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CBB199A" w14:textId="77777777" w:rsidR="00773962" w:rsidRDefault="00773962" w:rsidP="0077396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CBB199A" w14:textId="77777777" w:rsidR="00773962" w:rsidRDefault="00773962" w:rsidP="0077396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A1C2136" w14:textId="77777777" w:rsidR="00A63FD4" w:rsidRDefault="00A63FD4" w:rsidP="00182719">
      <w:pPr>
        <w:jc w:val="center"/>
        <w:rPr>
          <w:rFonts w:ascii="Arial" w:hAnsi="Arial" w:cs="Arial"/>
          <w:szCs w:val="24"/>
        </w:rPr>
      </w:pPr>
    </w:p>
    <w:p w14:paraId="403D8F43" w14:textId="2D7D1997" w:rsidR="00A63FD4" w:rsidRPr="003339B9" w:rsidRDefault="00B54CFF" w:rsidP="00A63FD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May </w:t>
      </w:r>
      <w:r w:rsidR="002E268D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, 2023</w:t>
      </w:r>
    </w:p>
    <w:p w14:paraId="14ADC234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68FFF598" w14:textId="77777777" w:rsidR="00A63FD4" w:rsidRDefault="00A63FD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1F8B8058" w14:textId="77777777" w:rsidR="00A63FD4" w:rsidRDefault="00A63FD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3E7DA49B" w14:textId="186E628C" w:rsidR="00A63FD4" w:rsidRDefault="00B34558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Alan H. Einhorn</w:t>
      </w:r>
    </w:p>
    <w:p w14:paraId="7520A6B9" w14:textId="7432B0C3" w:rsidR="00A63FD4" w:rsidRDefault="00B34558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Foley &amp; Lardner, LLP</w:t>
      </w:r>
    </w:p>
    <w:p w14:paraId="00A8EDF0" w14:textId="011F5BB2" w:rsidR="00A63FD4" w:rsidRDefault="00B34558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111 Huntington Avenue</w:t>
      </w:r>
    </w:p>
    <w:p w14:paraId="6BBCC4DC" w14:textId="538562D1" w:rsidR="00A63FD4" w:rsidRDefault="00A63FD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Boston, MA 021</w:t>
      </w:r>
      <w:r w:rsidR="00B34558">
        <w:rPr>
          <w:rFonts w:ascii="Arial" w:hAnsi="Arial" w:cs="Arial"/>
          <w:spacing w:val="-3"/>
          <w:szCs w:val="24"/>
        </w:rPr>
        <w:t>99</w:t>
      </w:r>
    </w:p>
    <w:p w14:paraId="7BBB5923" w14:textId="6AF5E8FC" w:rsidR="00A63FD4" w:rsidRDefault="00000000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hyperlink r:id="rId9" w:history="1">
        <w:r w:rsidR="006765DE" w:rsidRPr="007532C7">
          <w:rPr>
            <w:rStyle w:val="Hyperlink"/>
            <w:rFonts w:ascii="Arial" w:hAnsi="Arial" w:cs="Arial"/>
            <w:spacing w:val="-3"/>
            <w:szCs w:val="24"/>
          </w:rPr>
          <w:t>AEinhorn@foley.com</w:t>
        </w:r>
      </w:hyperlink>
      <w:r w:rsidR="006765DE">
        <w:rPr>
          <w:rFonts w:ascii="Arial" w:hAnsi="Arial" w:cs="Arial"/>
          <w:spacing w:val="-3"/>
          <w:szCs w:val="24"/>
        </w:rPr>
        <w:t xml:space="preserve"> </w:t>
      </w:r>
    </w:p>
    <w:p w14:paraId="5F4427B0" w14:textId="77777777" w:rsidR="006765DE" w:rsidRPr="003339B9" w:rsidRDefault="006765DE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A4F1418" w14:textId="77777777" w:rsidR="00507B02" w:rsidRDefault="00507B02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</w:p>
    <w:p w14:paraId="5D578D3F" w14:textId="798B2673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02D29BB5" w14:textId="77777777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4AC1EDB" w14:textId="77777777" w:rsidR="00A63FD4" w:rsidRDefault="00A63FD4" w:rsidP="00A63FD4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3A28A8EE" w14:textId="1EEF30BE" w:rsidR="00A63FD4" w:rsidRPr="00A858BE" w:rsidRDefault="00A63FD4" w:rsidP="00A63FD4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606262">
        <w:rPr>
          <w:rFonts w:ascii="Arial" w:hAnsi="Arial" w:cs="Arial"/>
          <w:spacing w:val="-3"/>
          <w:szCs w:val="24"/>
        </w:rPr>
        <w:t>Heywood Hospital</w:t>
      </w:r>
    </w:p>
    <w:p w14:paraId="7955CF56" w14:textId="5255E877" w:rsidR="00A63FD4" w:rsidRPr="00A858BE" w:rsidRDefault="00A63FD4" w:rsidP="00606262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606262">
        <w:rPr>
          <w:rFonts w:ascii="Arial" w:hAnsi="Arial" w:cs="Arial"/>
          <w:spacing w:val="-3"/>
          <w:szCs w:val="24"/>
        </w:rPr>
        <w:t>Pediatric Services</w:t>
      </w:r>
    </w:p>
    <w:p w14:paraId="6C00080E" w14:textId="37261684" w:rsidR="00A63FD4" w:rsidRPr="00BE6032" w:rsidRDefault="00A63FD4" w:rsidP="00A63FD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606262">
        <w:rPr>
          <w:rFonts w:ascii="Arial" w:hAnsi="Arial" w:cs="Arial"/>
          <w:szCs w:val="24"/>
        </w:rPr>
        <w:t>2036-334</w:t>
      </w:r>
    </w:p>
    <w:p w14:paraId="5841FDFE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28AE48EE" w14:textId="77777777" w:rsidR="00507B02" w:rsidRDefault="00507B02" w:rsidP="00A63FD4">
      <w:pPr>
        <w:pStyle w:val="Salutation"/>
        <w:rPr>
          <w:rFonts w:ascii="Arial" w:hAnsi="Arial" w:cs="Arial"/>
          <w:szCs w:val="24"/>
        </w:rPr>
      </w:pPr>
    </w:p>
    <w:p w14:paraId="76B9CB51" w14:textId="401C6E63" w:rsidR="00A63FD4" w:rsidRPr="003339B9" w:rsidRDefault="00A63FD4" w:rsidP="00A63FD4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Dear</w:t>
      </w:r>
      <w:r w:rsidRPr="003C66EB">
        <w:rPr>
          <w:rFonts w:ascii="Arial" w:hAnsi="Arial" w:cs="Arial"/>
          <w:spacing w:val="-3"/>
          <w:szCs w:val="24"/>
        </w:rPr>
        <w:t xml:space="preserve"> </w:t>
      </w:r>
      <w:proofErr w:type="gramStart"/>
      <w:r w:rsidR="002C0440">
        <w:rPr>
          <w:rFonts w:ascii="Arial" w:hAnsi="Arial" w:cs="Arial"/>
          <w:spacing w:val="-3"/>
          <w:szCs w:val="24"/>
        </w:rPr>
        <w:t>Attorney</w:t>
      </w:r>
      <w:proofErr w:type="gramEnd"/>
      <w:r w:rsidR="002C0440">
        <w:rPr>
          <w:rFonts w:ascii="Arial" w:hAnsi="Arial" w:cs="Arial"/>
          <w:spacing w:val="-3"/>
          <w:szCs w:val="24"/>
        </w:rPr>
        <w:t xml:space="preserve"> Einhorn</w:t>
      </w:r>
      <w:r w:rsidRPr="003339B9">
        <w:rPr>
          <w:rFonts w:ascii="Arial" w:hAnsi="Arial" w:cs="Arial"/>
          <w:szCs w:val="24"/>
        </w:rPr>
        <w:t>:</w:t>
      </w:r>
    </w:p>
    <w:p w14:paraId="50B9DEA8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059FB32B" w14:textId="7C385256" w:rsidR="00A63FD4" w:rsidRPr="003339B9" w:rsidRDefault="00A63FD4" w:rsidP="00A63FD4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="00E0562B">
        <w:rPr>
          <w:rFonts w:ascii="Arial" w:hAnsi="Arial" w:cs="Arial"/>
          <w:szCs w:val="24"/>
        </w:rPr>
        <w:t>May 2</w:t>
      </w:r>
      <w:r>
        <w:rPr>
          <w:rFonts w:ascii="Arial" w:hAnsi="Arial" w:cs="Arial"/>
          <w:szCs w:val="24"/>
        </w:rPr>
        <w:t>, 202</w:t>
      </w:r>
      <w:r w:rsidR="00E0562B">
        <w:rPr>
          <w:rFonts w:ascii="Arial" w:hAnsi="Arial" w:cs="Arial"/>
          <w:szCs w:val="24"/>
        </w:rPr>
        <w:t>3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E0562B">
        <w:rPr>
          <w:rFonts w:ascii="Arial" w:hAnsi="Arial" w:cs="Arial"/>
          <w:spacing w:val="-3"/>
          <w:szCs w:val="24"/>
        </w:rPr>
        <w:t>Heywood Memorial Hospital, Inc.</w:t>
      </w:r>
      <w:r>
        <w:rPr>
          <w:rFonts w:ascii="Arial" w:hAnsi="Arial" w:cs="Arial"/>
          <w:spacing w:val="-3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 xml:space="preserve">ng their proposed plans to discontinue </w:t>
      </w:r>
      <w:r w:rsidR="00C535D8">
        <w:rPr>
          <w:rFonts w:ascii="Arial" w:hAnsi="Arial" w:cs="Arial"/>
          <w:szCs w:val="24"/>
        </w:rPr>
        <w:t>Pediatric Services</w:t>
      </w:r>
      <w:r>
        <w:rPr>
          <w:rFonts w:ascii="Arial" w:hAnsi="Arial" w:cs="Arial"/>
          <w:szCs w:val="24"/>
        </w:rPr>
        <w:t xml:space="preserve"> at </w:t>
      </w:r>
      <w:r w:rsidR="00C535D8">
        <w:rPr>
          <w:rFonts w:ascii="Arial" w:hAnsi="Arial" w:cs="Arial"/>
          <w:szCs w:val="24"/>
        </w:rPr>
        <w:t>Heywood Hospital</w:t>
      </w:r>
      <w:r>
        <w:rPr>
          <w:rFonts w:ascii="Arial" w:hAnsi="Arial" w:cs="Arial"/>
          <w:szCs w:val="24"/>
        </w:rPr>
        <w:t xml:space="preserve"> (the “Hospital) in </w:t>
      </w:r>
      <w:r w:rsidR="002A1169">
        <w:rPr>
          <w:rFonts w:ascii="Arial" w:hAnsi="Arial" w:cs="Arial"/>
          <w:szCs w:val="24"/>
        </w:rPr>
        <w:t>Gardner</w:t>
      </w:r>
      <w:r>
        <w:rPr>
          <w:rFonts w:ascii="Arial" w:hAnsi="Arial" w:cs="Arial"/>
          <w:szCs w:val="24"/>
        </w:rPr>
        <w:t xml:space="preserve">, MA, effective </w:t>
      </w:r>
      <w:r w:rsidR="002A1169">
        <w:rPr>
          <w:rFonts w:ascii="Arial" w:hAnsi="Arial" w:cs="Arial"/>
          <w:szCs w:val="24"/>
        </w:rPr>
        <w:t>July 3, 2023</w:t>
      </w:r>
      <w:r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5AA92DD2" w14:textId="77777777" w:rsidR="00A63FD4" w:rsidRPr="003339B9" w:rsidRDefault="00A63FD4" w:rsidP="00A63FD4">
      <w:pPr>
        <w:ind w:firstLine="720"/>
        <w:rPr>
          <w:rFonts w:ascii="Arial" w:hAnsi="Arial" w:cs="Arial"/>
          <w:szCs w:val="24"/>
        </w:rPr>
      </w:pPr>
    </w:p>
    <w:p w14:paraId="274FA9C8" w14:textId="3FC92B71" w:rsidR="00A63FD4" w:rsidRDefault="00A63FD4" w:rsidP="00A63FD4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access to </w:t>
      </w:r>
      <w:r w:rsidR="00B66305" w:rsidRPr="00B66305">
        <w:rPr>
          <w:rFonts w:ascii="Arial" w:hAnsi="Arial" w:cs="Arial"/>
          <w:szCs w:val="24"/>
        </w:rPr>
        <w:t>Pediatric Services</w:t>
      </w:r>
      <w:r w:rsidRPr="00B66305">
        <w:rPr>
          <w:rFonts w:ascii="Arial" w:hAnsi="Arial" w:cs="Arial"/>
          <w:szCs w:val="24"/>
        </w:rPr>
        <w:t xml:space="preserve"> will be maintained for the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022F6495" w14:textId="77777777" w:rsidR="00507B02" w:rsidRDefault="00507B02" w:rsidP="00A63FD4">
      <w:pPr>
        <w:rPr>
          <w:rFonts w:ascii="Arial" w:hAnsi="Arial" w:cs="Arial"/>
          <w:color w:val="000000"/>
          <w:szCs w:val="24"/>
        </w:rPr>
      </w:pPr>
    </w:p>
    <w:p w14:paraId="78646CD4" w14:textId="77777777" w:rsidR="00507B02" w:rsidRDefault="00507B02" w:rsidP="00A63FD4">
      <w:pPr>
        <w:rPr>
          <w:rFonts w:ascii="Arial" w:hAnsi="Arial" w:cs="Arial"/>
          <w:color w:val="000000"/>
          <w:szCs w:val="24"/>
        </w:rPr>
      </w:pPr>
    </w:p>
    <w:p w14:paraId="5ACD39E3" w14:textId="77777777" w:rsidR="00507B02" w:rsidRDefault="00507B02" w:rsidP="00A63FD4">
      <w:pPr>
        <w:rPr>
          <w:rFonts w:ascii="Arial" w:hAnsi="Arial" w:cs="Arial"/>
          <w:color w:val="000000"/>
          <w:szCs w:val="24"/>
        </w:rPr>
      </w:pPr>
    </w:p>
    <w:p w14:paraId="47916EC1" w14:textId="77777777" w:rsidR="00507B02" w:rsidRDefault="00507B02" w:rsidP="00A63FD4">
      <w:pPr>
        <w:rPr>
          <w:rFonts w:ascii="Arial" w:hAnsi="Arial" w:cs="Arial"/>
          <w:color w:val="000000"/>
          <w:szCs w:val="24"/>
        </w:rPr>
      </w:pPr>
    </w:p>
    <w:p w14:paraId="4F0CA549" w14:textId="77777777" w:rsidR="00507B02" w:rsidRDefault="00507B02" w:rsidP="00A63FD4">
      <w:pPr>
        <w:rPr>
          <w:rFonts w:ascii="Arial" w:hAnsi="Arial" w:cs="Arial"/>
          <w:color w:val="000000"/>
          <w:szCs w:val="24"/>
        </w:rPr>
      </w:pPr>
    </w:p>
    <w:p w14:paraId="7C76AA38" w14:textId="77777777" w:rsidR="00507B02" w:rsidRDefault="00507B02" w:rsidP="00A63FD4">
      <w:pPr>
        <w:rPr>
          <w:rFonts w:ascii="Arial" w:hAnsi="Arial" w:cs="Arial"/>
          <w:color w:val="000000"/>
          <w:szCs w:val="24"/>
        </w:rPr>
      </w:pPr>
    </w:p>
    <w:p w14:paraId="49F97432" w14:textId="77777777" w:rsidR="00507B02" w:rsidRDefault="00507B02" w:rsidP="00A63FD4">
      <w:pPr>
        <w:rPr>
          <w:rFonts w:ascii="Arial" w:hAnsi="Arial" w:cs="Arial"/>
          <w:color w:val="000000"/>
          <w:szCs w:val="24"/>
        </w:rPr>
      </w:pPr>
    </w:p>
    <w:p w14:paraId="363124FD" w14:textId="77777777" w:rsidR="00A63FD4" w:rsidRPr="003339B9" w:rsidRDefault="00A63FD4" w:rsidP="00A63FD4">
      <w:pPr>
        <w:ind w:firstLine="720"/>
        <w:rPr>
          <w:rFonts w:ascii="Arial" w:hAnsi="Arial" w:cs="Arial"/>
          <w:szCs w:val="24"/>
        </w:rPr>
      </w:pPr>
    </w:p>
    <w:p w14:paraId="1664D4C1" w14:textId="77777777" w:rsidR="00A63FD4" w:rsidRPr="003339B9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</w:t>
      </w:r>
      <w:proofErr w:type="gramStart"/>
      <w:r w:rsidRPr="003339B9">
        <w:rPr>
          <w:rFonts w:ascii="Arial" w:hAnsi="Arial" w:cs="Arial"/>
          <w:color w:val="000000"/>
          <w:szCs w:val="24"/>
        </w:rPr>
        <w:t>closure;</w:t>
      </w:r>
      <w:proofErr w:type="gramEnd"/>
      <w:r w:rsidRPr="003339B9">
        <w:rPr>
          <w:rFonts w:ascii="Arial" w:hAnsi="Arial" w:cs="Arial"/>
          <w:color w:val="000000"/>
          <w:szCs w:val="24"/>
        </w:rPr>
        <w:t xml:space="preserve"> </w:t>
      </w:r>
    </w:p>
    <w:p w14:paraId="3542B799" w14:textId="77777777" w:rsidR="00A63FD4" w:rsidRPr="003339B9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5B8A26FF" w14:textId="77777777" w:rsidR="00A63FD4" w:rsidRDefault="00A63FD4" w:rsidP="00A63FD4">
      <w:pPr>
        <w:pStyle w:val="BodyText"/>
        <w:numPr>
          <w:ilvl w:val="0"/>
          <w:numId w:val="3"/>
        </w:numPr>
        <w:ind w:left="1080"/>
      </w:pPr>
      <w:r w:rsidRPr="003339B9">
        <w:rPr>
          <w:rFonts w:cs="Arial"/>
          <w:color w:val="000000"/>
          <w:szCs w:val="24"/>
        </w:rPr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5E06EA3D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 xml:space="preserve">Current utilization at these alternative </w:t>
      </w:r>
      <w:proofErr w:type="gramStart"/>
      <w:r>
        <w:t>sites;</w:t>
      </w:r>
      <w:proofErr w:type="gramEnd"/>
    </w:p>
    <w:p w14:paraId="4A550BB0" w14:textId="3BDFF534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 xml:space="preserve">Type of </w:t>
      </w:r>
      <w:r w:rsidR="00A87723">
        <w:t xml:space="preserve">pediatric </w:t>
      </w:r>
      <w:r>
        <w:t xml:space="preserve">services available at the alternative </w:t>
      </w:r>
      <w:proofErr w:type="gramStart"/>
      <w:r>
        <w:t>sites;</w:t>
      </w:r>
      <w:proofErr w:type="gramEnd"/>
    </w:p>
    <w:p w14:paraId="3BAE3D7F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267A13D2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>Adequacy of space and resources at the alternative sites.</w:t>
      </w:r>
    </w:p>
    <w:p w14:paraId="34571B3C" w14:textId="77777777" w:rsidR="00A63FD4" w:rsidRPr="003339B9" w:rsidRDefault="00A63FD4" w:rsidP="00A63FD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0CBC8C44" w14:textId="77777777" w:rsidR="00A63FD4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 xml:space="preserve">, for both peak and non-peak travel times, and an explanation as to the source for this information or what these estimates are based </w:t>
      </w:r>
      <w:proofErr w:type="gramStart"/>
      <w:r>
        <w:rPr>
          <w:rFonts w:ascii="Arial" w:hAnsi="Arial" w:cs="Arial"/>
          <w:color w:val="000000"/>
          <w:szCs w:val="24"/>
        </w:rPr>
        <w:t>on;</w:t>
      </w:r>
      <w:proofErr w:type="gramEnd"/>
    </w:p>
    <w:p w14:paraId="385DBA69" w14:textId="77777777" w:rsidR="00A63FD4" w:rsidRPr="003339B9" w:rsidRDefault="00A63FD4" w:rsidP="00A63FD4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7EC52056" w14:textId="77777777" w:rsidR="00A63FD4" w:rsidRPr="003339B9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 xml:space="preserve">An assessment of transportation needs post discontinuance and a plan for meeting those </w:t>
      </w:r>
      <w:proofErr w:type="gramStart"/>
      <w:r w:rsidRPr="003339B9">
        <w:rPr>
          <w:rFonts w:ascii="Arial" w:hAnsi="Arial" w:cs="Arial"/>
          <w:color w:val="000000"/>
          <w:szCs w:val="24"/>
        </w:rPr>
        <w:t>needs;</w:t>
      </w:r>
      <w:proofErr w:type="gramEnd"/>
    </w:p>
    <w:p w14:paraId="6B768D68" w14:textId="77777777" w:rsidR="00A63FD4" w:rsidRPr="003339B9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3E1BCCE3" w14:textId="77777777" w:rsidR="00A63FD4" w:rsidRPr="00720D55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4B8FEEEA" w14:textId="77777777" w:rsidR="00A63FD4" w:rsidRPr="003339B9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6BCD67AA" w14:textId="77777777" w:rsidR="00A63FD4" w:rsidRPr="0037282A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420ECABC" w14:textId="77777777" w:rsidR="00A63FD4" w:rsidRDefault="00A63FD4" w:rsidP="00A63FD4">
      <w:pPr>
        <w:pStyle w:val="ListParagraph"/>
        <w:rPr>
          <w:rFonts w:ascii="Arial" w:hAnsi="Arial" w:cs="Arial"/>
        </w:rPr>
      </w:pPr>
    </w:p>
    <w:p w14:paraId="4C847061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</w:t>
      </w:r>
      <w:proofErr w:type="gramStart"/>
      <w:r>
        <w:rPr>
          <w:rFonts w:ascii="Arial" w:hAnsi="Arial" w:cs="Arial"/>
        </w:rPr>
        <w:t>providers;</w:t>
      </w:r>
      <w:proofErr w:type="gramEnd"/>
      <w:r w:rsidRPr="00720D55">
        <w:rPr>
          <w:rFonts w:ascii="Arial" w:hAnsi="Arial" w:cs="Arial"/>
        </w:rPr>
        <w:t xml:space="preserve"> </w:t>
      </w:r>
    </w:p>
    <w:p w14:paraId="0FD80A2A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</w:t>
      </w:r>
      <w:proofErr w:type="gramStart"/>
      <w:r>
        <w:rPr>
          <w:rFonts w:ascii="Arial" w:hAnsi="Arial" w:cs="Arial"/>
        </w:rPr>
        <w:t>sites;</w:t>
      </w:r>
      <w:proofErr w:type="gramEnd"/>
      <w:r>
        <w:rPr>
          <w:rFonts w:ascii="Arial" w:hAnsi="Arial" w:cs="Arial"/>
        </w:rPr>
        <w:t xml:space="preserve"> </w:t>
      </w:r>
    </w:p>
    <w:p w14:paraId="6E0AA753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29C21297" w14:textId="77777777" w:rsidR="00A63FD4" w:rsidRPr="008F705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154FF304" w14:textId="77777777" w:rsidR="00A63FD4" w:rsidRDefault="00A63FD4" w:rsidP="00A63FD4">
      <w:pPr>
        <w:pStyle w:val="PlainText"/>
        <w:rPr>
          <w:rFonts w:ascii="Arial" w:hAnsi="Arial" w:cs="Arial"/>
          <w:sz w:val="24"/>
          <w:szCs w:val="24"/>
        </w:rPr>
      </w:pPr>
    </w:p>
    <w:p w14:paraId="236C2BFB" w14:textId="77777777" w:rsidR="002C0440" w:rsidRDefault="002C0440" w:rsidP="00A63FD4">
      <w:pPr>
        <w:pStyle w:val="Default"/>
        <w:rPr>
          <w:rFonts w:ascii="Arial" w:hAnsi="Arial" w:cs="Arial"/>
        </w:rPr>
      </w:pPr>
    </w:p>
    <w:p w14:paraId="372A90DC" w14:textId="41A649DB" w:rsidR="00A63FD4" w:rsidRDefault="00A63FD4" w:rsidP="00A63FD4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plans to discontinue </w:t>
      </w:r>
      <w:r w:rsidR="00507B02">
        <w:rPr>
          <w:rFonts w:ascii="Arial" w:hAnsi="Arial" w:cs="Arial"/>
        </w:rPr>
        <w:t>Pediatric Services</w:t>
      </w:r>
      <w:r>
        <w:rPr>
          <w:rFonts w:ascii="Arial" w:hAnsi="Arial" w:cs="Arial"/>
        </w:rPr>
        <w:t xml:space="preserve"> at </w:t>
      </w:r>
      <w:r w:rsidR="00507B02">
        <w:rPr>
          <w:rFonts w:ascii="Arial" w:hAnsi="Arial" w:cs="Arial"/>
        </w:rPr>
        <w:t>Heywood Hospital</w:t>
      </w:r>
      <w:r>
        <w:rPr>
          <w:rFonts w:ascii="Arial" w:hAnsi="Arial" w:cs="Arial"/>
        </w:rPr>
        <w:t xml:space="preserve">. </w:t>
      </w:r>
    </w:p>
    <w:p w14:paraId="7704086F" w14:textId="77777777" w:rsidR="00A63FD4" w:rsidRPr="005D5C70" w:rsidRDefault="00A63FD4" w:rsidP="00A63FD4">
      <w:pPr>
        <w:pStyle w:val="PlainText"/>
        <w:rPr>
          <w:rFonts w:ascii="Arial" w:hAnsi="Arial" w:cs="Arial"/>
          <w:szCs w:val="24"/>
        </w:rPr>
      </w:pPr>
    </w:p>
    <w:p w14:paraId="100FA105" w14:textId="77777777" w:rsidR="00507B02" w:rsidRDefault="00507B02" w:rsidP="00A63FD4">
      <w:pPr>
        <w:rPr>
          <w:rFonts w:ascii="Arial" w:hAnsi="Arial" w:cs="Arial"/>
          <w:szCs w:val="24"/>
        </w:rPr>
      </w:pPr>
    </w:p>
    <w:p w14:paraId="34C1ACD0" w14:textId="77777777" w:rsidR="00507B02" w:rsidRDefault="00507B02" w:rsidP="00A63FD4">
      <w:pPr>
        <w:rPr>
          <w:rFonts w:ascii="Arial" w:hAnsi="Arial" w:cs="Arial"/>
          <w:szCs w:val="24"/>
        </w:rPr>
      </w:pPr>
    </w:p>
    <w:p w14:paraId="3E996174" w14:textId="77777777" w:rsidR="00507B02" w:rsidRDefault="00507B02" w:rsidP="00A63FD4">
      <w:pPr>
        <w:rPr>
          <w:rFonts w:ascii="Arial" w:hAnsi="Arial" w:cs="Arial"/>
          <w:szCs w:val="24"/>
        </w:rPr>
      </w:pPr>
    </w:p>
    <w:p w14:paraId="32B81557" w14:textId="77777777" w:rsidR="00507B02" w:rsidRDefault="00507B02" w:rsidP="00A63FD4">
      <w:pPr>
        <w:rPr>
          <w:rFonts w:ascii="Arial" w:hAnsi="Arial" w:cs="Arial"/>
          <w:szCs w:val="24"/>
        </w:rPr>
      </w:pPr>
    </w:p>
    <w:p w14:paraId="70C47339" w14:textId="78AE6409" w:rsidR="00A63FD4" w:rsidRDefault="00A63FD4" w:rsidP="00A63FD4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 w:rsidR="00A87723">
        <w:rPr>
          <w:rFonts w:ascii="Arial" w:hAnsi="Arial" w:cs="Arial"/>
          <w:szCs w:val="24"/>
        </w:rPr>
        <w:t>me</w:t>
      </w:r>
      <w:r>
        <w:rPr>
          <w:rFonts w:ascii="Arial" w:hAnsi="Arial" w:cs="Arial"/>
          <w:szCs w:val="24"/>
        </w:rPr>
        <w:t xml:space="preserve"> at </w:t>
      </w:r>
      <w:hyperlink r:id="rId10" w:history="1">
        <w:r w:rsidRPr="00A8792E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3339B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B8536F0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6DD9E2DF" w14:textId="33726DE1" w:rsidR="00A63FD4" w:rsidRDefault="00A63FD4" w:rsidP="002776BD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  <w:r w:rsidR="002776BD" w:rsidRPr="002776BD">
        <w:rPr>
          <w:rFonts w:ascii="Arial" w:hAnsi="Arial" w:cs="Arial"/>
          <w:noProof/>
          <w:szCs w:val="24"/>
        </w:rPr>
        <w:drawing>
          <wp:inline distT="0" distB="0" distL="0" distR="0" wp14:anchorId="10778A36" wp14:editId="1EB9F574">
            <wp:extent cx="2727960" cy="1287851"/>
            <wp:effectExtent l="0" t="0" r="0" b="7620"/>
            <wp:docPr id="118102979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02979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77" cy="129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7195" w14:textId="77777777" w:rsidR="00A63FD4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15CF429D" w14:textId="77777777" w:rsidR="00A63FD4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4B3B4093" w14:textId="77777777" w:rsidR="00A63FD4" w:rsidRPr="003339B9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</w:p>
    <w:p w14:paraId="341B1721" w14:textId="5B6CE7B6" w:rsidR="00A63FD4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E. Kelley, DPH </w:t>
      </w:r>
    </w:p>
    <w:p w14:paraId="0E530ACF" w14:textId="77777777" w:rsidR="00A63FD4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22D2550F" w14:textId="5C75AB18" w:rsidR="00A63FD4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B35A8">
        <w:rPr>
          <w:rFonts w:ascii="Arial" w:hAnsi="Arial" w:cs="Arial"/>
          <w:szCs w:val="24"/>
        </w:rPr>
        <w:t>A. Mehlman, DPH OGC</w:t>
      </w:r>
    </w:p>
    <w:p w14:paraId="29319A7A" w14:textId="45C90D81" w:rsidR="005B35A8" w:rsidRPr="003339B9" w:rsidRDefault="005B35A8" w:rsidP="00A63FD4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Boeh-Ocansey, DPH OGC</w:t>
      </w:r>
    </w:p>
    <w:p w14:paraId="336171E8" w14:textId="7C02137F" w:rsidR="00A63FD4" w:rsidRDefault="00A63FD4" w:rsidP="00A63FD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76B2DBEE" w14:textId="348D6A60" w:rsidR="005B35A8" w:rsidRDefault="005B35A8" w:rsidP="00A63FD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W. Mackie, DPH</w:t>
      </w:r>
    </w:p>
    <w:p w14:paraId="3C5BA9EC" w14:textId="77777777" w:rsidR="00A63FD4" w:rsidRDefault="00A63FD4" w:rsidP="00A63FD4"/>
    <w:p w14:paraId="3DA9EF81" w14:textId="797CD92E" w:rsidR="00E1374E" w:rsidRDefault="00E1374E" w:rsidP="000F6DB3">
      <w:pPr>
        <w:ind w:left="360" w:right="360"/>
        <w:jc w:val="center"/>
      </w:pPr>
    </w:p>
    <w:sectPr w:rsidR="00E1374E" w:rsidSect="00404ECF">
      <w:headerReference w:type="even" r:id="rId12"/>
      <w:headerReference w:type="default" r:id="rId13"/>
      <w:head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8BEC" w14:textId="77777777" w:rsidR="00D47E2A" w:rsidRDefault="00D47E2A" w:rsidP="005F102B">
      <w:r>
        <w:separator/>
      </w:r>
    </w:p>
  </w:endnote>
  <w:endnote w:type="continuationSeparator" w:id="0">
    <w:p w14:paraId="0D0C367D" w14:textId="77777777" w:rsidR="00D47E2A" w:rsidRDefault="00D47E2A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B108" w14:textId="77777777" w:rsidR="00D47E2A" w:rsidRDefault="00D47E2A" w:rsidP="005F102B">
      <w:r>
        <w:separator/>
      </w:r>
    </w:p>
  </w:footnote>
  <w:footnote w:type="continuationSeparator" w:id="0">
    <w:p w14:paraId="04CB8E32" w14:textId="77777777" w:rsidR="00D47E2A" w:rsidRDefault="00D47E2A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DE0A" w14:textId="3493109E" w:rsidR="00404ECF" w:rsidRPr="007F58E2" w:rsidRDefault="00B66305" w:rsidP="00404EC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May </w:t>
    </w:r>
    <w:r w:rsidR="002E268D"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>, 2023</w:t>
    </w:r>
  </w:p>
  <w:p w14:paraId="34F201A5" w14:textId="417D57E1" w:rsidR="00404ECF" w:rsidRPr="007F58E2" w:rsidRDefault="00B66305" w:rsidP="00404ECF">
    <w:pPr>
      <w:pStyle w:val="Header"/>
      <w:rPr>
        <w:rFonts w:ascii="Arial" w:hAnsi="Arial" w:cs="Arial"/>
        <w:sz w:val="20"/>
      </w:rPr>
    </w:pPr>
    <w:r w:rsidRPr="00B66305">
      <w:rPr>
        <w:rFonts w:ascii="Arial" w:hAnsi="Arial" w:cs="Arial"/>
        <w:sz w:val="20"/>
      </w:rPr>
      <w:t>Heywood Hospital</w:t>
    </w:r>
    <w:r w:rsidR="00404ECF" w:rsidRPr="00B66305">
      <w:rPr>
        <w:rFonts w:ascii="Arial" w:hAnsi="Arial" w:cs="Arial"/>
        <w:sz w:val="20"/>
      </w:rPr>
      <w:t xml:space="preserve"> – Essential Services Finding</w:t>
    </w:r>
  </w:p>
  <w:p w14:paraId="4335F2E1" w14:textId="163460A7" w:rsidR="00404ECF" w:rsidRPr="007F58E2" w:rsidRDefault="00404ECF" w:rsidP="00404EC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  <w:p w14:paraId="27C77B0C" w14:textId="77777777" w:rsidR="00404ECF" w:rsidRDefault="00404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1389" w14:textId="293A5AA3" w:rsidR="00404ECF" w:rsidRPr="007F58E2" w:rsidRDefault="00870E1A" w:rsidP="00404EC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May </w:t>
    </w:r>
    <w:r w:rsidR="002E268D">
      <w:rPr>
        <w:rFonts w:ascii="Arial" w:hAnsi="Arial" w:cs="Arial"/>
        <w:sz w:val="20"/>
      </w:rPr>
      <w:t>10</w:t>
    </w:r>
    <w:r w:rsidR="00404ECF" w:rsidRPr="007F58E2">
      <w:rPr>
        <w:rFonts w:ascii="Arial" w:hAnsi="Arial" w:cs="Arial"/>
        <w:sz w:val="20"/>
      </w:rPr>
      <w:t>, 202</w:t>
    </w:r>
    <w:r w:rsidR="00404ECF">
      <w:rPr>
        <w:rFonts w:ascii="Arial" w:hAnsi="Arial" w:cs="Arial"/>
        <w:sz w:val="20"/>
      </w:rPr>
      <w:t>3</w:t>
    </w:r>
  </w:p>
  <w:p w14:paraId="567E22EB" w14:textId="6DC84698" w:rsidR="00404ECF" w:rsidRPr="007F58E2" w:rsidRDefault="00870E1A" w:rsidP="00404ECF">
    <w:pPr>
      <w:pStyle w:val="Header"/>
      <w:rPr>
        <w:rFonts w:ascii="Arial" w:hAnsi="Arial" w:cs="Arial"/>
        <w:sz w:val="20"/>
      </w:rPr>
    </w:pPr>
    <w:r w:rsidRPr="00870E1A">
      <w:rPr>
        <w:rFonts w:ascii="Arial" w:hAnsi="Arial" w:cs="Arial"/>
        <w:sz w:val="20"/>
      </w:rPr>
      <w:t>Heywood Hospital</w:t>
    </w:r>
    <w:r w:rsidR="00404ECF" w:rsidRPr="00870E1A">
      <w:rPr>
        <w:rFonts w:ascii="Arial" w:hAnsi="Arial" w:cs="Arial"/>
        <w:sz w:val="20"/>
      </w:rPr>
      <w:t xml:space="preserve"> – Essential Services Finding</w:t>
    </w:r>
  </w:p>
  <w:p w14:paraId="400E7B65" w14:textId="08E9C1D6" w:rsidR="00404ECF" w:rsidRPr="007F58E2" w:rsidRDefault="00404ECF" w:rsidP="00404EC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3</w:t>
    </w:r>
  </w:p>
  <w:p w14:paraId="7AE74A86" w14:textId="080B228B" w:rsidR="008A2CFB" w:rsidRDefault="008A2CFB">
    <w:pPr>
      <w:pStyle w:val="Header"/>
      <w:rPr>
        <w:rFonts w:ascii="Arial" w:hAnsi="Arial" w:cs="Arial"/>
      </w:rPr>
    </w:pPr>
  </w:p>
  <w:p w14:paraId="28E9019E" w14:textId="77777777" w:rsidR="00C05C98" w:rsidRDefault="00C05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91AD" w14:textId="36E15AFA" w:rsidR="00404ECF" w:rsidRDefault="00000000">
    <w:pPr>
      <w:pStyle w:val="Header"/>
    </w:pPr>
    <w:sdt>
      <w:sdtPr>
        <w:id w:val="968752352"/>
        <w:placeholder>
          <w:docPart w:val="67CC6D3A3E8F4DC1AC542611BD7C2D72"/>
        </w:placeholder>
        <w:temporary/>
        <w:showingPlcHdr/>
        <w15:appearance w15:val="hidden"/>
      </w:sdtPr>
      <w:sdtContent>
        <w:r w:rsidR="00404ECF">
          <w:t>[Type here]</w:t>
        </w:r>
      </w:sdtContent>
    </w:sdt>
  </w:p>
  <w:p w14:paraId="531960B4" w14:textId="77777777" w:rsidR="00404ECF" w:rsidRDefault="0040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6"/>
  </w:num>
  <w:num w:numId="2" w16cid:durableId="1583487119">
    <w:abstractNumId w:val="4"/>
  </w:num>
  <w:num w:numId="3" w16cid:durableId="1784570486">
    <w:abstractNumId w:val="8"/>
  </w:num>
  <w:num w:numId="4" w16cid:durableId="112946142">
    <w:abstractNumId w:val="5"/>
  </w:num>
  <w:num w:numId="5" w16cid:durableId="1796948506">
    <w:abstractNumId w:val="0"/>
  </w:num>
  <w:num w:numId="6" w16cid:durableId="1539926744">
    <w:abstractNumId w:val="2"/>
  </w:num>
  <w:num w:numId="7" w16cid:durableId="1616055644">
    <w:abstractNumId w:val="7"/>
  </w:num>
  <w:num w:numId="8" w16cid:durableId="1798061781">
    <w:abstractNumId w:val="1"/>
  </w:num>
  <w:num w:numId="9" w16cid:durableId="67758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13273"/>
    <w:rsid w:val="00024B9C"/>
    <w:rsid w:val="00024C04"/>
    <w:rsid w:val="00033154"/>
    <w:rsid w:val="00035D61"/>
    <w:rsid w:val="00037B19"/>
    <w:rsid w:val="00042048"/>
    <w:rsid w:val="0004283C"/>
    <w:rsid w:val="000537DA"/>
    <w:rsid w:val="000545A8"/>
    <w:rsid w:val="00066B3C"/>
    <w:rsid w:val="00092FFE"/>
    <w:rsid w:val="000B4875"/>
    <w:rsid w:val="000E7420"/>
    <w:rsid w:val="000F315B"/>
    <w:rsid w:val="000F3A3E"/>
    <w:rsid w:val="000F6DB3"/>
    <w:rsid w:val="001004D3"/>
    <w:rsid w:val="001106E2"/>
    <w:rsid w:val="00134659"/>
    <w:rsid w:val="001347DE"/>
    <w:rsid w:val="00134E2B"/>
    <w:rsid w:val="00141CCC"/>
    <w:rsid w:val="00145C68"/>
    <w:rsid w:val="0015121A"/>
    <w:rsid w:val="0015268B"/>
    <w:rsid w:val="0017047F"/>
    <w:rsid w:val="00177C77"/>
    <w:rsid w:val="00182503"/>
    <w:rsid w:val="00182719"/>
    <w:rsid w:val="00187F05"/>
    <w:rsid w:val="00200716"/>
    <w:rsid w:val="00207CC6"/>
    <w:rsid w:val="00207E5B"/>
    <w:rsid w:val="002328D7"/>
    <w:rsid w:val="00266826"/>
    <w:rsid w:val="002753BC"/>
    <w:rsid w:val="00276957"/>
    <w:rsid w:val="00276DCC"/>
    <w:rsid w:val="002776BD"/>
    <w:rsid w:val="002A1169"/>
    <w:rsid w:val="002B26B0"/>
    <w:rsid w:val="002C0440"/>
    <w:rsid w:val="002C085F"/>
    <w:rsid w:val="002E0638"/>
    <w:rsid w:val="002E268D"/>
    <w:rsid w:val="0034178D"/>
    <w:rsid w:val="00344C70"/>
    <w:rsid w:val="00347E85"/>
    <w:rsid w:val="003634C8"/>
    <w:rsid w:val="00385812"/>
    <w:rsid w:val="0038663D"/>
    <w:rsid w:val="00390FDF"/>
    <w:rsid w:val="00392D0B"/>
    <w:rsid w:val="003A3869"/>
    <w:rsid w:val="003A7A0F"/>
    <w:rsid w:val="003A7AFC"/>
    <w:rsid w:val="003C60EF"/>
    <w:rsid w:val="003D0700"/>
    <w:rsid w:val="00404ECF"/>
    <w:rsid w:val="00466FA6"/>
    <w:rsid w:val="004714CB"/>
    <w:rsid w:val="00475692"/>
    <w:rsid w:val="0048097B"/>
    <w:rsid w:val="004813AC"/>
    <w:rsid w:val="004A27B4"/>
    <w:rsid w:val="004B37A0"/>
    <w:rsid w:val="004B763E"/>
    <w:rsid w:val="004C41B4"/>
    <w:rsid w:val="004C6648"/>
    <w:rsid w:val="004D6B39"/>
    <w:rsid w:val="00501449"/>
    <w:rsid w:val="00507B02"/>
    <w:rsid w:val="00514651"/>
    <w:rsid w:val="005448AA"/>
    <w:rsid w:val="00554021"/>
    <w:rsid w:val="0056249F"/>
    <w:rsid w:val="00573292"/>
    <w:rsid w:val="00585417"/>
    <w:rsid w:val="005B35A8"/>
    <w:rsid w:val="005E1241"/>
    <w:rsid w:val="005F102B"/>
    <w:rsid w:val="005F583E"/>
    <w:rsid w:val="00606262"/>
    <w:rsid w:val="006765DE"/>
    <w:rsid w:val="00677479"/>
    <w:rsid w:val="006A7D0A"/>
    <w:rsid w:val="006B47DE"/>
    <w:rsid w:val="006D06D9"/>
    <w:rsid w:val="006D77A6"/>
    <w:rsid w:val="006D788A"/>
    <w:rsid w:val="00702109"/>
    <w:rsid w:val="0072610D"/>
    <w:rsid w:val="00761092"/>
    <w:rsid w:val="007623F3"/>
    <w:rsid w:val="00767606"/>
    <w:rsid w:val="00773962"/>
    <w:rsid w:val="007867C9"/>
    <w:rsid w:val="007872AC"/>
    <w:rsid w:val="00790D18"/>
    <w:rsid w:val="007A06C1"/>
    <w:rsid w:val="007B3F4B"/>
    <w:rsid w:val="007B7347"/>
    <w:rsid w:val="007D10F3"/>
    <w:rsid w:val="00823753"/>
    <w:rsid w:val="008377B0"/>
    <w:rsid w:val="00870E1A"/>
    <w:rsid w:val="00872A13"/>
    <w:rsid w:val="0088605E"/>
    <w:rsid w:val="008A2CFB"/>
    <w:rsid w:val="008A4EE5"/>
    <w:rsid w:val="00923C0B"/>
    <w:rsid w:val="00945A24"/>
    <w:rsid w:val="009908FF"/>
    <w:rsid w:val="00995505"/>
    <w:rsid w:val="009A49D0"/>
    <w:rsid w:val="009D0124"/>
    <w:rsid w:val="009E31BA"/>
    <w:rsid w:val="009E4B4E"/>
    <w:rsid w:val="009F2F5E"/>
    <w:rsid w:val="00A26158"/>
    <w:rsid w:val="00A26AA8"/>
    <w:rsid w:val="00A40C84"/>
    <w:rsid w:val="00A6104E"/>
    <w:rsid w:val="00A63FD4"/>
    <w:rsid w:val="00A65101"/>
    <w:rsid w:val="00A87723"/>
    <w:rsid w:val="00AB4789"/>
    <w:rsid w:val="00AD15F3"/>
    <w:rsid w:val="00AE46E5"/>
    <w:rsid w:val="00B31FB7"/>
    <w:rsid w:val="00B34558"/>
    <w:rsid w:val="00B403BF"/>
    <w:rsid w:val="00B54CFF"/>
    <w:rsid w:val="00B608D9"/>
    <w:rsid w:val="00B66305"/>
    <w:rsid w:val="00B66332"/>
    <w:rsid w:val="00B67A5E"/>
    <w:rsid w:val="00B979CA"/>
    <w:rsid w:val="00BA1432"/>
    <w:rsid w:val="00BA1AD3"/>
    <w:rsid w:val="00BA4055"/>
    <w:rsid w:val="00BA7FB6"/>
    <w:rsid w:val="00BB3431"/>
    <w:rsid w:val="00BC2B61"/>
    <w:rsid w:val="00BC2FF7"/>
    <w:rsid w:val="00BD6FF4"/>
    <w:rsid w:val="00C05C98"/>
    <w:rsid w:val="00C10E6D"/>
    <w:rsid w:val="00C20BFE"/>
    <w:rsid w:val="00C24EE2"/>
    <w:rsid w:val="00C451FE"/>
    <w:rsid w:val="00C535D8"/>
    <w:rsid w:val="00C815DF"/>
    <w:rsid w:val="00C832EB"/>
    <w:rsid w:val="00CA5D47"/>
    <w:rsid w:val="00CB0C6A"/>
    <w:rsid w:val="00CB246F"/>
    <w:rsid w:val="00CC1778"/>
    <w:rsid w:val="00CC536F"/>
    <w:rsid w:val="00CC73F6"/>
    <w:rsid w:val="00CE575B"/>
    <w:rsid w:val="00CF3DE8"/>
    <w:rsid w:val="00D03E01"/>
    <w:rsid w:val="00D0493F"/>
    <w:rsid w:val="00D47E2A"/>
    <w:rsid w:val="00D51B96"/>
    <w:rsid w:val="00D52786"/>
    <w:rsid w:val="00D56F91"/>
    <w:rsid w:val="00D642F2"/>
    <w:rsid w:val="00D8283F"/>
    <w:rsid w:val="00D8671C"/>
    <w:rsid w:val="00DA57C3"/>
    <w:rsid w:val="00DC3855"/>
    <w:rsid w:val="00E0562B"/>
    <w:rsid w:val="00E1374E"/>
    <w:rsid w:val="00E242A8"/>
    <w:rsid w:val="00E274B8"/>
    <w:rsid w:val="00E338C7"/>
    <w:rsid w:val="00E406AF"/>
    <w:rsid w:val="00E44BCF"/>
    <w:rsid w:val="00E72707"/>
    <w:rsid w:val="00E72B6C"/>
    <w:rsid w:val="00E8120E"/>
    <w:rsid w:val="00EA7788"/>
    <w:rsid w:val="00EB2A12"/>
    <w:rsid w:val="00EB5FAF"/>
    <w:rsid w:val="00EE498B"/>
    <w:rsid w:val="00F0586E"/>
    <w:rsid w:val="00F43932"/>
    <w:rsid w:val="00F702AA"/>
    <w:rsid w:val="00F841B8"/>
    <w:rsid w:val="00F84768"/>
    <w:rsid w:val="00FA02E8"/>
    <w:rsid w:val="00FA2515"/>
    <w:rsid w:val="00FB2538"/>
    <w:rsid w:val="00FC2F14"/>
    <w:rsid w:val="00FC6B42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6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phen.Davi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inhorn@foley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C6D3A3E8F4DC1AC542611BD7C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DCE7-E4D9-4EC9-AD13-0CF9EF009618}"/>
      </w:docPartPr>
      <w:docPartBody>
        <w:p w:rsidR="006E3B1C" w:rsidRDefault="0024434C" w:rsidP="0024434C">
          <w:pPr>
            <w:pStyle w:val="67CC6D3A3E8F4DC1AC542611BD7C2D7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4C"/>
    <w:rsid w:val="000508CD"/>
    <w:rsid w:val="0024434C"/>
    <w:rsid w:val="006E3B1C"/>
    <w:rsid w:val="00F2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CC6D3A3E8F4DC1AC542611BD7C2D72">
    <w:name w:val="67CC6D3A3E8F4DC1AC542611BD7C2D72"/>
    <w:rsid w:val="0024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3</cp:revision>
  <cp:lastPrinted>2020-08-12T21:19:00Z</cp:lastPrinted>
  <dcterms:created xsi:type="dcterms:W3CDTF">2023-05-05T12:46:00Z</dcterms:created>
  <dcterms:modified xsi:type="dcterms:W3CDTF">2023-05-10T18:46:00Z</dcterms:modified>
</cp:coreProperties>
</file>