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1A626F" w14:textId="2D926D84" w:rsidR="00EB2CA1" w:rsidRPr="00FC4E87" w:rsidRDefault="007E0943" w:rsidP="00FC4E87">
      <w:pPr>
        <w:jc w:val="right"/>
        <w:rPr>
          <w:rFonts w:cs="DINPro-CondBold"/>
          <w:color w:val="FF0000"/>
        </w:rPr>
      </w:pPr>
      <w:r>
        <w:rPr>
          <w:noProof/>
        </w:rPr>
        <w:drawing>
          <wp:anchor distT="0" distB="0" distL="114300" distR="114300" simplePos="0" relativeHeight="251659264" behindDoc="1" locked="0" layoutInCell="1" allowOverlap="1" wp14:anchorId="353D80A4" wp14:editId="137CDF1C">
            <wp:simplePos x="0" y="0"/>
            <wp:positionH relativeFrom="column">
              <wp:posOffset>-5469467</wp:posOffset>
            </wp:positionH>
            <wp:positionV relativeFrom="paragraph">
              <wp:posOffset>3623733</wp:posOffset>
            </wp:positionV>
            <wp:extent cx="12327255" cy="5503334"/>
            <wp:effectExtent l="0" t="0" r="0" b="254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obeStock_62768360 (1).jpg"/>
                    <pic:cNvPicPr/>
                  </pic:nvPicPr>
                  <pic:blipFill>
                    <a:blip r:embed="rId8">
                      <a:extLst>
                        <a:ext uri="{28A0092B-C50C-407E-A947-70E740481C1C}">
                          <a14:useLocalDpi xmlns:a14="http://schemas.microsoft.com/office/drawing/2010/main" val="0"/>
                        </a:ext>
                      </a:extLst>
                    </a:blip>
                    <a:stretch>
                      <a:fillRect/>
                    </a:stretch>
                  </pic:blipFill>
                  <pic:spPr>
                    <a:xfrm>
                      <a:off x="0" y="0"/>
                      <a:ext cx="12332056" cy="5505477"/>
                    </a:xfrm>
                    <a:prstGeom prst="rect">
                      <a:avLst/>
                    </a:prstGeom>
                  </pic:spPr>
                </pic:pic>
              </a:graphicData>
            </a:graphic>
            <wp14:sizeRelH relativeFrom="page">
              <wp14:pctWidth>0</wp14:pctWidth>
            </wp14:sizeRelH>
            <wp14:sizeRelV relativeFrom="page">
              <wp14:pctHeight>0</wp14:pctHeight>
            </wp14:sizeRelV>
          </wp:anchor>
        </w:drawing>
      </w:r>
      <w:r>
        <w:rPr>
          <w:rFonts w:cs="DINPro-CondBold"/>
          <w:noProof/>
          <w:color w:val="FF0000"/>
          <w:sz w:val="144"/>
        </w:rPr>
        <mc:AlternateContent>
          <mc:Choice Requires="wps">
            <w:drawing>
              <wp:anchor distT="0" distB="0" distL="114300" distR="114300" simplePos="0" relativeHeight="251653120" behindDoc="0" locked="0" layoutInCell="1" allowOverlap="1" wp14:anchorId="3887EC3F" wp14:editId="517EF3C5">
                <wp:simplePos x="0" y="0"/>
                <wp:positionH relativeFrom="page">
                  <wp:posOffset>1059</wp:posOffset>
                </wp:positionH>
                <wp:positionV relativeFrom="paragraph">
                  <wp:posOffset>1147233</wp:posOffset>
                </wp:positionV>
                <wp:extent cx="7763256" cy="3438144"/>
                <wp:effectExtent l="0" t="0" r="9525" b="0"/>
                <wp:wrapNone/>
                <wp:docPr id="58" name="Rectangle 58"/>
                <wp:cNvGraphicFramePr/>
                <a:graphic xmlns:a="http://schemas.openxmlformats.org/drawingml/2006/main">
                  <a:graphicData uri="http://schemas.microsoft.com/office/word/2010/wordprocessingShape">
                    <wps:wsp>
                      <wps:cNvSpPr/>
                      <wps:spPr>
                        <a:xfrm>
                          <a:off x="0" y="0"/>
                          <a:ext cx="7763256" cy="3438144"/>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904350" w14:textId="77777777" w:rsidR="00C447A0" w:rsidRPr="00DF5F08" w:rsidRDefault="00C447A0" w:rsidP="00EB2CA1">
                            <w:pPr>
                              <w:spacing w:after="0" w:line="240" w:lineRule="auto"/>
                              <w:jc w:val="center"/>
                              <w:rPr>
                                <w:rFonts w:ascii="DIN Pro Cond Bold" w:hAnsi="DIN Pro Cond Bold" w:cs="DIN Pro Cond Bold"/>
                                <w:sz w:val="72"/>
                              </w:rPr>
                            </w:pPr>
                          </w:p>
                          <w:p w14:paraId="3B734E32" w14:textId="77777777" w:rsidR="00C447A0" w:rsidRPr="006A38B9" w:rsidRDefault="00C447A0"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6"/>
                              </w:rPr>
                              <w:t>The Massachusetts Behavioral Health Partnership</w:t>
                            </w:r>
                          </w:p>
                          <w:p w14:paraId="518BB0DA" w14:textId="77777777" w:rsidR="00C447A0" w:rsidRPr="00DF5F08" w:rsidRDefault="00C447A0"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2"/>
                              </w:rPr>
                              <w:t>A Prepaid Inpatient Health Plan</w:t>
                            </w:r>
                            <w:r>
                              <w:rPr>
                                <w:rFonts w:ascii="DIN Pro Cond Bold" w:hAnsi="DIN Pro Cond Bold" w:cs="DIN Pro Cond Bold"/>
                                <w:sz w:val="56"/>
                              </w:rPr>
                              <w:br/>
                            </w:r>
                          </w:p>
                          <w:p w14:paraId="770C691E" w14:textId="77777777" w:rsidR="00C447A0" w:rsidRPr="00DF5F08" w:rsidRDefault="00C447A0"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External Quality Review Technical Report</w:t>
                            </w:r>
                          </w:p>
                          <w:p w14:paraId="3229A081" w14:textId="12D63B39" w:rsidR="00C447A0" w:rsidRPr="00DF5F08" w:rsidRDefault="00C447A0"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Calendar Year 201</w:t>
                            </w:r>
                            <w:r>
                              <w:rPr>
                                <w:rFonts w:ascii="DIN Pro Cond Bold" w:hAnsi="DIN Pro Cond Bold" w:cs="DIN Pro Cond Bold"/>
                                <w:sz w:val="5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7EC3F" id="Rectangle 58" o:spid="_x0000_s1026" style="position:absolute;left:0;text-align:left;margin-left:.1pt;margin-top:90.35pt;width:611.3pt;height:270.7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&#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" stroked="f" strokeweight="1pt">
                <v:fill r:id="rId10" o:title="" recolor="t" rotate="t" type="frame"/>
                <v:textbox>
                  <w:txbxContent>
                    <w:p w14:paraId="6A904350" w14:textId="77777777" w:rsidR="00C447A0" w:rsidRPr="00DF5F08" w:rsidRDefault="00C447A0" w:rsidP="00EB2CA1">
                      <w:pPr>
                        <w:spacing w:after="0" w:line="240" w:lineRule="auto"/>
                        <w:jc w:val="center"/>
                        <w:rPr>
                          <w:rFonts w:ascii="DIN Pro Cond Bold" w:hAnsi="DIN Pro Cond Bold" w:cs="DIN Pro Cond Bold"/>
                          <w:sz w:val="72"/>
                        </w:rPr>
                      </w:pPr>
                    </w:p>
                    <w:p w14:paraId="3B734E32" w14:textId="77777777" w:rsidR="00C447A0" w:rsidRPr="006A38B9" w:rsidRDefault="00C447A0"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6"/>
                        </w:rPr>
                        <w:t>The Massachusetts Behavioral Health Partnership</w:t>
                      </w:r>
                    </w:p>
                    <w:p w14:paraId="518BB0DA" w14:textId="77777777" w:rsidR="00C447A0" w:rsidRPr="00DF5F08" w:rsidRDefault="00C447A0" w:rsidP="00EB2CA1">
                      <w:pPr>
                        <w:spacing w:after="0" w:line="240" w:lineRule="auto"/>
                        <w:jc w:val="center"/>
                        <w:rPr>
                          <w:rFonts w:ascii="DIN Pro Cond Bold" w:hAnsi="DIN Pro Cond Bold" w:cs="DIN Pro Cond Bold"/>
                          <w:sz w:val="56"/>
                        </w:rPr>
                      </w:pPr>
                      <w:r w:rsidRPr="006A38B9">
                        <w:rPr>
                          <w:rFonts w:ascii="DIN Pro Cond Bold" w:hAnsi="DIN Pro Cond Bold" w:cs="DIN Pro Cond Bold"/>
                          <w:sz w:val="52"/>
                        </w:rPr>
                        <w:t>A Prepaid Inpatient Health Plan</w:t>
                      </w:r>
                      <w:r>
                        <w:rPr>
                          <w:rFonts w:ascii="DIN Pro Cond Bold" w:hAnsi="DIN Pro Cond Bold" w:cs="DIN Pro Cond Bold"/>
                          <w:sz w:val="56"/>
                        </w:rPr>
                        <w:br/>
                      </w:r>
                    </w:p>
                    <w:p w14:paraId="770C691E" w14:textId="77777777" w:rsidR="00C447A0" w:rsidRPr="00DF5F08" w:rsidRDefault="00C447A0"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External Quality Review Technical Report</w:t>
                      </w:r>
                    </w:p>
                    <w:p w14:paraId="3229A081" w14:textId="12D63B39" w:rsidR="00C447A0" w:rsidRPr="00DF5F08" w:rsidRDefault="00C447A0" w:rsidP="00EB2CA1">
                      <w:pPr>
                        <w:spacing w:after="0" w:line="240" w:lineRule="auto"/>
                        <w:jc w:val="center"/>
                        <w:rPr>
                          <w:rFonts w:ascii="DIN Pro Cond Bold" w:hAnsi="DIN Pro Cond Bold" w:cs="DIN Pro Cond Bold"/>
                          <w:sz w:val="56"/>
                        </w:rPr>
                      </w:pPr>
                      <w:r w:rsidRPr="00DF5F08">
                        <w:rPr>
                          <w:rFonts w:ascii="DIN Pro Cond Bold" w:hAnsi="DIN Pro Cond Bold" w:cs="DIN Pro Cond Bold"/>
                          <w:sz w:val="56"/>
                        </w:rPr>
                        <w:t>Calendar Year 201</w:t>
                      </w:r>
                      <w:r>
                        <w:rPr>
                          <w:rFonts w:ascii="DIN Pro Cond Bold" w:hAnsi="DIN Pro Cond Bold" w:cs="DIN Pro Cond Bold"/>
                          <w:sz w:val="56"/>
                        </w:rPr>
                        <w:t>9</w:t>
                      </w:r>
                    </w:p>
                  </w:txbxContent>
                </v:textbox>
                <w10:wrap anchorx="page"/>
              </v:rect>
            </w:pict>
          </mc:Fallback>
        </mc:AlternateContent>
      </w:r>
      <w:r w:rsidR="00EB2CA1">
        <w:rPr>
          <w:noProof/>
        </w:rPr>
        <w:drawing>
          <wp:anchor distT="0" distB="0" distL="114300" distR="114300" simplePos="0" relativeHeight="251661312" behindDoc="0" locked="0" layoutInCell="1" allowOverlap="1" wp14:anchorId="0E5A9FF7" wp14:editId="45B78093">
            <wp:simplePos x="0" y="0"/>
            <wp:positionH relativeFrom="column">
              <wp:posOffset>3960495</wp:posOffset>
            </wp:positionH>
            <wp:positionV relativeFrom="paragraph">
              <wp:posOffset>7758089</wp:posOffset>
            </wp:positionV>
            <wp:extent cx="2376856" cy="957513"/>
            <wp:effectExtent l="57150" t="19050" r="4445" b="9080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EPRO-logo-white-hi-res.png"/>
                    <pic:cNvPicPr/>
                  </pic:nvPicPr>
                  <pic:blipFill>
                    <a:blip r:embed="rId11">
                      <a:extLst>
                        <a:ext uri="{28A0092B-C50C-407E-A947-70E740481C1C}">
                          <a14:useLocalDpi xmlns:a14="http://schemas.microsoft.com/office/drawing/2010/main" val="0"/>
                        </a:ext>
                      </a:extLst>
                    </a:blip>
                    <a:stretch>
                      <a:fillRect/>
                    </a:stretch>
                  </pic:blipFill>
                  <pic:spPr>
                    <a:xfrm>
                      <a:off x="0" y="0"/>
                      <a:ext cx="2376856" cy="957513"/>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B2CA1">
        <w:br w:type="page"/>
      </w:r>
    </w:p>
    <w:p w14:paraId="790514A8" w14:textId="52E7045C" w:rsidR="0096246D" w:rsidRDefault="0096246D" w:rsidP="00EB2CA1"/>
    <w:p w14:paraId="039F255A" w14:textId="28742A56" w:rsidR="0096246D" w:rsidRDefault="0096246D" w:rsidP="00EB2CA1"/>
    <w:p w14:paraId="0B88FFC2" w14:textId="1DF1A970" w:rsidR="0096246D" w:rsidRDefault="0096246D" w:rsidP="00EB2CA1"/>
    <w:p w14:paraId="5AFDFCCF" w14:textId="2D242CAE" w:rsidR="0096246D" w:rsidRDefault="0096246D" w:rsidP="00EB2CA1"/>
    <w:p w14:paraId="5FD2E29B" w14:textId="30643716" w:rsidR="0096246D" w:rsidRDefault="0096246D" w:rsidP="00EB2CA1"/>
    <w:p w14:paraId="0FA21B24" w14:textId="39504114" w:rsidR="0096246D" w:rsidRDefault="0096246D" w:rsidP="00EB2CA1"/>
    <w:p w14:paraId="56DD73DB" w14:textId="0D08119A" w:rsidR="0096246D" w:rsidRDefault="0096246D" w:rsidP="00EB2CA1"/>
    <w:p w14:paraId="0997EEBB" w14:textId="6594B019" w:rsidR="0096246D" w:rsidRDefault="0096246D" w:rsidP="00EB2CA1"/>
    <w:p w14:paraId="14349B0F" w14:textId="13A50698" w:rsidR="0096246D" w:rsidRDefault="0096246D" w:rsidP="00EB2CA1"/>
    <w:p w14:paraId="6639E0D7" w14:textId="487E4AFA" w:rsidR="0096246D" w:rsidRDefault="0096246D" w:rsidP="00EB2CA1"/>
    <w:p w14:paraId="283F2586" w14:textId="77777777" w:rsidR="00EB2CA1" w:rsidRDefault="00EB2CA1" w:rsidP="00EB2CA1"/>
    <w:p w14:paraId="198F606C" w14:textId="77777777" w:rsidR="00F55F17" w:rsidRDefault="00F55F17" w:rsidP="00F55F17">
      <w:pPr>
        <w:spacing w:after="0"/>
        <w:jc w:val="center"/>
        <w:rPr>
          <w:sz w:val="20"/>
          <w:szCs w:val="24"/>
        </w:rPr>
      </w:pPr>
      <w:r>
        <w:rPr>
          <w:sz w:val="20"/>
          <w:szCs w:val="24"/>
        </w:rPr>
        <w:t xml:space="preserve">This program is supported in full by the </w:t>
      </w:r>
    </w:p>
    <w:p w14:paraId="2C72C170" w14:textId="77777777" w:rsidR="00F55F17" w:rsidRDefault="00F55F17" w:rsidP="00F55F17">
      <w:pPr>
        <w:jc w:val="center"/>
        <w:rPr>
          <w:sz w:val="16"/>
          <w:szCs w:val="20"/>
        </w:rPr>
      </w:pPr>
      <w:r>
        <w:rPr>
          <w:sz w:val="20"/>
          <w:szCs w:val="24"/>
        </w:rPr>
        <w:t>Commonwealth of Massachusetts Executive Office of Health and Human Services, Office of Medicaid.</w:t>
      </w:r>
    </w:p>
    <w:p w14:paraId="4973B3FD" w14:textId="77777777" w:rsidR="00EB2CA1" w:rsidRDefault="00EB2CA1" w:rsidP="00EB2CA1"/>
    <w:p w14:paraId="76CCC3A1" w14:textId="786A3869" w:rsidR="00F55F17" w:rsidRDefault="00F55F17" w:rsidP="00EB2CA1"/>
    <w:p w14:paraId="2879E5B6" w14:textId="5D316683" w:rsidR="00860BA9" w:rsidRPr="00685F92" w:rsidRDefault="00860BA9" w:rsidP="00860BA9">
      <w:pPr>
        <w:pStyle w:val="Default"/>
        <w:rPr>
          <w:rFonts w:asciiTheme="minorHAnsi" w:hAnsiTheme="minorHAnsi" w:cstheme="minorHAnsi"/>
          <w:sz w:val="20"/>
          <w:szCs w:val="22"/>
        </w:rPr>
      </w:pPr>
      <w:r w:rsidRPr="00685F92">
        <w:rPr>
          <w:rFonts w:asciiTheme="minorHAnsi" w:hAnsiTheme="minorHAnsi" w:cstheme="minorHAnsi"/>
          <w:sz w:val="20"/>
          <w:szCs w:val="22"/>
        </w:rPr>
        <w:t xml:space="preserve">The source for certain health plan measure rates and benchmark (averages and percentiles) data (“the Data”) is Quality Compass® </w:t>
      </w:r>
      <w:r w:rsidR="00685F92" w:rsidRPr="00685F92">
        <w:rPr>
          <w:rFonts w:asciiTheme="minorHAnsi" w:hAnsiTheme="minorHAnsi" w:cstheme="minorHAnsi"/>
          <w:sz w:val="20"/>
          <w:szCs w:val="22"/>
        </w:rPr>
        <w:t>201</w:t>
      </w:r>
      <w:r w:rsidR="0001622F">
        <w:rPr>
          <w:rFonts w:asciiTheme="minorHAnsi" w:hAnsiTheme="minorHAnsi" w:cstheme="minorHAnsi"/>
          <w:sz w:val="20"/>
          <w:szCs w:val="22"/>
        </w:rPr>
        <w:t>9</w:t>
      </w:r>
      <w:r w:rsidRPr="00685F92">
        <w:rPr>
          <w:rFonts w:asciiTheme="minorHAnsi" w:hAnsiTheme="minorHAnsi" w:cstheme="minorHAnsi"/>
          <w:sz w:val="20"/>
          <w:szCs w:val="22"/>
        </w:rPr>
        <w:t xml:space="preserve"> and is used with the permission of the National Committee for Quality Assurance (“NCQA”). Any analysis, interpretation, or conclusion based on the Data is solely that of the authors, and NCQA specifically disclaims responsibility for any such analysis, interpretation, or conclusion. Quality Compass is a register</w:t>
      </w:r>
      <w:r w:rsidR="0001622F">
        <w:rPr>
          <w:rFonts w:asciiTheme="minorHAnsi" w:hAnsiTheme="minorHAnsi" w:cstheme="minorHAnsi"/>
          <w:sz w:val="20"/>
          <w:szCs w:val="22"/>
        </w:rPr>
        <w:t>ed trademark of NCQA. The Data are</w:t>
      </w:r>
      <w:r w:rsidRPr="00685F92">
        <w:rPr>
          <w:rFonts w:asciiTheme="minorHAnsi" w:hAnsiTheme="minorHAnsi" w:cstheme="minorHAnsi"/>
          <w:sz w:val="20"/>
          <w:szCs w:val="22"/>
        </w:rPr>
        <w:t xml:space="preserve"> comprised of audited performance rates and associated benchmarks for Healthcare Effectiveness Data and Information Set measures (“HEDIS®”) and HEDIS CAHPS® survey measure results. HEDIS measures and specifications were developed by and are owned by NCQA. HEDIS measures and specifications are not clinical guidelines and do not establish standards of medical care. NCQA makes no representations, warranties, or endorsement about the quality of any organization or clinician that uses or reports performance measures or any data or rates calculated using HEDIS measures and specifications and NCQA has no liability to anyone who relies on such measures or specifications.</w:t>
      </w:r>
      <w:r w:rsidR="00685F92" w:rsidRPr="00685F92">
        <w:rPr>
          <w:rFonts w:asciiTheme="minorHAnsi" w:hAnsiTheme="minorHAnsi" w:cstheme="minorHAnsi"/>
          <w:sz w:val="20"/>
          <w:szCs w:val="22"/>
        </w:rPr>
        <w:t xml:space="preserve">  </w:t>
      </w:r>
      <w:r w:rsidRPr="00685F92">
        <w:rPr>
          <w:rFonts w:asciiTheme="minorHAnsi" w:hAnsiTheme="minorHAnsi" w:cstheme="minorHAnsi"/>
          <w:sz w:val="20"/>
          <w:szCs w:val="22"/>
        </w:rPr>
        <w:t>NCQA holds a copyright in Quality Compass and the Data and can rescind or alter the Data at any time. The Data may not be modified by anyone other than NCQA. Anyone desiring to use or reproduce the Data without modification for a non-commercial purpose may do so without obtaining any approval from NCQA. All commercial uses must be approved by NCQA and are subject to a license at the discre</w:t>
      </w:r>
      <w:r w:rsidR="00685F92" w:rsidRPr="00685F92">
        <w:rPr>
          <w:rFonts w:asciiTheme="minorHAnsi" w:hAnsiTheme="minorHAnsi" w:cstheme="minorHAnsi"/>
          <w:sz w:val="20"/>
          <w:szCs w:val="22"/>
        </w:rPr>
        <w:t>tion of NCQA. ©201</w:t>
      </w:r>
      <w:r w:rsidR="0001622F">
        <w:rPr>
          <w:rFonts w:asciiTheme="minorHAnsi" w:hAnsiTheme="minorHAnsi" w:cstheme="minorHAnsi"/>
          <w:sz w:val="20"/>
          <w:szCs w:val="22"/>
        </w:rPr>
        <w:t>9</w:t>
      </w:r>
      <w:r w:rsidRPr="00685F92">
        <w:rPr>
          <w:rFonts w:asciiTheme="minorHAnsi" w:hAnsiTheme="minorHAnsi" w:cstheme="minorHAnsi"/>
          <w:sz w:val="20"/>
          <w:szCs w:val="22"/>
        </w:rPr>
        <w:t xml:space="preserve"> National Committee for Quality Assurance, all rights reserved. </w:t>
      </w:r>
    </w:p>
    <w:p w14:paraId="676E3215" w14:textId="77777777" w:rsidR="00685F92" w:rsidRPr="00685F92" w:rsidRDefault="00685F92" w:rsidP="00860BA9">
      <w:pPr>
        <w:pStyle w:val="Default"/>
        <w:rPr>
          <w:rFonts w:asciiTheme="minorHAnsi" w:hAnsiTheme="minorHAnsi" w:cstheme="minorHAnsi"/>
          <w:sz w:val="20"/>
          <w:szCs w:val="22"/>
        </w:rPr>
      </w:pPr>
    </w:p>
    <w:p w14:paraId="09844DF6" w14:textId="77777777" w:rsidR="00685F92" w:rsidRDefault="00860BA9" w:rsidP="00860BA9">
      <w:pPr>
        <w:rPr>
          <w:rFonts w:cstheme="minorHAnsi"/>
          <w:sz w:val="20"/>
        </w:rPr>
      </w:pPr>
      <w:r w:rsidRPr="00685F92">
        <w:rPr>
          <w:rFonts w:cstheme="minorHAnsi"/>
          <w:sz w:val="20"/>
        </w:rPr>
        <w:t>CAHPS is a registered trademark</w:t>
      </w:r>
      <w:r w:rsidR="00685F92">
        <w:rPr>
          <w:rFonts w:cstheme="minorHAnsi"/>
          <w:sz w:val="20"/>
        </w:rPr>
        <w:t xml:space="preserve"> </w:t>
      </w:r>
      <w:r w:rsidRPr="00685F92">
        <w:rPr>
          <w:rFonts w:cstheme="minorHAnsi"/>
          <w:sz w:val="20"/>
        </w:rPr>
        <w:t>of the Agency for Healthca</w:t>
      </w:r>
      <w:r w:rsidR="00685F92" w:rsidRPr="00685F92">
        <w:rPr>
          <w:rFonts w:cstheme="minorHAnsi"/>
          <w:sz w:val="20"/>
        </w:rPr>
        <w:t>re Research and Quality (AHRQ).</w:t>
      </w:r>
    </w:p>
    <w:p w14:paraId="33AF9349" w14:textId="77777777" w:rsidR="00685F92" w:rsidRDefault="00685F92">
      <w:pPr>
        <w:rPr>
          <w:rFonts w:cstheme="minorHAnsi"/>
          <w:sz w:val="20"/>
        </w:rPr>
      </w:pPr>
      <w:r>
        <w:rPr>
          <w:rFonts w:cstheme="minorHAnsi"/>
          <w:sz w:val="20"/>
        </w:rPr>
        <w:br w:type="page"/>
      </w:r>
    </w:p>
    <w:p w14:paraId="71B224D8" w14:textId="77777777" w:rsidR="00860BA9" w:rsidRPr="006A42CB" w:rsidRDefault="00685F92" w:rsidP="00685F92">
      <w:pPr>
        <w:rPr>
          <w:rFonts w:ascii="DIN Pro Cond Bold" w:hAnsi="DIN Pro Cond Bold" w:cs="DIN Pro Cond Bold"/>
          <w:color w:val="2F5496" w:themeColor="accent5" w:themeShade="BF"/>
          <w:sz w:val="32"/>
          <w:u w:val="single"/>
        </w:rPr>
      </w:pPr>
      <w:r w:rsidRPr="006A42CB">
        <w:rPr>
          <w:rFonts w:ascii="DIN Pro Cond Bold" w:hAnsi="DIN Pro Cond Bold" w:cs="DIN Pro Cond Bold"/>
          <w:color w:val="2F5496" w:themeColor="accent5" w:themeShade="BF"/>
          <w:sz w:val="32"/>
          <w:u w:val="single"/>
        </w:rPr>
        <w:lastRenderedPageBreak/>
        <w:t>CONTENTS</w:t>
      </w:r>
    </w:p>
    <w:sdt>
      <w:sdtPr>
        <w:id w:val="1327163131"/>
        <w:docPartObj>
          <w:docPartGallery w:val="Table of Contents"/>
          <w:docPartUnique/>
        </w:docPartObj>
      </w:sdtPr>
      <w:sdtEndPr>
        <w:rPr>
          <w:b/>
          <w:bCs/>
          <w:noProof/>
        </w:rPr>
      </w:sdtEndPr>
      <w:sdtContent>
        <w:p w14:paraId="6043125D" w14:textId="47FF95A9" w:rsidR="00462BAC" w:rsidRDefault="00E16574">
          <w:pPr>
            <w:pStyle w:val="TOC1"/>
            <w:tabs>
              <w:tab w:val="right" w:leader="dot" w:pos="9350"/>
            </w:tabs>
            <w:rPr>
              <w:rFonts w:eastAsiaTheme="minorEastAsia"/>
              <w:noProof/>
              <w:sz w:val="22"/>
            </w:rPr>
          </w:pPr>
          <w:r>
            <w:fldChar w:fldCharType="begin"/>
          </w:r>
          <w:r>
            <w:instrText xml:space="preserve"> TOC \o "1-3" \h \z \u </w:instrText>
          </w:r>
          <w:r>
            <w:fldChar w:fldCharType="separate"/>
          </w:r>
          <w:hyperlink w:anchor="_Toc33281637" w:history="1">
            <w:r w:rsidR="00462BAC" w:rsidRPr="00FC0E6C">
              <w:rPr>
                <w:rStyle w:val="Hyperlink"/>
                <w:noProof/>
                <w:shd w:val="clear" w:color="auto" w:fill="FFFFFF"/>
              </w:rPr>
              <w:t>Section 1.  Executive Summary</w:t>
            </w:r>
            <w:r w:rsidR="00462BAC">
              <w:rPr>
                <w:noProof/>
                <w:webHidden/>
              </w:rPr>
              <w:tab/>
            </w:r>
            <w:r w:rsidR="00462BAC">
              <w:rPr>
                <w:noProof/>
                <w:webHidden/>
              </w:rPr>
              <w:fldChar w:fldCharType="begin"/>
            </w:r>
            <w:r w:rsidR="00462BAC">
              <w:rPr>
                <w:noProof/>
                <w:webHidden/>
              </w:rPr>
              <w:instrText xml:space="preserve"> PAGEREF _Toc33281637 \h </w:instrText>
            </w:r>
            <w:r w:rsidR="00462BAC">
              <w:rPr>
                <w:noProof/>
                <w:webHidden/>
              </w:rPr>
            </w:r>
            <w:r w:rsidR="00462BAC">
              <w:rPr>
                <w:noProof/>
                <w:webHidden/>
              </w:rPr>
              <w:fldChar w:fldCharType="separate"/>
            </w:r>
            <w:r w:rsidR="00462BAC">
              <w:rPr>
                <w:noProof/>
                <w:webHidden/>
              </w:rPr>
              <w:t>5</w:t>
            </w:r>
            <w:r w:rsidR="00462BAC">
              <w:rPr>
                <w:noProof/>
                <w:webHidden/>
              </w:rPr>
              <w:fldChar w:fldCharType="end"/>
            </w:r>
          </w:hyperlink>
        </w:p>
        <w:p w14:paraId="082463BD" w14:textId="5BB13941" w:rsidR="00462BAC" w:rsidRDefault="00A71041">
          <w:pPr>
            <w:pStyle w:val="TOC2"/>
            <w:tabs>
              <w:tab w:val="right" w:leader="dot" w:pos="9350"/>
            </w:tabs>
            <w:rPr>
              <w:rFonts w:eastAsiaTheme="minorEastAsia"/>
              <w:noProof/>
              <w:sz w:val="22"/>
            </w:rPr>
          </w:pPr>
          <w:hyperlink w:anchor="_Toc33281638" w:history="1">
            <w:r w:rsidR="00462BAC" w:rsidRPr="00FC0E6C">
              <w:rPr>
                <w:rStyle w:val="Hyperlink"/>
                <w:noProof/>
                <w:shd w:val="clear" w:color="auto" w:fill="FFFFFF"/>
              </w:rPr>
              <w:t>Introduction</w:t>
            </w:r>
            <w:r w:rsidR="00462BAC">
              <w:rPr>
                <w:noProof/>
                <w:webHidden/>
              </w:rPr>
              <w:tab/>
            </w:r>
            <w:r w:rsidR="00462BAC">
              <w:rPr>
                <w:noProof/>
                <w:webHidden/>
              </w:rPr>
              <w:fldChar w:fldCharType="begin"/>
            </w:r>
            <w:r w:rsidR="00462BAC">
              <w:rPr>
                <w:noProof/>
                <w:webHidden/>
              </w:rPr>
              <w:instrText xml:space="preserve"> PAGEREF _Toc33281638 \h </w:instrText>
            </w:r>
            <w:r w:rsidR="00462BAC">
              <w:rPr>
                <w:noProof/>
                <w:webHidden/>
              </w:rPr>
            </w:r>
            <w:r w:rsidR="00462BAC">
              <w:rPr>
                <w:noProof/>
                <w:webHidden/>
              </w:rPr>
              <w:fldChar w:fldCharType="separate"/>
            </w:r>
            <w:r w:rsidR="00462BAC">
              <w:rPr>
                <w:noProof/>
                <w:webHidden/>
              </w:rPr>
              <w:t>5</w:t>
            </w:r>
            <w:r w:rsidR="00462BAC">
              <w:rPr>
                <w:noProof/>
                <w:webHidden/>
              </w:rPr>
              <w:fldChar w:fldCharType="end"/>
            </w:r>
          </w:hyperlink>
        </w:p>
        <w:p w14:paraId="7712F6FD" w14:textId="41279245" w:rsidR="00462BAC" w:rsidRDefault="00A71041">
          <w:pPr>
            <w:pStyle w:val="TOC2"/>
            <w:tabs>
              <w:tab w:val="right" w:leader="dot" w:pos="9350"/>
            </w:tabs>
            <w:rPr>
              <w:rFonts w:eastAsiaTheme="minorEastAsia"/>
              <w:noProof/>
              <w:sz w:val="22"/>
            </w:rPr>
          </w:pPr>
          <w:hyperlink w:anchor="_Toc33281639" w:history="1">
            <w:r w:rsidR="00462BAC" w:rsidRPr="00FC0E6C">
              <w:rPr>
                <w:rStyle w:val="Hyperlink"/>
                <w:noProof/>
              </w:rPr>
              <w:t>Scope of the External Quality Review Process</w:t>
            </w:r>
            <w:r w:rsidR="00462BAC">
              <w:rPr>
                <w:noProof/>
                <w:webHidden/>
              </w:rPr>
              <w:tab/>
            </w:r>
            <w:r w:rsidR="00462BAC">
              <w:rPr>
                <w:noProof/>
                <w:webHidden/>
              </w:rPr>
              <w:fldChar w:fldCharType="begin"/>
            </w:r>
            <w:r w:rsidR="00462BAC">
              <w:rPr>
                <w:noProof/>
                <w:webHidden/>
              </w:rPr>
              <w:instrText xml:space="preserve"> PAGEREF _Toc33281639 \h </w:instrText>
            </w:r>
            <w:r w:rsidR="00462BAC">
              <w:rPr>
                <w:noProof/>
                <w:webHidden/>
              </w:rPr>
            </w:r>
            <w:r w:rsidR="00462BAC">
              <w:rPr>
                <w:noProof/>
                <w:webHidden/>
              </w:rPr>
              <w:fldChar w:fldCharType="separate"/>
            </w:r>
            <w:r w:rsidR="00462BAC">
              <w:rPr>
                <w:noProof/>
                <w:webHidden/>
              </w:rPr>
              <w:t>5</w:t>
            </w:r>
            <w:r w:rsidR="00462BAC">
              <w:rPr>
                <w:noProof/>
                <w:webHidden/>
              </w:rPr>
              <w:fldChar w:fldCharType="end"/>
            </w:r>
          </w:hyperlink>
        </w:p>
        <w:p w14:paraId="2D9A43FE" w14:textId="71C5E1E8" w:rsidR="00462BAC" w:rsidRDefault="00A71041">
          <w:pPr>
            <w:pStyle w:val="TOC2"/>
            <w:tabs>
              <w:tab w:val="right" w:leader="dot" w:pos="9350"/>
            </w:tabs>
            <w:rPr>
              <w:rFonts w:eastAsiaTheme="minorEastAsia"/>
              <w:noProof/>
              <w:sz w:val="22"/>
            </w:rPr>
          </w:pPr>
          <w:hyperlink w:anchor="_Toc33281640" w:history="1">
            <w:r w:rsidR="00462BAC" w:rsidRPr="00FC0E6C">
              <w:rPr>
                <w:rStyle w:val="Hyperlink"/>
                <w:noProof/>
              </w:rPr>
              <w:t>Performance Measure Validation &amp; Information Systems Capability Assessment</w:t>
            </w:r>
            <w:r w:rsidR="00462BAC">
              <w:rPr>
                <w:noProof/>
                <w:webHidden/>
              </w:rPr>
              <w:tab/>
            </w:r>
            <w:r w:rsidR="00462BAC">
              <w:rPr>
                <w:noProof/>
                <w:webHidden/>
              </w:rPr>
              <w:fldChar w:fldCharType="begin"/>
            </w:r>
            <w:r w:rsidR="00462BAC">
              <w:rPr>
                <w:noProof/>
                <w:webHidden/>
              </w:rPr>
              <w:instrText xml:space="preserve"> PAGEREF _Toc33281640 \h </w:instrText>
            </w:r>
            <w:r w:rsidR="00462BAC">
              <w:rPr>
                <w:noProof/>
                <w:webHidden/>
              </w:rPr>
            </w:r>
            <w:r w:rsidR="00462BAC">
              <w:rPr>
                <w:noProof/>
                <w:webHidden/>
              </w:rPr>
              <w:fldChar w:fldCharType="separate"/>
            </w:r>
            <w:r w:rsidR="00462BAC">
              <w:rPr>
                <w:noProof/>
                <w:webHidden/>
              </w:rPr>
              <w:t>6</w:t>
            </w:r>
            <w:r w:rsidR="00462BAC">
              <w:rPr>
                <w:noProof/>
                <w:webHidden/>
              </w:rPr>
              <w:fldChar w:fldCharType="end"/>
            </w:r>
          </w:hyperlink>
        </w:p>
        <w:p w14:paraId="122F3953" w14:textId="66C016ED" w:rsidR="00462BAC" w:rsidRDefault="00A71041">
          <w:pPr>
            <w:pStyle w:val="TOC2"/>
            <w:tabs>
              <w:tab w:val="right" w:leader="dot" w:pos="9350"/>
            </w:tabs>
            <w:rPr>
              <w:rFonts w:eastAsiaTheme="minorEastAsia"/>
              <w:noProof/>
              <w:sz w:val="22"/>
            </w:rPr>
          </w:pPr>
          <w:hyperlink w:anchor="_Toc33281641" w:history="1">
            <w:r w:rsidR="00462BAC" w:rsidRPr="00FC0E6C">
              <w:rPr>
                <w:rStyle w:val="Hyperlink"/>
                <w:noProof/>
              </w:rPr>
              <w:t>Performance Improvement Project Validation</w:t>
            </w:r>
            <w:r w:rsidR="00462BAC">
              <w:rPr>
                <w:noProof/>
                <w:webHidden/>
              </w:rPr>
              <w:tab/>
            </w:r>
            <w:r w:rsidR="00462BAC">
              <w:rPr>
                <w:noProof/>
                <w:webHidden/>
              </w:rPr>
              <w:fldChar w:fldCharType="begin"/>
            </w:r>
            <w:r w:rsidR="00462BAC">
              <w:rPr>
                <w:noProof/>
                <w:webHidden/>
              </w:rPr>
              <w:instrText xml:space="preserve"> PAGEREF _Toc33281641 \h </w:instrText>
            </w:r>
            <w:r w:rsidR="00462BAC">
              <w:rPr>
                <w:noProof/>
                <w:webHidden/>
              </w:rPr>
            </w:r>
            <w:r w:rsidR="00462BAC">
              <w:rPr>
                <w:noProof/>
                <w:webHidden/>
              </w:rPr>
              <w:fldChar w:fldCharType="separate"/>
            </w:r>
            <w:r w:rsidR="00462BAC">
              <w:rPr>
                <w:noProof/>
                <w:webHidden/>
              </w:rPr>
              <w:t>6</w:t>
            </w:r>
            <w:r w:rsidR="00462BAC">
              <w:rPr>
                <w:noProof/>
                <w:webHidden/>
              </w:rPr>
              <w:fldChar w:fldCharType="end"/>
            </w:r>
          </w:hyperlink>
        </w:p>
        <w:p w14:paraId="38B6D4A8" w14:textId="5236350F" w:rsidR="00462BAC" w:rsidRDefault="00A71041">
          <w:pPr>
            <w:pStyle w:val="TOC1"/>
            <w:tabs>
              <w:tab w:val="right" w:leader="dot" w:pos="9350"/>
            </w:tabs>
            <w:rPr>
              <w:rFonts w:eastAsiaTheme="minorEastAsia"/>
              <w:noProof/>
              <w:sz w:val="22"/>
            </w:rPr>
          </w:pPr>
          <w:hyperlink w:anchor="_Toc33281642" w:history="1">
            <w:r w:rsidR="00462BAC" w:rsidRPr="00FC0E6C">
              <w:rPr>
                <w:rStyle w:val="Hyperlink"/>
                <w:noProof/>
              </w:rPr>
              <w:t>Section 2.  MassHealth Comprhensive Quality Strategy</w:t>
            </w:r>
            <w:r w:rsidR="00462BAC">
              <w:rPr>
                <w:noProof/>
                <w:webHidden/>
              </w:rPr>
              <w:tab/>
            </w:r>
            <w:r w:rsidR="00462BAC">
              <w:rPr>
                <w:noProof/>
                <w:webHidden/>
              </w:rPr>
              <w:fldChar w:fldCharType="begin"/>
            </w:r>
            <w:r w:rsidR="00462BAC">
              <w:rPr>
                <w:noProof/>
                <w:webHidden/>
              </w:rPr>
              <w:instrText xml:space="preserve"> PAGEREF _Toc33281642 \h </w:instrText>
            </w:r>
            <w:r w:rsidR="00462BAC">
              <w:rPr>
                <w:noProof/>
                <w:webHidden/>
              </w:rPr>
            </w:r>
            <w:r w:rsidR="00462BAC">
              <w:rPr>
                <w:noProof/>
                <w:webHidden/>
              </w:rPr>
              <w:fldChar w:fldCharType="separate"/>
            </w:r>
            <w:r w:rsidR="00462BAC">
              <w:rPr>
                <w:noProof/>
                <w:webHidden/>
              </w:rPr>
              <w:t>9</w:t>
            </w:r>
            <w:r w:rsidR="00462BAC">
              <w:rPr>
                <w:noProof/>
                <w:webHidden/>
              </w:rPr>
              <w:fldChar w:fldCharType="end"/>
            </w:r>
          </w:hyperlink>
        </w:p>
        <w:p w14:paraId="59091103" w14:textId="664D4501" w:rsidR="00462BAC" w:rsidRDefault="00A71041">
          <w:pPr>
            <w:pStyle w:val="TOC1"/>
            <w:tabs>
              <w:tab w:val="right" w:leader="dot" w:pos="9350"/>
            </w:tabs>
            <w:rPr>
              <w:rFonts w:eastAsiaTheme="minorEastAsia"/>
              <w:noProof/>
              <w:sz w:val="22"/>
            </w:rPr>
          </w:pPr>
          <w:hyperlink w:anchor="_Toc33281643" w:history="1">
            <w:r w:rsidR="00462BAC" w:rsidRPr="00FC0E6C">
              <w:rPr>
                <w:rStyle w:val="Hyperlink"/>
                <w:noProof/>
              </w:rPr>
              <w:t>Section 3.  Prepaid Inpatient Health Plan Description</w:t>
            </w:r>
            <w:r w:rsidR="00462BAC">
              <w:rPr>
                <w:noProof/>
                <w:webHidden/>
              </w:rPr>
              <w:tab/>
            </w:r>
            <w:r w:rsidR="00462BAC">
              <w:rPr>
                <w:noProof/>
                <w:webHidden/>
              </w:rPr>
              <w:fldChar w:fldCharType="begin"/>
            </w:r>
            <w:r w:rsidR="00462BAC">
              <w:rPr>
                <w:noProof/>
                <w:webHidden/>
              </w:rPr>
              <w:instrText xml:space="preserve"> PAGEREF _Toc33281643 \h </w:instrText>
            </w:r>
            <w:r w:rsidR="00462BAC">
              <w:rPr>
                <w:noProof/>
                <w:webHidden/>
              </w:rPr>
            </w:r>
            <w:r w:rsidR="00462BAC">
              <w:rPr>
                <w:noProof/>
                <w:webHidden/>
              </w:rPr>
              <w:fldChar w:fldCharType="separate"/>
            </w:r>
            <w:r w:rsidR="00462BAC">
              <w:rPr>
                <w:noProof/>
                <w:webHidden/>
              </w:rPr>
              <w:t>14</w:t>
            </w:r>
            <w:r w:rsidR="00462BAC">
              <w:rPr>
                <w:noProof/>
                <w:webHidden/>
              </w:rPr>
              <w:fldChar w:fldCharType="end"/>
            </w:r>
          </w:hyperlink>
        </w:p>
        <w:p w14:paraId="4BDE9414" w14:textId="1C26F563" w:rsidR="00462BAC" w:rsidRDefault="00A71041">
          <w:pPr>
            <w:pStyle w:val="TOC1"/>
            <w:tabs>
              <w:tab w:val="right" w:leader="dot" w:pos="9350"/>
            </w:tabs>
            <w:rPr>
              <w:rFonts w:eastAsiaTheme="minorEastAsia"/>
              <w:noProof/>
              <w:sz w:val="22"/>
            </w:rPr>
          </w:pPr>
          <w:hyperlink w:anchor="_Toc33281644" w:history="1">
            <w:r w:rsidR="00462BAC" w:rsidRPr="00FC0E6C">
              <w:rPr>
                <w:rStyle w:val="Hyperlink"/>
                <w:noProof/>
              </w:rPr>
              <w:t>Section 4.  Performance Measure Validation</w:t>
            </w:r>
            <w:r w:rsidR="00462BAC">
              <w:rPr>
                <w:noProof/>
                <w:webHidden/>
              </w:rPr>
              <w:tab/>
            </w:r>
            <w:r w:rsidR="00462BAC">
              <w:rPr>
                <w:noProof/>
                <w:webHidden/>
              </w:rPr>
              <w:fldChar w:fldCharType="begin"/>
            </w:r>
            <w:r w:rsidR="00462BAC">
              <w:rPr>
                <w:noProof/>
                <w:webHidden/>
              </w:rPr>
              <w:instrText xml:space="preserve"> PAGEREF _Toc33281644 \h </w:instrText>
            </w:r>
            <w:r w:rsidR="00462BAC">
              <w:rPr>
                <w:noProof/>
                <w:webHidden/>
              </w:rPr>
            </w:r>
            <w:r w:rsidR="00462BAC">
              <w:rPr>
                <w:noProof/>
                <w:webHidden/>
              </w:rPr>
              <w:fldChar w:fldCharType="separate"/>
            </w:r>
            <w:r w:rsidR="00462BAC">
              <w:rPr>
                <w:noProof/>
                <w:webHidden/>
              </w:rPr>
              <w:t>15</w:t>
            </w:r>
            <w:r w:rsidR="00462BAC">
              <w:rPr>
                <w:noProof/>
                <w:webHidden/>
              </w:rPr>
              <w:fldChar w:fldCharType="end"/>
            </w:r>
          </w:hyperlink>
        </w:p>
        <w:p w14:paraId="34E3A400" w14:textId="016D062C" w:rsidR="00462BAC" w:rsidRDefault="00A71041">
          <w:pPr>
            <w:pStyle w:val="TOC2"/>
            <w:tabs>
              <w:tab w:val="right" w:leader="dot" w:pos="9350"/>
            </w:tabs>
            <w:rPr>
              <w:rFonts w:eastAsiaTheme="minorEastAsia"/>
              <w:noProof/>
              <w:sz w:val="22"/>
            </w:rPr>
          </w:pPr>
          <w:hyperlink w:anchor="_Toc33281645" w:history="1">
            <w:r w:rsidR="00462BAC" w:rsidRPr="00FC0E6C">
              <w:rPr>
                <w:rStyle w:val="Hyperlink"/>
                <w:noProof/>
              </w:rPr>
              <w:t>Performance Measure Validation Methodology</w:t>
            </w:r>
            <w:r w:rsidR="00462BAC">
              <w:rPr>
                <w:noProof/>
                <w:webHidden/>
              </w:rPr>
              <w:tab/>
            </w:r>
            <w:r w:rsidR="00462BAC">
              <w:rPr>
                <w:noProof/>
                <w:webHidden/>
              </w:rPr>
              <w:fldChar w:fldCharType="begin"/>
            </w:r>
            <w:r w:rsidR="00462BAC">
              <w:rPr>
                <w:noProof/>
                <w:webHidden/>
              </w:rPr>
              <w:instrText xml:space="preserve"> PAGEREF _Toc33281645 \h </w:instrText>
            </w:r>
            <w:r w:rsidR="00462BAC">
              <w:rPr>
                <w:noProof/>
                <w:webHidden/>
              </w:rPr>
            </w:r>
            <w:r w:rsidR="00462BAC">
              <w:rPr>
                <w:noProof/>
                <w:webHidden/>
              </w:rPr>
              <w:fldChar w:fldCharType="separate"/>
            </w:r>
            <w:r w:rsidR="00462BAC">
              <w:rPr>
                <w:noProof/>
                <w:webHidden/>
              </w:rPr>
              <w:t>15</w:t>
            </w:r>
            <w:r w:rsidR="00462BAC">
              <w:rPr>
                <w:noProof/>
                <w:webHidden/>
              </w:rPr>
              <w:fldChar w:fldCharType="end"/>
            </w:r>
          </w:hyperlink>
        </w:p>
        <w:p w14:paraId="1C175A96" w14:textId="0BDC5BF6" w:rsidR="00462BAC" w:rsidRDefault="00A71041">
          <w:pPr>
            <w:pStyle w:val="TOC2"/>
            <w:tabs>
              <w:tab w:val="right" w:leader="dot" w:pos="9350"/>
            </w:tabs>
            <w:rPr>
              <w:rFonts w:eastAsiaTheme="minorEastAsia"/>
              <w:noProof/>
              <w:sz w:val="22"/>
            </w:rPr>
          </w:pPr>
          <w:hyperlink w:anchor="_Toc33281646" w:history="1">
            <w:r w:rsidR="00462BAC" w:rsidRPr="00FC0E6C">
              <w:rPr>
                <w:rStyle w:val="Hyperlink"/>
                <w:noProof/>
              </w:rPr>
              <w:t>Information Systems Capability Assessment</w:t>
            </w:r>
            <w:r w:rsidR="00462BAC">
              <w:rPr>
                <w:noProof/>
                <w:webHidden/>
              </w:rPr>
              <w:tab/>
            </w:r>
            <w:r w:rsidR="00462BAC">
              <w:rPr>
                <w:noProof/>
                <w:webHidden/>
              </w:rPr>
              <w:fldChar w:fldCharType="begin"/>
            </w:r>
            <w:r w:rsidR="00462BAC">
              <w:rPr>
                <w:noProof/>
                <w:webHidden/>
              </w:rPr>
              <w:instrText xml:space="preserve"> PAGEREF _Toc33281646 \h </w:instrText>
            </w:r>
            <w:r w:rsidR="00462BAC">
              <w:rPr>
                <w:noProof/>
                <w:webHidden/>
              </w:rPr>
            </w:r>
            <w:r w:rsidR="00462BAC">
              <w:rPr>
                <w:noProof/>
                <w:webHidden/>
              </w:rPr>
              <w:fldChar w:fldCharType="separate"/>
            </w:r>
            <w:r w:rsidR="00462BAC">
              <w:rPr>
                <w:noProof/>
                <w:webHidden/>
              </w:rPr>
              <w:t>16</w:t>
            </w:r>
            <w:r w:rsidR="00462BAC">
              <w:rPr>
                <w:noProof/>
                <w:webHidden/>
              </w:rPr>
              <w:fldChar w:fldCharType="end"/>
            </w:r>
          </w:hyperlink>
        </w:p>
        <w:p w14:paraId="46FAE404" w14:textId="2C17717D" w:rsidR="00462BAC" w:rsidRDefault="00A71041">
          <w:pPr>
            <w:pStyle w:val="TOC2"/>
            <w:tabs>
              <w:tab w:val="right" w:leader="dot" w:pos="9350"/>
            </w:tabs>
            <w:rPr>
              <w:rFonts w:eastAsiaTheme="minorEastAsia"/>
              <w:noProof/>
              <w:sz w:val="22"/>
            </w:rPr>
          </w:pPr>
          <w:hyperlink w:anchor="_Toc33281647" w:history="1">
            <w:r w:rsidR="00462BAC" w:rsidRPr="00FC0E6C">
              <w:rPr>
                <w:rStyle w:val="Hyperlink"/>
                <w:noProof/>
              </w:rPr>
              <w:t>Performance Measure Results</w:t>
            </w:r>
            <w:r w:rsidR="00462BAC">
              <w:rPr>
                <w:noProof/>
                <w:webHidden/>
              </w:rPr>
              <w:tab/>
            </w:r>
            <w:r w:rsidR="00462BAC">
              <w:rPr>
                <w:noProof/>
                <w:webHidden/>
              </w:rPr>
              <w:fldChar w:fldCharType="begin"/>
            </w:r>
            <w:r w:rsidR="00462BAC">
              <w:rPr>
                <w:noProof/>
                <w:webHidden/>
              </w:rPr>
              <w:instrText xml:space="preserve"> PAGEREF _Toc33281647 \h </w:instrText>
            </w:r>
            <w:r w:rsidR="00462BAC">
              <w:rPr>
                <w:noProof/>
                <w:webHidden/>
              </w:rPr>
            </w:r>
            <w:r w:rsidR="00462BAC">
              <w:rPr>
                <w:noProof/>
                <w:webHidden/>
              </w:rPr>
              <w:fldChar w:fldCharType="separate"/>
            </w:r>
            <w:r w:rsidR="00462BAC">
              <w:rPr>
                <w:noProof/>
                <w:webHidden/>
              </w:rPr>
              <w:t>18</w:t>
            </w:r>
            <w:r w:rsidR="00462BAC">
              <w:rPr>
                <w:noProof/>
                <w:webHidden/>
              </w:rPr>
              <w:fldChar w:fldCharType="end"/>
            </w:r>
          </w:hyperlink>
        </w:p>
        <w:p w14:paraId="220A37C9" w14:textId="2B69A8DA" w:rsidR="00462BAC" w:rsidRDefault="00A71041">
          <w:pPr>
            <w:pStyle w:val="TOC2"/>
            <w:tabs>
              <w:tab w:val="right" w:leader="dot" w:pos="9350"/>
            </w:tabs>
            <w:rPr>
              <w:rFonts w:eastAsiaTheme="minorEastAsia"/>
              <w:noProof/>
              <w:sz w:val="22"/>
            </w:rPr>
          </w:pPr>
          <w:hyperlink w:anchor="_Toc33281648" w:history="1">
            <w:r w:rsidR="00462BAC" w:rsidRPr="00FC0E6C">
              <w:rPr>
                <w:rStyle w:val="Hyperlink"/>
                <w:noProof/>
              </w:rPr>
              <w:t>Follow Up to 2018 Recommendations</w:t>
            </w:r>
            <w:r w:rsidR="00462BAC">
              <w:rPr>
                <w:noProof/>
                <w:webHidden/>
              </w:rPr>
              <w:tab/>
            </w:r>
            <w:r w:rsidR="00462BAC">
              <w:rPr>
                <w:noProof/>
                <w:webHidden/>
              </w:rPr>
              <w:fldChar w:fldCharType="begin"/>
            </w:r>
            <w:r w:rsidR="00462BAC">
              <w:rPr>
                <w:noProof/>
                <w:webHidden/>
              </w:rPr>
              <w:instrText xml:space="preserve"> PAGEREF _Toc33281648 \h </w:instrText>
            </w:r>
            <w:r w:rsidR="00462BAC">
              <w:rPr>
                <w:noProof/>
                <w:webHidden/>
              </w:rPr>
            </w:r>
            <w:r w:rsidR="00462BAC">
              <w:rPr>
                <w:noProof/>
                <w:webHidden/>
              </w:rPr>
              <w:fldChar w:fldCharType="separate"/>
            </w:r>
            <w:r w:rsidR="00462BAC">
              <w:rPr>
                <w:noProof/>
                <w:webHidden/>
              </w:rPr>
              <w:t>18</w:t>
            </w:r>
            <w:r w:rsidR="00462BAC">
              <w:rPr>
                <w:noProof/>
                <w:webHidden/>
              </w:rPr>
              <w:fldChar w:fldCharType="end"/>
            </w:r>
          </w:hyperlink>
        </w:p>
        <w:p w14:paraId="7D0AD4AF" w14:textId="40F6F8A2" w:rsidR="00462BAC" w:rsidRDefault="00A71041">
          <w:pPr>
            <w:pStyle w:val="TOC2"/>
            <w:tabs>
              <w:tab w:val="right" w:leader="dot" w:pos="9350"/>
            </w:tabs>
            <w:rPr>
              <w:rFonts w:eastAsiaTheme="minorEastAsia"/>
              <w:noProof/>
              <w:sz w:val="22"/>
            </w:rPr>
          </w:pPr>
          <w:hyperlink w:anchor="_Toc33281649" w:history="1">
            <w:r w:rsidR="00462BAC" w:rsidRPr="00FC0E6C">
              <w:rPr>
                <w:rStyle w:val="Hyperlink"/>
                <w:noProof/>
              </w:rPr>
              <w:t>Conclusions</w:t>
            </w:r>
            <w:r w:rsidR="00462BAC">
              <w:rPr>
                <w:noProof/>
                <w:webHidden/>
              </w:rPr>
              <w:tab/>
            </w:r>
            <w:r w:rsidR="00462BAC">
              <w:rPr>
                <w:noProof/>
                <w:webHidden/>
              </w:rPr>
              <w:fldChar w:fldCharType="begin"/>
            </w:r>
            <w:r w:rsidR="00462BAC">
              <w:rPr>
                <w:noProof/>
                <w:webHidden/>
              </w:rPr>
              <w:instrText xml:space="preserve"> PAGEREF _Toc33281649 \h </w:instrText>
            </w:r>
            <w:r w:rsidR="00462BAC">
              <w:rPr>
                <w:noProof/>
                <w:webHidden/>
              </w:rPr>
            </w:r>
            <w:r w:rsidR="00462BAC">
              <w:rPr>
                <w:noProof/>
                <w:webHidden/>
              </w:rPr>
              <w:fldChar w:fldCharType="separate"/>
            </w:r>
            <w:r w:rsidR="00462BAC">
              <w:rPr>
                <w:noProof/>
                <w:webHidden/>
              </w:rPr>
              <w:t>19</w:t>
            </w:r>
            <w:r w:rsidR="00462BAC">
              <w:rPr>
                <w:noProof/>
                <w:webHidden/>
              </w:rPr>
              <w:fldChar w:fldCharType="end"/>
            </w:r>
          </w:hyperlink>
        </w:p>
        <w:p w14:paraId="238E4665" w14:textId="579BAC90" w:rsidR="00462BAC" w:rsidRDefault="00A71041">
          <w:pPr>
            <w:pStyle w:val="TOC1"/>
            <w:tabs>
              <w:tab w:val="right" w:leader="dot" w:pos="9350"/>
            </w:tabs>
            <w:rPr>
              <w:rFonts w:eastAsiaTheme="minorEastAsia"/>
              <w:noProof/>
              <w:sz w:val="22"/>
            </w:rPr>
          </w:pPr>
          <w:hyperlink w:anchor="_Toc33281650" w:history="1">
            <w:r w:rsidR="00462BAC" w:rsidRPr="00FC0E6C">
              <w:rPr>
                <w:rStyle w:val="Hyperlink"/>
                <w:noProof/>
              </w:rPr>
              <w:t>Section 5.  Performance Improvement Project Validation</w:t>
            </w:r>
            <w:r w:rsidR="00462BAC">
              <w:rPr>
                <w:noProof/>
                <w:webHidden/>
              </w:rPr>
              <w:tab/>
            </w:r>
            <w:r w:rsidR="00462BAC">
              <w:rPr>
                <w:noProof/>
                <w:webHidden/>
              </w:rPr>
              <w:fldChar w:fldCharType="begin"/>
            </w:r>
            <w:r w:rsidR="00462BAC">
              <w:rPr>
                <w:noProof/>
                <w:webHidden/>
              </w:rPr>
              <w:instrText xml:space="preserve"> PAGEREF _Toc33281650 \h </w:instrText>
            </w:r>
            <w:r w:rsidR="00462BAC">
              <w:rPr>
                <w:noProof/>
                <w:webHidden/>
              </w:rPr>
            </w:r>
            <w:r w:rsidR="00462BAC">
              <w:rPr>
                <w:noProof/>
                <w:webHidden/>
              </w:rPr>
              <w:fldChar w:fldCharType="separate"/>
            </w:r>
            <w:r w:rsidR="00462BAC">
              <w:rPr>
                <w:noProof/>
                <w:webHidden/>
              </w:rPr>
              <w:t>22</w:t>
            </w:r>
            <w:r w:rsidR="00462BAC">
              <w:rPr>
                <w:noProof/>
                <w:webHidden/>
              </w:rPr>
              <w:fldChar w:fldCharType="end"/>
            </w:r>
          </w:hyperlink>
        </w:p>
        <w:p w14:paraId="242F5E3F" w14:textId="279545DC" w:rsidR="00462BAC" w:rsidRDefault="00A71041">
          <w:pPr>
            <w:pStyle w:val="TOC2"/>
            <w:tabs>
              <w:tab w:val="right" w:leader="dot" w:pos="9350"/>
            </w:tabs>
            <w:rPr>
              <w:rFonts w:eastAsiaTheme="minorEastAsia"/>
              <w:noProof/>
              <w:sz w:val="22"/>
            </w:rPr>
          </w:pPr>
          <w:hyperlink w:anchor="_Toc33281651" w:history="1">
            <w:r w:rsidR="00462BAC" w:rsidRPr="00FC0E6C">
              <w:rPr>
                <w:rStyle w:val="Hyperlink"/>
                <w:noProof/>
              </w:rPr>
              <w:t>Methodology</w:t>
            </w:r>
            <w:r w:rsidR="00462BAC">
              <w:rPr>
                <w:noProof/>
                <w:webHidden/>
              </w:rPr>
              <w:tab/>
            </w:r>
            <w:r w:rsidR="00462BAC">
              <w:rPr>
                <w:noProof/>
                <w:webHidden/>
              </w:rPr>
              <w:fldChar w:fldCharType="begin"/>
            </w:r>
            <w:r w:rsidR="00462BAC">
              <w:rPr>
                <w:noProof/>
                <w:webHidden/>
              </w:rPr>
              <w:instrText xml:space="preserve"> PAGEREF _Toc33281651 \h </w:instrText>
            </w:r>
            <w:r w:rsidR="00462BAC">
              <w:rPr>
                <w:noProof/>
                <w:webHidden/>
              </w:rPr>
            </w:r>
            <w:r w:rsidR="00462BAC">
              <w:rPr>
                <w:noProof/>
                <w:webHidden/>
              </w:rPr>
              <w:fldChar w:fldCharType="separate"/>
            </w:r>
            <w:r w:rsidR="00462BAC">
              <w:rPr>
                <w:noProof/>
                <w:webHidden/>
              </w:rPr>
              <w:t>22</w:t>
            </w:r>
            <w:r w:rsidR="00462BAC">
              <w:rPr>
                <w:noProof/>
                <w:webHidden/>
              </w:rPr>
              <w:fldChar w:fldCharType="end"/>
            </w:r>
          </w:hyperlink>
        </w:p>
        <w:p w14:paraId="483F4A4A" w14:textId="7D126E40" w:rsidR="00462BAC" w:rsidRDefault="00A71041">
          <w:pPr>
            <w:pStyle w:val="TOC2"/>
            <w:tabs>
              <w:tab w:val="right" w:leader="dot" w:pos="9350"/>
            </w:tabs>
            <w:rPr>
              <w:rFonts w:eastAsiaTheme="minorEastAsia"/>
              <w:noProof/>
              <w:sz w:val="22"/>
            </w:rPr>
          </w:pPr>
          <w:hyperlink w:anchor="_Toc33281652" w:history="1">
            <w:r w:rsidR="00462BAC" w:rsidRPr="00FC0E6C">
              <w:rPr>
                <w:rStyle w:val="Hyperlink"/>
                <w:noProof/>
              </w:rPr>
              <w:t>Summary of Plan-Specific Performance Improvement Projects</w:t>
            </w:r>
            <w:r w:rsidR="00462BAC">
              <w:rPr>
                <w:noProof/>
                <w:webHidden/>
              </w:rPr>
              <w:tab/>
            </w:r>
            <w:r w:rsidR="00462BAC">
              <w:rPr>
                <w:noProof/>
                <w:webHidden/>
              </w:rPr>
              <w:fldChar w:fldCharType="begin"/>
            </w:r>
            <w:r w:rsidR="00462BAC">
              <w:rPr>
                <w:noProof/>
                <w:webHidden/>
              </w:rPr>
              <w:instrText xml:space="preserve"> PAGEREF _Toc33281652 \h </w:instrText>
            </w:r>
            <w:r w:rsidR="00462BAC">
              <w:rPr>
                <w:noProof/>
                <w:webHidden/>
              </w:rPr>
            </w:r>
            <w:r w:rsidR="00462BAC">
              <w:rPr>
                <w:noProof/>
                <w:webHidden/>
              </w:rPr>
              <w:fldChar w:fldCharType="separate"/>
            </w:r>
            <w:r w:rsidR="00462BAC">
              <w:rPr>
                <w:noProof/>
                <w:webHidden/>
              </w:rPr>
              <w:t>25</w:t>
            </w:r>
            <w:r w:rsidR="00462BAC">
              <w:rPr>
                <w:noProof/>
                <w:webHidden/>
              </w:rPr>
              <w:fldChar w:fldCharType="end"/>
            </w:r>
          </w:hyperlink>
        </w:p>
        <w:p w14:paraId="3F11C396" w14:textId="19AC68A3" w:rsidR="00462BAC" w:rsidRDefault="00A71041">
          <w:pPr>
            <w:pStyle w:val="TOC2"/>
            <w:tabs>
              <w:tab w:val="right" w:leader="dot" w:pos="9350"/>
            </w:tabs>
            <w:rPr>
              <w:rFonts w:eastAsiaTheme="minorEastAsia"/>
              <w:noProof/>
              <w:sz w:val="22"/>
            </w:rPr>
          </w:pPr>
          <w:hyperlink w:anchor="_Toc33281653" w:history="1">
            <w:r w:rsidR="00462BAC" w:rsidRPr="00FC0E6C">
              <w:rPr>
                <w:rStyle w:val="Hyperlink"/>
                <w:noProof/>
              </w:rPr>
              <w:t>Initiation and Engagement in Alcohol and Other Drug Treatment:  Using intervention efforts to improve the percentage of Members who initiate and engage in alcohol and other drug dependence treatment</w:t>
            </w:r>
            <w:r w:rsidR="00462BAC">
              <w:rPr>
                <w:noProof/>
                <w:webHidden/>
              </w:rPr>
              <w:tab/>
            </w:r>
            <w:r w:rsidR="00462BAC">
              <w:rPr>
                <w:noProof/>
                <w:webHidden/>
              </w:rPr>
              <w:fldChar w:fldCharType="begin"/>
            </w:r>
            <w:r w:rsidR="00462BAC">
              <w:rPr>
                <w:noProof/>
                <w:webHidden/>
              </w:rPr>
              <w:instrText xml:space="preserve"> PAGEREF _Toc33281653 \h </w:instrText>
            </w:r>
            <w:r w:rsidR="00462BAC">
              <w:rPr>
                <w:noProof/>
                <w:webHidden/>
              </w:rPr>
            </w:r>
            <w:r w:rsidR="00462BAC">
              <w:rPr>
                <w:noProof/>
                <w:webHidden/>
              </w:rPr>
              <w:fldChar w:fldCharType="separate"/>
            </w:r>
            <w:r w:rsidR="00462BAC">
              <w:rPr>
                <w:noProof/>
                <w:webHidden/>
              </w:rPr>
              <w:t>27</w:t>
            </w:r>
            <w:r w:rsidR="00462BAC">
              <w:rPr>
                <w:noProof/>
                <w:webHidden/>
              </w:rPr>
              <w:fldChar w:fldCharType="end"/>
            </w:r>
          </w:hyperlink>
        </w:p>
        <w:p w14:paraId="27892F01" w14:textId="3CC75650" w:rsidR="00462BAC" w:rsidRDefault="00A71041">
          <w:pPr>
            <w:pStyle w:val="TOC2"/>
            <w:tabs>
              <w:tab w:val="right" w:leader="dot" w:pos="9350"/>
            </w:tabs>
            <w:rPr>
              <w:rFonts w:eastAsiaTheme="minorEastAsia"/>
              <w:noProof/>
              <w:sz w:val="22"/>
            </w:rPr>
          </w:pPr>
          <w:hyperlink w:anchor="_Toc33281654" w:history="1">
            <w:r w:rsidR="00462BAC" w:rsidRPr="00FC0E6C">
              <w:rPr>
                <w:rStyle w:val="Hyperlink"/>
                <w:noProof/>
              </w:rPr>
              <w:t>Improve care coordination and continuity of care by increasing notification to Primary Care Clinicians (PCCs) following inpatient hospital discharge</w:t>
            </w:r>
            <w:r w:rsidR="00462BAC">
              <w:rPr>
                <w:noProof/>
                <w:webHidden/>
              </w:rPr>
              <w:tab/>
            </w:r>
            <w:r w:rsidR="00462BAC">
              <w:rPr>
                <w:noProof/>
                <w:webHidden/>
              </w:rPr>
              <w:fldChar w:fldCharType="begin"/>
            </w:r>
            <w:r w:rsidR="00462BAC">
              <w:rPr>
                <w:noProof/>
                <w:webHidden/>
              </w:rPr>
              <w:instrText xml:space="preserve"> PAGEREF _Toc33281654 \h </w:instrText>
            </w:r>
            <w:r w:rsidR="00462BAC">
              <w:rPr>
                <w:noProof/>
                <w:webHidden/>
              </w:rPr>
            </w:r>
            <w:r w:rsidR="00462BAC">
              <w:rPr>
                <w:noProof/>
                <w:webHidden/>
              </w:rPr>
              <w:fldChar w:fldCharType="separate"/>
            </w:r>
            <w:r w:rsidR="00462BAC">
              <w:rPr>
                <w:noProof/>
                <w:webHidden/>
              </w:rPr>
              <w:t>31</w:t>
            </w:r>
            <w:r w:rsidR="00462BAC">
              <w:rPr>
                <w:noProof/>
                <w:webHidden/>
              </w:rPr>
              <w:fldChar w:fldCharType="end"/>
            </w:r>
          </w:hyperlink>
        </w:p>
        <w:p w14:paraId="54DD0736" w14:textId="5B93CD6E" w:rsidR="00462BAC" w:rsidRDefault="00A71041">
          <w:pPr>
            <w:pStyle w:val="TOC1"/>
            <w:tabs>
              <w:tab w:val="right" w:leader="dot" w:pos="9350"/>
            </w:tabs>
            <w:rPr>
              <w:rFonts w:eastAsiaTheme="minorEastAsia"/>
              <w:noProof/>
              <w:sz w:val="22"/>
            </w:rPr>
          </w:pPr>
          <w:hyperlink w:anchor="_Toc33281655" w:history="1">
            <w:r w:rsidR="00462BAC" w:rsidRPr="00FC0E6C">
              <w:rPr>
                <w:rStyle w:val="Hyperlink"/>
                <w:noProof/>
              </w:rPr>
              <w:t>Appendix:  Contributors</w:t>
            </w:r>
            <w:r w:rsidR="00462BAC">
              <w:rPr>
                <w:noProof/>
                <w:webHidden/>
              </w:rPr>
              <w:tab/>
            </w:r>
            <w:r w:rsidR="00462BAC">
              <w:rPr>
                <w:noProof/>
                <w:webHidden/>
              </w:rPr>
              <w:fldChar w:fldCharType="begin"/>
            </w:r>
            <w:r w:rsidR="00462BAC">
              <w:rPr>
                <w:noProof/>
                <w:webHidden/>
              </w:rPr>
              <w:instrText xml:space="preserve"> PAGEREF _Toc33281655 \h </w:instrText>
            </w:r>
            <w:r w:rsidR="00462BAC">
              <w:rPr>
                <w:noProof/>
                <w:webHidden/>
              </w:rPr>
            </w:r>
            <w:r w:rsidR="00462BAC">
              <w:rPr>
                <w:noProof/>
                <w:webHidden/>
              </w:rPr>
              <w:fldChar w:fldCharType="separate"/>
            </w:r>
            <w:r w:rsidR="00462BAC">
              <w:rPr>
                <w:noProof/>
                <w:webHidden/>
              </w:rPr>
              <w:t>35</w:t>
            </w:r>
            <w:r w:rsidR="00462BAC">
              <w:rPr>
                <w:noProof/>
                <w:webHidden/>
              </w:rPr>
              <w:fldChar w:fldCharType="end"/>
            </w:r>
          </w:hyperlink>
        </w:p>
        <w:p w14:paraId="1F5B0EB7" w14:textId="2C8AB4B3" w:rsidR="00E16574" w:rsidRDefault="00E16574">
          <w:r>
            <w:rPr>
              <w:b/>
              <w:bCs/>
              <w:noProof/>
            </w:rPr>
            <w:fldChar w:fldCharType="end"/>
          </w:r>
        </w:p>
      </w:sdtContent>
    </w:sdt>
    <w:p w14:paraId="763B8E94" w14:textId="3971C14C" w:rsidR="00EB2CA1" w:rsidRDefault="00E16574" w:rsidP="00F5663B">
      <w:r>
        <w:br w:type="page"/>
      </w:r>
      <w:r w:rsidR="00C447A0" w:rsidDel="00C447A0">
        <w:lastRenderedPageBreak/>
        <w:t xml:space="preserve"> </w:t>
      </w:r>
    </w:p>
    <w:p w14:paraId="5CF2E14E" w14:textId="3FBABFF2" w:rsidR="00170A01" w:rsidRDefault="00C447A0" w:rsidP="00EB2CA1">
      <w:r>
        <w:rPr>
          <w:noProof/>
        </w:rPr>
        <mc:AlternateContent>
          <mc:Choice Requires="wps">
            <w:drawing>
              <wp:anchor distT="0" distB="0" distL="114300" distR="114300" simplePos="0" relativeHeight="251713536" behindDoc="0" locked="0" layoutInCell="1" allowOverlap="1" wp14:anchorId="2EA3E4AB" wp14:editId="044AA844">
                <wp:simplePos x="0" y="0"/>
                <wp:positionH relativeFrom="page">
                  <wp:align>right</wp:align>
                </wp:positionH>
                <wp:positionV relativeFrom="paragraph">
                  <wp:posOffset>389890</wp:posOffset>
                </wp:positionV>
                <wp:extent cx="7772400" cy="1814830"/>
                <wp:effectExtent l="0" t="0" r="0" b="0"/>
                <wp:wrapNone/>
                <wp:docPr id="59" name="Rectangle 59"/>
                <wp:cNvGraphicFramePr/>
                <a:graphic xmlns:a="http://schemas.openxmlformats.org/drawingml/2006/main">
                  <a:graphicData uri="http://schemas.microsoft.com/office/word/2010/wordprocessingShape">
                    <wps:wsp>
                      <wps:cNvSpPr/>
                      <wps:spPr>
                        <a:xfrm>
                          <a:off x="0" y="0"/>
                          <a:ext cx="7772400" cy="1814830"/>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C635E7" w14:textId="5AFCAA78" w:rsidR="00C447A0" w:rsidRPr="006D334F" w:rsidRDefault="00C447A0" w:rsidP="00C447A0">
                            <w:pPr>
                              <w:jc w:val="center"/>
                              <w:rPr>
                                <w:b/>
                                <w:sz w:val="72"/>
                              </w:rPr>
                            </w:pPr>
                            <w:bookmarkStart w:id="0" w:name="_Toc535574305"/>
                            <w:r w:rsidRPr="006D334F">
                              <w:rPr>
                                <w:b/>
                                <w:sz w:val="72"/>
                              </w:rPr>
                              <w:t xml:space="preserve">Section </w:t>
                            </w:r>
                            <w:r>
                              <w:rPr>
                                <w:b/>
                                <w:sz w:val="72"/>
                              </w:rPr>
                              <w:t>1</w:t>
                            </w:r>
                            <w:r w:rsidRPr="006D334F">
                              <w:rPr>
                                <w:b/>
                                <w:sz w:val="72"/>
                              </w:rPr>
                              <w:t xml:space="preserve">. </w:t>
                            </w:r>
                            <w:r>
                              <w:rPr>
                                <w:b/>
                                <w:sz w:val="72"/>
                              </w:rPr>
                              <w:t xml:space="preserve"> </w:t>
                            </w:r>
                            <w:r w:rsidRPr="006D334F">
                              <w:rPr>
                                <w:b/>
                                <w:sz w:val="72"/>
                              </w:rPr>
                              <w:t>Executive Summary</w:t>
                            </w:r>
                            <w:bookmarkEnd w:id="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A3E4AB" id="Rectangle 59" o:spid="_x0000_s1027" style="position:absolute;margin-left:560.8pt;margin-top:30.7pt;width:612pt;height:142.9pt;z-index:25171353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" stroked="f" strokeweight="1pt">
                <v:fill r:id="rId10" o:title="" recolor="t" rotate="t" type="frame"/>
                <v:textbox>
                  <w:txbxContent>
                    <w:p w14:paraId="6FC635E7" w14:textId="5AFCAA78" w:rsidR="00C447A0" w:rsidRPr="006D334F" w:rsidRDefault="00C447A0" w:rsidP="00C447A0">
                      <w:pPr>
                        <w:jc w:val="center"/>
                        <w:rPr>
                          <w:b/>
                          <w:sz w:val="72"/>
                        </w:rPr>
                      </w:pPr>
                      <w:bookmarkStart w:id="2" w:name="_Toc535574305"/>
                      <w:r w:rsidRPr="006D334F">
                        <w:rPr>
                          <w:b/>
                          <w:sz w:val="72"/>
                        </w:rPr>
                        <w:t xml:space="preserve">Section </w:t>
                      </w:r>
                      <w:r>
                        <w:rPr>
                          <w:b/>
                          <w:sz w:val="72"/>
                        </w:rPr>
                        <w:t>1</w:t>
                      </w:r>
                      <w:r w:rsidRPr="006D334F">
                        <w:rPr>
                          <w:b/>
                          <w:sz w:val="72"/>
                        </w:rPr>
                        <w:t xml:space="preserve">. </w:t>
                      </w:r>
                      <w:r>
                        <w:rPr>
                          <w:b/>
                          <w:sz w:val="72"/>
                        </w:rPr>
                        <w:t xml:space="preserve"> </w:t>
                      </w:r>
                      <w:r w:rsidRPr="006D334F">
                        <w:rPr>
                          <w:b/>
                          <w:sz w:val="72"/>
                        </w:rPr>
                        <w:t>Executive Summary</w:t>
                      </w:r>
                      <w:bookmarkEnd w:id="2"/>
                    </w:p>
                  </w:txbxContent>
                </v:textbox>
                <w10:wrap anchorx="page"/>
              </v:rect>
            </w:pict>
          </mc:Fallback>
        </mc:AlternateContent>
      </w:r>
    </w:p>
    <w:p w14:paraId="6E0D34DF" w14:textId="0A85F2BE" w:rsidR="00170A01" w:rsidRDefault="00170A01" w:rsidP="00EB2CA1"/>
    <w:p w14:paraId="4FBE17D9" w14:textId="4DEF05A2" w:rsidR="00170A01" w:rsidRDefault="00170A01" w:rsidP="00EB2CA1"/>
    <w:p w14:paraId="1E924773" w14:textId="67815B92" w:rsidR="00170A01" w:rsidRDefault="00170A01" w:rsidP="00EB2CA1"/>
    <w:p w14:paraId="65D9AA31" w14:textId="49496120" w:rsidR="00197BC1" w:rsidRDefault="00197BC1" w:rsidP="00197BC1">
      <w:r>
        <w:rPr>
          <w:noProof/>
        </w:rPr>
        <mc:AlternateContent>
          <mc:Choice Requires="wps">
            <w:drawing>
              <wp:anchor distT="45720" distB="45720" distL="114300" distR="114300" simplePos="0" relativeHeight="251706368" behindDoc="0" locked="0" layoutInCell="1" allowOverlap="1" wp14:anchorId="5841A7DF" wp14:editId="24B5C71D">
                <wp:simplePos x="0" y="0"/>
                <wp:positionH relativeFrom="margin">
                  <wp:align>center</wp:align>
                </wp:positionH>
                <wp:positionV relativeFrom="paragraph">
                  <wp:posOffset>1266825</wp:posOffset>
                </wp:positionV>
                <wp:extent cx="4629150" cy="8096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809625"/>
                        </a:xfrm>
                        <a:prstGeom prst="rect">
                          <a:avLst/>
                        </a:prstGeom>
                        <a:noFill/>
                        <a:ln w="9525">
                          <a:noFill/>
                          <a:miter lim="800000"/>
                          <a:headEnd/>
                          <a:tailEnd/>
                        </a:ln>
                      </wps:spPr>
                      <wps:txbx>
                        <w:txbxContent>
                          <w:p w14:paraId="3AE29C68" w14:textId="77777777" w:rsidR="00C447A0" w:rsidRPr="007316EC" w:rsidRDefault="00C447A0" w:rsidP="00197BC1">
                            <w:pPr>
                              <w:rPr>
                                <w:rFonts w:ascii="DIN Pro Cond Bold" w:hAnsi="DIN Pro Cond Bold" w:cs="DIN Pro Cond Bold"/>
                                <w:color w:val="FFFFFF" w:themeColor="background1"/>
                                <w:sz w:val="72"/>
                              </w:rPr>
                            </w:pPr>
                            <w:r w:rsidRPr="007316EC">
                              <w:rPr>
                                <w:rFonts w:ascii="DIN Pro Cond Bold" w:hAnsi="DIN Pro Cond Bold" w:cs="DIN Pro Cond Bold"/>
                                <w:color w:val="FFFFFF" w:themeColor="background1"/>
                                <w:sz w:val="72"/>
                              </w:rPr>
                              <w:t xml:space="preserve">MassHealth Quality Strategy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41A7DF" id="_x0000_t202" coordsize="21600,21600" o:spt="202" path="m,l,21600r21600,l21600,xe">
                <v:stroke joinstyle="miter"/>
                <v:path gradientshapeok="t" o:connecttype="rect"/>
              </v:shapetype>
              <v:shape id="Text Box 2" o:spid="_x0000_s1028" type="#_x0000_t202" style="position:absolute;margin-left:0;margin-top:99.75pt;width:364.5pt;height:63.75pt;z-index:251706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" filled="f" stroked="f">
                <v:textbox>
                  <w:txbxContent>
                    <w:p w14:paraId="3AE29C68" w14:textId="77777777" w:rsidR="00C447A0" w:rsidRPr="007316EC" w:rsidRDefault="00C447A0" w:rsidP="00197BC1">
                      <w:pPr>
                        <w:rPr>
                          <w:rFonts w:ascii="DIN Pro Cond Bold" w:hAnsi="DIN Pro Cond Bold" w:cs="DIN Pro Cond Bold"/>
                          <w:color w:val="FFFFFF" w:themeColor="background1"/>
                          <w:sz w:val="72"/>
                        </w:rPr>
                      </w:pPr>
                      <w:r w:rsidRPr="007316EC">
                        <w:rPr>
                          <w:rFonts w:ascii="DIN Pro Cond Bold" w:hAnsi="DIN Pro Cond Bold" w:cs="DIN Pro Cond Bold"/>
                          <w:color w:val="FFFFFF" w:themeColor="background1"/>
                          <w:sz w:val="72"/>
                        </w:rPr>
                        <w:t xml:space="preserve">MassHealth Quality Strategy </w:t>
                      </w:r>
                    </w:p>
                  </w:txbxContent>
                </v:textbox>
                <w10:wrap type="square" anchorx="margin"/>
              </v:shape>
            </w:pict>
          </mc:Fallback>
        </mc:AlternateContent>
      </w:r>
    </w:p>
    <w:p w14:paraId="4EDECF3B" w14:textId="65B7EA58" w:rsidR="00C447A0" w:rsidRDefault="00C447A0">
      <w:pPr>
        <w:rPr>
          <w:caps/>
        </w:rPr>
      </w:pPr>
      <w:r>
        <w:rPr>
          <w:rFonts w:cs="DINPro-CondBold"/>
          <w:noProof/>
          <w:color w:val="FF0000"/>
          <w:sz w:val="144"/>
        </w:rPr>
        <w:drawing>
          <wp:anchor distT="0" distB="0" distL="114300" distR="114300" simplePos="0" relativeHeight="251715584" behindDoc="0" locked="0" layoutInCell="1" allowOverlap="1" wp14:anchorId="7B963F7E" wp14:editId="256C137E">
            <wp:simplePos x="0" y="0"/>
            <wp:positionH relativeFrom="page">
              <wp:posOffset>27709</wp:posOffset>
            </wp:positionH>
            <wp:positionV relativeFrom="paragraph">
              <wp:posOffset>691919</wp:posOffset>
            </wp:positionV>
            <wp:extent cx="7762432" cy="6621780"/>
            <wp:effectExtent l="0" t="0" r="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ther &amp; Son Gardenin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2432" cy="6621780"/>
                    </a:xfrm>
                    <a:prstGeom prst="rect">
                      <a:avLst/>
                    </a:prstGeom>
                  </pic:spPr>
                </pic:pic>
              </a:graphicData>
            </a:graphic>
            <wp14:sizeRelH relativeFrom="margin">
              <wp14:pctWidth>0</wp14:pctWidth>
            </wp14:sizeRelH>
            <wp14:sizeRelV relativeFrom="margin">
              <wp14:pctHeight>0</wp14:pctHeight>
            </wp14:sizeRelV>
          </wp:anchor>
        </w:drawing>
      </w:r>
      <w:r>
        <w:rPr>
          <w:caps/>
        </w:rPr>
        <w:br w:type="page"/>
      </w:r>
    </w:p>
    <w:p w14:paraId="4F0A9579" w14:textId="089293B0" w:rsidR="00C447A0" w:rsidRDefault="00C447A0" w:rsidP="00C447A0">
      <w:pPr>
        <w:pStyle w:val="Heading1"/>
        <w:framePr w:wrap="notBeside"/>
        <w:rPr>
          <w:shd w:val="clear" w:color="auto" w:fill="FFFFFF"/>
        </w:rPr>
      </w:pPr>
      <w:bookmarkStart w:id="1" w:name="_Toc33281637"/>
      <w:r>
        <w:rPr>
          <w:shd w:val="clear" w:color="auto" w:fill="FFFFFF"/>
        </w:rPr>
        <w:lastRenderedPageBreak/>
        <w:t>Section 1.  Executive Summary</w:t>
      </w:r>
      <w:bookmarkEnd w:id="1"/>
    </w:p>
    <w:p w14:paraId="64152509" w14:textId="77777777" w:rsidR="00C447A0" w:rsidRDefault="00C447A0" w:rsidP="00C447A0">
      <w:pPr>
        <w:spacing w:after="0" w:line="240" w:lineRule="auto"/>
        <w:rPr>
          <w:rFonts w:cs="Arial"/>
          <w:shd w:val="clear" w:color="auto" w:fill="FFFFFF"/>
        </w:rPr>
      </w:pPr>
    </w:p>
    <w:p w14:paraId="647E0D64" w14:textId="77777777" w:rsidR="00C447A0" w:rsidRDefault="00C447A0" w:rsidP="00C447A0">
      <w:pPr>
        <w:pStyle w:val="Heading2"/>
        <w:spacing w:before="0" w:line="240" w:lineRule="auto"/>
        <w:contextualSpacing/>
        <w:rPr>
          <w:shd w:val="clear" w:color="auto" w:fill="FFFFFF"/>
        </w:rPr>
      </w:pPr>
      <w:bookmarkStart w:id="2" w:name="_Toc535835995"/>
      <w:bookmarkStart w:id="3" w:name="_Toc33199363"/>
      <w:bookmarkStart w:id="4" w:name="_Toc33281638"/>
      <w:r>
        <w:rPr>
          <w:shd w:val="clear" w:color="auto" w:fill="FFFFFF"/>
        </w:rPr>
        <w:t>Introduction</w:t>
      </w:r>
      <w:bookmarkEnd w:id="2"/>
      <w:bookmarkEnd w:id="3"/>
      <w:bookmarkEnd w:id="4"/>
    </w:p>
    <w:p w14:paraId="52D4B36E" w14:textId="77777777" w:rsidR="00C447A0" w:rsidRDefault="00C447A0" w:rsidP="00C447A0">
      <w:pPr>
        <w:spacing w:after="0" w:line="240" w:lineRule="auto"/>
        <w:contextualSpacing/>
        <w:rPr>
          <w:rFonts w:cs="Arial"/>
          <w:szCs w:val="24"/>
          <w:shd w:val="clear" w:color="auto" w:fill="FFFFFF"/>
        </w:rPr>
      </w:pPr>
    </w:p>
    <w:p w14:paraId="44F477B3" w14:textId="045AE834" w:rsidR="00C447A0" w:rsidRPr="00D102B1" w:rsidRDefault="00C447A0" w:rsidP="00C447A0">
      <w:pPr>
        <w:spacing w:after="0" w:line="240" w:lineRule="auto"/>
        <w:rPr>
          <w:rFonts w:cs="Arial"/>
          <w:szCs w:val="24"/>
          <w:shd w:val="clear" w:color="auto" w:fill="FFFFFF"/>
        </w:rPr>
      </w:pPr>
      <w:r w:rsidRPr="008C0B10">
        <w:rPr>
          <w:rFonts w:cs="Arial"/>
          <w:szCs w:val="24"/>
          <w:shd w:val="clear" w:color="auto" w:fill="FFFFFF"/>
        </w:rPr>
        <w:t>The</w:t>
      </w:r>
      <w:r w:rsidRPr="008C0B10">
        <w:rPr>
          <w:rStyle w:val="apple-converted-space"/>
          <w:rFonts w:cs="Arial"/>
          <w:shd w:val="clear" w:color="auto" w:fill="FFFFFF"/>
        </w:rPr>
        <w:t> </w:t>
      </w:r>
      <w:r w:rsidRPr="008C0B10">
        <w:rPr>
          <w:rFonts w:cs="Arial"/>
          <w:bCs/>
          <w:szCs w:val="24"/>
          <w:shd w:val="clear" w:color="auto" w:fill="FFFFFF"/>
        </w:rPr>
        <w:t>Balanced Budget Act of 1997</w:t>
      </w:r>
      <w:r w:rsidRPr="008C0B10">
        <w:rPr>
          <w:rFonts w:cs="Arial"/>
          <w:szCs w:val="24"/>
          <w:shd w:val="clear" w:color="auto" w:fill="FFFFFF"/>
        </w:rPr>
        <w:t xml:space="preserve"> was an omnibus legislative package enacted by the United States Congress with the intent of balancing the federal budget by 2002. Among its other provisions, this expansive bill authorized states to provide Medicaid benefits (except to special needs children) through managed care entities. Regulations were promulgated</w:t>
      </w:r>
      <w:r>
        <w:rPr>
          <w:rFonts w:cs="Arial"/>
          <w:szCs w:val="24"/>
          <w:shd w:val="clear" w:color="auto" w:fill="FFFFFF"/>
        </w:rPr>
        <w:t>,</w:t>
      </w:r>
      <w:r w:rsidRPr="008C0B10">
        <w:rPr>
          <w:rFonts w:cs="Arial"/>
          <w:szCs w:val="24"/>
          <w:shd w:val="clear" w:color="auto" w:fill="FFFFFF"/>
        </w:rPr>
        <w:t xml:space="preserve"> including those related to the quality of care and service provided by managed care entities to Medicaid beneficiaries. An associated regulation requires that an External Quality Review Organization (EQRO) conduct an analysis and evaluation of aggregated information on quality, timeliness, and access to the health care services that a managed care entity or its contractors furnish to Medicaid recipients. </w:t>
      </w:r>
      <w:r w:rsidRPr="00D102B1">
        <w:rPr>
          <w:rFonts w:cs="Arial"/>
          <w:szCs w:val="24"/>
          <w:shd w:val="clear" w:color="auto" w:fill="FFFFFF"/>
        </w:rPr>
        <w:t>In Massachusetts, the Commonwealth has entered into an agreement with the KEPRO to perform EQR services related</w:t>
      </w:r>
      <w:r>
        <w:rPr>
          <w:rFonts w:cs="Arial"/>
          <w:szCs w:val="24"/>
          <w:shd w:val="clear" w:color="auto" w:fill="FFFFFF"/>
        </w:rPr>
        <w:t xml:space="preserve"> to </w:t>
      </w:r>
      <w:r w:rsidRPr="00D102B1">
        <w:rPr>
          <w:rFonts w:cs="Arial"/>
          <w:szCs w:val="24"/>
          <w:shd w:val="clear" w:color="auto" w:fill="FFFFFF"/>
        </w:rPr>
        <w:t xml:space="preserve">its contracted managed care </w:t>
      </w:r>
      <w:r>
        <w:rPr>
          <w:rFonts w:cs="Arial"/>
          <w:szCs w:val="24"/>
          <w:shd w:val="clear" w:color="auto" w:fill="FFFFFF"/>
        </w:rPr>
        <w:t>plans</w:t>
      </w:r>
      <w:r w:rsidRPr="00D102B1">
        <w:rPr>
          <w:rFonts w:cs="Arial"/>
          <w:szCs w:val="24"/>
          <w:shd w:val="clear" w:color="auto" w:fill="FFFFFF"/>
        </w:rPr>
        <w:t>.</w:t>
      </w:r>
      <w:r w:rsidR="00E93847">
        <w:rPr>
          <w:rFonts w:cs="Arial"/>
          <w:szCs w:val="24"/>
          <w:shd w:val="clear" w:color="auto" w:fill="FFFFFF"/>
        </w:rPr>
        <w:t xml:space="preserve">  As a Prepaid Inpatient Health Plan (PIHP), the Massachusetts Behavioral Health Partnership (MBHP) is subject to EQR requirements.</w:t>
      </w:r>
    </w:p>
    <w:p w14:paraId="71A0E7B7" w14:textId="77777777" w:rsidR="00C447A0" w:rsidRPr="008C0B10" w:rsidRDefault="00C447A0" w:rsidP="00C447A0">
      <w:pPr>
        <w:spacing w:after="0" w:line="240" w:lineRule="auto"/>
        <w:contextualSpacing/>
        <w:rPr>
          <w:rFonts w:cs="Arial"/>
          <w:i/>
          <w:sz w:val="22"/>
          <w:szCs w:val="24"/>
          <w:shd w:val="clear" w:color="auto" w:fill="FFFFFF"/>
        </w:rPr>
      </w:pPr>
      <w:r>
        <w:rPr>
          <w:rFonts w:cs="Arial"/>
          <w:szCs w:val="24"/>
          <w:shd w:val="clear" w:color="auto" w:fill="FFFFFF"/>
        </w:rPr>
        <w:t xml:space="preserve">  </w:t>
      </w:r>
    </w:p>
    <w:p w14:paraId="44E64194" w14:textId="77777777" w:rsidR="00C447A0" w:rsidRDefault="00C447A0" w:rsidP="00C447A0">
      <w:pPr>
        <w:spacing w:after="0" w:line="240" w:lineRule="auto"/>
        <w:contextualSpacing/>
        <w:rPr>
          <w:szCs w:val="24"/>
        </w:rPr>
      </w:pPr>
      <w:r w:rsidRPr="008C0B10">
        <w:rPr>
          <w:szCs w:val="24"/>
        </w:rPr>
        <w:t>The EQRO is required to submit a technical report to the state Medicaid agency, which in turn submits the report to the Centers for Medicare &amp; Medicaid Services</w:t>
      </w:r>
      <w:r>
        <w:rPr>
          <w:szCs w:val="24"/>
        </w:rPr>
        <w:t xml:space="preserve"> (CMS)</w:t>
      </w:r>
      <w:r w:rsidRPr="008C0B10">
        <w:rPr>
          <w:szCs w:val="24"/>
        </w:rPr>
        <w:t xml:space="preserve">. It is also posted to the Medicaid agency website.  </w:t>
      </w:r>
    </w:p>
    <w:p w14:paraId="506EAC66" w14:textId="77777777" w:rsidR="00C447A0" w:rsidRPr="00CA0D2C" w:rsidRDefault="00C447A0" w:rsidP="00C447A0">
      <w:pPr>
        <w:spacing w:after="0" w:line="240" w:lineRule="auto"/>
        <w:contextualSpacing/>
        <w:rPr>
          <w:rFonts w:ascii="Garamond" w:hAnsi="Garamond"/>
          <w:szCs w:val="24"/>
        </w:rPr>
      </w:pPr>
    </w:p>
    <w:p w14:paraId="40D89288" w14:textId="77777777" w:rsidR="00C447A0" w:rsidRPr="00C53992" w:rsidRDefault="00C447A0" w:rsidP="00C447A0">
      <w:pPr>
        <w:pStyle w:val="Heading2"/>
        <w:spacing w:before="0" w:line="240" w:lineRule="auto"/>
        <w:contextualSpacing/>
      </w:pPr>
      <w:bookmarkStart w:id="5" w:name="_Toc472602680"/>
      <w:bookmarkStart w:id="6" w:name="_Toc501466993"/>
      <w:bookmarkStart w:id="7" w:name="_Toc33199364"/>
      <w:bookmarkStart w:id="8" w:name="_Toc33281639"/>
      <w:r w:rsidRPr="00C53992">
        <w:t>Scope of the External Quality Review Process</w:t>
      </w:r>
      <w:bookmarkEnd w:id="5"/>
      <w:bookmarkEnd w:id="6"/>
      <w:bookmarkEnd w:id="7"/>
      <w:bookmarkEnd w:id="8"/>
      <w:r w:rsidRPr="00C53992">
        <w:t xml:space="preserve"> </w:t>
      </w:r>
    </w:p>
    <w:p w14:paraId="4F7A3E34" w14:textId="77777777" w:rsidR="00C447A0" w:rsidRDefault="00C447A0" w:rsidP="00C447A0">
      <w:pPr>
        <w:spacing w:after="0" w:line="240" w:lineRule="auto"/>
        <w:contextualSpacing/>
      </w:pPr>
    </w:p>
    <w:p w14:paraId="1FB11FB8" w14:textId="21A6712E" w:rsidR="00C447A0" w:rsidRDefault="00C447A0" w:rsidP="00C447A0">
      <w:pPr>
        <w:spacing w:after="0" w:line="240" w:lineRule="auto"/>
        <w:contextualSpacing/>
        <w:rPr>
          <w:rFonts w:cs="Arial"/>
          <w:szCs w:val="24"/>
          <w:shd w:val="clear" w:color="auto" w:fill="FFFFFF"/>
        </w:rPr>
      </w:pPr>
      <w:r>
        <w:rPr>
          <w:rFonts w:cs="Arial"/>
          <w:szCs w:val="24"/>
          <w:shd w:val="clear" w:color="auto" w:fill="FFFFFF"/>
        </w:rPr>
        <w:t xml:space="preserve">KEPRO conducted the following external quality review activities for </w:t>
      </w:r>
      <w:r w:rsidR="001569B9">
        <w:rPr>
          <w:rFonts w:cs="Arial"/>
          <w:szCs w:val="24"/>
          <w:shd w:val="clear" w:color="auto" w:fill="FFFFFF"/>
        </w:rPr>
        <w:t>MBHP</w:t>
      </w:r>
      <w:r>
        <w:rPr>
          <w:rFonts w:cs="Arial"/>
          <w:szCs w:val="24"/>
          <w:shd w:val="clear" w:color="auto" w:fill="FFFFFF"/>
        </w:rPr>
        <w:t xml:space="preserve"> in the CY 2019 review cycle:</w:t>
      </w:r>
    </w:p>
    <w:p w14:paraId="691A8C9D" w14:textId="77777777" w:rsidR="00C447A0" w:rsidRDefault="00C447A0" w:rsidP="00C447A0">
      <w:pPr>
        <w:spacing w:after="0" w:line="240" w:lineRule="auto"/>
        <w:contextualSpacing/>
        <w:rPr>
          <w:rFonts w:cs="Arial"/>
          <w:szCs w:val="24"/>
          <w:shd w:val="clear" w:color="auto" w:fill="FFFFFF"/>
        </w:rPr>
      </w:pPr>
    </w:p>
    <w:p w14:paraId="3A915AC5" w14:textId="77777777" w:rsidR="00C447A0" w:rsidRPr="008C0B10" w:rsidRDefault="00C447A0" w:rsidP="00F5663B">
      <w:pPr>
        <w:pStyle w:val="ListParagraph"/>
        <w:numPr>
          <w:ilvl w:val="0"/>
          <w:numId w:val="24"/>
        </w:numPr>
        <w:spacing w:after="0" w:line="240" w:lineRule="auto"/>
        <w:rPr>
          <w:szCs w:val="24"/>
        </w:rPr>
      </w:pPr>
      <w:r w:rsidRPr="008C0B10">
        <w:rPr>
          <w:szCs w:val="24"/>
        </w:rPr>
        <w:t xml:space="preserve">Validation of </w:t>
      </w:r>
      <w:r>
        <w:rPr>
          <w:szCs w:val="24"/>
        </w:rPr>
        <w:t xml:space="preserve">three </w:t>
      </w:r>
      <w:r w:rsidRPr="008C0B10">
        <w:rPr>
          <w:szCs w:val="24"/>
        </w:rPr>
        <w:t>performance measures</w:t>
      </w:r>
      <w:r>
        <w:rPr>
          <w:szCs w:val="24"/>
        </w:rPr>
        <w:t>,</w:t>
      </w:r>
      <w:r w:rsidRPr="008C0B10">
        <w:rPr>
          <w:szCs w:val="24"/>
        </w:rPr>
        <w:t xml:space="preserve"> including an </w:t>
      </w:r>
      <w:r>
        <w:rPr>
          <w:szCs w:val="24"/>
        </w:rPr>
        <w:t>I</w:t>
      </w:r>
      <w:r w:rsidRPr="008C0B10">
        <w:rPr>
          <w:szCs w:val="24"/>
        </w:rPr>
        <w:t xml:space="preserve">nformation </w:t>
      </w:r>
      <w:r>
        <w:rPr>
          <w:szCs w:val="24"/>
        </w:rPr>
        <w:t>S</w:t>
      </w:r>
      <w:r w:rsidRPr="008C0B10">
        <w:rPr>
          <w:szCs w:val="24"/>
        </w:rPr>
        <w:t xml:space="preserve">ystems </w:t>
      </w:r>
      <w:r>
        <w:rPr>
          <w:szCs w:val="24"/>
        </w:rPr>
        <w:t>C</w:t>
      </w:r>
      <w:r w:rsidRPr="008C0B10">
        <w:rPr>
          <w:szCs w:val="24"/>
        </w:rPr>
        <w:t>apabil</w:t>
      </w:r>
      <w:r>
        <w:rPr>
          <w:szCs w:val="24"/>
        </w:rPr>
        <w:t xml:space="preserve">ity Assessment; </w:t>
      </w:r>
      <w:r w:rsidRPr="008C0B10">
        <w:rPr>
          <w:szCs w:val="24"/>
        </w:rPr>
        <w:t>and</w:t>
      </w:r>
    </w:p>
    <w:p w14:paraId="75541B71" w14:textId="77777777" w:rsidR="00C447A0" w:rsidRDefault="00C447A0" w:rsidP="00F5663B">
      <w:pPr>
        <w:pStyle w:val="ListParagraph"/>
        <w:numPr>
          <w:ilvl w:val="0"/>
          <w:numId w:val="24"/>
        </w:numPr>
        <w:spacing w:after="0" w:line="240" w:lineRule="auto"/>
        <w:rPr>
          <w:szCs w:val="24"/>
        </w:rPr>
      </w:pPr>
      <w:r>
        <w:rPr>
          <w:szCs w:val="24"/>
        </w:rPr>
        <w:t>V</w:t>
      </w:r>
      <w:r w:rsidRPr="00B051B2">
        <w:rPr>
          <w:szCs w:val="24"/>
        </w:rPr>
        <w:t xml:space="preserve">alidation of </w:t>
      </w:r>
      <w:r>
        <w:rPr>
          <w:szCs w:val="24"/>
        </w:rPr>
        <w:t xml:space="preserve">two </w:t>
      </w:r>
      <w:r w:rsidRPr="00B051B2">
        <w:rPr>
          <w:szCs w:val="24"/>
        </w:rPr>
        <w:t>Performance Improvement Projects (PIPs).</w:t>
      </w:r>
    </w:p>
    <w:p w14:paraId="36ADC320" w14:textId="77777777" w:rsidR="00C447A0" w:rsidRPr="00B051B2" w:rsidRDefault="00C447A0" w:rsidP="00C447A0">
      <w:pPr>
        <w:spacing w:after="0" w:line="240" w:lineRule="auto"/>
        <w:ind w:left="360"/>
        <w:contextualSpacing/>
        <w:rPr>
          <w:szCs w:val="24"/>
        </w:rPr>
      </w:pPr>
    </w:p>
    <w:p w14:paraId="43236CE1" w14:textId="46244959" w:rsidR="00C447A0" w:rsidRDefault="00C447A0" w:rsidP="00C447A0">
      <w:pPr>
        <w:spacing w:after="0" w:line="240" w:lineRule="auto"/>
        <w:contextualSpacing/>
        <w:rPr>
          <w:rFonts w:cs="Arial"/>
          <w:szCs w:val="24"/>
          <w:shd w:val="clear" w:color="auto" w:fill="FFFFFF"/>
        </w:rPr>
      </w:pPr>
      <w:r w:rsidRPr="008C0B10">
        <w:rPr>
          <w:rFonts w:cs="Arial"/>
          <w:szCs w:val="24"/>
          <w:shd w:val="clear" w:color="auto" w:fill="FFFFFF"/>
        </w:rPr>
        <w:t xml:space="preserve">Compliance </w:t>
      </w:r>
      <w:r>
        <w:rPr>
          <w:rFonts w:cs="Arial"/>
          <w:szCs w:val="24"/>
          <w:shd w:val="clear" w:color="auto" w:fill="FFFFFF"/>
        </w:rPr>
        <w:t>validation must be conducted</w:t>
      </w:r>
      <w:r w:rsidRPr="008C0B10">
        <w:rPr>
          <w:rFonts w:cs="Arial"/>
          <w:szCs w:val="24"/>
          <w:shd w:val="clear" w:color="auto" w:fill="FFFFFF"/>
        </w:rPr>
        <w:t xml:space="preserve"> by the EQRO on a triennial basis. </w:t>
      </w:r>
      <w:r w:rsidR="001569B9">
        <w:rPr>
          <w:rFonts w:cs="Arial"/>
          <w:szCs w:val="24"/>
          <w:shd w:val="clear" w:color="auto" w:fill="FFFFFF"/>
        </w:rPr>
        <w:t>MBHP</w:t>
      </w:r>
      <w:r>
        <w:rPr>
          <w:rFonts w:cs="Arial"/>
          <w:szCs w:val="24"/>
          <w:shd w:val="clear" w:color="auto" w:fill="FFFFFF"/>
        </w:rPr>
        <w:t xml:space="preserve"> compliance validation was last conducted in 2017 and will be repeated in 2020.</w:t>
      </w:r>
    </w:p>
    <w:p w14:paraId="4114CDCD" w14:textId="77777777" w:rsidR="00C447A0" w:rsidRPr="00DF5F08" w:rsidRDefault="00C447A0" w:rsidP="00C447A0">
      <w:pPr>
        <w:spacing w:after="0" w:line="240" w:lineRule="auto"/>
        <w:contextualSpacing/>
        <w:rPr>
          <w:szCs w:val="24"/>
        </w:rPr>
      </w:pPr>
    </w:p>
    <w:p w14:paraId="5628180C" w14:textId="77777777" w:rsidR="00C447A0" w:rsidRDefault="00C447A0" w:rsidP="00C447A0">
      <w:pPr>
        <w:spacing w:after="0" w:line="240" w:lineRule="auto"/>
        <w:contextualSpacing/>
        <w:rPr>
          <w:szCs w:val="24"/>
        </w:rPr>
      </w:pPr>
      <w:r w:rsidRPr="00DF5F08">
        <w:rPr>
          <w:szCs w:val="24"/>
        </w:rPr>
        <w:t xml:space="preserve">To clarify reporting periods, EQR </w:t>
      </w:r>
      <w:r>
        <w:rPr>
          <w:szCs w:val="24"/>
        </w:rPr>
        <w:t>t</w:t>
      </w:r>
      <w:r w:rsidRPr="00DF5F08">
        <w:rPr>
          <w:szCs w:val="24"/>
        </w:rPr>
        <w:t xml:space="preserve">echnical </w:t>
      </w:r>
      <w:r>
        <w:rPr>
          <w:szCs w:val="24"/>
        </w:rPr>
        <w:t>r</w:t>
      </w:r>
      <w:r w:rsidRPr="00DF5F08">
        <w:rPr>
          <w:szCs w:val="24"/>
        </w:rPr>
        <w:t>eports that have been produced in calendar year 201</w:t>
      </w:r>
      <w:r>
        <w:rPr>
          <w:szCs w:val="24"/>
        </w:rPr>
        <w:t>9</w:t>
      </w:r>
      <w:r w:rsidRPr="00DF5F08">
        <w:rPr>
          <w:szCs w:val="24"/>
        </w:rPr>
        <w:t xml:space="preserve"> reflect 201</w:t>
      </w:r>
      <w:r>
        <w:rPr>
          <w:szCs w:val="24"/>
        </w:rPr>
        <w:t>8</w:t>
      </w:r>
      <w:r w:rsidRPr="00DF5F08">
        <w:rPr>
          <w:szCs w:val="24"/>
        </w:rPr>
        <w:t xml:space="preserve"> quality </w:t>
      </w:r>
      <w:r>
        <w:rPr>
          <w:szCs w:val="24"/>
        </w:rPr>
        <w:t xml:space="preserve">measurement </w:t>
      </w:r>
      <w:r w:rsidRPr="00DF5F08">
        <w:rPr>
          <w:szCs w:val="24"/>
        </w:rPr>
        <w:t>performance. References to HEDIS® 201</w:t>
      </w:r>
      <w:r>
        <w:rPr>
          <w:szCs w:val="24"/>
        </w:rPr>
        <w:t>9</w:t>
      </w:r>
      <w:r w:rsidRPr="00DF5F08">
        <w:rPr>
          <w:szCs w:val="24"/>
        </w:rPr>
        <w:t xml:space="preserve"> performance reflect data collected in 201</w:t>
      </w:r>
      <w:r>
        <w:rPr>
          <w:szCs w:val="24"/>
        </w:rPr>
        <w:t>8</w:t>
      </w:r>
      <w:r w:rsidRPr="00DF5F08">
        <w:rPr>
          <w:szCs w:val="24"/>
        </w:rPr>
        <w:t>.</w:t>
      </w:r>
      <w:r>
        <w:rPr>
          <w:szCs w:val="24"/>
        </w:rPr>
        <w:t xml:space="preserve"> Performance Improvement Project reporting is inclusive of activities conducted in CY 2019. </w:t>
      </w:r>
    </w:p>
    <w:p w14:paraId="5B2F77BF" w14:textId="77777777" w:rsidR="00C447A0" w:rsidRDefault="00C447A0" w:rsidP="00C447A0">
      <w:pPr>
        <w:spacing w:after="0" w:line="240" w:lineRule="auto"/>
        <w:contextualSpacing/>
        <w:rPr>
          <w:szCs w:val="24"/>
        </w:rPr>
      </w:pPr>
    </w:p>
    <w:p w14:paraId="14257361" w14:textId="77777777" w:rsidR="00E93847" w:rsidRDefault="00E93847" w:rsidP="001569B9">
      <w:pPr>
        <w:pStyle w:val="Heading2"/>
        <w:spacing w:before="0" w:line="240" w:lineRule="auto"/>
        <w:contextualSpacing/>
      </w:pPr>
      <w:bookmarkStart w:id="9" w:name="_Toc535835996"/>
      <w:bookmarkStart w:id="10" w:name="_Toc33199365"/>
      <w:bookmarkStart w:id="11" w:name="_Toc501462156"/>
    </w:p>
    <w:p w14:paraId="0AB594AD" w14:textId="3812D050" w:rsidR="001569B9" w:rsidRPr="00FD1BC9" w:rsidRDefault="001569B9" w:rsidP="001569B9">
      <w:pPr>
        <w:pStyle w:val="Heading2"/>
        <w:spacing w:before="0" w:line="240" w:lineRule="auto"/>
        <w:contextualSpacing/>
      </w:pPr>
      <w:bookmarkStart w:id="12" w:name="_Toc33281640"/>
      <w:r w:rsidRPr="00FD1BC9">
        <w:t xml:space="preserve">Performance Measure Validation &amp; Information Systems Capability </w:t>
      </w:r>
      <w:r>
        <w:t>Assessment</w:t>
      </w:r>
      <w:bookmarkEnd w:id="9"/>
      <w:bookmarkEnd w:id="10"/>
      <w:bookmarkEnd w:id="12"/>
      <w:r>
        <w:t xml:space="preserve"> </w:t>
      </w:r>
      <w:bookmarkEnd w:id="11"/>
    </w:p>
    <w:p w14:paraId="7315763A" w14:textId="77777777" w:rsidR="001569B9" w:rsidRPr="0075778C" w:rsidRDefault="001569B9" w:rsidP="001569B9">
      <w:pPr>
        <w:spacing w:after="0" w:line="240" w:lineRule="auto"/>
        <w:contextualSpacing/>
        <w:rPr>
          <w:rFonts w:ascii="Garamond" w:hAnsi="Garamond"/>
          <w:szCs w:val="24"/>
        </w:rPr>
      </w:pPr>
    </w:p>
    <w:p w14:paraId="196596EB" w14:textId="135393D6" w:rsidR="001569B9" w:rsidRDefault="001569B9" w:rsidP="001569B9">
      <w:pPr>
        <w:spacing w:after="0" w:line="240" w:lineRule="auto"/>
        <w:contextualSpacing/>
        <w:rPr>
          <w:szCs w:val="24"/>
        </w:rPr>
      </w:pPr>
      <w:r>
        <w:rPr>
          <w:szCs w:val="24"/>
        </w:rPr>
        <w:t>The Performance Measure V</w:t>
      </w:r>
      <w:r w:rsidRPr="008C0B10">
        <w:rPr>
          <w:szCs w:val="24"/>
        </w:rPr>
        <w:t>alidation process assesses the accuracy of performance measures reported by the managed care entity. It determines the extent to which the managed care entity follows state specifications and reporting requirements.</w:t>
      </w:r>
      <w:r>
        <w:rPr>
          <w:szCs w:val="24"/>
        </w:rPr>
        <w:t xml:space="preserve">  The three measures validated </w:t>
      </w:r>
      <w:r w:rsidR="00E93847">
        <w:rPr>
          <w:szCs w:val="24"/>
        </w:rPr>
        <w:t xml:space="preserve">for MBHP </w:t>
      </w:r>
      <w:r>
        <w:rPr>
          <w:szCs w:val="24"/>
        </w:rPr>
        <w:t>in 2019 were:</w:t>
      </w:r>
    </w:p>
    <w:p w14:paraId="695B74FC" w14:textId="77777777" w:rsidR="001569B9" w:rsidRDefault="001569B9" w:rsidP="001569B9">
      <w:pPr>
        <w:spacing w:after="0" w:line="240" w:lineRule="auto"/>
        <w:contextualSpacing/>
        <w:rPr>
          <w:szCs w:val="24"/>
        </w:rPr>
      </w:pPr>
    </w:p>
    <w:p w14:paraId="518C2212" w14:textId="52B76BBB" w:rsidR="001569B9" w:rsidRPr="001569B9" w:rsidRDefault="001569B9" w:rsidP="00F5663B">
      <w:pPr>
        <w:pStyle w:val="ListParagraph"/>
        <w:numPr>
          <w:ilvl w:val="0"/>
          <w:numId w:val="25"/>
        </w:numPr>
        <w:spacing w:after="0" w:line="240" w:lineRule="auto"/>
        <w:rPr>
          <w:szCs w:val="24"/>
        </w:rPr>
      </w:pPr>
      <w:r w:rsidRPr="001569B9">
        <w:rPr>
          <w:bCs/>
        </w:rPr>
        <w:t>Diabetes Screening for People with Schizophrenia or Bipolar Disorder who are Using Antipsychotic Medications (SSD);</w:t>
      </w:r>
    </w:p>
    <w:p w14:paraId="50FFE260" w14:textId="196B67FF" w:rsidR="001569B9" w:rsidRDefault="001569B9" w:rsidP="00F5663B">
      <w:pPr>
        <w:pStyle w:val="ListParagraph"/>
        <w:numPr>
          <w:ilvl w:val="0"/>
          <w:numId w:val="25"/>
        </w:numPr>
        <w:spacing w:after="0" w:line="240" w:lineRule="auto"/>
      </w:pPr>
      <w:r w:rsidRPr="00203D2A">
        <w:t>Metabolic Monitoring for Children and Adolescents on Antipsychotics (APM)</w:t>
      </w:r>
      <w:r>
        <w:t>; and</w:t>
      </w:r>
    </w:p>
    <w:p w14:paraId="201B3864" w14:textId="2467F26A" w:rsidR="001569B9" w:rsidRDefault="001569B9" w:rsidP="00F5663B">
      <w:pPr>
        <w:pStyle w:val="ListParagraph"/>
        <w:numPr>
          <w:ilvl w:val="0"/>
          <w:numId w:val="25"/>
        </w:numPr>
        <w:spacing w:after="0" w:line="240" w:lineRule="auto"/>
      </w:pPr>
      <w:r w:rsidRPr="00203D2A">
        <w:t>Follow-Up Care for Children Prescribed ADHD Medication (ADD) – Initiation Phase</w:t>
      </w:r>
      <w:r>
        <w:t>.</w:t>
      </w:r>
    </w:p>
    <w:p w14:paraId="6266D01B" w14:textId="17DD09DE" w:rsidR="001569B9" w:rsidRDefault="001569B9" w:rsidP="001569B9">
      <w:pPr>
        <w:spacing w:after="0" w:line="240" w:lineRule="auto"/>
        <w:contextualSpacing/>
      </w:pPr>
    </w:p>
    <w:p w14:paraId="237622C9" w14:textId="703F8C8D" w:rsidR="001569B9" w:rsidRDefault="001569B9" w:rsidP="001569B9">
      <w:pPr>
        <w:spacing w:after="0" w:line="240" w:lineRule="auto"/>
        <w:contextualSpacing/>
        <w:rPr>
          <w:szCs w:val="24"/>
        </w:rPr>
      </w:pPr>
      <w:r w:rsidRPr="008C0B10">
        <w:rPr>
          <w:szCs w:val="24"/>
        </w:rPr>
        <w:t xml:space="preserve">The focus of the Information Systems Capability </w:t>
      </w:r>
      <w:r>
        <w:rPr>
          <w:szCs w:val="24"/>
        </w:rPr>
        <w:t xml:space="preserve">Assessment </w:t>
      </w:r>
      <w:r w:rsidRPr="008C0B10">
        <w:rPr>
          <w:szCs w:val="24"/>
        </w:rPr>
        <w:t xml:space="preserve">is on components of </w:t>
      </w:r>
      <w:r>
        <w:rPr>
          <w:szCs w:val="24"/>
        </w:rPr>
        <w:t xml:space="preserve">plan </w:t>
      </w:r>
      <w:r w:rsidRPr="008C0B10">
        <w:rPr>
          <w:szCs w:val="24"/>
        </w:rPr>
        <w:t>information systems that contribute to performance measure production. This is to ensure that the system can collect data on enrollee and provider characteristics and on services furnished to enrollees through an encounter data system or other methods. The system must be able to ensure that data received from providers are accurate</w:t>
      </w:r>
      <w:r w:rsidRPr="00FB3CB5">
        <w:rPr>
          <w:szCs w:val="24"/>
        </w:rPr>
        <w:t xml:space="preserve"> and complete and</w:t>
      </w:r>
      <w:r>
        <w:rPr>
          <w:szCs w:val="24"/>
        </w:rPr>
        <w:t xml:space="preserve"> that </w:t>
      </w:r>
      <w:r w:rsidRPr="00FB3CB5">
        <w:rPr>
          <w:szCs w:val="24"/>
        </w:rPr>
        <w:t>the accuracy and timeliness of reported data</w:t>
      </w:r>
      <w:r>
        <w:rPr>
          <w:szCs w:val="24"/>
        </w:rPr>
        <w:t xml:space="preserve"> are verified</w:t>
      </w:r>
      <w:r w:rsidRPr="00FB3CB5">
        <w:rPr>
          <w:szCs w:val="24"/>
        </w:rPr>
        <w:t xml:space="preserve">; </w:t>
      </w:r>
      <w:r>
        <w:rPr>
          <w:szCs w:val="24"/>
        </w:rPr>
        <w:t xml:space="preserve">that the data has been </w:t>
      </w:r>
      <w:r w:rsidRPr="00FB3CB5">
        <w:rPr>
          <w:szCs w:val="24"/>
        </w:rPr>
        <w:t>screen</w:t>
      </w:r>
      <w:r>
        <w:rPr>
          <w:szCs w:val="24"/>
        </w:rPr>
        <w:t xml:space="preserve">ed </w:t>
      </w:r>
      <w:r w:rsidRPr="00FB3CB5">
        <w:rPr>
          <w:szCs w:val="24"/>
        </w:rPr>
        <w:t xml:space="preserve">for completeness, logic, and consistency; and </w:t>
      </w:r>
      <w:r>
        <w:rPr>
          <w:szCs w:val="24"/>
        </w:rPr>
        <w:t xml:space="preserve">that </w:t>
      </w:r>
      <w:r w:rsidRPr="00FB3CB5">
        <w:rPr>
          <w:szCs w:val="24"/>
        </w:rPr>
        <w:t xml:space="preserve">service information </w:t>
      </w:r>
      <w:r>
        <w:rPr>
          <w:szCs w:val="24"/>
        </w:rPr>
        <w:t xml:space="preserve">is collected </w:t>
      </w:r>
      <w:r w:rsidRPr="00FB3CB5">
        <w:rPr>
          <w:szCs w:val="24"/>
        </w:rPr>
        <w:t xml:space="preserve">in standardized formats to the extent feasible and appropriate.  </w:t>
      </w:r>
    </w:p>
    <w:p w14:paraId="06213E7B" w14:textId="77777777" w:rsidR="001569B9" w:rsidRPr="00497C33" w:rsidRDefault="001569B9" w:rsidP="001569B9">
      <w:pPr>
        <w:spacing w:after="0" w:line="240" w:lineRule="auto"/>
        <w:contextualSpacing/>
        <w:rPr>
          <w:sz w:val="22"/>
          <w:szCs w:val="24"/>
        </w:rPr>
      </w:pPr>
    </w:p>
    <w:p w14:paraId="4466B6C5" w14:textId="24A108A5" w:rsidR="001569B9" w:rsidRPr="008C27D0" w:rsidRDefault="001569B9" w:rsidP="001569B9">
      <w:pPr>
        <w:pBdr>
          <w:top w:val="single" w:sz="4" w:space="1" w:color="auto"/>
          <w:left w:val="single" w:sz="4" w:space="4" w:color="auto"/>
          <w:bottom w:val="single" w:sz="4" w:space="1" w:color="auto"/>
          <w:right w:val="single" w:sz="4" w:space="4" w:color="auto"/>
        </w:pBdr>
        <w:shd w:val="clear" w:color="auto" w:fill="FFFFFF" w:themeFill="background1"/>
        <w:spacing w:after="0" w:line="240" w:lineRule="auto"/>
        <w:contextualSpacing/>
        <w:jc w:val="center"/>
        <w:rPr>
          <w:i/>
        </w:rPr>
      </w:pPr>
      <w:r w:rsidRPr="00A54F40">
        <w:rPr>
          <w:i/>
        </w:rPr>
        <w:t xml:space="preserve">KEPRO determined that </w:t>
      </w:r>
      <w:r>
        <w:rPr>
          <w:i/>
        </w:rPr>
        <w:t>MBHP</w:t>
      </w:r>
      <w:r w:rsidRPr="00A54F40">
        <w:rPr>
          <w:i/>
        </w:rPr>
        <w:t xml:space="preserve"> followed specifications and reporting requirements and produced valid measures.</w:t>
      </w:r>
    </w:p>
    <w:p w14:paraId="337E8559" w14:textId="77777777" w:rsidR="001569B9" w:rsidRDefault="001569B9" w:rsidP="001569B9">
      <w:pPr>
        <w:pStyle w:val="Default"/>
        <w:contextualSpacing/>
        <w:rPr>
          <w:rFonts w:asciiTheme="minorHAnsi" w:hAnsiTheme="minorHAnsi" w:cstheme="minorHAnsi"/>
        </w:rPr>
      </w:pPr>
    </w:p>
    <w:p w14:paraId="4290D7E9" w14:textId="77777777" w:rsidR="00C447A0" w:rsidRDefault="00C447A0" w:rsidP="00C447A0">
      <w:pPr>
        <w:spacing w:after="0" w:line="240" w:lineRule="auto"/>
      </w:pPr>
    </w:p>
    <w:p w14:paraId="49B7E5B4" w14:textId="77777777" w:rsidR="00C447A0" w:rsidRDefault="00C447A0" w:rsidP="00C447A0">
      <w:pPr>
        <w:pStyle w:val="Heading2"/>
      </w:pPr>
      <w:bookmarkStart w:id="13" w:name="_Toc33281641"/>
      <w:r>
        <w:t>Performance Improvement Project Validation</w:t>
      </w:r>
      <w:bookmarkEnd w:id="13"/>
    </w:p>
    <w:p w14:paraId="2EF3FEFC" w14:textId="77777777" w:rsidR="00C447A0" w:rsidRDefault="00C447A0" w:rsidP="00C447A0">
      <w:pPr>
        <w:spacing w:after="0" w:line="240" w:lineRule="auto"/>
      </w:pPr>
    </w:p>
    <w:p w14:paraId="079E17B7" w14:textId="062F29AE" w:rsidR="001569B9" w:rsidRPr="005D1919" w:rsidRDefault="001569B9" w:rsidP="00B211A8">
      <w:pPr>
        <w:spacing w:after="0" w:line="240" w:lineRule="auto"/>
        <w:contextualSpacing/>
      </w:pPr>
      <w:r>
        <w:t xml:space="preserve">Under the terms of its agreement with MassHealth, MBHP is required to conduct five performance improvement projects annually that are “designed to achieve, through ongoing measurements and intervention, significant improvement, sustained over time, in clinical care and non-clinical care areas that are expected to have a favorable effect on health outcomes and Covered Individual, Network Provider and PCC satisfaction.”  </w:t>
      </w:r>
      <w:r w:rsidR="00B211A8">
        <w:t>At least two of these projects are to be validated by MassHealth’s external quality review organization</w:t>
      </w:r>
    </w:p>
    <w:p w14:paraId="57007CC1" w14:textId="77777777" w:rsidR="001569B9" w:rsidRDefault="001569B9" w:rsidP="001569B9">
      <w:pPr>
        <w:spacing w:after="0" w:line="240" w:lineRule="auto"/>
        <w:contextualSpacing/>
      </w:pPr>
    </w:p>
    <w:p w14:paraId="48BED792" w14:textId="3393571C" w:rsidR="001569B9" w:rsidRPr="003A4C5C" w:rsidRDefault="001569B9" w:rsidP="003A4C5C">
      <w:pPr>
        <w:spacing w:after="0" w:line="240" w:lineRule="auto"/>
        <w:contextualSpacing/>
        <w:rPr>
          <w:rFonts w:cstheme="minorHAnsi"/>
          <w:szCs w:val="24"/>
        </w:rPr>
      </w:pPr>
      <w:r w:rsidRPr="003A4C5C">
        <w:rPr>
          <w:rFonts w:cstheme="minorHAnsi"/>
          <w:szCs w:val="24"/>
        </w:rPr>
        <w:t>In late-2017</w:t>
      </w:r>
      <w:r w:rsidR="00B211A8" w:rsidRPr="003A4C5C">
        <w:rPr>
          <w:rFonts w:cstheme="minorHAnsi"/>
          <w:szCs w:val="24"/>
        </w:rPr>
        <w:t>, MBHP</w:t>
      </w:r>
      <w:r w:rsidRPr="003A4C5C">
        <w:rPr>
          <w:rFonts w:cstheme="minorHAnsi"/>
          <w:szCs w:val="24"/>
        </w:rPr>
        <w:t xml:space="preserve"> submitted proposed topics for </w:t>
      </w:r>
      <w:r w:rsidR="00B211A8" w:rsidRPr="003A4C5C">
        <w:rPr>
          <w:rFonts w:cstheme="minorHAnsi"/>
          <w:szCs w:val="24"/>
        </w:rPr>
        <w:t xml:space="preserve">two </w:t>
      </w:r>
      <w:r w:rsidRPr="003A4C5C">
        <w:rPr>
          <w:rFonts w:cstheme="minorHAnsi"/>
          <w:szCs w:val="24"/>
        </w:rPr>
        <w:t xml:space="preserve">three-year projects to MassHealth for its review and approval and initiated their implementation in 2018.  </w:t>
      </w:r>
      <w:r w:rsidR="00B211A8" w:rsidRPr="003A4C5C">
        <w:rPr>
          <w:rFonts w:cstheme="minorHAnsi"/>
          <w:szCs w:val="24"/>
        </w:rPr>
        <w:t>Its</w:t>
      </w:r>
      <w:r w:rsidRPr="003A4C5C">
        <w:rPr>
          <w:rFonts w:cstheme="minorHAnsi"/>
          <w:szCs w:val="24"/>
        </w:rPr>
        <w:t xml:space="preserve"> work on these projects continued through 2019, the second of the three-year quality cycle.</w:t>
      </w:r>
      <w:r w:rsidR="00B211A8" w:rsidRPr="003A4C5C">
        <w:rPr>
          <w:rFonts w:cstheme="minorHAnsi"/>
          <w:szCs w:val="24"/>
        </w:rPr>
        <w:t xml:space="preserve">  These projects are:</w:t>
      </w:r>
    </w:p>
    <w:p w14:paraId="00249C0B" w14:textId="73D18695" w:rsidR="00C447A0" w:rsidRPr="003A4C5C" w:rsidRDefault="00C447A0" w:rsidP="003A4C5C">
      <w:pPr>
        <w:spacing w:after="0" w:line="240" w:lineRule="auto"/>
        <w:rPr>
          <w:rFonts w:cstheme="minorHAnsi"/>
          <w:szCs w:val="24"/>
        </w:rPr>
      </w:pPr>
    </w:p>
    <w:p w14:paraId="1782FF2E" w14:textId="6BDEEEB8" w:rsidR="00C447A0" w:rsidRPr="003A4C5C" w:rsidRDefault="00B211A8" w:rsidP="00F5663B">
      <w:pPr>
        <w:pStyle w:val="ListParagraph"/>
        <w:numPr>
          <w:ilvl w:val="0"/>
          <w:numId w:val="26"/>
        </w:numPr>
        <w:spacing w:line="240" w:lineRule="auto"/>
        <w:rPr>
          <w:rFonts w:cstheme="minorHAnsi"/>
          <w:szCs w:val="24"/>
        </w:rPr>
      </w:pPr>
      <w:r w:rsidRPr="003A4C5C">
        <w:rPr>
          <w:rFonts w:cstheme="minorHAnsi"/>
          <w:szCs w:val="24"/>
        </w:rPr>
        <w:lastRenderedPageBreak/>
        <w:t xml:space="preserve">Initiation and Engagement in Alcohol and Other Drug Treatment:  Using Intervention Efforts to Improve the Percentage of Members Who Initiate and Engage in Alcohol and Other Drug Dependence Treatment; and </w:t>
      </w:r>
    </w:p>
    <w:p w14:paraId="092C3FA2" w14:textId="0125FCDB" w:rsidR="00B211A8" w:rsidRDefault="00B211A8" w:rsidP="00F5663B">
      <w:pPr>
        <w:pStyle w:val="ListParagraph"/>
        <w:numPr>
          <w:ilvl w:val="0"/>
          <w:numId w:val="26"/>
        </w:numPr>
        <w:spacing w:after="0" w:line="240" w:lineRule="auto"/>
        <w:rPr>
          <w:rFonts w:cstheme="minorHAnsi"/>
          <w:szCs w:val="24"/>
        </w:rPr>
      </w:pPr>
      <w:r w:rsidRPr="003A4C5C">
        <w:rPr>
          <w:rFonts w:cstheme="minorHAnsi"/>
          <w:szCs w:val="24"/>
        </w:rPr>
        <w:t xml:space="preserve">Improve Care Coordination and Continuity of Care </w:t>
      </w:r>
      <w:r w:rsidR="003A4C5C" w:rsidRPr="003A4C5C">
        <w:rPr>
          <w:rFonts w:cstheme="minorHAnsi"/>
          <w:szCs w:val="24"/>
        </w:rPr>
        <w:t>by Increasing Notification t</w:t>
      </w:r>
      <w:r w:rsidRPr="003A4C5C">
        <w:rPr>
          <w:rFonts w:cstheme="minorHAnsi"/>
          <w:szCs w:val="24"/>
        </w:rPr>
        <w:t>o Primary Care Clinicians (P</w:t>
      </w:r>
      <w:r w:rsidR="003A4C5C" w:rsidRPr="003A4C5C">
        <w:rPr>
          <w:rFonts w:cstheme="minorHAnsi"/>
          <w:szCs w:val="24"/>
        </w:rPr>
        <w:t>CCs</w:t>
      </w:r>
      <w:r w:rsidRPr="003A4C5C">
        <w:rPr>
          <w:rFonts w:cstheme="minorHAnsi"/>
          <w:szCs w:val="24"/>
        </w:rPr>
        <w:t>) Following Inpatient Hospital Discharge</w:t>
      </w:r>
      <w:r w:rsidR="003A4C5C" w:rsidRPr="003A4C5C">
        <w:rPr>
          <w:rFonts w:cstheme="minorHAnsi"/>
          <w:szCs w:val="24"/>
        </w:rPr>
        <w:t>.</w:t>
      </w:r>
      <w:r w:rsidRPr="003A4C5C">
        <w:rPr>
          <w:rFonts w:cstheme="minorHAnsi"/>
          <w:szCs w:val="24"/>
        </w:rPr>
        <w:t xml:space="preserve"> </w:t>
      </w:r>
    </w:p>
    <w:p w14:paraId="29620918" w14:textId="407A453E" w:rsidR="003A4C5C" w:rsidRDefault="003A4C5C" w:rsidP="003A4C5C">
      <w:pPr>
        <w:spacing w:after="0" w:line="240" w:lineRule="auto"/>
        <w:rPr>
          <w:rFonts w:cstheme="minorHAnsi"/>
          <w:szCs w:val="24"/>
        </w:rPr>
      </w:pPr>
    </w:p>
    <w:p w14:paraId="2DBF3344" w14:textId="6919E245" w:rsidR="003A4C5C" w:rsidRPr="003A4C5C" w:rsidRDefault="003A4C5C" w:rsidP="003A4C5C">
      <w:pPr>
        <w:spacing w:after="0" w:line="240" w:lineRule="auto"/>
        <w:rPr>
          <w:rFonts w:cstheme="minorHAnsi"/>
          <w:szCs w:val="24"/>
        </w:rPr>
      </w:pPr>
      <w:r>
        <w:rPr>
          <w:rFonts w:cstheme="minorHAnsi"/>
          <w:szCs w:val="24"/>
        </w:rPr>
        <w:t xml:space="preserve">KEPRO evaluates each Performance Improvement Project (PIP) to determine whether the organization selected, designed, and executed the project in a manner consistent with CMS EQR Protocol 3, </w:t>
      </w:r>
      <w:r w:rsidRPr="003A4C5C">
        <w:rPr>
          <w:rFonts w:cstheme="minorHAnsi"/>
          <w:i/>
          <w:szCs w:val="24"/>
        </w:rPr>
        <w:t>Performance Improvement Project Validation.</w:t>
      </w:r>
      <w:r>
        <w:rPr>
          <w:rFonts w:cstheme="minorHAnsi"/>
          <w:szCs w:val="24"/>
        </w:rPr>
        <w:t xml:space="preserve">  The KEPRO Technical Reviewer assesses project methodology. The Medical Director evaluates the clinical soundness of the interventions.  The review considers the managed care plan’s performance in the areas of problem definition, data analysis, measurement, improvement strategies, and outcome.  Recommendations are offered to the plan.</w:t>
      </w:r>
    </w:p>
    <w:p w14:paraId="57FCA7EF" w14:textId="2BEBF0F5" w:rsidR="003A4C5C" w:rsidRDefault="003A4C5C" w:rsidP="003A4C5C">
      <w:pPr>
        <w:spacing w:after="0" w:line="240" w:lineRule="auto"/>
        <w:rPr>
          <w:rFonts w:cstheme="minorHAnsi"/>
          <w:szCs w:val="24"/>
        </w:rPr>
      </w:pPr>
    </w:p>
    <w:p w14:paraId="2344E1CB" w14:textId="77777777" w:rsidR="003A4C5C" w:rsidRPr="003A4C5C" w:rsidRDefault="003A4C5C" w:rsidP="003A4C5C">
      <w:pPr>
        <w:spacing w:after="0" w:line="240" w:lineRule="auto"/>
        <w:rPr>
          <w:rFonts w:cstheme="minorHAnsi"/>
          <w:szCs w:val="24"/>
        </w:rPr>
      </w:pPr>
    </w:p>
    <w:p w14:paraId="0245910B" w14:textId="016D4EEE" w:rsidR="00C447A0" w:rsidRPr="006B56DB" w:rsidRDefault="003A4C5C" w:rsidP="00C447A0">
      <w:pPr>
        <w:pBdr>
          <w:top w:val="single" w:sz="4" w:space="1" w:color="auto"/>
          <w:left w:val="single" w:sz="4" w:space="4" w:color="auto"/>
          <w:bottom w:val="single" w:sz="4" w:space="1" w:color="auto"/>
          <w:right w:val="single" w:sz="4" w:space="4" w:color="auto"/>
        </w:pBdr>
        <w:spacing w:after="0"/>
        <w:jc w:val="center"/>
        <w:rPr>
          <w:rFonts w:cstheme="minorHAnsi"/>
          <w:i/>
          <w:szCs w:val="24"/>
        </w:rPr>
      </w:pPr>
      <w:r>
        <w:rPr>
          <w:rFonts w:cstheme="minorHAnsi"/>
          <w:i/>
          <w:szCs w:val="24"/>
        </w:rPr>
        <w:t xml:space="preserve">Based on its review of the MBHP Performance Improvement Projects, KEPRO did not discern any issues related to either plan’s quality of care or the timeliness of or access to care.  </w:t>
      </w:r>
    </w:p>
    <w:p w14:paraId="41DA1229" w14:textId="77777777" w:rsidR="00C447A0" w:rsidRDefault="00C447A0" w:rsidP="00C447A0">
      <w:pPr>
        <w:rPr>
          <w:rFonts w:eastAsiaTheme="majorEastAsia" w:cstheme="majorBidi"/>
          <w:b/>
          <w:iCs/>
          <w:color w:val="000000" w:themeColor="text1"/>
        </w:rPr>
      </w:pPr>
      <w:r>
        <w:br w:type="page"/>
      </w:r>
    </w:p>
    <w:p w14:paraId="4FFE46CF" w14:textId="0DBF7665" w:rsidR="003A4C5C" w:rsidRDefault="003A4C5C">
      <w:pPr>
        <w:rPr>
          <w:caps/>
        </w:rPr>
      </w:pPr>
      <w:r>
        <w:rPr>
          <w:noProof/>
        </w:rPr>
        <w:lastRenderedPageBreak/>
        <mc:AlternateContent>
          <mc:Choice Requires="wps">
            <w:drawing>
              <wp:anchor distT="0" distB="0" distL="114300" distR="114300" simplePos="0" relativeHeight="251717632" behindDoc="0" locked="0" layoutInCell="1" allowOverlap="1" wp14:anchorId="707A5F24" wp14:editId="03270D08">
                <wp:simplePos x="0" y="0"/>
                <wp:positionH relativeFrom="page">
                  <wp:align>right</wp:align>
                </wp:positionH>
                <wp:positionV relativeFrom="paragraph">
                  <wp:posOffset>1744691</wp:posOffset>
                </wp:positionV>
                <wp:extent cx="7800975" cy="2178865"/>
                <wp:effectExtent l="0" t="0" r="9525" b="0"/>
                <wp:wrapNone/>
                <wp:docPr id="14" name="Rectangle 14"/>
                <wp:cNvGraphicFramePr/>
                <a:graphic xmlns:a="http://schemas.openxmlformats.org/drawingml/2006/main">
                  <a:graphicData uri="http://schemas.microsoft.com/office/word/2010/wordprocessingShape">
                    <wps:wsp>
                      <wps:cNvSpPr/>
                      <wps:spPr>
                        <a:xfrm>
                          <a:off x="0" y="0"/>
                          <a:ext cx="7800975" cy="2178865"/>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51D676" w14:textId="77777777" w:rsidR="003A4C5C" w:rsidRDefault="003A4C5C" w:rsidP="003A4C5C">
                            <w:pPr>
                              <w:jc w:val="center"/>
                              <w:rPr>
                                <w:rFonts w:ascii="DINPro-CondBold" w:hAnsi="DINPro-CondBold" w:cs="DINPro-CondBold"/>
                                <w:b/>
                                <w:sz w:val="56"/>
                                <w:szCs w:val="56"/>
                              </w:rPr>
                            </w:pPr>
                            <w:r>
                              <w:rPr>
                                <w:rFonts w:ascii="DINPro-CondBold" w:hAnsi="DINPro-CondBold" w:cs="DINPro-CondBold"/>
                                <w:b/>
                                <w:sz w:val="56"/>
                                <w:szCs w:val="56"/>
                              </w:rPr>
                              <w:t>Section 2</w:t>
                            </w:r>
                            <w:r w:rsidRPr="003D0C66">
                              <w:rPr>
                                <w:rFonts w:ascii="DINPro-CondBold" w:hAnsi="DINPro-CondBold" w:cs="DINPro-CondBold"/>
                                <w:b/>
                                <w:sz w:val="56"/>
                                <w:szCs w:val="56"/>
                              </w:rPr>
                              <w:t xml:space="preserve">. </w:t>
                            </w:r>
                            <w:r>
                              <w:rPr>
                                <w:rFonts w:ascii="DINPro-CondBold" w:hAnsi="DINPro-CondBold" w:cs="DINPro-CondBold"/>
                                <w:b/>
                                <w:sz w:val="56"/>
                                <w:szCs w:val="56"/>
                              </w:rPr>
                              <w:t xml:space="preserve">MassHealth Comprehensive </w:t>
                            </w:r>
                          </w:p>
                          <w:p w14:paraId="0D9D620F" w14:textId="77777777" w:rsidR="003A4C5C" w:rsidRPr="003D0C66" w:rsidRDefault="003A4C5C" w:rsidP="003A4C5C">
                            <w:pPr>
                              <w:jc w:val="center"/>
                              <w:rPr>
                                <w:rFonts w:ascii="DINPro-CondBold" w:hAnsi="DINPro-CondBold" w:cs="DINPro-CondBold"/>
                                <w:b/>
                                <w:sz w:val="56"/>
                                <w:szCs w:val="56"/>
                              </w:rPr>
                            </w:pPr>
                            <w:r>
                              <w:rPr>
                                <w:rFonts w:ascii="DINPro-CondBold" w:hAnsi="DINPro-CondBold" w:cs="DINPro-CondBold"/>
                                <w:b/>
                                <w:sz w:val="56"/>
                                <w:szCs w:val="56"/>
                              </w:rPr>
                              <w:t>Managed Care Quality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A5F24" id="Rectangle 14" o:spid="_x0000_s1029" style="position:absolute;margin-left:563.05pt;margin-top:137.4pt;width:614.25pt;height:171.55pt;z-index:2517176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" stroked="f" strokeweight="1pt">
                <v:fill r:id="rId14" o:title="" recolor="t" rotate="t" type="frame"/>
                <v:textbox>
                  <w:txbxContent>
                    <w:p w14:paraId="7B51D676" w14:textId="77777777" w:rsidR="003A4C5C" w:rsidRDefault="003A4C5C" w:rsidP="003A4C5C">
                      <w:pPr>
                        <w:jc w:val="center"/>
                        <w:rPr>
                          <w:rFonts w:ascii="DINPro-CondBold" w:hAnsi="DINPro-CondBold" w:cs="DINPro-CondBold"/>
                          <w:b/>
                          <w:sz w:val="56"/>
                          <w:szCs w:val="56"/>
                        </w:rPr>
                      </w:pPr>
                      <w:r>
                        <w:rPr>
                          <w:rFonts w:ascii="DINPro-CondBold" w:hAnsi="DINPro-CondBold" w:cs="DINPro-CondBold"/>
                          <w:b/>
                          <w:sz w:val="56"/>
                          <w:szCs w:val="56"/>
                        </w:rPr>
                        <w:t>Section 2</w:t>
                      </w:r>
                      <w:r w:rsidRPr="003D0C66">
                        <w:rPr>
                          <w:rFonts w:ascii="DINPro-CondBold" w:hAnsi="DINPro-CondBold" w:cs="DINPro-CondBold"/>
                          <w:b/>
                          <w:sz w:val="56"/>
                          <w:szCs w:val="56"/>
                        </w:rPr>
                        <w:t xml:space="preserve">. </w:t>
                      </w:r>
                      <w:r>
                        <w:rPr>
                          <w:rFonts w:ascii="DINPro-CondBold" w:hAnsi="DINPro-CondBold" w:cs="DINPro-CondBold"/>
                          <w:b/>
                          <w:sz w:val="56"/>
                          <w:szCs w:val="56"/>
                        </w:rPr>
                        <w:t xml:space="preserve">MassHealth Comprehensive </w:t>
                      </w:r>
                    </w:p>
                    <w:p w14:paraId="0D9D620F" w14:textId="77777777" w:rsidR="003A4C5C" w:rsidRPr="003D0C66" w:rsidRDefault="003A4C5C" w:rsidP="003A4C5C">
                      <w:pPr>
                        <w:jc w:val="center"/>
                        <w:rPr>
                          <w:rFonts w:ascii="DINPro-CondBold" w:hAnsi="DINPro-CondBold" w:cs="DINPro-CondBold"/>
                          <w:b/>
                          <w:sz w:val="56"/>
                          <w:szCs w:val="56"/>
                        </w:rPr>
                      </w:pPr>
                      <w:r>
                        <w:rPr>
                          <w:rFonts w:ascii="DINPro-CondBold" w:hAnsi="DINPro-CondBold" w:cs="DINPro-CondBold"/>
                          <w:b/>
                          <w:sz w:val="56"/>
                          <w:szCs w:val="56"/>
                        </w:rPr>
                        <w:t>Managed Care Quality Strategy</w:t>
                      </w:r>
                    </w:p>
                  </w:txbxContent>
                </v:textbox>
                <w10:wrap anchorx="page"/>
              </v:rect>
            </w:pict>
          </mc:Fallback>
        </mc:AlternateContent>
      </w:r>
      <w:r w:rsidRPr="00EC690B">
        <w:rPr>
          <w:rFonts w:ascii="Calibri" w:eastAsia="Calibri" w:hAnsi="Calibri" w:cs="Times New Roman"/>
          <w:noProof/>
          <w:sz w:val="22"/>
        </w:rPr>
        <w:drawing>
          <wp:anchor distT="0" distB="0" distL="114300" distR="114300" simplePos="0" relativeHeight="251719680" behindDoc="0" locked="0" layoutInCell="1" allowOverlap="1" wp14:anchorId="493743A8" wp14:editId="654F9888">
            <wp:simplePos x="0" y="0"/>
            <wp:positionH relativeFrom="page">
              <wp:posOffset>-81395</wp:posOffset>
            </wp:positionH>
            <wp:positionV relativeFrom="paragraph">
              <wp:posOffset>3893185</wp:posOffset>
            </wp:positionV>
            <wp:extent cx="7867650" cy="52451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verse Coworkers in Meeting.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67650" cy="5245100"/>
                    </a:xfrm>
                    <a:prstGeom prst="rect">
                      <a:avLst/>
                    </a:prstGeom>
                  </pic:spPr>
                </pic:pic>
              </a:graphicData>
            </a:graphic>
            <wp14:sizeRelH relativeFrom="margin">
              <wp14:pctWidth>0</wp14:pctWidth>
            </wp14:sizeRelH>
            <wp14:sizeRelV relativeFrom="margin">
              <wp14:pctHeight>0</wp14:pctHeight>
            </wp14:sizeRelV>
          </wp:anchor>
        </w:drawing>
      </w:r>
      <w:r w:rsidR="00197BC1">
        <w:rPr>
          <w:caps/>
        </w:rPr>
        <w:br w:type="page"/>
      </w:r>
    </w:p>
    <w:p w14:paraId="02BDFE72" w14:textId="371D25D1" w:rsidR="00E93847" w:rsidRDefault="00F5663B" w:rsidP="00E93847">
      <w:pPr>
        <w:pStyle w:val="Heading1"/>
        <w:framePr w:wrap="notBeside"/>
      </w:pPr>
      <w:bookmarkStart w:id="14" w:name="_Toc33281642"/>
      <w:r>
        <w:lastRenderedPageBreak/>
        <w:t xml:space="preserve">Section </w:t>
      </w:r>
      <w:r w:rsidR="00E93847">
        <w:t>2.  MassHealth Comprhensive Quality Strategy</w:t>
      </w:r>
      <w:bookmarkEnd w:id="14"/>
    </w:p>
    <w:p w14:paraId="33B65F91" w14:textId="77777777" w:rsidR="00E93847" w:rsidRDefault="00E93847" w:rsidP="00685F92">
      <w:pPr>
        <w:spacing w:after="0" w:line="240" w:lineRule="auto"/>
        <w:rPr>
          <w:u w:val="single"/>
        </w:rPr>
      </w:pPr>
    </w:p>
    <w:p w14:paraId="7BAA5105" w14:textId="05B96077" w:rsidR="00685F92" w:rsidRDefault="00685F92" w:rsidP="00685F92">
      <w:pPr>
        <w:spacing w:after="0" w:line="240" w:lineRule="auto"/>
        <w:rPr>
          <w:u w:val="single"/>
        </w:rPr>
      </w:pPr>
      <w:r>
        <w:rPr>
          <w:u w:val="single"/>
        </w:rPr>
        <w:t>Introduction</w:t>
      </w:r>
    </w:p>
    <w:p w14:paraId="4FF32321" w14:textId="77777777" w:rsidR="00685F92" w:rsidRDefault="00685F92" w:rsidP="00685F92">
      <w:pPr>
        <w:spacing w:after="0" w:line="240" w:lineRule="auto"/>
        <w:rPr>
          <w:u w:val="single"/>
        </w:rPr>
      </w:pPr>
    </w:p>
    <w:p w14:paraId="3D977BA2" w14:textId="7D9A1FF7" w:rsidR="00685F92" w:rsidRDefault="00685F92" w:rsidP="00685F92">
      <w:pPr>
        <w:spacing w:after="0" w:line="240" w:lineRule="auto"/>
      </w:pPr>
      <w:r>
        <w:t xml:space="preserve">Under the Balanced Budget Act managed care rule 42 CFR 438 subpart E, Medicaid programs are required to develop a managed care quality strategy. The first </w:t>
      </w:r>
      <w:r w:rsidRPr="007D226F">
        <w:t>MassHealth Quality Strategy</w:t>
      </w:r>
      <w:r>
        <w:t xml:space="preserve"> was published in 2006. An updated version, the MassHealth Comprehensive Quality Strategy which focused not only </w:t>
      </w:r>
      <w:r w:rsidR="001760EB">
        <w:t>on</w:t>
      </w:r>
      <w:r>
        <w:t xml:space="preserve"> fulfill</w:t>
      </w:r>
      <w:r w:rsidR="001760EB">
        <w:t>ing</w:t>
      </w:r>
      <w:r>
        <w:t xml:space="preserve"> managed care quality requirements but </w:t>
      </w:r>
      <w:r w:rsidR="001760EB">
        <w:t>on</w:t>
      </w:r>
      <w:r>
        <w:t xml:space="preserve"> improv</w:t>
      </w:r>
      <w:r w:rsidR="001760EB">
        <w:t>ing</w:t>
      </w:r>
      <w:r>
        <w:t xml:space="preserve">the quality of managed care services in Massachusetts, was submitted to CMS in November 2018. The updated version broadens the scope of the initial strategy, which focused on regulatory managed care requirements. The </w:t>
      </w:r>
      <w:r w:rsidRPr="007D226F">
        <w:t>quality strategy i</w:t>
      </w:r>
      <w:r>
        <w:t>s now more comprehensive and serves as a framework for EOHHS-wide quality activities. A living and breathing approach to quality, the strategy will evolve to reflect the balance of agency-wide and program-specific activities; increase the alignment of priorities and goals where appropriate; and facilitate strategic focus across the organization.</w:t>
      </w:r>
    </w:p>
    <w:p w14:paraId="776EDD1A" w14:textId="77777777" w:rsidR="00685F92" w:rsidRDefault="00685F92" w:rsidP="00685F92">
      <w:pPr>
        <w:spacing w:after="0" w:line="240" w:lineRule="auto"/>
        <w:rPr>
          <w:i/>
        </w:rPr>
      </w:pPr>
    </w:p>
    <w:p w14:paraId="732513D2" w14:textId="77777777" w:rsidR="00685F92" w:rsidRDefault="00685F92" w:rsidP="00685F92">
      <w:pPr>
        <w:spacing w:after="0" w:line="240" w:lineRule="auto"/>
        <w:rPr>
          <w:u w:val="single"/>
        </w:rPr>
      </w:pPr>
      <w:r w:rsidRPr="000048A8">
        <w:rPr>
          <w:u w:val="single"/>
        </w:rPr>
        <w:t>MassHealth Goals</w:t>
      </w:r>
    </w:p>
    <w:p w14:paraId="70765659" w14:textId="77777777" w:rsidR="00685F92" w:rsidRDefault="00685F92" w:rsidP="00685F92">
      <w:pPr>
        <w:spacing w:after="0" w:line="240" w:lineRule="auto"/>
        <w:rPr>
          <w:u w:val="single"/>
        </w:rPr>
      </w:pPr>
    </w:p>
    <w:p w14:paraId="06DB864D" w14:textId="77777777" w:rsidR="00685F92" w:rsidRPr="00BF2963" w:rsidRDefault="00685F92" w:rsidP="00685F92">
      <w:pPr>
        <w:spacing w:after="0" w:line="240" w:lineRule="auto"/>
        <w:rPr>
          <w:i/>
        </w:rPr>
      </w:pPr>
      <w:r>
        <w:t xml:space="preserve">The mission of MassHealth is to improve </w:t>
      </w:r>
      <w:r w:rsidRPr="00BF2963">
        <w:rPr>
          <w:i/>
        </w:rPr>
        <w:t>the health outcomes of its diverse members by providing access to integrated health care services that sustainably promote health, well-being, independence, and quality of life.</w:t>
      </w:r>
    </w:p>
    <w:p w14:paraId="2EBBF617" w14:textId="77777777" w:rsidR="00685F92" w:rsidRPr="000048A8" w:rsidRDefault="00685F92" w:rsidP="00685F92">
      <w:pPr>
        <w:spacing w:after="0" w:line="240" w:lineRule="auto"/>
        <w:rPr>
          <w:u w:val="single"/>
        </w:rPr>
      </w:pPr>
    </w:p>
    <w:p w14:paraId="7BDC9A15" w14:textId="77777777" w:rsidR="00685F92" w:rsidRDefault="00685F92" w:rsidP="00685F92">
      <w:pPr>
        <w:spacing w:after="0" w:line="240" w:lineRule="auto"/>
      </w:pPr>
      <w:r>
        <w:t xml:space="preserve">MassHealth defined its goals as part of </w:t>
      </w:r>
      <w:r w:rsidRPr="007D226F">
        <w:t>the MassHealth</w:t>
      </w:r>
      <w:r>
        <w:t xml:space="preserve"> Comprehensive Quality Strategy development process. MassHealth goals aim to: </w:t>
      </w:r>
    </w:p>
    <w:p w14:paraId="59100DA4" w14:textId="77777777" w:rsidR="00685F92" w:rsidRDefault="00685F92" w:rsidP="00685F92">
      <w:pPr>
        <w:spacing w:after="0" w:line="240" w:lineRule="auto"/>
      </w:pPr>
    </w:p>
    <w:p w14:paraId="57E829B6" w14:textId="77777777" w:rsidR="00685F92" w:rsidRPr="00C05377" w:rsidRDefault="00685F92" w:rsidP="00F5663B">
      <w:pPr>
        <w:pStyle w:val="ListParagraph"/>
        <w:numPr>
          <w:ilvl w:val="0"/>
          <w:numId w:val="15"/>
        </w:numPr>
        <w:spacing w:after="0" w:line="240" w:lineRule="auto"/>
        <w:ind w:right="720"/>
        <w:rPr>
          <w:rFonts w:cstheme="minorHAnsi"/>
          <w:i/>
        </w:rPr>
      </w:pPr>
      <w:r w:rsidRPr="00C05377">
        <w:rPr>
          <w:rFonts w:cstheme="minorHAnsi"/>
          <w:i/>
        </w:rPr>
        <w:t xml:space="preserve">Deliver a seamless, streamlined, and accessible patient-centered member experience, with focus on preventative, patient-centered primary care, and community-based services and supports; </w:t>
      </w:r>
    </w:p>
    <w:p w14:paraId="009522DB" w14:textId="77777777" w:rsidR="00685F92" w:rsidRPr="00C05377" w:rsidRDefault="00685F92" w:rsidP="00F5663B">
      <w:pPr>
        <w:pStyle w:val="ListParagraph"/>
        <w:numPr>
          <w:ilvl w:val="0"/>
          <w:numId w:val="15"/>
        </w:numPr>
        <w:spacing w:after="0" w:line="240" w:lineRule="auto"/>
        <w:ind w:right="720"/>
        <w:rPr>
          <w:rFonts w:cstheme="minorHAnsi"/>
          <w:i/>
        </w:rPr>
      </w:pPr>
      <w:r w:rsidRPr="00C05377">
        <w:rPr>
          <w:rFonts w:cstheme="minorHAnsi"/>
          <w:i/>
        </w:rPr>
        <w:t>Enact payment and delivery system reforms that promote member-driven, integrated, coordinated care; and hold providers accountable for the quality and total cost of care;</w:t>
      </w:r>
    </w:p>
    <w:p w14:paraId="7466E912" w14:textId="77777777" w:rsidR="00685F92" w:rsidRPr="00C05377" w:rsidRDefault="00685F92" w:rsidP="00F5663B">
      <w:pPr>
        <w:pStyle w:val="ListParagraph"/>
        <w:numPr>
          <w:ilvl w:val="0"/>
          <w:numId w:val="15"/>
        </w:numPr>
        <w:spacing w:after="0" w:line="240" w:lineRule="auto"/>
        <w:ind w:right="720"/>
        <w:rPr>
          <w:rFonts w:cstheme="minorHAnsi"/>
          <w:i/>
        </w:rPr>
      </w:pPr>
      <w:r w:rsidRPr="00C05377">
        <w:rPr>
          <w:rFonts w:cstheme="minorHAnsi"/>
          <w:i/>
        </w:rPr>
        <w:t xml:space="preserve">Improve integrated care systems among physical health, behavioral health, long-term services and supports and health-related social services; </w:t>
      </w:r>
    </w:p>
    <w:p w14:paraId="2B085C9D" w14:textId="77777777" w:rsidR="00685F92" w:rsidRPr="00C05377" w:rsidRDefault="00685F92" w:rsidP="00F5663B">
      <w:pPr>
        <w:pStyle w:val="ListParagraph"/>
        <w:numPr>
          <w:ilvl w:val="0"/>
          <w:numId w:val="15"/>
        </w:numPr>
        <w:spacing w:after="0" w:line="240" w:lineRule="auto"/>
        <w:ind w:right="720"/>
        <w:rPr>
          <w:rFonts w:cstheme="minorHAnsi"/>
          <w:i/>
        </w:rPr>
      </w:pPr>
      <w:r w:rsidRPr="00C05377">
        <w:rPr>
          <w:rFonts w:cstheme="minorHAnsi"/>
          <w:i/>
        </w:rPr>
        <w:t xml:space="preserve">Sustainably support safety net providers to ensure continued access to care for Medicaid and low-income, uninsured individuals; </w:t>
      </w:r>
    </w:p>
    <w:p w14:paraId="7AD5C8D3" w14:textId="77777777" w:rsidR="00685F92" w:rsidRPr="00C05377" w:rsidRDefault="00685F92" w:rsidP="00F5663B">
      <w:pPr>
        <w:pStyle w:val="ListParagraph"/>
        <w:numPr>
          <w:ilvl w:val="0"/>
          <w:numId w:val="15"/>
        </w:numPr>
        <w:spacing w:after="0" w:line="240" w:lineRule="auto"/>
        <w:ind w:right="720"/>
        <w:rPr>
          <w:rFonts w:cstheme="minorHAnsi"/>
          <w:i/>
        </w:rPr>
      </w:pPr>
      <w:r w:rsidRPr="00C05377">
        <w:rPr>
          <w:rFonts w:cstheme="minorHAnsi"/>
          <w:i/>
        </w:rPr>
        <w:t xml:space="preserve">Maintain our commitment to careful stewardship of public resources through innovative program integrity initiatives; and </w:t>
      </w:r>
    </w:p>
    <w:p w14:paraId="6EF05119" w14:textId="2369EFF5" w:rsidR="009276D5" w:rsidRDefault="00685F92" w:rsidP="00F5663B">
      <w:pPr>
        <w:pStyle w:val="ListParagraph"/>
        <w:numPr>
          <w:ilvl w:val="0"/>
          <w:numId w:val="15"/>
        </w:numPr>
        <w:spacing w:after="0" w:line="240" w:lineRule="auto"/>
        <w:ind w:right="720"/>
        <w:rPr>
          <w:rFonts w:cstheme="minorHAnsi"/>
          <w:i/>
        </w:rPr>
      </w:pPr>
      <w:r w:rsidRPr="00C05377">
        <w:rPr>
          <w:rFonts w:cstheme="minorHAnsi"/>
          <w:i/>
        </w:rPr>
        <w:t>Create an internal culture and infrastructure to support our ability to meet the evolving needs of our members and partners.</w:t>
      </w:r>
    </w:p>
    <w:p w14:paraId="32275C47" w14:textId="77777777" w:rsidR="00932C9C" w:rsidRPr="00932C9C" w:rsidRDefault="00932C9C" w:rsidP="00932C9C">
      <w:pPr>
        <w:pStyle w:val="ListParagraph"/>
        <w:spacing w:after="0" w:line="240" w:lineRule="auto"/>
        <w:ind w:left="1080" w:right="720"/>
        <w:rPr>
          <w:rFonts w:cstheme="minorHAnsi"/>
          <w:i/>
        </w:rPr>
      </w:pPr>
    </w:p>
    <w:p w14:paraId="75BEECE5" w14:textId="77777777" w:rsidR="00FC4E87" w:rsidRDefault="00FC4E87" w:rsidP="00685F92">
      <w:pPr>
        <w:spacing w:after="0" w:line="240" w:lineRule="auto"/>
        <w:rPr>
          <w:u w:val="single"/>
        </w:rPr>
      </w:pPr>
    </w:p>
    <w:p w14:paraId="376B19A4" w14:textId="77777777" w:rsidR="00FC4E87" w:rsidRDefault="00FC4E87" w:rsidP="00685F92">
      <w:pPr>
        <w:spacing w:after="0" w:line="240" w:lineRule="auto"/>
        <w:rPr>
          <w:u w:val="single"/>
        </w:rPr>
      </w:pPr>
    </w:p>
    <w:p w14:paraId="14642385" w14:textId="6A61724E" w:rsidR="00685F92" w:rsidRPr="00BF2963" w:rsidRDefault="00685F92" w:rsidP="00685F92">
      <w:pPr>
        <w:spacing w:after="0" w:line="240" w:lineRule="auto"/>
        <w:rPr>
          <w:u w:val="single"/>
        </w:rPr>
      </w:pPr>
      <w:r w:rsidRPr="00BF2963">
        <w:rPr>
          <w:u w:val="single"/>
        </w:rPr>
        <w:lastRenderedPageBreak/>
        <w:t>Stakeholder Involvement</w:t>
      </w:r>
    </w:p>
    <w:p w14:paraId="60B36D78" w14:textId="77777777" w:rsidR="00685F92" w:rsidRDefault="00685F92" w:rsidP="00685F92">
      <w:pPr>
        <w:spacing w:after="0" w:line="240" w:lineRule="auto"/>
        <w:rPr>
          <w:u w:val="single"/>
        </w:rPr>
      </w:pPr>
    </w:p>
    <w:p w14:paraId="5E7B91B9" w14:textId="77777777" w:rsidR="00685F92" w:rsidRDefault="00685F92" w:rsidP="00685F92">
      <w:pPr>
        <w:spacing w:after="0" w:line="240" w:lineRule="auto"/>
      </w:pPr>
      <w:r>
        <w:t xml:space="preserve">MassHealth actively seeks input from a broad set of organizations and individual stakeholders.   Stakeholders include, but are not limited to, members, providers, managed care entities, advocacy groups, and sister EOHHS agencies, e.g., the Departments of Children and Families and Mental Health. These groups represent an important source of guidance for quality programs as well as for broader strategic agency.  To that end, KEPRO places an emphasis on the importance of the stakeholder voice. </w:t>
      </w:r>
    </w:p>
    <w:p w14:paraId="45924D15" w14:textId="77777777" w:rsidR="00685F92" w:rsidRDefault="00685F92" w:rsidP="00685F92">
      <w:pPr>
        <w:spacing w:after="0" w:line="240" w:lineRule="auto"/>
        <w:rPr>
          <w:u w:val="single"/>
        </w:rPr>
      </w:pPr>
    </w:p>
    <w:p w14:paraId="18A40788" w14:textId="77777777" w:rsidR="00685F92" w:rsidRDefault="00685F92" w:rsidP="00685F92">
      <w:pPr>
        <w:spacing w:after="0" w:line="240" w:lineRule="auto"/>
        <w:rPr>
          <w:u w:val="single"/>
        </w:rPr>
      </w:pPr>
      <w:r>
        <w:rPr>
          <w:u w:val="single"/>
        </w:rPr>
        <w:t>MassHealth Delivery System Restructuring</w:t>
      </w:r>
    </w:p>
    <w:p w14:paraId="67C1AB45" w14:textId="77777777" w:rsidR="00685F92" w:rsidRDefault="00685F92" w:rsidP="00685F92">
      <w:pPr>
        <w:spacing w:after="0" w:line="240" w:lineRule="auto"/>
        <w:rPr>
          <w:u w:val="single"/>
        </w:rPr>
      </w:pPr>
    </w:p>
    <w:p w14:paraId="0BD45F1F" w14:textId="77777777" w:rsidR="00685F92" w:rsidRDefault="00685F92" w:rsidP="00685F92">
      <w:pPr>
        <w:spacing w:after="0" w:line="240" w:lineRule="auto"/>
      </w:pPr>
      <w:r w:rsidRPr="00BB5950">
        <w:rPr>
          <w:rFonts w:cstheme="minorHAnsi"/>
        </w:rPr>
        <w:t xml:space="preserve">In </w:t>
      </w:r>
      <w:r w:rsidRPr="009276D5">
        <w:rPr>
          <w:rFonts w:cstheme="minorHAnsi"/>
        </w:rPr>
        <w:t xml:space="preserve">November 2016, MassHealth </w:t>
      </w:r>
      <w:r w:rsidRPr="009276D5">
        <w:rPr>
          <w:rFonts w:cstheme="minorHAnsi"/>
          <w:shd w:val="clear" w:color="auto" w:fill="FFFFFF"/>
        </w:rPr>
        <w:t>received approval from the Centers for Medicare and Medicaid Services to implement a five-year waiver authorizing a $52.4 billion restructuring of MassHealth.</w:t>
      </w:r>
      <w:r w:rsidRPr="009276D5">
        <w:rPr>
          <w:rFonts w:cstheme="minorHAnsi"/>
          <w:shd w:val="clear" w:color="auto" w:fill="FFFFFF"/>
          <w:vertAlign w:val="superscript"/>
        </w:rPr>
        <w:t xml:space="preserve"> </w:t>
      </w:r>
      <w:r w:rsidRPr="009276D5">
        <w:rPr>
          <w:rFonts w:cstheme="minorHAnsi"/>
        </w:rPr>
        <w:t>The waiver included the introduction of Accountable Care Organizations (ACOs). In this model, providers have a financial interest in delivering quality, coordinated, member-centric care. . Organizations applying</w:t>
      </w:r>
      <w:r w:rsidRPr="009276D5">
        <w:t xml:space="preserve"> for ACO status were required to be certified by the Massachusetts Health Policy Commissions set of standards for ACOs. Certification required that the organization met criteria in the domains of governance, member representation, performance improvement activities, experience with quality-based risk contracts, population health, and cross-continuum care. In this way, quality was a foundational component of the ACO program. Seventeen ACOs were approved to enroll membe</w:t>
      </w:r>
      <w:r>
        <w:t>rs effective March 1, 2018.</w:t>
      </w:r>
    </w:p>
    <w:p w14:paraId="6D51CEB3" w14:textId="77777777" w:rsidR="00685F92" w:rsidRDefault="00685F92" w:rsidP="00685F92">
      <w:pPr>
        <w:spacing w:after="0" w:line="240" w:lineRule="auto"/>
      </w:pPr>
    </w:p>
    <w:p w14:paraId="767389D5" w14:textId="77777777" w:rsidR="00685F92" w:rsidRDefault="00685F92" w:rsidP="00685F92">
      <w:pPr>
        <w:spacing w:after="0" w:line="240" w:lineRule="auto"/>
      </w:pPr>
      <w:r>
        <w:t>Another important development during this period was the reprocurement of MassHealth managed care organizations. It was MassHealth’s objective to select MCOs with a clear track record of delivering high-quality member experience and strong financial performance. The Request for Response and model contract were released in December 2016; selections were announced in October 2017. Tufts Health Public Plans and Boston Medical Center HealthNet Plan were awarded contracts to continue operating as MCOs. Contracts with the remaining MCOs (CeltiCare, Fallon Health, Health New England, and Neighborhood Health Plan) ended in February 2018.</w:t>
      </w:r>
    </w:p>
    <w:p w14:paraId="497BA44B" w14:textId="77777777" w:rsidR="00685F92" w:rsidRPr="00932C9C" w:rsidRDefault="00685F92" w:rsidP="00685F92">
      <w:pPr>
        <w:spacing w:after="0" w:line="240" w:lineRule="auto"/>
        <w:rPr>
          <w:rFonts w:ascii="Helvetica" w:eastAsia="Times New Roman" w:hAnsi="Helvetica" w:cs="Helvetica"/>
          <w:color w:val="141414"/>
          <w:szCs w:val="24"/>
        </w:rPr>
      </w:pPr>
    </w:p>
    <w:p w14:paraId="275AAB16" w14:textId="77777777" w:rsidR="00685F92" w:rsidRPr="00664B3B" w:rsidRDefault="00685F92" w:rsidP="00685F92">
      <w:pPr>
        <w:spacing w:after="0" w:line="240" w:lineRule="auto"/>
        <w:rPr>
          <w:u w:val="single"/>
        </w:rPr>
      </w:pPr>
      <w:r w:rsidRPr="00664B3B">
        <w:rPr>
          <w:u w:val="single"/>
        </w:rPr>
        <w:t xml:space="preserve">Quality </w:t>
      </w:r>
      <w:r>
        <w:rPr>
          <w:u w:val="single"/>
        </w:rPr>
        <w:t>Evaluation</w:t>
      </w:r>
    </w:p>
    <w:p w14:paraId="5C623CAA" w14:textId="77777777" w:rsidR="00685F92" w:rsidRDefault="00685F92" w:rsidP="00685F92">
      <w:pPr>
        <w:spacing w:after="0" w:line="240" w:lineRule="auto"/>
      </w:pPr>
    </w:p>
    <w:p w14:paraId="3FBE1F26" w14:textId="644F2020" w:rsidR="00685F92" w:rsidRDefault="00685F92" w:rsidP="00685F92">
      <w:pPr>
        <w:spacing w:after="0" w:line="240" w:lineRule="auto"/>
      </w:pPr>
      <w:r>
        <w:t xml:space="preserve">MassHealth evaluates the quality of its program using at least </w:t>
      </w:r>
      <w:r w:rsidR="0049778F">
        <w:t xml:space="preserve">four </w:t>
      </w:r>
      <w:r>
        <w:t xml:space="preserve">mechanisms: </w:t>
      </w:r>
    </w:p>
    <w:p w14:paraId="7BBDC307" w14:textId="77777777" w:rsidR="00685F92" w:rsidRDefault="00685F92" w:rsidP="00685F92">
      <w:pPr>
        <w:spacing w:after="0" w:line="240" w:lineRule="auto"/>
      </w:pPr>
    </w:p>
    <w:p w14:paraId="39EFD5A9" w14:textId="77777777" w:rsidR="00685F92" w:rsidRDefault="00685F92" w:rsidP="00F5663B">
      <w:pPr>
        <w:pStyle w:val="ListParagraph"/>
        <w:numPr>
          <w:ilvl w:val="0"/>
          <w:numId w:val="6"/>
        </w:numPr>
        <w:spacing w:after="0" w:line="240" w:lineRule="auto"/>
      </w:pPr>
      <w:r>
        <w:t xml:space="preserve">Contract management – MassHealth contracts with plans include requirements for quality measurement, quality improvement, and reporting. MassHealth staff review submissions and evaluate contract compliance.  </w:t>
      </w:r>
    </w:p>
    <w:p w14:paraId="40E48072" w14:textId="77777777" w:rsidR="00685F92" w:rsidRDefault="00685F92" w:rsidP="00F5663B">
      <w:pPr>
        <w:pStyle w:val="ListParagraph"/>
        <w:numPr>
          <w:ilvl w:val="0"/>
          <w:numId w:val="6"/>
        </w:numPr>
        <w:spacing w:after="0" w:line="240" w:lineRule="auto"/>
      </w:pPr>
      <w:r>
        <w:t xml:space="preserve">Quality improvement performance programs – Each managed care entity is required to complete two Performance Improvement Projects (PIPs) annually, in accordance with 42 CFR 438.330(d). </w:t>
      </w:r>
    </w:p>
    <w:p w14:paraId="19207D44" w14:textId="1B6639A2" w:rsidR="00685F92" w:rsidRDefault="00685F92" w:rsidP="00F5663B">
      <w:pPr>
        <w:pStyle w:val="ListParagraph"/>
        <w:numPr>
          <w:ilvl w:val="0"/>
          <w:numId w:val="6"/>
        </w:numPr>
        <w:spacing w:after="0" w:line="240" w:lineRule="auto"/>
      </w:pPr>
      <w:r>
        <w:t>State-level data collection and monitoring – MassHealth routinely collects HEDIS</w:t>
      </w:r>
      <w:r>
        <w:rPr>
          <w:rFonts w:ascii="Calibri" w:hAnsi="Calibri" w:cs="Calibri"/>
        </w:rPr>
        <w:t>®</w:t>
      </w:r>
      <w:r>
        <w:t xml:space="preserve"> and other performance measure data from its managed care plans. </w:t>
      </w:r>
    </w:p>
    <w:p w14:paraId="56AB41BC" w14:textId="076C7C17" w:rsidR="0049778F" w:rsidRDefault="0049778F" w:rsidP="00F5663B">
      <w:pPr>
        <w:pStyle w:val="ListParagraph"/>
        <w:numPr>
          <w:ilvl w:val="0"/>
          <w:numId w:val="6"/>
        </w:numPr>
        <w:spacing w:after="0" w:line="240" w:lineRule="auto"/>
      </w:pPr>
      <w:r>
        <w:lastRenderedPageBreak/>
        <w:t xml:space="preserve">Fee for Service Provider regulations </w:t>
      </w:r>
      <w:r w:rsidR="00346315">
        <w:t>and MCE Provider Specifications define minimum standards of care delivery.</w:t>
      </w:r>
    </w:p>
    <w:p w14:paraId="0E726A1B" w14:textId="77777777" w:rsidR="00685F92" w:rsidRDefault="00685F92" w:rsidP="00685F92">
      <w:pPr>
        <w:spacing w:after="0" w:line="240" w:lineRule="auto"/>
      </w:pPr>
    </w:p>
    <w:p w14:paraId="565D3D76" w14:textId="77777777" w:rsidR="00685F92" w:rsidRDefault="00685F92" w:rsidP="00685F92">
      <w:pPr>
        <w:spacing w:after="0" w:line="240" w:lineRule="auto"/>
      </w:pPr>
      <w:r w:rsidRPr="00A2208C">
        <w:rPr>
          <w:u w:val="single"/>
        </w:rPr>
        <w:t>H</w:t>
      </w:r>
      <w:r w:rsidRPr="00D45810">
        <w:rPr>
          <w:u w:val="single"/>
        </w:rPr>
        <w:t xml:space="preserve">ow KEPRO Supports the </w:t>
      </w:r>
      <w:r w:rsidRPr="007D226F">
        <w:rPr>
          <w:u w:val="single"/>
        </w:rPr>
        <w:t xml:space="preserve">MassHealth </w:t>
      </w:r>
      <w:r w:rsidR="009276D5">
        <w:rPr>
          <w:u w:val="single"/>
        </w:rPr>
        <w:t>Comprehensive</w:t>
      </w:r>
      <w:r w:rsidRPr="007D226F">
        <w:rPr>
          <w:u w:val="single"/>
        </w:rPr>
        <w:t xml:space="preserve"> </w:t>
      </w:r>
      <w:r w:rsidRPr="009276D5">
        <w:rPr>
          <w:u w:val="single"/>
        </w:rPr>
        <w:t>Quality Strategy</w:t>
      </w:r>
      <w:r w:rsidRPr="007D226F">
        <w:t xml:space="preserve"> </w:t>
      </w:r>
    </w:p>
    <w:p w14:paraId="520BC5C9" w14:textId="77777777" w:rsidR="00685F92" w:rsidRPr="007D226F" w:rsidRDefault="00685F92" w:rsidP="00685F92">
      <w:pPr>
        <w:spacing w:after="0" w:line="240" w:lineRule="auto"/>
        <w:rPr>
          <w:i/>
        </w:rPr>
      </w:pPr>
    </w:p>
    <w:p w14:paraId="28AF9BC5" w14:textId="77777777" w:rsidR="00685F92" w:rsidRDefault="00685F92" w:rsidP="00685F92">
      <w:pPr>
        <w:spacing w:after="0" w:line="240" w:lineRule="auto"/>
      </w:pPr>
      <w:r>
        <w:t>As MassHealth’s External Quality Review Organization, KEPRO performs the three mandatory activities required by 42 CFR 438.330:</w:t>
      </w:r>
    </w:p>
    <w:p w14:paraId="73F78FAF" w14:textId="77777777" w:rsidR="00685F92" w:rsidRDefault="00685F92" w:rsidP="00685F92">
      <w:pPr>
        <w:spacing w:after="0" w:line="240" w:lineRule="auto"/>
      </w:pPr>
    </w:p>
    <w:p w14:paraId="7B501279" w14:textId="77777777" w:rsidR="00685F92" w:rsidRPr="007D226F" w:rsidRDefault="00685F92" w:rsidP="00F5663B">
      <w:pPr>
        <w:pStyle w:val="ListParagraph"/>
        <w:numPr>
          <w:ilvl w:val="0"/>
          <w:numId w:val="7"/>
        </w:numPr>
        <w:spacing w:after="0" w:line="240" w:lineRule="auto"/>
      </w:pPr>
      <w:r>
        <w:t xml:space="preserve">Performance Measure </w:t>
      </w:r>
      <w:r w:rsidRPr="007D226F">
        <w:t>Validation – MassHealth Managed Care Quality Strategy. MassHealth has traditionally asked that three measures be validated.</w:t>
      </w:r>
    </w:p>
    <w:p w14:paraId="49E1AD5C" w14:textId="77777777" w:rsidR="00685F92" w:rsidRPr="007D226F" w:rsidRDefault="00685F92" w:rsidP="00F5663B">
      <w:pPr>
        <w:pStyle w:val="ListParagraph"/>
        <w:numPr>
          <w:ilvl w:val="0"/>
          <w:numId w:val="7"/>
        </w:numPr>
        <w:spacing w:after="0" w:line="240" w:lineRule="auto"/>
      </w:pPr>
      <w:r w:rsidRPr="007D226F">
        <w:t>Performance Improvement Project Validation – KEPRO validates two projects per year.</w:t>
      </w:r>
    </w:p>
    <w:p w14:paraId="71C47092" w14:textId="77777777" w:rsidR="00685F92" w:rsidRPr="007D226F" w:rsidRDefault="00685F92" w:rsidP="00F5663B">
      <w:pPr>
        <w:pStyle w:val="ListParagraph"/>
        <w:numPr>
          <w:ilvl w:val="0"/>
          <w:numId w:val="7"/>
        </w:numPr>
        <w:spacing w:after="0" w:line="240" w:lineRule="auto"/>
      </w:pPr>
      <w:r w:rsidRPr="007D226F">
        <w:t>Compliance Validation – Performed on a triennial basis, KEPRO assesses plan compliance with contractual and regulatory requirements.</w:t>
      </w:r>
    </w:p>
    <w:p w14:paraId="181F7C30" w14:textId="77777777" w:rsidR="00685F92" w:rsidRPr="007D226F" w:rsidRDefault="00685F92" w:rsidP="00685F92">
      <w:pPr>
        <w:spacing w:after="0" w:line="240" w:lineRule="auto"/>
      </w:pPr>
    </w:p>
    <w:p w14:paraId="0AEC0DB0" w14:textId="77777777" w:rsidR="00685F92" w:rsidRDefault="00685F92" w:rsidP="00685F92">
      <w:pPr>
        <w:spacing w:after="0" w:line="240" w:lineRule="auto"/>
      </w:pPr>
      <w:r w:rsidRPr="007D226F">
        <w:t xml:space="preserve">The matrix below depicts ways in which KEPRO, through the </w:t>
      </w:r>
      <w:r w:rsidRPr="007D226F">
        <w:rPr>
          <w:rFonts w:cs="Arial"/>
          <w:szCs w:val="24"/>
          <w:shd w:val="clear" w:color="auto" w:fill="FFFFFF"/>
        </w:rPr>
        <w:t>External Quality Review (</w:t>
      </w:r>
      <w:r w:rsidRPr="007D226F">
        <w:t xml:space="preserve">EQR) process, supports the MassHealth </w:t>
      </w:r>
      <w:r w:rsidR="009276D5">
        <w:t>Comprehensive</w:t>
      </w:r>
      <w:r w:rsidRPr="007D226F">
        <w:t xml:space="preserve"> Quality Strategy:</w:t>
      </w:r>
    </w:p>
    <w:p w14:paraId="1CD5E105" w14:textId="77777777" w:rsidR="00685F92" w:rsidRDefault="00685F92" w:rsidP="00685F92">
      <w:pPr>
        <w:spacing w:after="0" w:line="240" w:lineRule="auto"/>
      </w:pPr>
    </w:p>
    <w:tbl>
      <w:tblPr>
        <w:tblStyle w:val="TableGrid"/>
        <w:tblW w:w="0" w:type="auto"/>
        <w:tblLook w:val="04A0" w:firstRow="1" w:lastRow="0" w:firstColumn="1" w:lastColumn="0" w:noHBand="0" w:noVBand="1"/>
      </w:tblPr>
      <w:tblGrid>
        <w:gridCol w:w="3325"/>
        <w:gridCol w:w="6025"/>
      </w:tblGrid>
      <w:tr w:rsidR="00685F92" w14:paraId="6C65316E" w14:textId="77777777" w:rsidTr="00E93847">
        <w:tc>
          <w:tcPr>
            <w:tcW w:w="3325" w:type="dxa"/>
            <w:shd w:val="clear" w:color="auto" w:fill="00B0F0"/>
          </w:tcPr>
          <w:p w14:paraId="54264C9D" w14:textId="77777777" w:rsidR="00685F92" w:rsidRPr="00E66500" w:rsidRDefault="00685F92" w:rsidP="00111E34">
            <w:pPr>
              <w:rPr>
                <w:b/>
              </w:rPr>
            </w:pPr>
            <w:r w:rsidRPr="00E66500">
              <w:rPr>
                <w:b/>
              </w:rPr>
              <w:t>EQR Activity</w:t>
            </w:r>
          </w:p>
        </w:tc>
        <w:tc>
          <w:tcPr>
            <w:tcW w:w="6025" w:type="dxa"/>
            <w:shd w:val="clear" w:color="auto" w:fill="00B0F0"/>
          </w:tcPr>
          <w:p w14:paraId="5C560E08" w14:textId="77777777" w:rsidR="00685F92" w:rsidRPr="00E66500" w:rsidRDefault="00685F92" w:rsidP="00111E34">
            <w:pPr>
              <w:rPr>
                <w:b/>
              </w:rPr>
            </w:pPr>
            <w:r w:rsidRPr="00E66500">
              <w:rPr>
                <w:b/>
              </w:rPr>
              <w:t>Support to MassHealth</w:t>
            </w:r>
            <w:r w:rsidR="009276D5">
              <w:rPr>
                <w:b/>
              </w:rPr>
              <w:t xml:space="preserve"> Comprehensive</w:t>
            </w:r>
            <w:r w:rsidRPr="00E66500">
              <w:rPr>
                <w:b/>
              </w:rPr>
              <w:t xml:space="preserve"> Quality Strategy</w:t>
            </w:r>
          </w:p>
        </w:tc>
      </w:tr>
      <w:tr w:rsidR="00685F92" w14:paraId="2D828A01" w14:textId="77777777" w:rsidTr="00111E34">
        <w:tc>
          <w:tcPr>
            <w:tcW w:w="3325" w:type="dxa"/>
          </w:tcPr>
          <w:p w14:paraId="012631B7" w14:textId="77777777" w:rsidR="00685F92" w:rsidRDefault="00685F92" w:rsidP="00111E34">
            <w:r>
              <w:t>Performance Measure Validation</w:t>
            </w:r>
          </w:p>
        </w:tc>
        <w:tc>
          <w:tcPr>
            <w:tcW w:w="6025" w:type="dxa"/>
          </w:tcPr>
          <w:p w14:paraId="314DEA8F" w14:textId="77777777" w:rsidR="00685F92" w:rsidRDefault="00685F92" w:rsidP="00F5663B">
            <w:pPr>
              <w:pStyle w:val="ListParagraph"/>
              <w:numPr>
                <w:ilvl w:val="0"/>
                <w:numId w:val="8"/>
              </w:numPr>
            </w:pPr>
            <w:r>
              <w:t>Assure that performance measures are calculated accurately.</w:t>
            </w:r>
          </w:p>
          <w:p w14:paraId="152C48D1" w14:textId="77777777" w:rsidR="00685F92" w:rsidRDefault="00685F92" w:rsidP="00F5663B">
            <w:pPr>
              <w:pStyle w:val="ListParagraph"/>
              <w:numPr>
                <w:ilvl w:val="0"/>
                <w:numId w:val="8"/>
              </w:numPr>
            </w:pPr>
            <w:r>
              <w:t>Offer a comparative analysis of plan performance to identify outliers and trends.</w:t>
            </w:r>
          </w:p>
          <w:p w14:paraId="5EF2493C" w14:textId="77777777" w:rsidR="00685F92" w:rsidRDefault="00685F92" w:rsidP="00F5663B">
            <w:pPr>
              <w:pStyle w:val="ListParagraph"/>
              <w:numPr>
                <w:ilvl w:val="0"/>
                <w:numId w:val="8"/>
              </w:numPr>
            </w:pPr>
            <w:r>
              <w:t>Provide technical assistance.</w:t>
            </w:r>
          </w:p>
          <w:p w14:paraId="0FF07A0C" w14:textId="77777777" w:rsidR="00685F92" w:rsidRDefault="00685F92" w:rsidP="00F5663B">
            <w:pPr>
              <w:pStyle w:val="ListParagraph"/>
              <w:numPr>
                <w:ilvl w:val="0"/>
                <w:numId w:val="8"/>
              </w:numPr>
            </w:pPr>
            <w:r>
              <w:t>Recommend ways in which MassHealth can target goals and objectives in the quality strategy to better support improvement in the quality, timeliness, and access to health care services.</w:t>
            </w:r>
          </w:p>
          <w:p w14:paraId="1786E817" w14:textId="77777777" w:rsidR="00685F92" w:rsidRDefault="00685F92" w:rsidP="00111E34"/>
        </w:tc>
      </w:tr>
    </w:tbl>
    <w:p w14:paraId="22F0CCDA" w14:textId="77777777" w:rsidR="00E93847" w:rsidRDefault="00E93847">
      <w:r>
        <w:br w:type="page"/>
      </w:r>
    </w:p>
    <w:tbl>
      <w:tblPr>
        <w:tblStyle w:val="TableGrid"/>
        <w:tblW w:w="0" w:type="auto"/>
        <w:tblLook w:val="04A0" w:firstRow="1" w:lastRow="0" w:firstColumn="1" w:lastColumn="0" w:noHBand="0" w:noVBand="1"/>
      </w:tblPr>
      <w:tblGrid>
        <w:gridCol w:w="3325"/>
        <w:gridCol w:w="6025"/>
      </w:tblGrid>
      <w:tr w:rsidR="00685F92" w14:paraId="2AAC836B" w14:textId="77777777" w:rsidTr="00111E34">
        <w:tc>
          <w:tcPr>
            <w:tcW w:w="3325" w:type="dxa"/>
          </w:tcPr>
          <w:p w14:paraId="03F5256E" w14:textId="2B16C0D7" w:rsidR="00685F92" w:rsidRDefault="00685F92" w:rsidP="00111E34">
            <w:r>
              <w:lastRenderedPageBreak/>
              <w:t>Performance Improvement Project Validation</w:t>
            </w:r>
          </w:p>
        </w:tc>
        <w:tc>
          <w:tcPr>
            <w:tcW w:w="6025" w:type="dxa"/>
          </w:tcPr>
          <w:p w14:paraId="6EA99100" w14:textId="77777777" w:rsidR="00685F92" w:rsidRDefault="00685F92" w:rsidP="00F5663B">
            <w:pPr>
              <w:pStyle w:val="ListParagraph"/>
              <w:numPr>
                <w:ilvl w:val="0"/>
                <w:numId w:val="9"/>
              </w:numPr>
            </w:pPr>
            <w:r>
              <w:t>Ensure the inclusion of an assessment of cultural competency within interventions.</w:t>
            </w:r>
          </w:p>
          <w:p w14:paraId="7A2C94FF" w14:textId="77777777" w:rsidR="00685F92" w:rsidRDefault="00685F92" w:rsidP="00F5663B">
            <w:pPr>
              <w:pStyle w:val="ListParagraph"/>
              <w:numPr>
                <w:ilvl w:val="0"/>
                <w:numId w:val="9"/>
              </w:numPr>
            </w:pPr>
            <w:r>
              <w:t>Ensure the alignment of MassHealth Priority Areas and Quality Goals with MassHealth goals.</w:t>
            </w:r>
          </w:p>
          <w:p w14:paraId="1B5CFF56" w14:textId="77777777" w:rsidR="00685F92" w:rsidRDefault="00685F92" w:rsidP="00F5663B">
            <w:pPr>
              <w:pStyle w:val="ListParagraph"/>
              <w:numPr>
                <w:ilvl w:val="0"/>
                <w:numId w:val="9"/>
              </w:numPr>
            </w:pPr>
            <w:r>
              <w:t>Ensure that performance improvement projects are appropriately structured and that meaningful performance measures are used to assess improvement.</w:t>
            </w:r>
          </w:p>
          <w:p w14:paraId="59BC5417" w14:textId="77777777" w:rsidR="00685F92" w:rsidRDefault="00685F92" w:rsidP="00F5663B">
            <w:pPr>
              <w:pStyle w:val="ListParagraph"/>
              <w:numPr>
                <w:ilvl w:val="0"/>
                <w:numId w:val="9"/>
              </w:numPr>
            </w:pPr>
            <w:r>
              <w:t>Ensure that Performance Improvement Projects incorporate stakeholder feedback.</w:t>
            </w:r>
          </w:p>
          <w:p w14:paraId="28F2EBFF" w14:textId="77777777" w:rsidR="00685F92" w:rsidRDefault="00685F92" w:rsidP="00F5663B">
            <w:pPr>
              <w:pStyle w:val="ListParagraph"/>
              <w:numPr>
                <w:ilvl w:val="0"/>
                <w:numId w:val="9"/>
              </w:numPr>
            </w:pPr>
            <w:r>
              <w:t>Share best practices, both clinical and operational.</w:t>
            </w:r>
          </w:p>
          <w:p w14:paraId="0A544FDC" w14:textId="77777777" w:rsidR="00685F92" w:rsidRDefault="00685F92" w:rsidP="00F5663B">
            <w:pPr>
              <w:pStyle w:val="ListParagraph"/>
              <w:numPr>
                <w:ilvl w:val="0"/>
                <w:numId w:val="9"/>
              </w:numPr>
            </w:pPr>
            <w:r>
              <w:t>Provide technical assistance.</w:t>
            </w:r>
          </w:p>
          <w:p w14:paraId="5F886391" w14:textId="7F43B90C" w:rsidR="00685F92" w:rsidRDefault="00685F92" w:rsidP="00F5663B">
            <w:pPr>
              <w:pStyle w:val="ListParagraph"/>
              <w:numPr>
                <w:ilvl w:val="0"/>
                <w:numId w:val="9"/>
              </w:numPr>
            </w:pPr>
            <w:r>
              <w:t>Recommend ways in which MassHealth can target goals and objectives in the quality strategy to better support improvement in the quality, timeliness, and access to health care services.</w:t>
            </w:r>
          </w:p>
          <w:p w14:paraId="0E6097CE" w14:textId="77777777" w:rsidR="00685F92" w:rsidRDefault="00685F92" w:rsidP="00111E34"/>
        </w:tc>
      </w:tr>
      <w:tr w:rsidR="00685F92" w14:paraId="14A10483" w14:textId="77777777" w:rsidTr="00111E34">
        <w:tc>
          <w:tcPr>
            <w:tcW w:w="3325" w:type="dxa"/>
          </w:tcPr>
          <w:p w14:paraId="4C6CEADD" w14:textId="77777777" w:rsidR="00685F92" w:rsidRDefault="00685F92" w:rsidP="00111E34">
            <w:r>
              <w:t>Compliance Validation</w:t>
            </w:r>
          </w:p>
        </w:tc>
        <w:tc>
          <w:tcPr>
            <w:tcW w:w="6025" w:type="dxa"/>
          </w:tcPr>
          <w:p w14:paraId="097B0179" w14:textId="77777777" w:rsidR="00685F92" w:rsidRDefault="00685F92" w:rsidP="00F5663B">
            <w:pPr>
              <w:pStyle w:val="ListParagraph"/>
              <w:numPr>
                <w:ilvl w:val="0"/>
                <w:numId w:val="10"/>
              </w:numPr>
            </w:pPr>
            <w:r>
              <w:t>Assess plan compliance with contractual requirements.</w:t>
            </w:r>
          </w:p>
          <w:p w14:paraId="4EF4229F" w14:textId="77777777" w:rsidR="00685F92" w:rsidRDefault="00685F92" w:rsidP="00F5663B">
            <w:pPr>
              <w:pStyle w:val="ListParagraph"/>
              <w:numPr>
                <w:ilvl w:val="0"/>
                <w:numId w:val="10"/>
              </w:numPr>
            </w:pPr>
            <w:r>
              <w:t>Assess plan compliance with regulatory requirements.</w:t>
            </w:r>
          </w:p>
          <w:p w14:paraId="06E1194A" w14:textId="77777777" w:rsidR="00685F92" w:rsidRDefault="00685F92" w:rsidP="00F5663B">
            <w:pPr>
              <w:pStyle w:val="ListParagraph"/>
              <w:numPr>
                <w:ilvl w:val="0"/>
                <w:numId w:val="10"/>
              </w:numPr>
            </w:pPr>
            <w:r>
              <w:t>Recommend mechanisms through which plans can achieve compliance.</w:t>
            </w:r>
          </w:p>
          <w:p w14:paraId="0493D21A" w14:textId="77777777" w:rsidR="00685F92" w:rsidRDefault="00685F92" w:rsidP="00F5663B">
            <w:pPr>
              <w:pStyle w:val="ListParagraph"/>
              <w:numPr>
                <w:ilvl w:val="0"/>
                <w:numId w:val="10"/>
              </w:numPr>
            </w:pPr>
            <w:r>
              <w:t>Facilitate the Corrective Action Plan process.</w:t>
            </w:r>
          </w:p>
          <w:p w14:paraId="35EFD4FC" w14:textId="77777777" w:rsidR="00685F92" w:rsidRDefault="00685F92" w:rsidP="00F5663B">
            <w:pPr>
              <w:pStyle w:val="ListParagraph"/>
              <w:numPr>
                <w:ilvl w:val="0"/>
                <w:numId w:val="10"/>
              </w:numPr>
            </w:pPr>
            <w:r>
              <w:t>Recommend ways in which MassHealth can target goals and objectives in the quality strategy to better support improvement in the quality, timeliness, and access to health care services.</w:t>
            </w:r>
          </w:p>
          <w:p w14:paraId="4CCAA176" w14:textId="77777777" w:rsidR="00685F92" w:rsidRDefault="00685F92" w:rsidP="00111E34"/>
        </w:tc>
      </w:tr>
    </w:tbl>
    <w:p w14:paraId="0036C480" w14:textId="77777777" w:rsidR="00685F92" w:rsidRDefault="00685F92" w:rsidP="00685F92">
      <w:pPr>
        <w:spacing w:after="0" w:line="240" w:lineRule="auto"/>
      </w:pPr>
    </w:p>
    <w:p w14:paraId="501D0ABC" w14:textId="77777777" w:rsidR="00E67A32" w:rsidRDefault="00E67A32" w:rsidP="00E67A32">
      <w:pPr>
        <w:spacing w:after="0" w:line="240" w:lineRule="auto"/>
      </w:pPr>
    </w:p>
    <w:p w14:paraId="0531BCE5" w14:textId="77777777" w:rsidR="00E67A32" w:rsidRDefault="00E67A32" w:rsidP="00E67A32">
      <w:pPr>
        <w:spacing w:after="0" w:line="240" w:lineRule="auto"/>
      </w:pPr>
    </w:p>
    <w:p w14:paraId="602862F3" w14:textId="77777777" w:rsidR="009276D5" w:rsidRDefault="009276D5">
      <w:pPr>
        <w:rPr>
          <w:rFonts w:ascii="DINPro-CondBold" w:eastAsiaTheme="majorEastAsia" w:hAnsi="DINPro-CondBold" w:cstheme="majorBidi"/>
          <w:caps/>
          <w:color w:val="E98300"/>
          <w:sz w:val="44"/>
          <w:szCs w:val="32"/>
        </w:rPr>
      </w:pPr>
      <w:r>
        <w:rPr>
          <w:rFonts w:ascii="DINPro-CondBold" w:eastAsiaTheme="majorEastAsia" w:hAnsi="DINPro-CondBold" w:cstheme="majorBidi"/>
          <w:caps/>
          <w:color w:val="E98300"/>
          <w:sz w:val="44"/>
          <w:szCs w:val="32"/>
        </w:rPr>
        <w:br w:type="page"/>
      </w:r>
    </w:p>
    <w:p w14:paraId="0868E23E" w14:textId="407104CD" w:rsidR="00E67A32" w:rsidRPr="00C05377" w:rsidRDefault="00E67A32" w:rsidP="00E67A32">
      <w:pPr>
        <w:rPr>
          <w:rFonts w:ascii="DINPro-CondBold" w:eastAsiaTheme="majorEastAsia" w:hAnsi="DINPro-CondBold" w:cstheme="majorBidi"/>
          <w:caps/>
          <w:color w:val="E98300"/>
          <w:sz w:val="44"/>
          <w:szCs w:val="32"/>
        </w:rPr>
      </w:pPr>
    </w:p>
    <w:p w14:paraId="3ABC0F75" w14:textId="0D1E7244" w:rsidR="00EB2CA1" w:rsidRDefault="00EB2CA1" w:rsidP="00EB2CA1">
      <w:pPr>
        <w:spacing w:after="0" w:line="240" w:lineRule="auto"/>
        <w:rPr>
          <w:noProof/>
        </w:rPr>
      </w:pPr>
    </w:p>
    <w:p w14:paraId="0532B359" w14:textId="3E376E77" w:rsidR="00C447A0" w:rsidRPr="00F72B52" w:rsidRDefault="00E93847" w:rsidP="00AB1729">
      <w:r>
        <w:rPr>
          <w:noProof/>
        </w:rPr>
        <mc:AlternateContent>
          <mc:Choice Requires="wps">
            <w:drawing>
              <wp:anchor distT="0" distB="0" distL="114300" distR="114300" simplePos="0" relativeHeight="251721728" behindDoc="0" locked="0" layoutInCell="1" allowOverlap="1" wp14:anchorId="08BF47DD" wp14:editId="00AAA1D4">
                <wp:simplePos x="0" y="0"/>
                <wp:positionH relativeFrom="page">
                  <wp:posOffset>27709</wp:posOffset>
                </wp:positionH>
                <wp:positionV relativeFrom="paragraph">
                  <wp:posOffset>1145771</wp:posOffset>
                </wp:positionV>
                <wp:extent cx="7773035" cy="2244436"/>
                <wp:effectExtent l="0" t="0" r="0" b="3810"/>
                <wp:wrapNone/>
                <wp:docPr id="6" name="Rectangle 6"/>
                <wp:cNvGraphicFramePr/>
                <a:graphic xmlns:a="http://schemas.openxmlformats.org/drawingml/2006/main">
                  <a:graphicData uri="http://schemas.microsoft.com/office/word/2010/wordprocessingShape">
                    <wps:wsp>
                      <wps:cNvSpPr/>
                      <wps:spPr>
                        <a:xfrm>
                          <a:off x="0" y="0"/>
                          <a:ext cx="7773035" cy="2244436"/>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5D7F6" w14:textId="77777777" w:rsidR="00E93847" w:rsidRDefault="00E93847" w:rsidP="00E93847">
                            <w:pPr>
                              <w:jc w:val="center"/>
                              <w:rPr>
                                <w:rFonts w:ascii="DINPro-CondBold" w:hAnsi="DINPro-CondBold" w:cs="DINPro-CondBold"/>
                                <w:b/>
                                <w:sz w:val="56"/>
                                <w:szCs w:val="56"/>
                              </w:rPr>
                            </w:pPr>
                            <w:r>
                              <w:rPr>
                                <w:rFonts w:ascii="DINPro-CondBold" w:hAnsi="DINPro-CondBold" w:cs="DINPro-CondBold"/>
                                <w:b/>
                                <w:sz w:val="56"/>
                                <w:szCs w:val="56"/>
                              </w:rPr>
                              <w:t>Section 3</w:t>
                            </w:r>
                            <w:r w:rsidRPr="003D0C66">
                              <w:rPr>
                                <w:rFonts w:ascii="DINPro-CondBold" w:hAnsi="DINPro-CondBold" w:cs="DINPro-CondBold"/>
                                <w:b/>
                                <w:sz w:val="56"/>
                                <w:szCs w:val="56"/>
                              </w:rPr>
                              <w:t xml:space="preserve">. </w:t>
                            </w:r>
                            <w:r>
                              <w:rPr>
                                <w:rFonts w:ascii="DINPro-CondBold" w:hAnsi="DINPro-CondBold" w:cs="DINPro-CondBold"/>
                                <w:b/>
                                <w:sz w:val="56"/>
                                <w:szCs w:val="56"/>
                              </w:rPr>
                              <w:t xml:space="preserve">Prepaid Inpatient Health Plan </w:t>
                            </w:r>
                          </w:p>
                          <w:p w14:paraId="78AACFF2" w14:textId="19187C50" w:rsidR="00E93847" w:rsidRPr="003D0C66" w:rsidRDefault="00E93847" w:rsidP="00E93847">
                            <w:pPr>
                              <w:jc w:val="center"/>
                              <w:rPr>
                                <w:rFonts w:ascii="DINPro-CondBold" w:hAnsi="DINPro-CondBold" w:cs="DINPro-CondBold"/>
                                <w:b/>
                                <w:sz w:val="56"/>
                                <w:szCs w:val="56"/>
                              </w:rPr>
                            </w:pPr>
                            <w:r>
                              <w:rPr>
                                <w:rFonts w:ascii="DINPro-CondBold" w:hAnsi="DINPro-CondBold" w:cs="DINPro-CondBold"/>
                                <w:b/>
                                <w:sz w:val="56"/>
                                <w:szCs w:val="56"/>
                              </w:rPr>
                              <w:t>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F47DD" id="Rectangle 6" o:spid="_x0000_s1030" style="position:absolute;margin-left:2.2pt;margin-top:90.2pt;width:612.05pt;height:176.7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" stroked="f" strokeweight="1pt">
                <v:fill r:id="rId14" o:title="" recolor="t" rotate="t" type="frame"/>
                <v:textbox>
                  <w:txbxContent>
                    <w:p w14:paraId="5B65D7F6" w14:textId="77777777" w:rsidR="00E93847" w:rsidRDefault="00E93847" w:rsidP="00E93847">
                      <w:pPr>
                        <w:jc w:val="center"/>
                        <w:rPr>
                          <w:rFonts w:ascii="DINPro-CondBold" w:hAnsi="DINPro-CondBold" w:cs="DINPro-CondBold"/>
                          <w:b/>
                          <w:sz w:val="56"/>
                          <w:szCs w:val="56"/>
                        </w:rPr>
                      </w:pPr>
                      <w:r>
                        <w:rPr>
                          <w:rFonts w:ascii="DINPro-CondBold" w:hAnsi="DINPro-CondBold" w:cs="DINPro-CondBold"/>
                          <w:b/>
                          <w:sz w:val="56"/>
                          <w:szCs w:val="56"/>
                        </w:rPr>
                        <w:t xml:space="preserve">Section </w:t>
                      </w:r>
                      <w:r>
                        <w:rPr>
                          <w:rFonts w:ascii="DINPro-CondBold" w:hAnsi="DINPro-CondBold" w:cs="DINPro-CondBold"/>
                          <w:b/>
                          <w:sz w:val="56"/>
                          <w:szCs w:val="56"/>
                        </w:rPr>
                        <w:t>3</w:t>
                      </w:r>
                      <w:r w:rsidRPr="003D0C66">
                        <w:rPr>
                          <w:rFonts w:ascii="DINPro-CondBold" w:hAnsi="DINPro-CondBold" w:cs="DINPro-CondBold"/>
                          <w:b/>
                          <w:sz w:val="56"/>
                          <w:szCs w:val="56"/>
                        </w:rPr>
                        <w:t xml:space="preserve">. </w:t>
                      </w:r>
                      <w:r>
                        <w:rPr>
                          <w:rFonts w:ascii="DINPro-CondBold" w:hAnsi="DINPro-CondBold" w:cs="DINPro-CondBold"/>
                          <w:b/>
                          <w:sz w:val="56"/>
                          <w:szCs w:val="56"/>
                        </w:rPr>
                        <w:t xml:space="preserve">Prepaid Inpatient Health Plan </w:t>
                      </w:r>
                    </w:p>
                    <w:p w14:paraId="78AACFF2" w14:textId="19187C50" w:rsidR="00E93847" w:rsidRPr="003D0C66" w:rsidRDefault="00E93847" w:rsidP="00E93847">
                      <w:pPr>
                        <w:jc w:val="center"/>
                        <w:rPr>
                          <w:rFonts w:ascii="DINPro-CondBold" w:hAnsi="DINPro-CondBold" w:cs="DINPro-CondBold"/>
                          <w:b/>
                          <w:sz w:val="56"/>
                          <w:szCs w:val="56"/>
                        </w:rPr>
                      </w:pPr>
                      <w:r>
                        <w:rPr>
                          <w:rFonts w:ascii="DINPro-CondBold" w:hAnsi="DINPro-CondBold" w:cs="DINPro-CondBold"/>
                          <w:b/>
                          <w:sz w:val="56"/>
                          <w:szCs w:val="56"/>
                        </w:rPr>
                        <w:t>Description</w:t>
                      </w:r>
                    </w:p>
                  </w:txbxContent>
                </v:textbox>
                <w10:wrap anchorx="page"/>
              </v:rect>
            </w:pict>
          </mc:Fallback>
        </mc:AlternateContent>
      </w:r>
      <w:r>
        <w:rPr>
          <w:noProof/>
        </w:rPr>
        <w:drawing>
          <wp:anchor distT="0" distB="0" distL="114300" distR="114300" simplePos="0" relativeHeight="251723776" behindDoc="0" locked="0" layoutInCell="1" allowOverlap="1" wp14:anchorId="691BC663" wp14:editId="04BB5477">
            <wp:simplePos x="0" y="0"/>
            <wp:positionH relativeFrom="page">
              <wp:align>right</wp:align>
            </wp:positionH>
            <wp:positionV relativeFrom="paragraph">
              <wp:posOffset>3345642</wp:posOffset>
            </wp:positionV>
            <wp:extent cx="7762875" cy="513080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lack Student in Wheelchair.jpeg"/>
                    <pic:cNvPicPr/>
                  </pic:nvPicPr>
                  <pic:blipFill rotWithShape="1">
                    <a:blip r:embed="rId16" cstate="print">
                      <a:extLst>
                        <a:ext uri="{28A0092B-C50C-407E-A947-70E740481C1C}">
                          <a14:useLocalDpi xmlns:a14="http://schemas.microsoft.com/office/drawing/2010/main" val="0"/>
                        </a:ext>
                      </a:extLst>
                    </a:blip>
                    <a:srcRect b="12376"/>
                    <a:stretch/>
                  </pic:blipFill>
                  <pic:spPr bwMode="auto">
                    <a:xfrm>
                      <a:off x="0" y="0"/>
                      <a:ext cx="7762875" cy="513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2CA1">
        <w:br w:type="page"/>
      </w:r>
    </w:p>
    <w:p w14:paraId="05171648" w14:textId="77777777" w:rsidR="00C447A0" w:rsidRDefault="00C447A0" w:rsidP="00C447A0">
      <w:pPr>
        <w:spacing w:after="0" w:line="240" w:lineRule="auto"/>
      </w:pPr>
    </w:p>
    <w:p w14:paraId="791B0C4D" w14:textId="3CC8E77C" w:rsidR="00E93847" w:rsidRDefault="00F5663B" w:rsidP="00E93847">
      <w:pPr>
        <w:pStyle w:val="Heading1"/>
        <w:framePr w:wrap="notBeside"/>
      </w:pPr>
      <w:bookmarkStart w:id="15" w:name="_Toc33281643"/>
      <w:r>
        <w:t>Section 3</w:t>
      </w:r>
      <w:r w:rsidR="00AB1729">
        <w:t xml:space="preserve">.  </w:t>
      </w:r>
      <w:r w:rsidR="00E93847">
        <w:t>Prepaid Inpatient Health Plan Description</w:t>
      </w:r>
      <w:bookmarkEnd w:id="15"/>
    </w:p>
    <w:p w14:paraId="281726D2" w14:textId="77777777" w:rsidR="00E93847" w:rsidRDefault="00E93847" w:rsidP="00C447A0">
      <w:pPr>
        <w:spacing w:after="0" w:line="240" w:lineRule="auto"/>
        <w:rPr>
          <w:rFonts w:cs="Tahoma"/>
        </w:rPr>
      </w:pPr>
    </w:p>
    <w:p w14:paraId="61BE7D6E" w14:textId="6FF86A69" w:rsidR="00C447A0" w:rsidRDefault="00C447A0" w:rsidP="00C447A0">
      <w:pPr>
        <w:spacing w:after="0" w:line="240" w:lineRule="auto"/>
        <w:rPr>
          <w:rFonts w:cs="Tahoma"/>
        </w:rPr>
      </w:pPr>
      <w:r w:rsidRPr="00DF5F08">
        <w:rPr>
          <w:rFonts w:cs="Tahoma"/>
        </w:rPr>
        <w:t>The Massachusetts Behavioral Health Partnership</w:t>
      </w:r>
      <w:r>
        <w:rPr>
          <w:rFonts w:cs="Tahoma"/>
        </w:rPr>
        <w:t xml:space="preserve"> (MBHP)</w:t>
      </w:r>
      <w:r w:rsidRPr="00DF5F08">
        <w:rPr>
          <w:rFonts w:cs="Tahoma"/>
        </w:rPr>
        <w:t xml:space="preserve"> is a managed behavioral healthcare organization (MBHO) that provides services to members of the MassHealth Primary Care Clinician Plan, children in state custody, and certain children </w:t>
      </w:r>
      <w:r w:rsidRPr="00A52526">
        <w:rPr>
          <w:rFonts w:cstheme="minorHAnsi"/>
          <w:shd w:val="clear" w:color="auto" w:fill="FFFFFF"/>
        </w:rPr>
        <w:t>enrolled in MassHealth who have commercial insurance as their primary insurance</w:t>
      </w:r>
      <w:r w:rsidRPr="00A52526">
        <w:rPr>
          <w:rFonts w:cstheme="minorHAnsi"/>
        </w:rPr>
        <w:t xml:space="preserve">. </w:t>
      </w:r>
      <w:r>
        <w:rPr>
          <w:rFonts w:cstheme="minorHAnsi"/>
        </w:rPr>
        <w:t xml:space="preserve">It also manages behavioral health services for members attributed to MassHealth Primary Care Accountable Care Organizations, i.e., Community Care Cooperative, Partners Health Care Choice, and Steward Health Choice.  </w:t>
      </w:r>
      <w:r w:rsidRPr="00A52526">
        <w:rPr>
          <w:rFonts w:cstheme="minorHAnsi"/>
        </w:rPr>
        <w:t>As of December 31, 201</w:t>
      </w:r>
      <w:r>
        <w:rPr>
          <w:rFonts w:cstheme="minorHAnsi"/>
        </w:rPr>
        <w:t>8</w:t>
      </w:r>
      <w:r w:rsidRPr="00A52526">
        <w:rPr>
          <w:rFonts w:cstheme="minorHAnsi"/>
        </w:rPr>
        <w:t xml:space="preserve">, </w:t>
      </w:r>
      <w:r>
        <w:rPr>
          <w:rFonts w:cstheme="minorHAnsi"/>
        </w:rPr>
        <w:t>530,442</w:t>
      </w:r>
      <w:r w:rsidRPr="00DF5F08">
        <w:rPr>
          <w:rFonts w:cs="Tahoma"/>
        </w:rPr>
        <w:t xml:space="preserve"> individuals statewide were under the care of the Partnership. </w:t>
      </w:r>
    </w:p>
    <w:p w14:paraId="63DEC46B" w14:textId="77777777" w:rsidR="00C447A0" w:rsidRDefault="00C447A0" w:rsidP="00C447A0">
      <w:pPr>
        <w:spacing w:after="0" w:line="240" w:lineRule="auto"/>
        <w:rPr>
          <w:rFonts w:cs="Tahoma"/>
        </w:rPr>
      </w:pPr>
    </w:p>
    <w:p w14:paraId="74222671" w14:textId="01C9BC47" w:rsidR="00C447A0" w:rsidRPr="00DF5F08" w:rsidRDefault="00C447A0" w:rsidP="00C447A0">
      <w:pPr>
        <w:spacing w:after="0" w:line="240" w:lineRule="auto"/>
        <w:rPr>
          <w:b/>
        </w:rPr>
      </w:pPr>
      <w:r w:rsidRPr="00DF5F08">
        <w:rPr>
          <w:rFonts w:cs="Tahoma"/>
        </w:rPr>
        <w:t xml:space="preserve">MBHP </w:t>
      </w:r>
      <w:r>
        <w:rPr>
          <w:rFonts w:cs="Tahoma"/>
        </w:rPr>
        <w:t>is a</w:t>
      </w:r>
      <w:r w:rsidRPr="00DF5F08">
        <w:rPr>
          <w:rFonts w:cs="Tahoma"/>
        </w:rPr>
        <w:t xml:space="preserve"> Beacon Health Options</w:t>
      </w:r>
      <w:r>
        <w:rPr>
          <w:rFonts w:cs="Tahoma"/>
        </w:rPr>
        <w:t xml:space="preserve"> company.  Headquartered i</w:t>
      </w:r>
      <w:r w:rsidRPr="00DF5F08">
        <w:rPr>
          <w:rFonts w:cs="Tahoma"/>
        </w:rPr>
        <w:t>n Boston</w:t>
      </w:r>
      <w:r>
        <w:rPr>
          <w:rFonts w:cs="Tahoma"/>
        </w:rPr>
        <w:t xml:space="preserve"> with regional offices in Bridgewater, Danvers, Worcester, and Springfield</w:t>
      </w:r>
      <w:r w:rsidRPr="00DF5F08">
        <w:rPr>
          <w:rFonts w:cs="Tahoma"/>
        </w:rPr>
        <w:t>, MBHP has received full NCQA</w:t>
      </w:r>
      <w:r>
        <w:rPr>
          <w:rFonts w:cs="Tahoma"/>
        </w:rPr>
        <w:t xml:space="preserve"> </w:t>
      </w:r>
      <w:r w:rsidR="00E93847">
        <w:rPr>
          <w:rFonts w:cs="Tahoma"/>
        </w:rPr>
        <w:t>Managed Behavioral Healthcare Organization (MBHO)</w:t>
      </w:r>
      <w:r w:rsidRPr="00DF5F08">
        <w:rPr>
          <w:rFonts w:cs="Tahoma"/>
        </w:rPr>
        <w:t xml:space="preserve"> accreditation.  </w:t>
      </w:r>
    </w:p>
    <w:p w14:paraId="5BA9D86A" w14:textId="1AACA8AF" w:rsidR="00A52526" w:rsidRDefault="00A52526" w:rsidP="00EB2CA1">
      <w:pPr>
        <w:spacing w:after="0" w:line="240" w:lineRule="auto"/>
      </w:pPr>
    </w:p>
    <w:p w14:paraId="6F25D79A" w14:textId="77777777" w:rsidR="00EB2CA1" w:rsidRDefault="008A53F0" w:rsidP="00EB2CA1">
      <w:pPr>
        <w:rPr>
          <w:rFonts w:ascii="Garamond" w:hAnsi="Garamond"/>
          <w:i/>
        </w:rPr>
      </w:pPr>
      <w:r>
        <w:rPr>
          <w:noProof/>
        </w:rPr>
        <w:drawing>
          <wp:anchor distT="0" distB="0" distL="114300" distR="114300" simplePos="0" relativeHeight="251655168" behindDoc="0" locked="0" layoutInCell="1" allowOverlap="1" wp14:anchorId="52E9A941" wp14:editId="690F127B">
            <wp:simplePos x="0" y="0"/>
            <wp:positionH relativeFrom="page">
              <wp:posOffset>1058</wp:posOffset>
            </wp:positionH>
            <wp:positionV relativeFrom="paragraph">
              <wp:posOffset>3760894</wp:posOffset>
            </wp:positionV>
            <wp:extent cx="7771074" cy="6332220"/>
            <wp:effectExtent l="0" t="0" r="190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iness Graph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1074" cy="6332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7216" behindDoc="0" locked="0" layoutInCell="1" allowOverlap="1" wp14:anchorId="0244D9CB" wp14:editId="266403CF">
                <wp:simplePos x="0" y="0"/>
                <wp:positionH relativeFrom="page">
                  <wp:posOffset>-2328</wp:posOffset>
                </wp:positionH>
                <wp:positionV relativeFrom="paragraph">
                  <wp:posOffset>1940137</wp:posOffset>
                </wp:positionV>
                <wp:extent cx="7772400" cy="2286000"/>
                <wp:effectExtent l="0" t="0" r="0" b="0"/>
                <wp:wrapNone/>
                <wp:docPr id="60" name="Rectangle 60"/>
                <wp:cNvGraphicFramePr/>
                <a:graphic xmlns:a="http://schemas.openxmlformats.org/drawingml/2006/main">
                  <a:graphicData uri="http://schemas.microsoft.com/office/word/2010/wordprocessingShape">
                    <wps:wsp>
                      <wps:cNvSpPr/>
                      <wps:spPr>
                        <a:xfrm>
                          <a:off x="0" y="0"/>
                          <a:ext cx="7772400" cy="2286000"/>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AE66B6" w14:textId="77777777" w:rsidR="00C447A0" w:rsidRPr="00DC36A8" w:rsidRDefault="00C447A0" w:rsidP="00DC36A8">
                            <w:pPr>
                              <w:jc w:val="center"/>
                              <w:rPr>
                                <w:rFonts w:ascii="DIN Pro Cond Bold" w:hAnsi="DIN Pro Cond Bold" w:cs="DIN Pro Cond Bold"/>
                                <w:sz w:val="56"/>
                              </w:rPr>
                            </w:pPr>
                            <w:bookmarkStart w:id="16" w:name="_Toc535574316"/>
                            <w:bookmarkStart w:id="17" w:name="_Toc535574428"/>
                            <w:bookmarkStart w:id="18" w:name="_Toc535574704"/>
                            <w:bookmarkStart w:id="19" w:name="_Toc535574728"/>
                            <w:bookmarkStart w:id="20" w:name="_Toc535574975"/>
                            <w:r w:rsidRPr="00DC36A8">
                              <w:rPr>
                                <w:rFonts w:ascii="DIN Pro Cond Bold" w:hAnsi="DIN Pro Cond Bold" w:cs="DIN Pro Cond Bold"/>
                                <w:sz w:val="56"/>
                              </w:rPr>
                              <w:t>Section 4. Performance Measure Validation</w:t>
                            </w:r>
                            <w:bookmarkEnd w:id="16"/>
                            <w:bookmarkEnd w:id="17"/>
                            <w:bookmarkEnd w:id="18"/>
                            <w:bookmarkEnd w:id="19"/>
                            <w:bookmarkEnd w:id="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4D9CB" id="Rectangle 60" o:spid="_x0000_s1031" style="position:absolute;margin-left:-.2pt;margin-top:152.75pt;width:612pt;height:180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" stroked="f" strokeweight="1pt">
                <v:fill r:id="rId10" o:title="" recolor="t" rotate="t" type="frame"/>
                <v:textbox>
                  <w:txbxContent>
                    <w:p w14:paraId="53AE66B6" w14:textId="77777777" w:rsidR="00C447A0" w:rsidRPr="00DC36A8" w:rsidRDefault="00C447A0" w:rsidP="00DC36A8">
                      <w:pPr>
                        <w:jc w:val="center"/>
                        <w:rPr>
                          <w:rFonts w:ascii="DIN Pro Cond Bold" w:hAnsi="DIN Pro Cond Bold" w:cs="DIN Pro Cond Bold"/>
                          <w:sz w:val="56"/>
                        </w:rPr>
                      </w:pPr>
                      <w:bookmarkStart w:id="23" w:name="_Toc535574316"/>
                      <w:bookmarkStart w:id="24" w:name="_Toc535574428"/>
                      <w:bookmarkStart w:id="25" w:name="_Toc535574704"/>
                      <w:bookmarkStart w:id="26" w:name="_Toc535574728"/>
                      <w:bookmarkStart w:id="27" w:name="_Toc535574975"/>
                      <w:r w:rsidRPr="00DC36A8">
                        <w:rPr>
                          <w:rFonts w:ascii="DIN Pro Cond Bold" w:hAnsi="DIN Pro Cond Bold" w:cs="DIN Pro Cond Bold"/>
                          <w:sz w:val="56"/>
                        </w:rPr>
                        <w:t>Section 4. Performance Measure Validation</w:t>
                      </w:r>
                      <w:bookmarkEnd w:id="23"/>
                      <w:bookmarkEnd w:id="24"/>
                      <w:bookmarkEnd w:id="25"/>
                      <w:bookmarkEnd w:id="26"/>
                      <w:bookmarkEnd w:id="27"/>
                    </w:p>
                  </w:txbxContent>
                </v:textbox>
                <w10:wrap anchorx="page"/>
              </v:rect>
            </w:pict>
          </mc:Fallback>
        </mc:AlternateContent>
      </w:r>
      <w:r w:rsidR="00EB2CA1">
        <w:rPr>
          <w:rFonts w:ascii="Garamond" w:hAnsi="Garamond"/>
          <w:i/>
        </w:rPr>
        <w:br w:type="page"/>
      </w:r>
    </w:p>
    <w:p w14:paraId="6F239BB9" w14:textId="77777777" w:rsidR="00EB2CA1" w:rsidRDefault="00DC36A8" w:rsidP="00D95CBA">
      <w:pPr>
        <w:pStyle w:val="Heading1"/>
        <w:framePr w:wrap="notBeside"/>
      </w:pPr>
      <w:bookmarkStart w:id="21" w:name="_Toc33281644"/>
      <w:r>
        <w:lastRenderedPageBreak/>
        <w:t>Section 4.  Performance Measure V</w:t>
      </w:r>
      <w:r w:rsidR="00D95CBA">
        <w:t>alidation</w:t>
      </w:r>
      <w:bookmarkEnd w:id="21"/>
    </w:p>
    <w:p w14:paraId="4419F3F4" w14:textId="77777777" w:rsidR="00D95CBA" w:rsidRDefault="00D95CBA" w:rsidP="00205CF3">
      <w:pPr>
        <w:spacing w:after="0" w:line="240" w:lineRule="auto"/>
      </w:pPr>
    </w:p>
    <w:p w14:paraId="32FAA88F" w14:textId="77777777" w:rsidR="00E93847" w:rsidRDefault="00E93847" w:rsidP="00E93847">
      <w:pPr>
        <w:pStyle w:val="Heading2"/>
        <w:spacing w:before="0" w:line="240" w:lineRule="auto"/>
        <w:contextualSpacing/>
      </w:pPr>
      <w:bookmarkStart w:id="22" w:name="_Toc535835999"/>
      <w:bookmarkStart w:id="23" w:name="_Toc33199373"/>
      <w:bookmarkStart w:id="24" w:name="_Toc33281645"/>
      <w:r>
        <w:t>Performance Measure Validation Methodology</w:t>
      </w:r>
      <w:bookmarkEnd w:id="22"/>
      <w:bookmarkEnd w:id="23"/>
      <w:bookmarkEnd w:id="24"/>
    </w:p>
    <w:p w14:paraId="55214B71" w14:textId="77777777" w:rsidR="00E93847" w:rsidRDefault="00E93847" w:rsidP="00E93847">
      <w:pPr>
        <w:spacing w:after="0" w:line="240" w:lineRule="auto"/>
        <w:contextualSpacing/>
      </w:pPr>
    </w:p>
    <w:p w14:paraId="7958118D" w14:textId="5AF7B909" w:rsidR="00E93847" w:rsidRDefault="00E93847" w:rsidP="00E93847">
      <w:pPr>
        <w:spacing w:after="0" w:line="240" w:lineRule="auto"/>
        <w:contextualSpacing/>
      </w:pPr>
      <w:r w:rsidRPr="008C0B10">
        <w:t xml:space="preserve">The Performance Measure Validation </w:t>
      </w:r>
      <w:r>
        <w:t xml:space="preserve">(PMV) </w:t>
      </w:r>
      <w:r w:rsidRPr="008C0B10">
        <w:t>process assesses the accuracy of performance measures reported by the managed care entity. It determines the extent to which the managed care entity follows state specifications and reporting requirements. In addition to validation processes and the reported results, KEPRO evaluates performance trends in comparison to national benchmarks</w:t>
      </w:r>
      <w:r>
        <w:t xml:space="preserve">. </w:t>
      </w:r>
      <w:r w:rsidRPr="008C0B10">
        <w:t xml:space="preserve">KEPRO validates three performance measures annually for </w:t>
      </w:r>
      <w:r w:rsidR="00A71041">
        <w:t>MBHP.</w:t>
      </w:r>
    </w:p>
    <w:p w14:paraId="42A656D1" w14:textId="77777777" w:rsidR="00E93847" w:rsidRPr="003D0C66" w:rsidRDefault="00E93847" w:rsidP="00E93847">
      <w:pPr>
        <w:spacing w:after="0" w:line="240" w:lineRule="auto"/>
        <w:contextualSpacing/>
        <w:rPr>
          <w:szCs w:val="24"/>
        </w:rPr>
      </w:pPr>
    </w:p>
    <w:p w14:paraId="0FE99290" w14:textId="79781E7A" w:rsidR="004920C3" w:rsidRPr="006D6565" w:rsidRDefault="00E93847" w:rsidP="004920C3">
      <w:pPr>
        <w:spacing w:after="0" w:line="240" w:lineRule="auto"/>
        <w:rPr>
          <w:rFonts w:cstheme="minorHAnsi"/>
        </w:rPr>
      </w:pPr>
      <w:r w:rsidRPr="008C0B10">
        <w:t xml:space="preserve">The Performance Measure Validation process consists of a desk review of documentation submitted by the </w:t>
      </w:r>
      <w:r>
        <w:t>plan</w:t>
      </w:r>
      <w:r w:rsidRPr="008C0B10">
        <w:t xml:space="preserve">, notably the </w:t>
      </w:r>
      <w:r>
        <w:t>HEDIS®</w:t>
      </w:r>
      <w:r w:rsidRPr="008C0B10">
        <w:t xml:space="preserve"> Final Audit Report and Roadmaps. The desk review affords the reviewer an opportunity to become familiar with plan systems and data flows. </w:t>
      </w:r>
      <w:r w:rsidR="004920C3">
        <w:rPr>
          <w:rFonts w:cstheme="minorHAnsi"/>
        </w:rPr>
        <w:t>For plans that do not undergo a formal HEDIS</w:t>
      </w:r>
      <w:r w:rsidR="004920C3">
        <w:rPr>
          <w:rFonts w:ascii="Calibri" w:hAnsi="Calibri" w:cs="Calibri"/>
        </w:rPr>
        <w:t>®</w:t>
      </w:r>
      <w:r w:rsidR="004920C3">
        <w:rPr>
          <w:rFonts w:cstheme="minorHAnsi"/>
        </w:rPr>
        <w:t xml:space="preserve"> audit, as is the case with MBHP, </w:t>
      </w:r>
      <w:r w:rsidR="004920C3" w:rsidRPr="006D6565">
        <w:rPr>
          <w:rFonts w:cstheme="minorHAnsi"/>
        </w:rPr>
        <w:t>an onsite review</w:t>
      </w:r>
      <w:r w:rsidR="004920C3">
        <w:rPr>
          <w:rFonts w:cstheme="minorHAnsi"/>
        </w:rPr>
        <w:t xml:space="preserve"> is conducted</w:t>
      </w:r>
      <w:r w:rsidR="004920C3" w:rsidRPr="006D6565">
        <w:rPr>
          <w:rFonts w:cstheme="minorHAnsi"/>
        </w:rPr>
        <w:t>. At the onsite review, the reviewer confirms information contained in the Data Acquisition Questionnaire, inspects information systems, and by interviewing staff, obtains clarification about performance measurement and information transfer processes.</w:t>
      </w:r>
    </w:p>
    <w:p w14:paraId="025D6EDD" w14:textId="0E0C3545" w:rsidR="00E93847" w:rsidRDefault="004920C3" w:rsidP="00E93847">
      <w:pPr>
        <w:spacing w:after="0" w:line="240" w:lineRule="auto"/>
        <w:contextualSpacing/>
      </w:pPr>
      <w:r>
        <w:t>T</w:t>
      </w:r>
      <w:r w:rsidR="00E93847" w:rsidRPr="008C0B10">
        <w:t xml:space="preserve">he reviewer conducts an independent verification of a sample of individuals belonging to the positive numerator of a hybrid measure. </w:t>
      </w:r>
    </w:p>
    <w:p w14:paraId="5572CD14" w14:textId="77777777" w:rsidR="00E93847" w:rsidRDefault="00E93847" w:rsidP="00E93847">
      <w:pPr>
        <w:spacing w:after="0" w:line="240" w:lineRule="auto"/>
        <w:contextualSpacing/>
      </w:pPr>
    </w:p>
    <w:p w14:paraId="689D5D52" w14:textId="5F9F11B6" w:rsidR="00EB2CA1" w:rsidRPr="00DF5F08" w:rsidRDefault="00EB2CA1" w:rsidP="00EB2CA1">
      <w:pPr>
        <w:spacing w:after="0" w:line="240" w:lineRule="auto"/>
      </w:pPr>
      <w:r w:rsidRPr="00DF5F08">
        <w:t>For the Calendar Year 201</w:t>
      </w:r>
      <w:r w:rsidR="008559C1">
        <w:t>9</w:t>
      </w:r>
      <w:r w:rsidRPr="00DF5F08">
        <w:t xml:space="preserve"> external quality review, MBHP submitted the following documentation:</w:t>
      </w:r>
    </w:p>
    <w:p w14:paraId="7811F17F" w14:textId="77777777" w:rsidR="00EB2CA1" w:rsidRDefault="00EB2CA1" w:rsidP="00EB2CA1">
      <w:pPr>
        <w:spacing w:after="0" w:line="240" w:lineRule="auto"/>
        <w:rPr>
          <w:b/>
        </w:rPr>
      </w:pPr>
    </w:p>
    <w:p w14:paraId="636A85C1" w14:textId="67891350" w:rsidR="00EB2CA1" w:rsidRPr="006559A1" w:rsidRDefault="00EB2CA1" w:rsidP="009D12B0">
      <w:pPr>
        <w:spacing w:after="0"/>
        <w:rPr>
          <w:b/>
        </w:rPr>
      </w:pPr>
      <w:r w:rsidRPr="00172DF2">
        <w:rPr>
          <w:b/>
        </w:rPr>
        <w:t xml:space="preserve">Exhibit </w:t>
      </w:r>
      <w:r w:rsidR="00F5663B">
        <w:rPr>
          <w:b/>
        </w:rPr>
        <w:t>1</w:t>
      </w:r>
      <w:r w:rsidRPr="00172DF2">
        <w:rPr>
          <w:b/>
        </w:rPr>
        <w:t>:  MBHP Performance Measure Validation Supporting Documentation</w:t>
      </w:r>
    </w:p>
    <w:tbl>
      <w:tblPr>
        <w:tblStyle w:val="TableGrid"/>
        <w:tblW w:w="0" w:type="auto"/>
        <w:tblLook w:val="04A0" w:firstRow="1" w:lastRow="0" w:firstColumn="1" w:lastColumn="0" w:noHBand="0" w:noVBand="1"/>
      </w:tblPr>
      <w:tblGrid>
        <w:gridCol w:w="3955"/>
        <w:gridCol w:w="5395"/>
      </w:tblGrid>
      <w:tr w:rsidR="008559C1" w14:paraId="7ABE3333" w14:textId="77777777" w:rsidTr="004920C3">
        <w:tc>
          <w:tcPr>
            <w:tcW w:w="3955" w:type="dxa"/>
            <w:tcBorders>
              <w:top w:val="single" w:sz="4" w:space="0" w:color="auto"/>
              <w:left w:val="single" w:sz="4" w:space="0" w:color="auto"/>
              <w:bottom w:val="single" w:sz="4" w:space="0" w:color="auto"/>
              <w:right w:val="single" w:sz="4" w:space="0" w:color="auto"/>
            </w:tcBorders>
            <w:shd w:val="clear" w:color="auto" w:fill="00B0F0"/>
            <w:hideMark/>
          </w:tcPr>
          <w:p w14:paraId="65CC473F" w14:textId="77777777" w:rsidR="008559C1" w:rsidRDefault="008559C1" w:rsidP="00FC4E87">
            <w:pPr>
              <w:rPr>
                <w:b/>
              </w:rPr>
            </w:pPr>
            <w:r>
              <w:rPr>
                <w:b/>
              </w:rPr>
              <w:t>Document Reviewed</w:t>
            </w:r>
          </w:p>
        </w:tc>
        <w:tc>
          <w:tcPr>
            <w:tcW w:w="5395" w:type="dxa"/>
            <w:tcBorders>
              <w:top w:val="single" w:sz="4" w:space="0" w:color="auto"/>
              <w:left w:val="single" w:sz="4" w:space="0" w:color="auto"/>
              <w:bottom w:val="single" w:sz="4" w:space="0" w:color="auto"/>
              <w:right w:val="single" w:sz="4" w:space="0" w:color="auto"/>
            </w:tcBorders>
            <w:shd w:val="clear" w:color="auto" w:fill="00B0F0"/>
            <w:hideMark/>
          </w:tcPr>
          <w:p w14:paraId="68D627B5" w14:textId="77777777" w:rsidR="008559C1" w:rsidRDefault="008559C1" w:rsidP="00FC4E87">
            <w:pPr>
              <w:rPr>
                <w:b/>
              </w:rPr>
            </w:pPr>
            <w:r>
              <w:rPr>
                <w:b/>
              </w:rPr>
              <w:t>Purpose of KEPRO Review</w:t>
            </w:r>
          </w:p>
        </w:tc>
      </w:tr>
      <w:tr w:rsidR="008559C1" w14:paraId="14E6AA0F" w14:textId="77777777" w:rsidTr="00FC4E87">
        <w:tc>
          <w:tcPr>
            <w:tcW w:w="3955" w:type="dxa"/>
            <w:tcBorders>
              <w:top w:val="single" w:sz="4" w:space="0" w:color="auto"/>
              <w:left w:val="single" w:sz="4" w:space="0" w:color="auto"/>
              <w:bottom w:val="single" w:sz="4" w:space="0" w:color="auto"/>
              <w:right w:val="single" w:sz="4" w:space="0" w:color="auto"/>
            </w:tcBorders>
            <w:hideMark/>
          </w:tcPr>
          <w:p w14:paraId="6DBF33AB" w14:textId="3542ABB6" w:rsidR="008559C1" w:rsidRDefault="008559C1" w:rsidP="00FC4E87">
            <w:r>
              <w:t>Data Acquisition Questionnaire (DAQ)</w:t>
            </w:r>
          </w:p>
        </w:tc>
        <w:tc>
          <w:tcPr>
            <w:tcW w:w="5395" w:type="dxa"/>
            <w:tcBorders>
              <w:top w:val="single" w:sz="4" w:space="0" w:color="auto"/>
              <w:left w:val="single" w:sz="4" w:space="0" w:color="auto"/>
              <w:bottom w:val="single" w:sz="4" w:space="0" w:color="auto"/>
              <w:right w:val="single" w:sz="4" w:space="0" w:color="auto"/>
            </w:tcBorders>
            <w:hideMark/>
          </w:tcPr>
          <w:p w14:paraId="5B2E28F8" w14:textId="11B76504" w:rsidR="008559C1" w:rsidRDefault="008559C1" w:rsidP="00FC4E87">
            <w:r>
              <w:t>Reviewed to assess health plan systems and processes related to performance measure production</w:t>
            </w:r>
            <w:r w:rsidR="00A720DB">
              <w:t>.</w:t>
            </w:r>
          </w:p>
        </w:tc>
      </w:tr>
      <w:tr w:rsidR="008559C1" w14:paraId="13D3A0DC" w14:textId="77777777" w:rsidTr="00FC4E87">
        <w:tc>
          <w:tcPr>
            <w:tcW w:w="3955" w:type="dxa"/>
            <w:tcBorders>
              <w:top w:val="single" w:sz="4" w:space="0" w:color="auto"/>
              <w:left w:val="single" w:sz="4" w:space="0" w:color="auto"/>
              <w:bottom w:val="single" w:sz="4" w:space="0" w:color="auto"/>
              <w:right w:val="single" w:sz="4" w:space="0" w:color="auto"/>
            </w:tcBorders>
            <w:hideMark/>
          </w:tcPr>
          <w:p w14:paraId="7016AD81" w14:textId="7D0E3962" w:rsidR="008559C1" w:rsidRDefault="008559C1" w:rsidP="008559C1">
            <w:r>
              <w:t>2019 HEDIS Interactive Data Submission System (IDSS)</w:t>
            </w:r>
          </w:p>
        </w:tc>
        <w:tc>
          <w:tcPr>
            <w:tcW w:w="5395" w:type="dxa"/>
            <w:tcBorders>
              <w:top w:val="single" w:sz="4" w:space="0" w:color="auto"/>
              <w:left w:val="single" w:sz="4" w:space="0" w:color="auto"/>
              <w:bottom w:val="single" w:sz="4" w:space="0" w:color="auto"/>
              <w:right w:val="single" w:sz="4" w:space="0" w:color="auto"/>
            </w:tcBorders>
            <w:hideMark/>
          </w:tcPr>
          <w:p w14:paraId="310B2693" w14:textId="662F6CB7" w:rsidR="008559C1" w:rsidRDefault="008559C1" w:rsidP="00FC4E87">
            <w:r>
              <w:t>Used to compile final rates for comparison to prior years’ performance and industry standard benchmarks</w:t>
            </w:r>
            <w:r w:rsidR="00A720DB">
              <w:t>.</w:t>
            </w:r>
          </w:p>
        </w:tc>
      </w:tr>
      <w:tr w:rsidR="008559C1" w14:paraId="7915F0E0" w14:textId="77777777" w:rsidTr="00FC4E87">
        <w:tc>
          <w:tcPr>
            <w:tcW w:w="3955" w:type="dxa"/>
            <w:tcBorders>
              <w:top w:val="single" w:sz="4" w:space="0" w:color="auto"/>
              <w:left w:val="single" w:sz="4" w:space="0" w:color="auto"/>
              <w:bottom w:val="single" w:sz="4" w:space="0" w:color="auto"/>
              <w:right w:val="single" w:sz="4" w:space="0" w:color="auto"/>
            </w:tcBorders>
            <w:hideMark/>
          </w:tcPr>
          <w:p w14:paraId="38CEC807" w14:textId="77777777" w:rsidR="008559C1" w:rsidRDefault="008559C1" w:rsidP="00FC4E87">
            <w:r>
              <w:t>List of interventions related to performance measures</w:t>
            </w:r>
          </w:p>
        </w:tc>
        <w:tc>
          <w:tcPr>
            <w:tcW w:w="5395" w:type="dxa"/>
            <w:tcBorders>
              <w:top w:val="single" w:sz="4" w:space="0" w:color="auto"/>
              <w:left w:val="single" w:sz="4" w:space="0" w:color="auto"/>
              <w:bottom w:val="single" w:sz="4" w:space="0" w:color="auto"/>
              <w:right w:val="single" w:sz="4" w:space="0" w:color="auto"/>
            </w:tcBorders>
            <w:hideMark/>
          </w:tcPr>
          <w:p w14:paraId="6FDC7F8B" w14:textId="759E15C2" w:rsidR="008559C1" w:rsidRDefault="008559C1" w:rsidP="00FC4E87">
            <w:r>
              <w:t>Reviewed to help explain changes in performance measure rates</w:t>
            </w:r>
            <w:r w:rsidR="00A720DB">
              <w:t>.</w:t>
            </w:r>
          </w:p>
        </w:tc>
      </w:tr>
      <w:tr w:rsidR="008559C1" w14:paraId="2ACF4C7B" w14:textId="77777777" w:rsidTr="00FC4E87">
        <w:tc>
          <w:tcPr>
            <w:tcW w:w="3955" w:type="dxa"/>
            <w:tcBorders>
              <w:top w:val="single" w:sz="4" w:space="0" w:color="auto"/>
              <w:left w:val="single" w:sz="4" w:space="0" w:color="auto"/>
              <w:bottom w:val="single" w:sz="4" w:space="0" w:color="auto"/>
              <w:right w:val="single" w:sz="4" w:space="0" w:color="auto"/>
            </w:tcBorders>
            <w:hideMark/>
          </w:tcPr>
          <w:p w14:paraId="2E8186FF" w14:textId="1C19F47F" w:rsidR="008559C1" w:rsidRDefault="008559C1" w:rsidP="00365AD0">
            <w:r>
              <w:t xml:space="preserve">Follow-up documentation, as requested by the auditor, during the course of </w:t>
            </w:r>
            <w:r w:rsidR="00365AD0">
              <w:t>validation</w:t>
            </w:r>
          </w:p>
        </w:tc>
        <w:tc>
          <w:tcPr>
            <w:tcW w:w="5395" w:type="dxa"/>
            <w:tcBorders>
              <w:top w:val="single" w:sz="4" w:space="0" w:color="auto"/>
              <w:left w:val="single" w:sz="4" w:space="0" w:color="auto"/>
              <w:bottom w:val="single" w:sz="4" w:space="0" w:color="auto"/>
              <w:right w:val="single" w:sz="4" w:space="0" w:color="auto"/>
            </w:tcBorders>
            <w:hideMark/>
          </w:tcPr>
          <w:p w14:paraId="3A24A4B3" w14:textId="6ACF3A8C" w:rsidR="008559C1" w:rsidRDefault="00365AD0" w:rsidP="00FC4E87">
            <w:r>
              <w:t>R</w:t>
            </w:r>
            <w:r w:rsidR="008559C1">
              <w:t>equested to obtain missing or incomplete information, support and validate plan processes, and verify the completeness and accuracy of infor</w:t>
            </w:r>
            <w:r>
              <w:t xml:space="preserve">mation provided in the </w:t>
            </w:r>
            <w:r w:rsidR="008559C1">
              <w:t xml:space="preserve">DAQ, and/or onsite interviews and systems demonstrations. </w:t>
            </w:r>
          </w:p>
        </w:tc>
      </w:tr>
    </w:tbl>
    <w:p w14:paraId="40AAF109" w14:textId="77777777" w:rsidR="00EB2CA1" w:rsidRDefault="00EB2CA1" w:rsidP="00EB2CA1">
      <w:pPr>
        <w:spacing w:after="0" w:line="240" w:lineRule="auto"/>
      </w:pPr>
    </w:p>
    <w:p w14:paraId="78EDB551" w14:textId="1D385D4B" w:rsidR="00EB2CA1" w:rsidRDefault="00EB2CA1" w:rsidP="00EB2CA1">
      <w:pPr>
        <w:spacing w:after="0" w:line="240" w:lineRule="auto"/>
      </w:pPr>
      <w:r w:rsidRPr="00DF5F08">
        <w:t xml:space="preserve">MassHealth requires the validation of three HEDIS® performance measures for each managed care </w:t>
      </w:r>
      <w:r w:rsidR="004920C3">
        <w:t>plan</w:t>
      </w:r>
      <w:r w:rsidRPr="00DF5F08">
        <w:t>.</w:t>
      </w:r>
      <w:r w:rsidR="00EE4E8B">
        <w:t xml:space="preserve"> The methodology for selecting measures was to identify measures in which MBHP’s </w:t>
      </w:r>
      <w:r w:rsidR="00EE4E8B">
        <w:lastRenderedPageBreak/>
        <w:t>HEDIS</w:t>
      </w:r>
      <w:r w:rsidR="00021EF7">
        <w:rPr>
          <w:rFonts w:ascii="Calibri" w:hAnsi="Calibri" w:cs="Calibri"/>
          <w:b/>
        </w:rPr>
        <w:t>®</w:t>
      </w:r>
      <w:r w:rsidR="00EE4E8B">
        <w:t xml:space="preserve"> 201</w:t>
      </w:r>
      <w:r w:rsidR="00365AD0">
        <w:t>9</w:t>
      </w:r>
      <w:r w:rsidR="00EE4E8B">
        <w:t xml:space="preserve"> performance was either very low, very high, or represent</w:t>
      </w:r>
      <w:r w:rsidR="00D95CBA">
        <w:t>ed</w:t>
      </w:r>
      <w:r w:rsidR="00EE4E8B">
        <w:t xml:space="preserve"> a significant change from </w:t>
      </w:r>
      <w:r w:rsidR="00D95CBA">
        <w:t>HEDIS</w:t>
      </w:r>
      <w:r w:rsidR="00021EF7">
        <w:rPr>
          <w:rFonts w:ascii="Calibri" w:hAnsi="Calibri" w:cs="Calibri"/>
          <w:b/>
        </w:rPr>
        <w:t xml:space="preserve">® </w:t>
      </w:r>
      <w:r w:rsidR="00EE4E8B">
        <w:t>201</w:t>
      </w:r>
      <w:r w:rsidR="00365AD0">
        <w:t>8</w:t>
      </w:r>
      <w:r w:rsidR="00EE4E8B">
        <w:t xml:space="preserve"> performance. </w:t>
      </w:r>
      <w:r w:rsidR="008A53F0" w:rsidRPr="008A53F0">
        <w:t xml:space="preserve"> </w:t>
      </w:r>
      <w:r w:rsidR="008A53F0">
        <w:t xml:space="preserve">These factors may make it more likely that there is an underlying issue with calculating the rate. </w:t>
      </w:r>
      <w:r w:rsidRPr="00DF5F08">
        <w:t>The measures selected for review in C</w:t>
      </w:r>
      <w:r>
        <w:t>alendar Year</w:t>
      </w:r>
      <w:r w:rsidRPr="00DF5F08">
        <w:t xml:space="preserve"> 201</w:t>
      </w:r>
      <w:r w:rsidR="007862A3">
        <w:t>9</w:t>
      </w:r>
      <w:r w:rsidRPr="00DF5F08">
        <w:t xml:space="preserve"> were as follows:  </w:t>
      </w:r>
      <w:r w:rsidR="008A53F0">
        <w:t xml:space="preserve"> </w:t>
      </w:r>
    </w:p>
    <w:p w14:paraId="5FEF08BD" w14:textId="50948601" w:rsidR="000130E8" w:rsidRDefault="000130E8" w:rsidP="00EB2CA1">
      <w:pPr>
        <w:spacing w:after="0" w:line="240" w:lineRule="auto"/>
      </w:pPr>
    </w:p>
    <w:p w14:paraId="1A38B418" w14:textId="6DD2EDD5" w:rsidR="00365AD0" w:rsidRDefault="00F5663B" w:rsidP="00EB2CA1">
      <w:pPr>
        <w:spacing w:after="0" w:line="240" w:lineRule="auto"/>
      </w:pPr>
      <w:r>
        <w:rPr>
          <w:b/>
        </w:rPr>
        <w:t>Exhibit 2</w:t>
      </w:r>
      <w:r w:rsidR="000130E8">
        <w:rPr>
          <w:b/>
        </w:rPr>
        <w:t>:  Performance Measures Validated in 2019</w:t>
      </w:r>
    </w:p>
    <w:tbl>
      <w:tblPr>
        <w:tblStyle w:val="TableGrid"/>
        <w:tblW w:w="9895" w:type="dxa"/>
        <w:tblLook w:val="04A0" w:firstRow="1" w:lastRow="0" w:firstColumn="1" w:lastColumn="0" w:noHBand="0" w:noVBand="1"/>
      </w:tblPr>
      <w:tblGrid>
        <w:gridCol w:w="3775"/>
        <w:gridCol w:w="6120"/>
      </w:tblGrid>
      <w:tr w:rsidR="00365AD0" w14:paraId="14CF3EED" w14:textId="77777777" w:rsidTr="00F5663B">
        <w:tc>
          <w:tcPr>
            <w:tcW w:w="3775" w:type="dxa"/>
            <w:tcBorders>
              <w:top w:val="single" w:sz="4" w:space="0" w:color="auto"/>
              <w:left w:val="single" w:sz="4" w:space="0" w:color="auto"/>
              <w:bottom w:val="single" w:sz="4" w:space="0" w:color="auto"/>
              <w:right w:val="single" w:sz="4" w:space="0" w:color="auto"/>
            </w:tcBorders>
            <w:shd w:val="clear" w:color="auto" w:fill="00B0F0"/>
            <w:hideMark/>
          </w:tcPr>
          <w:p w14:paraId="56F5513F" w14:textId="77777777" w:rsidR="00365AD0" w:rsidRDefault="00365AD0" w:rsidP="00B034A6">
            <w:pPr>
              <w:rPr>
                <w:b/>
              </w:rPr>
            </w:pPr>
            <w:r>
              <w:rPr>
                <w:b/>
              </w:rPr>
              <w:t>HEDIS Measure Name and Abbreviation</w:t>
            </w:r>
          </w:p>
        </w:tc>
        <w:tc>
          <w:tcPr>
            <w:tcW w:w="6120" w:type="dxa"/>
            <w:tcBorders>
              <w:top w:val="single" w:sz="4" w:space="0" w:color="auto"/>
              <w:left w:val="single" w:sz="4" w:space="0" w:color="auto"/>
              <w:bottom w:val="single" w:sz="4" w:space="0" w:color="auto"/>
              <w:right w:val="single" w:sz="4" w:space="0" w:color="auto"/>
            </w:tcBorders>
            <w:shd w:val="clear" w:color="auto" w:fill="00B0F0"/>
            <w:hideMark/>
          </w:tcPr>
          <w:p w14:paraId="1C3ABF72" w14:textId="77777777" w:rsidR="00365AD0" w:rsidRDefault="00365AD0" w:rsidP="000130E8">
            <w:pPr>
              <w:jc w:val="center"/>
              <w:rPr>
                <w:b/>
              </w:rPr>
            </w:pPr>
            <w:r>
              <w:rPr>
                <w:b/>
              </w:rPr>
              <w:t>Measure Description</w:t>
            </w:r>
          </w:p>
        </w:tc>
      </w:tr>
      <w:tr w:rsidR="00365AD0" w14:paraId="3B26CAA2" w14:textId="77777777" w:rsidTr="00B034A6">
        <w:tc>
          <w:tcPr>
            <w:tcW w:w="3775" w:type="dxa"/>
            <w:tcBorders>
              <w:top w:val="single" w:sz="4" w:space="0" w:color="auto"/>
              <w:left w:val="single" w:sz="4" w:space="0" w:color="auto"/>
              <w:bottom w:val="single" w:sz="4" w:space="0" w:color="auto"/>
              <w:right w:val="single" w:sz="4" w:space="0" w:color="auto"/>
            </w:tcBorders>
            <w:hideMark/>
          </w:tcPr>
          <w:p w14:paraId="44AEEED2" w14:textId="27B6C527" w:rsidR="00365AD0" w:rsidRDefault="00365AD0" w:rsidP="00B034A6">
            <w:pPr>
              <w:rPr>
                <w:bCs/>
              </w:rPr>
            </w:pPr>
            <w:r>
              <w:rPr>
                <w:bCs/>
              </w:rPr>
              <w:t xml:space="preserve">Diabetes Screening for People With Schizophrenia or Bipolar Disorder </w:t>
            </w:r>
            <w:r>
              <w:rPr>
                <w:bCs/>
              </w:rPr>
              <w:br/>
              <w:t>Who Are Using Antipsychotic Medications (SSD)</w:t>
            </w:r>
          </w:p>
          <w:p w14:paraId="29B61F0B" w14:textId="2845E4D4" w:rsidR="00365AD0" w:rsidRDefault="00365AD0" w:rsidP="00B034A6">
            <w:pPr>
              <w:rPr>
                <w:bCs/>
              </w:rPr>
            </w:pPr>
          </w:p>
          <w:p w14:paraId="1C68521D" w14:textId="4EEA8AC3" w:rsidR="004920C3" w:rsidRPr="004920C3" w:rsidRDefault="004920C3" w:rsidP="00B034A6">
            <w:pPr>
              <w:rPr>
                <w:bCs/>
                <w:i/>
              </w:rPr>
            </w:pPr>
            <w:r>
              <w:rPr>
                <w:bCs/>
                <w:i/>
              </w:rPr>
              <w:t>Rationale for Selection:</w:t>
            </w:r>
          </w:p>
          <w:p w14:paraId="34FE3AE5" w14:textId="638885CA" w:rsidR="00365AD0" w:rsidRDefault="004920C3" w:rsidP="00B034A6">
            <w:pPr>
              <w:rPr>
                <w:bCs/>
              </w:rPr>
            </w:pPr>
            <w:r>
              <w:rPr>
                <w:bCs/>
              </w:rPr>
              <w:t>Very low performance</w:t>
            </w:r>
          </w:p>
          <w:p w14:paraId="6DADBAA6" w14:textId="591639A9" w:rsidR="00365AD0" w:rsidRDefault="00365AD0" w:rsidP="00B034A6"/>
        </w:tc>
        <w:tc>
          <w:tcPr>
            <w:tcW w:w="6120" w:type="dxa"/>
            <w:tcBorders>
              <w:top w:val="single" w:sz="4" w:space="0" w:color="auto"/>
              <w:left w:val="single" w:sz="4" w:space="0" w:color="auto"/>
              <w:bottom w:val="single" w:sz="4" w:space="0" w:color="auto"/>
              <w:right w:val="single" w:sz="4" w:space="0" w:color="auto"/>
            </w:tcBorders>
            <w:hideMark/>
          </w:tcPr>
          <w:p w14:paraId="3CDE671E" w14:textId="77777777" w:rsidR="00365AD0" w:rsidRDefault="00365AD0" w:rsidP="00B034A6">
            <w:r>
              <w:t>The percentage of members 18–64 years of age with schizophrenia, schizoaffective disorder or bipolar disorder, who were dispensed an antipsychotic medication and had a diabetes screening test during the measurement year.</w:t>
            </w:r>
          </w:p>
        </w:tc>
      </w:tr>
      <w:tr w:rsidR="00365AD0" w14:paraId="270E88F3" w14:textId="77777777" w:rsidTr="00B034A6">
        <w:tc>
          <w:tcPr>
            <w:tcW w:w="3775" w:type="dxa"/>
            <w:tcBorders>
              <w:top w:val="single" w:sz="4" w:space="0" w:color="auto"/>
              <w:left w:val="single" w:sz="4" w:space="0" w:color="auto"/>
              <w:bottom w:val="single" w:sz="4" w:space="0" w:color="auto"/>
              <w:right w:val="single" w:sz="4" w:space="0" w:color="auto"/>
            </w:tcBorders>
            <w:hideMark/>
          </w:tcPr>
          <w:p w14:paraId="4CE86E6D" w14:textId="77777777" w:rsidR="00365AD0" w:rsidRDefault="00365AD0" w:rsidP="00B034A6">
            <w:r w:rsidRPr="00203D2A">
              <w:t>Metabolic Monitoring for Children and Adolescents on Antipsychotics (APM)</w:t>
            </w:r>
          </w:p>
          <w:p w14:paraId="5B1010A8" w14:textId="77777777" w:rsidR="00365AD0" w:rsidRDefault="00365AD0" w:rsidP="00B034A6"/>
          <w:p w14:paraId="5A386F6F" w14:textId="3203AE0C" w:rsidR="00365AD0" w:rsidRPr="00365AD0" w:rsidRDefault="00365AD0" w:rsidP="00B034A6">
            <w:pPr>
              <w:rPr>
                <w:i/>
              </w:rPr>
            </w:pPr>
            <w:r w:rsidRPr="00365AD0">
              <w:rPr>
                <w:i/>
              </w:rPr>
              <w:t>Validated at the request of the MassHealth Behavioral Health Office</w:t>
            </w:r>
          </w:p>
        </w:tc>
        <w:tc>
          <w:tcPr>
            <w:tcW w:w="6120" w:type="dxa"/>
            <w:tcBorders>
              <w:top w:val="single" w:sz="4" w:space="0" w:color="auto"/>
              <w:left w:val="single" w:sz="4" w:space="0" w:color="auto"/>
              <w:bottom w:val="single" w:sz="4" w:space="0" w:color="auto"/>
              <w:right w:val="single" w:sz="4" w:space="0" w:color="auto"/>
            </w:tcBorders>
            <w:hideMark/>
          </w:tcPr>
          <w:p w14:paraId="4217D336" w14:textId="77777777" w:rsidR="00365AD0" w:rsidRDefault="00365AD0" w:rsidP="00B034A6">
            <w:pPr>
              <w:rPr>
                <w:rFonts w:ascii="Times New Roman" w:hAnsi="Times New Roman"/>
              </w:rPr>
            </w:pPr>
            <w:r>
              <w:t>The percentage of children and adolescents 1–17 years of age who had two or more antipsychotic prescriptions and had metabolic testing who received blood glucose and cholesterol testing during the measurement year.</w:t>
            </w:r>
          </w:p>
        </w:tc>
      </w:tr>
      <w:tr w:rsidR="00365AD0" w14:paraId="7A4BC40F" w14:textId="77777777" w:rsidTr="00B034A6">
        <w:tc>
          <w:tcPr>
            <w:tcW w:w="3775" w:type="dxa"/>
            <w:tcBorders>
              <w:top w:val="single" w:sz="4" w:space="0" w:color="auto"/>
              <w:left w:val="single" w:sz="4" w:space="0" w:color="auto"/>
              <w:bottom w:val="single" w:sz="4" w:space="0" w:color="auto"/>
              <w:right w:val="single" w:sz="4" w:space="0" w:color="auto"/>
            </w:tcBorders>
            <w:hideMark/>
          </w:tcPr>
          <w:p w14:paraId="48339410" w14:textId="77777777" w:rsidR="00365AD0" w:rsidRDefault="00365AD0" w:rsidP="00B034A6">
            <w:r w:rsidRPr="00203D2A">
              <w:t>Follow-Up Care for Children Prescribed ADHD Medication (ADD) – Initiation Phase</w:t>
            </w:r>
          </w:p>
          <w:p w14:paraId="3A50FC48" w14:textId="4DD01B16" w:rsidR="00365AD0" w:rsidRDefault="00365AD0" w:rsidP="00B034A6"/>
          <w:p w14:paraId="43ABE732" w14:textId="4A8D7E3B" w:rsidR="004920C3" w:rsidRPr="004920C3" w:rsidRDefault="004920C3" w:rsidP="00B034A6">
            <w:pPr>
              <w:rPr>
                <w:i/>
              </w:rPr>
            </w:pPr>
            <w:r>
              <w:rPr>
                <w:i/>
              </w:rPr>
              <w:t>Rationale for Selection:</w:t>
            </w:r>
          </w:p>
          <w:p w14:paraId="73A88CF2" w14:textId="741E902B" w:rsidR="00365AD0" w:rsidRPr="004920C3" w:rsidRDefault="004920C3" w:rsidP="00B034A6">
            <w:r w:rsidRPr="004920C3">
              <w:t>T</w:t>
            </w:r>
            <w:r w:rsidR="00365AD0" w:rsidRPr="004920C3">
              <w:t>o provide opportunity to validate pharmacy data</w:t>
            </w:r>
          </w:p>
        </w:tc>
        <w:tc>
          <w:tcPr>
            <w:tcW w:w="6120" w:type="dxa"/>
            <w:tcBorders>
              <w:top w:val="single" w:sz="4" w:space="0" w:color="auto"/>
              <w:left w:val="single" w:sz="4" w:space="0" w:color="auto"/>
              <w:bottom w:val="single" w:sz="4" w:space="0" w:color="auto"/>
              <w:right w:val="single" w:sz="4" w:space="0" w:color="auto"/>
            </w:tcBorders>
            <w:hideMark/>
          </w:tcPr>
          <w:p w14:paraId="2434025F" w14:textId="77777777" w:rsidR="00365AD0" w:rsidRDefault="00365AD0" w:rsidP="00B034A6">
            <w:pPr>
              <w:rPr>
                <w:rFonts w:ascii="Times New Roman" w:hAnsi="Times New Roman"/>
              </w:rPr>
            </w:pPr>
            <w:r>
              <w:t>The percentage of children newly prescribed attention-deficit/hyperactivity disorder (ADHD) medication who had at least three follow-up care visits within a 10-month period, one of which was within 30 days of when the first ADHD medication was dispensed, who had one follow-up visit with practitioner with prescribing authority during the 30-day Initiation Phase.</w:t>
            </w:r>
          </w:p>
        </w:tc>
      </w:tr>
    </w:tbl>
    <w:p w14:paraId="236F5C21" w14:textId="28AD13BC" w:rsidR="00365AD0" w:rsidRDefault="00365AD0" w:rsidP="00EB2CA1">
      <w:pPr>
        <w:spacing w:after="0" w:line="240" w:lineRule="auto"/>
      </w:pPr>
    </w:p>
    <w:p w14:paraId="37B1903D" w14:textId="77777777" w:rsidR="00EB2CA1" w:rsidRPr="006B19F5" w:rsidRDefault="00EB2CA1" w:rsidP="00EB2CA1">
      <w:pPr>
        <w:pStyle w:val="Heading2"/>
      </w:pPr>
      <w:bookmarkStart w:id="25" w:name="_Toc33281646"/>
      <w:r w:rsidRPr="006B19F5">
        <w:t>Information Systems Capability Assessment</w:t>
      </w:r>
      <w:bookmarkEnd w:id="25"/>
    </w:p>
    <w:p w14:paraId="31F749BB" w14:textId="77777777" w:rsidR="00EB2CA1" w:rsidRDefault="00EB2CA1" w:rsidP="00EB2CA1">
      <w:pPr>
        <w:spacing w:after="0" w:line="240" w:lineRule="auto"/>
      </w:pPr>
    </w:p>
    <w:p w14:paraId="76D44F0A" w14:textId="77777777" w:rsidR="00EB2CA1" w:rsidRPr="00DF5F08" w:rsidRDefault="00EB2CA1" w:rsidP="00EB2CA1">
      <w:pPr>
        <w:spacing w:after="0" w:line="240" w:lineRule="auto"/>
      </w:pPr>
      <w:r w:rsidRPr="00DF5F08">
        <w:t xml:space="preserve">CMS regulations require that each managed care entity undergo an annual Information Systems Capability Assessment. The focus of the review is on components of MBHP’s information systems that contribute to performance measure production. This is to ensure that the system can collect data on enrollee and provider characteristics and on services furnished to enrollees through an encounter data system or other methods.  </w:t>
      </w:r>
    </w:p>
    <w:p w14:paraId="33E9095E" w14:textId="76AE6B25" w:rsidR="009548C2" w:rsidRPr="00423D6C" w:rsidRDefault="009548C2" w:rsidP="00005CF1">
      <w:pPr>
        <w:spacing w:after="0" w:line="240" w:lineRule="auto"/>
      </w:pPr>
      <w:r w:rsidRPr="00423D6C">
        <w:t xml:space="preserve"> </w:t>
      </w:r>
    </w:p>
    <w:p w14:paraId="4A082246" w14:textId="77777777" w:rsidR="00A36D35" w:rsidRDefault="00A36D35" w:rsidP="00F5663B">
      <w:pPr>
        <w:pStyle w:val="ListParagraph"/>
        <w:numPr>
          <w:ilvl w:val="0"/>
          <w:numId w:val="23"/>
        </w:numPr>
        <w:spacing w:after="0" w:line="240" w:lineRule="auto"/>
      </w:pPr>
      <w:r>
        <w:rPr>
          <w:b/>
        </w:rPr>
        <w:t>Claims and Encounter Data.</w:t>
      </w:r>
      <w:r>
        <w:rPr>
          <w:color w:val="0070C0"/>
        </w:rPr>
        <w:t xml:space="preserve"> </w:t>
      </w:r>
      <w:r>
        <w:t>MBHP processed behavioral health claims using its proprietary Claims Adjudication System (CAS). All necessary fields were captured for HEDIS reporting</w:t>
      </w:r>
      <w:r>
        <w:rPr>
          <w:color w:val="000000" w:themeColor="text1"/>
        </w:rPr>
        <w:t xml:space="preserve">. Standard coding was used and there was no use of non-standard codes. </w:t>
      </w:r>
    </w:p>
    <w:p w14:paraId="3517A68E" w14:textId="77777777" w:rsidR="00A36D35" w:rsidRDefault="00A36D35" w:rsidP="00A36D35">
      <w:pPr>
        <w:pStyle w:val="ListParagraph"/>
        <w:spacing w:line="240" w:lineRule="auto"/>
      </w:pPr>
    </w:p>
    <w:p w14:paraId="675D683B" w14:textId="77777777" w:rsidR="00A36D35" w:rsidRDefault="00A36D35" w:rsidP="00A36D35">
      <w:pPr>
        <w:pStyle w:val="ListParagraph"/>
        <w:spacing w:line="240" w:lineRule="auto"/>
        <w:ind w:left="360"/>
      </w:pPr>
      <w:r>
        <w:lastRenderedPageBreak/>
        <w:t>Almost all claims were submitted electronically, either to a clearinghouses or directly to MBHP. There were adequate monitoring processes in place to monitor electronic claim submissions. Sufficient claims editing processes were initiated on the front-end of claims submissions and additional claims editing checks were in place within CAS. MBHP processed the small volume of paper claim submissions and manually keyed the data into CAS. MBHP received medical encounter files from the MassHealth Primary Care Clinician Plan (PCCP) on a nightly basis and pharmacy encounter files monthly. There were adequate processes for the receipt and processing of these encounter data files. There were no concerns identified with data completeness, claims, or encounter data processing.</w:t>
      </w:r>
    </w:p>
    <w:p w14:paraId="057486B0" w14:textId="77777777" w:rsidR="00A36D35" w:rsidRDefault="00A36D35" w:rsidP="00A36D35">
      <w:pPr>
        <w:pStyle w:val="ListParagraph"/>
        <w:spacing w:line="240" w:lineRule="auto"/>
        <w:ind w:left="360"/>
        <w:rPr>
          <w:color w:val="000000" w:themeColor="text1"/>
        </w:rPr>
      </w:pPr>
    </w:p>
    <w:p w14:paraId="625FCCF3" w14:textId="77777777" w:rsidR="00A36D35" w:rsidRDefault="00A36D35" w:rsidP="00F5663B">
      <w:pPr>
        <w:pStyle w:val="ListParagraph"/>
        <w:numPr>
          <w:ilvl w:val="0"/>
          <w:numId w:val="23"/>
        </w:numPr>
        <w:spacing w:after="0" w:line="240" w:lineRule="auto"/>
      </w:pPr>
      <w:r>
        <w:rPr>
          <w:b/>
        </w:rPr>
        <w:t>Enrollment Data.</w:t>
      </w:r>
      <w:r>
        <w:t xml:space="preserve"> </w:t>
      </w:r>
      <w:r>
        <w:rPr>
          <w:color w:val="000000" w:themeColor="text1"/>
        </w:rPr>
        <w:t>MBHP used the CAS system to process Medicaid enrollment data.  All necessary enrollment fields were captured for HEDIS reporting. MBHP member enrollment data were received daily in an 834 format from MassHealth and were processed by MBHP. The daily file included additions, changes, and terminations. Enrollment data were loaded into CAS. MBHP also received a full monthly refresh file and conducted reconciliation between CAS and the MassHealth file. MBHP had adequate data quality monitoring and reconciliation processes. There were no issues identified with enrollment processes.</w:t>
      </w:r>
    </w:p>
    <w:p w14:paraId="10467D44" w14:textId="77777777" w:rsidR="00A36D35" w:rsidRDefault="00A36D35" w:rsidP="00A36D35">
      <w:pPr>
        <w:pStyle w:val="ListParagraph"/>
        <w:spacing w:line="240" w:lineRule="auto"/>
      </w:pPr>
    </w:p>
    <w:p w14:paraId="7B405E42" w14:textId="77777777" w:rsidR="00A36D35" w:rsidRDefault="00A36D35" w:rsidP="00F5663B">
      <w:pPr>
        <w:pStyle w:val="ListParagraph"/>
        <w:numPr>
          <w:ilvl w:val="0"/>
          <w:numId w:val="23"/>
        </w:numPr>
        <w:spacing w:after="0" w:line="240" w:lineRule="auto"/>
      </w:pPr>
      <w:r>
        <w:rPr>
          <w:b/>
        </w:rPr>
        <w:t>Medical Record Review.</w:t>
      </w:r>
      <w:r>
        <w:t xml:space="preserve"> The MBHP performance measures were not calculated using medical record data. Therefore, this section is not applicable.</w:t>
      </w:r>
    </w:p>
    <w:p w14:paraId="6F6D11E5" w14:textId="77777777" w:rsidR="00A36D35" w:rsidRDefault="00A36D35" w:rsidP="00A36D35">
      <w:pPr>
        <w:pStyle w:val="ListParagraph"/>
        <w:spacing w:line="240" w:lineRule="auto"/>
      </w:pPr>
    </w:p>
    <w:p w14:paraId="46546B36" w14:textId="77777777" w:rsidR="00A36D35" w:rsidRDefault="00A36D35" w:rsidP="00F5663B">
      <w:pPr>
        <w:pStyle w:val="ListParagraph"/>
        <w:numPr>
          <w:ilvl w:val="0"/>
          <w:numId w:val="23"/>
        </w:numPr>
        <w:spacing w:after="0" w:line="240" w:lineRule="auto"/>
      </w:pPr>
      <w:r>
        <w:rPr>
          <w:b/>
        </w:rPr>
        <w:t>Supplemental Data.</w:t>
      </w:r>
      <w:r>
        <w:t xml:space="preserve"> MBHP did not use supplemental data sources in the production of performance measure rates under review.  Therefore, this section is not applicable. </w:t>
      </w:r>
    </w:p>
    <w:p w14:paraId="2FA1DB8C" w14:textId="77777777" w:rsidR="00A36D35" w:rsidRDefault="00A36D35" w:rsidP="00A36D35">
      <w:pPr>
        <w:pStyle w:val="ListParagraph"/>
        <w:spacing w:line="240" w:lineRule="auto"/>
      </w:pPr>
    </w:p>
    <w:p w14:paraId="6F705708" w14:textId="77777777" w:rsidR="00A36D35" w:rsidRDefault="00A36D35" w:rsidP="00F5663B">
      <w:pPr>
        <w:pStyle w:val="ListParagraph"/>
        <w:numPr>
          <w:ilvl w:val="0"/>
          <w:numId w:val="23"/>
        </w:numPr>
        <w:spacing w:after="0" w:line="240" w:lineRule="auto"/>
      </w:pPr>
      <w:r>
        <w:rPr>
          <w:b/>
        </w:rPr>
        <w:t>Data Integration.</w:t>
      </w:r>
      <w:r>
        <w:t xml:space="preserve"> MBHP’s performance measure rates were produced using DST software. Data from the transaction system were loaded to MBHP’s enterprise-wide data warehouse nightly. MBHP used an automated process to populate a local data warehouse to facilitate the production of performance measures for the MBHP population. There were adequate processes and validation of data between the enterprise-wide and local data warehouses. Vendor data feeds were loaded into the warehouse upon receipt. Data were then formatted into DST-compliant extracts and loaded into the measure production software monthly. MBHP staff members conducted monthly primary source verification of the data within DST and traced the information to the MBHP source data systems to ensure the software logic was being applied appropriately. MBHP had adequate processes to track completeness and accuracy of data at each transfer point. </w:t>
      </w:r>
    </w:p>
    <w:p w14:paraId="43C7D18E" w14:textId="77777777" w:rsidR="00A36D35" w:rsidRDefault="00A36D35" w:rsidP="00A36D35">
      <w:pPr>
        <w:pStyle w:val="ListParagraph"/>
        <w:spacing w:line="240" w:lineRule="auto"/>
      </w:pPr>
    </w:p>
    <w:p w14:paraId="63BF13F8" w14:textId="44F3C523" w:rsidR="00A36D35" w:rsidRDefault="00A36D35" w:rsidP="00A36D35">
      <w:pPr>
        <w:pStyle w:val="ListParagraph"/>
        <w:spacing w:line="240" w:lineRule="auto"/>
        <w:ind w:left="360"/>
      </w:pPr>
      <w:r>
        <w:t>Data transfers to the DST repository from source transaction systems were accurate. File consolidations, derivations, and extracts were accurate. DST’s repository structure was compliant. HEDIS measure report producti</w:t>
      </w:r>
      <w:r w:rsidR="00422353">
        <w:t xml:space="preserve">on was managed effectively. </w:t>
      </w:r>
      <w:r>
        <w:t>DST software was compliant with regard to development, methodology, documentation, revision control, and testing. Preliminary rates were reviewed and any variances investigated. MBHP maintains adequate oversight of its vendor. There were no issues identified with data integration processes.</w:t>
      </w:r>
    </w:p>
    <w:p w14:paraId="346DF3B3" w14:textId="77777777" w:rsidR="00A36D35" w:rsidRDefault="00A36D35" w:rsidP="00A36D35">
      <w:pPr>
        <w:pStyle w:val="ListParagraph"/>
        <w:spacing w:line="240" w:lineRule="auto"/>
      </w:pPr>
    </w:p>
    <w:p w14:paraId="792AF55D" w14:textId="6AEF14AB" w:rsidR="00A36D35" w:rsidRDefault="00A36D35" w:rsidP="00F5663B">
      <w:pPr>
        <w:pStyle w:val="ListParagraph"/>
        <w:numPr>
          <w:ilvl w:val="0"/>
          <w:numId w:val="23"/>
        </w:numPr>
        <w:spacing w:after="0" w:line="240" w:lineRule="auto"/>
      </w:pPr>
      <w:r>
        <w:rPr>
          <w:b/>
        </w:rPr>
        <w:lastRenderedPageBreak/>
        <w:t>Source Code.</w:t>
      </w:r>
      <w:r>
        <w:t xml:space="preserve"> MBHP used NCQA-certified DST HEDIS software to produce performance measures. </w:t>
      </w:r>
      <w:r w:rsidR="008559C1">
        <w:t xml:space="preserve"> </w:t>
      </w:r>
      <w:r>
        <w:t>There were no source code issues identified.</w:t>
      </w:r>
    </w:p>
    <w:p w14:paraId="745E0A42" w14:textId="1483FACE" w:rsidR="00EB2CA1" w:rsidRPr="00687275" w:rsidRDefault="00EB2CA1" w:rsidP="00EB2CA1">
      <w:pPr>
        <w:spacing w:after="0" w:line="240" w:lineRule="auto"/>
        <w:rPr>
          <w:highlight w:val="yellow"/>
        </w:rPr>
      </w:pPr>
    </w:p>
    <w:p w14:paraId="56BC7099" w14:textId="77777777" w:rsidR="00EB2CA1" w:rsidRPr="00B32DA2" w:rsidRDefault="00EB2CA1" w:rsidP="00EB2CA1">
      <w:pPr>
        <w:pStyle w:val="Heading2"/>
      </w:pPr>
      <w:bookmarkStart w:id="26" w:name="_Toc33281647"/>
      <w:r w:rsidRPr="00B32DA2">
        <w:t>Performance Measure Results</w:t>
      </w:r>
      <w:bookmarkEnd w:id="26"/>
    </w:p>
    <w:p w14:paraId="163889B5" w14:textId="77777777" w:rsidR="00EB2CA1" w:rsidRDefault="00EB2CA1" w:rsidP="00EB2CA1">
      <w:pPr>
        <w:spacing w:after="0" w:line="240" w:lineRule="auto"/>
        <w:rPr>
          <w:b/>
        </w:rPr>
      </w:pPr>
    </w:p>
    <w:p w14:paraId="12079C5B" w14:textId="62434808" w:rsidR="00EB2CA1" w:rsidRPr="00DF5F08" w:rsidRDefault="00EB2CA1" w:rsidP="00EB2CA1">
      <w:pPr>
        <w:spacing w:after="0" w:line="240" w:lineRule="auto"/>
      </w:pPr>
      <w:r w:rsidRPr="00DF5F08">
        <w:t xml:space="preserve">The </w:t>
      </w:r>
      <w:r w:rsidR="00A36D35">
        <w:t>tables</w:t>
      </w:r>
      <w:r w:rsidRPr="00DF5F08">
        <w:t xml:space="preserve"> </w:t>
      </w:r>
      <w:r w:rsidR="00422353">
        <w:t>that follow</w:t>
      </w:r>
      <w:r w:rsidRPr="00DF5F08">
        <w:t xml:space="preserve"> depict MBHP’s performance in measures selected for validation. </w:t>
      </w:r>
      <w:r w:rsidR="00A36D35">
        <w:t xml:space="preserve">MBHP’s </w:t>
      </w:r>
      <w:r w:rsidR="007862A3">
        <w:t>performance</w:t>
      </w:r>
      <w:r w:rsidR="00A36D35">
        <w:t xml:space="preserve"> relative to </w:t>
      </w:r>
      <w:r w:rsidRPr="00DF5F08">
        <w:t xml:space="preserve">National Medicaid Quality Compass </w:t>
      </w:r>
      <w:r w:rsidR="00D009B3">
        <w:t>201</w:t>
      </w:r>
      <w:r w:rsidR="00A36D35">
        <w:t>9</w:t>
      </w:r>
      <w:r w:rsidR="00D009B3">
        <w:t xml:space="preserve"> </w:t>
      </w:r>
      <w:r w:rsidRPr="00DF5F08">
        <w:t>percentile</w:t>
      </w:r>
      <w:r w:rsidR="00A36D35">
        <w:t>s</w:t>
      </w:r>
      <w:r w:rsidRPr="00DF5F08">
        <w:t xml:space="preserve"> is included for comparison purposes.</w:t>
      </w:r>
    </w:p>
    <w:p w14:paraId="4905F9FE" w14:textId="77777777" w:rsidR="00EB2CA1" w:rsidRPr="0038709C" w:rsidRDefault="00EB2CA1" w:rsidP="00EB2CA1">
      <w:pPr>
        <w:spacing w:after="0" w:line="240" w:lineRule="auto"/>
      </w:pPr>
    </w:p>
    <w:p w14:paraId="43010C01" w14:textId="23942259" w:rsidR="00A36D35" w:rsidRPr="00422353" w:rsidRDefault="000130E8" w:rsidP="000130E8">
      <w:pPr>
        <w:spacing w:after="0"/>
        <w:rPr>
          <w:b/>
        </w:rPr>
      </w:pPr>
      <w:r>
        <w:rPr>
          <w:b/>
        </w:rPr>
        <w:t xml:space="preserve">Exhibit </w:t>
      </w:r>
      <w:r w:rsidR="00F5663B">
        <w:rPr>
          <w:b/>
        </w:rPr>
        <w:t>3</w:t>
      </w:r>
      <w:r>
        <w:rPr>
          <w:b/>
        </w:rPr>
        <w:t xml:space="preserve">:  </w:t>
      </w:r>
      <w:r w:rsidR="00A36D35">
        <w:rPr>
          <w:rFonts w:cs="Arial"/>
          <w:b/>
          <w:bCs/>
        </w:rPr>
        <w:t xml:space="preserve">Diabetes Screening for People With Schizophrenia or Bipolar Disorder </w:t>
      </w:r>
      <w:r w:rsidR="00A36D35">
        <w:rPr>
          <w:rFonts w:cs="Arial"/>
          <w:b/>
          <w:bCs/>
        </w:rPr>
        <w:br/>
        <w:t>Who Are Using Antipsychotic Medications (SSD)</w:t>
      </w:r>
    </w:p>
    <w:tbl>
      <w:tblPr>
        <w:tblStyle w:val="TableGrid"/>
        <w:tblW w:w="8995" w:type="dxa"/>
        <w:tblLook w:val="04A0" w:firstRow="1" w:lastRow="0" w:firstColumn="1" w:lastColumn="0" w:noHBand="0" w:noVBand="1"/>
      </w:tblPr>
      <w:tblGrid>
        <w:gridCol w:w="1696"/>
        <w:gridCol w:w="1554"/>
        <w:gridCol w:w="1554"/>
        <w:gridCol w:w="4191"/>
      </w:tblGrid>
      <w:tr w:rsidR="00072D15" w14:paraId="32D61184" w14:textId="77777777" w:rsidTr="00F5663B">
        <w:tc>
          <w:tcPr>
            <w:tcW w:w="1696" w:type="dxa"/>
            <w:tcBorders>
              <w:top w:val="single" w:sz="4" w:space="0" w:color="auto"/>
              <w:left w:val="single" w:sz="4" w:space="0" w:color="auto"/>
              <w:bottom w:val="single" w:sz="4" w:space="0" w:color="auto"/>
              <w:right w:val="single" w:sz="4" w:space="0" w:color="auto"/>
            </w:tcBorders>
            <w:shd w:val="clear" w:color="auto" w:fill="00B0F0"/>
            <w:hideMark/>
          </w:tcPr>
          <w:p w14:paraId="418FBAE9" w14:textId="77777777" w:rsidR="00072D15" w:rsidRDefault="00072D15" w:rsidP="00072D15">
            <w:pPr>
              <w:jc w:val="center"/>
              <w:rPr>
                <w:b/>
              </w:rPr>
            </w:pPr>
            <w:r>
              <w:rPr>
                <w:b/>
              </w:rPr>
              <w:t>Rate</w:t>
            </w:r>
          </w:p>
        </w:tc>
        <w:tc>
          <w:tcPr>
            <w:tcW w:w="1554" w:type="dxa"/>
            <w:tcBorders>
              <w:top w:val="single" w:sz="4" w:space="0" w:color="auto"/>
              <w:left w:val="single" w:sz="4" w:space="0" w:color="auto"/>
              <w:bottom w:val="single" w:sz="4" w:space="0" w:color="auto"/>
              <w:right w:val="single" w:sz="4" w:space="0" w:color="auto"/>
            </w:tcBorders>
            <w:shd w:val="clear" w:color="auto" w:fill="00B0F0"/>
            <w:hideMark/>
          </w:tcPr>
          <w:p w14:paraId="037A1534" w14:textId="77777777" w:rsidR="00072D15" w:rsidRDefault="00072D15" w:rsidP="00FC4E87">
            <w:pPr>
              <w:jc w:val="center"/>
              <w:rPr>
                <w:b/>
              </w:rPr>
            </w:pPr>
            <w:r>
              <w:rPr>
                <w:b/>
              </w:rPr>
              <w:t>HEDIS 2018</w:t>
            </w:r>
          </w:p>
        </w:tc>
        <w:tc>
          <w:tcPr>
            <w:tcW w:w="1554" w:type="dxa"/>
            <w:tcBorders>
              <w:top w:val="single" w:sz="4" w:space="0" w:color="auto"/>
              <w:left w:val="single" w:sz="4" w:space="0" w:color="auto"/>
              <w:bottom w:val="single" w:sz="4" w:space="0" w:color="auto"/>
              <w:right w:val="single" w:sz="4" w:space="0" w:color="auto"/>
            </w:tcBorders>
            <w:shd w:val="clear" w:color="auto" w:fill="00B0F0"/>
            <w:hideMark/>
          </w:tcPr>
          <w:p w14:paraId="7D8C1B77" w14:textId="77777777" w:rsidR="00072D15" w:rsidRDefault="00072D15" w:rsidP="00FC4E87">
            <w:pPr>
              <w:jc w:val="center"/>
              <w:rPr>
                <w:b/>
              </w:rPr>
            </w:pPr>
            <w:r>
              <w:rPr>
                <w:b/>
              </w:rPr>
              <w:t>HEDIS 2019</w:t>
            </w:r>
          </w:p>
        </w:tc>
        <w:tc>
          <w:tcPr>
            <w:tcW w:w="4191" w:type="dxa"/>
            <w:tcBorders>
              <w:top w:val="single" w:sz="4" w:space="0" w:color="auto"/>
              <w:left w:val="single" w:sz="4" w:space="0" w:color="auto"/>
              <w:bottom w:val="single" w:sz="4" w:space="0" w:color="auto"/>
              <w:right w:val="single" w:sz="4" w:space="0" w:color="auto"/>
            </w:tcBorders>
            <w:shd w:val="clear" w:color="auto" w:fill="00B0F0"/>
            <w:hideMark/>
          </w:tcPr>
          <w:p w14:paraId="0306B18D" w14:textId="77777777" w:rsidR="00072D15" w:rsidRDefault="00072D15" w:rsidP="00FC4E87">
            <w:pPr>
              <w:jc w:val="center"/>
              <w:rPr>
                <w:b/>
              </w:rPr>
            </w:pPr>
            <w:r>
              <w:rPr>
                <w:b/>
              </w:rPr>
              <w:t>Change 2018 to 2019</w:t>
            </w:r>
          </w:p>
        </w:tc>
      </w:tr>
      <w:tr w:rsidR="00072D15" w14:paraId="09816075" w14:textId="77777777" w:rsidTr="00F5663B">
        <w:tc>
          <w:tcPr>
            <w:tcW w:w="1696" w:type="dxa"/>
            <w:tcBorders>
              <w:top w:val="single" w:sz="4" w:space="0" w:color="auto"/>
              <w:left w:val="single" w:sz="4" w:space="0" w:color="auto"/>
              <w:bottom w:val="single" w:sz="4" w:space="0" w:color="auto"/>
              <w:right w:val="single" w:sz="4" w:space="0" w:color="auto"/>
            </w:tcBorders>
          </w:tcPr>
          <w:p w14:paraId="596ABDA2" w14:textId="77777777" w:rsidR="00072D15" w:rsidRDefault="00072D15" w:rsidP="00072D15">
            <w:pPr>
              <w:jc w:val="center"/>
            </w:pPr>
            <w:r>
              <w:t>Diabetes Screening Rate</w:t>
            </w:r>
          </w:p>
          <w:p w14:paraId="6EF9E809" w14:textId="77777777" w:rsidR="00072D15" w:rsidRDefault="00072D15" w:rsidP="00072D15">
            <w:pPr>
              <w:jc w:val="center"/>
            </w:pPr>
          </w:p>
        </w:tc>
        <w:tc>
          <w:tcPr>
            <w:tcW w:w="1554" w:type="dxa"/>
            <w:tcBorders>
              <w:top w:val="single" w:sz="4" w:space="0" w:color="auto"/>
              <w:left w:val="nil"/>
              <w:bottom w:val="single" w:sz="4" w:space="0" w:color="auto"/>
              <w:right w:val="single" w:sz="4" w:space="0" w:color="auto"/>
            </w:tcBorders>
            <w:hideMark/>
          </w:tcPr>
          <w:p w14:paraId="6741360C" w14:textId="77777777" w:rsidR="00072D15" w:rsidRDefault="00072D15" w:rsidP="00FC4E87">
            <w:pPr>
              <w:jc w:val="center"/>
            </w:pPr>
            <w:r>
              <w:t>71.88%</w:t>
            </w:r>
          </w:p>
        </w:tc>
        <w:tc>
          <w:tcPr>
            <w:tcW w:w="1554" w:type="dxa"/>
            <w:tcBorders>
              <w:top w:val="single" w:sz="4" w:space="0" w:color="auto"/>
              <w:left w:val="nil"/>
              <w:bottom w:val="single" w:sz="4" w:space="0" w:color="auto"/>
              <w:right w:val="single" w:sz="4" w:space="0" w:color="auto"/>
            </w:tcBorders>
            <w:hideMark/>
          </w:tcPr>
          <w:p w14:paraId="4BC35189" w14:textId="77777777" w:rsidR="00072D15" w:rsidRDefault="00072D15" w:rsidP="00FC4E87">
            <w:pPr>
              <w:jc w:val="center"/>
            </w:pPr>
            <w:r>
              <w:t>68.81%</w:t>
            </w:r>
          </w:p>
        </w:tc>
        <w:tc>
          <w:tcPr>
            <w:tcW w:w="4191" w:type="dxa"/>
            <w:tcBorders>
              <w:top w:val="single" w:sz="4" w:space="0" w:color="auto"/>
              <w:left w:val="single" w:sz="4" w:space="0" w:color="auto"/>
              <w:bottom w:val="single" w:sz="4" w:space="0" w:color="auto"/>
              <w:right w:val="single" w:sz="4" w:space="0" w:color="auto"/>
            </w:tcBorders>
            <w:hideMark/>
          </w:tcPr>
          <w:p w14:paraId="1F1BD32E" w14:textId="1E47E16E" w:rsidR="00072D15" w:rsidRDefault="00072D15" w:rsidP="00A36D35">
            <w:r>
              <w:t>MBHP’s performance decreased 3.07% percentage points. The rate change is not statistically significant. MBHP’s performance is below the Quality Compass 2019 5</w:t>
            </w:r>
            <w:r w:rsidRPr="00A36D35">
              <w:t xml:space="preserve">th </w:t>
            </w:r>
            <w:r>
              <w:t xml:space="preserve">percentile.  </w:t>
            </w:r>
          </w:p>
        </w:tc>
      </w:tr>
    </w:tbl>
    <w:p w14:paraId="2A426FB8" w14:textId="66CCBB44" w:rsidR="000816F9" w:rsidRDefault="000816F9" w:rsidP="00E16574">
      <w:pPr>
        <w:pStyle w:val="Heading2"/>
        <w:rPr>
          <w:sz w:val="24"/>
          <w:szCs w:val="24"/>
        </w:rPr>
      </w:pPr>
    </w:p>
    <w:p w14:paraId="2968C3D1" w14:textId="27C50C25" w:rsidR="00A36D35" w:rsidRDefault="00F5663B" w:rsidP="000130E8">
      <w:pPr>
        <w:spacing w:after="0"/>
        <w:rPr>
          <w:b/>
        </w:rPr>
      </w:pPr>
      <w:r>
        <w:rPr>
          <w:b/>
        </w:rPr>
        <w:t>Exhibit 4</w:t>
      </w:r>
      <w:r w:rsidR="000130E8" w:rsidRPr="000130E8">
        <w:rPr>
          <w:b/>
        </w:rPr>
        <w:t xml:space="preserve">:  </w:t>
      </w:r>
      <w:r w:rsidR="00A36D35" w:rsidRPr="000130E8">
        <w:rPr>
          <w:b/>
          <w:color w:val="000000" w:themeColor="text1"/>
        </w:rPr>
        <w:t>Metabolic</w:t>
      </w:r>
      <w:r w:rsidR="00A36D35">
        <w:rPr>
          <w:b/>
          <w:color w:val="000000" w:themeColor="text1"/>
        </w:rPr>
        <w:t xml:space="preserve"> Monitoring for Children and Adolescents on Antipsychotics (APM)</w:t>
      </w:r>
    </w:p>
    <w:tbl>
      <w:tblPr>
        <w:tblStyle w:val="TableGrid"/>
        <w:tblW w:w="8995" w:type="dxa"/>
        <w:tblLook w:val="04A0" w:firstRow="1" w:lastRow="0" w:firstColumn="1" w:lastColumn="0" w:noHBand="0" w:noVBand="1"/>
      </w:tblPr>
      <w:tblGrid>
        <w:gridCol w:w="1705"/>
        <w:gridCol w:w="3150"/>
        <w:gridCol w:w="4140"/>
      </w:tblGrid>
      <w:tr w:rsidR="00072D15" w14:paraId="0772D8B7" w14:textId="77777777" w:rsidTr="00F5663B">
        <w:tc>
          <w:tcPr>
            <w:tcW w:w="1705" w:type="dxa"/>
            <w:tcBorders>
              <w:top w:val="single" w:sz="4" w:space="0" w:color="auto"/>
              <w:left w:val="single" w:sz="4" w:space="0" w:color="auto"/>
              <w:bottom w:val="single" w:sz="4" w:space="0" w:color="auto"/>
              <w:right w:val="single" w:sz="4" w:space="0" w:color="auto"/>
            </w:tcBorders>
            <w:shd w:val="clear" w:color="auto" w:fill="00B0F0"/>
            <w:hideMark/>
          </w:tcPr>
          <w:p w14:paraId="6EA301C1" w14:textId="77777777" w:rsidR="00072D15" w:rsidRDefault="00072D15" w:rsidP="00072D15">
            <w:pPr>
              <w:jc w:val="center"/>
              <w:rPr>
                <w:b/>
              </w:rPr>
            </w:pPr>
            <w:r>
              <w:rPr>
                <w:b/>
              </w:rPr>
              <w:t>Rate</w:t>
            </w:r>
          </w:p>
        </w:tc>
        <w:tc>
          <w:tcPr>
            <w:tcW w:w="3150" w:type="dxa"/>
            <w:tcBorders>
              <w:top w:val="single" w:sz="4" w:space="0" w:color="auto"/>
              <w:left w:val="single" w:sz="4" w:space="0" w:color="auto"/>
              <w:bottom w:val="single" w:sz="4" w:space="0" w:color="auto"/>
              <w:right w:val="single" w:sz="4" w:space="0" w:color="auto"/>
            </w:tcBorders>
            <w:shd w:val="clear" w:color="auto" w:fill="00B0F0"/>
            <w:hideMark/>
          </w:tcPr>
          <w:p w14:paraId="0DBE4F9B" w14:textId="77777777" w:rsidR="00072D15" w:rsidRDefault="00072D15" w:rsidP="00FC4E87">
            <w:pPr>
              <w:jc w:val="center"/>
              <w:rPr>
                <w:b/>
              </w:rPr>
            </w:pPr>
            <w:r>
              <w:rPr>
                <w:b/>
              </w:rPr>
              <w:t>HEDIS 2019</w:t>
            </w:r>
          </w:p>
        </w:tc>
        <w:tc>
          <w:tcPr>
            <w:tcW w:w="4140" w:type="dxa"/>
            <w:tcBorders>
              <w:top w:val="single" w:sz="4" w:space="0" w:color="auto"/>
              <w:left w:val="single" w:sz="4" w:space="0" w:color="auto"/>
              <w:bottom w:val="single" w:sz="4" w:space="0" w:color="auto"/>
              <w:right w:val="single" w:sz="4" w:space="0" w:color="auto"/>
            </w:tcBorders>
            <w:shd w:val="clear" w:color="auto" w:fill="00B0F0"/>
            <w:hideMark/>
          </w:tcPr>
          <w:p w14:paraId="59009C23" w14:textId="05636CD4" w:rsidR="00072D15" w:rsidRDefault="00072D15" w:rsidP="00FC4E87">
            <w:pPr>
              <w:jc w:val="center"/>
              <w:rPr>
                <w:b/>
              </w:rPr>
            </w:pPr>
            <w:r>
              <w:rPr>
                <w:b/>
              </w:rPr>
              <w:t>Change 2018 to 2019</w:t>
            </w:r>
          </w:p>
        </w:tc>
      </w:tr>
      <w:tr w:rsidR="00072D15" w14:paraId="457AEA5F" w14:textId="77777777" w:rsidTr="00072D15">
        <w:tc>
          <w:tcPr>
            <w:tcW w:w="1705" w:type="dxa"/>
            <w:tcBorders>
              <w:top w:val="single" w:sz="4" w:space="0" w:color="auto"/>
              <w:left w:val="single" w:sz="4" w:space="0" w:color="auto"/>
              <w:bottom w:val="single" w:sz="4" w:space="0" w:color="auto"/>
              <w:right w:val="single" w:sz="4" w:space="0" w:color="auto"/>
            </w:tcBorders>
            <w:hideMark/>
          </w:tcPr>
          <w:p w14:paraId="5BF08A78" w14:textId="06A2D6C9" w:rsidR="00072D15" w:rsidRDefault="00072D15" w:rsidP="00072D15">
            <w:pPr>
              <w:jc w:val="center"/>
            </w:pPr>
            <w:r>
              <w:rPr>
                <w:color w:val="000000" w:themeColor="text1"/>
              </w:rPr>
              <w:t>Blood Glucose and Cholesterol</w:t>
            </w:r>
            <w:r>
              <w:t xml:space="preserve"> Rate</w:t>
            </w:r>
          </w:p>
        </w:tc>
        <w:tc>
          <w:tcPr>
            <w:tcW w:w="3150" w:type="dxa"/>
            <w:tcBorders>
              <w:top w:val="single" w:sz="4" w:space="0" w:color="auto"/>
              <w:left w:val="single" w:sz="4" w:space="0" w:color="auto"/>
              <w:bottom w:val="single" w:sz="4" w:space="0" w:color="auto"/>
              <w:right w:val="single" w:sz="4" w:space="0" w:color="auto"/>
            </w:tcBorders>
            <w:hideMark/>
          </w:tcPr>
          <w:p w14:paraId="44EC824C" w14:textId="77777777" w:rsidR="00072D15" w:rsidRDefault="00072D15" w:rsidP="00FC4E87">
            <w:pPr>
              <w:jc w:val="center"/>
            </w:pPr>
            <w:r>
              <w:t>26.53%</w:t>
            </w:r>
          </w:p>
        </w:tc>
        <w:tc>
          <w:tcPr>
            <w:tcW w:w="4140" w:type="dxa"/>
            <w:tcBorders>
              <w:top w:val="single" w:sz="4" w:space="0" w:color="auto"/>
              <w:left w:val="single" w:sz="4" w:space="0" w:color="auto"/>
              <w:bottom w:val="single" w:sz="4" w:space="0" w:color="auto"/>
              <w:right w:val="single" w:sz="4" w:space="0" w:color="auto"/>
            </w:tcBorders>
            <w:hideMark/>
          </w:tcPr>
          <w:p w14:paraId="404F83AA" w14:textId="7004DB4B" w:rsidR="00072D15" w:rsidRDefault="00072D15" w:rsidP="007862A3">
            <w:r>
              <w:rPr>
                <w:color w:val="000000" w:themeColor="text1"/>
              </w:rPr>
              <w:t>Not applicable as APM</w:t>
            </w:r>
            <w:r>
              <w:t xml:space="preserve"> was not a validated measure until HEDIS 2019. </w:t>
            </w:r>
            <w:r>
              <w:rPr>
                <w:color w:val="000000" w:themeColor="text1"/>
              </w:rPr>
              <w:t xml:space="preserve">MBHP’s performance is between the Quality Compass 2019 </w:t>
            </w:r>
            <w:r w:rsidRPr="007862A3">
              <w:rPr>
                <w:color w:val="000000" w:themeColor="text1"/>
              </w:rPr>
              <w:t>10th and 25th</w:t>
            </w:r>
            <w:r>
              <w:rPr>
                <w:color w:val="000000" w:themeColor="text1"/>
              </w:rPr>
              <w:t xml:space="preserve"> percentiles.  </w:t>
            </w:r>
          </w:p>
        </w:tc>
      </w:tr>
    </w:tbl>
    <w:p w14:paraId="500E8251" w14:textId="4F20DDBE" w:rsidR="00A36D35" w:rsidRDefault="00A36D35" w:rsidP="007862A3">
      <w:pPr>
        <w:spacing w:after="0"/>
      </w:pPr>
    </w:p>
    <w:p w14:paraId="227062B7" w14:textId="3853C153" w:rsidR="007862A3" w:rsidRDefault="00F5663B" w:rsidP="007862A3">
      <w:pPr>
        <w:spacing w:after="0"/>
        <w:rPr>
          <w:b/>
        </w:rPr>
      </w:pPr>
      <w:r>
        <w:rPr>
          <w:b/>
        </w:rPr>
        <w:t>Exhibit 5</w:t>
      </w:r>
      <w:r w:rsidR="000130E8">
        <w:rPr>
          <w:b/>
        </w:rPr>
        <w:t xml:space="preserve">:  </w:t>
      </w:r>
      <w:r w:rsidR="007862A3">
        <w:rPr>
          <w:b/>
          <w:color w:val="000000" w:themeColor="text1"/>
        </w:rPr>
        <w:t>Follow-Up Care for Children Prescribed ADHD Medication (ADD) – Initiation Phase</w:t>
      </w:r>
    </w:p>
    <w:tbl>
      <w:tblPr>
        <w:tblStyle w:val="TableGrid"/>
        <w:tblW w:w="8995" w:type="dxa"/>
        <w:tblLook w:val="04A0" w:firstRow="1" w:lastRow="0" w:firstColumn="1" w:lastColumn="0" w:noHBand="0" w:noVBand="1"/>
      </w:tblPr>
      <w:tblGrid>
        <w:gridCol w:w="1696"/>
        <w:gridCol w:w="3159"/>
        <w:gridCol w:w="4140"/>
      </w:tblGrid>
      <w:tr w:rsidR="00072D15" w14:paraId="402BFCB6" w14:textId="77777777" w:rsidTr="00F5663B">
        <w:tc>
          <w:tcPr>
            <w:tcW w:w="1696" w:type="dxa"/>
            <w:tcBorders>
              <w:top w:val="single" w:sz="4" w:space="0" w:color="auto"/>
              <w:left w:val="single" w:sz="4" w:space="0" w:color="auto"/>
              <w:bottom w:val="single" w:sz="4" w:space="0" w:color="auto"/>
              <w:right w:val="single" w:sz="4" w:space="0" w:color="auto"/>
            </w:tcBorders>
            <w:shd w:val="clear" w:color="auto" w:fill="00B0F0"/>
            <w:hideMark/>
          </w:tcPr>
          <w:p w14:paraId="55F99C84" w14:textId="77777777" w:rsidR="00072D15" w:rsidRDefault="00072D15" w:rsidP="00072D15">
            <w:pPr>
              <w:jc w:val="center"/>
              <w:rPr>
                <w:b/>
              </w:rPr>
            </w:pPr>
            <w:r>
              <w:rPr>
                <w:b/>
              </w:rPr>
              <w:t>Rate</w:t>
            </w:r>
          </w:p>
        </w:tc>
        <w:tc>
          <w:tcPr>
            <w:tcW w:w="3159" w:type="dxa"/>
            <w:tcBorders>
              <w:top w:val="single" w:sz="4" w:space="0" w:color="auto"/>
              <w:left w:val="single" w:sz="4" w:space="0" w:color="auto"/>
              <w:bottom w:val="single" w:sz="4" w:space="0" w:color="auto"/>
              <w:right w:val="single" w:sz="4" w:space="0" w:color="auto"/>
            </w:tcBorders>
            <w:shd w:val="clear" w:color="auto" w:fill="00B0F0"/>
            <w:hideMark/>
          </w:tcPr>
          <w:p w14:paraId="689B406B" w14:textId="77777777" w:rsidR="00072D15" w:rsidRDefault="00072D15" w:rsidP="00FC4E87">
            <w:pPr>
              <w:jc w:val="center"/>
              <w:rPr>
                <w:b/>
              </w:rPr>
            </w:pPr>
            <w:r>
              <w:rPr>
                <w:b/>
              </w:rPr>
              <w:t>HEDIS 2019</w:t>
            </w:r>
          </w:p>
        </w:tc>
        <w:tc>
          <w:tcPr>
            <w:tcW w:w="4140" w:type="dxa"/>
            <w:tcBorders>
              <w:top w:val="single" w:sz="4" w:space="0" w:color="auto"/>
              <w:left w:val="single" w:sz="4" w:space="0" w:color="auto"/>
              <w:bottom w:val="single" w:sz="4" w:space="0" w:color="auto"/>
              <w:right w:val="single" w:sz="4" w:space="0" w:color="auto"/>
            </w:tcBorders>
            <w:shd w:val="clear" w:color="auto" w:fill="00B0F0"/>
            <w:hideMark/>
          </w:tcPr>
          <w:p w14:paraId="27032EED" w14:textId="77777777" w:rsidR="00072D15" w:rsidRDefault="00072D15" w:rsidP="00FC4E87">
            <w:pPr>
              <w:jc w:val="center"/>
              <w:rPr>
                <w:b/>
              </w:rPr>
            </w:pPr>
            <w:r>
              <w:rPr>
                <w:b/>
              </w:rPr>
              <w:t>Change 2018 to 2019</w:t>
            </w:r>
          </w:p>
        </w:tc>
      </w:tr>
      <w:tr w:rsidR="00072D15" w14:paraId="415A514D" w14:textId="77777777" w:rsidTr="00F5663B">
        <w:tc>
          <w:tcPr>
            <w:tcW w:w="1696" w:type="dxa"/>
            <w:tcBorders>
              <w:top w:val="single" w:sz="4" w:space="0" w:color="auto"/>
              <w:left w:val="single" w:sz="4" w:space="0" w:color="auto"/>
              <w:bottom w:val="single" w:sz="4" w:space="0" w:color="auto"/>
              <w:right w:val="single" w:sz="4" w:space="0" w:color="auto"/>
            </w:tcBorders>
            <w:hideMark/>
          </w:tcPr>
          <w:p w14:paraId="728A97F3" w14:textId="77777777" w:rsidR="00072D15" w:rsidRDefault="00072D15" w:rsidP="00072D15">
            <w:pPr>
              <w:jc w:val="center"/>
            </w:pPr>
            <w:r>
              <w:t>Initiation Phase Rate</w:t>
            </w:r>
          </w:p>
        </w:tc>
        <w:tc>
          <w:tcPr>
            <w:tcW w:w="3159" w:type="dxa"/>
            <w:tcBorders>
              <w:top w:val="single" w:sz="4" w:space="0" w:color="auto"/>
              <w:left w:val="nil"/>
              <w:bottom w:val="single" w:sz="4" w:space="0" w:color="auto"/>
              <w:right w:val="single" w:sz="4" w:space="0" w:color="auto"/>
            </w:tcBorders>
            <w:hideMark/>
          </w:tcPr>
          <w:p w14:paraId="64600F16" w14:textId="77777777" w:rsidR="00072D15" w:rsidRDefault="00072D15" w:rsidP="00FC4E87">
            <w:pPr>
              <w:jc w:val="center"/>
            </w:pPr>
            <w:r>
              <w:t>57.19%</w:t>
            </w:r>
          </w:p>
        </w:tc>
        <w:tc>
          <w:tcPr>
            <w:tcW w:w="4140" w:type="dxa"/>
            <w:tcBorders>
              <w:top w:val="single" w:sz="4" w:space="0" w:color="auto"/>
              <w:left w:val="single" w:sz="4" w:space="0" w:color="auto"/>
              <w:bottom w:val="single" w:sz="4" w:space="0" w:color="auto"/>
              <w:right w:val="single" w:sz="4" w:space="0" w:color="auto"/>
            </w:tcBorders>
            <w:hideMark/>
          </w:tcPr>
          <w:p w14:paraId="542F9B01" w14:textId="7D9D420A" w:rsidR="00072D15" w:rsidRDefault="00072D15" w:rsidP="007862A3">
            <w:r>
              <w:rPr>
                <w:color w:val="000000" w:themeColor="text1"/>
              </w:rPr>
              <w:t>Not applicable as ADD</w:t>
            </w:r>
            <w:r>
              <w:t xml:space="preserve"> was not a validated measure until HEDIS 2019.  MBHP’s performance is </w:t>
            </w:r>
            <w:r>
              <w:rPr>
                <w:color w:val="000000" w:themeColor="text1"/>
              </w:rPr>
              <w:t>between the Quality Compass 2019 90th and 95th percentiles.</w:t>
            </w:r>
          </w:p>
        </w:tc>
      </w:tr>
    </w:tbl>
    <w:p w14:paraId="11111F70" w14:textId="77777777" w:rsidR="007E509A" w:rsidRPr="007E509A" w:rsidRDefault="007E509A" w:rsidP="007E509A">
      <w:pPr>
        <w:spacing w:after="0" w:line="240" w:lineRule="auto"/>
        <w:contextualSpacing/>
        <w:rPr>
          <w:b/>
        </w:rPr>
      </w:pPr>
    </w:p>
    <w:p w14:paraId="26CDAE45" w14:textId="515C0FA0" w:rsidR="00EB2CA1" w:rsidRPr="00880D8C" w:rsidRDefault="00EB2CA1" w:rsidP="00EB2CA1">
      <w:pPr>
        <w:pStyle w:val="Heading2"/>
      </w:pPr>
      <w:bookmarkStart w:id="27" w:name="_Toc33281648"/>
      <w:r>
        <w:t>Follow Up to 201</w:t>
      </w:r>
      <w:r w:rsidR="00312043">
        <w:t>8</w:t>
      </w:r>
      <w:r>
        <w:t xml:space="preserve"> Recommendations</w:t>
      </w:r>
      <w:bookmarkEnd w:id="27"/>
    </w:p>
    <w:p w14:paraId="3BA3675B" w14:textId="77777777" w:rsidR="00EB2CA1" w:rsidRDefault="00EB2CA1" w:rsidP="00EB2CA1">
      <w:pPr>
        <w:spacing w:after="0" w:line="240" w:lineRule="auto"/>
        <w:rPr>
          <w:rFonts w:ascii="Garamond" w:hAnsi="Garamond"/>
        </w:rPr>
      </w:pPr>
    </w:p>
    <w:p w14:paraId="06C0E32E" w14:textId="03575429" w:rsidR="00EB2CA1" w:rsidRDefault="00EB2CA1" w:rsidP="00EB2CA1">
      <w:pPr>
        <w:spacing w:after="0" w:line="240" w:lineRule="auto"/>
      </w:pPr>
      <w:r w:rsidRPr="00DF5F08">
        <w:t xml:space="preserve">CMS requires EQROs </w:t>
      </w:r>
      <w:r w:rsidR="007862A3">
        <w:t xml:space="preserve">to </w:t>
      </w:r>
      <w:r w:rsidRPr="00DF5F08">
        <w:t>assess the status of recommendations made in prior years. The table below describes MBHP’s follow up to last year’s recommendations.</w:t>
      </w:r>
    </w:p>
    <w:p w14:paraId="30D81C60" w14:textId="77777777" w:rsidR="00EB2CA1" w:rsidRDefault="00EB2CA1" w:rsidP="00EB2CA1">
      <w:pPr>
        <w:spacing w:after="0" w:line="240" w:lineRule="auto"/>
        <w:rPr>
          <w:rFonts w:ascii="Garamond" w:hAnsi="Garamond"/>
        </w:rPr>
      </w:pPr>
    </w:p>
    <w:p w14:paraId="6DC55F58" w14:textId="73FA0ECC" w:rsidR="00EB2CA1" w:rsidRPr="009549E5" w:rsidRDefault="00EB2CA1" w:rsidP="00BC1E8F">
      <w:pPr>
        <w:pStyle w:val="Heading4"/>
      </w:pPr>
      <w:r>
        <w:t xml:space="preserve">Exhibit </w:t>
      </w:r>
      <w:r w:rsidR="00F5663B">
        <w:t>6</w:t>
      </w:r>
      <w:r>
        <w:t>:  Follow Up to 201</w:t>
      </w:r>
      <w:r w:rsidR="00312043">
        <w:t>8</w:t>
      </w:r>
      <w:r>
        <w:t xml:space="preserve"> Recommendations</w:t>
      </w:r>
    </w:p>
    <w:tbl>
      <w:tblPr>
        <w:tblStyle w:val="TableGrid"/>
        <w:tblW w:w="0" w:type="auto"/>
        <w:tblLook w:val="04A0" w:firstRow="1" w:lastRow="0" w:firstColumn="1" w:lastColumn="0" w:noHBand="0" w:noVBand="1"/>
      </w:tblPr>
      <w:tblGrid>
        <w:gridCol w:w="4675"/>
        <w:gridCol w:w="4675"/>
      </w:tblGrid>
      <w:tr w:rsidR="00EB2CA1" w:rsidRPr="00FC7036" w14:paraId="7B6BF5B2" w14:textId="77777777" w:rsidTr="00F5663B">
        <w:tc>
          <w:tcPr>
            <w:tcW w:w="4675" w:type="dxa"/>
            <w:shd w:val="clear" w:color="auto" w:fill="00B0F0"/>
          </w:tcPr>
          <w:p w14:paraId="47E7B651" w14:textId="2DCC1A4C" w:rsidR="00EB2CA1" w:rsidRPr="00422353" w:rsidRDefault="00EB2CA1" w:rsidP="009548C2">
            <w:pPr>
              <w:jc w:val="center"/>
              <w:rPr>
                <w:b/>
              </w:rPr>
            </w:pPr>
            <w:r w:rsidRPr="00422353">
              <w:rPr>
                <w:b/>
              </w:rPr>
              <w:t>Calendar Year 201</w:t>
            </w:r>
            <w:r w:rsidR="00312043" w:rsidRPr="00422353">
              <w:rPr>
                <w:b/>
              </w:rPr>
              <w:t>8</w:t>
            </w:r>
            <w:r w:rsidRPr="00422353">
              <w:rPr>
                <w:b/>
              </w:rPr>
              <w:t xml:space="preserve"> Recommendation</w:t>
            </w:r>
          </w:p>
        </w:tc>
        <w:tc>
          <w:tcPr>
            <w:tcW w:w="4675" w:type="dxa"/>
            <w:shd w:val="clear" w:color="auto" w:fill="00B0F0"/>
          </w:tcPr>
          <w:p w14:paraId="1F4A2B4D" w14:textId="387CA3F5" w:rsidR="00EB2CA1" w:rsidRPr="00422353" w:rsidRDefault="007E509A" w:rsidP="00A77BFD">
            <w:pPr>
              <w:jc w:val="center"/>
              <w:rPr>
                <w:b/>
              </w:rPr>
            </w:pPr>
            <w:r w:rsidRPr="00422353">
              <w:rPr>
                <w:b/>
              </w:rPr>
              <w:t xml:space="preserve">2019 </w:t>
            </w:r>
            <w:r w:rsidR="00EB2CA1" w:rsidRPr="00422353">
              <w:rPr>
                <w:b/>
              </w:rPr>
              <w:t>Update</w:t>
            </w:r>
          </w:p>
        </w:tc>
      </w:tr>
      <w:tr w:rsidR="00EB2CA1" w:rsidRPr="00FC7036" w14:paraId="00FA5AB4" w14:textId="77777777" w:rsidTr="00A77BFD">
        <w:tc>
          <w:tcPr>
            <w:tcW w:w="4675" w:type="dxa"/>
          </w:tcPr>
          <w:p w14:paraId="42C3EF65" w14:textId="477CC43C" w:rsidR="00EB2CA1" w:rsidRPr="00DF5F08" w:rsidRDefault="00A36D35" w:rsidP="00A77BFD">
            <w:r w:rsidRPr="00A36D35">
              <w:lastRenderedPageBreak/>
              <w:t>Develop and begin quality improvement initiatives for the Diabetes Screening for People With Schizophrenia or Bipolar Disorder Who Are Using Antipsychotic Medications measure. This measure requires coordination between MBHP and the health plans.</w:t>
            </w:r>
          </w:p>
        </w:tc>
        <w:tc>
          <w:tcPr>
            <w:tcW w:w="4675" w:type="dxa"/>
          </w:tcPr>
          <w:p w14:paraId="71C3D61F" w14:textId="77777777" w:rsidR="00EB2CA1" w:rsidRPr="00DF5F08" w:rsidRDefault="009548C2" w:rsidP="00A77BFD">
            <w:r>
              <w:t>This recommendation stands.</w:t>
            </w:r>
          </w:p>
        </w:tc>
      </w:tr>
      <w:tr w:rsidR="00A36D35" w:rsidRPr="00FC7036" w14:paraId="5029ECA4" w14:textId="77777777" w:rsidTr="00A77BFD">
        <w:tc>
          <w:tcPr>
            <w:tcW w:w="4675" w:type="dxa"/>
          </w:tcPr>
          <w:p w14:paraId="747D00E8" w14:textId="2E78E901" w:rsidR="00A36D35" w:rsidRPr="00CD2989" w:rsidRDefault="00072D15" w:rsidP="00A36D35">
            <w:r>
              <w:t>MBHP and MassHealth should consider the possibility of transferring pharmacy data more frequently than monthly.</w:t>
            </w:r>
          </w:p>
        </w:tc>
        <w:tc>
          <w:tcPr>
            <w:tcW w:w="4675" w:type="dxa"/>
          </w:tcPr>
          <w:p w14:paraId="7A98BA24" w14:textId="4CC90AE6" w:rsidR="00A36D35" w:rsidRDefault="00A36D35" w:rsidP="00A77BFD">
            <w:r>
              <w:t>This recommendation stands.</w:t>
            </w:r>
          </w:p>
        </w:tc>
      </w:tr>
    </w:tbl>
    <w:p w14:paraId="2DB583F2" w14:textId="64ABE7A9" w:rsidR="00A36D35" w:rsidRDefault="00A36D35" w:rsidP="007862A3">
      <w:pPr>
        <w:spacing w:after="0"/>
        <w:rPr>
          <w:b/>
        </w:rPr>
      </w:pPr>
    </w:p>
    <w:p w14:paraId="24CF5849" w14:textId="13F9A62C" w:rsidR="007862A3" w:rsidRDefault="007862A3" w:rsidP="007862A3">
      <w:pPr>
        <w:pStyle w:val="Heading2"/>
        <w:spacing w:before="0"/>
      </w:pPr>
      <w:bookmarkStart w:id="28" w:name="_Toc33281649"/>
      <w:r>
        <w:t>Conclusions</w:t>
      </w:r>
      <w:bookmarkEnd w:id="28"/>
    </w:p>
    <w:p w14:paraId="6B68B482" w14:textId="77777777" w:rsidR="007862A3" w:rsidRPr="007862A3" w:rsidRDefault="007862A3" w:rsidP="007862A3">
      <w:pPr>
        <w:spacing w:after="0"/>
      </w:pPr>
    </w:p>
    <w:p w14:paraId="0E41EA7C" w14:textId="4113F625" w:rsidR="00A36D35" w:rsidRDefault="00A36D35" w:rsidP="0017030C">
      <w:pPr>
        <w:spacing w:after="0" w:line="240" w:lineRule="auto"/>
        <w:contextualSpacing/>
        <w:rPr>
          <w:b/>
        </w:rPr>
      </w:pPr>
      <w:r>
        <w:rPr>
          <w:b/>
        </w:rPr>
        <w:t xml:space="preserve">Strengths: </w:t>
      </w:r>
    </w:p>
    <w:p w14:paraId="35D6B27F" w14:textId="77777777" w:rsidR="00C1745B" w:rsidRDefault="00C1745B" w:rsidP="0017030C">
      <w:pPr>
        <w:spacing w:after="0" w:line="240" w:lineRule="auto"/>
        <w:contextualSpacing/>
        <w:rPr>
          <w:b/>
        </w:rPr>
      </w:pPr>
    </w:p>
    <w:p w14:paraId="11CD4DAC" w14:textId="6737FD32" w:rsidR="00A36D35" w:rsidRDefault="00A36D35" w:rsidP="00F5663B">
      <w:pPr>
        <w:pStyle w:val="ListParagraph"/>
        <w:numPr>
          <w:ilvl w:val="0"/>
          <w:numId w:val="5"/>
        </w:numPr>
        <w:spacing w:after="0" w:line="240" w:lineRule="auto"/>
      </w:pPr>
      <w:r>
        <w:t>MBHP used an NCQA-certified vendor</w:t>
      </w:r>
      <w:r w:rsidR="00072D15">
        <w:t xml:space="preserve"> to calculate rates</w:t>
      </w:r>
      <w:r>
        <w:t>.</w:t>
      </w:r>
    </w:p>
    <w:p w14:paraId="0C2982EC" w14:textId="4F44ED2E" w:rsidR="00A36D35" w:rsidRDefault="00A36D35" w:rsidP="00F5663B">
      <w:pPr>
        <w:pStyle w:val="ListParagraph"/>
        <w:numPr>
          <w:ilvl w:val="0"/>
          <w:numId w:val="5"/>
        </w:numPr>
        <w:spacing w:after="0" w:line="240" w:lineRule="auto"/>
      </w:pPr>
      <w:r>
        <w:t>MBHP demonstrated a strong, collaborative relationship with the PCC</w:t>
      </w:r>
      <w:r w:rsidR="00422353">
        <w:t xml:space="preserve"> </w:t>
      </w:r>
      <w:r>
        <w:t>P</w:t>
      </w:r>
      <w:r w:rsidR="00422353">
        <w:t>lan</w:t>
      </w:r>
      <w:r>
        <w:t xml:space="preserve"> related to data collection, reporting, and improvement efforts. </w:t>
      </w:r>
    </w:p>
    <w:p w14:paraId="2F905D7E" w14:textId="77777777" w:rsidR="00A36D35" w:rsidRDefault="00A36D35" w:rsidP="00F5663B">
      <w:pPr>
        <w:pStyle w:val="ListParagraph"/>
        <w:numPr>
          <w:ilvl w:val="0"/>
          <w:numId w:val="5"/>
        </w:numPr>
        <w:spacing w:after="0" w:line="240" w:lineRule="auto"/>
      </w:pPr>
      <w:r>
        <w:t xml:space="preserve">MBHP provided monthly data loads to its software vendor to calculate a rolling 12-month rate, which MBHP used for quality improvement and benchmarking purposes. </w:t>
      </w:r>
    </w:p>
    <w:p w14:paraId="505F88BC" w14:textId="77777777" w:rsidR="00A36D35" w:rsidRDefault="00A36D35" w:rsidP="00F5663B">
      <w:pPr>
        <w:pStyle w:val="ListParagraph"/>
        <w:numPr>
          <w:ilvl w:val="0"/>
          <w:numId w:val="5"/>
        </w:numPr>
        <w:spacing w:after="200" w:line="253" w:lineRule="atLeast"/>
        <w:rPr>
          <w:color w:val="000000"/>
        </w:rPr>
      </w:pPr>
      <w:r>
        <w:t>MBHP scored above the Quality Compass 90</w:t>
      </w:r>
      <w:r w:rsidRPr="007862A3">
        <w:t>th</w:t>
      </w:r>
      <w:r>
        <w:t xml:space="preserve"> percentile for the Initiation Phase Rate for the HEDIS measure, </w:t>
      </w:r>
      <w:r>
        <w:rPr>
          <w:color w:val="000000" w:themeColor="text1"/>
        </w:rPr>
        <w:t>Follow-Up Care for Children Prescribed ADHD Medication</w:t>
      </w:r>
      <w:r>
        <w:rPr>
          <w:color w:val="000000"/>
        </w:rPr>
        <w:t>.</w:t>
      </w:r>
    </w:p>
    <w:p w14:paraId="7C0D6597" w14:textId="6B225784" w:rsidR="00A36D35" w:rsidRDefault="00A36D35" w:rsidP="0017030C">
      <w:pPr>
        <w:spacing w:after="0" w:line="240" w:lineRule="auto"/>
        <w:contextualSpacing/>
        <w:rPr>
          <w:b/>
        </w:rPr>
      </w:pPr>
      <w:r>
        <w:rPr>
          <w:b/>
        </w:rPr>
        <w:t>Opportunities:</w:t>
      </w:r>
    </w:p>
    <w:p w14:paraId="1F8445DC" w14:textId="77777777" w:rsidR="00F72989" w:rsidRDefault="00F72989" w:rsidP="0017030C">
      <w:pPr>
        <w:spacing w:after="0" w:line="240" w:lineRule="auto"/>
        <w:contextualSpacing/>
        <w:rPr>
          <w:b/>
        </w:rPr>
      </w:pPr>
    </w:p>
    <w:p w14:paraId="28FF5522" w14:textId="36A50955" w:rsidR="00A36D35" w:rsidRPr="00CD2989" w:rsidRDefault="00A36D35" w:rsidP="00F5663B">
      <w:pPr>
        <w:pStyle w:val="ListParagraph"/>
        <w:numPr>
          <w:ilvl w:val="0"/>
          <w:numId w:val="21"/>
        </w:numPr>
        <w:spacing w:after="0" w:line="240" w:lineRule="auto"/>
        <w:ind w:left="360"/>
        <w:rPr>
          <w:rFonts w:cstheme="minorHAnsi"/>
        </w:rPr>
      </w:pPr>
      <w:r>
        <w:rPr>
          <w:rFonts w:cstheme="minorHAnsi"/>
        </w:rPr>
        <w:t xml:space="preserve">MBHP’s performance on the </w:t>
      </w:r>
      <w:r w:rsidRPr="00CD2989">
        <w:rPr>
          <w:bCs/>
        </w:rPr>
        <w:t xml:space="preserve">Diabetes Screening for People With Schizophrenia or Bipolar Disorder Who Are Using Antipsychotic Medications </w:t>
      </w:r>
      <w:r w:rsidRPr="00CD2989">
        <w:rPr>
          <w:rFonts w:cstheme="minorHAnsi"/>
        </w:rPr>
        <w:t xml:space="preserve">measure rate is under the </w:t>
      </w:r>
      <w:r w:rsidR="00422353">
        <w:rPr>
          <w:rFonts w:cstheme="minorHAnsi"/>
        </w:rPr>
        <w:t xml:space="preserve">Quality Compass 2019 </w:t>
      </w:r>
      <w:r w:rsidRPr="00CD2989">
        <w:rPr>
          <w:rFonts w:cstheme="minorHAnsi"/>
        </w:rPr>
        <w:t>5</w:t>
      </w:r>
      <w:r w:rsidRPr="007862A3">
        <w:rPr>
          <w:rFonts w:cstheme="minorHAnsi"/>
        </w:rPr>
        <w:t>th</w:t>
      </w:r>
      <w:r w:rsidRPr="00CD2989">
        <w:rPr>
          <w:rFonts w:cstheme="minorHAnsi"/>
        </w:rPr>
        <w:t xml:space="preserve"> </w:t>
      </w:r>
      <w:r w:rsidR="00422353">
        <w:rPr>
          <w:rFonts w:cstheme="minorHAnsi"/>
        </w:rPr>
        <w:t>percentile.</w:t>
      </w:r>
    </w:p>
    <w:p w14:paraId="6671B5D1" w14:textId="74180170" w:rsidR="00A36D35" w:rsidRPr="00CD2989" w:rsidRDefault="00A36D35" w:rsidP="00F5663B">
      <w:pPr>
        <w:pStyle w:val="ListParagraph"/>
        <w:numPr>
          <w:ilvl w:val="0"/>
          <w:numId w:val="21"/>
        </w:numPr>
        <w:spacing w:after="0" w:line="240" w:lineRule="auto"/>
        <w:ind w:left="360"/>
        <w:rPr>
          <w:rFonts w:cs="Times New Roman"/>
          <w:b/>
        </w:rPr>
      </w:pPr>
      <w:r>
        <w:rPr>
          <w:rFonts w:cstheme="minorHAnsi"/>
        </w:rPr>
        <w:t xml:space="preserve">MBHP’s performance on the </w:t>
      </w:r>
      <w:r w:rsidRPr="00CD2989">
        <w:rPr>
          <w:color w:val="000000" w:themeColor="text1"/>
        </w:rPr>
        <w:t>Metabolic Monitoring for Children an</w:t>
      </w:r>
      <w:r>
        <w:rPr>
          <w:color w:val="000000" w:themeColor="text1"/>
        </w:rPr>
        <w:t>d Adolescents on Antipsychotics</w:t>
      </w:r>
      <w:r w:rsidRPr="00CD2989">
        <w:rPr>
          <w:color w:val="000000" w:themeColor="text1"/>
        </w:rPr>
        <w:t xml:space="preserve"> </w:t>
      </w:r>
      <w:r w:rsidRPr="00CD2989">
        <w:rPr>
          <w:rFonts w:cstheme="minorHAnsi"/>
        </w:rPr>
        <w:t xml:space="preserve">measure rate is under the </w:t>
      </w:r>
      <w:r w:rsidR="00422353">
        <w:rPr>
          <w:rFonts w:cstheme="minorHAnsi"/>
        </w:rPr>
        <w:t xml:space="preserve">Quality Compass 2019 </w:t>
      </w:r>
      <w:r w:rsidRPr="00CD2989">
        <w:rPr>
          <w:rFonts w:cstheme="minorHAnsi"/>
        </w:rPr>
        <w:t>25</w:t>
      </w:r>
      <w:r w:rsidRPr="007862A3">
        <w:rPr>
          <w:rFonts w:cstheme="minorHAnsi"/>
        </w:rPr>
        <w:t>th</w:t>
      </w:r>
      <w:r w:rsidRPr="00CD2989">
        <w:rPr>
          <w:rFonts w:cstheme="minorHAnsi"/>
        </w:rPr>
        <w:t xml:space="preserve"> percentile</w:t>
      </w:r>
      <w:r w:rsidR="00422353">
        <w:rPr>
          <w:rFonts w:cstheme="minorHAnsi"/>
        </w:rPr>
        <w:t>.</w:t>
      </w:r>
    </w:p>
    <w:p w14:paraId="78DB6634" w14:textId="18988E1D" w:rsidR="00A36D35" w:rsidRPr="007862A3" w:rsidRDefault="00A36D35" w:rsidP="00F5663B">
      <w:pPr>
        <w:pStyle w:val="ListParagraph"/>
        <w:numPr>
          <w:ilvl w:val="0"/>
          <w:numId w:val="21"/>
        </w:numPr>
        <w:spacing w:after="0" w:line="240" w:lineRule="auto"/>
        <w:ind w:left="360"/>
        <w:rPr>
          <w:b/>
        </w:rPr>
      </w:pPr>
      <w:r>
        <w:t>MassHealth does not provide MBHP with Medication Assisted Treatment (MAT) prescription claims data, which could enable MHBP to calculate mor</w:t>
      </w:r>
      <w:r w:rsidR="00422353">
        <w:t xml:space="preserve">e accurate pharmacy-related </w:t>
      </w:r>
      <w:r>
        <w:t>rates.</w:t>
      </w:r>
    </w:p>
    <w:p w14:paraId="2470A580" w14:textId="77777777" w:rsidR="007862A3" w:rsidRPr="007862A3" w:rsidRDefault="007862A3" w:rsidP="007862A3">
      <w:pPr>
        <w:pStyle w:val="ListParagraph"/>
        <w:spacing w:after="0" w:line="240" w:lineRule="auto"/>
        <w:ind w:left="360"/>
        <w:rPr>
          <w:b/>
        </w:rPr>
      </w:pPr>
    </w:p>
    <w:p w14:paraId="13ECD413" w14:textId="7115DC8F" w:rsidR="00A36D35" w:rsidRDefault="00A36D35" w:rsidP="0017030C">
      <w:pPr>
        <w:spacing w:after="0" w:line="240" w:lineRule="auto"/>
        <w:contextualSpacing/>
        <w:rPr>
          <w:b/>
        </w:rPr>
      </w:pPr>
      <w:r w:rsidRPr="00CD2989">
        <w:rPr>
          <w:b/>
        </w:rPr>
        <w:t>Recommendations:</w:t>
      </w:r>
    </w:p>
    <w:p w14:paraId="508D53B9" w14:textId="77777777" w:rsidR="00F72989" w:rsidRPr="00CD2989" w:rsidRDefault="00F72989" w:rsidP="0017030C">
      <w:pPr>
        <w:spacing w:after="0" w:line="240" w:lineRule="auto"/>
        <w:contextualSpacing/>
        <w:rPr>
          <w:b/>
        </w:rPr>
      </w:pPr>
    </w:p>
    <w:p w14:paraId="7F90A80D" w14:textId="77777777" w:rsidR="00A36D35" w:rsidRDefault="00A36D35" w:rsidP="00F5663B">
      <w:pPr>
        <w:pStyle w:val="ListParagraph"/>
        <w:numPr>
          <w:ilvl w:val="0"/>
          <w:numId w:val="22"/>
        </w:numPr>
        <w:spacing w:after="0" w:line="240" w:lineRule="auto"/>
      </w:pPr>
      <w:r>
        <w:t xml:space="preserve">Implement quality improvement initiatives for the </w:t>
      </w:r>
      <w:r w:rsidRPr="00CD2989">
        <w:rPr>
          <w:bCs/>
        </w:rPr>
        <w:t>Diabetes Screening for People With Schizophrenia or Bipolar Disorder Who Are Using Antipsychotic Medications</w:t>
      </w:r>
      <w:r>
        <w:t xml:space="preserve"> measure. This measure requires coordination between MBHP and the health plans.</w:t>
      </w:r>
    </w:p>
    <w:p w14:paraId="6B8C020A" w14:textId="77777777" w:rsidR="00A36D35" w:rsidRDefault="00A36D35" w:rsidP="00F5663B">
      <w:pPr>
        <w:pStyle w:val="ListParagraph"/>
        <w:numPr>
          <w:ilvl w:val="0"/>
          <w:numId w:val="22"/>
        </w:numPr>
        <w:spacing w:after="0" w:line="240" w:lineRule="auto"/>
      </w:pPr>
      <w:r>
        <w:t xml:space="preserve">Implement quality improvement initiatives for the </w:t>
      </w:r>
      <w:r w:rsidRPr="00CD2989">
        <w:rPr>
          <w:color w:val="000000" w:themeColor="text1"/>
        </w:rPr>
        <w:t>Metabolic Monitoring for Children and Adolescents on Antipsychotics</w:t>
      </w:r>
      <w:r>
        <w:t xml:space="preserve"> measure. This measure requires coordination between MBHP and the health plans.</w:t>
      </w:r>
    </w:p>
    <w:p w14:paraId="75373BA1" w14:textId="77777777" w:rsidR="00A36D35" w:rsidRDefault="00A36D35" w:rsidP="00F5663B">
      <w:pPr>
        <w:pStyle w:val="ListParagraph"/>
        <w:numPr>
          <w:ilvl w:val="0"/>
          <w:numId w:val="22"/>
        </w:numPr>
        <w:spacing w:after="0" w:line="240" w:lineRule="auto"/>
      </w:pPr>
      <w:r>
        <w:t>Pharmacy data should be provided to MBHP more frequently than monthly.</w:t>
      </w:r>
    </w:p>
    <w:p w14:paraId="7F3C8B66" w14:textId="77777777" w:rsidR="00A36D35" w:rsidRDefault="00EB2CA1" w:rsidP="00A36D35">
      <w:r>
        <w:lastRenderedPageBreak/>
        <w:br w:type="page"/>
      </w:r>
    </w:p>
    <w:p w14:paraId="019476D3" w14:textId="308CBC04" w:rsidR="00A36D35" w:rsidRDefault="00AB061E" w:rsidP="00A36D35">
      <w:r>
        <w:rPr>
          <w:noProof/>
        </w:rPr>
        <w:lastRenderedPageBreak/>
        <mc:AlternateContent>
          <mc:Choice Requires="wps">
            <w:drawing>
              <wp:anchor distT="0" distB="0" distL="114300" distR="114300" simplePos="0" relativeHeight="251709440" behindDoc="0" locked="0" layoutInCell="1" allowOverlap="1" wp14:anchorId="555C2B2F" wp14:editId="6A6183BE">
                <wp:simplePos x="0" y="0"/>
                <wp:positionH relativeFrom="page">
                  <wp:align>right</wp:align>
                </wp:positionH>
                <wp:positionV relativeFrom="paragraph">
                  <wp:posOffset>2028825</wp:posOffset>
                </wp:positionV>
                <wp:extent cx="7772400" cy="2257425"/>
                <wp:effectExtent l="0" t="0" r="0" b="9525"/>
                <wp:wrapNone/>
                <wp:docPr id="61" name="Rectangle 61"/>
                <wp:cNvGraphicFramePr/>
                <a:graphic xmlns:a="http://schemas.openxmlformats.org/drawingml/2006/main">
                  <a:graphicData uri="http://schemas.microsoft.com/office/word/2010/wordprocessingShape">
                    <wps:wsp>
                      <wps:cNvSpPr/>
                      <wps:spPr>
                        <a:xfrm>
                          <a:off x="0" y="0"/>
                          <a:ext cx="7772400" cy="2257425"/>
                        </a:xfrm>
                        <a:prstGeom prst="rect">
                          <a:avLst/>
                        </a:prstGeom>
                        <a:blipFill dpi="0" rotWithShape="1">
                          <a:blip r:embed="rId9">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44A58D" w14:textId="77777777" w:rsidR="00C447A0" w:rsidRPr="00DC36A8" w:rsidRDefault="00C447A0" w:rsidP="00DC36A8">
                            <w:pPr>
                              <w:jc w:val="center"/>
                              <w:rPr>
                                <w:rFonts w:ascii="DIN Pro Cond Bold" w:hAnsi="DIN Pro Cond Bold" w:cs="DIN Pro Cond Bold"/>
                                <w:sz w:val="56"/>
                                <w:szCs w:val="56"/>
                              </w:rPr>
                            </w:pPr>
                            <w:bookmarkStart w:id="29" w:name="_Toc535574324"/>
                            <w:bookmarkStart w:id="30" w:name="_Toc535574435"/>
                            <w:bookmarkStart w:id="31" w:name="_Toc535574711"/>
                            <w:bookmarkStart w:id="32" w:name="_Toc535574735"/>
                            <w:bookmarkStart w:id="33" w:name="_Toc535574982"/>
                            <w:bookmarkStart w:id="34" w:name="_Toc535575102"/>
                            <w:r w:rsidRPr="00DC36A8">
                              <w:rPr>
                                <w:rFonts w:ascii="DIN Pro Cond Bold" w:hAnsi="DIN Pro Cond Bold" w:cs="DIN Pro Cond Bold"/>
                                <w:sz w:val="56"/>
                                <w:szCs w:val="56"/>
                              </w:rPr>
                              <w:t xml:space="preserve">Section 5. </w:t>
                            </w:r>
                            <w:r>
                              <w:rPr>
                                <w:rFonts w:ascii="DIN Pro Cond Bold" w:hAnsi="DIN Pro Cond Bold" w:cs="DIN Pro Cond Bold"/>
                                <w:sz w:val="56"/>
                                <w:szCs w:val="56"/>
                              </w:rPr>
                              <w:t xml:space="preserve">Performance </w:t>
                            </w:r>
                            <w:r w:rsidRPr="00DC36A8">
                              <w:rPr>
                                <w:rFonts w:ascii="DIN Pro Cond Bold" w:hAnsi="DIN Pro Cond Bold" w:cs="DIN Pro Cond Bold"/>
                                <w:sz w:val="56"/>
                                <w:szCs w:val="56"/>
                              </w:rPr>
                              <w:t>Improvement Project Validation</w:t>
                            </w:r>
                            <w:bookmarkEnd w:id="29"/>
                            <w:bookmarkEnd w:id="30"/>
                            <w:bookmarkEnd w:id="31"/>
                            <w:bookmarkEnd w:id="32"/>
                            <w:bookmarkEnd w:id="33"/>
                            <w:bookmarkEnd w:id="3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C2B2F" id="Rectangle 61" o:spid="_x0000_s1032" style="position:absolute;margin-left:560.8pt;margin-top:159.75pt;width:612pt;height:177.75pt;z-index:2517094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" stroked="f" strokeweight="1pt">
                <v:fill r:id="rId10" o:title="" recolor="t" rotate="t" type="frame"/>
                <v:textbox>
                  <w:txbxContent>
                    <w:p w14:paraId="7C44A58D" w14:textId="77777777" w:rsidR="00C447A0" w:rsidRPr="00DC36A8" w:rsidRDefault="00C447A0" w:rsidP="00DC36A8">
                      <w:pPr>
                        <w:jc w:val="center"/>
                        <w:rPr>
                          <w:rFonts w:ascii="DIN Pro Cond Bold" w:hAnsi="DIN Pro Cond Bold" w:cs="DIN Pro Cond Bold"/>
                          <w:sz w:val="56"/>
                          <w:szCs w:val="56"/>
                        </w:rPr>
                      </w:pPr>
                      <w:bookmarkStart w:id="42" w:name="_Toc535574324"/>
                      <w:bookmarkStart w:id="43" w:name="_Toc535574435"/>
                      <w:bookmarkStart w:id="44" w:name="_Toc535574711"/>
                      <w:bookmarkStart w:id="45" w:name="_Toc535574735"/>
                      <w:bookmarkStart w:id="46" w:name="_Toc535574982"/>
                      <w:bookmarkStart w:id="47" w:name="_Toc535575102"/>
                      <w:r w:rsidRPr="00DC36A8">
                        <w:rPr>
                          <w:rFonts w:ascii="DIN Pro Cond Bold" w:hAnsi="DIN Pro Cond Bold" w:cs="DIN Pro Cond Bold"/>
                          <w:sz w:val="56"/>
                          <w:szCs w:val="56"/>
                        </w:rPr>
                        <w:t xml:space="preserve">Section 5. </w:t>
                      </w:r>
                      <w:r>
                        <w:rPr>
                          <w:rFonts w:ascii="DIN Pro Cond Bold" w:hAnsi="DIN Pro Cond Bold" w:cs="DIN Pro Cond Bold"/>
                          <w:sz w:val="56"/>
                          <w:szCs w:val="56"/>
                        </w:rPr>
                        <w:t xml:space="preserve">Performance </w:t>
                      </w:r>
                      <w:r w:rsidRPr="00DC36A8">
                        <w:rPr>
                          <w:rFonts w:ascii="DIN Pro Cond Bold" w:hAnsi="DIN Pro Cond Bold" w:cs="DIN Pro Cond Bold"/>
                          <w:sz w:val="56"/>
                          <w:szCs w:val="56"/>
                        </w:rPr>
                        <w:t>Improvement Project Validation</w:t>
                      </w:r>
                      <w:bookmarkEnd w:id="42"/>
                      <w:bookmarkEnd w:id="43"/>
                      <w:bookmarkEnd w:id="44"/>
                      <w:bookmarkEnd w:id="45"/>
                      <w:bookmarkEnd w:id="46"/>
                      <w:bookmarkEnd w:id="47"/>
                    </w:p>
                  </w:txbxContent>
                </v:textbox>
                <w10:wrap anchorx="page"/>
              </v:rect>
            </w:pict>
          </mc:Fallback>
        </mc:AlternateContent>
      </w:r>
      <w:r>
        <w:rPr>
          <w:noProof/>
        </w:rPr>
        <w:drawing>
          <wp:anchor distT="0" distB="0" distL="114300" distR="114300" simplePos="0" relativeHeight="251711488" behindDoc="1" locked="0" layoutInCell="1" allowOverlap="1" wp14:anchorId="0E977491" wp14:editId="180C7BC3">
            <wp:simplePos x="0" y="0"/>
            <wp:positionH relativeFrom="page">
              <wp:align>right</wp:align>
            </wp:positionH>
            <wp:positionV relativeFrom="paragraph">
              <wp:posOffset>4248150</wp:posOffset>
            </wp:positionV>
            <wp:extent cx="7772400" cy="5048244"/>
            <wp:effectExtent l="0" t="0" r="0" b="63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obeStock_49887648.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72400" cy="5048244"/>
                    </a:xfrm>
                    <a:prstGeom prst="rect">
                      <a:avLst/>
                    </a:prstGeom>
                  </pic:spPr>
                </pic:pic>
              </a:graphicData>
            </a:graphic>
            <wp14:sizeRelH relativeFrom="page">
              <wp14:pctWidth>0</wp14:pctWidth>
            </wp14:sizeRelH>
            <wp14:sizeRelV relativeFrom="page">
              <wp14:pctHeight>0</wp14:pctHeight>
            </wp14:sizeRelV>
          </wp:anchor>
        </w:drawing>
      </w:r>
    </w:p>
    <w:p w14:paraId="5E8B4FDB" w14:textId="511F45E5" w:rsidR="00A36D35" w:rsidRDefault="00A36D35" w:rsidP="00A36D35"/>
    <w:p w14:paraId="37C93716" w14:textId="78EDFD36" w:rsidR="00A36D35" w:rsidRDefault="00A36D35" w:rsidP="00A36D35"/>
    <w:p w14:paraId="5D17E6BE" w14:textId="65703EED" w:rsidR="00A36D35" w:rsidRDefault="00A36D35" w:rsidP="00A36D35"/>
    <w:p w14:paraId="1E2AEE34" w14:textId="33BD7980" w:rsidR="00A36D35" w:rsidRDefault="00A36D35" w:rsidP="00A36D35"/>
    <w:p w14:paraId="06EAF5DA" w14:textId="3E66199A" w:rsidR="00A36D35" w:rsidRDefault="00A36D35" w:rsidP="00A36D35"/>
    <w:p w14:paraId="6DF0FF43" w14:textId="5348B3F7" w:rsidR="00A36D35" w:rsidRDefault="00A36D35" w:rsidP="00A36D35"/>
    <w:p w14:paraId="272CE8C4" w14:textId="7A31BE19" w:rsidR="00A36D35" w:rsidRDefault="00A36D35" w:rsidP="00A36D35"/>
    <w:p w14:paraId="6156B061" w14:textId="245D4DCC" w:rsidR="00A36D35" w:rsidRDefault="00A36D35" w:rsidP="00A36D35"/>
    <w:p w14:paraId="2A7E4781" w14:textId="77777777" w:rsidR="00A36D35" w:rsidRPr="00CD2989" w:rsidRDefault="00A36D35" w:rsidP="00A36D35"/>
    <w:p w14:paraId="1F764D30" w14:textId="5BF1E8E5" w:rsidR="00DC36A8" w:rsidRDefault="00DC36A8"/>
    <w:p w14:paraId="187BDAD8" w14:textId="77777777" w:rsidR="00EB2CA1" w:rsidRDefault="00EB2CA1" w:rsidP="00EB2CA1"/>
    <w:p w14:paraId="62BB7F1D" w14:textId="77777777" w:rsidR="00422353" w:rsidRDefault="00422353">
      <w:r>
        <w:rPr>
          <w:caps/>
        </w:rPr>
        <w:br w:type="page"/>
      </w:r>
    </w:p>
    <w:p w14:paraId="62875C7B" w14:textId="02ED56AA" w:rsidR="00EB2CA1" w:rsidRDefault="00EB2CA1" w:rsidP="00DC36A8">
      <w:pPr>
        <w:pStyle w:val="Heading1"/>
        <w:framePr w:wrap="notBeside"/>
      </w:pPr>
      <w:r>
        <w:lastRenderedPageBreak/>
        <w:br w:type="page"/>
      </w:r>
      <w:bookmarkStart w:id="35" w:name="_Toc33281650"/>
      <w:r w:rsidR="002202FE">
        <w:t xml:space="preserve">Section 5.  </w:t>
      </w:r>
      <w:r w:rsidRPr="00CA7275">
        <w:t>P</w:t>
      </w:r>
      <w:r>
        <w:t>erformance Improvement Project</w:t>
      </w:r>
      <w:r w:rsidRPr="00CA7275">
        <w:t xml:space="preserve"> </w:t>
      </w:r>
      <w:r w:rsidR="00DC36A8">
        <w:t>Validation</w:t>
      </w:r>
      <w:bookmarkEnd w:id="35"/>
    </w:p>
    <w:p w14:paraId="7DF3D23A" w14:textId="77777777" w:rsidR="00DC36A8" w:rsidRPr="00DC36A8" w:rsidRDefault="00DC36A8" w:rsidP="00DC36A8">
      <w:pPr>
        <w:spacing w:after="0"/>
      </w:pPr>
    </w:p>
    <w:p w14:paraId="07B87601" w14:textId="77777777" w:rsidR="00072D15" w:rsidRDefault="00072D15" w:rsidP="00072D15">
      <w:pPr>
        <w:pStyle w:val="Heading2"/>
        <w:spacing w:before="0" w:line="240" w:lineRule="auto"/>
        <w:contextualSpacing/>
      </w:pPr>
      <w:bookmarkStart w:id="36" w:name="_Toc33199381"/>
      <w:bookmarkStart w:id="37" w:name="_Toc33281651"/>
      <w:r>
        <w:t>Methodology</w:t>
      </w:r>
      <w:bookmarkEnd w:id="36"/>
      <w:bookmarkEnd w:id="37"/>
    </w:p>
    <w:p w14:paraId="4A93C088" w14:textId="77777777" w:rsidR="00072D15" w:rsidRDefault="00072D15" w:rsidP="00072D15">
      <w:pPr>
        <w:spacing w:after="0" w:line="240" w:lineRule="auto"/>
        <w:contextualSpacing/>
      </w:pPr>
    </w:p>
    <w:p w14:paraId="214DF5C7" w14:textId="77777777" w:rsidR="00072D15" w:rsidRDefault="00072D15" w:rsidP="00072D15">
      <w:pPr>
        <w:spacing w:after="0" w:line="240" w:lineRule="auto"/>
        <w:contextualSpacing/>
        <w:rPr>
          <w:szCs w:val="24"/>
        </w:rPr>
      </w:pPr>
      <w:r>
        <w:rPr>
          <w:szCs w:val="24"/>
        </w:rPr>
        <w:t>In 2017, MassHealth introduced a new approach to conducting Performance Improvement Projects. In the past, plans submitted their annual project report in July to permit the use the project year HEDIS</w:t>
      </w:r>
      <w:r>
        <w:rPr>
          <w:rFonts w:ascii="Calibri" w:hAnsi="Calibri" w:cs="Calibri"/>
          <w:szCs w:val="24"/>
        </w:rPr>
        <w:t>®</w:t>
      </w:r>
      <w:r>
        <w:rPr>
          <w:szCs w:val="24"/>
        </w:rPr>
        <w:t xml:space="preserve"> data. KEPRO’s evaluation of the project was not complete until October.  Plans received formal project evaluations ten months or more after the end of the project year.  The lack of timely feedback made it difficult for the plans to make timely changes in interventions and project design that might positively affect project outcomes.</w:t>
      </w:r>
    </w:p>
    <w:p w14:paraId="46DA9B00" w14:textId="77777777" w:rsidR="00072D15" w:rsidRDefault="00072D15" w:rsidP="00072D15">
      <w:pPr>
        <w:spacing w:after="0" w:line="240" w:lineRule="auto"/>
        <w:contextualSpacing/>
        <w:rPr>
          <w:szCs w:val="24"/>
        </w:rPr>
      </w:pPr>
    </w:p>
    <w:p w14:paraId="4B792252" w14:textId="77777777" w:rsidR="00072D15" w:rsidRDefault="00072D15" w:rsidP="00072D15">
      <w:pPr>
        <w:spacing w:after="0" w:line="240" w:lineRule="auto"/>
        <w:contextualSpacing/>
        <w:rPr>
          <w:szCs w:val="24"/>
        </w:rPr>
      </w:pPr>
      <w:r>
        <w:rPr>
          <w:szCs w:val="24"/>
        </w:rPr>
        <w:t xml:space="preserve">To permit a more real-time review of Performance Improvement Projects, MassHealth adopted a three-stage approach:  </w:t>
      </w:r>
    </w:p>
    <w:p w14:paraId="01267D08" w14:textId="77777777" w:rsidR="00072D15" w:rsidRDefault="00072D15" w:rsidP="00072D15">
      <w:pPr>
        <w:spacing w:after="0" w:line="240" w:lineRule="auto"/>
        <w:contextualSpacing/>
        <w:rPr>
          <w:szCs w:val="24"/>
        </w:rPr>
      </w:pPr>
    </w:p>
    <w:p w14:paraId="3C975C32" w14:textId="77777777" w:rsidR="00072D15" w:rsidRPr="001A16A5" w:rsidRDefault="00072D15" w:rsidP="00072D15">
      <w:pPr>
        <w:spacing w:after="0" w:line="240" w:lineRule="auto"/>
        <w:contextualSpacing/>
      </w:pPr>
      <w:r w:rsidRPr="001A16A5">
        <w:rPr>
          <w:b/>
        </w:rPr>
        <w:t xml:space="preserve">Baseline/Initial Implementation Period:  </w:t>
      </w:r>
      <w:r>
        <w:t>Calendar Year 2018</w:t>
      </w:r>
    </w:p>
    <w:p w14:paraId="15B8BE2A" w14:textId="77777777" w:rsidR="00072D15" w:rsidRPr="001A16A5" w:rsidRDefault="00072D15" w:rsidP="00072D15">
      <w:pPr>
        <w:spacing w:after="0" w:line="240" w:lineRule="auto"/>
        <w:contextualSpacing/>
      </w:pPr>
    </w:p>
    <w:p w14:paraId="6B640196" w14:textId="77777777" w:rsidR="00072D15" w:rsidRPr="001A16A5" w:rsidRDefault="00072D15" w:rsidP="00072D15">
      <w:pPr>
        <w:spacing w:after="0" w:line="240" w:lineRule="auto"/>
        <w:contextualSpacing/>
        <w:rPr>
          <w:i/>
          <w:u w:val="single"/>
        </w:rPr>
      </w:pPr>
      <w:r w:rsidRPr="001A16A5">
        <w:rPr>
          <w:i/>
          <w:u w:val="single"/>
        </w:rPr>
        <w:t>Planning Phase</w:t>
      </w:r>
      <w:r w:rsidRPr="001A16A5">
        <w:rPr>
          <w:u w:val="single"/>
        </w:rPr>
        <w:t xml:space="preserve">:  </w:t>
      </w:r>
      <w:r w:rsidRPr="001A16A5">
        <w:rPr>
          <w:i/>
          <w:u w:val="single"/>
        </w:rPr>
        <w:t xml:space="preserve">January </w:t>
      </w:r>
      <w:r>
        <w:rPr>
          <w:i/>
          <w:u w:val="single"/>
        </w:rPr>
        <w:t xml:space="preserve">2018 </w:t>
      </w:r>
      <w:r w:rsidRPr="001A16A5">
        <w:rPr>
          <w:i/>
          <w:u w:val="single"/>
        </w:rPr>
        <w:t>- March 2018</w:t>
      </w:r>
    </w:p>
    <w:p w14:paraId="769DB766" w14:textId="77777777" w:rsidR="00072D15" w:rsidRPr="009D1329" w:rsidRDefault="00072D15" w:rsidP="00072D15">
      <w:pPr>
        <w:spacing w:after="0" w:line="240" w:lineRule="auto"/>
        <w:contextualSpacing/>
      </w:pPr>
      <w:r w:rsidRPr="001A16A5">
        <w:t xml:space="preserve">During this period, plans developed detailed plans for interventions. Plans conducted a population analysis, a literature review, </w:t>
      </w:r>
      <w:r>
        <w:t xml:space="preserve">and </w:t>
      </w:r>
      <w:r w:rsidRPr="001A16A5">
        <w:t>root cause and barrier analyses all of which contributed to the design of appropriate interventions. Plans reported on this activity in March 2018. These reports described planned activities, performance measures, and data collection plans for initial implementation</w:t>
      </w:r>
      <w:r>
        <w:t>.</w:t>
      </w:r>
    </w:p>
    <w:p w14:paraId="1B91B114" w14:textId="77777777" w:rsidR="00072D15" w:rsidRDefault="00072D15" w:rsidP="00072D15">
      <w:pPr>
        <w:spacing w:after="0" w:line="240" w:lineRule="auto"/>
        <w:contextualSpacing/>
      </w:pPr>
    </w:p>
    <w:p w14:paraId="3F430AD5" w14:textId="77777777" w:rsidR="00072D15" w:rsidRPr="00A01714" w:rsidRDefault="00072D15" w:rsidP="00072D15">
      <w:pPr>
        <w:spacing w:after="0" w:line="240" w:lineRule="auto"/>
        <w:contextualSpacing/>
        <w:rPr>
          <w:u w:val="single"/>
        </w:rPr>
      </w:pPr>
      <w:r w:rsidRPr="00A01714">
        <w:rPr>
          <w:i/>
          <w:u w:val="single"/>
        </w:rPr>
        <w:t xml:space="preserve">Initial Implementation: </w:t>
      </w:r>
      <w:r>
        <w:rPr>
          <w:i/>
          <w:u w:val="single"/>
        </w:rPr>
        <w:t xml:space="preserve"> </w:t>
      </w:r>
      <w:r w:rsidRPr="00A01714">
        <w:rPr>
          <w:i/>
          <w:u w:val="single"/>
        </w:rPr>
        <w:t>Ma</w:t>
      </w:r>
      <w:r>
        <w:rPr>
          <w:i/>
          <w:u w:val="single"/>
        </w:rPr>
        <w:t>rch</w:t>
      </w:r>
      <w:r w:rsidRPr="00A01714">
        <w:rPr>
          <w:i/>
          <w:u w:val="single"/>
        </w:rPr>
        <w:t xml:space="preserve"> 2018</w:t>
      </w:r>
      <w:r>
        <w:rPr>
          <w:i/>
          <w:u w:val="single"/>
        </w:rPr>
        <w:t xml:space="preserve"> </w:t>
      </w:r>
      <w:r w:rsidRPr="00A01714">
        <w:rPr>
          <w:i/>
          <w:u w:val="single"/>
        </w:rPr>
        <w:t>-</w:t>
      </w:r>
      <w:r>
        <w:rPr>
          <w:i/>
          <w:u w:val="single"/>
        </w:rPr>
        <w:t xml:space="preserve"> </w:t>
      </w:r>
      <w:r w:rsidRPr="00A01714">
        <w:rPr>
          <w:i/>
          <w:u w:val="single"/>
        </w:rPr>
        <w:t>December 2018</w:t>
      </w:r>
    </w:p>
    <w:p w14:paraId="0A035A8F" w14:textId="77777777" w:rsidR="00072D15" w:rsidRDefault="00072D15" w:rsidP="00072D15">
      <w:pPr>
        <w:spacing w:after="0" w:line="240" w:lineRule="auto"/>
        <w:contextualSpacing/>
      </w:pPr>
      <w:r>
        <w:t xml:space="preserve">Incorporating feedback received from MassHealth and KEPRO, the plans undertook the implementation of their proposed interventions. The plans submitted a progress report in September. In this report, the plans provided baseline data for the performance measures that had been previously approved by MassHealth and KEPRO.  </w:t>
      </w:r>
    </w:p>
    <w:p w14:paraId="3DB5D6DF" w14:textId="77777777" w:rsidR="00072D15" w:rsidRDefault="00072D15" w:rsidP="00072D15">
      <w:pPr>
        <w:spacing w:after="0" w:line="240" w:lineRule="auto"/>
        <w:contextualSpacing/>
      </w:pPr>
    </w:p>
    <w:p w14:paraId="04010853" w14:textId="77777777" w:rsidR="00072D15" w:rsidRDefault="00072D15" w:rsidP="00072D15">
      <w:pPr>
        <w:spacing w:after="0" w:line="240" w:lineRule="auto"/>
        <w:contextualSpacing/>
      </w:pPr>
      <w:r w:rsidRPr="00A01714">
        <w:rPr>
          <w:b/>
        </w:rPr>
        <w:t>Mid-cycle Implementation Period:</w:t>
      </w:r>
      <w:r w:rsidRPr="00A01714">
        <w:t xml:space="preserve"> </w:t>
      </w:r>
      <w:r>
        <w:t xml:space="preserve"> Calendar Year 2019</w:t>
      </w:r>
    </w:p>
    <w:p w14:paraId="36A90D6D" w14:textId="77777777" w:rsidR="00072D15" w:rsidRDefault="00072D15" w:rsidP="00072D15">
      <w:pPr>
        <w:spacing w:after="0" w:line="240" w:lineRule="auto"/>
        <w:contextualSpacing/>
      </w:pPr>
    </w:p>
    <w:p w14:paraId="0E74EE0F" w14:textId="77777777" w:rsidR="00072D15" w:rsidRPr="00A01714" w:rsidRDefault="00072D15" w:rsidP="00072D15">
      <w:pPr>
        <w:spacing w:after="0" w:line="240" w:lineRule="auto"/>
        <w:contextualSpacing/>
        <w:rPr>
          <w:u w:val="single"/>
        </w:rPr>
      </w:pPr>
      <w:r w:rsidRPr="00A01714">
        <w:rPr>
          <w:i/>
          <w:u w:val="single"/>
        </w:rPr>
        <w:t>Mid-Cycle Progress Reports</w:t>
      </w:r>
      <w:r w:rsidRPr="00A01714">
        <w:rPr>
          <w:u w:val="single"/>
        </w:rPr>
        <w:t xml:space="preserve">: </w:t>
      </w:r>
      <w:r>
        <w:rPr>
          <w:u w:val="single"/>
        </w:rPr>
        <w:t xml:space="preserve"> </w:t>
      </w:r>
      <w:r w:rsidRPr="00A01714">
        <w:rPr>
          <w:i/>
          <w:u w:val="single"/>
        </w:rPr>
        <w:t>March 2019</w:t>
      </w:r>
    </w:p>
    <w:p w14:paraId="36DD78A9" w14:textId="780E4FB6" w:rsidR="00072D15" w:rsidRDefault="00072D15" w:rsidP="00072D15">
      <w:pPr>
        <w:spacing w:after="0" w:line="240" w:lineRule="auto"/>
        <w:contextualSpacing/>
      </w:pPr>
      <w:r>
        <w:t>MBHP</w:t>
      </w:r>
      <w:r w:rsidRPr="00A01714">
        <w:t xml:space="preserve"> </w:t>
      </w:r>
      <w:r>
        <w:t>submitted p</w:t>
      </w:r>
      <w:r w:rsidRPr="00A01714">
        <w:t>rogress reports detailing changes made because of feedback or lessons learned in the previous cycle</w:t>
      </w:r>
      <w:r>
        <w:t xml:space="preserve"> as well as u</w:t>
      </w:r>
      <w:r w:rsidRPr="00A01714">
        <w:t>pdates o</w:t>
      </w:r>
      <w:r>
        <w:t>n</w:t>
      </w:r>
      <w:r w:rsidRPr="00A01714">
        <w:t xml:space="preserve"> the current year’s interventions</w:t>
      </w:r>
      <w:r>
        <w:t>.</w:t>
      </w:r>
    </w:p>
    <w:p w14:paraId="696AC29C" w14:textId="77777777" w:rsidR="00072D15" w:rsidRDefault="00072D15" w:rsidP="00072D15">
      <w:pPr>
        <w:spacing w:after="0" w:line="240" w:lineRule="auto"/>
        <w:contextualSpacing/>
      </w:pPr>
    </w:p>
    <w:p w14:paraId="3FB8C4FF" w14:textId="77777777" w:rsidR="00072D15" w:rsidRPr="00A01714" w:rsidRDefault="00072D15" w:rsidP="00072D15">
      <w:pPr>
        <w:spacing w:after="0" w:line="240" w:lineRule="auto"/>
        <w:contextualSpacing/>
        <w:rPr>
          <w:i/>
          <w:u w:val="single"/>
        </w:rPr>
      </w:pPr>
      <w:r w:rsidRPr="00A01714">
        <w:rPr>
          <w:i/>
          <w:u w:val="single"/>
        </w:rPr>
        <w:t xml:space="preserve">Mid-Cycle Annual Report: </w:t>
      </w:r>
      <w:r>
        <w:rPr>
          <w:i/>
          <w:u w:val="single"/>
        </w:rPr>
        <w:t xml:space="preserve"> </w:t>
      </w:r>
      <w:r w:rsidRPr="00A01714">
        <w:rPr>
          <w:i/>
          <w:u w:val="single"/>
        </w:rPr>
        <w:t>September 2019</w:t>
      </w:r>
    </w:p>
    <w:p w14:paraId="2E6A3AD0" w14:textId="1AA77AAE" w:rsidR="00072D15" w:rsidRDefault="00072D15" w:rsidP="00072D15">
      <w:pPr>
        <w:spacing w:after="0" w:line="240" w:lineRule="auto"/>
        <w:contextualSpacing/>
      </w:pPr>
      <w:r>
        <w:t>MBHP</w:t>
      </w:r>
      <w:r w:rsidRPr="00A01714">
        <w:t xml:space="preserve"> submit</w:t>
      </w:r>
      <w:r>
        <w:t>ted</w:t>
      </w:r>
      <w:r w:rsidRPr="00A01714">
        <w:t xml:space="preserve"> annual reports describing current interventions, short-term indicators</w:t>
      </w:r>
      <w:r>
        <w:t xml:space="preserve"> and small tests of change</w:t>
      </w:r>
      <w:r w:rsidRPr="00A01714">
        <w:t xml:space="preserve">, </w:t>
      </w:r>
      <w:r>
        <w:t xml:space="preserve">and performance </w:t>
      </w:r>
      <w:r w:rsidRPr="00A01714">
        <w:t>data as applicable</w:t>
      </w:r>
      <w:r>
        <w:t xml:space="preserve">. They also </w:t>
      </w:r>
      <w:r w:rsidRPr="00A01714">
        <w:t>assess</w:t>
      </w:r>
      <w:r>
        <w:t>ed</w:t>
      </w:r>
      <w:r w:rsidRPr="00A01714">
        <w:t xml:space="preserve"> </w:t>
      </w:r>
      <w:r>
        <w:t xml:space="preserve">the </w:t>
      </w:r>
      <w:r w:rsidRPr="00A01714">
        <w:t>results</w:t>
      </w:r>
      <w:r>
        <w:t xml:space="preserve"> of the projects,</w:t>
      </w:r>
      <w:r w:rsidRPr="00A01714">
        <w:t xml:space="preserve"> including success</w:t>
      </w:r>
      <w:r>
        <w:t>es</w:t>
      </w:r>
      <w:r w:rsidRPr="00A01714">
        <w:t xml:space="preserve"> and challenges. </w:t>
      </w:r>
    </w:p>
    <w:p w14:paraId="3C5EFEAD" w14:textId="77777777" w:rsidR="00072D15" w:rsidRDefault="00072D15" w:rsidP="00072D15">
      <w:pPr>
        <w:spacing w:after="0" w:line="240" w:lineRule="auto"/>
        <w:contextualSpacing/>
      </w:pPr>
    </w:p>
    <w:p w14:paraId="235D06C5" w14:textId="77777777" w:rsidR="00072D15" w:rsidRDefault="00072D15" w:rsidP="00072D15">
      <w:pPr>
        <w:spacing w:after="0" w:line="240" w:lineRule="auto"/>
        <w:contextualSpacing/>
      </w:pPr>
      <w:r w:rsidRPr="00A01714">
        <w:rPr>
          <w:b/>
        </w:rPr>
        <w:lastRenderedPageBreak/>
        <w:t>Final Implementation Period</w:t>
      </w:r>
      <w:r>
        <w:t xml:space="preserve">: </w:t>
      </w:r>
      <w:r w:rsidRPr="00A01714">
        <w:t xml:space="preserve"> </w:t>
      </w:r>
      <w:r>
        <w:t>Calendar Year 2020</w:t>
      </w:r>
    </w:p>
    <w:p w14:paraId="42D977D4" w14:textId="77777777" w:rsidR="00072D15" w:rsidRDefault="00072D15" w:rsidP="00072D15">
      <w:pPr>
        <w:spacing w:after="0" w:line="240" w:lineRule="auto"/>
        <w:contextualSpacing/>
        <w:rPr>
          <w:szCs w:val="24"/>
        </w:rPr>
      </w:pPr>
    </w:p>
    <w:p w14:paraId="2BD6C5B3" w14:textId="77777777" w:rsidR="00072D15" w:rsidRDefault="00072D15" w:rsidP="00072D15">
      <w:pPr>
        <w:spacing w:after="0" w:line="240" w:lineRule="auto"/>
        <w:contextualSpacing/>
        <w:rPr>
          <w:i/>
          <w:u w:val="single"/>
        </w:rPr>
      </w:pPr>
      <w:r w:rsidRPr="00A01714">
        <w:rPr>
          <w:i/>
          <w:u w:val="single"/>
        </w:rPr>
        <w:t>Final Implementation Progress Reports</w:t>
      </w:r>
      <w:r w:rsidRPr="00A01714">
        <w:rPr>
          <w:u w:val="single"/>
        </w:rPr>
        <w:t xml:space="preserve">: </w:t>
      </w:r>
      <w:r>
        <w:rPr>
          <w:u w:val="single"/>
        </w:rPr>
        <w:t xml:space="preserve"> </w:t>
      </w:r>
      <w:r w:rsidRPr="00A01714">
        <w:rPr>
          <w:i/>
          <w:u w:val="single"/>
        </w:rPr>
        <w:t>March 2020</w:t>
      </w:r>
    </w:p>
    <w:p w14:paraId="696B3B04" w14:textId="465724C4" w:rsidR="00072D15" w:rsidRDefault="00072D15" w:rsidP="00072D15">
      <w:pPr>
        <w:spacing w:after="0" w:line="240" w:lineRule="auto"/>
        <w:contextualSpacing/>
      </w:pPr>
      <w:r>
        <w:t>MBHP</w:t>
      </w:r>
      <w:r w:rsidRPr="00A01714">
        <w:t xml:space="preserve"> </w:t>
      </w:r>
      <w:r>
        <w:t xml:space="preserve">will </w:t>
      </w:r>
      <w:r w:rsidRPr="00A01714">
        <w:t xml:space="preserve">submit </w:t>
      </w:r>
      <w:r>
        <w:t xml:space="preserve">another progress </w:t>
      </w:r>
      <w:r w:rsidRPr="00A01714">
        <w:t>report</w:t>
      </w:r>
      <w:r>
        <w:t xml:space="preserve"> that </w:t>
      </w:r>
      <w:r w:rsidRPr="00A01714">
        <w:t>describ</w:t>
      </w:r>
      <w:r>
        <w:t>es</w:t>
      </w:r>
      <w:r w:rsidRPr="00A01714">
        <w:t xml:space="preserve"> current interventions, short-term indicators</w:t>
      </w:r>
      <w:r>
        <w:t xml:space="preserve"> and small tests of change</w:t>
      </w:r>
      <w:r w:rsidRPr="00A01714">
        <w:t xml:space="preserve">, </w:t>
      </w:r>
      <w:r>
        <w:t xml:space="preserve">and performance </w:t>
      </w:r>
      <w:r w:rsidRPr="00A01714">
        <w:t>data as applicable</w:t>
      </w:r>
      <w:r>
        <w:t xml:space="preserve">. They will also </w:t>
      </w:r>
      <w:r w:rsidRPr="00A01714">
        <w:t xml:space="preserve">assess </w:t>
      </w:r>
      <w:r>
        <w:t xml:space="preserve">the </w:t>
      </w:r>
      <w:r w:rsidRPr="00A01714">
        <w:t>results</w:t>
      </w:r>
      <w:r>
        <w:t xml:space="preserve"> of the project,</w:t>
      </w:r>
      <w:r w:rsidRPr="00A01714">
        <w:t xml:space="preserve"> including success</w:t>
      </w:r>
      <w:r>
        <w:t>es</w:t>
      </w:r>
      <w:r w:rsidRPr="00A01714">
        <w:t xml:space="preserve"> and challenges. </w:t>
      </w:r>
    </w:p>
    <w:p w14:paraId="51C4043C" w14:textId="77777777" w:rsidR="00072D15" w:rsidRDefault="00072D15" w:rsidP="00072D15">
      <w:pPr>
        <w:spacing w:after="0" w:line="240" w:lineRule="auto"/>
        <w:contextualSpacing/>
      </w:pPr>
    </w:p>
    <w:p w14:paraId="67E34E55" w14:textId="77777777" w:rsidR="00072D15" w:rsidRPr="00A01714" w:rsidRDefault="00072D15" w:rsidP="00072D15">
      <w:pPr>
        <w:spacing w:after="0" w:line="240" w:lineRule="auto"/>
        <w:contextualSpacing/>
        <w:rPr>
          <w:i/>
          <w:u w:val="single"/>
        </w:rPr>
      </w:pPr>
      <w:r w:rsidRPr="00A01714">
        <w:rPr>
          <w:i/>
          <w:u w:val="single"/>
        </w:rPr>
        <w:t xml:space="preserve">Final Implementation Annual Report: </w:t>
      </w:r>
      <w:r>
        <w:rPr>
          <w:i/>
          <w:u w:val="single"/>
        </w:rPr>
        <w:t xml:space="preserve"> </w:t>
      </w:r>
      <w:r w:rsidRPr="00A01714">
        <w:rPr>
          <w:i/>
          <w:u w:val="single"/>
        </w:rPr>
        <w:t>September 2020</w:t>
      </w:r>
    </w:p>
    <w:p w14:paraId="1640F93C" w14:textId="3F38129C" w:rsidR="00072D15" w:rsidRDefault="00072D15" w:rsidP="00072D15">
      <w:pPr>
        <w:spacing w:after="0" w:line="240" w:lineRule="auto"/>
        <w:contextualSpacing/>
      </w:pPr>
      <w:r>
        <w:t>MBHP</w:t>
      </w:r>
      <w:r w:rsidRPr="00A01714">
        <w:t xml:space="preserve"> </w:t>
      </w:r>
      <w:r>
        <w:t xml:space="preserve">will </w:t>
      </w:r>
      <w:r w:rsidRPr="00A01714">
        <w:t xml:space="preserve">submit </w:t>
      </w:r>
      <w:r>
        <w:t xml:space="preserve">a second </w:t>
      </w:r>
      <w:r w:rsidRPr="00A01714">
        <w:t>annual report</w:t>
      </w:r>
      <w:r>
        <w:t xml:space="preserve"> that</w:t>
      </w:r>
      <w:r w:rsidRPr="00A01714">
        <w:t xml:space="preserve"> describ</w:t>
      </w:r>
      <w:r>
        <w:t>es</w:t>
      </w:r>
      <w:r w:rsidRPr="00A01714">
        <w:t xml:space="preserve"> current interventions, short-term indicators</w:t>
      </w:r>
      <w:r>
        <w:t xml:space="preserve"> and small tests of change</w:t>
      </w:r>
      <w:r w:rsidRPr="00A01714">
        <w:t xml:space="preserve">, </w:t>
      </w:r>
      <w:r>
        <w:t xml:space="preserve">and performance </w:t>
      </w:r>
      <w:r w:rsidRPr="00A01714">
        <w:t>data as applicable</w:t>
      </w:r>
      <w:r>
        <w:t xml:space="preserve">. They will also </w:t>
      </w:r>
      <w:r w:rsidRPr="00A01714">
        <w:t xml:space="preserve">assess </w:t>
      </w:r>
      <w:r>
        <w:t xml:space="preserve">the </w:t>
      </w:r>
      <w:r w:rsidRPr="00A01714">
        <w:t>results</w:t>
      </w:r>
      <w:r>
        <w:t xml:space="preserve"> of the project,</w:t>
      </w:r>
      <w:r w:rsidRPr="00A01714">
        <w:t xml:space="preserve"> in</w:t>
      </w:r>
      <w:r>
        <w:t>cluding successes and challenges and describe plans for the final quarter of the initiative.</w:t>
      </w:r>
    </w:p>
    <w:p w14:paraId="55A62AEB" w14:textId="77777777" w:rsidR="00072D15" w:rsidRDefault="00072D15" w:rsidP="00072D15">
      <w:pPr>
        <w:spacing w:after="0" w:line="240" w:lineRule="auto"/>
        <w:contextualSpacing/>
      </w:pPr>
    </w:p>
    <w:p w14:paraId="62C95515" w14:textId="77777777" w:rsidR="00072D15" w:rsidRPr="009F6FCA" w:rsidRDefault="00072D15" w:rsidP="00072D15">
      <w:pPr>
        <w:spacing w:after="0" w:line="240" w:lineRule="auto"/>
        <w:contextualSpacing/>
        <w:rPr>
          <w:szCs w:val="24"/>
        </w:rPr>
      </w:pPr>
      <w:r>
        <w:t xml:space="preserve">All of these reports are reviewed by KEPRO. The 2019 reports are discussed herein. Each project is evaluated </w:t>
      </w:r>
      <w:r w:rsidRPr="009F6FCA">
        <w:rPr>
          <w:szCs w:val="24"/>
        </w:rPr>
        <w:t>to determine whether the organization selected, designed, and executed the projects in a manner consistent with CMS EQR Protocol 3</w:t>
      </w:r>
      <w:r>
        <w:rPr>
          <w:szCs w:val="24"/>
        </w:rPr>
        <w:t xml:space="preserve">, </w:t>
      </w:r>
      <w:r w:rsidRPr="00347029">
        <w:rPr>
          <w:i/>
          <w:szCs w:val="24"/>
        </w:rPr>
        <w:t>Performance Improvement Project Validation</w:t>
      </w:r>
      <w:r w:rsidRPr="009F6FCA">
        <w:rPr>
          <w:szCs w:val="24"/>
        </w:rPr>
        <w:t xml:space="preserve">. </w:t>
      </w:r>
      <w:r>
        <w:rPr>
          <w:szCs w:val="24"/>
        </w:rPr>
        <w:t xml:space="preserve">This evaluation </w:t>
      </w:r>
      <w:r w:rsidRPr="009F6FCA">
        <w:rPr>
          <w:szCs w:val="24"/>
        </w:rPr>
        <w:t xml:space="preserve">also determines whether the projects have achieved or likely will achieve favorable results. </w:t>
      </w:r>
      <w:r>
        <w:rPr>
          <w:szCs w:val="24"/>
        </w:rPr>
        <w:t>KEPRO distributes detailed evaluation criteria and instructions to the plans to support their efforts.</w:t>
      </w:r>
    </w:p>
    <w:p w14:paraId="60D1ED0E" w14:textId="77777777" w:rsidR="00072D15" w:rsidRPr="009F6FCA" w:rsidRDefault="00072D15" w:rsidP="00072D15">
      <w:pPr>
        <w:spacing w:after="0" w:line="240" w:lineRule="auto"/>
        <w:contextualSpacing/>
        <w:rPr>
          <w:szCs w:val="24"/>
        </w:rPr>
      </w:pPr>
    </w:p>
    <w:p w14:paraId="70801789" w14:textId="77777777" w:rsidR="00072D15" w:rsidRPr="009F6FCA" w:rsidRDefault="00072D15" w:rsidP="00072D15">
      <w:pPr>
        <w:spacing w:after="0" w:line="240" w:lineRule="auto"/>
        <w:contextualSpacing/>
        <w:rPr>
          <w:szCs w:val="24"/>
        </w:rPr>
      </w:pPr>
      <w:r w:rsidRPr="009F6FCA">
        <w:rPr>
          <w:szCs w:val="24"/>
        </w:rPr>
        <w:t xml:space="preserve">The review </w:t>
      </w:r>
      <w:r>
        <w:rPr>
          <w:szCs w:val="24"/>
        </w:rPr>
        <w:t xml:space="preserve">of each report </w:t>
      </w:r>
      <w:r w:rsidRPr="009F6FCA">
        <w:rPr>
          <w:szCs w:val="24"/>
        </w:rPr>
        <w:t>is a four-step process:</w:t>
      </w:r>
    </w:p>
    <w:p w14:paraId="7D13E0B8" w14:textId="77777777" w:rsidR="00072D15" w:rsidRPr="009F6FCA" w:rsidRDefault="00072D15" w:rsidP="00072D15">
      <w:pPr>
        <w:spacing w:after="0" w:line="240" w:lineRule="auto"/>
        <w:contextualSpacing/>
        <w:rPr>
          <w:szCs w:val="24"/>
        </w:rPr>
      </w:pPr>
    </w:p>
    <w:p w14:paraId="7EA10015" w14:textId="0A778FE3" w:rsidR="00072D15" w:rsidRDefault="00072D15" w:rsidP="00072D15">
      <w:pPr>
        <w:pStyle w:val="ListParagraph"/>
        <w:numPr>
          <w:ilvl w:val="0"/>
          <w:numId w:val="1"/>
        </w:numPr>
        <w:spacing w:after="0" w:line="240" w:lineRule="auto"/>
        <w:rPr>
          <w:szCs w:val="24"/>
        </w:rPr>
      </w:pPr>
      <w:r w:rsidRPr="00347029">
        <w:rPr>
          <w:i/>
          <w:szCs w:val="24"/>
        </w:rPr>
        <w:t>PIP Questionnaire</w:t>
      </w:r>
      <w:r w:rsidRPr="00347029">
        <w:rPr>
          <w:szCs w:val="24"/>
        </w:rPr>
        <w:t xml:space="preserve">. Plans submit a completed reporting questionnaire for each PIP. This </w:t>
      </w:r>
      <w:r>
        <w:rPr>
          <w:szCs w:val="24"/>
        </w:rPr>
        <w:t>questionnaire</w:t>
      </w:r>
      <w:r w:rsidRPr="00347029">
        <w:rPr>
          <w:szCs w:val="24"/>
        </w:rPr>
        <w:t xml:space="preserve"> is stage-specific. In 2019, plans submitted </w:t>
      </w:r>
      <w:r>
        <w:rPr>
          <w:szCs w:val="24"/>
        </w:rPr>
        <w:t xml:space="preserve">a Mid-Cycle Progress and a Mid-Cycle Annual Report.  The Progress Report </w:t>
      </w:r>
      <w:r w:rsidRPr="00347029">
        <w:rPr>
          <w:szCs w:val="24"/>
        </w:rPr>
        <w:t xml:space="preserve">asks </w:t>
      </w:r>
      <w:r w:rsidR="00A71041">
        <w:rPr>
          <w:szCs w:val="24"/>
        </w:rPr>
        <w:t>MBHP</w:t>
      </w:r>
      <w:bookmarkStart w:id="38" w:name="_GoBack"/>
      <w:bookmarkEnd w:id="38"/>
      <w:r w:rsidRPr="00347029">
        <w:rPr>
          <w:szCs w:val="24"/>
        </w:rPr>
        <w:t xml:space="preserve"> to provide a barrier analysis and associated mitigation strategies; project goals; intervention status including the results of small tests of change and future direction; a description of stakeholder involvement; and proposed performance indicators. </w:t>
      </w:r>
      <w:r>
        <w:rPr>
          <w:szCs w:val="24"/>
        </w:rPr>
        <w:t>The Mid-Cycle Annual Report</w:t>
      </w:r>
      <w:r w:rsidRPr="00347029">
        <w:rPr>
          <w:szCs w:val="24"/>
        </w:rPr>
        <w:t xml:space="preserve"> asks for a description and rationale for any changes made to the topic, method, goals, interventions, and cultural competence strategies; an updated population analysis; intervention updates; planned changes; and the remeasurement of selected performance indicators.</w:t>
      </w:r>
    </w:p>
    <w:p w14:paraId="018D0E9C" w14:textId="77777777" w:rsidR="00072D15" w:rsidRPr="00347029" w:rsidRDefault="00072D15" w:rsidP="00072D15">
      <w:pPr>
        <w:pStyle w:val="ListParagraph"/>
        <w:spacing w:after="0" w:line="240" w:lineRule="auto"/>
        <w:rPr>
          <w:szCs w:val="24"/>
        </w:rPr>
      </w:pPr>
    </w:p>
    <w:p w14:paraId="1B761638" w14:textId="77777777" w:rsidR="00072D15" w:rsidRPr="009F6FCA" w:rsidRDefault="00072D15" w:rsidP="00072D15">
      <w:pPr>
        <w:pStyle w:val="ListParagraph"/>
        <w:numPr>
          <w:ilvl w:val="0"/>
          <w:numId w:val="1"/>
        </w:numPr>
        <w:spacing w:after="0" w:line="240" w:lineRule="auto"/>
        <w:rPr>
          <w:szCs w:val="24"/>
        </w:rPr>
      </w:pPr>
      <w:r w:rsidRPr="009F6FCA">
        <w:rPr>
          <w:i/>
          <w:szCs w:val="24"/>
        </w:rPr>
        <w:t>Desktop Review</w:t>
      </w:r>
      <w:r w:rsidRPr="009F6FCA">
        <w:rPr>
          <w:szCs w:val="24"/>
        </w:rPr>
        <w:t xml:space="preserve">. </w:t>
      </w:r>
      <w:r>
        <w:rPr>
          <w:szCs w:val="24"/>
        </w:rPr>
        <w:t>KEPRO staff conduct a</w:t>
      </w:r>
      <w:r w:rsidRPr="009F6FCA">
        <w:rPr>
          <w:szCs w:val="24"/>
        </w:rPr>
        <w:t xml:space="preserve"> desktop review for each PIP. The Technical Reviewer and Medical Director review the PIP questionnaire and any supporting documentation submitted by the plan</w:t>
      </w:r>
      <w:r>
        <w:rPr>
          <w:szCs w:val="24"/>
        </w:rPr>
        <w:t>s</w:t>
      </w:r>
      <w:r w:rsidRPr="009F6FCA">
        <w:rPr>
          <w:szCs w:val="24"/>
        </w:rPr>
        <w:t>.</w:t>
      </w:r>
      <w:r>
        <w:rPr>
          <w:szCs w:val="24"/>
        </w:rPr>
        <w:t xml:space="preserve"> </w:t>
      </w:r>
      <w:r w:rsidRPr="009F6FCA">
        <w:rPr>
          <w:szCs w:val="24"/>
        </w:rPr>
        <w:t>Working collaboratively, the</w:t>
      </w:r>
      <w:r>
        <w:rPr>
          <w:szCs w:val="24"/>
        </w:rPr>
        <w:t xml:space="preserve">y </w:t>
      </w:r>
      <w:r w:rsidRPr="009F6FCA">
        <w:rPr>
          <w:szCs w:val="24"/>
        </w:rPr>
        <w:t xml:space="preserve">identify issues requiring clarification as well as opportunities for improvement. The focus of the Technical Reviewer’s work is </w:t>
      </w:r>
      <w:r>
        <w:rPr>
          <w:szCs w:val="24"/>
        </w:rPr>
        <w:t xml:space="preserve">on </w:t>
      </w:r>
      <w:r w:rsidRPr="009F6FCA">
        <w:rPr>
          <w:szCs w:val="24"/>
        </w:rPr>
        <w:t xml:space="preserve">the structural quality of the </w:t>
      </w:r>
      <w:r>
        <w:rPr>
          <w:szCs w:val="24"/>
        </w:rPr>
        <w:t>project</w:t>
      </w:r>
      <w:r w:rsidRPr="009F6FCA">
        <w:rPr>
          <w:szCs w:val="24"/>
        </w:rPr>
        <w:t xml:space="preserve">. The Medical Director’s focus is on clinical </w:t>
      </w:r>
      <w:r>
        <w:rPr>
          <w:szCs w:val="24"/>
        </w:rPr>
        <w:t xml:space="preserve">integrity and </w:t>
      </w:r>
      <w:r w:rsidRPr="009F6FCA">
        <w:rPr>
          <w:szCs w:val="24"/>
        </w:rPr>
        <w:t>interventions.</w:t>
      </w:r>
    </w:p>
    <w:p w14:paraId="1C3F27E2" w14:textId="77777777" w:rsidR="00072D15" w:rsidRPr="009F6FCA" w:rsidRDefault="00072D15" w:rsidP="00072D15">
      <w:pPr>
        <w:pStyle w:val="ListParagraph"/>
        <w:spacing w:after="0" w:line="240" w:lineRule="auto"/>
        <w:rPr>
          <w:szCs w:val="24"/>
        </w:rPr>
      </w:pPr>
    </w:p>
    <w:p w14:paraId="3DE9B74C" w14:textId="77777777" w:rsidR="00072D15" w:rsidRPr="009F6FCA" w:rsidRDefault="00072D15" w:rsidP="00072D15">
      <w:pPr>
        <w:pStyle w:val="ListParagraph"/>
        <w:numPr>
          <w:ilvl w:val="0"/>
          <w:numId w:val="1"/>
        </w:numPr>
        <w:spacing w:after="0" w:line="240" w:lineRule="auto"/>
        <w:rPr>
          <w:szCs w:val="24"/>
        </w:rPr>
      </w:pPr>
      <w:r w:rsidRPr="009F6FCA">
        <w:rPr>
          <w:i/>
          <w:szCs w:val="24"/>
        </w:rPr>
        <w:t>Conference with the Plan</w:t>
      </w:r>
      <w:r>
        <w:rPr>
          <w:i/>
          <w:szCs w:val="24"/>
        </w:rPr>
        <w:t>s</w:t>
      </w:r>
      <w:r w:rsidRPr="009F6FCA">
        <w:rPr>
          <w:szCs w:val="24"/>
        </w:rPr>
        <w:t>. The Technical Reviewer and Medical Director meet telephonically with representatives selected by the plan</w:t>
      </w:r>
      <w:r>
        <w:rPr>
          <w:szCs w:val="24"/>
        </w:rPr>
        <w:t>s</w:t>
      </w:r>
      <w:r w:rsidRPr="009F6FCA">
        <w:rPr>
          <w:szCs w:val="24"/>
        </w:rPr>
        <w:t xml:space="preserve"> to obtain clarification on </w:t>
      </w:r>
      <w:r>
        <w:rPr>
          <w:szCs w:val="24"/>
        </w:rPr>
        <w:t xml:space="preserve">identified issues as well as to offer </w:t>
      </w:r>
      <w:r w:rsidRPr="009F6FCA">
        <w:rPr>
          <w:szCs w:val="24"/>
        </w:rPr>
        <w:t>recommendations for improvement. The plan</w:t>
      </w:r>
      <w:r>
        <w:rPr>
          <w:szCs w:val="24"/>
        </w:rPr>
        <w:t>s</w:t>
      </w:r>
      <w:r w:rsidRPr="009F6FCA">
        <w:rPr>
          <w:szCs w:val="24"/>
        </w:rPr>
        <w:t xml:space="preserve"> </w:t>
      </w:r>
      <w:r>
        <w:rPr>
          <w:szCs w:val="24"/>
        </w:rPr>
        <w:t>are</w:t>
      </w:r>
      <w:r w:rsidRPr="009F6FCA">
        <w:rPr>
          <w:szCs w:val="24"/>
        </w:rPr>
        <w:t xml:space="preserve"> </w:t>
      </w:r>
      <w:r w:rsidRPr="009F6FCA">
        <w:rPr>
          <w:szCs w:val="24"/>
        </w:rPr>
        <w:lastRenderedPageBreak/>
        <w:t xml:space="preserve">offered the opportunity to resubmit the PIP questionnaire within ten calendar days, although </w:t>
      </w:r>
      <w:r>
        <w:rPr>
          <w:szCs w:val="24"/>
        </w:rPr>
        <w:t xml:space="preserve">they are </w:t>
      </w:r>
      <w:r w:rsidRPr="009F6FCA">
        <w:rPr>
          <w:szCs w:val="24"/>
        </w:rPr>
        <w:t>not required to do so.</w:t>
      </w:r>
    </w:p>
    <w:p w14:paraId="4A29A48E" w14:textId="77777777" w:rsidR="00072D15" w:rsidRPr="009F6FCA" w:rsidRDefault="00072D15" w:rsidP="00072D15">
      <w:pPr>
        <w:spacing w:after="0" w:line="240" w:lineRule="auto"/>
        <w:contextualSpacing/>
        <w:rPr>
          <w:szCs w:val="24"/>
        </w:rPr>
      </w:pPr>
    </w:p>
    <w:p w14:paraId="3A9AB7C0" w14:textId="77777777" w:rsidR="00072D15" w:rsidRPr="009F6FCA" w:rsidRDefault="00072D15" w:rsidP="00072D15">
      <w:pPr>
        <w:pStyle w:val="ListParagraph"/>
        <w:numPr>
          <w:ilvl w:val="0"/>
          <w:numId w:val="1"/>
        </w:numPr>
        <w:spacing w:after="0" w:line="240" w:lineRule="auto"/>
        <w:rPr>
          <w:szCs w:val="24"/>
        </w:rPr>
      </w:pPr>
      <w:r w:rsidRPr="009F6FCA">
        <w:rPr>
          <w:i/>
          <w:szCs w:val="24"/>
        </w:rPr>
        <w:t>Final Report</w:t>
      </w:r>
      <w:r w:rsidRPr="009F6FCA">
        <w:rPr>
          <w:szCs w:val="24"/>
        </w:rPr>
        <w:t>. A PIP V</w:t>
      </w:r>
      <w:r>
        <w:rPr>
          <w:szCs w:val="24"/>
        </w:rPr>
        <w:t>alidation</w:t>
      </w:r>
      <w:r w:rsidRPr="009F6FCA">
        <w:rPr>
          <w:szCs w:val="24"/>
        </w:rPr>
        <w:t xml:space="preserve"> </w:t>
      </w:r>
      <w:r>
        <w:rPr>
          <w:szCs w:val="24"/>
        </w:rPr>
        <w:t>Rating Form</w:t>
      </w:r>
      <w:r w:rsidRPr="009F6FCA">
        <w:rPr>
          <w:szCs w:val="24"/>
        </w:rPr>
        <w:t xml:space="preserve"> based on CMS EQR Protocol Number 3 is completed by the Technical Reviewer. Individual standards are rated either 1 (does not meet item criteria); 2 (partially meets item criteria); or 3 (meets item criteria). </w:t>
      </w:r>
      <w:r>
        <w:t xml:space="preserve">A rating score is calculated by dividing the sum of all points received by all available points. </w:t>
      </w:r>
      <w:r w:rsidRPr="009F6FCA">
        <w:rPr>
          <w:szCs w:val="24"/>
        </w:rPr>
        <w:t xml:space="preserve">The Medical Director documents his or her findings and, in collaboration with the Technical Reviewer, develops recommendations. The findings of the Technical Reviewer and Medical Director are synthesized into a final report. </w:t>
      </w:r>
    </w:p>
    <w:p w14:paraId="389CFC7F" w14:textId="77777777" w:rsidR="00EB2CA1" w:rsidRPr="00BD69F5" w:rsidRDefault="00EB2CA1" w:rsidP="00EB2CA1">
      <w:pPr>
        <w:spacing w:after="0" w:line="240" w:lineRule="auto"/>
        <w:rPr>
          <w:rFonts w:cstheme="minorHAnsi"/>
        </w:rPr>
      </w:pPr>
    </w:p>
    <w:p w14:paraId="78F37DCB" w14:textId="277A40BD" w:rsidR="00AB1729" w:rsidRDefault="005843AC" w:rsidP="00AB1729">
      <w:pPr>
        <w:spacing w:after="0" w:line="240" w:lineRule="auto"/>
        <w:contextualSpacing/>
        <w:rPr>
          <w:rFonts w:cstheme="minorHAnsi"/>
        </w:rPr>
      </w:pPr>
      <w:r w:rsidRPr="00BD69F5">
        <w:rPr>
          <w:rFonts w:cstheme="minorHAnsi"/>
        </w:rPr>
        <w:t>In 201</w:t>
      </w:r>
      <w:r w:rsidR="00AB1729">
        <w:rPr>
          <w:rFonts w:cstheme="minorHAnsi"/>
        </w:rPr>
        <w:t>9</w:t>
      </w:r>
      <w:r w:rsidRPr="00BD69F5">
        <w:rPr>
          <w:rFonts w:cstheme="minorHAnsi"/>
        </w:rPr>
        <w:t xml:space="preserve">, the second of the three-year quality cycle, MBHP continued </w:t>
      </w:r>
      <w:r w:rsidR="00422353">
        <w:rPr>
          <w:rFonts w:cstheme="minorHAnsi"/>
        </w:rPr>
        <w:t>the</w:t>
      </w:r>
      <w:r w:rsidRPr="00BD69F5">
        <w:rPr>
          <w:rFonts w:cstheme="minorHAnsi"/>
        </w:rPr>
        <w:t xml:space="preserve"> implementation of </w:t>
      </w:r>
      <w:r w:rsidR="00EB2CA1" w:rsidRPr="00BD69F5">
        <w:rPr>
          <w:rFonts w:cstheme="minorHAnsi"/>
        </w:rPr>
        <w:t xml:space="preserve">two improvement projects </w:t>
      </w:r>
      <w:r w:rsidRPr="00BD69F5">
        <w:rPr>
          <w:rFonts w:cstheme="minorHAnsi"/>
        </w:rPr>
        <w:t>undertaken in 201</w:t>
      </w:r>
      <w:r w:rsidR="00AB1729">
        <w:rPr>
          <w:rFonts w:cstheme="minorHAnsi"/>
        </w:rPr>
        <w:t>8</w:t>
      </w:r>
      <w:r w:rsidRPr="00BD69F5">
        <w:rPr>
          <w:rFonts w:cstheme="minorHAnsi"/>
        </w:rPr>
        <w:t>:</w:t>
      </w:r>
    </w:p>
    <w:p w14:paraId="18126A7B" w14:textId="77777777" w:rsidR="00AB1729" w:rsidRDefault="00AB1729" w:rsidP="00AB1729">
      <w:pPr>
        <w:spacing w:after="0" w:line="240" w:lineRule="auto"/>
        <w:contextualSpacing/>
        <w:rPr>
          <w:rFonts w:cstheme="minorHAnsi"/>
        </w:rPr>
      </w:pPr>
    </w:p>
    <w:p w14:paraId="0CC31548" w14:textId="636A1D50" w:rsidR="00EB2CA1" w:rsidRPr="00AB1729" w:rsidRDefault="00EB2CA1" w:rsidP="00F5663B">
      <w:pPr>
        <w:pStyle w:val="ListParagraph"/>
        <w:numPr>
          <w:ilvl w:val="0"/>
          <w:numId w:val="28"/>
        </w:numPr>
        <w:spacing w:after="0" w:line="240" w:lineRule="auto"/>
        <w:rPr>
          <w:rFonts w:cstheme="minorHAnsi"/>
        </w:rPr>
      </w:pPr>
      <w:r w:rsidRPr="00AB1729">
        <w:rPr>
          <w:rFonts w:cstheme="minorHAnsi"/>
        </w:rPr>
        <w:t>Initiation and Engagement in Alcohol and Other Drug Treatment</w:t>
      </w:r>
      <w:r w:rsidR="001313BB" w:rsidRPr="00AB1729">
        <w:rPr>
          <w:rFonts w:cstheme="minorHAnsi"/>
        </w:rPr>
        <w:t>:  Using intervention efforts to improve the percentage of Members who initiate and engage in alcohol and other drug dependence treatment</w:t>
      </w:r>
      <w:r w:rsidRPr="00AB1729">
        <w:rPr>
          <w:rFonts w:cstheme="minorHAnsi"/>
        </w:rPr>
        <w:t>; and</w:t>
      </w:r>
    </w:p>
    <w:p w14:paraId="33142EF8" w14:textId="77777777" w:rsidR="001313BB" w:rsidRPr="00AB1729" w:rsidRDefault="001313BB" w:rsidP="00F5663B">
      <w:pPr>
        <w:pStyle w:val="ListParagraph"/>
        <w:numPr>
          <w:ilvl w:val="0"/>
          <w:numId w:val="27"/>
        </w:numPr>
        <w:spacing w:after="0" w:line="240" w:lineRule="auto"/>
        <w:ind w:left="360"/>
        <w:rPr>
          <w:rFonts w:cstheme="minorHAnsi"/>
        </w:rPr>
      </w:pPr>
      <w:r w:rsidRPr="00AB1729">
        <w:rPr>
          <w:rFonts w:cstheme="minorHAnsi"/>
        </w:rPr>
        <w:t>Improve care coordination and continuity of care by increasing notification to Primary Care Clinicians (PCC) following inpatient hospital discharge</w:t>
      </w:r>
      <w:r w:rsidR="00A13731" w:rsidRPr="00AB1729">
        <w:rPr>
          <w:rFonts w:cstheme="minorHAnsi"/>
        </w:rPr>
        <w:t>.</w:t>
      </w:r>
      <w:r w:rsidRPr="00AB1729">
        <w:rPr>
          <w:rFonts w:cstheme="minorHAnsi"/>
        </w:rPr>
        <w:t xml:space="preserve"> </w:t>
      </w:r>
    </w:p>
    <w:p w14:paraId="68EC37DF" w14:textId="77777777" w:rsidR="00AB1729" w:rsidRDefault="00AB1729" w:rsidP="00AB1729">
      <w:pPr>
        <w:spacing w:after="0" w:line="240" w:lineRule="auto"/>
        <w:ind w:left="-360"/>
      </w:pPr>
    </w:p>
    <w:p w14:paraId="49284924" w14:textId="77777777" w:rsidR="00AB1729" w:rsidRPr="00B44609" w:rsidRDefault="00AB1729" w:rsidP="00AB1729">
      <w:pPr>
        <w:spacing w:after="0" w:line="240" w:lineRule="auto"/>
        <w:ind w:left="-360"/>
      </w:pPr>
    </w:p>
    <w:p w14:paraId="298ACFD5" w14:textId="1BDCF6BC" w:rsidR="00AB1729" w:rsidRPr="00AB1729" w:rsidRDefault="00AB1729" w:rsidP="00AB1729">
      <w:pPr>
        <w:pStyle w:val="ListParagraph"/>
        <w:pBdr>
          <w:top w:val="single" w:sz="4" w:space="1" w:color="auto"/>
          <w:left w:val="single" w:sz="4" w:space="4" w:color="auto"/>
          <w:bottom w:val="single" w:sz="4" w:space="1" w:color="auto"/>
          <w:right w:val="single" w:sz="4" w:space="4" w:color="auto"/>
        </w:pBdr>
        <w:spacing w:after="0" w:line="240" w:lineRule="auto"/>
        <w:rPr>
          <w:i/>
        </w:rPr>
      </w:pPr>
      <w:r w:rsidRPr="00AB1729">
        <w:rPr>
          <w:i/>
        </w:rPr>
        <w:t xml:space="preserve">Based on its review of </w:t>
      </w:r>
      <w:r>
        <w:rPr>
          <w:i/>
        </w:rPr>
        <w:t>MBHP’s</w:t>
      </w:r>
      <w:r w:rsidRPr="00AB1729">
        <w:rPr>
          <w:i/>
        </w:rPr>
        <w:t xml:space="preserve"> Performance Improvement Projects, KEPRO did not discern any issues related to any plan’s quality of care or the timeliness of or access to care.</w:t>
      </w:r>
    </w:p>
    <w:p w14:paraId="277DA401" w14:textId="6979D104" w:rsidR="00AB1729" w:rsidRDefault="00AB1729">
      <w:r>
        <w:br w:type="page"/>
      </w:r>
    </w:p>
    <w:p w14:paraId="2FC7FC12" w14:textId="77777777" w:rsidR="00AB1729" w:rsidRDefault="00AB1729" w:rsidP="00AB1729">
      <w:pPr>
        <w:pStyle w:val="Heading2"/>
      </w:pPr>
      <w:bookmarkStart w:id="39" w:name="_Toc33199384"/>
      <w:bookmarkStart w:id="40" w:name="_Toc33281652"/>
      <w:r>
        <w:lastRenderedPageBreak/>
        <w:t>Summary of Plan-Specific Performance Improvement Projects</w:t>
      </w:r>
      <w:bookmarkEnd w:id="39"/>
      <w:bookmarkEnd w:id="40"/>
    </w:p>
    <w:p w14:paraId="261E02BA" w14:textId="77777777" w:rsidR="00AB1729" w:rsidRPr="0056024B" w:rsidRDefault="00AB1729" w:rsidP="00AB1729">
      <w:pPr>
        <w:pStyle w:val="Heading3"/>
        <w:spacing w:before="0" w:line="240" w:lineRule="auto"/>
        <w:contextualSpacing/>
        <w:rPr>
          <w:sz w:val="24"/>
        </w:rPr>
      </w:pPr>
    </w:p>
    <w:p w14:paraId="685B5848" w14:textId="5C636E5A" w:rsidR="00AB1729" w:rsidRDefault="00AB1729" w:rsidP="00AB1729">
      <w:pPr>
        <w:spacing w:after="0" w:line="240" w:lineRule="auto"/>
      </w:pPr>
      <w:r>
        <w:t>Summaries of MBHP’s performance improvement projects follow.  The section below is intended to provide the reader with a reference for how the project description content was derived.</w:t>
      </w:r>
    </w:p>
    <w:p w14:paraId="1356C3A3" w14:textId="77777777" w:rsidR="00AB1729" w:rsidRDefault="00AB1729" w:rsidP="00AB1729">
      <w:pPr>
        <w:spacing w:after="0"/>
      </w:pPr>
    </w:p>
    <w:tbl>
      <w:tblPr>
        <w:tblStyle w:val="TableGrid"/>
        <w:tblW w:w="0" w:type="auto"/>
        <w:tblLook w:val="04A0" w:firstRow="1" w:lastRow="0" w:firstColumn="1" w:lastColumn="0" w:noHBand="0" w:noVBand="1"/>
      </w:tblPr>
      <w:tblGrid>
        <w:gridCol w:w="2245"/>
        <w:gridCol w:w="7105"/>
      </w:tblGrid>
      <w:tr w:rsidR="00AB1729" w14:paraId="5C8A6415" w14:textId="77777777" w:rsidTr="00204365">
        <w:tc>
          <w:tcPr>
            <w:tcW w:w="2245" w:type="dxa"/>
            <w:tcBorders>
              <w:top w:val="nil"/>
              <w:left w:val="nil"/>
              <w:bottom w:val="nil"/>
              <w:right w:val="nil"/>
            </w:tcBorders>
          </w:tcPr>
          <w:p w14:paraId="029BF2E6" w14:textId="77777777" w:rsidR="00AB1729" w:rsidRDefault="00AB1729" w:rsidP="00204365">
            <w:r>
              <w:t>Project Title</w:t>
            </w:r>
          </w:p>
        </w:tc>
        <w:tc>
          <w:tcPr>
            <w:tcW w:w="7105" w:type="dxa"/>
            <w:tcBorders>
              <w:left w:val="nil"/>
              <w:right w:val="nil"/>
            </w:tcBorders>
          </w:tcPr>
          <w:p w14:paraId="33C21B40" w14:textId="2A92D64E" w:rsidR="00AB1729" w:rsidRDefault="00AB1729" w:rsidP="00204365">
            <w:r>
              <w:t>The project title is assigned by MBHP.</w:t>
            </w:r>
          </w:p>
          <w:p w14:paraId="389C3AD9" w14:textId="77777777" w:rsidR="00AB1729" w:rsidRDefault="00AB1729" w:rsidP="00204365"/>
        </w:tc>
      </w:tr>
      <w:tr w:rsidR="00AB1729" w14:paraId="12A22922" w14:textId="77777777" w:rsidTr="00204365">
        <w:tc>
          <w:tcPr>
            <w:tcW w:w="2245" w:type="dxa"/>
            <w:tcBorders>
              <w:top w:val="nil"/>
              <w:left w:val="nil"/>
              <w:bottom w:val="nil"/>
              <w:right w:val="nil"/>
            </w:tcBorders>
          </w:tcPr>
          <w:p w14:paraId="442E5DE2" w14:textId="77777777" w:rsidR="00AB1729" w:rsidRDefault="00AB1729" w:rsidP="00204365">
            <w:r>
              <w:t>Rationale for Project Selection</w:t>
            </w:r>
          </w:p>
        </w:tc>
        <w:tc>
          <w:tcPr>
            <w:tcW w:w="7105" w:type="dxa"/>
            <w:tcBorders>
              <w:left w:val="nil"/>
              <w:right w:val="nil"/>
            </w:tcBorders>
          </w:tcPr>
          <w:p w14:paraId="41D4824A" w14:textId="14DA51FA" w:rsidR="00AB1729" w:rsidRDefault="00AB1729" w:rsidP="00204365">
            <w:r>
              <w:t>In their project proposals, managed care plans are required to provide a rationale for the project’s selection.  The language in this section is extracted from the project proposal submitted by MBHP to MassHealth in November 2018.</w:t>
            </w:r>
          </w:p>
          <w:p w14:paraId="10972CE6" w14:textId="77777777" w:rsidR="00AB1729" w:rsidRDefault="00AB1729" w:rsidP="00204365"/>
        </w:tc>
      </w:tr>
      <w:tr w:rsidR="00AB1729" w14:paraId="7304D26E" w14:textId="77777777" w:rsidTr="00204365">
        <w:tc>
          <w:tcPr>
            <w:tcW w:w="2245" w:type="dxa"/>
            <w:tcBorders>
              <w:top w:val="nil"/>
              <w:left w:val="nil"/>
              <w:bottom w:val="nil"/>
              <w:right w:val="nil"/>
            </w:tcBorders>
          </w:tcPr>
          <w:p w14:paraId="7210ABF4" w14:textId="77777777" w:rsidR="00AB1729" w:rsidRDefault="00AB1729" w:rsidP="00204365">
            <w:r>
              <w:t>Project Goals</w:t>
            </w:r>
          </w:p>
        </w:tc>
        <w:tc>
          <w:tcPr>
            <w:tcW w:w="7105" w:type="dxa"/>
            <w:tcBorders>
              <w:left w:val="nil"/>
              <w:right w:val="nil"/>
            </w:tcBorders>
          </w:tcPr>
          <w:p w14:paraId="04A1AF19" w14:textId="7A21258F" w:rsidR="00AB1729" w:rsidRDefault="00AB1729" w:rsidP="00204365">
            <w:r>
              <w:t>Managed care plans articulated project goals in the Planning Report and in the Initial Implementation Report.  To eliminate the possibility of misinterpretation, KEPRO has provided these goals exactly as stated by the managed care plan.  MBHP first reported on this project in 2018.  Updates from the 2018 are noted accordingly.</w:t>
            </w:r>
          </w:p>
          <w:p w14:paraId="49C70482" w14:textId="77777777" w:rsidR="00AB1729" w:rsidRDefault="00AB1729" w:rsidP="00204365"/>
        </w:tc>
      </w:tr>
      <w:tr w:rsidR="00AB1729" w14:paraId="6191DF97" w14:textId="77777777" w:rsidTr="00204365">
        <w:tc>
          <w:tcPr>
            <w:tcW w:w="2245" w:type="dxa"/>
            <w:tcBorders>
              <w:top w:val="nil"/>
              <w:left w:val="nil"/>
              <w:bottom w:val="nil"/>
              <w:right w:val="nil"/>
            </w:tcBorders>
          </w:tcPr>
          <w:p w14:paraId="1B09B2AF" w14:textId="77777777" w:rsidR="00AB1729" w:rsidRDefault="00AB1729" w:rsidP="00204365">
            <w:r>
              <w:t>Performance Indicators</w:t>
            </w:r>
          </w:p>
        </w:tc>
        <w:tc>
          <w:tcPr>
            <w:tcW w:w="7105" w:type="dxa"/>
            <w:tcBorders>
              <w:left w:val="nil"/>
              <w:right w:val="nil"/>
            </w:tcBorders>
          </w:tcPr>
          <w:p w14:paraId="5E18ACA1" w14:textId="788781DE" w:rsidR="00AB1729" w:rsidRDefault="00AB1729" w:rsidP="00204365">
            <w:r>
              <w:t>This section identifies the performance indicators by which the managed care plan intends to evaluate the success of the performance improvement project.  Baseline (2018) performance is provided as is the plan’s goal for the 2019 remeasurement period.  MBHP first reported on this project in 2018.  Updates from 2019 are noted accordingly.</w:t>
            </w:r>
          </w:p>
          <w:p w14:paraId="73A37A25" w14:textId="77777777" w:rsidR="00AB1729" w:rsidRDefault="00AB1729" w:rsidP="00204365"/>
        </w:tc>
      </w:tr>
      <w:tr w:rsidR="00AB1729" w14:paraId="10A8EE2D" w14:textId="77777777" w:rsidTr="00204365">
        <w:tc>
          <w:tcPr>
            <w:tcW w:w="2245" w:type="dxa"/>
            <w:tcBorders>
              <w:top w:val="nil"/>
              <w:left w:val="nil"/>
              <w:bottom w:val="nil"/>
              <w:right w:val="nil"/>
            </w:tcBorders>
          </w:tcPr>
          <w:p w14:paraId="343B9154" w14:textId="77777777" w:rsidR="00AB1729" w:rsidRDefault="00AB1729" w:rsidP="00204365">
            <w:r>
              <w:t>Interventions</w:t>
            </w:r>
          </w:p>
        </w:tc>
        <w:tc>
          <w:tcPr>
            <w:tcW w:w="7105" w:type="dxa"/>
            <w:tcBorders>
              <w:left w:val="nil"/>
              <w:right w:val="nil"/>
            </w:tcBorders>
          </w:tcPr>
          <w:p w14:paraId="6C430573" w14:textId="06EC1FCC" w:rsidR="00AB1729" w:rsidRDefault="00AB1729" w:rsidP="00204365">
            <w:r>
              <w:t>Here, KEPRO summarizes at a high level the interventions the plan has or plans to implement to achieve its goals.  MBHP first reported on this project in 2018.  Updates from 2019 are noted accordingly.</w:t>
            </w:r>
          </w:p>
          <w:p w14:paraId="623506FC" w14:textId="77777777" w:rsidR="00AB1729" w:rsidRDefault="00AB1729" w:rsidP="00204365"/>
          <w:p w14:paraId="2759D547" w14:textId="77777777" w:rsidR="00AB1729" w:rsidRDefault="00AB1729" w:rsidP="00204365">
            <w:r>
              <w:t>Plan interventions are often complex, multi-layered initiatives with many moving parts.  Space limitations preclude providing detailed, comprehensive descriptions of each intervention.</w:t>
            </w:r>
          </w:p>
          <w:p w14:paraId="3C57D591" w14:textId="77777777" w:rsidR="00AB1729" w:rsidRDefault="00AB1729" w:rsidP="00204365"/>
        </w:tc>
      </w:tr>
      <w:tr w:rsidR="00AB1729" w14:paraId="7DFA694C" w14:textId="77777777" w:rsidTr="00204365">
        <w:tc>
          <w:tcPr>
            <w:tcW w:w="2245" w:type="dxa"/>
            <w:tcBorders>
              <w:top w:val="nil"/>
              <w:left w:val="nil"/>
              <w:bottom w:val="nil"/>
              <w:right w:val="nil"/>
            </w:tcBorders>
          </w:tcPr>
          <w:p w14:paraId="3BC5E74D" w14:textId="77777777" w:rsidR="00AB1729" w:rsidRDefault="00AB1729" w:rsidP="00204365">
            <w:r>
              <w:t>Performance Improvement Project Evaluation</w:t>
            </w:r>
          </w:p>
        </w:tc>
        <w:tc>
          <w:tcPr>
            <w:tcW w:w="7105" w:type="dxa"/>
            <w:tcBorders>
              <w:left w:val="nil"/>
              <w:right w:val="nil"/>
            </w:tcBorders>
          </w:tcPr>
          <w:p w14:paraId="32473C3B" w14:textId="77777777" w:rsidR="00AB1729" w:rsidRDefault="00AB1729" w:rsidP="00204365">
            <w:r>
              <w:t xml:space="preserve">KEPRO evaluates projects against a set of pre-determined criteria that speak to the strength of the interventions as well as the overall project design.  Elements of project design include, but are not limited to, the size of the affected population; analyses of the member population and barriers; barrier mitigation strategies; and intervention effectiveness.  These criteria are summarized in the first column of the accompanying table.  The managed care plan’s success at meeting the criteria are summarized in the 2019 final rating score. </w:t>
            </w:r>
          </w:p>
          <w:p w14:paraId="71DE734E" w14:textId="77777777" w:rsidR="00AB1729" w:rsidRDefault="00AB1729" w:rsidP="00204365"/>
        </w:tc>
      </w:tr>
      <w:tr w:rsidR="00AB1729" w14:paraId="6C5B4E58" w14:textId="77777777" w:rsidTr="00204365">
        <w:tc>
          <w:tcPr>
            <w:tcW w:w="2245" w:type="dxa"/>
            <w:tcBorders>
              <w:top w:val="nil"/>
              <w:left w:val="nil"/>
              <w:bottom w:val="nil"/>
              <w:right w:val="nil"/>
            </w:tcBorders>
          </w:tcPr>
          <w:p w14:paraId="0AA69375" w14:textId="77777777" w:rsidR="00AB1729" w:rsidRDefault="00AB1729" w:rsidP="00204365">
            <w:r>
              <w:lastRenderedPageBreak/>
              <w:t>Plan and Project Strengths</w:t>
            </w:r>
          </w:p>
        </w:tc>
        <w:tc>
          <w:tcPr>
            <w:tcW w:w="7105" w:type="dxa"/>
            <w:tcBorders>
              <w:left w:val="nil"/>
              <w:right w:val="nil"/>
            </w:tcBorders>
          </w:tcPr>
          <w:p w14:paraId="337392F2" w14:textId="77777777" w:rsidR="00AB1729" w:rsidRDefault="00AB1729" w:rsidP="00204365">
            <w:r>
              <w:t>In this section, KEPRO recognizes the managed care plan’s efforts as they relate to project design.  It also recognizes organizational structures that contribute to the overall quality improvement process.</w:t>
            </w:r>
          </w:p>
          <w:p w14:paraId="73D92487" w14:textId="77777777" w:rsidR="00AB1729" w:rsidRDefault="00AB1729" w:rsidP="00204365"/>
        </w:tc>
      </w:tr>
      <w:tr w:rsidR="00AB1729" w14:paraId="652AFBCC" w14:textId="77777777" w:rsidTr="00204365">
        <w:tc>
          <w:tcPr>
            <w:tcW w:w="2245" w:type="dxa"/>
            <w:tcBorders>
              <w:top w:val="nil"/>
              <w:left w:val="nil"/>
              <w:bottom w:val="nil"/>
              <w:right w:val="nil"/>
            </w:tcBorders>
          </w:tcPr>
          <w:p w14:paraId="05D97730" w14:textId="77777777" w:rsidR="00AB1729" w:rsidRDefault="00AB1729" w:rsidP="00204365">
            <w:r>
              <w:t>Recommendations and Opportunities for Improvement</w:t>
            </w:r>
          </w:p>
        </w:tc>
        <w:tc>
          <w:tcPr>
            <w:tcW w:w="7105" w:type="dxa"/>
            <w:tcBorders>
              <w:left w:val="nil"/>
              <w:right w:val="nil"/>
            </w:tcBorders>
          </w:tcPr>
          <w:p w14:paraId="02BE319A" w14:textId="77777777" w:rsidR="00AB1729" w:rsidRDefault="00AB1729" w:rsidP="00204365">
            <w:r>
              <w:t>In this section, KEPRO offers suggestions for improving the design of the quality improvement project including both intervention design and the overall construct of the project.</w:t>
            </w:r>
          </w:p>
          <w:p w14:paraId="55818728" w14:textId="77777777" w:rsidR="00AB1729" w:rsidRDefault="00AB1729" w:rsidP="00204365"/>
        </w:tc>
      </w:tr>
    </w:tbl>
    <w:p w14:paraId="3D0AB207" w14:textId="77777777" w:rsidR="00AB1729" w:rsidRDefault="00AB1729" w:rsidP="00AB1729">
      <w:pPr>
        <w:spacing w:after="0" w:line="240" w:lineRule="auto"/>
      </w:pPr>
      <w:r>
        <w:t xml:space="preserve"> </w:t>
      </w:r>
    </w:p>
    <w:p w14:paraId="5E5C861E" w14:textId="77777777" w:rsidR="00AB1729" w:rsidRDefault="00AB1729" w:rsidP="00AB1729">
      <w:pPr>
        <w:rPr>
          <w:rFonts w:ascii="DIN Pro Cond Bold" w:eastAsiaTheme="majorEastAsia" w:hAnsi="DIN Pro Cond Bold" w:cstheme="majorBidi"/>
          <w:caps/>
          <w:color w:val="00A3AD"/>
          <w:sz w:val="28"/>
          <w:szCs w:val="24"/>
        </w:rPr>
      </w:pPr>
      <w:r>
        <w:br w:type="page"/>
      </w:r>
    </w:p>
    <w:p w14:paraId="285AA255" w14:textId="15E53ED2" w:rsidR="00EB2CA1" w:rsidRPr="00855E32" w:rsidRDefault="00EB2CA1" w:rsidP="00422353">
      <w:pPr>
        <w:pStyle w:val="Heading2"/>
      </w:pPr>
      <w:bookmarkStart w:id="41" w:name="_Toc33281653"/>
      <w:r>
        <w:lastRenderedPageBreak/>
        <w:t>Initiation and Engagement in Alcohol and Other Drug Treatment</w:t>
      </w:r>
      <w:r w:rsidR="001313BB">
        <w:t>:  Using intervention efforts to improve the percentage of Members who initiate and engage in alcohol and other drug dependence treatment</w:t>
      </w:r>
      <w:bookmarkEnd w:id="41"/>
    </w:p>
    <w:p w14:paraId="3812603C" w14:textId="77777777" w:rsidR="00BC1E8F" w:rsidRDefault="00BC1E8F" w:rsidP="00EB2CA1">
      <w:pPr>
        <w:spacing w:after="0"/>
      </w:pPr>
    </w:p>
    <w:p w14:paraId="6BA1552F" w14:textId="703FD33D" w:rsidR="00AF5A06" w:rsidRDefault="00AF5A06" w:rsidP="00F41B32">
      <w:pPr>
        <w:spacing w:after="0" w:line="240" w:lineRule="auto"/>
        <w:rPr>
          <w:u w:val="single"/>
        </w:rPr>
      </w:pPr>
      <w:r>
        <w:rPr>
          <w:u w:val="single"/>
        </w:rPr>
        <w:t>Rationale</w:t>
      </w:r>
      <w:r w:rsidR="00AB1729">
        <w:rPr>
          <w:u w:val="single"/>
        </w:rPr>
        <w:t xml:space="preserve"> for Project Selection</w:t>
      </w:r>
    </w:p>
    <w:p w14:paraId="1FD1467B" w14:textId="77777777" w:rsidR="00191C7E" w:rsidRDefault="00191C7E" w:rsidP="00F41B32">
      <w:pPr>
        <w:spacing w:after="0" w:line="240" w:lineRule="auto"/>
      </w:pPr>
    </w:p>
    <w:p w14:paraId="274DD8CC" w14:textId="2F8824BC" w:rsidR="00AF5A06" w:rsidRPr="003C4886" w:rsidRDefault="00AF5A06" w:rsidP="00F41B32">
      <w:pPr>
        <w:spacing w:after="0" w:line="240" w:lineRule="auto"/>
      </w:pPr>
      <w:r>
        <w:t>”</w:t>
      </w:r>
      <w:r w:rsidRPr="003C4886">
        <w:t xml:space="preserve"> </w:t>
      </w:r>
      <w:r w:rsidRPr="00D34F68">
        <w:t xml:space="preserve">Members who receive timely care following a new </w:t>
      </w:r>
      <w:r w:rsidR="00422353">
        <w:t>substance use disorder (SUD)</w:t>
      </w:r>
      <w:r w:rsidRPr="00D34F68">
        <w:t xml:space="preserve"> diagnosis use medical care services more effectively and have better health outcomes, due to relapse prevention and successful disease management, compared to those who do not receive follow-up care.</w:t>
      </w:r>
      <w:r w:rsidR="00422353">
        <w:t>”</w:t>
      </w:r>
    </w:p>
    <w:p w14:paraId="7082D329" w14:textId="77777777" w:rsidR="00AF5A06" w:rsidRDefault="00AF5A06" w:rsidP="00F41B32">
      <w:pPr>
        <w:spacing w:after="0" w:line="240" w:lineRule="auto"/>
        <w:rPr>
          <w:u w:val="single"/>
        </w:rPr>
      </w:pPr>
    </w:p>
    <w:p w14:paraId="65EBCFEB" w14:textId="77777777" w:rsidR="00AF5A06" w:rsidRDefault="00AF5A06" w:rsidP="00F41B32">
      <w:pPr>
        <w:spacing w:after="0" w:line="240" w:lineRule="auto"/>
      </w:pPr>
      <w:r>
        <w:rPr>
          <w:u w:val="single"/>
        </w:rPr>
        <w:t>Project Goals</w:t>
      </w:r>
    </w:p>
    <w:p w14:paraId="2294464F" w14:textId="77777777" w:rsidR="00AF5A06" w:rsidRDefault="00AF5A06" w:rsidP="00F41B32">
      <w:pPr>
        <w:spacing w:after="0" w:line="240" w:lineRule="auto"/>
      </w:pPr>
    </w:p>
    <w:p w14:paraId="2D5A19AB" w14:textId="77777777" w:rsidR="00AF5A06" w:rsidRDefault="00AF5A06" w:rsidP="00F41B32">
      <w:pPr>
        <w:spacing w:after="0" w:line="240" w:lineRule="auto"/>
        <w:rPr>
          <w:i/>
        </w:rPr>
      </w:pPr>
      <w:r>
        <w:rPr>
          <w:i/>
        </w:rPr>
        <w:t>Member-Focused</w:t>
      </w:r>
    </w:p>
    <w:p w14:paraId="74978E35" w14:textId="2BD3C789" w:rsidR="00AF5A06" w:rsidRPr="00BC7650" w:rsidRDefault="00AF5A06" w:rsidP="00F5663B">
      <w:pPr>
        <w:pStyle w:val="ListParagraph"/>
        <w:numPr>
          <w:ilvl w:val="0"/>
          <w:numId w:val="18"/>
        </w:numPr>
        <w:spacing w:after="0" w:line="240" w:lineRule="auto"/>
      </w:pPr>
      <w:r w:rsidRPr="00D34F68">
        <w:t>Improve access to SUD treatment and/or behavioral health services for MBHP Members</w:t>
      </w:r>
      <w:r w:rsidR="003A5D7B">
        <w:t>;</w:t>
      </w:r>
    </w:p>
    <w:p w14:paraId="75378654" w14:textId="5F5E36B0" w:rsidR="00AF5A06" w:rsidRPr="003C4886" w:rsidRDefault="00AF5A06" w:rsidP="00F5663B">
      <w:pPr>
        <w:pStyle w:val="ListParagraph"/>
        <w:numPr>
          <w:ilvl w:val="0"/>
          <w:numId w:val="18"/>
        </w:numPr>
        <w:spacing w:after="0" w:line="240" w:lineRule="auto"/>
      </w:pPr>
      <w:r w:rsidRPr="00D34F68">
        <w:t>Improve Member retention in SUD treatment and/or behavioral health services in order for Members to receive intended benefits of services, thereby improving clinical outcomes</w:t>
      </w:r>
      <w:r w:rsidR="003A5D7B">
        <w:t>;</w:t>
      </w:r>
    </w:p>
    <w:p w14:paraId="6E29471D" w14:textId="05E6E3F7" w:rsidR="00AF5A06" w:rsidRDefault="00AF5A06" w:rsidP="00F5663B">
      <w:pPr>
        <w:pStyle w:val="ListParagraph"/>
        <w:numPr>
          <w:ilvl w:val="0"/>
          <w:numId w:val="18"/>
        </w:numPr>
        <w:spacing w:after="0" w:line="240" w:lineRule="auto"/>
      </w:pPr>
      <w:r w:rsidRPr="00D34F68">
        <w:t>Reduce waitlists for SUD treatment and/or behavioral health services so that Members can access more timely services that meet their needs at a critical point in treatment/engagement</w:t>
      </w:r>
      <w:r w:rsidR="003A5D7B">
        <w:t>;</w:t>
      </w:r>
    </w:p>
    <w:p w14:paraId="409A1474" w14:textId="55FB1A56" w:rsidR="00AF5A06" w:rsidRDefault="00AF5A06" w:rsidP="00F5663B">
      <w:pPr>
        <w:pStyle w:val="ListParagraph"/>
        <w:numPr>
          <w:ilvl w:val="0"/>
          <w:numId w:val="18"/>
        </w:numPr>
        <w:spacing w:after="0" w:line="240" w:lineRule="auto"/>
      </w:pPr>
      <w:r w:rsidRPr="00D34F68">
        <w:t xml:space="preserve">Increase Member awareness of available </w:t>
      </w:r>
      <w:r w:rsidR="003A5D7B">
        <w:t xml:space="preserve">SUD </w:t>
      </w:r>
      <w:r w:rsidRPr="00D34F68">
        <w:t>services and/or behavioral health services so that Members can choose services that best meet their needs and are able to find other treatment options</w:t>
      </w:r>
      <w:r w:rsidR="003A5D7B">
        <w:t>;</w:t>
      </w:r>
    </w:p>
    <w:p w14:paraId="720F75C9" w14:textId="1BF32B75" w:rsidR="00AF5A06" w:rsidRPr="003C4886" w:rsidRDefault="00AF5A06" w:rsidP="00F5663B">
      <w:pPr>
        <w:pStyle w:val="ListParagraph"/>
        <w:numPr>
          <w:ilvl w:val="0"/>
          <w:numId w:val="18"/>
        </w:numPr>
        <w:spacing w:line="240" w:lineRule="auto"/>
        <w:rPr>
          <w:color w:val="FF0000"/>
        </w:rPr>
      </w:pPr>
      <w:r w:rsidRPr="00D34F68">
        <w:t>Support Members’ engagement in treatment by addressing their unique needs</w:t>
      </w:r>
      <w:r w:rsidR="003A5D7B">
        <w:t>;</w:t>
      </w:r>
    </w:p>
    <w:p w14:paraId="5626A371" w14:textId="75DFCE79" w:rsidR="00AF5A06" w:rsidRDefault="00AF5A06" w:rsidP="00F5663B">
      <w:pPr>
        <w:pStyle w:val="ListParagraph"/>
        <w:numPr>
          <w:ilvl w:val="0"/>
          <w:numId w:val="18"/>
        </w:numPr>
        <w:spacing w:after="0" w:line="240" w:lineRule="auto"/>
      </w:pPr>
      <w:r w:rsidRPr="00D34F68">
        <w:t>Reduce prevalence of SUD among Members by assisting in recovery and supporting positive clinical outcomes</w:t>
      </w:r>
      <w:r w:rsidR="003A5D7B">
        <w:t>; and</w:t>
      </w:r>
    </w:p>
    <w:p w14:paraId="235916F8" w14:textId="039B27CD" w:rsidR="00AF5A06" w:rsidRDefault="00AF5A06" w:rsidP="00F5663B">
      <w:pPr>
        <w:pStyle w:val="ListParagraph"/>
        <w:numPr>
          <w:ilvl w:val="0"/>
          <w:numId w:val="18"/>
        </w:numPr>
        <w:spacing w:after="0" w:line="240" w:lineRule="auto"/>
      </w:pPr>
      <w:r w:rsidRPr="00D34F68">
        <w:t>Increase access and engagement</w:t>
      </w:r>
      <w:r w:rsidR="003A5D7B">
        <w:t>.</w:t>
      </w:r>
    </w:p>
    <w:p w14:paraId="2BD2F7AB" w14:textId="77777777" w:rsidR="00AF5A06" w:rsidRPr="003C4886" w:rsidRDefault="00AF5A06" w:rsidP="00F41B32">
      <w:pPr>
        <w:spacing w:after="0" w:line="240" w:lineRule="auto"/>
      </w:pPr>
    </w:p>
    <w:p w14:paraId="57743136" w14:textId="77777777" w:rsidR="00AF5A06" w:rsidRDefault="00AF5A06" w:rsidP="00F41B32">
      <w:pPr>
        <w:spacing w:after="0" w:line="240" w:lineRule="auto"/>
        <w:rPr>
          <w:i/>
        </w:rPr>
      </w:pPr>
      <w:r>
        <w:rPr>
          <w:i/>
        </w:rPr>
        <w:t>Provider-Focused</w:t>
      </w:r>
    </w:p>
    <w:p w14:paraId="1F90D982" w14:textId="5B3A8FEC" w:rsidR="00AF5A06" w:rsidRDefault="00AF5A06" w:rsidP="00F5663B">
      <w:pPr>
        <w:pStyle w:val="ListParagraph"/>
        <w:numPr>
          <w:ilvl w:val="0"/>
          <w:numId w:val="17"/>
        </w:numPr>
        <w:spacing w:after="0" w:line="240" w:lineRule="auto"/>
      </w:pPr>
      <w:r w:rsidRPr="00D34F68">
        <w:t xml:space="preserve">Assist in increasing care coordination and integration between providers across levels of care (both </w:t>
      </w:r>
      <w:r w:rsidR="003A5D7B">
        <w:t>primary care</w:t>
      </w:r>
      <w:r w:rsidRPr="00D34F68">
        <w:t xml:space="preserve"> and </w:t>
      </w:r>
      <w:r w:rsidR="003A5D7B">
        <w:t>behavioral health</w:t>
      </w:r>
      <w:r w:rsidRPr="00D34F68">
        <w:t>)</w:t>
      </w:r>
      <w:r w:rsidR="003A5D7B">
        <w:t>;</w:t>
      </w:r>
    </w:p>
    <w:p w14:paraId="12F5117E" w14:textId="6EFEA3D4" w:rsidR="00AF5A06" w:rsidRDefault="00AF5A06" w:rsidP="00F5663B">
      <w:pPr>
        <w:pStyle w:val="ListParagraph"/>
        <w:numPr>
          <w:ilvl w:val="0"/>
          <w:numId w:val="16"/>
        </w:numPr>
        <w:spacing w:after="0" w:line="240" w:lineRule="auto"/>
      </w:pPr>
      <w:r w:rsidRPr="00D34F68">
        <w:t>Facilitate referral pathways to SUD and/or behavioral health services within and across organizations</w:t>
      </w:r>
      <w:r w:rsidR="003A5D7B">
        <w:t>;</w:t>
      </w:r>
    </w:p>
    <w:p w14:paraId="5EACCA44" w14:textId="4699649E" w:rsidR="00AF5A06" w:rsidRDefault="00AF5A06" w:rsidP="00F5663B">
      <w:pPr>
        <w:pStyle w:val="ListParagraph"/>
        <w:numPr>
          <w:ilvl w:val="0"/>
          <w:numId w:val="16"/>
        </w:numPr>
        <w:spacing w:after="0" w:line="240" w:lineRule="auto"/>
      </w:pPr>
      <w:r w:rsidRPr="00D34F68">
        <w:t xml:space="preserve">Increase </w:t>
      </w:r>
      <w:r w:rsidR="003A5D7B">
        <w:t xml:space="preserve">PCC level of </w:t>
      </w:r>
      <w:r w:rsidRPr="00D34F68">
        <w:t>comfort treating and managing SUD and co-occurring behavioral health need</w:t>
      </w:r>
      <w:r w:rsidR="003A5D7B">
        <w:t>s; and</w:t>
      </w:r>
    </w:p>
    <w:p w14:paraId="25D87516" w14:textId="00F4496D" w:rsidR="00AF5A06" w:rsidRDefault="00AF5A06" w:rsidP="00F5663B">
      <w:pPr>
        <w:pStyle w:val="ListParagraph"/>
        <w:numPr>
          <w:ilvl w:val="0"/>
          <w:numId w:val="16"/>
        </w:numPr>
        <w:spacing w:after="0" w:line="240" w:lineRule="auto"/>
      </w:pPr>
      <w:r>
        <w:t xml:space="preserve">Increase </w:t>
      </w:r>
      <w:r w:rsidR="003A5D7B">
        <w:t xml:space="preserve">PCC </w:t>
      </w:r>
      <w:r w:rsidRPr="00D34F68">
        <w:t>awareness of available services for Members and how providers can access resources and inform</w:t>
      </w:r>
      <w:r w:rsidR="003A5D7B">
        <w:t>ation related to those services.</w:t>
      </w:r>
    </w:p>
    <w:p w14:paraId="22F48C8C" w14:textId="2A201DE0" w:rsidR="00AF5A06" w:rsidRDefault="00AF5A06" w:rsidP="00F41B32">
      <w:pPr>
        <w:spacing w:after="0" w:line="240" w:lineRule="auto"/>
      </w:pPr>
    </w:p>
    <w:p w14:paraId="2D26E6E1" w14:textId="77777777" w:rsidR="003A5D7B" w:rsidRDefault="003A5D7B" w:rsidP="00F41B32">
      <w:pPr>
        <w:spacing w:after="0" w:line="240" w:lineRule="auto"/>
      </w:pPr>
    </w:p>
    <w:p w14:paraId="3EA83A26" w14:textId="77777777" w:rsidR="00F41B32" w:rsidRDefault="00F41B32" w:rsidP="00AF5A06">
      <w:pPr>
        <w:spacing w:after="0"/>
        <w:rPr>
          <w:u w:val="single"/>
        </w:rPr>
      </w:pPr>
    </w:p>
    <w:p w14:paraId="5C44236D" w14:textId="77777777" w:rsidR="00F41B32" w:rsidRDefault="00F41B32" w:rsidP="00AF5A06">
      <w:pPr>
        <w:spacing w:after="0"/>
        <w:rPr>
          <w:u w:val="single"/>
        </w:rPr>
      </w:pPr>
    </w:p>
    <w:p w14:paraId="2A62B003" w14:textId="77777777" w:rsidR="00F41B32" w:rsidRDefault="00F41B32" w:rsidP="00AF5A06">
      <w:pPr>
        <w:spacing w:after="0"/>
        <w:rPr>
          <w:u w:val="single"/>
        </w:rPr>
      </w:pPr>
    </w:p>
    <w:p w14:paraId="1AC0A982" w14:textId="072B7CE2" w:rsidR="00AF5A06" w:rsidRDefault="00AF5A06" w:rsidP="00AF5A06">
      <w:pPr>
        <w:spacing w:after="0"/>
        <w:rPr>
          <w:u w:val="single"/>
        </w:rPr>
      </w:pPr>
      <w:r>
        <w:rPr>
          <w:u w:val="single"/>
        </w:rPr>
        <w:lastRenderedPageBreak/>
        <w:t>Interventions</w:t>
      </w:r>
    </w:p>
    <w:p w14:paraId="6F1D29E9" w14:textId="77777777" w:rsidR="003A5D7B" w:rsidRDefault="003A5D7B" w:rsidP="00AF5A06">
      <w:pPr>
        <w:spacing w:after="0"/>
        <w:rPr>
          <w:u w:val="single"/>
        </w:rPr>
      </w:pPr>
    </w:p>
    <w:p w14:paraId="6C33A11D" w14:textId="6D4548A3" w:rsidR="00AF5A06" w:rsidRPr="00AB3C17" w:rsidRDefault="00AF5A06" w:rsidP="00F5663B">
      <w:pPr>
        <w:pStyle w:val="ListParagraph"/>
        <w:numPr>
          <w:ilvl w:val="0"/>
          <w:numId w:val="11"/>
        </w:numPr>
        <w:spacing w:after="0" w:line="240" w:lineRule="auto"/>
        <w:ind w:left="360"/>
        <w:rPr>
          <w:rFonts w:cstheme="minorHAnsi"/>
          <w:u w:val="single"/>
        </w:rPr>
      </w:pPr>
      <w:r w:rsidRPr="0036654D">
        <w:rPr>
          <w:rFonts w:cstheme="minorHAnsi"/>
        </w:rPr>
        <w:t>Using the NIATx model for process improvement, MBHP is collaborating with providers in Northeastern Massachusetts to improve processes related to access and retention in Medication Assisted Tr</w:t>
      </w:r>
      <w:r w:rsidR="00AB3C17">
        <w:rPr>
          <w:rFonts w:cstheme="minorHAnsi"/>
        </w:rPr>
        <w:t xml:space="preserve">eatment (MAT). </w:t>
      </w:r>
    </w:p>
    <w:p w14:paraId="160081DD" w14:textId="7DFF0FDE" w:rsidR="00AB3C17" w:rsidRDefault="00AB3C17" w:rsidP="003A5D7B">
      <w:pPr>
        <w:spacing w:after="0" w:line="240" w:lineRule="auto"/>
        <w:rPr>
          <w:rFonts w:cstheme="minorHAnsi"/>
          <w:u w:val="single"/>
        </w:rPr>
      </w:pPr>
    </w:p>
    <w:p w14:paraId="118C144A" w14:textId="1098EE25" w:rsidR="00AB3C17" w:rsidRDefault="00AB1729" w:rsidP="0017030C">
      <w:pPr>
        <w:spacing w:after="0" w:line="240" w:lineRule="auto"/>
        <w:ind w:left="360"/>
        <w:contextualSpacing/>
      </w:pPr>
      <w:r>
        <w:t xml:space="preserve">2019 </w:t>
      </w:r>
      <w:r w:rsidR="00AB3C17">
        <w:t>Update:  The NIATx initiative proved successful at improving initiation and engagement rates for member</w:t>
      </w:r>
      <w:r w:rsidR="003A5D7B">
        <w:t>s.  The improvements generally were sustained</w:t>
      </w:r>
      <w:r w:rsidR="00AB3C17">
        <w:t xml:space="preserve"> a year after initial implementation.  In 2019, MBHP partnered with a new provider with the goal of expanding prompt access to services in Western Massachusetts.  MBHP’s goal is to begin another partnership by the end of 2019.  </w:t>
      </w:r>
    </w:p>
    <w:p w14:paraId="0C268A38" w14:textId="77777777" w:rsidR="00F72989" w:rsidRDefault="00F72989" w:rsidP="0017030C">
      <w:pPr>
        <w:spacing w:after="0" w:line="240" w:lineRule="auto"/>
        <w:ind w:left="360"/>
        <w:contextualSpacing/>
      </w:pPr>
    </w:p>
    <w:p w14:paraId="13B8BAEB" w14:textId="13649392" w:rsidR="00AF5A06" w:rsidRDefault="00AF5A06" w:rsidP="00F5663B">
      <w:pPr>
        <w:pStyle w:val="ListParagraph"/>
        <w:numPr>
          <w:ilvl w:val="0"/>
          <w:numId w:val="11"/>
        </w:numPr>
        <w:spacing w:after="0" w:line="240" w:lineRule="auto"/>
        <w:ind w:left="360"/>
        <w:rPr>
          <w:rFonts w:cstheme="minorHAnsi"/>
        </w:rPr>
      </w:pPr>
      <w:r w:rsidRPr="0036654D">
        <w:rPr>
          <w:rFonts w:cstheme="minorHAnsi"/>
        </w:rPr>
        <w:t>MBHP created a workgroup of stakeholders</w:t>
      </w:r>
      <w:r>
        <w:rPr>
          <w:rFonts w:cstheme="minorHAnsi"/>
        </w:rPr>
        <w:t>,</w:t>
      </w:r>
      <w:r w:rsidRPr="0036654D">
        <w:rPr>
          <w:rFonts w:cstheme="minorHAnsi"/>
        </w:rPr>
        <w:t xml:space="preserve"> including behavioral health and medical providers, emergency services staff, school counselors and nurses, and representatives from the local police and correctional offices</w:t>
      </w:r>
      <w:r>
        <w:rPr>
          <w:rFonts w:cstheme="minorHAnsi"/>
        </w:rPr>
        <w:t>,</w:t>
      </w:r>
      <w:r w:rsidRPr="0036654D">
        <w:rPr>
          <w:rFonts w:cstheme="minorHAnsi"/>
        </w:rPr>
        <w:t xml:space="preserve"> to make system-level changes for the treatment of substance use disorders in youth.  </w:t>
      </w:r>
    </w:p>
    <w:p w14:paraId="147E0C9A" w14:textId="00B195B3" w:rsidR="00AB3C17" w:rsidRDefault="00AB3C17" w:rsidP="003A5D7B">
      <w:pPr>
        <w:spacing w:after="0" w:line="240" w:lineRule="auto"/>
        <w:rPr>
          <w:rFonts w:cstheme="minorHAnsi"/>
        </w:rPr>
      </w:pPr>
    </w:p>
    <w:p w14:paraId="03FB241E" w14:textId="5354B745" w:rsidR="00AB3C17" w:rsidRDefault="00AB1729" w:rsidP="0017030C">
      <w:pPr>
        <w:spacing w:after="0" w:line="240" w:lineRule="auto"/>
        <w:ind w:left="360"/>
        <w:contextualSpacing/>
      </w:pPr>
      <w:r>
        <w:t xml:space="preserve">2019 </w:t>
      </w:r>
      <w:r w:rsidR="00AB3C17">
        <w:t xml:space="preserve">Update:  The group observed that follow-up rates decreased for transitional aged youth (TAY) between 2017 and 2018.  The group shifted its focus toward TAY, an especially vulnerable population.  A subgroup promoted a locally created phone application that helped users identify and locate available substance use disorder resources.  It shifted its focus to working with regional recovery high schools.  TAY initiation rates increased 58.07% and engagement rates improved 216.25% between 2018 and 2019.   </w:t>
      </w:r>
      <w:r w:rsidR="00AB3C17" w:rsidRPr="00EF0A8D">
        <w:t xml:space="preserve">After three years, </w:t>
      </w:r>
      <w:r w:rsidR="00AB3C17">
        <w:t>participant</w:t>
      </w:r>
      <w:r w:rsidR="00AB3C17" w:rsidRPr="00EF0A8D">
        <w:t xml:space="preserve"> enthusiasm waned. MBHP plans to adapt its approach and evo</w:t>
      </w:r>
      <w:r w:rsidR="00AB3C17">
        <w:t>lve how it engages stakeholders and plans to expand its use of similar stakeholder groups to another section of the state by early-2020.</w:t>
      </w:r>
    </w:p>
    <w:p w14:paraId="321F2B97" w14:textId="77777777" w:rsidR="00F72989" w:rsidRDefault="00F72989" w:rsidP="0017030C">
      <w:pPr>
        <w:spacing w:after="0" w:line="240" w:lineRule="auto"/>
        <w:ind w:left="360"/>
        <w:contextualSpacing/>
      </w:pPr>
    </w:p>
    <w:p w14:paraId="30E773B5" w14:textId="77777777" w:rsidR="00AF5A06" w:rsidRPr="00C64873" w:rsidRDefault="00AF5A06" w:rsidP="00F5663B">
      <w:pPr>
        <w:pStyle w:val="ListParagraph"/>
        <w:numPr>
          <w:ilvl w:val="0"/>
          <w:numId w:val="11"/>
        </w:numPr>
        <w:spacing w:after="0" w:line="240" w:lineRule="auto"/>
        <w:ind w:left="360"/>
        <w:rPr>
          <w:rFonts w:cstheme="minorHAnsi"/>
          <w:szCs w:val="24"/>
        </w:rPr>
      </w:pPr>
      <w:r w:rsidRPr="00C64873">
        <w:rPr>
          <w:rFonts w:cstheme="minorHAnsi"/>
        </w:rPr>
        <w:t>MBHP developed a partnership with a pediatric primary care practice to improve processes to increase access to care, reduce wait times, and/or improve retention in treatment</w:t>
      </w:r>
      <w:r>
        <w:rPr>
          <w:rFonts w:cstheme="minorHAnsi"/>
        </w:rPr>
        <w:t>.</w:t>
      </w:r>
    </w:p>
    <w:p w14:paraId="3A4EB248" w14:textId="02E64E97" w:rsidR="00AF5A06" w:rsidRDefault="00AF5A06" w:rsidP="003A5D7B">
      <w:pPr>
        <w:spacing w:after="0" w:line="240" w:lineRule="auto"/>
      </w:pPr>
    </w:p>
    <w:p w14:paraId="5861B006" w14:textId="4070CDD2" w:rsidR="00AB3C17" w:rsidRDefault="00AB1729" w:rsidP="00AB1729">
      <w:pPr>
        <w:spacing w:after="0" w:line="240" w:lineRule="auto"/>
        <w:ind w:left="360"/>
        <w:contextualSpacing/>
      </w:pPr>
      <w:r>
        <w:t xml:space="preserve">2019 </w:t>
      </w:r>
      <w:r w:rsidR="00AB3C17">
        <w:t>Update:  In the next iteration of the project, a workflow was developed to close the referral loop between primary care and behavioral health providers. PCPs received education about the treatment approach used by behavioral health provider</w:t>
      </w:r>
      <w:r w:rsidR="003A5D7B">
        <w:t>s</w:t>
      </w:r>
      <w:r w:rsidR="00AB3C17">
        <w:t>.</w:t>
      </w:r>
    </w:p>
    <w:p w14:paraId="2BAD1C80" w14:textId="77777777" w:rsidR="00F41B32" w:rsidRDefault="00F41B32" w:rsidP="0017030C">
      <w:pPr>
        <w:spacing w:after="0" w:line="240" w:lineRule="auto"/>
        <w:contextualSpacing/>
        <w:rPr>
          <w:u w:val="single"/>
        </w:rPr>
      </w:pPr>
    </w:p>
    <w:p w14:paraId="781A5197" w14:textId="2615C180" w:rsidR="00AF5A06" w:rsidRDefault="00AF5A06" w:rsidP="0017030C">
      <w:pPr>
        <w:spacing w:after="0" w:line="240" w:lineRule="auto"/>
        <w:contextualSpacing/>
        <w:rPr>
          <w:u w:val="single"/>
        </w:rPr>
      </w:pPr>
      <w:r>
        <w:rPr>
          <w:u w:val="single"/>
        </w:rPr>
        <w:t>Performance Measure Indicators</w:t>
      </w:r>
    </w:p>
    <w:p w14:paraId="3514BD22" w14:textId="1595FE7E" w:rsidR="005843AC" w:rsidRDefault="00AF5A06" w:rsidP="003A5D7B">
      <w:pPr>
        <w:spacing w:after="0" w:line="240" w:lineRule="auto"/>
      </w:pPr>
      <w:r>
        <w:t>MBHP is using the HEDIS</w:t>
      </w:r>
      <w:r>
        <w:rPr>
          <w:rFonts w:ascii="Calibri" w:hAnsi="Calibri" w:cs="Calibri"/>
          <w:b/>
        </w:rPr>
        <w:t xml:space="preserve">® </w:t>
      </w:r>
      <w:r>
        <w:t xml:space="preserve">Initiation and Engagement in Treatment (IET) measures to assess intervention success. MBHP stratifies these measures by specific age bands and substance abuse diagnosis, i.e., all diagnoses or opioid, alcohol, and other drugs. </w:t>
      </w:r>
    </w:p>
    <w:p w14:paraId="1890AC17" w14:textId="77777777" w:rsidR="005843AC" w:rsidRDefault="005843AC" w:rsidP="003A5D7B">
      <w:pPr>
        <w:spacing w:after="0" w:line="240" w:lineRule="auto"/>
      </w:pPr>
    </w:p>
    <w:p w14:paraId="24B8FB1A" w14:textId="51F08EFB" w:rsidR="00AF5A06" w:rsidRPr="00F41B32" w:rsidRDefault="00AF5A06" w:rsidP="003A5D7B">
      <w:pPr>
        <w:spacing w:after="0" w:line="240" w:lineRule="auto"/>
      </w:pPr>
      <w:r>
        <w:t xml:space="preserve">MBHP’s baseline </w:t>
      </w:r>
      <w:r w:rsidR="00AB1729">
        <w:t xml:space="preserve">2017 </w:t>
      </w:r>
      <w:r>
        <w:t xml:space="preserve">Initiation Rate was 44.78% </w:t>
      </w:r>
      <w:r w:rsidRPr="00F41B32">
        <w:t>falling between the 75th and 90th 2018 Quality Compass percentiles. The rate for the first remeasurement year (2018) was 44.</w:t>
      </w:r>
      <w:r w:rsidR="003A5D7B" w:rsidRPr="00F41B32">
        <w:t>43</w:t>
      </w:r>
      <w:r w:rsidRPr="00F41B32">
        <w:t>%.</w:t>
      </w:r>
      <w:r w:rsidR="00AB1729">
        <w:t xml:space="preserve"> </w:t>
      </w:r>
      <w:r w:rsidRPr="00F41B32">
        <w:t xml:space="preserve">This reflects </w:t>
      </w:r>
      <w:r w:rsidR="003A5D7B" w:rsidRPr="00F41B32">
        <w:t>a statistically insignificant de</w:t>
      </w:r>
      <w:r w:rsidRPr="00F41B32">
        <w:t>crease of 0.32%.</w:t>
      </w:r>
    </w:p>
    <w:p w14:paraId="6785E7FD" w14:textId="77777777" w:rsidR="00AF5A06" w:rsidRDefault="00AF5A06" w:rsidP="003A5D7B">
      <w:pPr>
        <w:spacing w:after="0" w:line="240" w:lineRule="auto"/>
      </w:pPr>
    </w:p>
    <w:p w14:paraId="1721C30F" w14:textId="15728F32" w:rsidR="00AF5A06" w:rsidRPr="00F41B32" w:rsidRDefault="00AF5A06" w:rsidP="003A5D7B">
      <w:pPr>
        <w:spacing w:after="0" w:line="240" w:lineRule="auto"/>
      </w:pPr>
      <w:r>
        <w:lastRenderedPageBreak/>
        <w:t xml:space="preserve">MBHP’s </w:t>
      </w:r>
      <w:r w:rsidR="00AB1729">
        <w:t xml:space="preserve">2017 </w:t>
      </w:r>
      <w:r>
        <w:t xml:space="preserve">baseline Engagement </w:t>
      </w:r>
      <w:r w:rsidRPr="00F41B32">
        <w:t xml:space="preserve">Rate was 16.18% between the 75th and 90th 2018 Quality Compass percentiles.  The rate for the first remeasurement year </w:t>
      </w:r>
      <w:r w:rsidR="00AB1729">
        <w:t xml:space="preserve">(2018) </w:t>
      </w:r>
      <w:r w:rsidRPr="00F41B32">
        <w:t xml:space="preserve">was 17.04%.  </w:t>
      </w:r>
      <w:r w:rsidR="005843AC" w:rsidRPr="00F41B32">
        <w:t xml:space="preserve">Although the goal of 17.74% was not reached, </w:t>
      </w:r>
      <w:r w:rsidRPr="00F41B32">
        <w:t>a statistically signifi</w:t>
      </w:r>
      <w:r w:rsidR="003A5D7B" w:rsidRPr="00F41B32">
        <w:t>cant (p&lt;0.05) increase of 5.31% was achieved.</w:t>
      </w:r>
    </w:p>
    <w:p w14:paraId="4ACA20A5" w14:textId="78E9C698" w:rsidR="003A5D7B" w:rsidRDefault="003A5D7B" w:rsidP="003A5D7B">
      <w:pPr>
        <w:spacing w:after="0" w:line="240" w:lineRule="auto"/>
      </w:pPr>
    </w:p>
    <w:p w14:paraId="3B74B0DA" w14:textId="71B5965B" w:rsidR="003A5D7B" w:rsidRPr="003A5D7B" w:rsidRDefault="003A5D7B" w:rsidP="003A5D7B">
      <w:pPr>
        <w:spacing w:after="0" w:line="240" w:lineRule="auto"/>
        <w:rPr>
          <w:b/>
        </w:rPr>
      </w:pPr>
      <w:r>
        <w:rPr>
          <w:b/>
        </w:rPr>
        <w:t xml:space="preserve">Exhibit </w:t>
      </w:r>
      <w:r w:rsidR="000130E8">
        <w:rPr>
          <w:b/>
        </w:rPr>
        <w:t>7</w:t>
      </w:r>
      <w:r>
        <w:rPr>
          <w:b/>
        </w:rPr>
        <w:t>.  MBHP IET Rates</w:t>
      </w:r>
    </w:p>
    <w:p w14:paraId="0544CA61" w14:textId="77777777" w:rsidR="00AF5A06" w:rsidRDefault="00AF5A06" w:rsidP="003A5D7B">
      <w:pPr>
        <w:spacing w:after="0" w:line="240" w:lineRule="auto"/>
      </w:pPr>
    </w:p>
    <w:p w14:paraId="3B1499FF" w14:textId="600C296B" w:rsidR="00AF5A06" w:rsidRDefault="003A5D7B" w:rsidP="00AF5A06">
      <w:pPr>
        <w:spacing w:after="0" w:line="240" w:lineRule="auto"/>
      </w:pPr>
      <w:r>
        <w:rPr>
          <w:noProof/>
        </w:rPr>
        <w:drawing>
          <wp:inline distT="0" distB="0" distL="0" distR="0" wp14:anchorId="4D9DD9B1" wp14:editId="06F0395E">
            <wp:extent cx="4599709" cy="226799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0648C4D" w14:textId="118078AA" w:rsidR="00AF5A06" w:rsidRDefault="003A5D7B" w:rsidP="00AF5A06">
      <w:pPr>
        <w:spacing w:after="0" w:line="240" w:lineRule="auto"/>
      </w:pPr>
      <w:r>
        <w:rPr>
          <w:noProof/>
        </w:rPr>
        <w:drawing>
          <wp:inline distT="0" distB="0" distL="0" distR="0" wp14:anchorId="08A1C576" wp14:editId="3B067FF7">
            <wp:extent cx="4599709" cy="2493471"/>
            <wp:effectExtent l="0" t="0" r="0" b="254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C673672" w14:textId="77777777" w:rsidR="00AF5A06" w:rsidRDefault="00AF5A06" w:rsidP="00AF5A06">
      <w:pPr>
        <w:spacing w:after="0" w:line="240" w:lineRule="auto"/>
      </w:pPr>
    </w:p>
    <w:p w14:paraId="60D082DA" w14:textId="77777777" w:rsidR="00AF5A06" w:rsidRPr="00603DCE" w:rsidRDefault="00AF5A06" w:rsidP="00AF5A06">
      <w:pPr>
        <w:pStyle w:val="Heading4"/>
        <w:spacing w:line="240" w:lineRule="auto"/>
        <w:rPr>
          <w:b w:val="0"/>
          <w:u w:val="single"/>
        </w:rPr>
      </w:pPr>
      <w:r>
        <w:rPr>
          <w:b w:val="0"/>
          <w:u w:val="single"/>
        </w:rPr>
        <w:t>Performance Improvement Project Rating</w:t>
      </w:r>
    </w:p>
    <w:p w14:paraId="3A38D151" w14:textId="77777777" w:rsidR="00AF5A06" w:rsidRDefault="00AF5A06" w:rsidP="00AF5A06">
      <w:pPr>
        <w:spacing w:after="0" w:line="240" w:lineRule="auto"/>
      </w:pPr>
      <w:r>
        <w:t>KEPRO evaluates performance against a set of pre-determined criteria. The Technical Reviewer assigns a score to each individual rating criterion and rates i</w:t>
      </w:r>
      <w:r w:rsidRPr="009F6FCA">
        <w:rPr>
          <w:szCs w:val="24"/>
        </w:rPr>
        <w:t xml:space="preserve">ndividual standards </w:t>
      </w:r>
      <w:r>
        <w:rPr>
          <w:szCs w:val="24"/>
        </w:rPr>
        <w:t xml:space="preserve">as </w:t>
      </w:r>
      <w:r w:rsidRPr="009F6FCA">
        <w:rPr>
          <w:szCs w:val="24"/>
        </w:rPr>
        <w:t xml:space="preserve">either 1 (does not meet item criteria); 2 (partially meets item criteria); or 3 (meets item criteria). </w:t>
      </w:r>
      <w:r>
        <w:t>A rating score is calculated by dividing the sum of all points received</w:t>
      </w:r>
      <w:r w:rsidRPr="00B96D14">
        <w:t xml:space="preserve"> </w:t>
      </w:r>
      <w:r>
        <w:t xml:space="preserve">by the sum of all available points. This ratio is presented as a percentage. </w:t>
      </w:r>
      <w:r w:rsidRPr="00DF5F08">
        <w:t>MBHP received a rating score of 100</w:t>
      </w:r>
      <w:r>
        <w:t xml:space="preserve">% </w:t>
      </w:r>
      <w:r w:rsidRPr="00DF5F08">
        <w:t>on this Performance Improvement Project.</w:t>
      </w:r>
    </w:p>
    <w:p w14:paraId="30C2EE63" w14:textId="77777777" w:rsidR="00AF5A06" w:rsidRDefault="00AF5A06" w:rsidP="00AF5A06">
      <w:pPr>
        <w:spacing w:after="0" w:line="240" w:lineRule="auto"/>
      </w:pPr>
    </w:p>
    <w:p w14:paraId="41401D43" w14:textId="77777777" w:rsidR="00AF5A06" w:rsidRDefault="00AF5A06" w:rsidP="00AF5A06"/>
    <w:p w14:paraId="53AF7040" w14:textId="2A242005" w:rsidR="00AF5A06" w:rsidRPr="000130E8" w:rsidRDefault="000130E8" w:rsidP="0017030C">
      <w:pPr>
        <w:spacing w:after="0" w:line="240" w:lineRule="auto"/>
        <w:contextualSpacing/>
        <w:rPr>
          <w:b/>
        </w:rPr>
      </w:pPr>
      <w:r>
        <w:rPr>
          <w:b/>
        </w:rPr>
        <w:lastRenderedPageBreak/>
        <w:t>EXHIBIT 8:  Performance Improvement Project Rating</w:t>
      </w:r>
    </w:p>
    <w:tbl>
      <w:tblPr>
        <w:tblStyle w:val="TableGrid"/>
        <w:tblW w:w="0" w:type="auto"/>
        <w:jc w:val="center"/>
        <w:tblLook w:val="04A0" w:firstRow="1" w:lastRow="0" w:firstColumn="1" w:lastColumn="0" w:noHBand="0" w:noVBand="1"/>
      </w:tblPr>
      <w:tblGrid>
        <w:gridCol w:w="3626"/>
        <w:gridCol w:w="1118"/>
        <w:gridCol w:w="1696"/>
        <w:gridCol w:w="1198"/>
        <w:gridCol w:w="1712"/>
      </w:tblGrid>
      <w:tr w:rsidR="00AF5A06" w:rsidRPr="00256D8A" w14:paraId="4753554B" w14:textId="77777777" w:rsidTr="00F5663B">
        <w:trPr>
          <w:trHeight w:val="953"/>
          <w:jc w:val="center"/>
        </w:trPr>
        <w:tc>
          <w:tcPr>
            <w:tcW w:w="6117" w:type="dxa"/>
            <w:tcBorders>
              <w:top w:val="single" w:sz="4" w:space="0" w:color="auto"/>
              <w:left w:val="single" w:sz="4" w:space="0" w:color="auto"/>
              <w:bottom w:val="single" w:sz="4" w:space="0" w:color="auto"/>
              <w:right w:val="single" w:sz="4" w:space="0" w:color="auto"/>
            </w:tcBorders>
            <w:shd w:val="clear" w:color="auto" w:fill="00B0F0"/>
            <w:vAlign w:val="center"/>
          </w:tcPr>
          <w:p w14:paraId="12C53183" w14:textId="4EAA9A66" w:rsidR="00AF5A06" w:rsidRPr="00256D8A" w:rsidRDefault="00AF5A06" w:rsidP="0017030C">
            <w:pPr>
              <w:contextualSpacing/>
              <w:rPr>
                <w:b/>
              </w:rPr>
            </w:pPr>
            <w:r w:rsidRPr="003A5D7B">
              <w:rPr>
                <w:b/>
              </w:rPr>
              <w:t>Summary Results of Validation Ratings</w:t>
            </w:r>
          </w:p>
        </w:tc>
        <w:tc>
          <w:tcPr>
            <w:tcW w:w="1595" w:type="dxa"/>
            <w:tcBorders>
              <w:top w:val="single" w:sz="4" w:space="0" w:color="auto"/>
              <w:left w:val="single" w:sz="4" w:space="0" w:color="auto"/>
              <w:bottom w:val="single" w:sz="4" w:space="0" w:color="auto"/>
              <w:right w:val="single" w:sz="4" w:space="0" w:color="auto"/>
            </w:tcBorders>
            <w:shd w:val="clear" w:color="auto" w:fill="00B0F0"/>
            <w:vAlign w:val="center"/>
          </w:tcPr>
          <w:p w14:paraId="23FC7162" w14:textId="77777777" w:rsidR="00AF5A06" w:rsidRPr="00256D8A" w:rsidRDefault="00AF5A06" w:rsidP="0017030C">
            <w:pPr>
              <w:contextualSpacing/>
              <w:jc w:val="center"/>
              <w:rPr>
                <w:b/>
              </w:rPr>
            </w:pPr>
            <w:r>
              <w:rPr>
                <w:b/>
              </w:rPr>
              <w:t>No. of Items</w:t>
            </w:r>
          </w:p>
        </w:tc>
        <w:tc>
          <w:tcPr>
            <w:tcW w:w="2470" w:type="dxa"/>
            <w:tcBorders>
              <w:top w:val="single" w:sz="4" w:space="0" w:color="auto"/>
              <w:left w:val="single" w:sz="4" w:space="0" w:color="auto"/>
              <w:bottom w:val="single" w:sz="4" w:space="0" w:color="auto"/>
              <w:right w:val="single" w:sz="4" w:space="0" w:color="auto"/>
            </w:tcBorders>
            <w:shd w:val="clear" w:color="auto" w:fill="00B0F0"/>
            <w:vAlign w:val="center"/>
          </w:tcPr>
          <w:p w14:paraId="77E2D811" w14:textId="22EAEF0E" w:rsidR="00AF5A06" w:rsidRDefault="00AF5A06" w:rsidP="0017030C">
            <w:pPr>
              <w:contextualSpacing/>
              <w:jc w:val="center"/>
              <w:rPr>
                <w:b/>
              </w:rPr>
            </w:pPr>
            <w:r>
              <w:rPr>
                <w:b/>
              </w:rPr>
              <w:t xml:space="preserve">Total Available Points </w:t>
            </w:r>
          </w:p>
        </w:tc>
        <w:tc>
          <w:tcPr>
            <w:tcW w:w="1620" w:type="dxa"/>
            <w:tcBorders>
              <w:top w:val="single" w:sz="4" w:space="0" w:color="auto"/>
              <w:left w:val="single" w:sz="4" w:space="0" w:color="auto"/>
              <w:bottom w:val="single" w:sz="4" w:space="0" w:color="auto"/>
              <w:right w:val="single" w:sz="4" w:space="0" w:color="auto"/>
            </w:tcBorders>
            <w:shd w:val="clear" w:color="auto" w:fill="00B0F0"/>
            <w:vAlign w:val="center"/>
          </w:tcPr>
          <w:p w14:paraId="434A9380" w14:textId="75989066" w:rsidR="00AF5A06" w:rsidRPr="00256D8A" w:rsidRDefault="00AF5A06" w:rsidP="0017030C">
            <w:pPr>
              <w:contextualSpacing/>
              <w:jc w:val="center"/>
              <w:rPr>
                <w:b/>
              </w:rPr>
            </w:pPr>
            <w:r>
              <w:rPr>
                <w:b/>
              </w:rPr>
              <w:t>Points Scored</w:t>
            </w:r>
          </w:p>
        </w:tc>
        <w:tc>
          <w:tcPr>
            <w:tcW w:w="2520" w:type="dxa"/>
            <w:tcBorders>
              <w:top w:val="single" w:sz="4" w:space="0" w:color="auto"/>
              <w:left w:val="single" w:sz="4" w:space="0" w:color="auto"/>
              <w:bottom w:val="single" w:sz="4" w:space="0" w:color="auto"/>
              <w:right w:val="single" w:sz="4" w:space="0" w:color="auto"/>
            </w:tcBorders>
            <w:shd w:val="clear" w:color="auto" w:fill="00B0F0"/>
            <w:vAlign w:val="center"/>
          </w:tcPr>
          <w:p w14:paraId="5E8FA254" w14:textId="632DEFBE" w:rsidR="00AF5A06" w:rsidRPr="00A034CA" w:rsidRDefault="00A034CA" w:rsidP="0017030C">
            <w:pPr>
              <w:contextualSpacing/>
              <w:jc w:val="center"/>
              <w:rPr>
                <w:b/>
              </w:rPr>
            </w:pPr>
            <w:r>
              <w:rPr>
                <w:b/>
              </w:rPr>
              <w:t>Rating Averages</w:t>
            </w:r>
          </w:p>
        </w:tc>
      </w:tr>
      <w:tr w:rsidR="00AF5A06" w14:paraId="0308A578" w14:textId="77777777" w:rsidTr="00A034CA">
        <w:trPr>
          <w:jc w:val="center"/>
        </w:trPr>
        <w:tc>
          <w:tcPr>
            <w:tcW w:w="6117" w:type="dxa"/>
            <w:vAlign w:val="center"/>
          </w:tcPr>
          <w:p w14:paraId="62FC03D9" w14:textId="3AF0E107" w:rsidR="00AF5A06" w:rsidRPr="00D54D70" w:rsidRDefault="00AF5A06" w:rsidP="00F30BD0">
            <w:r>
              <w:t>Updates to Project Topic and Scope</w:t>
            </w:r>
          </w:p>
        </w:tc>
        <w:tc>
          <w:tcPr>
            <w:tcW w:w="1595" w:type="dxa"/>
            <w:vAlign w:val="center"/>
          </w:tcPr>
          <w:p w14:paraId="792C815B" w14:textId="77777777" w:rsidR="00AF5A06" w:rsidRDefault="00AF5A06" w:rsidP="00F30BD0">
            <w:pPr>
              <w:jc w:val="center"/>
            </w:pPr>
            <w:r>
              <w:t>4</w:t>
            </w:r>
          </w:p>
        </w:tc>
        <w:tc>
          <w:tcPr>
            <w:tcW w:w="2470" w:type="dxa"/>
            <w:shd w:val="clear" w:color="auto" w:fill="auto"/>
            <w:vAlign w:val="center"/>
          </w:tcPr>
          <w:p w14:paraId="3B6B84FB" w14:textId="77777777" w:rsidR="00AF5A06" w:rsidRDefault="00AF5A06" w:rsidP="00F30BD0">
            <w:pPr>
              <w:jc w:val="center"/>
            </w:pPr>
            <w:r w:rsidRPr="00EF0A8D">
              <w:t>1</w:t>
            </w:r>
            <w:r>
              <w:t>2</w:t>
            </w:r>
          </w:p>
        </w:tc>
        <w:tc>
          <w:tcPr>
            <w:tcW w:w="1620" w:type="dxa"/>
            <w:vAlign w:val="center"/>
          </w:tcPr>
          <w:p w14:paraId="26D97404" w14:textId="77777777" w:rsidR="00AF5A06" w:rsidRDefault="00AF5A06" w:rsidP="00F30BD0">
            <w:pPr>
              <w:jc w:val="center"/>
            </w:pPr>
            <w:r w:rsidRPr="00EF0A8D">
              <w:t>1</w:t>
            </w:r>
            <w:r>
              <w:t>2</w:t>
            </w:r>
          </w:p>
        </w:tc>
        <w:tc>
          <w:tcPr>
            <w:tcW w:w="2520" w:type="dxa"/>
            <w:vAlign w:val="center"/>
          </w:tcPr>
          <w:p w14:paraId="7F448754" w14:textId="77777777" w:rsidR="00AF5A06" w:rsidRDefault="00AF5A06" w:rsidP="00F30BD0">
            <w:pPr>
              <w:jc w:val="center"/>
            </w:pPr>
            <w:r>
              <w:t>100</w:t>
            </w:r>
            <w:r w:rsidRPr="00A54FD4">
              <w:t>%</w:t>
            </w:r>
          </w:p>
        </w:tc>
      </w:tr>
      <w:tr w:rsidR="00AF5A06" w14:paraId="69EC9C4B" w14:textId="77777777" w:rsidTr="00A034CA">
        <w:trPr>
          <w:jc w:val="center"/>
        </w:trPr>
        <w:tc>
          <w:tcPr>
            <w:tcW w:w="6117" w:type="dxa"/>
            <w:vAlign w:val="center"/>
          </w:tcPr>
          <w:p w14:paraId="7DC09B1F" w14:textId="424189BE" w:rsidR="00AF5A06" w:rsidRPr="00D54D70" w:rsidRDefault="00AF5A06" w:rsidP="00F30BD0">
            <w:r>
              <w:t>Population Analysis Update</w:t>
            </w:r>
          </w:p>
        </w:tc>
        <w:tc>
          <w:tcPr>
            <w:tcW w:w="1595" w:type="dxa"/>
            <w:vAlign w:val="center"/>
          </w:tcPr>
          <w:p w14:paraId="610BECBF" w14:textId="77777777" w:rsidR="00AF5A06" w:rsidRDefault="00AF5A06" w:rsidP="00F30BD0">
            <w:pPr>
              <w:jc w:val="center"/>
            </w:pPr>
            <w:r>
              <w:t>2</w:t>
            </w:r>
          </w:p>
        </w:tc>
        <w:tc>
          <w:tcPr>
            <w:tcW w:w="2470" w:type="dxa"/>
            <w:shd w:val="clear" w:color="auto" w:fill="auto"/>
            <w:vAlign w:val="center"/>
          </w:tcPr>
          <w:p w14:paraId="21864F4E" w14:textId="77777777" w:rsidR="00AF5A06" w:rsidRDefault="00AF5A06" w:rsidP="00F30BD0">
            <w:pPr>
              <w:jc w:val="center"/>
            </w:pPr>
            <w:r w:rsidRPr="00EF0A8D">
              <w:t>1</w:t>
            </w:r>
            <w:r>
              <w:t>2</w:t>
            </w:r>
          </w:p>
        </w:tc>
        <w:tc>
          <w:tcPr>
            <w:tcW w:w="1620" w:type="dxa"/>
            <w:vAlign w:val="center"/>
          </w:tcPr>
          <w:p w14:paraId="389D16BD" w14:textId="77777777" w:rsidR="00AF5A06" w:rsidRDefault="00AF5A06" w:rsidP="00F30BD0">
            <w:pPr>
              <w:jc w:val="center"/>
            </w:pPr>
            <w:r w:rsidRPr="00EF0A8D">
              <w:t>1</w:t>
            </w:r>
            <w:r>
              <w:t>2</w:t>
            </w:r>
          </w:p>
        </w:tc>
        <w:tc>
          <w:tcPr>
            <w:tcW w:w="2520" w:type="dxa"/>
            <w:vAlign w:val="center"/>
          </w:tcPr>
          <w:p w14:paraId="7D7E1B5C" w14:textId="77777777" w:rsidR="00AF5A06" w:rsidRDefault="00AF5A06" w:rsidP="00F30BD0">
            <w:pPr>
              <w:jc w:val="center"/>
            </w:pPr>
            <w:r>
              <w:t>100</w:t>
            </w:r>
            <w:r w:rsidRPr="00A54FD4">
              <w:t>%</w:t>
            </w:r>
          </w:p>
        </w:tc>
      </w:tr>
      <w:tr w:rsidR="00AF5A06" w14:paraId="1A08B784" w14:textId="77777777" w:rsidTr="00A034CA">
        <w:trPr>
          <w:jc w:val="center"/>
        </w:trPr>
        <w:tc>
          <w:tcPr>
            <w:tcW w:w="6117" w:type="dxa"/>
            <w:vAlign w:val="center"/>
          </w:tcPr>
          <w:p w14:paraId="3534DD76" w14:textId="3E97147B" w:rsidR="00AF5A06" w:rsidRPr="00D54D70" w:rsidRDefault="00191C7E" w:rsidP="00F30BD0">
            <w:r>
              <w:t>Assessing Intervention Outcomes</w:t>
            </w:r>
          </w:p>
        </w:tc>
        <w:tc>
          <w:tcPr>
            <w:tcW w:w="1595" w:type="dxa"/>
            <w:vAlign w:val="center"/>
          </w:tcPr>
          <w:p w14:paraId="4820C724" w14:textId="77777777" w:rsidR="00AF5A06" w:rsidRDefault="00AF5A06" w:rsidP="00F30BD0">
            <w:pPr>
              <w:jc w:val="center"/>
            </w:pPr>
            <w:r>
              <w:t>4.0</w:t>
            </w:r>
          </w:p>
        </w:tc>
        <w:tc>
          <w:tcPr>
            <w:tcW w:w="2470" w:type="dxa"/>
            <w:shd w:val="clear" w:color="auto" w:fill="auto"/>
            <w:vAlign w:val="center"/>
          </w:tcPr>
          <w:p w14:paraId="2C8490AA" w14:textId="77777777" w:rsidR="00AF5A06" w:rsidRPr="00F5606A" w:rsidRDefault="00AF5A06" w:rsidP="00F30BD0">
            <w:pPr>
              <w:jc w:val="center"/>
              <w:rPr>
                <w:bCs/>
              </w:rPr>
            </w:pPr>
            <w:r w:rsidRPr="00F5606A">
              <w:rPr>
                <w:bCs/>
              </w:rPr>
              <w:t>12.0</w:t>
            </w:r>
          </w:p>
        </w:tc>
        <w:tc>
          <w:tcPr>
            <w:tcW w:w="1620" w:type="dxa"/>
            <w:vAlign w:val="center"/>
          </w:tcPr>
          <w:p w14:paraId="74AE8267" w14:textId="77777777" w:rsidR="00AF5A06" w:rsidRPr="00F5606A" w:rsidRDefault="00AF5A06" w:rsidP="00F30BD0">
            <w:pPr>
              <w:jc w:val="center"/>
              <w:rPr>
                <w:bCs/>
              </w:rPr>
            </w:pPr>
            <w:r w:rsidRPr="00F5606A">
              <w:rPr>
                <w:bCs/>
              </w:rPr>
              <w:t>12.0</w:t>
            </w:r>
          </w:p>
        </w:tc>
        <w:tc>
          <w:tcPr>
            <w:tcW w:w="2520" w:type="dxa"/>
            <w:vAlign w:val="center"/>
          </w:tcPr>
          <w:p w14:paraId="65CD8F8B" w14:textId="77777777" w:rsidR="00AF5A06" w:rsidRDefault="00AF5A06" w:rsidP="00F30BD0">
            <w:pPr>
              <w:jc w:val="center"/>
            </w:pPr>
            <w:r>
              <w:t>100</w:t>
            </w:r>
            <w:r w:rsidRPr="00A54FD4">
              <w:t>%</w:t>
            </w:r>
          </w:p>
        </w:tc>
      </w:tr>
      <w:tr w:rsidR="00AF5A06" w14:paraId="636CD75D" w14:textId="77777777" w:rsidTr="00A034CA">
        <w:trPr>
          <w:jc w:val="center"/>
        </w:trPr>
        <w:tc>
          <w:tcPr>
            <w:tcW w:w="6117" w:type="dxa"/>
            <w:vAlign w:val="center"/>
          </w:tcPr>
          <w:p w14:paraId="5B750BA2" w14:textId="74931DE5" w:rsidR="00AF5A06" w:rsidRPr="00D54D70" w:rsidRDefault="00AF5A06" w:rsidP="00F30BD0">
            <w:r>
              <w:t>Performance Indicator Data Collection</w:t>
            </w:r>
          </w:p>
        </w:tc>
        <w:tc>
          <w:tcPr>
            <w:tcW w:w="1595" w:type="dxa"/>
            <w:vAlign w:val="center"/>
          </w:tcPr>
          <w:p w14:paraId="344C2709" w14:textId="77777777" w:rsidR="00AF5A06" w:rsidRDefault="00AF5A06" w:rsidP="00F30BD0">
            <w:pPr>
              <w:jc w:val="center"/>
            </w:pPr>
            <w:r>
              <w:t>2</w:t>
            </w:r>
          </w:p>
        </w:tc>
        <w:tc>
          <w:tcPr>
            <w:tcW w:w="2470" w:type="dxa"/>
            <w:shd w:val="clear" w:color="auto" w:fill="auto"/>
            <w:vAlign w:val="center"/>
          </w:tcPr>
          <w:p w14:paraId="68824E4C" w14:textId="77777777" w:rsidR="00AF5A06" w:rsidRDefault="00AF5A06" w:rsidP="00F30BD0">
            <w:pPr>
              <w:jc w:val="center"/>
            </w:pPr>
            <w:r>
              <w:t>6</w:t>
            </w:r>
          </w:p>
        </w:tc>
        <w:tc>
          <w:tcPr>
            <w:tcW w:w="1620" w:type="dxa"/>
            <w:vAlign w:val="center"/>
          </w:tcPr>
          <w:p w14:paraId="6A02A521" w14:textId="77777777" w:rsidR="00AF5A06" w:rsidRDefault="00AF5A06" w:rsidP="00F30BD0">
            <w:pPr>
              <w:jc w:val="center"/>
            </w:pPr>
            <w:r>
              <w:t>6</w:t>
            </w:r>
          </w:p>
        </w:tc>
        <w:tc>
          <w:tcPr>
            <w:tcW w:w="2520" w:type="dxa"/>
            <w:vAlign w:val="center"/>
          </w:tcPr>
          <w:p w14:paraId="0285D5EF" w14:textId="77777777" w:rsidR="00AF5A06" w:rsidRDefault="00AF5A06" w:rsidP="00F30BD0">
            <w:pPr>
              <w:jc w:val="center"/>
            </w:pPr>
            <w:r>
              <w:t>100</w:t>
            </w:r>
            <w:r w:rsidRPr="00A54FD4">
              <w:t>%</w:t>
            </w:r>
          </w:p>
        </w:tc>
      </w:tr>
      <w:tr w:rsidR="00AF5A06" w14:paraId="5E93A651" w14:textId="77777777" w:rsidTr="00A034CA">
        <w:trPr>
          <w:jc w:val="center"/>
        </w:trPr>
        <w:tc>
          <w:tcPr>
            <w:tcW w:w="6117" w:type="dxa"/>
            <w:vAlign w:val="center"/>
          </w:tcPr>
          <w:p w14:paraId="618EE4B3" w14:textId="47261518" w:rsidR="00AF5A06" w:rsidRDefault="00AF5A06" w:rsidP="00F30BD0">
            <w:r>
              <w:t>Capacity for Indicator Data Analysis</w:t>
            </w:r>
          </w:p>
        </w:tc>
        <w:tc>
          <w:tcPr>
            <w:tcW w:w="1595" w:type="dxa"/>
            <w:vAlign w:val="center"/>
          </w:tcPr>
          <w:p w14:paraId="41E896AC" w14:textId="77777777" w:rsidR="00AF5A06" w:rsidRDefault="00AF5A06" w:rsidP="00F30BD0">
            <w:pPr>
              <w:jc w:val="center"/>
            </w:pPr>
            <w:r>
              <w:t>2</w:t>
            </w:r>
          </w:p>
        </w:tc>
        <w:tc>
          <w:tcPr>
            <w:tcW w:w="2470" w:type="dxa"/>
            <w:shd w:val="clear" w:color="auto" w:fill="auto"/>
            <w:vAlign w:val="center"/>
          </w:tcPr>
          <w:p w14:paraId="12E910B1" w14:textId="77777777" w:rsidR="00AF5A06" w:rsidRDefault="00AF5A06" w:rsidP="00F30BD0">
            <w:pPr>
              <w:jc w:val="center"/>
            </w:pPr>
            <w:r>
              <w:t>6</w:t>
            </w:r>
          </w:p>
        </w:tc>
        <w:tc>
          <w:tcPr>
            <w:tcW w:w="1620" w:type="dxa"/>
            <w:vAlign w:val="center"/>
          </w:tcPr>
          <w:p w14:paraId="1231FF5D" w14:textId="77777777" w:rsidR="00AF5A06" w:rsidRDefault="00AF5A06" w:rsidP="00F30BD0">
            <w:pPr>
              <w:jc w:val="center"/>
            </w:pPr>
            <w:r>
              <w:t>6</w:t>
            </w:r>
          </w:p>
        </w:tc>
        <w:tc>
          <w:tcPr>
            <w:tcW w:w="2520" w:type="dxa"/>
            <w:vAlign w:val="center"/>
          </w:tcPr>
          <w:p w14:paraId="231E5AF1" w14:textId="77777777" w:rsidR="00AF5A06" w:rsidRDefault="00AF5A06" w:rsidP="00F30BD0">
            <w:pPr>
              <w:jc w:val="center"/>
            </w:pPr>
            <w:r>
              <w:t>100</w:t>
            </w:r>
            <w:r w:rsidRPr="00A54FD4">
              <w:t>%</w:t>
            </w:r>
          </w:p>
        </w:tc>
      </w:tr>
      <w:tr w:rsidR="00AF5A06" w14:paraId="5C810CC1" w14:textId="77777777" w:rsidTr="00A034CA">
        <w:trPr>
          <w:jc w:val="center"/>
        </w:trPr>
        <w:tc>
          <w:tcPr>
            <w:tcW w:w="6117" w:type="dxa"/>
            <w:vAlign w:val="center"/>
          </w:tcPr>
          <w:p w14:paraId="6160584D" w14:textId="76F5EF75" w:rsidR="00AF5A06" w:rsidRPr="00D54D70" w:rsidRDefault="00AF5A06" w:rsidP="00F30BD0">
            <w:r>
              <w:t>Performance Indicator Param</w:t>
            </w:r>
            <w:r w:rsidR="00191C7E">
              <w:t>eters</w:t>
            </w:r>
          </w:p>
        </w:tc>
        <w:tc>
          <w:tcPr>
            <w:tcW w:w="1595" w:type="dxa"/>
            <w:vAlign w:val="center"/>
          </w:tcPr>
          <w:p w14:paraId="48286ADF" w14:textId="77777777" w:rsidR="00AF5A06" w:rsidRDefault="00AF5A06" w:rsidP="00F30BD0">
            <w:pPr>
              <w:jc w:val="center"/>
            </w:pPr>
            <w:r>
              <w:t>5.0</w:t>
            </w:r>
          </w:p>
        </w:tc>
        <w:tc>
          <w:tcPr>
            <w:tcW w:w="2470" w:type="dxa"/>
            <w:shd w:val="clear" w:color="auto" w:fill="auto"/>
            <w:vAlign w:val="center"/>
          </w:tcPr>
          <w:p w14:paraId="5198D23D" w14:textId="77777777" w:rsidR="00AF5A06" w:rsidRDefault="00AF5A06" w:rsidP="00F30BD0">
            <w:pPr>
              <w:jc w:val="center"/>
            </w:pPr>
            <w:r>
              <w:t>15.0</w:t>
            </w:r>
          </w:p>
        </w:tc>
        <w:tc>
          <w:tcPr>
            <w:tcW w:w="1620" w:type="dxa"/>
            <w:vAlign w:val="center"/>
          </w:tcPr>
          <w:p w14:paraId="6EC65735" w14:textId="77777777" w:rsidR="00AF5A06" w:rsidRDefault="00AF5A06" w:rsidP="00F30BD0">
            <w:pPr>
              <w:jc w:val="center"/>
            </w:pPr>
            <w:r>
              <w:t>15.0</w:t>
            </w:r>
          </w:p>
        </w:tc>
        <w:tc>
          <w:tcPr>
            <w:tcW w:w="2520" w:type="dxa"/>
            <w:vAlign w:val="center"/>
          </w:tcPr>
          <w:p w14:paraId="4A0C7F6B" w14:textId="77777777" w:rsidR="00AF5A06" w:rsidRDefault="00AF5A06" w:rsidP="00F30BD0">
            <w:pPr>
              <w:jc w:val="center"/>
            </w:pPr>
            <w:r>
              <w:t>100</w:t>
            </w:r>
            <w:r w:rsidRPr="00A54FD4">
              <w:t>%</w:t>
            </w:r>
          </w:p>
        </w:tc>
      </w:tr>
      <w:tr w:rsidR="00AF5A06" w14:paraId="3A3D058A" w14:textId="77777777" w:rsidTr="00A034CA">
        <w:trPr>
          <w:trHeight w:val="305"/>
          <w:jc w:val="center"/>
        </w:trPr>
        <w:tc>
          <w:tcPr>
            <w:tcW w:w="6117" w:type="dxa"/>
            <w:vAlign w:val="center"/>
          </w:tcPr>
          <w:p w14:paraId="5DD31CA2" w14:textId="78537358" w:rsidR="00AF5A06" w:rsidRDefault="00AF5A06" w:rsidP="00F30BD0">
            <w:bookmarkStart w:id="42" w:name="_Hlk531522966"/>
            <w:r>
              <w:t>Remeasurem</w:t>
            </w:r>
            <w:r w:rsidR="00191C7E">
              <w:t>ent Performance Indicator Rates</w:t>
            </w:r>
          </w:p>
        </w:tc>
        <w:tc>
          <w:tcPr>
            <w:tcW w:w="1595" w:type="dxa"/>
            <w:vAlign w:val="center"/>
          </w:tcPr>
          <w:p w14:paraId="06FE4880" w14:textId="77777777" w:rsidR="00AF5A06" w:rsidRDefault="00AF5A06" w:rsidP="00F30BD0">
            <w:pPr>
              <w:jc w:val="center"/>
            </w:pPr>
            <w:r>
              <w:t>4.0</w:t>
            </w:r>
          </w:p>
        </w:tc>
        <w:tc>
          <w:tcPr>
            <w:tcW w:w="2470" w:type="dxa"/>
            <w:shd w:val="clear" w:color="auto" w:fill="auto"/>
            <w:vAlign w:val="center"/>
          </w:tcPr>
          <w:p w14:paraId="642FFB37" w14:textId="77777777" w:rsidR="00AF5A06" w:rsidRDefault="00AF5A06" w:rsidP="00F30BD0">
            <w:pPr>
              <w:jc w:val="center"/>
            </w:pPr>
            <w:r>
              <w:t>12.0</w:t>
            </w:r>
          </w:p>
        </w:tc>
        <w:tc>
          <w:tcPr>
            <w:tcW w:w="1620" w:type="dxa"/>
            <w:vAlign w:val="center"/>
          </w:tcPr>
          <w:p w14:paraId="1FC546F9" w14:textId="77777777" w:rsidR="00AF5A06" w:rsidRDefault="00AF5A06" w:rsidP="00F30BD0">
            <w:pPr>
              <w:jc w:val="center"/>
            </w:pPr>
            <w:r>
              <w:t>12.0</w:t>
            </w:r>
          </w:p>
        </w:tc>
        <w:tc>
          <w:tcPr>
            <w:tcW w:w="2520" w:type="dxa"/>
            <w:vAlign w:val="center"/>
          </w:tcPr>
          <w:p w14:paraId="6E4077B3" w14:textId="77777777" w:rsidR="00AF5A06" w:rsidRDefault="00AF5A06" w:rsidP="00F30BD0">
            <w:pPr>
              <w:jc w:val="center"/>
            </w:pPr>
            <w:r>
              <w:t>100</w:t>
            </w:r>
            <w:r w:rsidRPr="00A54FD4">
              <w:t>%</w:t>
            </w:r>
          </w:p>
        </w:tc>
      </w:tr>
      <w:bookmarkEnd w:id="42"/>
      <w:tr w:rsidR="00AF5A06" w14:paraId="5145F6E3" w14:textId="77777777" w:rsidTr="00A034CA">
        <w:trPr>
          <w:trHeight w:val="305"/>
          <w:jc w:val="center"/>
        </w:trPr>
        <w:tc>
          <w:tcPr>
            <w:tcW w:w="6117" w:type="dxa"/>
            <w:vAlign w:val="center"/>
          </w:tcPr>
          <w:p w14:paraId="520A4E2E" w14:textId="6A1B9509" w:rsidR="00AF5A06" w:rsidRDefault="00AF5A06" w:rsidP="00F30BD0">
            <w:r>
              <w:t>Conclusions and Planning for Next Measurement Cycle</w:t>
            </w:r>
          </w:p>
        </w:tc>
        <w:tc>
          <w:tcPr>
            <w:tcW w:w="1595" w:type="dxa"/>
            <w:vAlign w:val="center"/>
          </w:tcPr>
          <w:p w14:paraId="70662CC0" w14:textId="77777777" w:rsidR="00AF5A06" w:rsidRDefault="00AF5A06" w:rsidP="00F30BD0">
            <w:pPr>
              <w:jc w:val="center"/>
            </w:pPr>
            <w:r>
              <w:t>3</w:t>
            </w:r>
          </w:p>
        </w:tc>
        <w:tc>
          <w:tcPr>
            <w:tcW w:w="2470" w:type="dxa"/>
            <w:shd w:val="clear" w:color="auto" w:fill="auto"/>
            <w:vAlign w:val="center"/>
          </w:tcPr>
          <w:p w14:paraId="1ACFAD20" w14:textId="77777777" w:rsidR="00AF5A06" w:rsidRDefault="00AF5A06" w:rsidP="00F30BD0">
            <w:pPr>
              <w:jc w:val="center"/>
            </w:pPr>
            <w:r>
              <w:t>9</w:t>
            </w:r>
          </w:p>
        </w:tc>
        <w:tc>
          <w:tcPr>
            <w:tcW w:w="1620" w:type="dxa"/>
            <w:vAlign w:val="center"/>
          </w:tcPr>
          <w:p w14:paraId="2C316357" w14:textId="77777777" w:rsidR="00AF5A06" w:rsidRDefault="00AF5A06" w:rsidP="00F30BD0">
            <w:pPr>
              <w:jc w:val="center"/>
            </w:pPr>
            <w:r>
              <w:t>9</w:t>
            </w:r>
          </w:p>
        </w:tc>
        <w:tc>
          <w:tcPr>
            <w:tcW w:w="2520" w:type="dxa"/>
            <w:vAlign w:val="center"/>
          </w:tcPr>
          <w:p w14:paraId="7DBCDBB7" w14:textId="77777777" w:rsidR="00AF5A06" w:rsidRPr="00A54FD4" w:rsidRDefault="00AF5A06" w:rsidP="00F30BD0">
            <w:pPr>
              <w:jc w:val="center"/>
            </w:pPr>
            <w:r>
              <w:t>100</w:t>
            </w:r>
            <w:r w:rsidRPr="00A54FD4">
              <w:t>%</w:t>
            </w:r>
          </w:p>
        </w:tc>
      </w:tr>
      <w:tr w:rsidR="00AF5A06" w:rsidRPr="00AA0919" w14:paraId="1F8E6F40" w14:textId="77777777" w:rsidTr="00A034CA">
        <w:trPr>
          <w:trHeight w:val="467"/>
          <w:jc w:val="center"/>
        </w:trPr>
        <w:tc>
          <w:tcPr>
            <w:tcW w:w="6117" w:type="dxa"/>
            <w:vAlign w:val="center"/>
          </w:tcPr>
          <w:p w14:paraId="041D429A" w14:textId="77777777" w:rsidR="00AF5A06" w:rsidRPr="00C40BAD" w:rsidRDefault="00AF5A06" w:rsidP="00F30BD0">
            <w:pPr>
              <w:rPr>
                <w:b/>
              </w:rPr>
            </w:pPr>
            <w:r w:rsidRPr="00C40BAD">
              <w:rPr>
                <w:b/>
              </w:rPr>
              <w:t>Overall Validation Rating Score</w:t>
            </w:r>
          </w:p>
        </w:tc>
        <w:tc>
          <w:tcPr>
            <w:tcW w:w="1595" w:type="dxa"/>
            <w:vAlign w:val="center"/>
          </w:tcPr>
          <w:p w14:paraId="7190C324" w14:textId="77777777" w:rsidR="00AF5A06" w:rsidRPr="00EA2224" w:rsidRDefault="00AF5A06" w:rsidP="00F30BD0">
            <w:pPr>
              <w:jc w:val="center"/>
              <w:rPr>
                <w:b/>
              </w:rPr>
            </w:pPr>
            <w:r>
              <w:rPr>
                <w:b/>
              </w:rPr>
              <w:fldChar w:fldCharType="begin"/>
            </w:r>
            <w:r>
              <w:rPr>
                <w:b/>
              </w:rPr>
              <w:instrText xml:space="preserve"> =SUM(ABOVE) </w:instrText>
            </w:r>
            <w:r>
              <w:rPr>
                <w:b/>
              </w:rPr>
              <w:fldChar w:fldCharType="separate"/>
            </w:r>
            <w:r>
              <w:rPr>
                <w:b/>
                <w:noProof/>
              </w:rPr>
              <w:t>26</w:t>
            </w:r>
            <w:r>
              <w:rPr>
                <w:b/>
              </w:rPr>
              <w:fldChar w:fldCharType="end"/>
            </w:r>
          </w:p>
        </w:tc>
        <w:tc>
          <w:tcPr>
            <w:tcW w:w="2470" w:type="dxa"/>
            <w:shd w:val="clear" w:color="auto" w:fill="auto"/>
            <w:vAlign w:val="center"/>
          </w:tcPr>
          <w:p w14:paraId="599B3AEE" w14:textId="77777777" w:rsidR="00AF5A06" w:rsidRPr="00EA2224" w:rsidRDefault="00AF5A06" w:rsidP="00F30BD0">
            <w:pPr>
              <w:jc w:val="center"/>
              <w:rPr>
                <w:b/>
              </w:rPr>
            </w:pPr>
            <w:r>
              <w:rPr>
                <w:b/>
              </w:rPr>
              <w:fldChar w:fldCharType="begin"/>
            </w:r>
            <w:r>
              <w:rPr>
                <w:b/>
              </w:rPr>
              <w:instrText xml:space="preserve"> =SUM(ABOVE) </w:instrText>
            </w:r>
            <w:r>
              <w:rPr>
                <w:b/>
              </w:rPr>
              <w:fldChar w:fldCharType="separate"/>
            </w:r>
            <w:r>
              <w:rPr>
                <w:b/>
                <w:noProof/>
              </w:rPr>
              <w:t>84</w:t>
            </w:r>
            <w:r>
              <w:rPr>
                <w:b/>
              </w:rPr>
              <w:fldChar w:fldCharType="end"/>
            </w:r>
          </w:p>
        </w:tc>
        <w:tc>
          <w:tcPr>
            <w:tcW w:w="1620" w:type="dxa"/>
            <w:vAlign w:val="center"/>
          </w:tcPr>
          <w:p w14:paraId="3330AA3B" w14:textId="77777777" w:rsidR="00AF5A06" w:rsidRPr="00D84068" w:rsidRDefault="00AF5A06" w:rsidP="00F30BD0">
            <w:pPr>
              <w:jc w:val="center"/>
              <w:rPr>
                <w:b/>
              </w:rPr>
            </w:pPr>
            <w:r>
              <w:rPr>
                <w:b/>
              </w:rPr>
              <w:fldChar w:fldCharType="begin"/>
            </w:r>
            <w:r>
              <w:rPr>
                <w:b/>
              </w:rPr>
              <w:instrText xml:space="preserve"> =SUM(ABOVE) </w:instrText>
            </w:r>
            <w:r>
              <w:rPr>
                <w:b/>
              </w:rPr>
              <w:fldChar w:fldCharType="separate"/>
            </w:r>
            <w:r>
              <w:rPr>
                <w:b/>
                <w:noProof/>
              </w:rPr>
              <w:t>84</w:t>
            </w:r>
            <w:r>
              <w:rPr>
                <w:b/>
              </w:rPr>
              <w:fldChar w:fldCharType="end"/>
            </w:r>
          </w:p>
        </w:tc>
        <w:tc>
          <w:tcPr>
            <w:tcW w:w="2520" w:type="dxa"/>
            <w:vAlign w:val="center"/>
          </w:tcPr>
          <w:p w14:paraId="6CFF773E" w14:textId="77777777" w:rsidR="00AF5A06" w:rsidRPr="00D84068" w:rsidRDefault="00AF5A06" w:rsidP="00F30BD0">
            <w:pPr>
              <w:jc w:val="center"/>
              <w:rPr>
                <w:b/>
              </w:rPr>
            </w:pPr>
            <w:r>
              <w:rPr>
                <w:b/>
              </w:rPr>
              <w:t>100</w:t>
            </w:r>
            <w:r w:rsidRPr="00D84068">
              <w:rPr>
                <w:b/>
              </w:rPr>
              <w:t>%</w:t>
            </w:r>
          </w:p>
        </w:tc>
      </w:tr>
    </w:tbl>
    <w:p w14:paraId="364EA91E" w14:textId="77777777" w:rsidR="00AF5A06" w:rsidRDefault="00AF5A06" w:rsidP="00A034CA">
      <w:pPr>
        <w:spacing w:after="0" w:line="240" w:lineRule="auto"/>
        <w:contextualSpacing/>
      </w:pPr>
    </w:p>
    <w:p w14:paraId="1A6F3202" w14:textId="1CAF0AE3" w:rsidR="00AF5A06" w:rsidRDefault="00AF5A06" w:rsidP="00A034CA">
      <w:pPr>
        <w:spacing w:after="0" w:line="240" w:lineRule="auto"/>
        <w:contextualSpacing/>
        <w:rPr>
          <w:u w:val="single"/>
        </w:rPr>
      </w:pPr>
      <w:r w:rsidRPr="00904B10">
        <w:rPr>
          <w:u w:val="single"/>
        </w:rPr>
        <w:t>Plan &amp; Project Strengths</w:t>
      </w:r>
    </w:p>
    <w:p w14:paraId="36DE3E5C" w14:textId="3ED89B97" w:rsidR="00AF5A06" w:rsidRDefault="00AF5A06" w:rsidP="00F5663B">
      <w:pPr>
        <w:pStyle w:val="ListParagraph"/>
        <w:numPr>
          <w:ilvl w:val="0"/>
          <w:numId w:val="11"/>
        </w:numPr>
        <w:spacing w:after="0" w:line="240" w:lineRule="auto"/>
        <w:ind w:left="360"/>
      </w:pPr>
      <w:r w:rsidRPr="00EF0A8D">
        <w:t>MBHP’s population analysis presents an excellent and detailed disaggregation in several domains regarding the characteristics of members who initiated and engaged in treatment for substance use disorders.</w:t>
      </w:r>
    </w:p>
    <w:p w14:paraId="5035584A" w14:textId="6FFB0582" w:rsidR="00AF5A06" w:rsidRDefault="005843AC" w:rsidP="00F5663B">
      <w:pPr>
        <w:pStyle w:val="ListParagraph"/>
        <w:numPr>
          <w:ilvl w:val="0"/>
          <w:numId w:val="11"/>
        </w:numPr>
        <w:spacing w:after="0" w:line="240" w:lineRule="auto"/>
        <w:ind w:left="360"/>
      </w:pPr>
      <w:r>
        <w:t>MBHP</w:t>
      </w:r>
      <w:r w:rsidR="00AF5A06" w:rsidRPr="00EF0A8D">
        <w:t xml:space="preserve"> is commended for its focus on engaging transitional age youth (TAY) and </w:t>
      </w:r>
      <w:r w:rsidR="00AF5A06">
        <w:t xml:space="preserve">for promoting </w:t>
      </w:r>
      <w:r w:rsidR="00AF5A06" w:rsidRPr="00EF0A8D">
        <w:t xml:space="preserve">the appropriate treatment services for this </w:t>
      </w:r>
      <w:r w:rsidR="00AF5A06">
        <w:t>vulnerable population</w:t>
      </w:r>
      <w:r w:rsidR="00AF5A06" w:rsidRPr="00EF0A8D">
        <w:t>.</w:t>
      </w:r>
    </w:p>
    <w:p w14:paraId="0C0F5220" w14:textId="7C445842" w:rsidR="00A034CA" w:rsidRDefault="00A034CA" w:rsidP="00A034CA">
      <w:pPr>
        <w:spacing w:after="0" w:line="240" w:lineRule="auto"/>
      </w:pPr>
    </w:p>
    <w:p w14:paraId="2988F529" w14:textId="0DF4878D" w:rsidR="00AF5A06" w:rsidRDefault="00AF5A06" w:rsidP="00A034CA">
      <w:pPr>
        <w:spacing w:after="0" w:line="240" w:lineRule="auto"/>
        <w:contextualSpacing/>
        <w:rPr>
          <w:u w:val="single"/>
        </w:rPr>
      </w:pPr>
      <w:r w:rsidRPr="00904B10">
        <w:rPr>
          <w:u w:val="single"/>
        </w:rPr>
        <w:t>Recommendations &amp; Opportunities for Improvement</w:t>
      </w:r>
    </w:p>
    <w:p w14:paraId="0631FD6A" w14:textId="77777777" w:rsidR="00AF5A06" w:rsidRDefault="00AF5A06" w:rsidP="00F5663B">
      <w:pPr>
        <w:pStyle w:val="ListParagraph"/>
        <w:numPr>
          <w:ilvl w:val="0"/>
          <w:numId w:val="20"/>
        </w:numPr>
        <w:spacing w:after="0" w:line="240" w:lineRule="auto"/>
      </w:pPr>
      <w:r>
        <w:t>None identified.</w:t>
      </w:r>
    </w:p>
    <w:p w14:paraId="2537ADFD" w14:textId="3266432F" w:rsidR="002538A9" w:rsidRDefault="002538A9" w:rsidP="00EB2CA1">
      <w:pPr>
        <w:spacing w:after="0"/>
      </w:pPr>
    </w:p>
    <w:p w14:paraId="641A7ABB" w14:textId="36F77D11" w:rsidR="00EB2CA1" w:rsidRPr="001313BB" w:rsidRDefault="00EB2CA1" w:rsidP="00EB2CA1">
      <w:pPr>
        <w:pStyle w:val="Heading4"/>
        <w:rPr>
          <w:b w:val="0"/>
          <w:u w:val="single"/>
        </w:rPr>
      </w:pPr>
      <w:r w:rsidRPr="001313BB">
        <w:rPr>
          <w:b w:val="0"/>
          <w:u w:val="single"/>
        </w:rPr>
        <w:t>Update on Calendar Year 201</w:t>
      </w:r>
      <w:r w:rsidR="00AF5A06">
        <w:rPr>
          <w:b w:val="0"/>
          <w:u w:val="single"/>
        </w:rPr>
        <w:t>8</w:t>
      </w:r>
      <w:r w:rsidRPr="001313BB">
        <w:rPr>
          <w:b w:val="0"/>
          <w:u w:val="single"/>
        </w:rPr>
        <w:t xml:space="preserve"> Recommendations</w:t>
      </w:r>
    </w:p>
    <w:p w14:paraId="66E33E22" w14:textId="29687437" w:rsidR="00963459" w:rsidRDefault="00EB2CA1" w:rsidP="001313BB">
      <w:pPr>
        <w:spacing w:after="0" w:line="240" w:lineRule="auto"/>
      </w:pPr>
      <w:r w:rsidRPr="00DF5F08">
        <w:t>KEPRO is required by CMS to determine the status of recommendations made in the previous reporting year. An update on recommendations made in 201</w:t>
      </w:r>
      <w:r w:rsidR="003A5D7B">
        <w:t>8</w:t>
      </w:r>
      <w:r w:rsidRPr="00DF5F08">
        <w:t xml:space="preserve"> to MBHP follows.</w:t>
      </w:r>
    </w:p>
    <w:p w14:paraId="36D39543" w14:textId="77777777" w:rsidR="001313BB" w:rsidRDefault="001313BB" w:rsidP="001313BB">
      <w:pPr>
        <w:spacing w:after="0" w:line="240" w:lineRule="auto"/>
        <w:rPr>
          <w:rFonts w:asciiTheme="majorHAnsi" w:eastAsiaTheme="majorEastAsia" w:hAnsiTheme="majorHAnsi" w:cstheme="majorBidi"/>
          <w:b/>
          <w:color w:val="000000" w:themeColor="text1"/>
        </w:rPr>
      </w:pPr>
    </w:p>
    <w:p w14:paraId="6E120F4B" w14:textId="3D1651C6" w:rsidR="00EB2CA1" w:rsidRPr="000130E8" w:rsidRDefault="00EB2CA1" w:rsidP="00EB2CA1">
      <w:pPr>
        <w:pStyle w:val="Heading5"/>
        <w:rPr>
          <w:rFonts w:asciiTheme="minorHAnsi" w:hAnsiTheme="minorHAnsi" w:cstheme="minorHAnsi"/>
          <w:b/>
          <w:color w:val="000000" w:themeColor="text1"/>
        </w:rPr>
      </w:pPr>
      <w:r w:rsidRPr="000130E8">
        <w:rPr>
          <w:rFonts w:asciiTheme="minorHAnsi" w:hAnsiTheme="minorHAnsi" w:cstheme="minorHAnsi"/>
          <w:b/>
          <w:color w:val="000000" w:themeColor="text1"/>
        </w:rPr>
        <w:t xml:space="preserve">Exhibit </w:t>
      </w:r>
      <w:r w:rsidR="000130E8" w:rsidRPr="000130E8">
        <w:rPr>
          <w:rFonts w:asciiTheme="minorHAnsi" w:hAnsiTheme="minorHAnsi" w:cstheme="minorHAnsi"/>
          <w:b/>
          <w:color w:val="000000" w:themeColor="text1"/>
        </w:rPr>
        <w:t>9</w:t>
      </w:r>
      <w:r w:rsidRPr="000130E8">
        <w:rPr>
          <w:rFonts w:asciiTheme="minorHAnsi" w:hAnsiTheme="minorHAnsi" w:cstheme="minorHAnsi"/>
          <w:b/>
          <w:color w:val="000000" w:themeColor="text1"/>
        </w:rPr>
        <w:t>:  Update on Calendar Year 201</w:t>
      </w:r>
      <w:r w:rsidR="00AF5A06" w:rsidRPr="000130E8">
        <w:rPr>
          <w:rFonts w:asciiTheme="minorHAnsi" w:hAnsiTheme="minorHAnsi" w:cstheme="minorHAnsi"/>
          <w:b/>
          <w:color w:val="000000" w:themeColor="text1"/>
        </w:rPr>
        <w:t>8</w:t>
      </w:r>
      <w:r w:rsidRPr="000130E8">
        <w:rPr>
          <w:rFonts w:asciiTheme="minorHAnsi" w:hAnsiTheme="minorHAnsi" w:cstheme="minorHAnsi"/>
          <w:b/>
          <w:color w:val="000000" w:themeColor="text1"/>
        </w:rPr>
        <w:t xml:space="preserve"> MBHP PIP Recommendations</w:t>
      </w:r>
    </w:p>
    <w:tbl>
      <w:tblPr>
        <w:tblStyle w:val="TableGrid"/>
        <w:tblW w:w="0" w:type="auto"/>
        <w:tblLook w:val="04A0" w:firstRow="1" w:lastRow="0" w:firstColumn="1" w:lastColumn="0" w:noHBand="0" w:noVBand="1"/>
      </w:tblPr>
      <w:tblGrid>
        <w:gridCol w:w="4675"/>
        <w:gridCol w:w="4675"/>
      </w:tblGrid>
      <w:tr w:rsidR="00EB2CA1" w:rsidRPr="00CD63E3" w14:paraId="3ABE70BE" w14:textId="77777777" w:rsidTr="00F5663B">
        <w:tc>
          <w:tcPr>
            <w:tcW w:w="4675" w:type="dxa"/>
            <w:shd w:val="clear" w:color="auto" w:fill="00B0F0"/>
          </w:tcPr>
          <w:p w14:paraId="45E195EC" w14:textId="08461BC6" w:rsidR="00EB2CA1" w:rsidRPr="000130E8" w:rsidRDefault="00EB2CA1" w:rsidP="00AF5A06">
            <w:pPr>
              <w:jc w:val="center"/>
              <w:rPr>
                <w:b/>
              </w:rPr>
            </w:pPr>
            <w:r w:rsidRPr="000130E8">
              <w:rPr>
                <w:b/>
              </w:rPr>
              <w:t>Calendar Year 201</w:t>
            </w:r>
            <w:r w:rsidR="00AF5A06" w:rsidRPr="000130E8">
              <w:rPr>
                <w:b/>
              </w:rPr>
              <w:t>8</w:t>
            </w:r>
            <w:r w:rsidRPr="000130E8">
              <w:rPr>
                <w:b/>
              </w:rPr>
              <w:t xml:space="preserve"> Recommendation</w:t>
            </w:r>
          </w:p>
        </w:tc>
        <w:tc>
          <w:tcPr>
            <w:tcW w:w="4675" w:type="dxa"/>
            <w:shd w:val="clear" w:color="auto" w:fill="00B0F0"/>
          </w:tcPr>
          <w:p w14:paraId="7A416B4D" w14:textId="1DAA680C" w:rsidR="00EB2CA1" w:rsidRPr="000130E8" w:rsidRDefault="00EB2CA1" w:rsidP="00AF5A06">
            <w:pPr>
              <w:jc w:val="center"/>
              <w:rPr>
                <w:b/>
              </w:rPr>
            </w:pPr>
            <w:r w:rsidRPr="000130E8">
              <w:rPr>
                <w:b/>
              </w:rPr>
              <w:t>201</w:t>
            </w:r>
            <w:r w:rsidR="00AF5A06" w:rsidRPr="000130E8">
              <w:rPr>
                <w:b/>
              </w:rPr>
              <w:t>9</w:t>
            </w:r>
            <w:r w:rsidRPr="000130E8">
              <w:rPr>
                <w:b/>
              </w:rPr>
              <w:t xml:space="preserve"> Update</w:t>
            </w:r>
          </w:p>
        </w:tc>
      </w:tr>
      <w:tr w:rsidR="00EB2CA1" w:rsidRPr="00CD63E3" w14:paraId="2D70AD3E" w14:textId="77777777" w:rsidTr="00A77BFD">
        <w:tc>
          <w:tcPr>
            <w:tcW w:w="4675" w:type="dxa"/>
          </w:tcPr>
          <w:p w14:paraId="574315F5" w14:textId="138B0E52" w:rsidR="00595AEB" w:rsidRPr="00AF5A06" w:rsidRDefault="00595AEB" w:rsidP="00AF5A06">
            <w:r w:rsidRPr="00AF5A06">
              <w:t>Depending on the effectiveness of its provider engagement activities, KEPRO suggests that MBHP consider member</w:t>
            </w:r>
            <w:r w:rsidR="003A5D7B">
              <w:t xml:space="preserve"> </w:t>
            </w:r>
            <w:r w:rsidRPr="00AF5A06">
              <w:t xml:space="preserve">engagement activities. </w:t>
            </w:r>
          </w:p>
          <w:p w14:paraId="43AE3FB4" w14:textId="77777777" w:rsidR="00595AEB" w:rsidRPr="00DF5F08" w:rsidRDefault="00595AEB" w:rsidP="00A77BFD">
            <w:pPr>
              <w:textAlignment w:val="center"/>
            </w:pPr>
          </w:p>
        </w:tc>
        <w:tc>
          <w:tcPr>
            <w:tcW w:w="4675" w:type="dxa"/>
          </w:tcPr>
          <w:p w14:paraId="1A06EB68" w14:textId="77777777" w:rsidR="00AF5A06" w:rsidRPr="00AF5A06" w:rsidRDefault="00AF5A06" w:rsidP="00AF5A06">
            <w:r w:rsidRPr="00AF5A06">
              <w:t>In its March 2019 update report, MBHP described Member involvement in the Quality Workgroups to Improve Substance Use Care Pathways as well as the role of the Consumer Advisory Committee in reviewing quality initiatives.</w:t>
            </w:r>
          </w:p>
          <w:p w14:paraId="0ECEC538" w14:textId="4C6E7E94" w:rsidR="00EB2CA1" w:rsidRPr="00DF5F08" w:rsidRDefault="00EB2CA1" w:rsidP="00A77BFD"/>
        </w:tc>
      </w:tr>
    </w:tbl>
    <w:p w14:paraId="6AEFE30C" w14:textId="1F400B42" w:rsidR="005070B6" w:rsidRDefault="005070B6" w:rsidP="00DC36A8">
      <w:pPr>
        <w:pStyle w:val="Heading2"/>
      </w:pPr>
      <w:bookmarkStart w:id="43" w:name="_Toc33281654"/>
      <w:r>
        <w:lastRenderedPageBreak/>
        <w:t>Improve care coordination and continuity of care by increasing notification to Primary Care Clinicians (PCC</w:t>
      </w:r>
      <w:r w:rsidR="00F30BD0" w:rsidRPr="00F30BD0">
        <w:rPr>
          <w:caps w:val="0"/>
        </w:rPr>
        <w:t>s</w:t>
      </w:r>
      <w:r>
        <w:t>) following inpatient hospital discharge</w:t>
      </w:r>
      <w:bookmarkEnd w:id="43"/>
      <w:r>
        <w:t xml:space="preserve"> </w:t>
      </w:r>
    </w:p>
    <w:p w14:paraId="0FE62D9C" w14:textId="77777777" w:rsidR="002202FE" w:rsidRDefault="002202FE" w:rsidP="005070B6">
      <w:pPr>
        <w:spacing w:after="0"/>
        <w:rPr>
          <w:i/>
        </w:rPr>
      </w:pPr>
    </w:p>
    <w:p w14:paraId="445FDB36" w14:textId="2F615B62" w:rsidR="004C09CF" w:rsidRDefault="00191C7E" w:rsidP="004C09CF">
      <w:pPr>
        <w:spacing w:after="0"/>
        <w:rPr>
          <w:u w:val="single"/>
        </w:rPr>
      </w:pPr>
      <w:r>
        <w:rPr>
          <w:u w:val="single"/>
        </w:rPr>
        <w:t>Rationale</w:t>
      </w:r>
      <w:r w:rsidR="00AB1729">
        <w:rPr>
          <w:u w:val="single"/>
        </w:rPr>
        <w:t xml:space="preserve"> for Project Selection</w:t>
      </w:r>
    </w:p>
    <w:p w14:paraId="2FB5AFE1" w14:textId="77777777" w:rsidR="00191C7E" w:rsidRDefault="00191C7E" w:rsidP="004C09CF">
      <w:pPr>
        <w:spacing w:after="0"/>
        <w:rPr>
          <w:u w:val="single"/>
        </w:rPr>
      </w:pPr>
    </w:p>
    <w:p w14:paraId="5A163EFC" w14:textId="3DC8643F" w:rsidR="003974AF" w:rsidRDefault="00F30BD0" w:rsidP="003974AF">
      <w:pPr>
        <w:spacing w:after="0" w:line="240" w:lineRule="auto"/>
        <w:contextualSpacing/>
        <w:rPr>
          <w:rFonts w:cs="Arial"/>
          <w:iCs/>
          <w:color w:val="000000" w:themeColor="text1"/>
        </w:rPr>
      </w:pPr>
      <w:r>
        <w:rPr>
          <w:rFonts w:cs="Arial"/>
          <w:iCs/>
          <w:color w:val="000000" w:themeColor="text1"/>
        </w:rPr>
        <w:t>“N</w:t>
      </w:r>
      <w:r w:rsidR="004C09CF">
        <w:rPr>
          <w:rFonts w:cs="Arial"/>
          <w:iCs/>
          <w:color w:val="000000" w:themeColor="text1"/>
        </w:rPr>
        <w:t>otification to the Member’s PCC following discharge from an inpatient hospitalization enables a PCC’s participation in providing and/or coordinating appropriate follow-up services for the Member. PCC involvement helps to improve care coordination and address the whole-person needs of the Member.  It is MBHP’s belief that improving PCC notification will result in better clinical outcomes, increased continuous engagement in treatment, and, consequently, reduced readmiss</w:t>
      </w:r>
      <w:r>
        <w:rPr>
          <w:rFonts w:cs="Arial"/>
          <w:iCs/>
          <w:color w:val="000000" w:themeColor="text1"/>
        </w:rPr>
        <w:t>ion to inpatient level of care.”</w:t>
      </w:r>
      <w:r w:rsidR="003974AF">
        <w:rPr>
          <w:rFonts w:cs="Arial"/>
          <w:iCs/>
          <w:color w:val="000000" w:themeColor="text1"/>
        </w:rPr>
        <w:t xml:space="preserve">  </w:t>
      </w:r>
    </w:p>
    <w:p w14:paraId="4BBAA1DF" w14:textId="77777777" w:rsidR="003974AF" w:rsidRPr="003974AF" w:rsidRDefault="003974AF" w:rsidP="003974AF">
      <w:pPr>
        <w:spacing w:after="0" w:line="240" w:lineRule="auto"/>
        <w:contextualSpacing/>
        <w:rPr>
          <w:rFonts w:cs="Arial"/>
          <w:iCs/>
          <w:color w:val="000000" w:themeColor="text1"/>
        </w:rPr>
      </w:pPr>
    </w:p>
    <w:p w14:paraId="1B816849" w14:textId="77777777" w:rsidR="004C09CF" w:rsidRPr="005070B6" w:rsidRDefault="004C09CF" w:rsidP="003974AF">
      <w:pPr>
        <w:spacing w:after="0" w:line="240" w:lineRule="auto"/>
        <w:contextualSpacing/>
        <w:rPr>
          <w:u w:val="single"/>
        </w:rPr>
      </w:pPr>
      <w:r w:rsidRPr="005070B6">
        <w:rPr>
          <w:u w:val="single"/>
        </w:rPr>
        <w:t>Project Goals</w:t>
      </w:r>
    </w:p>
    <w:p w14:paraId="4E8A6D58" w14:textId="77777777" w:rsidR="004C09CF" w:rsidRDefault="004C09CF" w:rsidP="004C09CF">
      <w:pPr>
        <w:spacing w:after="0"/>
      </w:pPr>
    </w:p>
    <w:p w14:paraId="2F91A4FB" w14:textId="77777777" w:rsidR="004C09CF" w:rsidRDefault="004C09CF" w:rsidP="004C09CF">
      <w:pPr>
        <w:spacing w:after="0"/>
        <w:rPr>
          <w:i/>
        </w:rPr>
      </w:pPr>
      <w:r>
        <w:rPr>
          <w:i/>
        </w:rPr>
        <w:t>Member-Focused</w:t>
      </w:r>
    </w:p>
    <w:p w14:paraId="01730D20" w14:textId="4083694C" w:rsidR="004C09CF" w:rsidRPr="000B48E6" w:rsidRDefault="004C09CF" w:rsidP="00F5663B">
      <w:pPr>
        <w:pStyle w:val="ListParagraph"/>
        <w:numPr>
          <w:ilvl w:val="0"/>
          <w:numId w:val="12"/>
        </w:numPr>
        <w:spacing w:after="0"/>
      </w:pPr>
      <w:r w:rsidRPr="000B48E6">
        <w:t xml:space="preserve">Improve timely access to primary care services following </w:t>
      </w:r>
      <w:r>
        <w:t>inpatient</w:t>
      </w:r>
      <w:r w:rsidRPr="000B48E6">
        <w:t xml:space="preserve"> discharge</w:t>
      </w:r>
      <w:r w:rsidR="003A5D7B">
        <w:t>;</w:t>
      </w:r>
    </w:p>
    <w:p w14:paraId="35CB333B" w14:textId="02AB5003" w:rsidR="004C09CF" w:rsidRDefault="004C09CF" w:rsidP="00F5663B">
      <w:pPr>
        <w:pStyle w:val="ListParagraph"/>
        <w:numPr>
          <w:ilvl w:val="0"/>
          <w:numId w:val="12"/>
        </w:numPr>
        <w:spacing w:after="0"/>
      </w:pPr>
      <w:r>
        <w:t xml:space="preserve">Improve </w:t>
      </w:r>
      <w:r w:rsidR="00411DC7">
        <w:t>M</w:t>
      </w:r>
      <w:r>
        <w:t xml:space="preserve">ember experience and clinical outcomes by increasing coordination </w:t>
      </w:r>
      <w:r w:rsidRPr="000B48E6">
        <w:t>between primary care and mental health</w:t>
      </w:r>
      <w:r w:rsidR="003A5D7B">
        <w:t>;</w:t>
      </w:r>
    </w:p>
    <w:p w14:paraId="4F793786" w14:textId="222E0C3C" w:rsidR="004C09CF" w:rsidRPr="002311E4" w:rsidRDefault="004C09CF" w:rsidP="00F5663B">
      <w:pPr>
        <w:pStyle w:val="ListParagraph"/>
        <w:numPr>
          <w:ilvl w:val="0"/>
          <w:numId w:val="12"/>
        </w:numPr>
        <w:spacing w:after="0"/>
        <w:rPr>
          <w:i/>
        </w:rPr>
      </w:pPr>
      <w:r>
        <w:t xml:space="preserve">Support </w:t>
      </w:r>
      <w:r w:rsidR="00411DC7">
        <w:t>M</w:t>
      </w:r>
      <w:r w:rsidRPr="000B48E6">
        <w:t>embers’ engagement in primary care treatment</w:t>
      </w:r>
      <w:r>
        <w:t xml:space="preserve"> in order to </w:t>
      </w:r>
      <w:r w:rsidR="003A5D7B">
        <w:t xml:space="preserve">treat the </w:t>
      </w:r>
      <w:r w:rsidR="00411DC7">
        <w:t>M</w:t>
      </w:r>
      <w:r w:rsidR="003A5D7B">
        <w:t>ember’s whole health; and</w:t>
      </w:r>
    </w:p>
    <w:p w14:paraId="7853F3DB" w14:textId="5B98295D" w:rsidR="004C09CF" w:rsidRPr="005070B6" w:rsidRDefault="004C09CF" w:rsidP="00F5663B">
      <w:pPr>
        <w:pStyle w:val="ListParagraph"/>
        <w:numPr>
          <w:ilvl w:val="0"/>
          <w:numId w:val="12"/>
        </w:numPr>
        <w:spacing w:after="0"/>
        <w:rPr>
          <w:i/>
        </w:rPr>
      </w:pPr>
      <w:r>
        <w:t xml:space="preserve">Improve clinical outcomes for </w:t>
      </w:r>
      <w:r w:rsidR="00411DC7">
        <w:t>M</w:t>
      </w:r>
      <w:r>
        <w:t xml:space="preserve">embers by strengthening the role of the PCC in </w:t>
      </w:r>
      <w:r w:rsidR="003A5D7B">
        <w:t>their</w:t>
      </w:r>
      <w:r>
        <w:t xml:space="preserve"> treatment plan by educating the PCC to actively contribute to prevention, appropriate referral, and treatment to address co-occurring disorders.</w:t>
      </w:r>
    </w:p>
    <w:p w14:paraId="47BF1324" w14:textId="77777777" w:rsidR="004C09CF" w:rsidRDefault="004C09CF" w:rsidP="004C09CF">
      <w:pPr>
        <w:spacing w:after="0"/>
        <w:rPr>
          <w:i/>
        </w:rPr>
      </w:pPr>
    </w:p>
    <w:p w14:paraId="084E2C37" w14:textId="77777777" w:rsidR="004C09CF" w:rsidRPr="005070B6" w:rsidRDefault="004C09CF" w:rsidP="004C09CF">
      <w:pPr>
        <w:spacing w:after="0" w:line="240" w:lineRule="auto"/>
        <w:rPr>
          <w:i/>
        </w:rPr>
      </w:pPr>
      <w:r>
        <w:rPr>
          <w:i/>
        </w:rPr>
        <w:t>Provider-Focused</w:t>
      </w:r>
    </w:p>
    <w:p w14:paraId="3A02EF2E" w14:textId="59077464" w:rsidR="004C09CF" w:rsidRDefault="004C09CF" w:rsidP="00F5663B">
      <w:pPr>
        <w:pStyle w:val="ListParagraph"/>
        <w:numPr>
          <w:ilvl w:val="0"/>
          <w:numId w:val="13"/>
        </w:numPr>
        <w:spacing w:after="0" w:line="240" w:lineRule="auto"/>
      </w:pPr>
      <w:r w:rsidRPr="000B48E6">
        <w:t xml:space="preserve">Increase care coordination and integration </w:t>
      </w:r>
      <w:r>
        <w:t>by</w:t>
      </w:r>
      <w:r w:rsidRPr="000B48E6">
        <w:t xml:space="preserve"> i</w:t>
      </w:r>
      <w:r>
        <w:t>ncreasing</w:t>
      </w:r>
      <w:r w:rsidRPr="000B48E6">
        <w:t xml:space="preserve"> the rate </w:t>
      </w:r>
      <w:r>
        <w:t xml:space="preserve">of PCC notifications following </w:t>
      </w:r>
      <w:r w:rsidRPr="000B48E6">
        <w:t xml:space="preserve">Member discharge from </w:t>
      </w:r>
      <w:r w:rsidR="003A5D7B">
        <w:t>inpatient hospitalization;</w:t>
      </w:r>
    </w:p>
    <w:p w14:paraId="1D9E9034" w14:textId="394812DB" w:rsidR="004C09CF" w:rsidRDefault="004C09CF" w:rsidP="00F5663B">
      <w:pPr>
        <w:pStyle w:val="ListParagraph"/>
        <w:numPr>
          <w:ilvl w:val="0"/>
          <w:numId w:val="13"/>
        </w:numPr>
        <w:spacing w:after="0" w:line="240" w:lineRule="auto"/>
      </w:pPr>
      <w:r>
        <w:t>Develop processes to improve MBHP’s inpatient discharge reporting form in order to make it easier for inpatient providers to notify a member’s P</w:t>
      </w:r>
      <w:r w:rsidR="003A5D7B">
        <w:t>CC of their discharge;</w:t>
      </w:r>
    </w:p>
    <w:p w14:paraId="670EE238" w14:textId="297CE6B4" w:rsidR="004C09CF" w:rsidRDefault="004C09CF" w:rsidP="00F5663B">
      <w:pPr>
        <w:pStyle w:val="ListParagraph"/>
        <w:numPr>
          <w:ilvl w:val="0"/>
          <w:numId w:val="13"/>
        </w:numPr>
        <w:spacing w:after="0" w:line="240" w:lineRule="auto"/>
      </w:pPr>
      <w:r w:rsidRPr="00CD68BC">
        <w:t>Develop education and resources to support provider hand-offs and care plan</w:t>
      </w:r>
      <w:r w:rsidR="003A5D7B">
        <w:t>-</w:t>
      </w:r>
      <w:r w:rsidRPr="00CD68BC">
        <w:t>sharing from inpatient to PCC</w:t>
      </w:r>
      <w:r w:rsidR="003A5D7B">
        <w:t>; and</w:t>
      </w:r>
    </w:p>
    <w:p w14:paraId="41097B8D" w14:textId="77777777" w:rsidR="004C09CF" w:rsidRPr="000B48E6" w:rsidRDefault="004C09CF" w:rsidP="00F5663B">
      <w:pPr>
        <w:pStyle w:val="ListParagraph"/>
        <w:numPr>
          <w:ilvl w:val="0"/>
          <w:numId w:val="13"/>
        </w:numPr>
        <w:spacing w:after="0" w:line="240" w:lineRule="auto"/>
      </w:pPr>
      <w:r w:rsidRPr="00CD68BC">
        <w:t xml:space="preserve">Empower PCCs to have </w:t>
      </w:r>
      <w:r>
        <w:t xml:space="preserve">an active role in a member’s behavioral health </w:t>
      </w:r>
      <w:r w:rsidRPr="00CD68BC">
        <w:t>treatment plan through education, outreach</w:t>
      </w:r>
      <w:r>
        <w:t>,</w:t>
      </w:r>
      <w:r w:rsidRPr="00CD68BC">
        <w:t xml:space="preserve"> and other supporting resources</w:t>
      </w:r>
      <w:r>
        <w:t>.</w:t>
      </w:r>
    </w:p>
    <w:p w14:paraId="23D597B5" w14:textId="77777777" w:rsidR="004C09CF" w:rsidRDefault="004C09CF" w:rsidP="004C09CF">
      <w:pPr>
        <w:spacing w:after="0"/>
      </w:pPr>
    </w:p>
    <w:p w14:paraId="5429B92B" w14:textId="77777777" w:rsidR="004C09CF" w:rsidRPr="005070B6" w:rsidRDefault="004C09CF" w:rsidP="004C09CF">
      <w:pPr>
        <w:spacing w:after="0"/>
        <w:rPr>
          <w:u w:val="single"/>
        </w:rPr>
      </w:pPr>
      <w:r w:rsidRPr="005070B6">
        <w:rPr>
          <w:u w:val="single"/>
        </w:rPr>
        <w:t>Interventions</w:t>
      </w:r>
    </w:p>
    <w:p w14:paraId="5FB18C39" w14:textId="2E49FDB1" w:rsidR="004C09CF" w:rsidRDefault="004C09CF" w:rsidP="00F5663B">
      <w:pPr>
        <w:pStyle w:val="ListParagraph"/>
        <w:numPr>
          <w:ilvl w:val="0"/>
          <w:numId w:val="14"/>
        </w:numPr>
        <w:spacing w:after="0" w:line="240" w:lineRule="auto"/>
      </w:pPr>
      <w:r>
        <w:t>MBHP is e</w:t>
      </w:r>
      <w:r w:rsidRPr="00995D28">
        <w:t>nhanc</w:t>
      </w:r>
      <w:r>
        <w:t>ing</w:t>
      </w:r>
      <w:r w:rsidRPr="00995D28">
        <w:t xml:space="preserve"> </w:t>
      </w:r>
      <w:r w:rsidR="003A5D7B">
        <w:t xml:space="preserve">its </w:t>
      </w:r>
      <w:r w:rsidRPr="00995D28">
        <w:t>existing inpatient provider reporting platform</w:t>
      </w:r>
      <w:r>
        <w:t>, Provider Connect,</w:t>
      </w:r>
      <w:r w:rsidRPr="00995D28">
        <w:t xml:space="preserve"> </w:t>
      </w:r>
      <w:r>
        <w:t xml:space="preserve">to encourage inpatient providers to input information related to </w:t>
      </w:r>
      <w:r w:rsidRPr="00995D28">
        <w:t>PCC notification</w:t>
      </w:r>
      <w:r>
        <w:t xml:space="preserve"> when completing the discharge form.</w:t>
      </w:r>
    </w:p>
    <w:p w14:paraId="395D4C3C" w14:textId="77777777" w:rsidR="004C09CF" w:rsidRDefault="004C09CF" w:rsidP="004C09CF">
      <w:pPr>
        <w:spacing w:after="0" w:line="240" w:lineRule="auto"/>
      </w:pPr>
    </w:p>
    <w:p w14:paraId="67957F42" w14:textId="797E068C" w:rsidR="003974AF" w:rsidRDefault="00AB1729" w:rsidP="003974AF">
      <w:pPr>
        <w:spacing w:after="0" w:line="240" w:lineRule="auto"/>
        <w:ind w:left="360"/>
        <w:contextualSpacing/>
        <w:rPr>
          <w:rFonts w:cstheme="minorHAnsi"/>
        </w:rPr>
      </w:pPr>
      <w:r>
        <w:lastRenderedPageBreak/>
        <w:t xml:space="preserve">2019 </w:t>
      </w:r>
      <w:r w:rsidR="004C09CF">
        <w:t xml:space="preserve">Update:  </w:t>
      </w:r>
      <w:r w:rsidR="004C09CF" w:rsidRPr="00032DCF">
        <w:t>MBHP has demonstrated that its improvements to the Provider</w:t>
      </w:r>
      <w:r w:rsidR="00660CCF">
        <w:t xml:space="preserve"> </w:t>
      </w:r>
      <w:r w:rsidR="004C09CF" w:rsidRPr="00032DCF">
        <w:t>Connect platform have resulted in higher rates of inpatient providers notifying PCCs about the discharge status of the PCCs’ members. MBHP indicates that it will continue to make improvements to its technological platform through small test</w:t>
      </w:r>
      <w:r w:rsidR="004C09CF">
        <w:t>s</w:t>
      </w:r>
      <w:r w:rsidR="004C09CF" w:rsidRPr="00032DCF">
        <w:t xml:space="preserve"> of change</w:t>
      </w:r>
      <w:r w:rsidR="004C09CF">
        <w:t xml:space="preserve">, such as </w:t>
      </w:r>
      <w:r w:rsidR="004C09CF" w:rsidRPr="00032DCF">
        <w:t>track</w:t>
      </w:r>
      <w:r w:rsidR="004C09CF">
        <w:t>ing</w:t>
      </w:r>
      <w:r w:rsidR="004C09CF" w:rsidRPr="00032DCF">
        <w:t xml:space="preserve"> provider satisfaction with </w:t>
      </w:r>
      <w:r w:rsidR="004C09CF">
        <w:t xml:space="preserve">the </w:t>
      </w:r>
      <w:r w:rsidR="004C09CF" w:rsidRPr="00032DCF">
        <w:t xml:space="preserve">usability </w:t>
      </w:r>
      <w:r w:rsidR="004C09CF">
        <w:t xml:space="preserve">of the </w:t>
      </w:r>
      <w:r w:rsidR="004C09CF" w:rsidRPr="00032DCF">
        <w:t>technological intervention</w:t>
      </w:r>
      <w:r w:rsidR="004C09CF">
        <w:t xml:space="preserve">. MBHP will </w:t>
      </w:r>
      <w:r w:rsidR="004C09CF" w:rsidRPr="00032DCF">
        <w:t xml:space="preserve">focus on working </w:t>
      </w:r>
      <w:r w:rsidR="004C09CF" w:rsidRPr="003974AF">
        <w:rPr>
          <w:rFonts w:cstheme="minorHAnsi"/>
        </w:rPr>
        <w:t xml:space="preserve">with the lowest-performing region to </w:t>
      </w:r>
      <w:r w:rsidR="003974AF" w:rsidRPr="003974AF">
        <w:rPr>
          <w:rFonts w:cstheme="minorHAnsi"/>
        </w:rPr>
        <w:t xml:space="preserve">address </w:t>
      </w:r>
      <w:r w:rsidR="003A5D7B">
        <w:rPr>
          <w:rFonts w:cstheme="minorHAnsi"/>
        </w:rPr>
        <w:t>its</w:t>
      </w:r>
      <w:r w:rsidR="003974AF" w:rsidRPr="003974AF">
        <w:rPr>
          <w:rFonts w:cstheme="minorHAnsi"/>
        </w:rPr>
        <w:t xml:space="preserve"> specific barriers.</w:t>
      </w:r>
    </w:p>
    <w:p w14:paraId="4F09A04F" w14:textId="77777777" w:rsidR="003974AF" w:rsidRPr="003974AF" w:rsidRDefault="003974AF" w:rsidP="003974AF">
      <w:pPr>
        <w:spacing w:after="0" w:line="240" w:lineRule="auto"/>
        <w:ind w:left="360"/>
        <w:contextualSpacing/>
        <w:rPr>
          <w:rFonts w:cstheme="minorHAnsi"/>
        </w:rPr>
      </w:pPr>
    </w:p>
    <w:p w14:paraId="1551BDF8" w14:textId="54B3C382" w:rsidR="004C09CF" w:rsidRPr="003974AF" w:rsidRDefault="004C09CF" w:rsidP="00F5663B">
      <w:pPr>
        <w:pStyle w:val="ListParagraph"/>
        <w:numPr>
          <w:ilvl w:val="0"/>
          <w:numId w:val="14"/>
        </w:numPr>
        <w:spacing w:after="0" w:line="240" w:lineRule="auto"/>
        <w:rPr>
          <w:rFonts w:cstheme="minorHAnsi"/>
        </w:rPr>
      </w:pPr>
      <w:r w:rsidRPr="003974AF">
        <w:rPr>
          <w:rFonts w:cstheme="minorHAnsi"/>
        </w:rPr>
        <w:t xml:space="preserve">Inpatient sites are being educated about the role of PCCs in the discharge plan and </w:t>
      </w:r>
      <w:r w:rsidR="003A5D7B">
        <w:rPr>
          <w:rFonts w:cstheme="minorHAnsi"/>
        </w:rPr>
        <w:t xml:space="preserve">the </w:t>
      </w:r>
      <w:r w:rsidRPr="003974AF">
        <w:rPr>
          <w:rFonts w:cstheme="minorHAnsi"/>
        </w:rPr>
        <w:t xml:space="preserve">importance of notifying a </w:t>
      </w:r>
      <w:r w:rsidR="00660CCF">
        <w:rPr>
          <w:rFonts w:cstheme="minorHAnsi"/>
        </w:rPr>
        <w:t>M</w:t>
      </w:r>
      <w:r w:rsidRPr="003974AF">
        <w:rPr>
          <w:rFonts w:cstheme="minorHAnsi"/>
        </w:rPr>
        <w:t xml:space="preserve">ember’s PCC </w:t>
      </w:r>
      <w:r w:rsidR="003A5D7B">
        <w:rPr>
          <w:rFonts w:cstheme="minorHAnsi"/>
        </w:rPr>
        <w:t>of their</w:t>
      </w:r>
      <w:r w:rsidRPr="003974AF">
        <w:rPr>
          <w:rFonts w:cstheme="minorHAnsi"/>
        </w:rPr>
        <w:t xml:space="preserve"> inpatient discharge.</w:t>
      </w:r>
    </w:p>
    <w:p w14:paraId="7BF1928E" w14:textId="77777777" w:rsidR="004C09CF" w:rsidRPr="003974AF" w:rsidRDefault="004C09CF" w:rsidP="003974AF">
      <w:pPr>
        <w:spacing w:after="0" w:line="240" w:lineRule="auto"/>
        <w:contextualSpacing/>
        <w:rPr>
          <w:rFonts w:cstheme="minorHAnsi"/>
        </w:rPr>
      </w:pPr>
    </w:p>
    <w:p w14:paraId="7D904C04" w14:textId="351AE92B" w:rsidR="004C09CF" w:rsidRPr="003974AF" w:rsidRDefault="00AB1729" w:rsidP="003974AF">
      <w:pPr>
        <w:spacing w:after="0" w:line="240" w:lineRule="auto"/>
        <w:ind w:left="360"/>
        <w:contextualSpacing/>
        <w:rPr>
          <w:rFonts w:cstheme="minorHAnsi"/>
        </w:rPr>
      </w:pPr>
      <w:r>
        <w:rPr>
          <w:rFonts w:cstheme="minorHAnsi"/>
        </w:rPr>
        <w:t xml:space="preserve">2019 </w:t>
      </w:r>
      <w:r w:rsidR="004C09CF" w:rsidRPr="003974AF">
        <w:rPr>
          <w:rFonts w:cstheme="minorHAnsi"/>
        </w:rPr>
        <w:t xml:space="preserve">Update:  MBHP plans to continue to provide educational material through documents and webinars to reinforce </w:t>
      </w:r>
      <w:r w:rsidR="003A5D7B">
        <w:rPr>
          <w:rFonts w:cstheme="minorHAnsi"/>
        </w:rPr>
        <w:t xml:space="preserve">the </w:t>
      </w:r>
      <w:r w:rsidR="004C09CF" w:rsidRPr="003974AF">
        <w:rPr>
          <w:rFonts w:cstheme="minorHAnsi"/>
        </w:rPr>
        <w:t xml:space="preserve">need for inpatient providers to notify </w:t>
      </w:r>
      <w:r w:rsidR="000130E8">
        <w:rPr>
          <w:rFonts w:cstheme="minorHAnsi"/>
        </w:rPr>
        <w:t xml:space="preserve">the </w:t>
      </w:r>
      <w:r w:rsidR="004C09CF" w:rsidRPr="003974AF">
        <w:rPr>
          <w:rFonts w:cstheme="minorHAnsi"/>
        </w:rPr>
        <w:t>member's PCC of discharge and the specifics of how to complete the required fields in the Provider</w:t>
      </w:r>
      <w:r w:rsidR="00660CCF">
        <w:rPr>
          <w:rFonts w:cstheme="minorHAnsi"/>
        </w:rPr>
        <w:t xml:space="preserve"> </w:t>
      </w:r>
      <w:r w:rsidR="004C09CF" w:rsidRPr="003974AF">
        <w:rPr>
          <w:rFonts w:cstheme="minorHAnsi"/>
        </w:rPr>
        <w:t xml:space="preserve">Connect platform.  </w:t>
      </w:r>
    </w:p>
    <w:p w14:paraId="23C12E2A" w14:textId="77777777" w:rsidR="004C09CF" w:rsidRPr="003974AF" w:rsidRDefault="004C09CF" w:rsidP="003974AF">
      <w:pPr>
        <w:spacing w:after="0" w:line="240" w:lineRule="auto"/>
        <w:contextualSpacing/>
        <w:rPr>
          <w:rFonts w:cstheme="minorHAnsi"/>
        </w:rPr>
      </w:pPr>
    </w:p>
    <w:p w14:paraId="4514CCB6" w14:textId="0D381BF7" w:rsidR="004C09CF" w:rsidRPr="003974AF" w:rsidRDefault="004C09CF" w:rsidP="00F5663B">
      <w:pPr>
        <w:pStyle w:val="ListParagraph"/>
        <w:numPr>
          <w:ilvl w:val="0"/>
          <w:numId w:val="14"/>
        </w:numPr>
        <w:spacing w:after="0" w:line="240" w:lineRule="auto"/>
        <w:rPr>
          <w:rFonts w:cstheme="minorHAnsi"/>
        </w:rPr>
      </w:pPr>
      <w:r w:rsidRPr="003974AF">
        <w:rPr>
          <w:rFonts w:cstheme="minorHAnsi"/>
        </w:rPr>
        <w:t>Provider Quality Managers meet with low-performing providers to explore providers’ barriers to higher rates of performance.</w:t>
      </w:r>
    </w:p>
    <w:p w14:paraId="49FE3896" w14:textId="77777777" w:rsidR="004C09CF" w:rsidRPr="003974AF" w:rsidRDefault="004C09CF" w:rsidP="003974AF">
      <w:pPr>
        <w:spacing w:after="0" w:line="240" w:lineRule="auto"/>
        <w:contextualSpacing/>
        <w:rPr>
          <w:rFonts w:cstheme="minorHAnsi"/>
        </w:rPr>
      </w:pPr>
    </w:p>
    <w:p w14:paraId="38CD9D7F" w14:textId="7F154DEA" w:rsidR="004C09CF" w:rsidRPr="003974AF" w:rsidRDefault="00AB1729" w:rsidP="003974AF">
      <w:pPr>
        <w:spacing w:after="0" w:line="240" w:lineRule="auto"/>
        <w:ind w:left="360"/>
        <w:contextualSpacing/>
        <w:rPr>
          <w:rFonts w:cstheme="minorHAnsi"/>
        </w:rPr>
      </w:pPr>
      <w:r>
        <w:rPr>
          <w:rFonts w:cstheme="minorHAnsi"/>
        </w:rPr>
        <w:t xml:space="preserve">2019 </w:t>
      </w:r>
      <w:r w:rsidR="004C09CF" w:rsidRPr="003974AF">
        <w:rPr>
          <w:rFonts w:cstheme="minorHAnsi"/>
        </w:rPr>
        <w:t>Update:  MBHP will continue to use site-specific strategies to improve the performance of inpatient providers with low rates of PCC notifications.  MBHP plans to continue to offer education and support to providers and to harness best practices to share with all sites.</w:t>
      </w:r>
    </w:p>
    <w:p w14:paraId="431FE428" w14:textId="77777777" w:rsidR="004C09CF" w:rsidRPr="003974AF" w:rsidRDefault="004C09CF" w:rsidP="003974AF">
      <w:pPr>
        <w:spacing w:after="0" w:line="240" w:lineRule="auto"/>
        <w:contextualSpacing/>
        <w:rPr>
          <w:rFonts w:cstheme="minorHAnsi"/>
        </w:rPr>
      </w:pPr>
    </w:p>
    <w:p w14:paraId="3980B643" w14:textId="77777777" w:rsidR="004C09CF" w:rsidRPr="003974AF" w:rsidRDefault="004C09CF" w:rsidP="003974AF">
      <w:pPr>
        <w:spacing w:after="0" w:line="240" w:lineRule="auto"/>
        <w:contextualSpacing/>
        <w:rPr>
          <w:rFonts w:cstheme="minorHAnsi"/>
          <w:u w:val="single"/>
        </w:rPr>
      </w:pPr>
      <w:r w:rsidRPr="003974AF">
        <w:rPr>
          <w:rFonts w:cstheme="minorHAnsi"/>
          <w:u w:val="single"/>
        </w:rPr>
        <w:t>Performance Indicators</w:t>
      </w:r>
    </w:p>
    <w:p w14:paraId="19DCF91D" w14:textId="77777777" w:rsidR="004C09CF" w:rsidRPr="003974AF" w:rsidRDefault="004C09CF" w:rsidP="003974AF">
      <w:pPr>
        <w:spacing w:after="0" w:line="240" w:lineRule="auto"/>
        <w:contextualSpacing/>
        <w:rPr>
          <w:rFonts w:cstheme="minorHAnsi"/>
        </w:rPr>
      </w:pPr>
    </w:p>
    <w:p w14:paraId="4D4DA008" w14:textId="0199F283" w:rsidR="004C09CF" w:rsidRPr="003974AF" w:rsidRDefault="004C09CF" w:rsidP="003974AF">
      <w:pPr>
        <w:spacing w:after="0" w:line="240" w:lineRule="auto"/>
        <w:contextualSpacing/>
        <w:rPr>
          <w:rFonts w:eastAsia="Times New Roman" w:cstheme="minorHAnsi"/>
          <w:color w:val="000000"/>
          <w:sz w:val="22"/>
        </w:rPr>
      </w:pPr>
      <w:r w:rsidRPr="003974AF">
        <w:rPr>
          <w:rFonts w:cstheme="minorHAnsi"/>
        </w:rPr>
        <w:t xml:space="preserve">MBHP is assessing the success of its interventions using an analysis of the percentage of inpatient psychiatric episodes for which the PCC Plan </w:t>
      </w:r>
      <w:r w:rsidR="000130E8">
        <w:rPr>
          <w:rFonts w:cstheme="minorHAnsi"/>
        </w:rPr>
        <w:t xml:space="preserve">or ACO-affiliated primary care </w:t>
      </w:r>
      <w:r w:rsidRPr="003974AF">
        <w:rPr>
          <w:rFonts w:cstheme="minorHAnsi"/>
        </w:rPr>
        <w:t xml:space="preserve">provider is notified upon discharge as reported to MBHP by the discharging facilities.  </w:t>
      </w:r>
    </w:p>
    <w:p w14:paraId="36012C39" w14:textId="77777777" w:rsidR="004C09CF" w:rsidRPr="003974AF" w:rsidRDefault="004C09CF" w:rsidP="003974AF">
      <w:pPr>
        <w:spacing w:after="0" w:line="240" w:lineRule="auto"/>
        <w:contextualSpacing/>
        <w:rPr>
          <w:rFonts w:cstheme="minorHAnsi"/>
        </w:rPr>
      </w:pPr>
    </w:p>
    <w:p w14:paraId="660A4DF6" w14:textId="17758327" w:rsidR="004C09CF" w:rsidRDefault="00462BAC" w:rsidP="003974AF">
      <w:pPr>
        <w:spacing w:after="0" w:line="240" w:lineRule="auto"/>
        <w:contextualSpacing/>
        <w:rPr>
          <w:rFonts w:cstheme="minorHAnsi"/>
        </w:rPr>
      </w:pPr>
      <w:r>
        <w:rPr>
          <w:rFonts w:cstheme="minorHAnsi"/>
        </w:rPr>
        <w:t xml:space="preserve">2019 </w:t>
      </w:r>
      <w:r w:rsidR="004C09CF" w:rsidRPr="003974AF">
        <w:rPr>
          <w:rFonts w:cstheme="minorHAnsi"/>
        </w:rPr>
        <w:t>Update:  MBHP reports that</w:t>
      </w:r>
      <w:r w:rsidR="000130E8">
        <w:rPr>
          <w:rFonts w:cstheme="minorHAnsi"/>
        </w:rPr>
        <w:t>,</w:t>
      </w:r>
      <w:r w:rsidR="004C09CF" w:rsidRPr="003974AF">
        <w:rPr>
          <w:rFonts w:cstheme="minorHAnsi"/>
        </w:rPr>
        <w:t xml:space="preserve"> between 2017 and 2018, MassHealth changed the methodology used to calculate </w:t>
      </w:r>
      <w:r w:rsidR="00A71041">
        <w:rPr>
          <w:rFonts w:cstheme="minorHAnsi"/>
        </w:rPr>
        <w:t>90-day readmission</w:t>
      </w:r>
      <w:r w:rsidR="004C09CF" w:rsidRPr="003974AF">
        <w:rPr>
          <w:rFonts w:cstheme="minorHAnsi"/>
        </w:rPr>
        <w:t xml:space="preserve"> rates.  A rate for baseline performance will be established and provided in the March 2020 update report.  </w:t>
      </w:r>
    </w:p>
    <w:p w14:paraId="1174745E" w14:textId="77777777" w:rsidR="001F6748" w:rsidRPr="003974AF" w:rsidRDefault="001F6748" w:rsidP="003974AF">
      <w:pPr>
        <w:spacing w:after="0" w:line="240" w:lineRule="auto"/>
        <w:contextualSpacing/>
        <w:rPr>
          <w:rFonts w:cstheme="minorHAnsi"/>
        </w:rPr>
      </w:pPr>
    </w:p>
    <w:p w14:paraId="345DCC9B" w14:textId="487CCD09" w:rsidR="004C09CF" w:rsidRPr="003974AF" w:rsidRDefault="00462BAC" w:rsidP="003974AF">
      <w:pPr>
        <w:spacing w:after="0" w:line="240" w:lineRule="auto"/>
        <w:contextualSpacing/>
        <w:rPr>
          <w:rFonts w:cstheme="minorHAnsi"/>
        </w:rPr>
      </w:pPr>
      <w:r>
        <w:rPr>
          <w:rFonts w:cstheme="minorHAnsi"/>
        </w:rPr>
        <w:t xml:space="preserve">2019 </w:t>
      </w:r>
      <w:r w:rsidR="004C09CF" w:rsidRPr="003974AF">
        <w:rPr>
          <w:rFonts w:cstheme="minorHAnsi"/>
        </w:rPr>
        <w:t xml:space="preserve">Update:  To measure the </w:t>
      </w:r>
      <w:r w:rsidR="000130E8">
        <w:rPr>
          <w:rFonts w:cstheme="minorHAnsi"/>
        </w:rPr>
        <w:t>effect</w:t>
      </w:r>
      <w:r w:rsidR="004C09CF" w:rsidRPr="003974AF">
        <w:rPr>
          <w:rFonts w:cstheme="minorHAnsi"/>
        </w:rPr>
        <w:t xml:space="preserve"> of future interventions that address clinical aspects of integration, MBHP is measuring the percentage of eligible Members who are readmitted to a network inpatient mental health facility within 90 days of discharge from a network inpatient facility.  As is the case with PCC notification rates, MassHealth changed the calculation methodology.  A rate for baseline performance will be established and provided in the </w:t>
      </w:r>
      <w:r w:rsidR="00A71041">
        <w:rPr>
          <w:rFonts w:cstheme="minorHAnsi"/>
        </w:rPr>
        <w:t>September</w:t>
      </w:r>
      <w:r w:rsidR="004C09CF" w:rsidRPr="003974AF">
        <w:rPr>
          <w:rFonts w:cstheme="minorHAnsi"/>
        </w:rPr>
        <w:t xml:space="preserve"> 2020 update report.  </w:t>
      </w:r>
    </w:p>
    <w:p w14:paraId="6144CC0C" w14:textId="21AD1CA1" w:rsidR="004C09CF" w:rsidRPr="003974AF" w:rsidRDefault="004C09CF" w:rsidP="003974AF">
      <w:pPr>
        <w:spacing w:after="0" w:line="240" w:lineRule="auto"/>
        <w:contextualSpacing/>
        <w:rPr>
          <w:rFonts w:cstheme="minorHAnsi"/>
        </w:rPr>
      </w:pPr>
    </w:p>
    <w:p w14:paraId="2754D17C" w14:textId="5446AA74" w:rsidR="004C09CF" w:rsidRPr="003974AF" w:rsidRDefault="004C09CF" w:rsidP="003974AF">
      <w:pPr>
        <w:spacing w:after="0" w:line="240" w:lineRule="auto"/>
        <w:contextualSpacing/>
        <w:rPr>
          <w:rFonts w:cstheme="minorHAnsi"/>
          <w:u w:val="single"/>
        </w:rPr>
      </w:pPr>
      <w:r w:rsidRPr="003974AF">
        <w:rPr>
          <w:rFonts w:cstheme="minorHAnsi"/>
          <w:u w:val="single"/>
        </w:rPr>
        <w:t>Performance Improvement Project Evaluation</w:t>
      </w:r>
    </w:p>
    <w:p w14:paraId="3605F4EA" w14:textId="77777777" w:rsidR="004C09CF" w:rsidRPr="003974AF" w:rsidRDefault="004C09CF" w:rsidP="003974AF">
      <w:pPr>
        <w:spacing w:after="0" w:line="240" w:lineRule="auto"/>
        <w:contextualSpacing/>
        <w:rPr>
          <w:rFonts w:cstheme="minorHAnsi"/>
          <w:u w:val="single"/>
        </w:rPr>
      </w:pPr>
    </w:p>
    <w:p w14:paraId="7BF555D0" w14:textId="0DA9A64D" w:rsidR="004C09CF" w:rsidRDefault="004C09CF" w:rsidP="003974AF">
      <w:pPr>
        <w:spacing w:after="0" w:line="240" w:lineRule="auto"/>
        <w:contextualSpacing/>
        <w:rPr>
          <w:rFonts w:cstheme="minorHAnsi"/>
        </w:rPr>
      </w:pPr>
      <w:r w:rsidRPr="003974AF">
        <w:rPr>
          <w:rFonts w:cstheme="minorHAnsi"/>
        </w:rPr>
        <w:t>KEPRO evaluates performance against a set of pre-determined criteria. The Technical Reviewer assigns a score to each individual rating criterion and rates i</w:t>
      </w:r>
      <w:r w:rsidRPr="003974AF">
        <w:rPr>
          <w:rFonts w:cstheme="minorHAnsi"/>
          <w:szCs w:val="24"/>
        </w:rPr>
        <w:t xml:space="preserve">ndividual standards as either 1 </w:t>
      </w:r>
      <w:r w:rsidRPr="003974AF">
        <w:rPr>
          <w:rFonts w:cstheme="minorHAnsi"/>
          <w:szCs w:val="24"/>
        </w:rPr>
        <w:lastRenderedPageBreak/>
        <w:t xml:space="preserve">(does not meet item criteria); 2 (partially meets item criteria); or 3 (meets item criteria). </w:t>
      </w:r>
      <w:r w:rsidRPr="003974AF">
        <w:rPr>
          <w:rFonts w:cstheme="minorHAnsi"/>
        </w:rPr>
        <w:t>A rating score is calculated by dividing the sum of all points received by the sum of all available points. This ratio is presented as a percentage. MBHP received a rating score of 100% on this Performance Improvement Project.</w:t>
      </w:r>
    </w:p>
    <w:p w14:paraId="405D86A7" w14:textId="63CC4DD9" w:rsidR="000130E8" w:rsidRDefault="000130E8" w:rsidP="003974AF">
      <w:pPr>
        <w:spacing w:after="0" w:line="240" w:lineRule="auto"/>
        <w:contextualSpacing/>
        <w:rPr>
          <w:rFonts w:cstheme="minorHAnsi"/>
        </w:rPr>
      </w:pPr>
    </w:p>
    <w:p w14:paraId="21358B22" w14:textId="66EDC1E1" w:rsidR="001F6748" w:rsidRPr="003974AF" w:rsidRDefault="000130E8" w:rsidP="003974AF">
      <w:pPr>
        <w:spacing w:after="0" w:line="240" w:lineRule="auto"/>
        <w:contextualSpacing/>
        <w:rPr>
          <w:rFonts w:cstheme="minorHAnsi"/>
        </w:rPr>
      </w:pPr>
      <w:r>
        <w:rPr>
          <w:rFonts w:cstheme="minorHAnsi"/>
          <w:b/>
        </w:rPr>
        <w:t>Exhibit 10:  Performance Improvement Project Rating</w:t>
      </w:r>
    </w:p>
    <w:tbl>
      <w:tblPr>
        <w:tblStyle w:val="TableGrid"/>
        <w:tblW w:w="0" w:type="auto"/>
        <w:jc w:val="center"/>
        <w:tblLook w:val="04A0" w:firstRow="1" w:lastRow="0" w:firstColumn="1" w:lastColumn="0" w:noHBand="0" w:noVBand="1"/>
      </w:tblPr>
      <w:tblGrid>
        <w:gridCol w:w="3665"/>
        <w:gridCol w:w="1111"/>
        <w:gridCol w:w="1684"/>
        <w:gridCol w:w="1191"/>
        <w:gridCol w:w="1699"/>
      </w:tblGrid>
      <w:tr w:rsidR="004C09CF" w:rsidRPr="00256D8A" w14:paraId="28CC5F49" w14:textId="77777777" w:rsidTr="00F5663B">
        <w:trPr>
          <w:trHeight w:val="890"/>
          <w:jc w:val="center"/>
        </w:trPr>
        <w:tc>
          <w:tcPr>
            <w:tcW w:w="6117" w:type="dxa"/>
            <w:tcBorders>
              <w:top w:val="single" w:sz="4" w:space="0" w:color="auto"/>
              <w:left w:val="single" w:sz="4" w:space="0" w:color="auto"/>
              <w:bottom w:val="single" w:sz="4" w:space="0" w:color="auto"/>
              <w:right w:val="single" w:sz="4" w:space="0" w:color="auto"/>
            </w:tcBorders>
            <w:shd w:val="clear" w:color="auto" w:fill="00B0F0"/>
            <w:vAlign w:val="center"/>
          </w:tcPr>
          <w:p w14:paraId="6765C809" w14:textId="3BB4B1F8" w:rsidR="004C09CF" w:rsidRPr="001F6748" w:rsidRDefault="004C09CF" w:rsidP="000130E8">
            <w:pPr>
              <w:pStyle w:val="ListParagraph"/>
              <w:rPr>
                <w:b/>
              </w:rPr>
            </w:pPr>
            <w:r>
              <w:rPr>
                <w:b/>
              </w:rPr>
              <w:t>Summary Results of Validation Ratings</w:t>
            </w:r>
          </w:p>
        </w:tc>
        <w:tc>
          <w:tcPr>
            <w:tcW w:w="1595" w:type="dxa"/>
            <w:tcBorders>
              <w:top w:val="single" w:sz="4" w:space="0" w:color="auto"/>
              <w:left w:val="single" w:sz="4" w:space="0" w:color="auto"/>
              <w:bottom w:val="single" w:sz="4" w:space="0" w:color="auto"/>
              <w:right w:val="single" w:sz="4" w:space="0" w:color="auto"/>
            </w:tcBorders>
            <w:shd w:val="clear" w:color="auto" w:fill="00B0F0"/>
            <w:vAlign w:val="center"/>
          </w:tcPr>
          <w:p w14:paraId="16DEED07" w14:textId="77777777" w:rsidR="004C09CF" w:rsidRPr="00256D8A" w:rsidRDefault="004C09CF" w:rsidP="00F30BD0">
            <w:pPr>
              <w:jc w:val="center"/>
              <w:rPr>
                <w:b/>
              </w:rPr>
            </w:pPr>
            <w:r>
              <w:rPr>
                <w:b/>
              </w:rPr>
              <w:t>No. of Items</w:t>
            </w:r>
          </w:p>
        </w:tc>
        <w:tc>
          <w:tcPr>
            <w:tcW w:w="2470" w:type="dxa"/>
            <w:tcBorders>
              <w:top w:val="single" w:sz="4" w:space="0" w:color="auto"/>
              <w:left w:val="single" w:sz="4" w:space="0" w:color="auto"/>
              <w:bottom w:val="single" w:sz="4" w:space="0" w:color="auto"/>
              <w:right w:val="single" w:sz="4" w:space="0" w:color="auto"/>
            </w:tcBorders>
            <w:shd w:val="clear" w:color="auto" w:fill="00B0F0"/>
            <w:vAlign w:val="center"/>
          </w:tcPr>
          <w:p w14:paraId="57707C45" w14:textId="1E63D5F4" w:rsidR="004C09CF" w:rsidRDefault="004C09CF" w:rsidP="001F6748">
            <w:pPr>
              <w:jc w:val="center"/>
              <w:rPr>
                <w:b/>
              </w:rPr>
            </w:pPr>
            <w:r>
              <w:rPr>
                <w:b/>
              </w:rPr>
              <w:t xml:space="preserve">Total Available Points </w:t>
            </w:r>
          </w:p>
        </w:tc>
        <w:tc>
          <w:tcPr>
            <w:tcW w:w="1620" w:type="dxa"/>
            <w:tcBorders>
              <w:top w:val="single" w:sz="4" w:space="0" w:color="auto"/>
              <w:left w:val="single" w:sz="4" w:space="0" w:color="auto"/>
              <w:bottom w:val="single" w:sz="4" w:space="0" w:color="auto"/>
              <w:right w:val="single" w:sz="4" w:space="0" w:color="auto"/>
            </w:tcBorders>
            <w:shd w:val="clear" w:color="auto" w:fill="00B0F0"/>
            <w:vAlign w:val="center"/>
          </w:tcPr>
          <w:p w14:paraId="3FB7C125" w14:textId="56354D85" w:rsidR="004C09CF" w:rsidRPr="00256D8A" w:rsidRDefault="004C09CF" w:rsidP="001F6748">
            <w:pPr>
              <w:jc w:val="center"/>
              <w:rPr>
                <w:b/>
              </w:rPr>
            </w:pPr>
            <w:r>
              <w:rPr>
                <w:b/>
              </w:rPr>
              <w:t>Points Scored</w:t>
            </w:r>
          </w:p>
        </w:tc>
        <w:tc>
          <w:tcPr>
            <w:tcW w:w="2520" w:type="dxa"/>
            <w:tcBorders>
              <w:top w:val="single" w:sz="4" w:space="0" w:color="auto"/>
              <w:left w:val="single" w:sz="4" w:space="0" w:color="auto"/>
              <w:bottom w:val="single" w:sz="4" w:space="0" w:color="auto"/>
              <w:right w:val="single" w:sz="4" w:space="0" w:color="auto"/>
            </w:tcBorders>
            <w:shd w:val="clear" w:color="auto" w:fill="00B0F0"/>
            <w:vAlign w:val="center"/>
          </w:tcPr>
          <w:p w14:paraId="1EF49A33" w14:textId="546AC9B5" w:rsidR="004C09CF" w:rsidRPr="001F6748" w:rsidRDefault="001F6748" w:rsidP="001F6748">
            <w:pPr>
              <w:jc w:val="center"/>
              <w:rPr>
                <w:b/>
              </w:rPr>
            </w:pPr>
            <w:r>
              <w:rPr>
                <w:b/>
              </w:rPr>
              <w:t>Rating Averages</w:t>
            </w:r>
          </w:p>
        </w:tc>
      </w:tr>
      <w:tr w:rsidR="004C09CF" w14:paraId="6D741E14" w14:textId="77777777" w:rsidTr="001F6748">
        <w:trPr>
          <w:jc w:val="center"/>
        </w:trPr>
        <w:tc>
          <w:tcPr>
            <w:tcW w:w="6117" w:type="dxa"/>
            <w:vAlign w:val="center"/>
          </w:tcPr>
          <w:p w14:paraId="4370354F" w14:textId="3004862A" w:rsidR="004C09CF" w:rsidRPr="00D54D70" w:rsidRDefault="004C09CF" w:rsidP="00F30BD0">
            <w:r>
              <w:t>Updates to Project Topic and Scope</w:t>
            </w:r>
          </w:p>
        </w:tc>
        <w:tc>
          <w:tcPr>
            <w:tcW w:w="1595" w:type="dxa"/>
            <w:vAlign w:val="center"/>
          </w:tcPr>
          <w:p w14:paraId="42B9DD9C" w14:textId="77777777" w:rsidR="004C09CF" w:rsidRDefault="004C09CF" w:rsidP="00F30BD0">
            <w:pPr>
              <w:jc w:val="center"/>
            </w:pPr>
            <w:r>
              <w:t>4</w:t>
            </w:r>
          </w:p>
        </w:tc>
        <w:tc>
          <w:tcPr>
            <w:tcW w:w="2470" w:type="dxa"/>
            <w:shd w:val="clear" w:color="auto" w:fill="auto"/>
            <w:vAlign w:val="center"/>
          </w:tcPr>
          <w:p w14:paraId="6F776F34" w14:textId="77777777" w:rsidR="004C09CF" w:rsidRDefault="004C09CF" w:rsidP="00F30BD0">
            <w:pPr>
              <w:jc w:val="center"/>
            </w:pPr>
            <w:r>
              <w:t>12</w:t>
            </w:r>
          </w:p>
        </w:tc>
        <w:tc>
          <w:tcPr>
            <w:tcW w:w="1620" w:type="dxa"/>
            <w:vAlign w:val="center"/>
          </w:tcPr>
          <w:p w14:paraId="53F20D4F" w14:textId="77777777" w:rsidR="004C09CF" w:rsidRDefault="004C09CF" w:rsidP="00F30BD0">
            <w:pPr>
              <w:jc w:val="center"/>
            </w:pPr>
            <w:r>
              <w:t>12</w:t>
            </w:r>
          </w:p>
        </w:tc>
        <w:tc>
          <w:tcPr>
            <w:tcW w:w="2520" w:type="dxa"/>
            <w:vAlign w:val="center"/>
          </w:tcPr>
          <w:p w14:paraId="07F56D70" w14:textId="77777777" w:rsidR="004C09CF" w:rsidRDefault="004C09CF" w:rsidP="00F30BD0">
            <w:pPr>
              <w:jc w:val="center"/>
            </w:pPr>
            <w:r>
              <w:t>100</w:t>
            </w:r>
            <w:r w:rsidRPr="00A54FD4">
              <w:t>%</w:t>
            </w:r>
          </w:p>
        </w:tc>
      </w:tr>
      <w:tr w:rsidR="004C09CF" w14:paraId="61736318" w14:textId="77777777" w:rsidTr="001F6748">
        <w:trPr>
          <w:jc w:val="center"/>
        </w:trPr>
        <w:tc>
          <w:tcPr>
            <w:tcW w:w="6117" w:type="dxa"/>
            <w:vAlign w:val="center"/>
          </w:tcPr>
          <w:p w14:paraId="1AB2CE8B" w14:textId="5A4C9EAB" w:rsidR="004C09CF" w:rsidRPr="00D54D70" w:rsidRDefault="004C09CF" w:rsidP="00F30BD0">
            <w:r>
              <w:t>Population Analysis Update</w:t>
            </w:r>
          </w:p>
        </w:tc>
        <w:tc>
          <w:tcPr>
            <w:tcW w:w="1595" w:type="dxa"/>
            <w:vAlign w:val="center"/>
          </w:tcPr>
          <w:p w14:paraId="58AA65EA" w14:textId="77777777" w:rsidR="004C09CF" w:rsidRDefault="004C09CF" w:rsidP="00F30BD0">
            <w:pPr>
              <w:jc w:val="center"/>
            </w:pPr>
            <w:r>
              <w:t>2</w:t>
            </w:r>
          </w:p>
        </w:tc>
        <w:tc>
          <w:tcPr>
            <w:tcW w:w="2470" w:type="dxa"/>
            <w:shd w:val="clear" w:color="auto" w:fill="auto"/>
            <w:vAlign w:val="center"/>
          </w:tcPr>
          <w:p w14:paraId="1C149D6C" w14:textId="77777777" w:rsidR="004C09CF" w:rsidRDefault="004C09CF" w:rsidP="00F30BD0">
            <w:pPr>
              <w:jc w:val="center"/>
            </w:pPr>
            <w:r>
              <w:t>6</w:t>
            </w:r>
          </w:p>
        </w:tc>
        <w:tc>
          <w:tcPr>
            <w:tcW w:w="1620" w:type="dxa"/>
            <w:vAlign w:val="center"/>
          </w:tcPr>
          <w:p w14:paraId="5DE802C9" w14:textId="77777777" w:rsidR="004C09CF" w:rsidRDefault="004C09CF" w:rsidP="00F30BD0">
            <w:pPr>
              <w:jc w:val="center"/>
            </w:pPr>
            <w:r>
              <w:t>6</w:t>
            </w:r>
          </w:p>
        </w:tc>
        <w:tc>
          <w:tcPr>
            <w:tcW w:w="2520" w:type="dxa"/>
            <w:vAlign w:val="center"/>
          </w:tcPr>
          <w:p w14:paraId="28BFCEF5" w14:textId="77777777" w:rsidR="004C09CF" w:rsidRDefault="004C09CF" w:rsidP="00F30BD0">
            <w:pPr>
              <w:jc w:val="center"/>
            </w:pPr>
            <w:r w:rsidRPr="005B57B0">
              <w:t>100%</w:t>
            </w:r>
          </w:p>
        </w:tc>
      </w:tr>
      <w:tr w:rsidR="004C09CF" w14:paraId="545EDF66" w14:textId="77777777" w:rsidTr="001F6748">
        <w:trPr>
          <w:jc w:val="center"/>
        </w:trPr>
        <w:tc>
          <w:tcPr>
            <w:tcW w:w="6117" w:type="dxa"/>
            <w:vAlign w:val="center"/>
          </w:tcPr>
          <w:p w14:paraId="22AD849C" w14:textId="2246D68B" w:rsidR="004C09CF" w:rsidRPr="00D54D70" w:rsidRDefault="00191C7E" w:rsidP="00F30BD0">
            <w:r>
              <w:t>Assessing Intervention Outcomes</w:t>
            </w:r>
          </w:p>
        </w:tc>
        <w:tc>
          <w:tcPr>
            <w:tcW w:w="1595" w:type="dxa"/>
            <w:vAlign w:val="center"/>
          </w:tcPr>
          <w:p w14:paraId="75C515EE" w14:textId="77777777" w:rsidR="004C09CF" w:rsidRDefault="004C09CF" w:rsidP="00F30BD0">
            <w:pPr>
              <w:jc w:val="center"/>
            </w:pPr>
            <w:r>
              <w:t>4.0</w:t>
            </w:r>
          </w:p>
        </w:tc>
        <w:tc>
          <w:tcPr>
            <w:tcW w:w="2470" w:type="dxa"/>
            <w:shd w:val="clear" w:color="auto" w:fill="auto"/>
            <w:vAlign w:val="center"/>
          </w:tcPr>
          <w:p w14:paraId="24E753AF" w14:textId="77777777" w:rsidR="004C09CF" w:rsidRDefault="004C09CF" w:rsidP="00F30BD0">
            <w:pPr>
              <w:jc w:val="center"/>
            </w:pPr>
            <w:r>
              <w:t>12.0</w:t>
            </w:r>
          </w:p>
        </w:tc>
        <w:tc>
          <w:tcPr>
            <w:tcW w:w="1620" w:type="dxa"/>
            <w:vAlign w:val="center"/>
          </w:tcPr>
          <w:p w14:paraId="59821CBE" w14:textId="77777777" w:rsidR="004C09CF" w:rsidRDefault="004C09CF" w:rsidP="00F30BD0">
            <w:pPr>
              <w:jc w:val="center"/>
            </w:pPr>
            <w:r>
              <w:t>12.0</w:t>
            </w:r>
          </w:p>
        </w:tc>
        <w:tc>
          <w:tcPr>
            <w:tcW w:w="2520" w:type="dxa"/>
            <w:vAlign w:val="center"/>
          </w:tcPr>
          <w:p w14:paraId="6F957964" w14:textId="77777777" w:rsidR="004C09CF" w:rsidRDefault="004C09CF" w:rsidP="00F30BD0">
            <w:pPr>
              <w:jc w:val="center"/>
            </w:pPr>
            <w:r w:rsidRPr="005B57B0">
              <w:t>100%</w:t>
            </w:r>
          </w:p>
        </w:tc>
      </w:tr>
      <w:tr w:rsidR="004C09CF" w14:paraId="57CD7BCB" w14:textId="77777777" w:rsidTr="001F6748">
        <w:trPr>
          <w:jc w:val="center"/>
        </w:trPr>
        <w:tc>
          <w:tcPr>
            <w:tcW w:w="6117" w:type="dxa"/>
            <w:vAlign w:val="center"/>
          </w:tcPr>
          <w:p w14:paraId="56AD1F73" w14:textId="2FB033FF" w:rsidR="004C09CF" w:rsidRPr="00D54D70" w:rsidRDefault="004C09CF" w:rsidP="00F30BD0">
            <w:r>
              <w:t>Performance Indicator Data Collection</w:t>
            </w:r>
          </w:p>
        </w:tc>
        <w:tc>
          <w:tcPr>
            <w:tcW w:w="1595" w:type="dxa"/>
            <w:vAlign w:val="center"/>
          </w:tcPr>
          <w:p w14:paraId="4A9C5EFC" w14:textId="77777777" w:rsidR="004C09CF" w:rsidRDefault="004C09CF" w:rsidP="00F30BD0">
            <w:pPr>
              <w:jc w:val="center"/>
            </w:pPr>
            <w:r>
              <w:t>2</w:t>
            </w:r>
          </w:p>
        </w:tc>
        <w:tc>
          <w:tcPr>
            <w:tcW w:w="2470" w:type="dxa"/>
            <w:shd w:val="clear" w:color="auto" w:fill="auto"/>
            <w:vAlign w:val="center"/>
          </w:tcPr>
          <w:p w14:paraId="6BF4CC13" w14:textId="77777777" w:rsidR="004C09CF" w:rsidRDefault="004C09CF" w:rsidP="00F30BD0">
            <w:pPr>
              <w:jc w:val="center"/>
            </w:pPr>
            <w:r>
              <w:t>6</w:t>
            </w:r>
          </w:p>
        </w:tc>
        <w:tc>
          <w:tcPr>
            <w:tcW w:w="1620" w:type="dxa"/>
            <w:vAlign w:val="center"/>
          </w:tcPr>
          <w:p w14:paraId="2945EFA3" w14:textId="77777777" w:rsidR="004C09CF" w:rsidRDefault="004C09CF" w:rsidP="00F30BD0">
            <w:pPr>
              <w:jc w:val="center"/>
            </w:pPr>
            <w:r>
              <w:t>6</w:t>
            </w:r>
          </w:p>
        </w:tc>
        <w:tc>
          <w:tcPr>
            <w:tcW w:w="2520" w:type="dxa"/>
            <w:vAlign w:val="center"/>
          </w:tcPr>
          <w:p w14:paraId="7B070811" w14:textId="77777777" w:rsidR="004C09CF" w:rsidRDefault="004C09CF" w:rsidP="00F30BD0">
            <w:pPr>
              <w:jc w:val="center"/>
            </w:pPr>
            <w:r w:rsidRPr="005B57B0">
              <w:t>100%</w:t>
            </w:r>
          </w:p>
        </w:tc>
      </w:tr>
      <w:tr w:rsidR="004C09CF" w14:paraId="01BF5419" w14:textId="77777777" w:rsidTr="001F6748">
        <w:trPr>
          <w:jc w:val="center"/>
        </w:trPr>
        <w:tc>
          <w:tcPr>
            <w:tcW w:w="6117" w:type="dxa"/>
            <w:vAlign w:val="center"/>
          </w:tcPr>
          <w:p w14:paraId="01131243" w14:textId="14F1C888" w:rsidR="004C09CF" w:rsidRDefault="004C09CF" w:rsidP="00F30BD0">
            <w:r>
              <w:t>Capacity for Indicator Data Analysis</w:t>
            </w:r>
          </w:p>
        </w:tc>
        <w:tc>
          <w:tcPr>
            <w:tcW w:w="1595" w:type="dxa"/>
            <w:vAlign w:val="center"/>
          </w:tcPr>
          <w:p w14:paraId="53B03CF3" w14:textId="77777777" w:rsidR="004C09CF" w:rsidRDefault="004C09CF" w:rsidP="00F30BD0">
            <w:pPr>
              <w:jc w:val="center"/>
            </w:pPr>
            <w:r>
              <w:t>2</w:t>
            </w:r>
          </w:p>
        </w:tc>
        <w:tc>
          <w:tcPr>
            <w:tcW w:w="2470" w:type="dxa"/>
            <w:shd w:val="clear" w:color="auto" w:fill="auto"/>
            <w:vAlign w:val="center"/>
          </w:tcPr>
          <w:p w14:paraId="2B1F215A" w14:textId="77777777" w:rsidR="004C09CF" w:rsidRDefault="004C09CF" w:rsidP="00F30BD0">
            <w:pPr>
              <w:jc w:val="center"/>
            </w:pPr>
            <w:r>
              <w:t>6</w:t>
            </w:r>
          </w:p>
        </w:tc>
        <w:tc>
          <w:tcPr>
            <w:tcW w:w="1620" w:type="dxa"/>
            <w:vAlign w:val="center"/>
          </w:tcPr>
          <w:p w14:paraId="644F4E4A" w14:textId="77777777" w:rsidR="004C09CF" w:rsidRDefault="004C09CF" w:rsidP="00F30BD0">
            <w:pPr>
              <w:jc w:val="center"/>
            </w:pPr>
            <w:r>
              <w:t>6</w:t>
            </w:r>
          </w:p>
        </w:tc>
        <w:tc>
          <w:tcPr>
            <w:tcW w:w="2520" w:type="dxa"/>
            <w:vAlign w:val="center"/>
          </w:tcPr>
          <w:p w14:paraId="517B497E" w14:textId="77777777" w:rsidR="004C09CF" w:rsidRDefault="004C09CF" w:rsidP="00F30BD0">
            <w:pPr>
              <w:jc w:val="center"/>
            </w:pPr>
            <w:r w:rsidRPr="005B57B0">
              <w:t>100%</w:t>
            </w:r>
          </w:p>
        </w:tc>
      </w:tr>
      <w:tr w:rsidR="004C09CF" w14:paraId="5F283DFC" w14:textId="77777777" w:rsidTr="001F6748">
        <w:trPr>
          <w:jc w:val="center"/>
        </w:trPr>
        <w:tc>
          <w:tcPr>
            <w:tcW w:w="6117" w:type="dxa"/>
            <w:vAlign w:val="center"/>
          </w:tcPr>
          <w:p w14:paraId="2409F716" w14:textId="4539804E" w:rsidR="004C09CF" w:rsidRPr="00D54D70" w:rsidRDefault="004C09CF" w:rsidP="00F30BD0">
            <w:r>
              <w:t>P</w:t>
            </w:r>
            <w:r w:rsidR="00191C7E">
              <w:t>erformance Indicator Parameters</w:t>
            </w:r>
          </w:p>
        </w:tc>
        <w:tc>
          <w:tcPr>
            <w:tcW w:w="1595" w:type="dxa"/>
            <w:vAlign w:val="center"/>
          </w:tcPr>
          <w:p w14:paraId="2D58BCB8" w14:textId="77777777" w:rsidR="004C09CF" w:rsidRDefault="004C09CF" w:rsidP="00F30BD0">
            <w:pPr>
              <w:jc w:val="center"/>
            </w:pPr>
            <w:r>
              <w:t>4.0</w:t>
            </w:r>
          </w:p>
        </w:tc>
        <w:tc>
          <w:tcPr>
            <w:tcW w:w="2470" w:type="dxa"/>
            <w:shd w:val="clear" w:color="auto" w:fill="auto"/>
            <w:vAlign w:val="center"/>
          </w:tcPr>
          <w:p w14:paraId="404CB264" w14:textId="77777777" w:rsidR="004C09CF" w:rsidRDefault="004C09CF" w:rsidP="00F30BD0">
            <w:pPr>
              <w:jc w:val="center"/>
            </w:pPr>
            <w:r>
              <w:t>12.0</w:t>
            </w:r>
          </w:p>
        </w:tc>
        <w:tc>
          <w:tcPr>
            <w:tcW w:w="1620" w:type="dxa"/>
            <w:vAlign w:val="center"/>
          </w:tcPr>
          <w:p w14:paraId="59646E1C" w14:textId="77777777" w:rsidR="004C09CF" w:rsidRDefault="004C09CF" w:rsidP="00F30BD0">
            <w:pPr>
              <w:jc w:val="center"/>
            </w:pPr>
            <w:r>
              <w:t>12.0</w:t>
            </w:r>
          </w:p>
        </w:tc>
        <w:tc>
          <w:tcPr>
            <w:tcW w:w="2520" w:type="dxa"/>
            <w:vAlign w:val="center"/>
          </w:tcPr>
          <w:p w14:paraId="7CE10275" w14:textId="77777777" w:rsidR="004C09CF" w:rsidRDefault="004C09CF" w:rsidP="00F30BD0">
            <w:pPr>
              <w:jc w:val="center"/>
            </w:pPr>
            <w:r w:rsidRPr="005B57B0">
              <w:t>100%</w:t>
            </w:r>
          </w:p>
        </w:tc>
      </w:tr>
      <w:tr w:rsidR="004C09CF" w14:paraId="3528BC15" w14:textId="77777777" w:rsidTr="001F6748">
        <w:trPr>
          <w:trHeight w:val="305"/>
          <w:jc w:val="center"/>
        </w:trPr>
        <w:tc>
          <w:tcPr>
            <w:tcW w:w="6117" w:type="dxa"/>
            <w:vAlign w:val="center"/>
          </w:tcPr>
          <w:p w14:paraId="25DED393" w14:textId="5D337A75" w:rsidR="004C09CF" w:rsidRDefault="004C09CF" w:rsidP="00F30BD0">
            <w:r>
              <w:t>Remeasurem</w:t>
            </w:r>
            <w:r w:rsidR="00191C7E">
              <w:t>ent Performance Indicator Rates</w:t>
            </w:r>
          </w:p>
        </w:tc>
        <w:tc>
          <w:tcPr>
            <w:tcW w:w="1595" w:type="dxa"/>
            <w:vAlign w:val="center"/>
          </w:tcPr>
          <w:p w14:paraId="70677EDF" w14:textId="77777777" w:rsidR="004C09CF" w:rsidRDefault="004C09CF" w:rsidP="00F30BD0">
            <w:pPr>
              <w:jc w:val="center"/>
            </w:pPr>
            <w:r>
              <w:t>3.0</w:t>
            </w:r>
          </w:p>
        </w:tc>
        <w:tc>
          <w:tcPr>
            <w:tcW w:w="2470" w:type="dxa"/>
            <w:shd w:val="clear" w:color="auto" w:fill="auto"/>
            <w:vAlign w:val="center"/>
          </w:tcPr>
          <w:p w14:paraId="4D7B345C" w14:textId="77777777" w:rsidR="004C09CF" w:rsidRDefault="004C09CF" w:rsidP="00F30BD0">
            <w:pPr>
              <w:jc w:val="center"/>
            </w:pPr>
            <w:r>
              <w:t>9.0</w:t>
            </w:r>
          </w:p>
        </w:tc>
        <w:tc>
          <w:tcPr>
            <w:tcW w:w="1620" w:type="dxa"/>
            <w:vAlign w:val="center"/>
          </w:tcPr>
          <w:p w14:paraId="0A94974D" w14:textId="77777777" w:rsidR="004C09CF" w:rsidRDefault="004C09CF" w:rsidP="00F30BD0">
            <w:pPr>
              <w:jc w:val="center"/>
            </w:pPr>
            <w:r>
              <w:t>9.0</w:t>
            </w:r>
          </w:p>
        </w:tc>
        <w:tc>
          <w:tcPr>
            <w:tcW w:w="2520" w:type="dxa"/>
            <w:vAlign w:val="center"/>
          </w:tcPr>
          <w:p w14:paraId="017D0B57" w14:textId="77777777" w:rsidR="004C09CF" w:rsidRDefault="004C09CF" w:rsidP="00F30BD0">
            <w:pPr>
              <w:jc w:val="center"/>
            </w:pPr>
            <w:r w:rsidRPr="005B57B0">
              <w:t>100%</w:t>
            </w:r>
          </w:p>
        </w:tc>
      </w:tr>
      <w:tr w:rsidR="004C09CF" w14:paraId="26EB11BE" w14:textId="77777777" w:rsidTr="001F6748">
        <w:trPr>
          <w:trHeight w:val="305"/>
          <w:jc w:val="center"/>
        </w:trPr>
        <w:tc>
          <w:tcPr>
            <w:tcW w:w="6117" w:type="dxa"/>
            <w:vAlign w:val="center"/>
          </w:tcPr>
          <w:p w14:paraId="76C4434D" w14:textId="7D533FD5" w:rsidR="004C09CF" w:rsidRDefault="004C09CF" w:rsidP="00F30BD0">
            <w:r>
              <w:t>Conclusions and Planning for Next Measurement Cycle</w:t>
            </w:r>
          </w:p>
        </w:tc>
        <w:tc>
          <w:tcPr>
            <w:tcW w:w="1595" w:type="dxa"/>
            <w:vAlign w:val="center"/>
          </w:tcPr>
          <w:p w14:paraId="6256C5DD" w14:textId="77777777" w:rsidR="004C09CF" w:rsidRDefault="004C09CF" w:rsidP="00F30BD0">
            <w:pPr>
              <w:jc w:val="center"/>
            </w:pPr>
            <w:r>
              <w:t>3</w:t>
            </w:r>
          </w:p>
        </w:tc>
        <w:tc>
          <w:tcPr>
            <w:tcW w:w="2470" w:type="dxa"/>
            <w:shd w:val="clear" w:color="auto" w:fill="auto"/>
            <w:vAlign w:val="center"/>
          </w:tcPr>
          <w:p w14:paraId="35F18C46" w14:textId="77777777" w:rsidR="004C09CF" w:rsidRDefault="004C09CF" w:rsidP="00F30BD0">
            <w:pPr>
              <w:jc w:val="center"/>
            </w:pPr>
            <w:r>
              <w:t>9</w:t>
            </w:r>
          </w:p>
        </w:tc>
        <w:tc>
          <w:tcPr>
            <w:tcW w:w="1620" w:type="dxa"/>
            <w:vAlign w:val="center"/>
          </w:tcPr>
          <w:p w14:paraId="0E9F1CDE" w14:textId="77777777" w:rsidR="004C09CF" w:rsidRDefault="004C09CF" w:rsidP="00F30BD0">
            <w:pPr>
              <w:jc w:val="center"/>
            </w:pPr>
            <w:r>
              <w:t>9</w:t>
            </w:r>
          </w:p>
        </w:tc>
        <w:tc>
          <w:tcPr>
            <w:tcW w:w="2520" w:type="dxa"/>
            <w:vAlign w:val="center"/>
          </w:tcPr>
          <w:p w14:paraId="09233669" w14:textId="77777777" w:rsidR="004C09CF" w:rsidRPr="00A54FD4" w:rsidRDefault="004C09CF" w:rsidP="00F30BD0">
            <w:pPr>
              <w:jc w:val="center"/>
            </w:pPr>
            <w:r w:rsidRPr="005B57B0">
              <w:t>100%</w:t>
            </w:r>
          </w:p>
        </w:tc>
      </w:tr>
      <w:tr w:rsidR="004C09CF" w:rsidRPr="00AA0919" w14:paraId="2CE8D545" w14:textId="77777777" w:rsidTr="001F6748">
        <w:trPr>
          <w:trHeight w:val="467"/>
          <w:jc w:val="center"/>
        </w:trPr>
        <w:tc>
          <w:tcPr>
            <w:tcW w:w="6117" w:type="dxa"/>
            <w:vAlign w:val="center"/>
          </w:tcPr>
          <w:p w14:paraId="23147753" w14:textId="77777777" w:rsidR="004C09CF" w:rsidRPr="00C40BAD" w:rsidRDefault="004C09CF" w:rsidP="00F30BD0">
            <w:pPr>
              <w:rPr>
                <w:b/>
              </w:rPr>
            </w:pPr>
            <w:r w:rsidRPr="00C40BAD">
              <w:rPr>
                <w:b/>
              </w:rPr>
              <w:t>Overall Validation Rating Score</w:t>
            </w:r>
          </w:p>
        </w:tc>
        <w:tc>
          <w:tcPr>
            <w:tcW w:w="1595" w:type="dxa"/>
            <w:vAlign w:val="center"/>
          </w:tcPr>
          <w:p w14:paraId="633261B3" w14:textId="77777777" w:rsidR="004C09CF" w:rsidRPr="00EA2224" w:rsidRDefault="004C09CF" w:rsidP="00F30BD0">
            <w:pPr>
              <w:jc w:val="center"/>
              <w:rPr>
                <w:b/>
              </w:rPr>
            </w:pPr>
            <w:r>
              <w:rPr>
                <w:b/>
              </w:rPr>
              <w:fldChar w:fldCharType="begin"/>
            </w:r>
            <w:r>
              <w:rPr>
                <w:b/>
              </w:rPr>
              <w:instrText xml:space="preserve"> =SUM(ABOVE) </w:instrText>
            </w:r>
            <w:r>
              <w:rPr>
                <w:b/>
              </w:rPr>
              <w:fldChar w:fldCharType="separate"/>
            </w:r>
            <w:r>
              <w:rPr>
                <w:b/>
                <w:noProof/>
              </w:rPr>
              <w:t>24</w:t>
            </w:r>
            <w:r>
              <w:rPr>
                <w:b/>
              </w:rPr>
              <w:fldChar w:fldCharType="end"/>
            </w:r>
          </w:p>
        </w:tc>
        <w:tc>
          <w:tcPr>
            <w:tcW w:w="2470" w:type="dxa"/>
            <w:shd w:val="clear" w:color="auto" w:fill="auto"/>
            <w:vAlign w:val="center"/>
          </w:tcPr>
          <w:p w14:paraId="1EDAF2DC" w14:textId="77777777" w:rsidR="004C09CF" w:rsidRPr="00EA2224" w:rsidRDefault="004C09CF" w:rsidP="00F30BD0">
            <w:pPr>
              <w:jc w:val="center"/>
              <w:rPr>
                <w:b/>
              </w:rPr>
            </w:pPr>
            <w:r>
              <w:rPr>
                <w:b/>
              </w:rPr>
              <w:fldChar w:fldCharType="begin"/>
            </w:r>
            <w:r>
              <w:rPr>
                <w:b/>
              </w:rPr>
              <w:instrText xml:space="preserve"> =SUM(ABOVE) </w:instrText>
            </w:r>
            <w:r>
              <w:rPr>
                <w:b/>
              </w:rPr>
              <w:fldChar w:fldCharType="separate"/>
            </w:r>
            <w:r>
              <w:rPr>
                <w:b/>
                <w:noProof/>
              </w:rPr>
              <w:t>72</w:t>
            </w:r>
            <w:r>
              <w:rPr>
                <w:b/>
              </w:rPr>
              <w:fldChar w:fldCharType="end"/>
            </w:r>
          </w:p>
        </w:tc>
        <w:tc>
          <w:tcPr>
            <w:tcW w:w="1620" w:type="dxa"/>
            <w:vAlign w:val="center"/>
          </w:tcPr>
          <w:p w14:paraId="50A3ABCD" w14:textId="77777777" w:rsidR="004C09CF" w:rsidRPr="00D84068" w:rsidRDefault="004C09CF" w:rsidP="00F30BD0">
            <w:pPr>
              <w:jc w:val="center"/>
              <w:rPr>
                <w:b/>
              </w:rPr>
            </w:pPr>
            <w:r>
              <w:rPr>
                <w:b/>
              </w:rPr>
              <w:fldChar w:fldCharType="begin"/>
            </w:r>
            <w:r>
              <w:rPr>
                <w:b/>
              </w:rPr>
              <w:instrText xml:space="preserve"> =SUM(ABOVE) </w:instrText>
            </w:r>
            <w:r>
              <w:rPr>
                <w:b/>
              </w:rPr>
              <w:fldChar w:fldCharType="separate"/>
            </w:r>
            <w:r>
              <w:rPr>
                <w:b/>
                <w:noProof/>
              </w:rPr>
              <w:t>72</w:t>
            </w:r>
            <w:r>
              <w:rPr>
                <w:b/>
              </w:rPr>
              <w:fldChar w:fldCharType="end"/>
            </w:r>
          </w:p>
        </w:tc>
        <w:tc>
          <w:tcPr>
            <w:tcW w:w="2520" w:type="dxa"/>
            <w:vAlign w:val="center"/>
          </w:tcPr>
          <w:p w14:paraId="3202B50F" w14:textId="77777777" w:rsidR="004C09CF" w:rsidRPr="00444551" w:rsidRDefault="004C09CF" w:rsidP="00F30BD0">
            <w:pPr>
              <w:jc w:val="center"/>
              <w:rPr>
                <w:b/>
                <w:bCs/>
              </w:rPr>
            </w:pPr>
            <w:r w:rsidRPr="00444551">
              <w:rPr>
                <w:b/>
                <w:bCs/>
              </w:rPr>
              <w:t>100%</w:t>
            </w:r>
          </w:p>
        </w:tc>
      </w:tr>
    </w:tbl>
    <w:p w14:paraId="7B4A8337" w14:textId="77777777" w:rsidR="004C09CF" w:rsidRDefault="004C09CF" w:rsidP="001F6748">
      <w:pPr>
        <w:spacing w:after="0" w:line="240" w:lineRule="auto"/>
        <w:contextualSpacing/>
        <w:rPr>
          <w:u w:val="single"/>
        </w:rPr>
      </w:pPr>
    </w:p>
    <w:p w14:paraId="7498DC4C" w14:textId="77777777" w:rsidR="004C09CF" w:rsidRDefault="004C09CF" w:rsidP="001F6748">
      <w:pPr>
        <w:spacing w:after="0" w:line="240" w:lineRule="auto"/>
        <w:contextualSpacing/>
        <w:rPr>
          <w:u w:val="single"/>
        </w:rPr>
      </w:pPr>
      <w:r>
        <w:rPr>
          <w:u w:val="single"/>
        </w:rPr>
        <w:t>Plan and Project Strengths</w:t>
      </w:r>
    </w:p>
    <w:p w14:paraId="2748519D" w14:textId="77777777" w:rsidR="004C09CF" w:rsidRDefault="004C09CF" w:rsidP="004C09CF">
      <w:pPr>
        <w:spacing w:after="0"/>
        <w:rPr>
          <w:u w:val="single"/>
        </w:rPr>
      </w:pPr>
    </w:p>
    <w:p w14:paraId="1C6FAD35" w14:textId="77700895" w:rsidR="004C09CF" w:rsidRDefault="004C09CF" w:rsidP="00F5663B">
      <w:pPr>
        <w:pStyle w:val="ListParagraph"/>
        <w:numPr>
          <w:ilvl w:val="0"/>
          <w:numId w:val="14"/>
        </w:numPr>
        <w:spacing w:after="0"/>
        <w:rPr>
          <w:rFonts w:ascii="AppleSystemUIFont" w:hAnsi="AppleSystemUIFont" w:cs="AppleSystemUIFont"/>
        </w:rPr>
      </w:pPr>
      <w:r w:rsidRPr="00095639">
        <w:rPr>
          <w:rFonts w:ascii="AppleSystemUIFont" w:hAnsi="AppleSystemUIFont" w:cs="AppleSystemUIFont"/>
        </w:rPr>
        <w:t>MBHP is commended for not only conducting a descriptive population analysis, but for testing the hypotheses relevant to the purpose of the PIP, especially the finding that PCC notification, by itself, does not ensure lower rates of recidivism.</w:t>
      </w:r>
    </w:p>
    <w:p w14:paraId="20063058" w14:textId="77777777" w:rsidR="00191C7E" w:rsidRPr="00095639" w:rsidRDefault="00191C7E" w:rsidP="00191C7E">
      <w:pPr>
        <w:pStyle w:val="ListParagraph"/>
        <w:spacing w:after="0"/>
        <w:ind w:left="360"/>
        <w:rPr>
          <w:rFonts w:ascii="AppleSystemUIFont" w:hAnsi="AppleSystemUIFont" w:cs="AppleSystemUIFont"/>
        </w:rPr>
      </w:pPr>
    </w:p>
    <w:p w14:paraId="03549470" w14:textId="76A7ABEA" w:rsidR="004C09CF" w:rsidRDefault="004C09CF" w:rsidP="00F5663B">
      <w:pPr>
        <w:pStyle w:val="ListParagraph"/>
        <w:numPr>
          <w:ilvl w:val="0"/>
          <w:numId w:val="14"/>
        </w:numPr>
        <w:spacing w:after="0" w:line="240" w:lineRule="auto"/>
      </w:pPr>
      <w:r w:rsidRPr="00032DCF">
        <w:t>MBHP is comm</w:t>
      </w:r>
      <w:r>
        <w:t xml:space="preserve">ended </w:t>
      </w:r>
      <w:r w:rsidRPr="00032DCF">
        <w:t>for the excellent design of this PIP methodology and for the successes demonstrated in the achievement of its performance incentive goals in this first remeasurement report.</w:t>
      </w:r>
    </w:p>
    <w:p w14:paraId="197B2D97" w14:textId="77777777" w:rsidR="001F6748" w:rsidRPr="00032DCF" w:rsidRDefault="001F6748" w:rsidP="001F6748">
      <w:pPr>
        <w:pStyle w:val="ListParagraph"/>
        <w:spacing w:after="0" w:line="240" w:lineRule="auto"/>
        <w:ind w:left="360"/>
      </w:pPr>
    </w:p>
    <w:p w14:paraId="5ECF396B" w14:textId="77777777" w:rsidR="004C09CF" w:rsidRDefault="004C09CF" w:rsidP="001F6748">
      <w:pPr>
        <w:spacing w:after="0" w:line="240" w:lineRule="auto"/>
        <w:contextualSpacing/>
        <w:rPr>
          <w:u w:val="single"/>
        </w:rPr>
      </w:pPr>
      <w:r>
        <w:rPr>
          <w:u w:val="single"/>
        </w:rPr>
        <w:t>Recommendations and Opportunities for Improvement</w:t>
      </w:r>
    </w:p>
    <w:p w14:paraId="4EDAA892" w14:textId="77777777" w:rsidR="004C09CF" w:rsidRDefault="004C09CF" w:rsidP="004C09CF">
      <w:pPr>
        <w:spacing w:after="0"/>
        <w:rPr>
          <w:u w:val="single"/>
        </w:rPr>
      </w:pPr>
    </w:p>
    <w:p w14:paraId="3581CCB2" w14:textId="77777777" w:rsidR="004C09CF" w:rsidRPr="00095639" w:rsidRDefault="004C09CF" w:rsidP="00F5663B">
      <w:pPr>
        <w:pStyle w:val="ListParagraph"/>
        <w:numPr>
          <w:ilvl w:val="0"/>
          <w:numId w:val="19"/>
        </w:numPr>
        <w:spacing w:after="0"/>
      </w:pPr>
      <w:r w:rsidRPr="00095639">
        <w:t>None identified.</w:t>
      </w:r>
    </w:p>
    <w:p w14:paraId="4F969278" w14:textId="77777777" w:rsidR="004C09CF" w:rsidRDefault="004C09CF" w:rsidP="004C09CF">
      <w:pPr>
        <w:spacing w:after="0"/>
        <w:rPr>
          <w:u w:val="single"/>
        </w:rPr>
      </w:pPr>
    </w:p>
    <w:p w14:paraId="19E45EBA" w14:textId="77777777" w:rsidR="00F41B32" w:rsidRDefault="00F41B32" w:rsidP="004C09CF">
      <w:pPr>
        <w:spacing w:after="0"/>
        <w:rPr>
          <w:u w:val="single"/>
        </w:rPr>
      </w:pPr>
    </w:p>
    <w:p w14:paraId="3FF002C6" w14:textId="77777777" w:rsidR="00F41B32" w:rsidRDefault="00F41B32" w:rsidP="004C09CF">
      <w:pPr>
        <w:spacing w:after="0"/>
        <w:rPr>
          <w:u w:val="single"/>
        </w:rPr>
      </w:pPr>
    </w:p>
    <w:p w14:paraId="731A91EA" w14:textId="77777777" w:rsidR="00F41B32" w:rsidRDefault="00F41B32" w:rsidP="004C09CF">
      <w:pPr>
        <w:spacing w:after="0"/>
        <w:rPr>
          <w:u w:val="single"/>
        </w:rPr>
      </w:pPr>
    </w:p>
    <w:p w14:paraId="1D9D83A5" w14:textId="77777777" w:rsidR="00F41B32" w:rsidRDefault="00F41B32" w:rsidP="004C09CF">
      <w:pPr>
        <w:spacing w:after="0"/>
        <w:rPr>
          <w:u w:val="single"/>
        </w:rPr>
      </w:pPr>
    </w:p>
    <w:p w14:paraId="5FB761FD" w14:textId="77777777" w:rsidR="00F41B32" w:rsidRDefault="00F41B32" w:rsidP="004C09CF">
      <w:pPr>
        <w:spacing w:after="0"/>
        <w:rPr>
          <w:u w:val="single"/>
        </w:rPr>
      </w:pPr>
    </w:p>
    <w:p w14:paraId="5E7DDC36" w14:textId="5BC2EAD2" w:rsidR="004C09CF" w:rsidRDefault="004C09CF" w:rsidP="004C09CF">
      <w:pPr>
        <w:spacing w:after="0"/>
        <w:rPr>
          <w:u w:val="single"/>
        </w:rPr>
      </w:pPr>
      <w:r>
        <w:rPr>
          <w:u w:val="single"/>
        </w:rPr>
        <w:t xml:space="preserve">Follow Up to 2018 </w:t>
      </w:r>
      <w:r w:rsidRPr="0077292D">
        <w:rPr>
          <w:u w:val="single"/>
        </w:rPr>
        <w:t>Recommendations</w:t>
      </w:r>
    </w:p>
    <w:p w14:paraId="5E696557" w14:textId="77777777" w:rsidR="000130E8" w:rsidRDefault="000130E8" w:rsidP="000130E8">
      <w:pPr>
        <w:pStyle w:val="Heading5"/>
        <w:rPr>
          <w:b/>
          <w:color w:val="000000" w:themeColor="text1"/>
        </w:rPr>
      </w:pPr>
    </w:p>
    <w:p w14:paraId="06878F6F" w14:textId="75CDB92E" w:rsidR="000130E8" w:rsidRPr="000130E8" w:rsidRDefault="000130E8" w:rsidP="000130E8">
      <w:pPr>
        <w:pStyle w:val="Heading5"/>
        <w:rPr>
          <w:rFonts w:asciiTheme="minorHAnsi" w:hAnsiTheme="minorHAnsi" w:cstheme="minorHAnsi"/>
          <w:b/>
          <w:color w:val="000000" w:themeColor="text1"/>
        </w:rPr>
      </w:pPr>
      <w:r w:rsidRPr="000130E8">
        <w:rPr>
          <w:rFonts w:asciiTheme="minorHAnsi" w:hAnsiTheme="minorHAnsi" w:cstheme="minorHAnsi"/>
          <w:b/>
          <w:color w:val="000000" w:themeColor="text1"/>
        </w:rPr>
        <w:t xml:space="preserve">Exhibit </w:t>
      </w:r>
      <w:r>
        <w:rPr>
          <w:rFonts w:asciiTheme="minorHAnsi" w:hAnsiTheme="minorHAnsi" w:cstheme="minorHAnsi"/>
          <w:b/>
          <w:color w:val="000000" w:themeColor="text1"/>
        </w:rPr>
        <w:t>11</w:t>
      </w:r>
      <w:r w:rsidRPr="000130E8">
        <w:rPr>
          <w:rFonts w:asciiTheme="minorHAnsi" w:hAnsiTheme="minorHAnsi" w:cstheme="minorHAnsi"/>
          <w:b/>
          <w:color w:val="000000" w:themeColor="text1"/>
        </w:rPr>
        <w:t>:  Update on Calendar Year 2018 MBHP PIP Recommendations</w:t>
      </w:r>
    </w:p>
    <w:tbl>
      <w:tblPr>
        <w:tblStyle w:val="TableGrid"/>
        <w:tblW w:w="0" w:type="auto"/>
        <w:tblLook w:val="04A0" w:firstRow="1" w:lastRow="0" w:firstColumn="1" w:lastColumn="0" w:noHBand="0" w:noVBand="1"/>
      </w:tblPr>
      <w:tblGrid>
        <w:gridCol w:w="4675"/>
        <w:gridCol w:w="4675"/>
      </w:tblGrid>
      <w:tr w:rsidR="000130E8" w:rsidRPr="00CD63E3" w14:paraId="6629446A" w14:textId="77777777" w:rsidTr="00F5663B">
        <w:tc>
          <w:tcPr>
            <w:tcW w:w="4675" w:type="dxa"/>
            <w:shd w:val="clear" w:color="auto" w:fill="00B0F0"/>
          </w:tcPr>
          <w:p w14:paraId="19963745" w14:textId="77777777" w:rsidR="000130E8" w:rsidRPr="000130E8" w:rsidRDefault="000130E8" w:rsidP="00B034A6">
            <w:pPr>
              <w:jc w:val="center"/>
              <w:rPr>
                <w:b/>
              </w:rPr>
            </w:pPr>
            <w:r w:rsidRPr="000130E8">
              <w:rPr>
                <w:b/>
              </w:rPr>
              <w:t>Calendar Year 2018 Recommendation</w:t>
            </w:r>
          </w:p>
        </w:tc>
        <w:tc>
          <w:tcPr>
            <w:tcW w:w="4675" w:type="dxa"/>
            <w:shd w:val="clear" w:color="auto" w:fill="00B0F0"/>
          </w:tcPr>
          <w:p w14:paraId="32D31068" w14:textId="77777777" w:rsidR="000130E8" w:rsidRPr="000130E8" w:rsidRDefault="000130E8" w:rsidP="00B034A6">
            <w:pPr>
              <w:jc w:val="center"/>
              <w:rPr>
                <w:b/>
              </w:rPr>
            </w:pPr>
            <w:r w:rsidRPr="000130E8">
              <w:rPr>
                <w:b/>
              </w:rPr>
              <w:t>2019 Update</w:t>
            </w:r>
          </w:p>
        </w:tc>
      </w:tr>
      <w:tr w:rsidR="000130E8" w:rsidRPr="00CD63E3" w14:paraId="72E75937" w14:textId="77777777" w:rsidTr="00B034A6">
        <w:tc>
          <w:tcPr>
            <w:tcW w:w="4675" w:type="dxa"/>
          </w:tcPr>
          <w:p w14:paraId="246B5CB8" w14:textId="1FFDA3AA" w:rsidR="000130E8" w:rsidRPr="00DF5F08" w:rsidRDefault="000130E8" w:rsidP="000130E8">
            <w:r>
              <w:t xml:space="preserve">Consider utilizing other team members in the hospital such as social workers to initiate a connection with the patient’s PCC at discharge.  </w:t>
            </w:r>
          </w:p>
        </w:tc>
        <w:tc>
          <w:tcPr>
            <w:tcW w:w="4675" w:type="dxa"/>
          </w:tcPr>
          <w:p w14:paraId="7430101F" w14:textId="7471B239" w:rsidR="000130E8" w:rsidRPr="00DF5F08" w:rsidRDefault="000130E8" w:rsidP="00462BAC">
            <w:r>
              <w:t xml:space="preserve">MBHP referred members to Community Support Providers (CSPs).  </w:t>
            </w:r>
            <w:r w:rsidR="00462BAC">
              <w:t>Th</w:t>
            </w:r>
            <w:r>
              <w:t>e cohort of members with CSP services continue to have higher rates of PCC notification compared to the cohort of members without CSP services.</w:t>
            </w:r>
          </w:p>
        </w:tc>
      </w:tr>
    </w:tbl>
    <w:p w14:paraId="4BD77498" w14:textId="14803DE4" w:rsidR="00C447A0" w:rsidRDefault="00C447A0" w:rsidP="000130E8">
      <w:pPr>
        <w:pStyle w:val="Heading2"/>
        <w:rPr>
          <w:u w:val="single"/>
        </w:rPr>
      </w:pPr>
    </w:p>
    <w:p w14:paraId="16D30FA0" w14:textId="77777777" w:rsidR="00C447A0" w:rsidRDefault="00C447A0">
      <w:pPr>
        <w:rPr>
          <w:rFonts w:ascii="DIN Pro Cond Bold" w:eastAsiaTheme="majorEastAsia" w:hAnsi="DIN Pro Cond Bold" w:cstheme="majorBidi"/>
          <w:caps/>
          <w:color w:val="002855"/>
          <w:sz w:val="32"/>
          <w:szCs w:val="26"/>
          <w:u w:val="single"/>
        </w:rPr>
      </w:pPr>
      <w:r>
        <w:rPr>
          <w:u w:val="single"/>
        </w:rPr>
        <w:br w:type="page"/>
      </w:r>
    </w:p>
    <w:p w14:paraId="35EC7538" w14:textId="235FE0EC" w:rsidR="00C447A0" w:rsidRDefault="00C447A0" w:rsidP="00C447A0">
      <w:pPr>
        <w:pStyle w:val="Heading1"/>
        <w:framePr w:wrap="notBeside" w:hAnchor="page" w:x="1452" w:y="416"/>
      </w:pPr>
      <w:bookmarkStart w:id="44" w:name="_Toc33281655"/>
      <w:r>
        <w:lastRenderedPageBreak/>
        <w:t>Appendix:  Contributors</w:t>
      </w:r>
      <w:bookmarkEnd w:id="44"/>
    </w:p>
    <w:p w14:paraId="4B59A448" w14:textId="77777777" w:rsidR="00C447A0" w:rsidRPr="00DF5F08" w:rsidRDefault="00C447A0" w:rsidP="00C447A0">
      <w:pPr>
        <w:rPr>
          <w:sz w:val="22"/>
        </w:rPr>
      </w:pPr>
    </w:p>
    <w:p w14:paraId="49004E2C" w14:textId="77777777" w:rsidR="00C447A0" w:rsidRPr="00170A01" w:rsidRDefault="00C447A0" w:rsidP="00C447A0">
      <w:pPr>
        <w:pStyle w:val="Heading2"/>
        <w:rPr>
          <w:sz w:val="24"/>
          <w:szCs w:val="24"/>
        </w:rPr>
      </w:pPr>
    </w:p>
    <w:p w14:paraId="2BC3DD08" w14:textId="77777777" w:rsidR="00C447A0" w:rsidRDefault="00C447A0" w:rsidP="00C447A0">
      <w:pPr>
        <w:spacing w:after="0" w:line="240" w:lineRule="auto"/>
        <w:contextualSpacing/>
        <w:rPr>
          <w:rFonts w:ascii="DIN Pro Cond Bold" w:hAnsi="DIN Pro Cond Bold" w:cs="DIN Pro Cond Bold"/>
          <w:color w:val="2F5496" w:themeColor="accent5" w:themeShade="BF"/>
          <w:sz w:val="32"/>
        </w:rPr>
      </w:pPr>
      <w:r w:rsidRPr="00685F92">
        <w:rPr>
          <w:rFonts w:ascii="DIN Pro Cond Bold" w:hAnsi="DIN Pro Cond Bold" w:cs="DIN Pro Cond Bold"/>
          <w:color w:val="2F5496" w:themeColor="accent5" w:themeShade="BF"/>
          <w:sz w:val="32"/>
        </w:rPr>
        <w:t>Performance Measure Validation Reviewer</w:t>
      </w:r>
    </w:p>
    <w:p w14:paraId="140336BA" w14:textId="77777777" w:rsidR="00C447A0" w:rsidRPr="00940F73" w:rsidRDefault="00C447A0" w:rsidP="00C447A0">
      <w:pPr>
        <w:spacing w:after="0" w:line="240" w:lineRule="auto"/>
        <w:contextualSpacing/>
        <w:rPr>
          <w:rFonts w:ascii="DIN Pro Cond Bold" w:hAnsi="DIN Pro Cond Bold" w:cs="DIN Pro Cond Bold"/>
          <w:color w:val="2F5496" w:themeColor="accent5" w:themeShade="BF"/>
          <w:szCs w:val="24"/>
        </w:rPr>
      </w:pPr>
    </w:p>
    <w:p w14:paraId="5A574799" w14:textId="77777777" w:rsidR="00C447A0" w:rsidRDefault="00C447A0" w:rsidP="00C447A0">
      <w:pPr>
        <w:spacing w:after="0" w:line="240" w:lineRule="auto"/>
        <w:contextualSpacing/>
        <w:rPr>
          <w:b/>
        </w:rPr>
      </w:pPr>
      <w:r w:rsidRPr="00A52526">
        <w:rPr>
          <w:b/>
        </w:rPr>
        <w:t xml:space="preserve">Katharine Iskrant, </w:t>
      </w:r>
      <w:r>
        <w:rPr>
          <w:b/>
        </w:rPr>
        <w:t>MPH, CHCA, CPHQ</w:t>
      </w:r>
    </w:p>
    <w:p w14:paraId="6162A41A" w14:textId="77777777" w:rsidR="00C447A0" w:rsidRPr="00940F73" w:rsidRDefault="00C447A0" w:rsidP="00C447A0">
      <w:pPr>
        <w:spacing w:after="0" w:line="240" w:lineRule="auto"/>
        <w:contextualSpacing/>
        <w:rPr>
          <w:b/>
        </w:rPr>
      </w:pPr>
    </w:p>
    <w:p w14:paraId="203E6C63" w14:textId="77777777" w:rsidR="00C447A0" w:rsidRDefault="00C447A0" w:rsidP="00C447A0">
      <w:pPr>
        <w:shd w:val="clear" w:color="auto" w:fill="FFFFFF"/>
        <w:spacing w:after="0" w:line="240" w:lineRule="auto"/>
        <w:contextualSpacing/>
        <w:rPr>
          <w:sz w:val="28"/>
        </w:rPr>
      </w:pPr>
      <w:r w:rsidRPr="00DF5F08">
        <w:rPr>
          <w:rFonts w:eastAsia="Times New Roman" w:cs="Arial"/>
          <w:color w:val="000000"/>
          <w:szCs w:val="24"/>
        </w:rPr>
        <w:t xml:space="preserve">Ms. Iskrant is a member of the </w:t>
      </w:r>
      <w:r w:rsidRPr="00E77880">
        <w:rPr>
          <w:rFonts w:eastAsia="Times New Roman" w:cs="Arial"/>
          <w:color w:val="000000"/>
          <w:szCs w:val="24"/>
        </w:rPr>
        <w:t xml:space="preserve">National Committee for Quality Assurance </w:t>
      </w:r>
      <w:r>
        <w:rPr>
          <w:rFonts w:eastAsia="Times New Roman" w:cs="Arial"/>
          <w:color w:val="000000"/>
          <w:szCs w:val="24"/>
        </w:rPr>
        <w:t>(</w:t>
      </w:r>
      <w:r w:rsidRPr="00DF5F08">
        <w:rPr>
          <w:rFonts w:eastAsia="Times New Roman" w:cs="Arial"/>
          <w:color w:val="000000"/>
          <w:szCs w:val="24"/>
        </w:rPr>
        <w:t>NCQA</w:t>
      </w:r>
      <w:r>
        <w:rPr>
          <w:rFonts w:eastAsia="Times New Roman" w:cs="Arial"/>
          <w:color w:val="000000"/>
          <w:szCs w:val="24"/>
        </w:rPr>
        <w:t>)</w:t>
      </w:r>
      <w:r w:rsidRPr="00DF5F08">
        <w:rPr>
          <w:rFonts w:eastAsia="Times New Roman" w:cs="Arial"/>
          <w:color w:val="000000"/>
          <w:szCs w:val="24"/>
        </w:rPr>
        <w:t xml:space="preserve"> Audit Methodology Panel and has been a Certified </w:t>
      </w:r>
      <w:r w:rsidRPr="00E77880">
        <w:rPr>
          <w:rFonts w:eastAsia="Times New Roman" w:cs="Arial"/>
          <w:color w:val="000000"/>
          <w:szCs w:val="24"/>
        </w:rPr>
        <w:t xml:space="preserve">Healthcare Effectiveness Data and Information Set </w:t>
      </w:r>
      <w:r>
        <w:rPr>
          <w:rFonts w:eastAsia="Times New Roman" w:cs="Arial"/>
          <w:color w:val="000000"/>
          <w:szCs w:val="24"/>
        </w:rPr>
        <w:t>(</w:t>
      </w:r>
      <w:r w:rsidRPr="00DF5F08">
        <w:rPr>
          <w:rFonts w:eastAsia="Times New Roman" w:cs="Arial"/>
          <w:color w:val="000000"/>
          <w:szCs w:val="24"/>
        </w:rPr>
        <w:t>HEDIS</w:t>
      </w:r>
      <w:r w:rsidRPr="00DF5F08">
        <w:rPr>
          <w:rFonts w:eastAsia="Times New Roman" w:cs="Arial"/>
          <w:color w:val="000000"/>
          <w:szCs w:val="24"/>
          <w:vertAlign w:val="superscript"/>
        </w:rPr>
        <w:t>®</w:t>
      </w:r>
      <w:r>
        <w:rPr>
          <w:rFonts w:eastAsia="Times New Roman" w:cs="Arial"/>
          <w:color w:val="000000"/>
          <w:szCs w:val="24"/>
        </w:rPr>
        <w:t xml:space="preserve">) </w:t>
      </w:r>
      <w:r w:rsidRPr="00DF5F08">
        <w:rPr>
          <w:rFonts w:eastAsia="Times New Roman" w:cs="Arial"/>
          <w:color w:val="000000"/>
          <w:szCs w:val="24"/>
        </w:rPr>
        <w:t>Compliance Auditor since 1998</w:t>
      </w:r>
      <w:r>
        <w:rPr>
          <w:rFonts w:eastAsia="Times New Roman" w:cs="Arial"/>
          <w:color w:val="000000"/>
          <w:szCs w:val="24"/>
        </w:rPr>
        <w:t>,</w:t>
      </w:r>
      <w:r w:rsidRPr="00DF5F08">
        <w:rPr>
          <w:rFonts w:eastAsia="Times New Roman" w:cs="Arial"/>
          <w:color w:val="000000"/>
          <w:szCs w:val="24"/>
        </w:rPr>
        <w:t xml:space="preserve"> directing more than 600 HEDIS</w:t>
      </w:r>
      <w:r w:rsidRPr="00DF5F08">
        <w:rPr>
          <w:rFonts w:eastAsia="Times New Roman" w:cs="Arial"/>
          <w:color w:val="000000"/>
          <w:szCs w:val="24"/>
          <w:vertAlign w:val="superscript"/>
        </w:rPr>
        <w:t>®</w:t>
      </w:r>
      <w:r w:rsidRPr="00DF5F08">
        <w:rPr>
          <w:rFonts w:eastAsia="Times New Roman" w:cs="Arial"/>
          <w:color w:val="000000"/>
          <w:szCs w:val="24"/>
        </w:rPr>
        <w:t> audits. She directed the consultant team that developed the original NCQA Software Certification Program</w:t>
      </w:r>
      <w:r w:rsidRPr="00DF5F08">
        <w:rPr>
          <w:rFonts w:eastAsia="Times New Roman" w:cs="Arial"/>
          <w:color w:val="000000"/>
          <w:szCs w:val="24"/>
          <w:vertAlign w:val="superscript"/>
        </w:rPr>
        <w:t>SM</w:t>
      </w:r>
      <w:r>
        <w:rPr>
          <w:rFonts w:eastAsia="Times New Roman" w:cs="Arial"/>
          <w:color w:val="000000"/>
          <w:szCs w:val="24"/>
          <w:vertAlign w:val="superscript"/>
        </w:rPr>
        <w:t xml:space="preserve"> </w:t>
      </w:r>
      <w:r w:rsidRPr="00DF5F08">
        <w:rPr>
          <w:rFonts w:eastAsia="Times New Roman" w:cs="Arial"/>
          <w:color w:val="000000"/>
          <w:szCs w:val="24"/>
        </w:rPr>
        <w:t>on behalf of NCQA. She is a frequent speaker at HEDIS</w:t>
      </w:r>
      <w:r w:rsidRPr="00DF5F08">
        <w:rPr>
          <w:rFonts w:eastAsia="Times New Roman" w:cs="Arial"/>
          <w:color w:val="000000"/>
          <w:szCs w:val="24"/>
          <w:vertAlign w:val="superscript"/>
        </w:rPr>
        <w:t>®</w:t>
      </w:r>
      <w:r w:rsidRPr="00DF5F08">
        <w:rPr>
          <w:rFonts w:eastAsia="Times New Roman" w:cs="Arial"/>
          <w:color w:val="000000"/>
          <w:szCs w:val="24"/>
        </w:rPr>
        <w:t> vendor and health plan conferences, such as National Alliance of State Health CO-OPs (NASHCO) conferences. Ms. Iskrant received her B</w:t>
      </w:r>
      <w:r>
        <w:rPr>
          <w:rFonts w:eastAsia="Times New Roman" w:cs="Arial"/>
          <w:color w:val="000000"/>
          <w:szCs w:val="24"/>
        </w:rPr>
        <w:t xml:space="preserve">achelor of </w:t>
      </w:r>
      <w:r w:rsidRPr="00DF5F08">
        <w:rPr>
          <w:rFonts w:eastAsia="Times New Roman" w:cs="Arial"/>
          <w:color w:val="000000"/>
          <w:szCs w:val="24"/>
        </w:rPr>
        <w:t>A</w:t>
      </w:r>
      <w:r>
        <w:rPr>
          <w:rFonts w:eastAsia="Times New Roman" w:cs="Arial"/>
          <w:color w:val="000000"/>
          <w:szCs w:val="24"/>
        </w:rPr>
        <w:t>rts</w:t>
      </w:r>
      <w:r w:rsidRPr="00DF5F08">
        <w:rPr>
          <w:rFonts w:eastAsia="Times New Roman" w:cs="Arial"/>
          <w:color w:val="000000"/>
          <w:szCs w:val="24"/>
        </w:rPr>
        <w:t xml:space="preserve"> from Columbia University and her M</w:t>
      </w:r>
      <w:r>
        <w:rPr>
          <w:rFonts w:eastAsia="Times New Roman" w:cs="Arial"/>
          <w:color w:val="000000"/>
          <w:szCs w:val="24"/>
        </w:rPr>
        <w:t xml:space="preserve">aster of </w:t>
      </w:r>
      <w:r w:rsidRPr="00DF5F08">
        <w:rPr>
          <w:rFonts w:eastAsia="Times New Roman" w:cs="Arial"/>
          <w:color w:val="000000"/>
          <w:szCs w:val="24"/>
        </w:rPr>
        <w:t>P</w:t>
      </w:r>
      <w:r>
        <w:rPr>
          <w:rFonts w:eastAsia="Times New Roman" w:cs="Arial"/>
          <w:color w:val="000000"/>
          <w:szCs w:val="24"/>
        </w:rPr>
        <w:t xml:space="preserve">ublic </w:t>
      </w:r>
      <w:r w:rsidRPr="00DF5F08">
        <w:rPr>
          <w:rFonts w:eastAsia="Times New Roman" w:cs="Arial"/>
          <w:color w:val="000000"/>
          <w:szCs w:val="24"/>
        </w:rPr>
        <w:t>H</w:t>
      </w:r>
      <w:r>
        <w:rPr>
          <w:rFonts w:eastAsia="Times New Roman" w:cs="Arial"/>
          <w:color w:val="000000"/>
          <w:szCs w:val="24"/>
        </w:rPr>
        <w:t>ealth</w:t>
      </w:r>
      <w:r w:rsidRPr="00DF5F08">
        <w:rPr>
          <w:rFonts w:eastAsia="Times New Roman" w:cs="Arial"/>
          <w:color w:val="000000"/>
          <w:szCs w:val="24"/>
        </w:rPr>
        <w:t xml:space="preserve"> from UC Berkeley School of Public Health. She is a member of the National Association for Healthcare Quality</w:t>
      </w:r>
      <w:r>
        <w:rPr>
          <w:rFonts w:eastAsia="Times New Roman" w:cs="Arial"/>
          <w:color w:val="000000"/>
          <w:szCs w:val="24"/>
        </w:rPr>
        <w:t xml:space="preserve"> (NAHQ)</w:t>
      </w:r>
      <w:r w:rsidRPr="00DF5F08">
        <w:rPr>
          <w:rFonts w:eastAsia="Times New Roman" w:cs="Arial"/>
          <w:color w:val="000000"/>
          <w:szCs w:val="24"/>
        </w:rPr>
        <w:t xml:space="preserve"> and is published in the fields of healthcare and public health.</w:t>
      </w:r>
    </w:p>
    <w:p w14:paraId="15D0DDDF" w14:textId="77777777" w:rsidR="00C447A0" w:rsidRDefault="00C447A0" w:rsidP="00C447A0">
      <w:pPr>
        <w:spacing w:after="0" w:line="240" w:lineRule="auto"/>
        <w:contextualSpacing/>
        <w:rPr>
          <w:rFonts w:ascii="DIN Pro Cond Bold" w:hAnsi="DIN Pro Cond Bold" w:cs="DIN Pro Cond Bold"/>
          <w:color w:val="2F5496" w:themeColor="accent5" w:themeShade="BF"/>
          <w:sz w:val="32"/>
        </w:rPr>
      </w:pPr>
    </w:p>
    <w:p w14:paraId="08DC6791" w14:textId="77777777" w:rsidR="00C447A0" w:rsidRDefault="00C447A0" w:rsidP="00C447A0">
      <w:pPr>
        <w:spacing w:after="0" w:line="240" w:lineRule="auto"/>
        <w:contextualSpacing/>
        <w:rPr>
          <w:rFonts w:ascii="DIN Pro Cond Bold" w:hAnsi="DIN Pro Cond Bold" w:cs="DIN Pro Cond Bold"/>
          <w:color w:val="2F5496" w:themeColor="accent5" w:themeShade="BF"/>
          <w:sz w:val="32"/>
        </w:rPr>
      </w:pPr>
      <w:r w:rsidRPr="00685F92">
        <w:rPr>
          <w:rFonts w:ascii="DIN Pro Cond Bold" w:hAnsi="DIN Pro Cond Bold" w:cs="DIN Pro Cond Bold"/>
          <w:color w:val="2F5496" w:themeColor="accent5" w:themeShade="BF"/>
          <w:sz w:val="32"/>
        </w:rPr>
        <w:t>Performance Improvement Project Reviewers</w:t>
      </w:r>
    </w:p>
    <w:p w14:paraId="0A7DD7F5" w14:textId="77777777" w:rsidR="00C447A0" w:rsidRPr="00940F73" w:rsidRDefault="00C447A0" w:rsidP="00C447A0">
      <w:pPr>
        <w:spacing w:after="0" w:line="240" w:lineRule="auto"/>
        <w:contextualSpacing/>
        <w:rPr>
          <w:rFonts w:ascii="DIN Pro Cond Bold" w:hAnsi="DIN Pro Cond Bold" w:cs="DIN Pro Cond Bold"/>
          <w:color w:val="2F5496" w:themeColor="accent5" w:themeShade="BF"/>
          <w:szCs w:val="24"/>
        </w:rPr>
      </w:pPr>
    </w:p>
    <w:p w14:paraId="18D280E9" w14:textId="77777777" w:rsidR="00C447A0" w:rsidRDefault="00C447A0" w:rsidP="00C447A0">
      <w:pPr>
        <w:spacing w:after="0" w:line="240" w:lineRule="auto"/>
        <w:contextualSpacing/>
        <w:rPr>
          <w:b/>
        </w:rPr>
      </w:pPr>
      <w:r>
        <w:rPr>
          <w:b/>
        </w:rPr>
        <w:t>Bonnie L. Zell, MD, MPH, FACOG</w:t>
      </w:r>
    </w:p>
    <w:p w14:paraId="5EA8393E" w14:textId="77777777" w:rsidR="00C447A0" w:rsidRPr="009B0327" w:rsidRDefault="00C447A0" w:rsidP="00C447A0">
      <w:pPr>
        <w:spacing w:after="0" w:line="240" w:lineRule="auto"/>
        <w:contextualSpacing/>
        <w:rPr>
          <w:rFonts w:cstheme="minorHAnsi"/>
          <w:b/>
        </w:rPr>
      </w:pPr>
    </w:p>
    <w:p w14:paraId="76A8EE1D" w14:textId="77777777" w:rsidR="00C447A0" w:rsidRPr="009B0327" w:rsidRDefault="00C447A0" w:rsidP="00C447A0">
      <w:pPr>
        <w:spacing w:after="0" w:line="240" w:lineRule="auto"/>
        <w:contextualSpacing/>
        <w:rPr>
          <w:rFonts w:cstheme="minorHAnsi"/>
        </w:rPr>
      </w:pPr>
      <w:r w:rsidRPr="009B0327">
        <w:rPr>
          <w:rFonts w:cstheme="minorHAnsi"/>
        </w:rPr>
        <w:t>Dr. Zell brings to KEPRO a broad spectrum of healthcare experience as a nurse, an OB/GYN physician chief at Kaiser Permanente, and a hospital Medical Director. She has also had leadership roles in public health and national policy. As a nurse, she worked in community hospitals, served as head nurse of a surgical ward, and was a Methadone dispensing nurse at a medication-assisted treatment program. As OB/GYN chief, she developed new models of care based on patients’ needs rather than system structure, integrating the department with psychologists, social workers, family medicine, and internal medicine.   </w:t>
      </w:r>
    </w:p>
    <w:p w14:paraId="49C3D2A2" w14:textId="77777777" w:rsidR="00C447A0" w:rsidRPr="009B0327" w:rsidRDefault="00C447A0" w:rsidP="00C447A0">
      <w:pPr>
        <w:spacing w:after="0" w:line="240" w:lineRule="auto"/>
        <w:contextualSpacing/>
        <w:rPr>
          <w:rFonts w:cstheme="minorHAnsi"/>
        </w:rPr>
      </w:pPr>
    </w:p>
    <w:p w14:paraId="787473AE" w14:textId="77777777" w:rsidR="00C447A0" w:rsidRPr="009B0327" w:rsidRDefault="00C447A0" w:rsidP="00C447A0">
      <w:pPr>
        <w:spacing w:after="0" w:line="240" w:lineRule="auto"/>
        <w:contextualSpacing/>
        <w:rPr>
          <w:rFonts w:cstheme="minorHAnsi"/>
        </w:rPr>
      </w:pPr>
      <w:r w:rsidRPr="009B0327">
        <w:rPr>
          <w:rFonts w:cstheme="minorHAnsi"/>
        </w:rPr>
        <w:t xml:space="preserve">In public health roles as Partnerships Lead at the CDC and Senior Director for Population Health at the National Quality Forum, she advanced strategies to integrate public health and healthcare, engaging healthcare and public health leaders in joint initiatives. As an Institute for Healthcare Improvement (IHI) fellow, Dr. Zell led quality improvement curriculum development, coaching, and training for multiple public health and healthcare institutions.  </w:t>
      </w:r>
    </w:p>
    <w:p w14:paraId="2686CA75" w14:textId="77777777" w:rsidR="00C447A0" w:rsidRPr="009B0327" w:rsidRDefault="00C447A0" w:rsidP="00C447A0">
      <w:pPr>
        <w:spacing w:after="0" w:line="240" w:lineRule="auto"/>
        <w:contextualSpacing/>
        <w:rPr>
          <w:rFonts w:cstheme="minorHAnsi"/>
        </w:rPr>
      </w:pPr>
    </w:p>
    <w:p w14:paraId="1C11A1E1" w14:textId="77777777" w:rsidR="00C447A0" w:rsidRPr="009B0327" w:rsidRDefault="00C447A0" w:rsidP="00C447A0">
      <w:pPr>
        <w:spacing w:after="0" w:line="240" w:lineRule="auto"/>
        <w:contextualSpacing/>
        <w:rPr>
          <w:rFonts w:cstheme="minorHAnsi"/>
        </w:rPr>
      </w:pPr>
      <w:r w:rsidRPr="009B0327">
        <w:rPr>
          <w:rFonts w:cstheme="minorHAnsi"/>
        </w:rPr>
        <w:t>In February 2015, Dr. Zell co-founded a telehealth company, Icebreaker Health, which developed Lemonaid Health, a telehealth model for delivering simple, uncomplicated primary care accessed through an app and website. Serving as chief medical officer and chief quality officer, she built the systems, protocols, quality standards, and care review processes. Her role then expanded to building partnerships to integrate this telehealth model of care into multiple health systems and study it with national academic leaders.   </w:t>
      </w:r>
    </w:p>
    <w:p w14:paraId="6B7BF121" w14:textId="77777777" w:rsidR="00C447A0" w:rsidRPr="009B0327" w:rsidRDefault="00C447A0" w:rsidP="00C447A0">
      <w:pPr>
        <w:spacing w:after="0" w:line="240" w:lineRule="auto"/>
        <w:contextualSpacing/>
        <w:rPr>
          <w:rFonts w:cstheme="minorHAnsi"/>
        </w:rPr>
      </w:pPr>
    </w:p>
    <w:p w14:paraId="0CDE6844" w14:textId="77777777" w:rsidR="00C447A0" w:rsidRPr="009B0327" w:rsidRDefault="00C447A0" w:rsidP="00C447A0">
      <w:pPr>
        <w:spacing w:after="0" w:line="240" w:lineRule="auto"/>
        <w:contextualSpacing/>
        <w:rPr>
          <w:rFonts w:cstheme="minorHAnsi"/>
        </w:rPr>
      </w:pPr>
      <w:r w:rsidRPr="009B0327">
        <w:rPr>
          <w:rFonts w:cstheme="minorHAnsi"/>
        </w:rPr>
        <w:t>Dr. Zell continues to have an interest in supporting communities of greatest need. She works part</w:t>
      </w:r>
      <w:r>
        <w:rPr>
          <w:rFonts w:cstheme="minorHAnsi"/>
        </w:rPr>
        <w:t>-</w:t>
      </w:r>
      <w:r w:rsidRPr="009B0327">
        <w:rPr>
          <w:rFonts w:cstheme="minorHAnsi"/>
        </w:rPr>
        <w:t>time as a physician in Medication Assisted Treatment for opiate addiction. She has published and presented extensively.</w:t>
      </w:r>
    </w:p>
    <w:p w14:paraId="4B52B41F" w14:textId="77777777" w:rsidR="00C447A0" w:rsidRPr="009B0327" w:rsidRDefault="00C447A0" w:rsidP="00C447A0">
      <w:pPr>
        <w:spacing w:after="0" w:line="240" w:lineRule="auto"/>
        <w:contextualSpacing/>
        <w:rPr>
          <w:rFonts w:cstheme="minorHAnsi"/>
          <w:szCs w:val="24"/>
        </w:rPr>
      </w:pPr>
    </w:p>
    <w:p w14:paraId="3ED4E4AD" w14:textId="77777777" w:rsidR="00C447A0" w:rsidRPr="009B0327" w:rsidRDefault="00C447A0" w:rsidP="00C447A0">
      <w:pPr>
        <w:spacing w:after="0" w:line="240" w:lineRule="auto"/>
        <w:contextualSpacing/>
        <w:rPr>
          <w:rFonts w:cstheme="minorHAnsi"/>
          <w:b/>
        </w:rPr>
      </w:pPr>
      <w:r w:rsidRPr="009B0327">
        <w:rPr>
          <w:rFonts w:cstheme="minorHAnsi"/>
          <w:b/>
        </w:rPr>
        <w:t>Wayne J. Stelk, Ph.D.</w:t>
      </w:r>
    </w:p>
    <w:p w14:paraId="08558B68" w14:textId="77777777" w:rsidR="00C447A0" w:rsidRPr="009B0327" w:rsidRDefault="00C447A0" w:rsidP="00C447A0">
      <w:pPr>
        <w:spacing w:after="0" w:line="240" w:lineRule="auto"/>
        <w:contextualSpacing/>
        <w:rPr>
          <w:rFonts w:cstheme="minorHAnsi"/>
          <w:b/>
        </w:rPr>
      </w:pPr>
    </w:p>
    <w:p w14:paraId="54D1BDFE" w14:textId="77777777" w:rsidR="00C447A0" w:rsidRPr="009B0327" w:rsidRDefault="00C447A0" w:rsidP="00C447A0">
      <w:pPr>
        <w:pStyle w:val="NormalWeb"/>
        <w:shd w:val="clear" w:color="auto" w:fill="FFFFFF"/>
        <w:spacing w:before="0" w:beforeAutospacing="0" w:after="0" w:afterAutospacing="0"/>
        <w:contextualSpacing/>
        <w:rPr>
          <w:rFonts w:asciiTheme="minorHAnsi" w:hAnsiTheme="minorHAnsi" w:cstheme="minorHAnsi"/>
          <w:color w:val="000000"/>
        </w:rPr>
      </w:pPr>
      <w:r w:rsidRPr="009B0327">
        <w:rPr>
          <w:rFonts w:asciiTheme="minorHAnsi" w:hAnsiTheme="minorHAnsi" w:cstheme="minorHAnsi"/>
          <w:color w:val="000000"/>
        </w:rPr>
        <w:t>Wayne J. Stelk, Ph.D.</w:t>
      </w:r>
      <w:r>
        <w:rPr>
          <w:rFonts w:asciiTheme="minorHAnsi" w:hAnsiTheme="minorHAnsi" w:cstheme="minorHAnsi"/>
          <w:color w:val="000000"/>
        </w:rPr>
        <w:t>, is a psychologist with over forty</w:t>
      </w:r>
      <w:r w:rsidRPr="009B0327">
        <w:rPr>
          <w:rFonts w:asciiTheme="minorHAnsi" w:hAnsiTheme="minorHAnsi" w:cstheme="minorHAnsi"/>
          <w:color w:val="000000"/>
        </w:rPr>
        <w:t xml:space="preserve"> years of experience in the design, implementation, and management of large-scale health and human service systems. His expertise includes improving health providers' service effectiveness and efficiency through data-driven performance management systems. </w:t>
      </w:r>
    </w:p>
    <w:p w14:paraId="0D728F5F" w14:textId="77777777" w:rsidR="00C447A0" w:rsidRPr="009B0327" w:rsidRDefault="00C447A0" w:rsidP="00C447A0">
      <w:pPr>
        <w:pStyle w:val="NormalWeb"/>
        <w:shd w:val="clear" w:color="auto" w:fill="FFFFFF"/>
        <w:spacing w:before="0" w:beforeAutospacing="0" w:after="0" w:afterAutospacing="0"/>
        <w:contextualSpacing/>
        <w:rPr>
          <w:rFonts w:asciiTheme="minorHAnsi" w:hAnsiTheme="minorHAnsi" w:cstheme="minorHAnsi"/>
          <w:color w:val="000000"/>
        </w:rPr>
      </w:pPr>
    </w:p>
    <w:p w14:paraId="7EF2D7AB" w14:textId="77777777" w:rsidR="00C447A0" w:rsidRPr="009B0327" w:rsidRDefault="00C447A0" w:rsidP="00C447A0">
      <w:pPr>
        <w:pStyle w:val="NormalWeb"/>
        <w:shd w:val="clear" w:color="auto" w:fill="FFFFFF"/>
        <w:spacing w:before="0" w:beforeAutospacing="0" w:after="0" w:afterAutospacing="0"/>
        <w:contextualSpacing/>
        <w:rPr>
          <w:rFonts w:asciiTheme="minorHAnsi" w:hAnsiTheme="minorHAnsi" w:cstheme="minorHAnsi"/>
          <w:color w:val="000000"/>
        </w:rPr>
      </w:pPr>
      <w:r w:rsidRPr="009B0327">
        <w:rPr>
          <w:rFonts w:asciiTheme="minorHAnsi" w:hAnsiTheme="minorHAnsi" w:cstheme="minorHAnsi"/>
          <w:color w:val="000000"/>
        </w:rPr>
        <w:t>During his tenure as Vice-President for Quality Management at the Massachusetts Behavioral Health Partnership (MBHP), Dr. Stelk designed and managed over 150 quality improvement projects involving primary care and behavioral health practices across the state. He is well</w:t>
      </w:r>
      <w:r w:rsidRPr="009B0327">
        <w:rPr>
          <w:rFonts w:asciiTheme="minorHAnsi" w:hAnsiTheme="minorHAnsi" w:cstheme="minorHAnsi"/>
          <w:color w:val="1F497D"/>
        </w:rPr>
        <w:t>-</w:t>
      </w:r>
      <w:r w:rsidRPr="009B0327">
        <w:rPr>
          <w:rFonts w:asciiTheme="minorHAnsi" w:hAnsiTheme="minorHAnsi" w:cstheme="minorHAnsi"/>
          <w:color w:val="000000"/>
        </w:rPr>
        <w:t xml:space="preserve">versed in creating strategies to improve healthcare service delivery that maximize clinical outcomes and minimize service costs. He also implemented a statewide outcomes management program for behavioral health providers in the MBHP network, the first of its kind in Massachusetts. </w:t>
      </w:r>
    </w:p>
    <w:p w14:paraId="4548C91C" w14:textId="77777777" w:rsidR="00C447A0" w:rsidRPr="009B0327" w:rsidRDefault="00C447A0" w:rsidP="00C447A0">
      <w:pPr>
        <w:pStyle w:val="NormalWeb"/>
        <w:shd w:val="clear" w:color="auto" w:fill="FFFFFF"/>
        <w:spacing w:before="0" w:beforeAutospacing="0" w:after="0" w:afterAutospacing="0"/>
        <w:contextualSpacing/>
        <w:rPr>
          <w:rFonts w:asciiTheme="minorHAnsi" w:hAnsiTheme="minorHAnsi" w:cstheme="minorHAnsi"/>
          <w:color w:val="000000"/>
        </w:rPr>
      </w:pPr>
    </w:p>
    <w:p w14:paraId="1458191B" w14:textId="77777777" w:rsidR="00C447A0" w:rsidRPr="009B0327" w:rsidRDefault="00C447A0" w:rsidP="00C447A0">
      <w:pPr>
        <w:pStyle w:val="NormalWeb"/>
        <w:shd w:val="clear" w:color="auto" w:fill="FFFFFF"/>
        <w:spacing w:before="0" w:beforeAutospacing="0" w:after="0" w:afterAutospacing="0"/>
        <w:contextualSpacing/>
        <w:rPr>
          <w:rFonts w:asciiTheme="minorHAnsi" w:hAnsiTheme="minorHAnsi" w:cstheme="minorHAnsi"/>
          <w:color w:val="000000"/>
        </w:rPr>
      </w:pPr>
      <w:r w:rsidRPr="009B0327">
        <w:rPr>
          <w:rFonts w:asciiTheme="minorHAnsi" w:hAnsiTheme="minorHAnsi" w:cstheme="minorHAnsi"/>
          <w:color w:val="000000"/>
        </w:rPr>
        <w:t>After leaving MBHP in 2010, he consulted on several projects involving the integration of primary care, behavioral health care, and long-term services and supports. Other areas of expertise include implementing evidence-based intervention and treatment practices; designing systems for the measurement of treatment outcomes; and developing data-collections systems for quality metrics that are used to improve provider accountability.</w:t>
      </w:r>
    </w:p>
    <w:p w14:paraId="12C7E3CC" w14:textId="77777777" w:rsidR="00C447A0" w:rsidRPr="00DF5F08" w:rsidRDefault="00C447A0" w:rsidP="00C447A0">
      <w:pPr>
        <w:pStyle w:val="NormalWeb"/>
        <w:shd w:val="clear" w:color="auto" w:fill="FFFFFF"/>
        <w:spacing w:before="0" w:beforeAutospacing="0" w:after="0" w:afterAutospacing="0"/>
        <w:contextualSpacing/>
        <w:rPr>
          <w:rFonts w:asciiTheme="minorHAnsi" w:hAnsiTheme="minorHAnsi"/>
          <w:color w:val="000000"/>
        </w:rPr>
      </w:pPr>
    </w:p>
    <w:p w14:paraId="197ACB6C" w14:textId="77777777" w:rsidR="00C447A0" w:rsidRPr="00685F92" w:rsidRDefault="00C447A0" w:rsidP="00C447A0">
      <w:pPr>
        <w:spacing w:after="0" w:line="240" w:lineRule="auto"/>
        <w:contextualSpacing/>
        <w:rPr>
          <w:rFonts w:ascii="DIN Pro Cond Bold" w:hAnsi="DIN Pro Cond Bold" w:cs="DIN Pro Cond Bold"/>
          <w:color w:val="2F5496" w:themeColor="accent5" w:themeShade="BF"/>
          <w:sz w:val="32"/>
          <w:szCs w:val="32"/>
        </w:rPr>
      </w:pPr>
      <w:r w:rsidRPr="00685F92">
        <w:rPr>
          <w:rFonts w:ascii="DIN Pro Cond Bold" w:hAnsi="DIN Pro Cond Bold" w:cs="DIN Pro Cond Bold"/>
          <w:color w:val="2F5496" w:themeColor="accent5" w:themeShade="BF"/>
          <w:sz w:val="32"/>
          <w:szCs w:val="32"/>
        </w:rPr>
        <w:t>Project Management</w:t>
      </w:r>
    </w:p>
    <w:p w14:paraId="16DABE8F" w14:textId="77777777" w:rsidR="00C447A0" w:rsidRPr="009B0327" w:rsidRDefault="00C447A0" w:rsidP="00C447A0">
      <w:pPr>
        <w:spacing w:after="0" w:line="240" w:lineRule="auto"/>
        <w:contextualSpacing/>
        <w:rPr>
          <w:rFonts w:ascii="Garamond" w:hAnsi="Garamond"/>
          <w:szCs w:val="24"/>
        </w:rPr>
      </w:pPr>
    </w:p>
    <w:p w14:paraId="60CD42FF" w14:textId="77777777" w:rsidR="00C447A0" w:rsidRPr="00A52526" w:rsidRDefault="00C447A0" w:rsidP="00C447A0">
      <w:pPr>
        <w:spacing w:after="0" w:line="240" w:lineRule="auto"/>
        <w:contextualSpacing/>
        <w:rPr>
          <w:b/>
        </w:rPr>
      </w:pPr>
      <w:r w:rsidRPr="00A52526">
        <w:rPr>
          <w:b/>
        </w:rPr>
        <w:t>Cassandra Eckhof, M.S.</w:t>
      </w:r>
      <w:r w:rsidRPr="00A52526">
        <w:rPr>
          <w:b/>
        </w:rPr>
        <w:tab/>
      </w:r>
    </w:p>
    <w:p w14:paraId="3D9022AE" w14:textId="77777777" w:rsidR="00C447A0" w:rsidRPr="00764FFF" w:rsidRDefault="00C447A0" w:rsidP="00C447A0">
      <w:pPr>
        <w:spacing w:after="0" w:line="240" w:lineRule="auto"/>
        <w:contextualSpacing/>
      </w:pPr>
    </w:p>
    <w:p w14:paraId="5D8F3238" w14:textId="77777777" w:rsidR="00C447A0" w:rsidRPr="00DF5F08" w:rsidRDefault="00C447A0" w:rsidP="00C447A0">
      <w:pPr>
        <w:spacing w:after="0" w:line="240" w:lineRule="auto"/>
        <w:contextualSpacing/>
      </w:pPr>
      <w:r w:rsidRPr="00DF5F08">
        <w:t xml:space="preserve">Ms. Eckhof has over 25 years managed care and quality management experience and has worked in the private, non-profit, and government sectors. </w:t>
      </w:r>
      <w:r>
        <w:t xml:space="preserve">She has managed the MassHealth external quality review program since 2016.  </w:t>
      </w:r>
      <w:r w:rsidRPr="00DF5F08">
        <w:t>Ms. Eckhof has a Master of Science degre</w:t>
      </w:r>
      <w:r>
        <w:t>e in health care administration and is a Certified Professional in Healthcare Quality.</w:t>
      </w:r>
      <w:r w:rsidRPr="00DF5F08">
        <w:t xml:space="preserve">  </w:t>
      </w:r>
    </w:p>
    <w:p w14:paraId="59867359" w14:textId="77777777" w:rsidR="00C447A0" w:rsidRPr="00F92280" w:rsidRDefault="00C447A0" w:rsidP="00C447A0">
      <w:pPr>
        <w:rPr>
          <w:rFonts w:ascii="Garamond" w:hAnsi="Garamond"/>
          <w:b/>
          <w:color w:val="1F4E79" w:themeColor="accent1" w:themeShade="80"/>
          <w:sz w:val="28"/>
          <w:szCs w:val="28"/>
        </w:rPr>
      </w:pPr>
    </w:p>
    <w:p w14:paraId="1603F17B" w14:textId="77777777" w:rsidR="00C447A0" w:rsidRDefault="00C447A0" w:rsidP="00C447A0"/>
    <w:p w14:paraId="636428DB" w14:textId="77777777" w:rsidR="004C09CF" w:rsidRDefault="004C09CF" w:rsidP="000130E8">
      <w:pPr>
        <w:pStyle w:val="Heading2"/>
        <w:rPr>
          <w:u w:val="single"/>
        </w:rPr>
      </w:pPr>
    </w:p>
    <w:sectPr w:rsidR="004C09CF" w:rsidSect="00687275">
      <w:footerReference w:type="default" r:id="rId21"/>
      <w:footnotePr>
        <w:numRestart w:val="eachSect"/>
      </w:footnotePr>
      <w:pgSz w:w="12240" w:h="15840"/>
      <w:pgMar w:top="1440" w:right="1440" w:bottom="1440" w:left="144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AE6CE16" w16cid:durableId="21DBE55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7BD7FB" w14:textId="77777777" w:rsidR="00C447A0" w:rsidRDefault="00C447A0" w:rsidP="003845F9">
      <w:pPr>
        <w:spacing w:after="0" w:line="240" w:lineRule="auto"/>
      </w:pPr>
      <w:r>
        <w:separator/>
      </w:r>
    </w:p>
  </w:endnote>
  <w:endnote w:type="continuationSeparator" w:id="0">
    <w:p w14:paraId="4C77963A" w14:textId="77777777" w:rsidR="00C447A0" w:rsidRDefault="00C447A0" w:rsidP="003845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IN Pro Cond Bold">
    <w:panose1 w:val="020B0806020101010102"/>
    <w:charset w:val="00"/>
    <w:family w:val="swiss"/>
    <w:notTrueType/>
    <w:pitch w:val="variable"/>
    <w:sig w:usb0="A00002BF" w:usb1="4000207B" w:usb2="00000008" w:usb3="00000000" w:csb0="00000097"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auto"/>
    <w:pitch w:val="variable"/>
    <w:sig w:usb0="E00002FF" w:usb1="5000205A" w:usb2="00000000" w:usb3="00000000" w:csb0="0000019F" w:csb1="00000000"/>
  </w:font>
  <w:font w:name="DINPro-CondBold">
    <w:altName w:val="Impact"/>
    <w:panose1 w:val="00000000000000000000"/>
    <w:charset w:val="00"/>
    <w:family w:val="swiss"/>
    <w:notTrueType/>
    <w:pitch w:val="variable"/>
    <w:sig w:usb0="A00002BF" w:usb1="4000207B" w:usb2="00000008" w:usb3="00000000" w:csb0="00000097" w:csb1="00000000"/>
  </w:font>
  <w:font w:name="MS Mincho">
    <w:altName w:val="Yu Gothic UI"/>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ppleSystemUIFont">
    <w:altName w:val="Calibri"/>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5506631"/>
      <w:docPartObj>
        <w:docPartGallery w:val="Page Numbers (Bottom of Page)"/>
        <w:docPartUnique/>
      </w:docPartObj>
    </w:sdtPr>
    <w:sdtEndPr>
      <w:rPr>
        <w:color w:val="7F7F7F" w:themeColor="background1" w:themeShade="7F"/>
        <w:spacing w:val="60"/>
      </w:rPr>
    </w:sdtEndPr>
    <w:sdtContent>
      <w:p w14:paraId="6956C05F" w14:textId="06476945" w:rsidR="00C447A0" w:rsidRDefault="00C447A0">
        <w:pPr>
          <w:pStyle w:val="Footer"/>
          <w:pBdr>
            <w:top w:val="single" w:sz="4" w:space="1" w:color="D9D9D9" w:themeColor="background1" w:themeShade="D9"/>
          </w:pBdr>
          <w:jc w:val="right"/>
        </w:pPr>
        <w:r>
          <w:fldChar w:fldCharType="begin"/>
        </w:r>
        <w:r>
          <w:instrText xml:space="preserve"> PAGE   \* MERGEFORMAT </w:instrText>
        </w:r>
        <w:r>
          <w:fldChar w:fldCharType="separate"/>
        </w:r>
        <w:r w:rsidR="00A71041">
          <w:rPr>
            <w:noProof/>
          </w:rPr>
          <w:t>23</w:t>
        </w:r>
        <w:r>
          <w:rPr>
            <w:noProof/>
          </w:rPr>
          <w:fldChar w:fldCharType="end"/>
        </w:r>
        <w:r>
          <w:t xml:space="preserve"> | </w:t>
        </w:r>
        <w:r>
          <w:rPr>
            <w:color w:val="7F7F7F" w:themeColor="background1" w:themeShade="7F"/>
            <w:spacing w:val="60"/>
          </w:rPr>
          <w:t>Page</w:t>
        </w:r>
      </w:p>
    </w:sdtContent>
  </w:sdt>
  <w:p w14:paraId="401EE184" w14:textId="77777777" w:rsidR="00C447A0" w:rsidRPr="00E13B31" w:rsidRDefault="00C447A0" w:rsidP="00AF01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69A1E6" w14:textId="77777777" w:rsidR="00C447A0" w:rsidRDefault="00C447A0" w:rsidP="003845F9">
      <w:pPr>
        <w:spacing w:after="0" w:line="240" w:lineRule="auto"/>
      </w:pPr>
      <w:r>
        <w:separator/>
      </w:r>
    </w:p>
  </w:footnote>
  <w:footnote w:type="continuationSeparator" w:id="0">
    <w:p w14:paraId="1DD53E4C" w14:textId="77777777" w:rsidR="00C447A0" w:rsidRDefault="00C447A0" w:rsidP="003845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A0DDB"/>
    <w:multiLevelType w:val="hybridMultilevel"/>
    <w:tmpl w:val="860A9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E1DBF"/>
    <w:multiLevelType w:val="hybridMultilevel"/>
    <w:tmpl w:val="CF26A4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504A93"/>
    <w:multiLevelType w:val="hybridMultilevel"/>
    <w:tmpl w:val="3A949E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860006B"/>
    <w:multiLevelType w:val="hybridMultilevel"/>
    <w:tmpl w:val="59EC0682"/>
    <w:lvl w:ilvl="0" w:tplc="486CDB08">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15:restartNumberingAfterBreak="0">
    <w:nsid w:val="0AD30286"/>
    <w:multiLevelType w:val="hybridMultilevel"/>
    <w:tmpl w:val="D9868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C0A0264"/>
    <w:multiLevelType w:val="hybridMultilevel"/>
    <w:tmpl w:val="3050EE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F623A29"/>
    <w:multiLevelType w:val="hybridMultilevel"/>
    <w:tmpl w:val="115EC8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F792640"/>
    <w:multiLevelType w:val="hybridMultilevel"/>
    <w:tmpl w:val="2BD01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DF12574"/>
    <w:multiLevelType w:val="hybridMultilevel"/>
    <w:tmpl w:val="DB7E22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00298A"/>
    <w:multiLevelType w:val="hybridMultilevel"/>
    <w:tmpl w:val="7F1A73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1B51DC8"/>
    <w:multiLevelType w:val="hybridMultilevel"/>
    <w:tmpl w:val="2C4E04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9F708DF"/>
    <w:multiLevelType w:val="hybridMultilevel"/>
    <w:tmpl w:val="F1FE5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710BA2"/>
    <w:multiLevelType w:val="hybridMultilevel"/>
    <w:tmpl w:val="E06406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66C709B"/>
    <w:multiLevelType w:val="hybridMultilevel"/>
    <w:tmpl w:val="51164F52"/>
    <w:lvl w:ilvl="0" w:tplc="D6E259D4">
      <w:start w:val="1"/>
      <w:numFmt w:val="bullet"/>
      <w:pStyle w:val="ProcessBullet"/>
      <w:lvlText w:val=""/>
      <w:lvlJc w:val="left"/>
      <w:pPr>
        <w:tabs>
          <w:tab w:val="num" w:pos="216"/>
        </w:tabs>
        <w:ind w:left="216" w:hanging="216"/>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7217AC1"/>
    <w:multiLevelType w:val="hybridMultilevel"/>
    <w:tmpl w:val="1068B4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27E6D29"/>
    <w:multiLevelType w:val="hybridMultilevel"/>
    <w:tmpl w:val="2BC47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51544D"/>
    <w:multiLevelType w:val="hybridMultilevel"/>
    <w:tmpl w:val="BBF8BF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856193B"/>
    <w:multiLevelType w:val="hybridMultilevel"/>
    <w:tmpl w:val="1F00A3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8AF70C7"/>
    <w:multiLevelType w:val="hybridMultilevel"/>
    <w:tmpl w:val="7EF61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32050A"/>
    <w:multiLevelType w:val="hybridMultilevel"/>
    <w:tmpl w:val="136EBDBA"/>
    <w:lvl w:ilvl="0" w:tplc="84C4D046">
      <w:start w:val="1"/>
      <w:numFmt w:val="bullet"/>
      <w:pStyle w:val="Bullet"/>
      <w:lvlText w:val=""/>
      <w:lvlJc w:val="left"/>
      <w:pPr>
        <w:tabs>
          <w:tab w:val="num" w:pos="576"/>
        </w:tabs>
        <w:ind w:left="936" w:hanging="216"/>
      </w:pPr>
      <w:rPr>
        <w:rFonts w:ascii="Symbol" w:hAnsi="Symbol" w:hint="default"/>
        <w:sz w:val="20"/>
        <w:szCs w:val="20"/>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604345B3"/>
    <w:multiLevelType w:val="hybridMultilevel"/>
    <w:tmpl w:val="31FC0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FA1F96"/>
    <w:multiLevelType w:val="hybridMultilevel"/>
    <w:tmpl w:val="F36E5F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7B133F1"/>
    <w:multiLevelType w:val="hybridMultilevel"/>
    <w:tmpl w:val="B4CEB7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998348B"/>
    <w:multiLevelType w:val="hybridMultilevel"/>
    <w:tmpl w:val="F7B8E4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AEE69CE"/>
    <w:multiLevelType w:val="hybridMultilevel"/>
    <w:tmpl w:val="BA98CDEA"/>
    <w:lvl w:ilvl="0" w:tplc="38B61F0A">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DE83496"/>
    <w:multiLevelType w:val="hybridMultilevel"/>
    <w:tmpl w:val="40FEAD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5A21FD5"/>
    <w:multiLevelType w:val="hybridMultilevel"/>
    <w:tmpl w:val="AE860094"/>
    <w:lvl w:ilvl="0" w:tplc="39C2416A">
      <w:start w:val="1"/>
      <w:numFmt w:val="bullet"/>
      <w:pStyle w:val="bullet2"/>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7" w15:restartNumberingAfterBreak="0">
    <w:nsid w:val="7C7E4362"/>
    <w:multiLevelType w:val="hybridMultilevel"/>
    <w:tmpl w:val="1D00CB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1"/>
  </w:num>
  <w:num w:numId="2">
    <w:abstractNumId w:val="26"/>
  </w:num>
  <w:num w:numId="3">
    <w:abstractNumId w:val="19"/>
  </w:num>
  <w:num w:numId="4">
    <w:abstractNumId w:val="13"/>
  </w:num>
  <w:num w:numId="5">
    <w:abstractNumId w:val="5"/>
  </w:num>
  <w:num w:numId="6">
    <w:abstractNumId w:val="20"/>
  </w:num>
  <w:num w:numId="7">
    <w:abstractNumId w:val="8"/>
  </w:num>
  <w:num w:numId="8">
    <w:abstractNumId w:val="16"/>
  </w:num>
  <w:num w:numId="9">
    <w:abstractNumId w:val="23"/>
  </w:num>
  <w:num w:numId="10">
    <w:abstractNumId w:val="22"/>
  </w:num>
  <w:num w:numId="11">
    <w:abstractNumId w:val="15"/>
  </w:num>
  <w:num w:numId="12">
    <w:abstractNumId w:val="17"/>
  </w:num>
  <w:num w:numId="13">
    <w:abstractNumId w:val="27"/>
  </w:num>
  <w:num w:numId="14">
    <w:abstractNumId w:val="10"/>
  </w:num>
  <w:num w:numId="15">
    <w:abstractNumId w:val="9"/>
  </w:num>
  <w:num w:numId="16">
    <w:abstractNumId w:val="14"/>
  </w:num>
  <w:num w:numId="17">
    <w:abstractNumId w:val="6"/>
  </w:num>
  <w:num w:numId="18">
    <w:abstractNumId w:val="24"/>
  </w:num>
  <w:num w:numId="19">
    <w:abstractNumId w:val="4"/>
  </w:num>
  <w:num w:numId="20">
    <w:abstractNumId w:val="7"/>
  </w:num>
  <w:num w:numId="21">
    <w:abstractNumId w:val="18"/>
  </w:num>
  <w:num w:numId="22">
    <w:abstractNumId w:val="25"/>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2"/>
  </w:num>
  <w:num w:numId="26">
    <w:abstractNumId w:val="11"/>
  </w:num>
  <w:num w:numId="27">
    <w:abstractNumId w:val="1"/>
  </w:num>
  <w:num w:numId="28">
    <w:abstractNumId w:val="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228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5B1"/>
    <w:rsid w:val="00000BBD"/>
    <w:rsid w:val="00000D71"/>
    <w:rsid w:val="000049B4"/>
    <w:rsid w:val="00005CF1"/>
    <w:rsid w:val="000068E9"/>
    <w:rsid w:val="0000764B"/>
    <w:rsid w:val="000125B1"/>
    <w:rsid w:val="000130E8"/>
    <w:rsid w:val="000143AB"/>
    <w:rsid w:val="0001622F"/>
    <w:rsid w:val="00021EF7"/>
    <w:rsid w:val="00030686"/>
    <w:rsid w:val="000313CB"/>
    <w:rsid w:val="00032AAB"/>
    <w:rsid w:val="0003434D"/>
    <w:rsid w:val="00042424"/>
    <w:rsid w:val="0004279D"/>
    <w:rsid w:val="00042FE0"/>
    <w:rsid w:val="000430A2"/>
    <w:rsid w:val="000431D8"/>
    <w:rsid w:val="000434D4"/>
    <w:rsid w:val="00045006"/>
    <w:rsid w:val="00045D2B"/>
    <w:rsid w:val="00051168"/>
    <w:rsid w:val="00052C1A"/>
    <w:rsid w:val="00052EB8"/>
    <w:rsid w:val="000563FD"/>
    <w:rsid w:val="0006620D"/>
    <w:rsid w:val="00071293"/>
    <w:rsid w:val="00071ECF"/>
    <w:rsid w:val="00072D15"/>
    <w:rsid w:val="00076D88"/>
    <w:rsid w:val="0008116F"/>
    <w:rsid w:val="000816F9"/>
    <w:rsid w:val="000839F8"/>
    <w:rsid w:val="00090963"/>
    <w:rsid w:val="00094535"/>
    <w:rsid w:val="00095639"/>
    <w:rsid w:val="000A6C02"/>
    <w:rsid w:val="000B0D13"/>
    <w:rsid w:val="000B2FF5"/>
    <w:rsid w:val="000B30ED"/>
    <w:rsid w:val="000B46CA"/>
    <w:rsid w:val="000B6CED"/>
    <w:rsid w:val="000C3943"/>
    <w:rsid w:val="000D21FA"/>
    <w:rsid w:val="000D3775"/>
    <w:rsid w:val="000D44A0"/>
    <w:rsid w:val="000D64D6"/>
    <w:rsid w:val="000E32FC"/>
    <w:rsid w:val="000E33DA"/>
    <w:rsid w:val="000F497B"/>
    <w:rsid w:val="000F7E5C"/>
    <w:rsid w:val="0010105F"/>
    <w:rsid w:val="00104DCF"/>
    <w:rsid w:val="001059E9"/>
    <w:rsid w:val="001079F4"/>
    <w:rsid w:val="00111E34"/>
    <w:rsid w:val="00112FAA"/>
    <w:rsid w:val="00113D2C"/>
    <w:rsid w:val="00126B43"/>
    <w:rsid w:val="001313BB"/>
    <w:rsid w:val="001314AF"/>
    <w:rsid w:val="00135BC0"/>
    <w:rsid w:val="00140D72"/>
    <w:rsid w:val="0014111B"/>
    <w:rsid w:val="0014143C"/>
    <w:rsid w:val="0014268D"/>
    <w:rsid w:val="00142DF5"/>
    <w:rsid w:val="00151E5A"/>
    <w:rsid w:val="001555D2"/>
    <w:rsid w:val="001569B9"/>
    <w:rsid w:val="0016069D"/>
    <w:rsid w:val="00161983"/>
    <w:rsid w:val="00165956"/>
    <w:rsid w:val="0017030C"/>
    <w:rsid w:val="00170A01"/>
    <w:rsid w:val="00172DF2"/>
    <w:rsid w:val="00174294"/>
    <w:rsid w:val="001760EB"/>
    <w:rsid w:val="00184560"/>
    <w:rsid w:val="001870B0"/>
    <w:rsid w:val="00191C7E"/>
    <w:rsid w:val="00192C1C"/>
    <w:rsid w:val="00193D24"/>
    <w:rsid w:val="00194C1C"/>
    <w:rsid w:val="00196A81"/>
    <w:rsid w:val="00197BC1"/>
    <w:rsid w:val="001A42B1"/>
    <w:rsid w:val="001A4760"/>
    <w:rsid w:val="001A6FFD"/>
    <w:rsid w:val="001B3714"/>
    <w:rsid w:val="001C1FF7"/>
    <w:rsid w:val="001C21C7"/>
    <w:rsid w:val="001C327A"/>
    <w:rsid w:val="001C683C"/>
    <w:rsid w:val="001D247D"/>
    <w:rsid w:val="001D594F"/>
    <w:rsid w:val="001F351F"/>
    <w:rsid w:val="001F5958"/>
    <w:rsid w:val="001F6748"/>
    <w:rsid w:val="0020311E"/>
    <w:rsid w:val="002032FC"/>
    <w:rsid w:val="00205CF3"/>
    <w:rsid w:val="002061BA"/>
    <w:rsid w:val="00211C5B"/>
    <w:rsid w:val="002202FE"/>
    <w:rsid w:val="00223537"/>
    <w:rsid w:val="002311E4"/>
    <w:rsid w:val="00242D9C"/>
    <w:rsid w:val="0024670F"/>
    <w:rsid w:val="002524E7"/>
    <w:rsid w:val="002538A9"/>
    <w:rsid w:val="00257A98"/>
    <w:rsid w:val="00260135"/>
    <w:rsid w:val="002673A3"/>
    <w:rsid w:val="002674C9"/>
    <w:rsid w:val="00267F20"/>
    <w:rsid w:val="00273188"/>
    <w:rsid w:val="0027461A"/>
    <w:rsid w:val="002938A9"/>
    <w:rsid w:val="00294284"/>
    <w:rsid w:val="002A718C"/>
    <w:rsid w:val="002A7865"/>
    <w:rsid w:val="002C41D0"/>
    <w:rsid w:val="002C6A8C"/>
    <w:rsid w:val="002D4BBE"/>
    <w:rsid w:val="002D5964"/>
    <w:rsid w:val="002E2021"/>
    <w:rsid w:val="002E4D50"/>
    <w:rsid w:val="002E5E36"/>
    <w:rsid w:val="002F1EFF"/>
    <w:rsid w:val="002F29ED"/>
    <w:rsid w:val="002F2E4D"/>
    <w:rsid w:val="002F6EBA"/>
    <w:rsid w:val="00300551"/>
    <w:rsid w:val="00305EAF"/>
    <w:rsid w:val="003100ED"/>
    <w:rsid w:val="00312043"/>
    <w:rsid w:val="00312D5D"/>
    <w:rsid w:val="00314D50"/>
    <w:rsid w:val="00316339"/>
    <w:rsid w:val="00316794"/>
    <w:rsid w:val="00320279"/>
    <w:rsid w:val="003314FF"/>
    <w:rsid w:val="0033196A"/>
    <w:rsid w:val="00331DF0"/>
    <w:rsid w:val="00334862"/>
    <w:rsid w:val="003350C2"/>
    <w:rsid w:val="00343DB9"/>
    <w:rsid w:val="00345D8F"/>
    <w:rsid w:val="00346315"/>
    <w:rsid w:val="003618D6"/>
    <w:rsid w:val="00362CAC"/>
    <w:rsid w:val="00365AD0"/>
    <w:rsid w:val="0036654D"/>
    <w:rsid w:val="00381534"/>
    <w:rsid w:val="003845F9"/>
    <w:rsid w:val="00384BC8"/>
    <w:rsid w:val="0038709C"/>
    <w:rsid w:val="00387665"/>
    <w:rsid w:val="00390C37"/>
    <w:rsid w:val="00392C4B"/>
    <w:rsid w:val="003974AF"/>
    <w:rsid w:val="003A0BCA"/>
    <w:rsid w:val="003A1713"/>
    <w:rsid w:val="003A1AE1"/>
    <w:rsid w:val="003A4C5C"/>
    <w:rsid w:val="003A5D7B"/>
    <w:rsid w:val="003B0328"/>
    <w:rsid w:val="003B0B9F"/>
    <w:rsid w:val="003B2BF3"/>
    <w:rsid w:val="003B38B9"/>
    <w:rsid w:val="003B3B88"/>
    <w:rsid w:val="003B3C94"/>
    <w:rsid w:val="003B6562"/>
    <w:rsid w:val="003B7AE3"/>
    <w:rsid w:val="003C228D"/>
    <w:rsid w:val="003C27AD"/>
    <w:rsid w:val="003C42F1"/>
    <w:rsid w:val="003C4886"/>
    <w:rsid w:val="003C6A8E"/>
    <w:rsid w:val="003D1D10"/>
    <w:rsid w:val="003D2D98"/>
    <w:rsid w:val="003E0693"/>
    <w:rsid w:val="003E3942"/>
    <w:rsid w:val="003E3EDE"/>
    <w:rsid w:val="003E407A"/>
    <w:rsid w:val="003F05B5"/>
    <w:rsid w:val="003F33B6"/>
    <w:rsid w:val="003F3901"/>
    <w:rsid w:val="003F4DE1"/>
    <w:rsid w:val="00403474"/>
    <w:rsid w:val="00403C4E"/>
    <w:rsid w:val="0040444E"/>
    <w:rsid w:val="00411DC7"/>
    <w:rsid w:val="004206C2"/>
    <w:rsid w:val="00420C2B"/>
    <w:rsid w:val="00422353"/>
    <w:rsid w:val="00424DCE"/>
    <w:rsid w:val="004264C4"/>
    <w:rsid w:val="00441579"/>
    <w:rsid w:val="004566E2"/>
    <w:rsid w:val="00456F14"/>
    <w:rsid w:val="00460145"/>
    <w:rsid w:val="0046101E"/>
    <w:rsid w:val="0046211D"/>
    <w:rsid w:val="00462BAC"/>
    <w:rsid w:val="004648B3"/>
    <w:rsid w:val="0046627B"/>
    <w:rsid w:val="00467C58"/>
    <w:rsid w:val="0047234E"/>
    <w:rsid w:val="00477E6D"/>
    <w:rsid w:val="00487B3C"/>
    <w:rsid w:val="004920C3"/>
    <w:rsid w:val="0049778F"/>
    <w:rsid w:val="00497C44"/>
    <w:rsid w:val="004A03BD"/>
    <w:rsid w:val="004B00D1"/>
    <w:rsid w:val="004B0B53"/>
    <w:rsid w:val="004B1CE1"/>
    <w:rsid w:val="004B460C"/>
    <w:rsid w:val="004B4E89"/>
    <w:rsid w:val="004B5CBC"/>
    <w:rsid w:val="004C09CF"/>
    <w:rsid w:val="004C21DF"/>
    <w:rsid w:val="004C2DF8"/>
    <w:rsid w:val="004C347A"/>
    <w:rsid w:val="004C38AB"/>
    <w:rsid w:val="004C5347"/>
    <w:rsid w:val="004C7413"/>
    <w:rsid w:val="004D0BFF"/>
    <w:rsid w:val="004D0F05"/>
    <w:rsid w:val="004D1106"/>
    <w:rsid w:val="004D1F7B"/>
    <w:rsid w:val="004D488D"/>
    <w:rsid w:val="004E2B10"/>
    <w:rsid w:val="004F3FDC"/>
    <w:rsid w:val="004F4551"/>
    <w:rsid w:val="004F6FF3"/>
    <w:rsid w:val="005070B6"/>
    <w:rsid w:val="005079BE"/>
    <w:rsid w:val="005108AE"/>
    <w:rsid w:val="00510B86"/>
    <w:rsid w:val="005163AF"/>
    <w:rsid w:val="005174A5"/>
    <w:rsid w:val="00521266"/>
    <w:rsid w:val="00525FC9"/>
    <w:rsid w:val="00527B1F"/>
    <w:rsid w:val="00530B1D"/>
    <w:rsid w:val="00531AB5"/>
    <w:rsid w:val="00537190"/>
    <w:rsid w:val="0054020D"/>
    <w:rsid w:val="00543BBC"/>
    <w:rsid w:val="005445A3"/>
    <w:rsid w:val="0054619E"/>
    <w:rsid w:val="00547C3B"/>
    <w:rsid w:val="00555347"/>
    <w:rsid w:val="00562179"/>
    <w:rsid w:val="00577859"/>
    <w:rsid w:val="005806BE"/>
    <w:rsid w:val="005831BB"/>
    <w:rsid w:val="005843AC"/>
    <w:rsid w:val="00593E4A"/>
    <w:rsid w:val="00595AEB"/>
    <w:rsid w:val="00596FE3"/>
    <w:rsid w:val="005A0992"/>
    <w:rsid w:val="005A64AA"/>
    <w:rsid w:val="005B583D"/>
    <w:rsid w:val="005B5968"/>
    <w:rsid w:val="005B5FD0"/>
    <w:rsid w:val="005C614C"/>
    <w:rsid w:val="005D3849"/>
    <w:rsid w:val="005D3C1D"/>
    <w:rsid w:val="005E24E8"/>
    <w:rsid w:val="005E59AA"/>
    <w:rsid w:val="005E5D90"/>
    <w:rsid w:val="005F0B90"/>
    <w:rsid w:val="00601837"/>
    <w:rsid w:val="00603DCE"/>
    <w:rsid w:val="00606029"/>
    <w:rsid w:val="006246C3"/>
    <w:rsid w:val="00624F05"/>
    <w:rsid w:val="00636B47"/>
    <w:rsid w:val="00644D9B"/>
    <w:rsid w:val="006450BE"/>
    <w:rsid w:val="00647A90"/>
    <w:rsid w:val="00650365"/>
    <w:rsid w:val="00651FE3"/>
    <w:rsid w:val="006559A1"/>
    <w:rsid w:val="006565EB"/>
    <w:rsid w:val="006565F0"/>
    <w:rsid w:val="00657483"/>
    <w:rsid w:val="00660CCF"/>
    <w:rsid w:val="0066204B"/>
    <w:rsid w:val="006719E8"/>
    <w:rsid w:val="00672370"/>
    <w:rsid w:val="0067671E"/>
    <w:rsid w:val="00680397"/>
    <w:rsid w:val="00683DDE"/>
    <w:rsid w:val="00685281"/>
    <w:rsid w:val="00685F92"/>
    <w:rsid w:val="00687275"/>
    <w:rsid w:val="006905FC"/>
    <w:rsid w:val="006A19F0"/>
    <w:rsid w:val="006A38B9"/>
    <w:rsid w:val="006A42CB"/>
    <w:rsid w:val="006A6D18"/>
    <w:rsid w:val="006B2BED"/>
    <w:rsid w:val="006B56DB"/>
    <w:rsid w:val="006B5916"/>
    <w:rsid w:val="006B6023"/>
    <w:rsid w:val="006B7301"/>
    <w:rsid w:val="006B7E34"/>
    <w:rsid w:val="006C1F04"/>
    <w:rsid w:val="006C20BD"/>
    <w:rsid w:val="006C31B0"/>
    <w:rsid w:val="006C720A"/>
    <w:rsid w:val="006D2847"/>
    <w:rsid w:val="006D334F"/>
    <w:rsid w:val="006D38FD"/>
    <w:rsid w:val="006D3B7F"/>
    <w:rsid w:val="006D6704"/>
    <w:rsid w:val="006D6CB0"/>
    <w:rsid w:val="006E2683"/>
    <w:rsid w:val="006E2E11"/>
    <w:rsid w:val="006E3A73"/>
    <w:rsid w:val="006E42DE"/>
    <w:rsid w:val="006F0012"/>
    <w:rsid w:val="006F591C"/>
    <w:rsid w:val="006F66D1"/>
    <w:rsid w:val="00704021"/>
    <w:rsid w:val="00723DAB"/>
    <w:rsid w:val="00724952"/>
    <w:rsid w:val="00731BD1"/>
    <w:rsid w:val="00732372"/>
    <w:rsid w:val="007340C5"/>
    <w:rsid w:val="0073602D"/>
    <w:rsid w:val="00754BB5"/>
    <w:rsid w:val="00755EB5"/>
    <w:rsid w:val="00757239"/>
    <w:rsid w:val="00757A92"/>
    <w:rsid w:val="007603BD"/>
    <w:rsid w:val="00763931"/>
    <w:rsid w:val="00764692"/>
    <w:rsid w:val="00766CD2"/>
    <w:rsid w:val="0077292D"/>
    <w:rsid w:val="00777C68"/>
    <w:rsid w:val="00777ED3"/>
    <w:rsid w:val="007804BA"/>
    <w:rsid w:val="00784CCD"/>
    <w:rsid w:val="00786262"/>
    <w:rsid w:val="007862A3"/>
    <w:rsid w:val="00792F13"/>
    <w:rsid w:val="007A0A3F"/>
    <w:rsid w:val="007A12C3"/>
    <w:rsid w:val="007A2F8F"/>
    <w:rsid w:val="007A580C"/>
    <w:rsid w:val="007A6171"/>
    <w:rsid w:val="007B2D74"/>
    <w:rsid w:val="007B4CF7"/>
    <w:rsid w:val="007B61F6"/>
    <w:rsid w:val="007C0AD0"/>
    <w:rsid w:val="007C4D26"/>
    <w:rsid w:val="007D7B16"/>
    <w:rsid w:val="007D7C3E"/>
    <w:rsid w:val="007E0943"/>
    <w:rsid w:val="007E246A"/>
    <w:rsid w:val="007E509A"/>
    <w:rsid w:val="007F0197"/>
    <w:rsid w:val="007F0836"/>
    <w:rsid w:val="00804BAE"/>
    <w:rsid w:val="00811647"/>
    <w:rsid w:val="00812EBE"/>
    <w:rsid w:val="00817DF3"/>
    <w:rsid w:val="00822D89"/>
    <w:rsid w:val="00823A31"/>
    <w:rsid w:val="0082784E"/>
    <w:rsid w:val="00827D4E"/>
    <w:rsid w:val="008313E1"/>
    <w:rsid w:val="00833994"/>
    <w:rsid w:val="00833CE6"/>
    <w:rsid w:val="0084152D"/>
    <w:rsid w:val="008448C2"/>
    <w:rsid w:val="00847ABE"/>
    <w:rsid w:val="008522AA"/>
    <w:rsid w:val="008559C1"/>
    <w:rsid w:val="00855E32"/>
    <w:rsid w:val="008607AD"/>
    <w:rsid w:val="00860BA9"/>
    <w:rsid w:val="00862C7A"/>
    <w:rsid w:val="00863A0E"/>
    <w:rsid w:val="00863ACF"/>
    <w:rsid w:val="008742F1"/>
    <w:rsid w:val="00876322"/>
    <w:rsid w:val="00876344"/>
    <w:rsid w:val="00880D8C"/>
    <w:rsid w:val="00881876"/>
    <w:rsid w:val="00894BB4"/>
    <w:rsid w:val="008A22AB"/>
    <w:rsid w:val="008A3B1A"/>
    <w:rsid w:val="008A53F0"/>
    <w:rsid w:val="008A5F66"/>
    <w:rsid w:val="008B0754"/>
    <w:rsid w:val="008C1B50"/>
    <w:rsid w:val="008C5F8C"/>
    <w:rsid w:val="008D08B2"/>
    <w:rsid w:val="008E0261"/>
    <w:rsid w:val="008E692F"/>
    <w:rsid w:val="008E6DA7"/>
    <w:rsid w:val="008F0634"/>
    <w:rsid w:val="008F1151"/>
    <w:rsid w:val="00901488"/>
    <w:rsid w:val="00904B10"/>
    <w:rsid w:val="00905289"/>
    <w:rsid w:val="00910A63"/>
    <w:rsid w:val="00910F18"/>
    <w:rsid w:val="0091156C"/>
    <w:rsid w:val="00925A14"/>
    <w:rsid w:val="00927548"/>
    <w:rsid w:val="009276D5"/>
    <w:rsid w:val="00932C9C"/>
    <w:rsid w:val="00936895"/>
    <w:rsid w:val="00940F73"/>
    <w:rsid w:val="00942484"/>
    <w:rsid w:val="009465F5"/>
    <w:rsid w:val="00947FEB"/>
    <w:rsid w:val="00953535"/>
    <w:rsid w:val="009548C2"/>
    <w:rsid w:val="009549E5"/>
    <w:rsid w:val="00955538"/>
    <w:rsid w:val="0096246D"/>
    <w:rsid w:val="00963459"/>
    <w:rsid w:val="009640A6"/>
    <w:rsid w:val="009657A8"/>
    <w:rsid w:val="009657AA"/>
    <w:rsid w:val="00970AD7"/>
    <w:rsid w:val="00972771"/>
    <w:rsid w:val="009772AD"/>
    <w:rsid w:val="00985E1F"/>
    <w:rsid w:val="0098721A"/>
    <w:rsid w:val="0099199C"/>
    <w:rsid w:val="009922BE"/>
    <w:rsid w:val="0099734B"/>
    <w:rsid w:val="009A238A"/>
    <w:rsid w:val="009A3853"/>
    <w:rsid w:val="009A5322"/>
    <w:rsid w:val="009A796B"/>
    <w:rsid w:val="009B0327"/>
    <w:rsid w:val="009B04AE"/>
    <w:rsid w:val="009B0FA4"/>
    <w:rsid w:val="009B58B1"/>
    <w:rsid w:val="009B6CD0"/>
    <w:rsid w:val="009C4E0E"/>
    <w:rsid w:val="009D0F4C"/>
    <w:rsid w:val="009D12B0"/>
    <w:rsid w:val="009D2C16"/>
    <w:rsid w:val="009D4132"/>
    <w:rsid w:val="009E2780"/>
    <w:rsid w:val="009E3807"/>
    <w:rsid w:val="009E52E2"/>
    <w:rsid w:val="009E565D"/>
    <w:rsid w:val="009F089A"/>
    <w:rsid w:val="009F1820"/>
    <w:rsid w:val="009F2CD4"/>
    <w:rsid w:val="009F4CA4"/>
    <w:rsid w:val="00A03382"/>
    <w:rsid w:val="00A034B2"/>
    <w:rsid w:val="00A034CA"/>
    <w:rsid w:val="00A03B7D"/>
    <w:rsid w:val="00A0513C"/>
    <w:rsid w:val="00A07121"/>
    <w:rsid w:val="00A1167B"/>
    <w:rsid w:val="00A13731"/>
    <w:rsid w:val="00A31E1D"/>
    <w:rsid w:val="00A3321B"/>
    <w:rsid w:val="00A36D35"/>
    <w:rsid w:val="00A41E61"/>
    <w:rsid w:val="00A45364"/>
    <w:rsid w:val="00A52526"/>
    <w:rsid w:val="00A570B9"/>
    <w:rsid w:val="00A57D0E"/>
    <w:rsid w:val="00A71041"/>
    <w:rsid w:val="00A720DB"/>
    <w:rsid w:val="00A72C61"/>
    <w:rsid w:val="00A73836"/>
    <w:rsid w:val="00A77BFD"/>
    <w:rsid w:val="00A81587"/>
    <w:rsid w:val="00A947B6"/>
    <w:rsid w:val="00A960E0"/>
    <w:rsid w:val="00A97FAA"/>
    <w:rsid w:val="00AA0F1F"/>
    <w:rsid w:val="00AA6873"/>
    <w:rsid w:val="00AA6DBF"/>
    <w:rsid w:val="00AB061E"/>
    <w:rsid w:val="00AB1729"/>
    <w:rsid w:val="00AB3C17"/>
    <w:rsid w:val="00AC06B1"/>
    <w:rsid w:val="00AC3DFC"/>
    <w:rsid w:val="00AC4091"/>
    <w:rsid w:val="00AC5460"/>
    <w:rsid w:val="00AC5CBF"/>
    <w:rsid w:val="00AC619B"/>
    <w:rsid w:val="00AC656A"/>
    <w:rsid w:val="00AE1531"/>
    <w:rsid w:val="00AE2C8A"/>
    <w:rsid w:val="00AF0128"/>
    <w:rsid w:val="00AF26D6"/>
    <w:rsid w:val="00AF3ACD"/>
    <w:rsid w:val="00AF5A06"/>
    <w:rsid w:val="00AF5C83"/>
    <w:rsid w:val="00B01764"/>
    <w:rsid w:val="00B019FF"/>
    <w:rsid w:val="00B03492"/>
    <w:rsid w:val="00B034A6"/>
    <w:rsid w:val="00B12ECC"/>
    <w:rsid w:val="00B146E7"/>
    <w:rsid w:val="00B211A8"/>
    <w:rsid w:val="00B21ACE"/>
    <w:rsid w:val="00B2265B"/>
    <w:rsid w:val="00B24796"/>
    <w:rsid w:val="00B249D6"/>
    <w:rsid w:val="00B32DA2"/>
    <w:rsid w:val="00B437AD"/>
    <w:rsid w:val="00B44304"/>
    <w:rsid w:val="00B5099B"/>
    <w:rsid w:val="00B53E48"/>
    <w:rsid w:val="00B5402D"/>
    <w:rsid w:val="00B56998"/>
    <w:rsid w:val="00B56BF2"/>
    <w:rsid w:val="00B600A0"/>
    <w:rsid w:val="00B6031E"/>
    <w:rsid w:val="00B604F2"/>
    <w:rsid w:val="00B6327A"/>
    <w:rsid w:val="00B66273"/>
    <w:rsid w:val="00B70574"/>
    <w:rsid w:val="00B70C17"/>
    <w:rsid w:val="00B73024"/>
    <w:rsid w:val="00B76800"/>
    <w:rsid w:val="00B93473"/>
    <w:rsid w:val="00B96D14"/>
    <w:rsid w:val="00BA1C63"/>
    <w:rsid w:val="00BA2928"/>
    <w:rsid w:val="00BA651D"/>
    <w:rsid w:val="00BA6A61"/>
    <w:rsid w:val="00BA72B3"/>
    <w:rsid w:val="00BB0186"/>
    <w:rsid w:val="00BB16D4"/>
    <w:rsid w:val="00BB4DB2"/>
    <w:rsid w:val="00BC1E8F"/>
    <w:rsid w:val="00BC713D"/>
    <w:rsid w:val="00BC7650"/>
    <w:rsid w:val="00BD10EA"/>
    <w:rsid w:val="00BD2230"/>
    <w:rsid w:val="00BD35B1"/>
    <w:rsid w:val="00BD69F5"/>
    <w:rsid w:val="00BE0EFE"/>
    <w:rsid w:val="00BE47F1"/>
    <w:rsid w:val="00BF2890"/>
    <w:rsid w:val="00BF30D5"/>
    <w:rsid w:val="00BF6683"/>
    <w:rsid w:val="00BF6FCB"/>
    <w:rsid w:val="00C05760"/>
    <w:rsid w:val="00C11DD4"/>
    <w:rsid w:val="00C1745B"/>
    <w:rsid w:val="00C17DF6"/>
    <w:rsid w:val="00C22254"/>
    <w:rsid w:val="00C2371C"/>
    <w:rsid w:val="00C37D8A"/>
    <w:rsid w:val="00C42A8D"/>
    <w:rsid w:val="00C447A0"/>
    <w:rsid w:val="00C44AFF"/>
    <w:rsid w:val="00C47E1A"/>
    <w:rsid w:val="00C52DB3"/>
    <w:rsid w:val="00C54B3B"/>
    <w:rsid w:val="00C55C55"/>
    <w:rsid w:val="00C60443"/>
    <w:rsid w:val="00C6067E"/>
    <w:rsid w:val="00C625BC"/>
    <w:rsid w:val="00C64873"/>
    <w:rsid w:val="00C648BD"/>
    <w:rsid w:val="00C648F2"/>
    <w:rsid w:val="00C71429"/>
    <w:rsid w:val="00C72964"/>
    <w:rsid w:val="00C7370B"/>
    <w:rsid w:val="00C73CD3"/>
    <w:rsid w:val="00C75679"/>
    <w:rsid w:val="00C77BCA"/>
    <w:rsid w:val="00C80AB2"/>
    <w:rsid w:val="00C84FFE"/>
    <w:rsid w:val="00C91F04"/>
    <w:rsid w:val="00CA293B"/>
    <w:rsid w:val="00CA381A"/>
    <w:rsid w:val="00CA634D"/>
    <w:rsid w:val="00CB0D8C"/>
    <w:rsid w:val="00CB4809"/>
    <w:rsid w:val="00CC15A7"/>
    <w:rsid w:val="00CC211B"/>
    <w:rsid w:val="00CD79BC"/>
    <w:rsid w:val="00CF23AD"/>
    <w:rsid w:val="00CF3DF2"/>
    <w:rsid w:val="00CF44C4"/>
    <w:rsid w:val="00CF485E"/>
    <w:rsid w:val="00D009B3"/>
    <w:rsid w:val="00D032FB"/>
    <w:rsid w:val="00D03980"/>
    <w:rsid w:val="00D040B2"/>
    <w:rsid w:val="00D0593A"/>
    <w:rsid w:val="00D05A45"/>
    <w:rsid w:val="00D07450"/>
    <w:rsid w:val="00D20205"/>
    <w:rsid w:val="00D210A9"/>
    <w:rsid w:val="00D3211D"/>
    <w:rsid w:val="00D34296"/>
    <w:rsid w:val="00D34F63"/>
    <w:rsid w:val="00D3770E"/>
    <w:rsid w:val="00D4337B"/>
    <w:rsid w:val="00D47A7D"/>
    <w:rsid w:val="00D54882"/>
    <w:rsid w:val="00D642E7"/>
    <w:rsid w:val="00D670FF"/>
    <w:rsid w:val="00D736B7"/>
    <w:rsid w:val="00D74A4A"/>
    <w:rsid w:val="00D766EA"/>
    <w:rsid w:val="00D77C6C"/>
    <w:rsid w:val="00D83D61"/>
    <w:rsid w:val="00D85263"/>
    <w:rsid w:val="00D90686"/>
    <w:rsid w:val="00D942FA"/>
    <w:rsid w:val="00D95CBA"/>
    <w:rsid w:val="00DB1DE5"/>
    <w:rsid w:val="00DC13F3"/>
    <w:rsid w:val="00DC36A8"/>
    <w:rsid w:val="00DC765C"/>
    <w:rsid w:val="00DD0C8B"/>
    <w:rsid w:val="00DD3CAF"/>
    <w:rsid w:val="00DD5D01"/>
    <w:rsid w:val="00DF0867"/>
    <w:rsid w:val="00DF08F0"/>
    <w:rsid w:val="00DF22EB"/>
    <w:rsid w:val="00DF2812"/>
    <w:rsid w:val="00DF5F08"/>
    <w:rsid w:val="00E01E65"/>
    <w:rsid w:val="00E047EA"/>
    <w:rsid w:val="00E0633C"/>
    <w:rsid w:val="00E15B1E"/>
    <w:rsid w:val="00E16574"/>
    <w:rsid w:val="00E26AF8"/>
    <w:rsid w:val="00E31408"/>
    <w:rsid w:val="00E31E69"/>
    <w:rsid w:val="00E33E18"/>
    <w:rsid w:val="00E36E68"/>
    <w:rsid w:val="00E36EE7"/>
    <w:rsid w:val="00E37971"/>
    <w:rsid w:val="00E46CDF"/>
    <w:rsid w:val="00E511FF"/>
    <w:rsid w:val="00E52E5C"/>
    <w:rsid w:val="00E600D5"/>
    <w:rsid w:val="00E64B8B"/>
    <w:rsid w:val="00E64FA0"/>
    <w:rsid w:val="00E6788B"/>
    <w:rsid w:val="00E67A32"/>
    <w:rsid w:val="00E67B38"/>
    <w:rsid w:val="00E727A3"/>
    <w:rsid w:val="00E75390"/>
    <w:rsid w:val="00E75627"/>
    <w:rsid w:val="00E77880"/>
    <w:rsid w:val="00E807BD"/>
    <w:rsid w:val="00E81B90"/>
    <w:rsid w:val="00E86D85"/>
    <w:rsid w:val="00E906DD"/>
    <w:rsid w:val="00E92288"/>
    <w:rsid w:val="00E922D8"/>
    <w:rsid w:val="00E93847"/>
    <w:rsid w:val="00E97F83"/>
    <w:rsid w:val="00EB20CF"/>
    <w:rsid w:val="00EB2CA1"/>
    <w:rsid w:val="00EB5092"/>
    <w:rsid w:val="00EC0CF1"/>
    <w:rsid w:val="00EC0ECC"/>
    <w:rsid w:val="00EC34EC"/>
    <w:rsid w:val="00EC627C"/>
    <w:rsid w:val="00EC7667"/>
    <w:rsid w:val="00ED0432"/>
    <w:rsid w:val="00ED4AAF"/>
    <w:rsid w:val="00EE4CE1"/>
    <w:rsid w:val="00EE4E8B"/>
    <w:rsid w:val="00EE68FD"/>
    <w:rsid w:val="00EF0A36"/>
    <w:rsid w:val="00EF1A79"/>
    <w:rsid w:val="00EF63E1"/>
    <w:rsid w:val="00F001D3"/>
    <w:rsid w:val="00F02030"/>
    <w:rsid w:val="00F14511"/>
    <w:rsid w:val="00F16DD5"/>
    <w:rsid w:val="00F16E02"/>
    <w:rsid w:val="00F25056"/>
    <w:rsid w:val="00F30BD0"/>
    <w:rsid w:val="00F33B75"/>
    <w:rsid w:val="00F353AD"/>
    <w:rsid w:val="00F41749"/>
    <w:rsid w:val="00F41B32"/>
    <w:rsid w:val="00F430D1"/>
    <w:rsid w:val="00F52892"/>
    <w:rsid w:val="00F5389A"/>
    <w:rsid w:val="00F53F57"/>
    <w:rsid w:val="00F55F17"/>
    <w:rsid w:val="00F5663B"/>
    <w:rsid w:val="00F72989"/>
    <w:rsid w:val="00F72D97"/>
    <w:rsid w:val="00F846F2"/>
    <w:rsid w:val="00F868C0"/>
    <w:rsid w:val="00FA1764"/>
    <w:rsid w:val="00FA2F34"/>
    <w:rsid w:val="00FB3E17"/>
    <w:rsid w:val="00FB77DA"/>
    <w:rsid w:val="00FB7BD0"/>
    <w:rsid w:val="00FC4E87"/>
    <w:rsid w:val="00FC7036"/>
    <w:rsid w:val="00FD18AD"/>
    <w:rsid w:val="00FD677E"/>
    <w:rsid w:val="00FD7F6E"/>
    <w:rsid w:val="00FE70DC"/>
    <w:rsid w:val="00FF2909"/>
    <w:rsid w:val="00FF3146"/>
    <w:rsid w:val="00FF54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64660CAB"/>
  <w15:docId w15:val="{96D2931A-1D09-4C94-8630-513A4A0C0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34EC"/>
    <w:rPr>
      <w:sz w:val="24"/>
    </w:rPr>
  </w:style>
  <w:style w:type="paragraph" w:styleId="Heading1">
    <w:name w:val="heading 1"/>
    <w:basedOn w:val="Normal"/>
    <w:next w:val="Normal"/>
    <w:link w:val="Heading1Char"/>
    <w:uiPriority w:val="9"/>
    <w:qFormat/>
    <w:rsid w:val="00B019FF"/>
    <w:pPr>
      <w:keepNext/>
      <w:keepLines/>
      <w:framePr w:wrap="notBeside" w:vAnchor="text" w:hAnchor="text" w:y="1"/>
      <w:spacing w:before="240" w:after="0"/>
      <w:outlineLvl w:val="0"/>
    </w:pPr>
    <w:rPr>
      <w:rFonts w:ascii="DIN Pro Cond Bold" w:eastAsiaTheme="majorEastAsia" w:hAnsi="DIN Pro Cond Bold" w:cstheme="majorBidi"/>
      <w:caps/>
      <w:color w:val="ED8B00"/>
      <w:sz w:val="44"/>
      <w:szCs w:val="32"/>
    </w:rPr>
  </w:style>
  <w:style w:type="paragraph" w:styleId="Heading2">
    <w:name w:val="heading 2"/>
    <w:basedOn w:val="Normal"/>
    <w:next w:val="Normal"/>
    <w:link w:val="Heading2Char"/>
    <w:uiPriority w:val="9"/>
    <w:unhideWhenUsed/>
    <w:qFormat/>
    <w:rsid w:val="00E46CDF"/>
    <w:pPr>
      <w:keepNext/>
      <w:keepLines/>
      <w:spacing w:before="40" w:after="0"/>
      <w:outlineLvl w:val="1"/>
    </w:pPr>
    <w:rPr>
      <w:rFonts w:ascii="DIN Pro Cond Bold" w:eastAsiaTheme="majorEastAsia" w:hAnsi="DIN Pro Cond Bold" w:cstheme="majorBidi"/>
      <w:caps/>
      <w:color w:val="002855"/>
      <w:sz w:val="32"/>
      <w:szCs w:val="26"/>
    </w:rPr>
  </w:style>
  <w:style w:type="paragraph" w:styleId="Heading3">
    <w:name w:val="heading 3"/>
    <w:basedOn w:val="Normal"/>
    <w:next w:val="Normal"/>
    <w:link w:val="Heading3Char"/>
    <w:uiPriority w:val="9"/>
    <w:unhideWhenUsed/>
    <w:qFormat/>
    <w:rsid w:val="00B019FF"/>
    <w:pPr>
      <w:keepNext/>
      <w:keepLines/>
      <w:spacing w:before="40" w:after="0"/>
      <w:outlineLvl w:val="2"/>
    </w:pPr>
    <w:rPr>
      <w:rFonts w:ascii="DIN Pro Cond Bold" w:eastAsiaTheme="majorEastAsia" w:hAnsi="DIN Pro Cond Bold" w:cstheme="majorBidi"/>
      <w:caps/>
      <w:color w:val="00A3AD"/>
      <w:sz w:val="28"/>
      <w:szCs w:val="24"/>
    </w:rPr>
  </w:style>
  <w:style w:type="paragraph" w:styleId="Heading4">
    <w:name w:val="heading 4"/>
    <w:basedOn w:val="Normal"/>
    <w:next w:val="Normal"/>
    <w:link w:val="Heading4Char"/>
    <w:uiPriority w:val="9"/>
    <w:unhideWhenUsed/>
    <w:qFormat/>
    <w:rsid w:val="005A64AA"/>
    <w:pPr>
      <w:keepNext/>
      <w:keepLines/>
      <w:spacing w:before="40" w:after="0"/>
      <w:outlineLvl w:val="3"/>
    </w:pPr>
    <w:rPr>
      <w:rFonts w:eastAsiaTheme="majorEastAsia" w:cstheme="majorBidi"/>
      <w:b/>
      <w:iCs/>
      <w:color w:val="000000" w:themeColor="text1"/>
    </w:rPr>
  </w:style>
  <w:style w:type="paragraph" w:styleId="Heading5">
    <w:name w:val="heading 5"/>
    <w:basedOn w:val="Normal"/>
    <w:next w:val="Normal"/>
    <w:link w:val="Heading5Char"/>
    <w:uiPriority w:val="9"/>
    <w:unhideWhenUsed/>
    <w:qFormat/>
    <w:rsid w:val="009A796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rsid w:val="002524E7"/>
    <w:pPr>
      <w:spacing w:after="0" w:line="240" w:lineRule="auto"/>
    </w:pPr>
  </w:style>
  <w:style w:type="character" w:customStyle="1" w:styleId="Heading1Char">
    <w:name w:val="Heading 1 Char"/>
    <w:basedOn w:val="DefaultParagraphFont"/>
    <w:link w:val="Heading1"/>
    <w:uiPriority w:val="9"/>
    <w:rsid w:val="00B019FF"/>
    <w:rPr>
      <w:rFonts w:ascii="DIN Pro Cond Bold" w:eastAsiaTheme="majorEastAsia" w:hAnsi="DIN Pro Cond Bold" w:cstheme="majorBidi"/>
      <w:caps/>
      <w:color w:val="ED8B00"/>
      <w:sz w:val="44"/>
      <w:szCs w:val="32"/>
    </w:rPr>
  </w:style>
  <w:style w:type="character" w:customStyle="1" w:styleId="Heading2Char">
    <w:name w:val="Heading 2 Char"/>
    <w:basedOn w:val="DefaultParagraphFont"/>
    <w:link w:val="Heading2"/>
    <w:uiPriority w:val="9"/>
    <w:rsid w:val="00E46CDF"/>
    <w:rPr>
      <w:rFonts w:ascii="DIN Pro Cond Bold" w:eastAsiaTheme="majorEastAsia" w:hAnsi="DIN Pro Cond Bold" w:cstheme="majorBidi"/>
      <w:caps/>
      <w:color w:val="002855"/>
      <w:sz w:val="32"/>
      <w:szCs w:val="26"/>
    </w:rPr>
  </w:style>
  <w:style w:type="character" w:customStyle="1" w:styleId="Heading3Char">
    <w:name w:val="Heading 3 Char"/>
    <w:basedOn w:val="DefaultParagraphFont"/>
    <w:link w:val="Heading3"/>
    <w:uiPriority w:val="9"/>
    <w:rsid w:val="00B019FF"/>
    <w:rPr>
      <w:rFonts w:ascii="DIN Pro Cond Bold" w:eastAsiaTheme="majorEastAsia" w:hAnsi="DIN Pro Cond Bold" w:cstheme="majorBidi"/>
      <w:caps/>
      <w:color w:val="00A3AD"/>
      <w:sz w:val="28"/>
      <w:szCs w:val="24"/>
    </w:rPr>
  </w:style>
  <w:style w:type="character" w:customStyle="1" w:styleId="Heading4Char">
    <w:name w:val="Heading 4 Char"/>
    <w:basedOn w:val="DefaultParagraphFont"/>
    <w:link w:val="Heading4"/>
    <w:uiPriority w:val="9"/>
    <w:rsid w:val="005A64AA"/>
    <w:rPr>
      <w:rFonts w:eastAsiaTheme="majorEastAsia" w:cstheme="majorBidi"/>
      <w:b/>
      <w:iCs/>
      <w:color w:val="000000" w:themeColor="text1"/>
      <w:sz w:val="24"/>
    </w:rPr>
  </w:style>
  <w:style w:type="paragraph" w:styleId="TOCHeading">
    <w:name w:val="TOC Heading"/>
    <w:basedOn w:val="Heading1"/>
    <w:next w:val="Normal"/>
    <w:uiPriority w:val="39"/>
    <w:unhideWhenUsed/>
    <w:qFormat/>
    <w:rsid w:val="00403474"/>
    <w:pPr>
      <w:framePr w:wrap="notBeside"/>
      <w:outlineLvl w:val="9"/>
    </w:pPr>
    <w:rPr>
      <w:rFonts w:asciiTheme="majorHAnsi" w:hAnsiTheme="majorHAnsi"/>
      <w:caps w:val="0"/>
      <w:color w:val="2E74B5" w:themeColor="accent1" w:themeShade="BF"/>
      <w:sz w:val="32"/>
    </w:rPr>
  </w:style>
  <w:style w:type="paragraph" w:styleId="TOC1">
    <w:name w:val="toc 1"/>
    <w:basedOn w:val="Normal"/>
    <w:next w:val="Normal"/>
    <w:autoRedefine/>
    <w:uiPriority w:val="39"/>
    <w:unhideWhenUsed/>
    <w:rsid w:val="00403474"/>
    <w:pPr>
      <w:spacing w:after="100"/>
    </w:pPr>
  </w:style>
  <w:style w:type="paragraph" w:styleId="TOC2">
    <w:name w:val="toc 2"/>
    <w:basedOn w:val="Normal"/>
    <w:next w:val="Normal"/>
    <w:autoRedefine/>
    <w:uiPriority w:val="39"/>
    <w:unhideWhenUsed/>
    <w:rsid w:val="00403474"/>
    <w:pPr>
      <w:spacing w:after="100"/>
      <w:ind w:left="220"/>
    </w:pPr>
  </w:style>
  <w:style w:type="paragraph" w:styleId="TOC3">
    <w:name w:val="toc 3"/>
    <w:basedOn w:val="Normal"/>
    <w:next w:val="Normal"/>
    <w:autoRedefine/>
    <w:uiPriority w:val="39"/>
    <w:unhideWhenUsed/>
    <w:rsid w:val="00403474"/>
    <w:pPr>
      <w:spacing w:after="100"/>
      <w:ind w:left="440"/>
    </w:pPr>
  </w:style>
  <w:style w:type="character" w:styleId="Hyperlink">
    <w:name w:val="Hyperlink"/>
    <w:basedOn w:val="DefaultParagraphFont"/>
    <w:uiPriority w:val="99"/>
    <w:unhideWhenUsed/>
    <w:rsid w:val="00403474"/>
    <w:rPr>
      <w:color w:val="0563C1" w:themeColor="hyperlink"/>
      <w:u w:val="single"/>
    </w:rPr>
  </w:style>
  <w:style w:type="table" w:styleId="TableGrid">
    <w:name w:val="Table Grid"/>
    <w:basedOn w:val="TableNormal"/>
    <w:uiPriority w:val="39"/>
    <w:rsid w:val="00032AA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B0B9F"/>
    <w:pPr>
      <w:ind w:left="720"/>
      <w:contextualSpacing/>
    </w:pPr>
  </w:style>
  <w:style w:type="character" w:customStyle="1" w:styleId="apple-converted-space">
    <w:name w:val="apple-converted-space"/>
    <w:basedOn w:val="DefaultParagraphFont"/>
    <w:rsid w:val="003B0B9F"/>
  </w:style>
  <w:style w:type="paragraph" w:customStyle="1" w:styleId="Default">
    <w:name w:val="Default"/>
    <w:link w:val="DefaultChar"/>
    <w:rsid w:val="003845F9"/>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DefaultChar">
    <w:name w:val="Default Char"/>
    <w:link w:val="Default"/>
    <w:rsid w:val="003845F9"/>
    <w:rPr>
      <w:rFonts w:ascii="Arial" w:eastAsia="Times New Roman" w:hAnsi="Arial" w:cs="Arial"/>
      <w:color w:val="000000"/>
      <w:sz w:val="24"/>
      <w:szCs w:val="24"/>
    </w:rPr>
  </w:style>
  <w:style w:type="paragraph" w:styleId="FootnoteText">
    <w:name w:val="footnote text"/>
    <w:basedOn w:val="Normal"/>
    <w:link w:val="FootnoteTextChar"/>
    <w:uiPriority w:val="99"/>
    <w:unhideWhenUsed/>
    <w:rsid w:val="003845F9"/>
    <w:pPr>
      <w:spacing w:after="0" w:line="240" w:lineRule="auto"/>
    </w:pPr>
    <w:rPr>
      <w:szCs w:val="24"/>
    </w:rPr>
  </w:style>
  <w:style w:type="character" w:customStyle="1" w:styleId="FootnoteTextChar">
    <w:name w:val="Footnote Text Char"/>
    <w:basedOn w:val="DefaultParagraphFont"/>
    <w:link w:val="FootnoteText"/>
    <w:uiPriority w:val="99"/>
    <w:rsid w:val="003845F9"/>
    <w:rPr>
      <w:sz w:val="24"/>
      <w:szCs w:val="24"/>
    </w:rPr>
  </w:style>
  <w:style w:type="character" w:styleId="FootnoteReference">
    <w:name w:val="footnote reference"/>
    <w:basedOn w:val="DefaultParagraphFont"/>
    <w:uiPriority w:val="99"/>
    <w:unhideWhenUsed/>
    <w:rsid w:val="003845F9"/>
    <w:rPr>
      <w:vertAlign w:val="superscript"/>
    </w:rPr>
  </w:style>
  <w:style w:type="paragraph" w:styleId="NormalWeb">
    <w:name w:val="Normal (Web)"/>
    <w:basedOn w:val="Normal"/>
    <w:uiPriority w:val="99"/>
    <w:semiHidden/>
    <w:unhideWhenUsed/>
    <w:rsid w:val="003845F9"/>
    <w:pPr>
      <w:spacing w:before="100" w:beforeAutospacing="1" w:after="100" w:afterAutospacing="1" w:line="240" w:lineRule="auto"/>
    </w:pPr>
    <w:rPr>
      <w:rFonts w:ascii="Times New Roman" w:hAnsi="Times New Roman" w:cs="Times New Roman"/>
      <w:szCs w:val="24"/>
    </w:rPr>
  </w:style>
  <w:style w:type="paragraph" w:styleId="Header">
    <w:name w:val="header"/>
    <w:basedOn w:val="Normal"/>
    <w:link w:val="HeaderChar"/>
    <w:rsid w:val="00071293"/>
    <w:pPr>
      <w:tabs>
        <w:tab w:val="center" w:pos="4320"/>
        <w:tab w:val="right" w:pos="8640"/>
      </w:tabs>
      <w:spacing w:after="0" w:line="240" w:lineRule="auto"/>
    </w:pPr>
    <w:rPr>
      <w:rFonts w:ascii="Arial" w:eastAsia="Times New Roman" w:hAnsi="Arial" w:cs="Times New Roman"/>
      <w:szCs w:val="24"/>
    </w:rPr>
  </w:style>
  <w:style w:type="character" w:customStyle="1" w:styleId="HeaderChar">
    <w:name w:val="Header Char"/>
    <w:basedOn w:val="DefaultParagraphFont"/>
    <w:link w:val="Header"/>
    <w:rsid w:val="00071293"/>
    <w:rPr>
      <w:rFonts w:ascii="Arial" w:eastAsia="Times New Roman" w:hAnsi="Arial" w:cs="Times New Roman"/>
      <w:szCs w:val="24"/>
    </w:rPr>
  </w:style>
  <w:style w:type="paragraph" w:styleId="Footer">
    <w:name w:val="footer"/>
    <w:basedOn w:val="Normal"/>
    <w:link w:val="FooterChar"/>
    <w:uiPriority w:val="99"/>
    <w:unhideWhenUsed/>
    <w:rsid w:val="000712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293"/>
  </w:style>
  <w:style w:type="character" w:styleId="PageNumber">
    <w:name w:val="page number"/>
    <w:basedOn w:val="DefaultParagraphFont"/>
    <w:rsid w:val="00071293"/>
  </w:style>
  <w:style w:type="paragraph" w:styleId="BalloonText">
    <w:name w:val="Balloon Text"/>
    <w:basedOn w:val="Normal"/>
    <w:link w:val="BalloonTextChar"/>
    <w:uiPriority w:val="99"/>
    <w:semiHidden/>
    <w:unhideWhenUsed/>
    <w:rsid w:val="005E24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24E8"/>
    <w:rPr>
      <w:rFonts w:ascii="Segoe UI" w:hAnsi="Segoe UI" w:cs="Segoe UI"/>
      <w:sz w:val="18"/>
      <w:szCs w:val="18"/>
    </w:rPr>
  </w:style>
  <w:style w:type="paragraph" w:customStyle="1" w:styleId="A-Head5">
    <w:name w:val="A-Head 5"/>
    <w:next w:val="Normal"/>
    <w:rsid w:val="00AF3ACD"/>
    <w:pPr>
      <w:keepNext/>
      <w:tabs>
        <w:tab w:val="left" w:pos="360"/>
      </w:tabs>
      <w:spacing w:before="120" w:after="120" w:line="240" w:lineRule="auto"/>
      <w:outlineLvl w:val="0"/>
    </w:pPr>
    <w:rPr>
      <w:rFonts w:ascii="Garamond" w:eastAsia="Times" w:hAnsi="Garamond" w:cs="Times New Roman"/>
      <w:b/>
      <w:color w:val="000080"/>
      <w:sz w:val="24"/>
      <w:szCs w:val="20"/>
    </w:rPr>
  </w:style>
  <w:style w:type="paragraph" w:customStyle="1" w:styleId="paragraph">
    <w:name w:val="paragraph"/>
    <w:basedOn w:val="Normal"/>
    <w:rsid w:val="008607AD"/>
    <w:pPr>
      <w:spacing w:before="100" w:beforeAutospacing="1" w:after="100" w:afterAutospacing="1" w:line="240" w:lineRule="auto"/>
    </w:pPr>
    <w:rPr>
      <w:rFonts w:ascii="Times New Roman" w:eastAsia="Times New Roman" w:hAnsi="Times New Roman" w:cs="Times New Roman"/>
      <w:szCs w:val="24"/>
    </w:rPr>
  </w:style>
  <w:style w:type="character" w:customStyle="1" w:styleId="normaltextrun">
    <w:name w:val="normaltextrun"/>
    <w:basedOn w:val="DefaultParagraphFont"/>
    <w:rsid w:val="008607AD"/>
  </w:style>
  <w:style w:type="character" w:customStyle="1" w:styleId="spellingerror">
    <w:name w:val="spellingerror"/>
    <w:basedOn w:val="DefaultParagraphFont"/>
    <w:rsid w:val="008607AD"/>
  </w:style>
  <w:style w:type="character" w:customStyle="1" w:styleId="eop">
    <w:name w:val="eop"/>
    <w:basedOn w:val="DefaultParagraphFont"/>
    <w:rsid w:val="008607AD"/>
  </w:style>
  <w:style w:type="paragraph" w:customStyle="1" w:styleId="bullet2">
    <w:name w:val="bullet 2"/>
    <w:basedOn w:val="Normal"/>
    <w:rsid w:val="009B04AE"/>
    <w:pPr>
      <w:numPr>
        <w:numId w:val="2"/>
      </w:numPr>
      <w:spacing w:after="0" w:line="240" w:lineRule="auto"/>
      <w:outlineLvl w:val="0"/>
    </w:pPr>
    <w:rPr>
      <w:rFonts w:ascii="Times New Roman" w:eastAsia="Times New Roman" w:hAnsi="Times New Roman" w:cs="Arial"/>
    </w:rPr>
  </w:style>
  <w:style w:type="paragraph" w:styleId="TOAHeading">
    <w:name w:val="toa heading"/>
    <w:basedOn w:val="Normal"/>
    <w:next w:val="Normal"/>
    <w:unhideWhenUsed/>
    <w:rsid w:val="00D77C6C"/>
    <w:pPr>
      <w:widowControl w:val="0"/>
      <w:tabs>
        <w:tab w:val="right" w:pos="9360"/>
      </w:tabs>
      <w:suppressAutoHyphens/>
      <w:spacing w:after="0" w:line="240" w:lineRule="auto"/>
    </w:pPr>
    <w:rPr>
      <w:rFonts w:ascii="Times New Roman" w:eastAsia="Times New Roman" w:hAnsi="Times New Roman" w:cs="Times New Roman"/>
      <w:sz w:val="20"/>
      <w:szCs w:val="20"/>
    </w:rPr>
  </w:style>
  <w:style w:type="character" w:customStyle="1" w:styleId="st1">
    <w:name w:val="st1"/>
    <w:basedOn w:val="DefaultParagraphFont"/>
    <w:rsid w:val="0014111B"/>
  </w:style>
  <w:style w:type="character" w:styleId="CommentReference">
    <w:name w:val="annotation reference"/>
    <w:basedOn w:val="DefaultParagraphFont"/>
    <w:uiPriority w:val="99"/>
    <w:semiHidden/>
    <w:unhideWhenUsed/>
    <w:rsid w:val="0014111B"/>
    <w:rPr>
      <w:sz w:val="16"/>
      <w:szCs w:val="16"/>
    </w:rPr>
  </w:style>
  <w:style w:type="paragraph" w:styleId="CommentText">
    <w:name w:val="annotation text"/>
    <w:basedOn w:val="Normal"/>
    <w:link w:val="CommentTextChar"/>
    <w:uiPriority w:val="99"/>
    <w:unhideWhenUsed/>
    <w:rsid w:val="0014111B"/>
    <w:pPr>
      <w:spacing w:line="240" w:lineRule="auto"/>
    </w:pPr>
    <w:rPr>
      <w:sz w:val="20"/>
      <w:szCs w:val="20"/>
    </w:rPr>
  </w:style>
  <w:style w:type="character" w:customStyle="1" w:styleId="CommentTextChar">
    <w:name w:val="Comment Text Char"/>
    <w:basedOn w:val="DefaultParagraphFont"/>
    <w:link w:val="CommentText"/>
    <w:uiPriority w:val="99"/>
    <w:rsid w:val="0014111B"/>
    <w:rPr>
      <w:sz w:val="20"/>
      <w:szCs w:val="20"/>
    </w:rPr>
  </w:style>
  <w:style w:type="paragraph" w:styleId="CommentSubject">
    <w:name w:val="annotation subject"/>
    <w:basedOn w:val="CommentText"/>
    <w:next w:val="CommentText"/>
    <w:link w:val="CommentSubjectChar"/>
    <w:uiPriority w:val="99"/>
    <w:unhideWhenUsed/>
    <w:rsid w:val="0014111B"/>
    <w:rPr>
      <w:b/>
      <w:bCs/>
    </w:rPr>
  </w:style>
  <w:style w:type="character" w:customStyle="1" w:styleId="CommentSubjectChar">
    <w:name w:val="Comment Subject Char"/>
    <w:basedOn w:val="CommentTextChar"/>
    <w:link w:val="CommentSubject"/>
    <w:uiPriority w:val="99"/>
    <w:rsid w:val="0014111B"/>
    <w:rPr>
      <w:b/>
      <w:bCs/>
      <w:sz w:val="20"/>
      <w:szCs w:val="20"/>
    </w:rPr>
  </w:style>
  <w:style w:type="character" w:customStyle="1" w:styleId="BodyChar">
    <w:name w:val="Body Char"/>
    <w:basedOn w:val="DefaultParagraphFont"/>
    <w:link w:val="Body"/>
    <w:locked/>
    <w:rsid w:val="009465F5"/>
    <w:rPr>
      <w:rFonts w:ascii="Arial" w:hAnsi="Arial" w:cs="Arial"/>
      <w:szCs w:val="24"/>
    </w:rPr>
  </w:style>
  <w:style w:type="paragraph" w:customStyle="1" w:styleId="Body">
    <w:name w:val="Body"/>
    <w:link w:val="BodyChar"/>
    <w:rsid w:val="009465F5"/>
    <w:pPr>
      <w:spacing w:before="180" w:after="0" w:line="240" w:lineRule="auto"/>
    </w:pPr>
    <w:rPr>
      <w:rFonts w:ascii="Arial" w:hAnsi="Arial" w:cs="Arial"/>
      <w:szCs w:val="24"/>
    </w:rPr>
  </w:style>
  <w:style w:type="character" w:customStyle="1" w:styleId="BulletChar">
    <w:name w:val="Bullet Char"/>
    <w:basedOn w:val="DefaultParagraphFont"/>
    <w:link w:val="Bullet"/>
    <w:locked/>
    <w:rsid w:val="009465F5"/>
    <w:rPr>
      <w:rFonts w:ascii="Arial" w:hAnsi="Arial" w:cs="Arial"/>
      <w:szCs w:val="24"/>
    </w:rPr>
  </w:style>
  <w:style w:type="paragraph" w:customStyle="1" w:styleId="Bullet">
    <w:name w:val="Bullet"/>
    <w:link w:val="BulletChar"/>
    <w:rsid w:val="009465F5"/>
    <w:pPr>
      <w:numPr>
        <w:numId w:val="3"/>
      </w:numPr>
      <w:spacing w:before="120" w:after="0" w:line="240" w:lineRule="auto"/>
      <w:ind w:left="576"/>
    </w:pPr>
    <w:rPr>
      <w:rFonts w:ascii="Arial" w:hAnsi="Arial" w:cs="Arial"/>
      <w:szCs w:val="24"/>
    </w:rPr>
  </w:style>
  <w:style w:type="character" w:customStyle="1" w:styleId="ProcessBulletChar">
    <w:name w:val="Process Bullet Char"/>
    <w:basedOn w:val="DefaultParagraphFont"/>
    <w:link w:val="ProcessBullet"/>
    <w:locked/>
    <w:rsid w:val="009465F5"/>
    <w:rPr>
      <w:rFonts w:ascii="Arial" w:hAnsi="Arial" w:cs="Arial"/>
      <w:szCs w:val="24"/>
    </w:rPr>
  </w:style>
  <w:style w:type="paragraph" w:customStyle="1" w:styleId="ProcessBullet">
    <w:name w:val="Process Bullet"/>
    <w:link w:val="ProcessBulletChar"/>
    <w:rsid w:val="009465F5"/>
    <w:pPr>
      <w:numPr>
        <w:numId w:val="4"/>
      </w:numPr>
      <w:spacing w:before="120" w:after="0" w:line="240" w:lineRule="auto"/>
    </w:pPr>
    <w:rPr>
      <w:rFonts w:ascii="Arial" w:hAnsi="Arial" w:cs="Arial"/>
      <w:szCs w:val="24"/>
    </w:rPr>
  </w:style>
  <w:style w:type="paragraph" w:styleId="Title">
    <w:name w:val="Title"/>
    <w:basedOn w:val="Normal"/>
    <w:next w:val="Heading1"/>
    <w:link w:val="TitleChar"/>
    <w:rsid w:val="000B2FF5"/>
    <w:pPr>
      <w:widowControl w:val="0"/>
      <w:suppressAutoHyphens/>
      <w:spacing w:after="78" w:line="240" w:lineRule="auto"/>
    </w:pPr>
    <w:rPr>
      <w:rFonts w:ascii="DIN Pro Cond Bold" w:eastAsia="Times New Roman" w:hAnsi="DIN Pro Cond Bold" w:cs="Times New Roman"/>
      <w:b/>
      <w:caps/>
      <w:color w:val="ED8B00"/>
      <w:sz w:val="44"/>
      <w:szCs w:val="20"/>
    </w:rPr>
  </w:style>
  <w:style w:type="character" w:customStyle="1" w:styleId="TitleChar">
    <w:name w:val="Title Char"/>
    <w:basedOn w:val="DefaultParagraphFont"/>
    <w:link w:val="Title"/>
    <w:rsid w:val="000B2FF5"/>
    <w:rPr>
      <w:rFonts w:ascii="DIN Pro Cond Bold" w:eastAsia="Times New Roman" w:hAnsi="DIN Pro Cond Bold" w:cs="Times New Roman"/>
      <w:b/>
      <w:caps/>
      <w:color w:val="ED8B00"/>
      <w:sz w:val="44"/>
      <w:szCs w:val="20"/>
    </w:rPr>
  </w:style>
  <w:style w:type="character" w:customStyle="1" w:styleId="Heading5Char">
    <w:name w:val="Heading 5 Char"/>
    <w:basedOn w:val="DefaultParagraphFont"/>
    <w:link w:val="Heading5"/>
    <w:uiPriority w:val="9"/>
    <w:rsid w:val="009A796B"/>
    <w:rPr>
      <w:rFonts w:asciiTheme="majorHAnsi" w:eastAsiaTheme="majorEastAsia" w:hAnsiTheme="majorHAnsi" w:cstheme="majorBidi"/>
      <w:color w:val="2E74B5" w:themeColor="accent1" w:themeShade="BF"/>
    </w:rPr>
  </w:style>
  <w:style w:type="character" w:customStyle="1" w:styleId="ListParagraphChar">
    <w:name w:val="List Paragraph Char"/>
    <w:link w:val="ListParagraph"/>
    <w:uiPriority w:val="34"/>
    <w:locked/>
    <w:rsid w:val="00EB2CA1"/>
    <w:rPr>
      <w:sz w:val="24"/>
    </w:rPr>
  </w:style>
  <w:style w:type="character" w:styleId="Strong">
    <w:name w:val="Strong"/>
    <w:basedOn w:val="DefaultParagraphFont"/>
    <w:uiPriority w:val="22"/>
    <w:qFormat/>
    <w:rsid w:val="000E33D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457100">
      <w:bodyDiv w:val="1"/>
      <w:marLeft w:val="0"/>
      <w:marRight w:val="0"/>
      <w:marTop w:val="0"/>
      <w:marBottom w:val="0"/>
      <w:divBdr>
        <w:top w:val="none" w:sz="0" w:space="0" w:color="auto"/>
        <w:left w:val="none" w:sz="0" w:space="0" w:color="auto"/>
        <w:bottom w:val="none" w:sz="0" w:space="0" w:color="auto"/>
        <w:right w:val="none" w:sz="0" w:space="0" w:color="auto"/>
      </w:divBdr>
    </w:div>
    <w:div w:id="48575103">
      <w:bodyDiv w:val="1"/>
      <w:marLeft w:val="0"/>
      <w:marRight w:val="0"/>
      <w:marTop w:val="0"/>
      <w:marBottom w:val="0"/>
      <w:divBdr>
        <w:top w:val="none" w:sz="0" w:space="0" w:color="auto"/>
        <w:left w:val="none" w:sz="0" w:space="0" w:color="auto"/>
        <w:bottom w:val="none" w:sz="0" w:space="0" w:color="auto"/>
        <w:right w:val="none" w:sz="0" w:space="0" w:color="auto"/>
      </w:divBdr>
    </w:div>
    <w:div w:id="59712676">
      <w:bodyDiv w:val="1"/>
      <w:marLeft w:val="0"/>
      <w:marRight w:val="0"/>
      <w:marTop w:val="0"/>
      <w:marBottom w:val="0"/>
      <w:divBdr>
        <w:top w:val="none" w:sz="0" w:space="0" w:color="auto"/>
        <w:left w:val="none" w:sz="0" w:space="0" w:color="auto"/>
        <w:bottom w:val="none" w:sz="0" w:space="0" w:color="auto"/>
        <w:right w:val="none" w:sz="0" w:space="0" w:color="auto"/>
      </w:divBdr>
    </w:div>
    <w:div w:id="64570946">
      <w:bodyDiv w:val="1"/>
      <w:marLeft w:val="0"/>
      <w:marRight w:val="0"/>
      <w:marTop w:val="0"/>
      <w:marBottom w:val="0"/>
      <w:divBdr>
        <w:top w:val="none" w:sz="0" w:space="0" w:color="auto"/>
        <w:left w:val="none" w:sz="0" w:space="0" w:color="auto"/>
        <w:bottom w:val="none" w:sz="0" w:space="0" w:color="auto"/>
        <w:right w:val="none" w:sz="0" w:space="0" w:color="auto"/>
      </w:divBdr>
      <w:divsChild>
        <w:div w:id="1263563674">
          <w:marLeft w:val="0"/>
          <w:marRight w:val="0"/>
          <w:marTop w:val="0"/>
          <w:marBottom w:val="0"/>
          <w:divBdr>
            <w:top w:val="none" w:sz="0" w:space="0" w:color="auto"/>
            <w:left w:val="none" w:sz="0" w:space="0" w:color="auto"/>
            <w:bottom w:val="none" w:sz="0" w:space="0" w:color="auto"/>
            <w:right w:val="none" w:sz="0" w:space="0" w:color="auto"/>
          </w:divBdr>
        </w:div>
        <w:div w:id="158468791">
          <w:marLeft w:val="0"/>
          <w:marRight w:val="0"/>
          <w:marTop w:val="0"/>
          <w:marBottom w:val="0"/>
          <w:divBdr>
            <w:top w:val="none" w:sz="0" w:space="0" w:color="auto"/>
            <w:left w:val="none" w:sz="0" w:space="0" w:color="auto"/>
            <w:bottom w:val="none" w:sz="0" w:space="0" w:color="auto"/>
            <w:right w:val="none" w:sz="0" w:space="0" w:color="auto"/>
          </w:divBdr>
        </w:div>
        <w:div w:id="730007089">
          <w:marLeft w:val="0"/>
          <w:marRight w:val="0"/>
          <w:marTop w:val="0"/>
          <w:marBottom w:val="0"/>
          <w:divBdr>
            <w:top w:val="none" w:sz="0" w:space="0" w:color="auto"/>
            <w:left w:val="none" w:sz="0" w:space="0" w:color="auto"/>
            <w:bottom w:val="none" w:sz="0" w:space="0" w:color="auto"/>
            <w:right w:val="none" w:sz="0" w:space="0" w:color="auto"/>
          </w:divBdr>
        </w:div>
      </w:divsChild>
    </w:div>
    <w:div w:id="71048012">
      <w:bodyDiv w:val="1"/>
      <w:marLeft w:val="0"/>
      <w:marRight w:val="0"/>
      <w:marTop w:val="0"/>
      <w:marBottom w:val="0"/>
      <w:divBdr>
        <w:top w:val="none" w:sz="0" w:space="0" w:color="auto"/>
        <w:left w:val="none" w:sz="0" w:space="0" w:color="auto"/>
        <w:bottom w:val="none" w:sz="0" w:space="0" w:color="auto"/>
        <w:right w:val="none" w:sz="0" w:space="0" w:color="auto"/>
      </w:divBdr>
    </w:div>
    <w:div w:id="95712205">
      <w:bodyDiv w:val="1"/>
      <w:marLeft w:val="0"/>
      <w:marRight w:val="0"/>
      <w:marTop w:val="0"/>
      <w:marBottom w:val="0"/>
      <w:divBdr>
        <w:top w:val="none" w:sz="0" w:space="0" w:color="auto"/>
        <w:left w:val="none" w:sz="0" w:space="0" w:color="auto"/>
        <w:bottom w:val="none" w:sz="0" w:space="0" w:color="auto"/>
        <w:right w:val="none" w:sz="0" w:space="0" w:color="auto"/>
      </w:divBdr>
    </w:div>
    <w:div w:id="106391785">
      <w:bodyDiv w:val="1"/>
      <w:marLeft w:val="0"/>
      <w:marRight w:val="0"/>
      <w:marTop w:val="0"/>
      <w:marBottom w:val="0"/>
      <w:divBdr>
        <w:top w:val="none" w:sz="0" w:space="0" w:color="auto"/>
        <w:left w:val="none" w:sz="0" w:space="0" w:color="auto"/>
        <w:bottom w:val="none" w:sz="0" w:space="0" w:color="auto"/>
        <w:right w:val="none" w:sz="0" w:space="0" w:color="auto"/>
      </w:divBdr>
    </w:div>
    <w:div w:id="135680523">
      <w:bodyDiv w:val="1"/>
      <w:marLeft w:val="0"/>
      <w:marRight w:val="0"/>
      <w:marTop w:val="0"/>
      <w:marBottom w:val="0"/>
      <w:divBdr>
        <w:top w:val="none" w:sz="0" w:space="0" w:color="auto"/>
        <w:left w:val="none" w:sz="0" w:space="0" w:color="auto"/>
        <w:bottom w:val="none" w:sz="0" w:space="0" w:color="auto"/>
        <w:right w:val="none" w:sz="0" w:space="0" w:color="auto"/>
      </w:divBdr>
    </w:div>
    <w:div w:id="164437418">
      <w:bodyDiv w:val="1"/>
      <w:marLeft w:val="0"/>
      <w:marRight w:val="0"/>
      <w:marTop w:val="0"/>
      <w:marBottom w:val="0"/>
      <w:divBdr>
        <w:top w:val="none" w:sz="0" w:space="0" w:color="auto"/>
        <w:left w:val="none" w:sz="0" w:space="0" w:color="auto"/>
        <w:bottom w:val="none" w:sz="0" w:space="0" w:color="auto"/>
        <w:right w:val="none" w:sz="0" w:space="0" w:color="auto"/>
      </w:divBdr>
    </w:div>
    <w:div w:id="190581534">
      <w:bodyDiv w:val="1"/>
      <w:marLeft w:val="0"/>
      <w:marRight w:val="0"/>
      <w:marTop w:val="0"/>
      <w:marBottom w:val="0"/>
      <w:divBdr>
        <w:top w:val="none" w:sz="0" w:space="0" w:color="auto"/>
        <w:left w:val="none" w:sz="0" w:space="0" w:color="auto"/>
        <w:bottom w:val="none" w:sz="0" w:space="0" w:color="auto"/>
        <w:right w:val="none" w:sz="0" w:space="0" w:color="auto"/>
      </w:divBdr>
    </w:div>
    <w:div w:id="205290475">
      <w:bodyDiv w:val="1"/>
      <w:marLeft w:val="0"/>
      <w:marRight w:val="0"/>
      <w:marTop w:val="0"/>
      <w:marBottom w:val="0"/>
      <w:divBdr>
        <w:top w:val="none" w:sz="0" w:space="0" w:color="auto"/>
        <w:left w:val="none" w:sz="0" w:space="0" w:color="auto"/>
        <w:bottom w:val="none" w:sz="0" w:space="0" w:color="auto"/>
        <w:right w:val="none" w:sz="0" w:space="0" w:color="auto"/>
      </w:divBdr>
    </w:div>
    <w:div w:id="223878034">
      <w:bodyDiv w:val="1"/>
      <w:marLeft w:val="0"/>
      <w:marRight w:val="0"/>
      <w:marTop w:val="0"/>
      <w:marBottom w:val="0"/>
      <w:divBdr>
        <w:top w:val="none" w:sz="0" w:space="0" w:color="auto"/>
        <w:left w:val="none" w:sz="0" w:space="0" w:color="auto"/>
        <w:bottom w:val="none" w:sz="0" w:space="0" w:color="auto"/>
        <w:right w:val="none" w:sz="0" w:space="0" w:color="auto"/>
      </w:divBdr>
    </w:div>
    <w:div w:id="226767201">
      <w:bodyDiv w:val="1"/>
      <w:marLeft w:val="0"/>
      <w:marRight w:val="0"/>
      <w:marTop w:val="0"/>
      <w:marBottom w:val="0"/>
      <w:divBdr>
        <w:top w:val="none" w:sz="0" w:space="0" w:color="auto"/>
        <w:left w:val="none" w:sz="0" w:space="0" w:color="auto"/>
        <w:bottom w:val="none" w:sz="0" w:space="0" w:color="auto"/>
        <w:right w:val="none" w:sz="0" w:space="0" w:color="auto"/>
      </w:divBdr>
    </w:div>
    <w:div w:id="275253401">
      <w:bodyDiv w:val="1"/>
      <w:marLeft w:val="0"/>
      <w:marRight w:val="0"/>
      <w:marTop w:val="0"/>
      <w:marBottom w:val="0"/>
      <w:divBdr>
        <w:top w:val="none" w:sz="0" w:space="0" w:color="auto"/>
        <w:left w:val="none" w:sz="0" w:space="0" w:color="auto"/>
        <w:bottom w:val="none" w:sz="0" w:space="0" w:color="auto"/>
        <w:right w:val="none" w:sz="0" w:space="0" w:color="auto"/>
      </w:divBdr>
    </w:div>
    <w:div w:id="296103705">
      <w:bodyDiv w:val="1"/>
      <w:marLeft w:val="0"/>
      <w:marRight w:val="0"/>
      <w:marTop w:val="0"/>
      <w:marBottom w:val="0"/>
      <w:divBdr>
        <w:top w:val="none" w:sz="0" w:space="0" w:color="auto"/>
        <w:left w:val="none" w:sz="0" w:space="0" w:color="auto"/>
        <w:bottom w:val="none" w:sz="0" w:space="0" w:color="auto"/>
        <w:right w:val="none" w:sz="0" w:space="0" w:color="auto"/>
      </w:divBdr>
      <w:divsChild>
        <w:div w:id="238559734">
          <w:marLeft w:val="0"/>
          <w:marRight w:val="0"/>
          <w:marTop w:val="0"/>
          <w:marBottom w:val="0"/>
          <w:divBdr>
            <w:top w:val="none" w:sz="0" w:space="0" w:color="auto"/>
            <w:left w:val="none" w:sz="0" w:space="0" w:color="auto"/>
            <w:bottom w:val="none" w:sz="0" w:space="0" w:color="auto"/>
            <w:right w:val="none" w:sz="0" w:space="0" w:color="auto"/>
          </w:divBdr>
        </w:div>
        <w:div w:id="2140222062">
          <w:marLeft w:val="0"/>
          <w:marRight w:val="0"/>
          <w:marTop w:val="0"/>
          <w:marBottom w:val="0"/>
          <w:divBdr>
            <w:top w:val="none" w:sz="0" w:space="0" w:color="auto"/>
            <w:left w:val="none" w:sz="0" w:space="0" w:color="auto"/>
            <w:bottom w:val="none" w:sz="0" w:space="0" w:color="auto"/>
            <w:right w:val="none" w:sz="0" w:space="0" w:color="auto"/>
          </w:divBdr>
        </w:div>
        <w:div w:id="1014070794">
          <w:marLeft w:val="0"/>
          <w:marRight w:val="0"/>
          <w:marTop w:val="0"/>
          <w:marBottom w:val="0"/>
          <w:divBdr>
            <w:top w:val="none" w:sz="0" w:space="0" w:color="auto"/>
            <w:left w:val="none" w:sz="0" w:space="0" w:color="auto"/>
            <w:bottom w:val="none" w:sz="0" w:space="0" w:color="auto"/>
            <w:right w:val="none" w:sz="0" w:space="0" w:color="auto"/>
          </w:divBdr>
        </w:div>
        <w:div w:id="2092122882">
          <w:marLeft w:val="0"/>
          <w:marRight w:val="0"/>
          <w:marTop w:val="0"/>
          <w:marBottom w:val="0"/>
          <w:divBdr>
            <w:top w:val="none" w:sz="0" w:space="0" w:color="auto"/>
            <w:left w:val="none" w:sz="0" w:space="0" w:color="auto"/>
            <w:bottom w:val="none" w:sz="0" w:space="0" w:color="auto"/>
            <w:right w:val="none" w:sz="0" w:space="0" w:color="auto"/>
          </w:divBdr>
        </w:div>
        <w:div w:id="888221376">
          <w:marLeft w:val="0"/>
          <w:marRight w:val="0"/>
          <w:marTop w:val="0"/>
          <w:marBottom w:val="0"/>
          <w:divBdr>
            <w:top w:val="none" w:sz="0" w:space="0" w:color="auto"/>
            <w:left w:val="none" w:sz="0" w:space="0" w:color="auto"/>
            <w:bottom w:val="none" w:sz="0" w:space="0" w:color="auto"/>
            <w:right w:val="none" w:sz="0" w:space="0" w:color="auto"/>
          </w:divBdr>
        </w:div>
        <w:div w:id="448546371">
          <w:marLeft w:val="0"/>
          <w:marRight w:val="0"/>
          <w:marTop w:val="0"/>
          <w:marBottom w:val="0"/>
          <w:divBdr>
            <w:top w:val="none" w:sz="0" w:space="0" w:color="auto"/>
            <w:left w:val="none" w:sz="0" w:space="0" w:color="auto"/>
            <w:bottom w:val="none" w:sz="0" w:space="0" w:color="auto"/>
            <w:right w:val="none" w:sz="0" w:space="0" w:color="auto"/>
          </w:divBdr>
        </w:div>
      </w:divsChild>
    </w:div>
    <w:div w:id="301733550">
      <w:bodyDiv w:val="1"/>
      <w:marLeft w:val="0"/>
      <w:marRight w:val="0"/>
      <w:marTop w:val="0"/>
      <w:marBottom w:val="0"/>
      <w:divBdr>
        <w:top w:val="none" w:sz="0" w:space="0" w:color="auto"/>
        <w:left w:val="none" w:sz="0" w:space="0" w:color="auto"/>
        <w:bottom w:val="none" w:sz="0" w:space="0" w:color="auto"/>
        <w:right w:val="none" w:sz="0" w:space="0" w:color="auto"/>
      </w:divBdr>
    </w:div>
    <w:div w:id="302199385">
      <w:bodyDiv w:val="1"/>
      <w:marLeft w:val="0"/>
      <w:marRight w:val="0"/>
      <w:marTop w:val="0"/>
      <w:marBottom w:val="0"/>
      <w:divBdr>
        <w:top w:val="none" w:sz="0" w:space="0" w:color="auto"/>
        <w:left w:val="none" w:sz="0" w:space="0" w:color="auto"/>
        <w:bottom w:val="none" w:sz="0" w:space="0" w:color="auto"/>
        <w:right w:val="none" w:sz="0" w:space="0" w:color="auto"/>
      </w:divBdr>
    </w:div>
    <w:div w:id="415980099">
      <w:bodyDiv w:val="1"/>
      <w:marLeft w:val="0"/>
      <w:marRight w:val="0"/>
      <w:marTop w:val="0"/>
      <w:marBottom w:val="0"/>
      <w:divBdr>
        <w:top w:val="none" w:sz="0" w:space="0" w:color="auto"/>
        <w:left w:val="none" w:sz="0" w:space="0" w:color="auto"/>
        <w:bottom w:val="none" w:sz="0" w:space="0" w:color="auto"/>
        <w:right w:val="none" w:sz="0" w:space="0" w:color="auto"/>
      </w:divBdr>
    </w:div>
    <w:div w:id="507210417">
      <w:bodyDiv w:val="1"/>
      <w:marLeft w:val="0"/>
      <w:marRight w:val="0"/>
      <w:marTop w:val="0"/>
      <w:marBottom w:val="0"/>
      <w:divBdr>
        <w:top w:val="none" w:sz="0" w:space="0" w:color="auto"/>
        <w:left w:val="none" w:sz="0" w:space="0" w:color="auto"/>
        <w:bottom w:val="none" w:sz="0" w:space="0" w:color="auto"/>
        <w:right w:val="none" w:sz="0" w:space="0" w:color="auto"/>
      </w:divBdr>
    </w:div>
    <w:div w:id="524562699">
      <w:bodyDiv w:val="1"/>
      <w:marLeft w:val="0"/>
      <w:marRight w:val="0"/>
      <w:marTop w:val="0"/>
      <w:marBottom w:val="0"/>
      <w:divBdr>
        <w:top w:val="none" w:sz="0" w:space="0" w:color="auto"/>
        <w:left w:val="none" w:sz="0" w:space="0" w:color="auto"/>
        <w:bottom w:val="none" w:sz="0" w:space="0" w:color="auto"/>
        <w:right w:val="none" w:sz="0" w:space="0" w:color="auto"/>
      </w:divBdr>
      <w:divsChild>
        <w:div w:id="335571115">
          <w:marLeft w:val="0"/>
          <w:marRight w:val="0"/>
          <w:marTop w:val="0"/>
          <w:marBottom w:val="0"/>
          <w:divBdr>
            <w:top w:val="none" w:sz="0" w:space="0" w:color="auto"/>
            <w:left w:val="none" w:sz="0" w:space="0" w:color="auto"/>
            <w:bottom w:val="none" w:sz="0" w:space="0" w:color="auto"/>
            <w:right w:val="none" w:sz="0" w:space="0" w:color="auto"/>
          </w:divBdr>
        </w:div>
        <w:div w:id="385223773">
          <w:marLeft w:val="0"/>
          <w:marRight w:val="0"/>
          <w:marTop w:val="0"/>
          <w:marBottom w:val="0"/>
          <w:divBdr>
            <w:top w:val="none" w:sz="0" w:space="0" w:color="auto"/>
            <w:left w:val="none" w:sz="0" w:space="0" w:color="auto"/>
            <w:bottom w:val="none" w:sz="0" w:space="0" w:color="auto"/>
            <w:right w:val="none" w:sz="0" w:space="0" w:color="auto"/>
          </w:divBdr>
        </w:div>
        <w:div w:id="1473139732">
          <w:marLeft w:val="0"/>
          <w:marRight w:val="0"/>
          <w:marTop w:val="0"/>
          <w:marBottom w:val="0"/>
          <w:divBdr>
            <w:top w:val="none" w:sz="0" w:space="0" w:color="auto"/>
            <w:left w:val="none" w:sz="0" w:space="0" w:color="auto"/>
            <w:bottom w:val="none" w:sz="0" w:space="0" w:color="auto"/>
            <w:right w:val="none" w:sz="0" w:space="0" w:color="auto"/>
          </w:divBdr>
        </w:div>
      </w:divsChild>
    </w:div>
    <w:div w:id="539632650">
      <w:bodyDiv w:val="1"/>
      <w:marLeft w:val="0"/>
      <w:marRight w:val="0"/>
      <w:marTop w:val="0"/>
      <w:marBottom w:val="0"/>
      <w:divBdr>
        <w:top w:val="none" w:sz="0" w:space="0" w:color="auto"/>
        <w:left w:val="none" w:sz="0" w:space="0" w:color="auto"/>
        <w:bottom w:val="none" w:sz="0" w:space="0" w:color="auto"/>
        <w:right w:val="none" w:sz="0" w:space="0" w:color="auto"/>
      </w:divBdr>
    </w:div>
    <w:div w:id="575163011">
      <w:bodyDiv w:val="1"/>
      <w:marLeft w:val="0"/>
      <w:marRight w:val="0"/>
      <w:marTop w:val="0"/>
      <w:marBottom w:val="0"/>
      <w:divBdr>
        <w:top w:val="none" w:sz="0" w:space="0" w:color="auto"/>
        <w:left w:val="none" w:sz="0" w:space="0" w:color="auto"/>
        <w:bottom w:val="none" w:sz="0" w:space="0" w:color="auto"/>
        <w:right w:val="none" w:sz="0" w:space="0" w:color="auto"/>
      </w:divBdr>
    </w:div>
    <w:div w:id="584802477">
      <w:bodyDiv w:val="1"/>
      <w:marLeft w:val="0"/>
      <w:marRight w:val="0"/>
      <w:marTop w:val="0"/>
      <w:marBottom w:val="0"/>
      <w:divBdr>
        <w:top w:val="none" w:sz="0" w:space="0" w:color="auto"/>
        <w:left w:val="none" w:sz="0" w:space="0" w:color="auto"/>
        <w:bottom w:val="none" w:sz="0" w:space="0" w:color="auto"/>
        <w:right w:val="none" w:sz="0" w:space="0" w:color="auto"/>
      </w:divBdr>
    </w:div>
    <w:div w:id="588661964">
      <w:bodyDiv w:val="1"/>
      <w:marLeft w:val="0"/>
      <w:marRight w:val="0"/>
      <w:marTop w:val="0"/>
      <w:marBottom w:val="0"/>
      <w:divBdr>
        <w:top w:val="none" w:sz="0" w:space="0" w:color="auto"/>
        <w:left w:val="none" w:sz="0" w:space="0" w:color="auto"/>
        <w:bottom w:val="none" w:sz="0" w:space="0" w:color="auto"/>
        <w:right w:val="none" w:sz="0" w:space="0" w:color="auto"/>
      </w:divBdr>
    </w:div>
    <w:div w:id="590940374">
      <w:bodyDiv w:val="1"/>
      <w:marLeft w:val="0"/>
      <w:marRight w:val="0"/>
      <w:marTop w:val="0"/>
      <w:marBottom w:val="0"/>
      <w:divBdr>
        <w:top w:val="none" w:sz="0" w:space="0" w:color="auto"/>
        <w:left w:val="none" w:sz="0" w:space="0" w:color="auto"/>
        <w:bottom w:val="none" w:sz="0" w:space="0" w:color="auto"/>
        <w:right w:val="none" w:sz="0" w:space="0" w:color="auto"/>
      </w:divBdr>
    </w:div>
    <w:div w:id="594048415">
      <w:bodyDiv w:val="1"/>
      <w:marLeft w:val="0"/>
      <w:marRight w:val="0"/>
      <w:marTop w:val="0"/>
      <w:marBottom w:val="0"/>
      <w:divBdr>
        <w:top w:val="none" w:sz="0" w:space="0" w:color="auto"/>
        <w:left w:val="none" w:sz="0" w:space="0" w:color="auto"/>
        <w:bottom w:val="none" w:sz="0" w:space="0" w:color="auto"/>
        <w:right w:val="none" w:sz="0" w:space="0" w:color="auto"/>
      </w:divBdr>
    </w:div>
    <w:div w:id="594703065">
      <w:bodyDiv w:val="1"/>
      <w:marLeft w:val="0"/>
      <w:marRight w:val="0"/>
      <w:marTop w:val="0"/>
      <w:marBottom w:val="0"/>
      <w:divBdr>
        <w:top w:val="none" w:sz="0" w:space="0" w:color="auto"/>
        <w:left w:val="none" w:sz="0" w:space="0" w:color="auto"/>
        <w:bottom w:val="none" w:sz="0" w:space="0" w:color="auto"/>
        <w:right w:val="none" w:sz="0" w:space="0" w:color="auto"/>
      </w:divBdr>
    </w:div>
    <w:div w:id="595867115">
      <w:bodyDiv w:val="1"/>
      <w:marLeft w:val="0"/>
      <w:marRight w:val="0"/>
      <w:marTop w:val="0"/>
      <w:marBottom w:val="0"/>
      <w:divBdr>
        <w:top w:val="none" w:sz="0" w:space="0" w:color="auto"/>
        <w:left w:val="none" w:sz="0" w:space="0" w:color="auto"/>
        <w:bottom w:val="none" w:sz="0" w:space="0" w:color="auto"/>
        <w:right w:val="none" w:sz="0" w:space="0" w:color="auto"/>
      </w:divBdr>
    </w:div>
    <w:div w:id="614679075">
      <w:bodyDiv w:val="1"/>
      <w:marLeft w:val="0"/>
      <w:marRight w:val="0"/>
      <w:marTop w:val="0"/>
      <w:marBottom w:val="0"/>
      <w:divBdr>
        <w:top w:val="none" w:sz="0" w:space="0" w:color="auto"/>
        <w:left w:val="none" w:sz="0" w:space="0" w:color="auto"/>
        <w:bottom w:val="none" w:sz="0" w:space="0" w:color="auto"/>
        <w:right w:val="none" w:sz="0" w:space="0" w:color="auto"/>
      </w:divBdr>
    </w:div>
    <w:div w:id="615137858">
      <w:bodyDiv w:val="1"/>
      <w:marLeft w:val="0"/>
      <w:marRight w:val="0"/>
      <w:marTop w:val="0"/>
      <w:marBottom w:val="0"/>
      <w:divBdr>
        <w:top w:val="none" w:sz="0" w:space="0" w:color="auto"/>
        <w:left w:val="none" w:sz="0" w:space="0" w:color="auto"/>
        <w:bottom w:val="none" w:sz="0" w:space="0" w:color="auto"/>
        <w:right w:val="none" w:sz="0" w:space="0" w:color="auto"/>
      </w:divBdr>
    </w:div>
    <w:div w:id="647635346">
      <w:bodyDiv w:val="1"/>
      <w:marLeft w:val="0"/>
      <w:marRight w:val="0"/>
      <w:marTop w:val="0"/>
      <w:marBottom w:val="0"/>
      <w:divBdr>
        <w:top w:val="none" w:sz="0" w:space="0" w:color="auto"/>
        <w:left w:val="none" w:sz="0" w:space="0" w:color="auto"/>
        <w:bottom w:val="none" w:sz="0" w:space="0" w:color="auto"/>
        <w:right w:val="none" w:sz="0" w:space="0" w:color="auto"/>
      </w:divBdr>
    </w:div>
    <w:div w:id="685670329">
      <w:bodyDiv w:val="1"/>
      <w:marLeft w:val="0"/>
      <w:marRight w:val="0"/>
      <w:marTop w:val="0"/>
      <w:marBottom w:val="0"/>
      <w:divBdr>
        <w:top w:val="none" w:sz="0" w:space="0" w:color="auto"/>
        <w:left w:val="none" w:sz="0" w:space="0" w:color="auto"/>
        <w:bottom w:val="none" w:sz="0" w:space="0" w:color="auto"/>
        <w:right w:val="none" w:sz="0" w:space="0" w:color="auto"/>
      </w:divBdr>
    </w:div>
    <w:div w:id="705256200">
      <w:bodyDiv w:val="1"/>
      <w:marLeft w:val="0"/>
      <w:marRight w:val="0"/>
      <w:marTop w:val="0"/>
      <w:marBottom w:val="0"/>
      <w:divBdr>
        <w:top w:val="none" w:sz="0" w:space="0" w:color="auto"/>
        <w:left w:val="none" w:sz="0" w:space="0" w:color="auto"/>
        <w:bottom w:val="none" w:sz="0" w:space="0" w:color="auto"/>
        <w:right w:val="none" w:sz="0" w:space="0" w:color="auto"/>
      </w:divBdr>
    </w:div>
    <w:div w:id="790053321">
      <w:bodyDiv w:val="1"/>
      <w:marLeft w:val="0"/>
      <w:marRight w:val="0"/>
      <w:marTop w:val="0"/>
      <w:marBottom w:val="0"/>
      <w:divBdr>
        <w:top w:val="none" w:sz="0" w:space="0" w:color="auto"/>
        <w:left w:val="none" w:sz="0" w:space="0" w:color="auto"/>
        <w:bottom w:val="none" w:sz="0" w:space="0" w:color="auto"/>
        <w:right w:val="none" w:sz="0" w:space="0" w:color="auto"/>
      </w:divBdr>
    </w:div>
    <w:div w:id="803348047">
      <w:bodyDiv w:val="1"/>
      <w:marLeft w:val="0"/>
      <w:marRight w:val="0"/>
      <w:marTop w:val="0"/>
      <w:marBottom w:val="0"/>
      <w:divBdr>
        <w:top w:val="none" w:sz="0" w:space="0" w:color="auto"/>
        <w:left w:val="none" w:sz="0" w:space="0" w:color="auto"/>
        <w:bottom w:val="none" w:sz="0" w:space="0" w:color="auto"/>
        <w:right w:val="none" w:sz="0" w:space="0" w:color="auto"/>
      </w:divBdr>
    </w:div>
    <w:div w:id="890843337">
      <w:bodyDiv w:val="1"/>
      <w:marLeft w:val="0"/>
      <w:marRight w:val="0"/>
      <w:marTop w:val="0"/>
      <w:marBottom w:val="0"/>
      <w:divBdr>
        <w:top w:val="none" w:sz="0" w:space="0" w:color="auto"/>
        <w:left w:val="none" w:sz="0" w:space="0" w:color="auto"/>
        <w:bottom w:val="none" w:sz="0" w:space="0" w:color="auto"/>
        <w:right w:val="none" w:sz="0" w:space="0" w:color="auto"/>
      </w:divBdr>
    </w:div>
    <w:div w:id="896286759">
      <w:bodyDiv w:val="1"/>
      <w:marLeft w:val="0"/>
      <w:marRight w:val="0"/>
      <w:marTop w:val="0"/>
      <w:marBottom w:val="0"/>
      <w:divBdr>
        <w:top w:val="none" w:sz="0" w:space="0" w:color="auto"/>
        <w:left w:val="none" w:sz="0" w:space="0" w:color="auto"/>
        <w:bottom w:val="none" w:sz="0" w:space="0" w:color="auto"/>
        <w:right w:val="none" w:sz="0" w:space="0" w:color="auto"/>
      </w:divBdr>
    </w:div>
    <w:div w:id="921987582">
      <w:bodyDiv w:val="1"/>
      <w:marLeft w:val="0"/>
      <w:marRight w:val="0"/>
      <w:marTop w:val="0"/>
      <w:marBottom w:val="0"/>
      <w:divBdr>
        <w:top w:val="none" w:sz="0" w:space="0" w:color="auto"/>
        <w:left w:val="none" w:sz="0" w:space="0" w:color="auto"/>
        <w:bottom w:val="none" w:sz="0" w:space="0" w:color="auto"/>
        <w:right w:val="none" w:sz="0" w:space="0" w:color="auto"/>
      </w:divBdr>
    </w:div>
    <w:div w:id="924146430">
      <w:bodyDiv w:val="1"/>
      <w:marLeft w:val="0"/>
      <w:marRight w:val="0"/>
      <w:marTop w:val="0"/>
      <w:marBottom w:val="0"/>
      <w:divBdr>
        <w:top w:val="none" w:sz="0" w:space="0" w:color="auto"/>
        <w:left w:val="none" w:sz="0" w:space="0" w:color="auto"/>
        <w:bottom w:val="none" w:sz="0" w:space="0" w:color="auto"/>
        <w:right w:val="none" w:sz="0" w:space="0" w:color="auto"/>
      </w:divBdr>
    </w:div>
    <w:div w:id="944731462">
      <w:bodyDiv w:val="1"/>
      <w:marLeft w:val="0"/>
      <w:marRight w:val="0"/>
      <w:marTop w:val="0"/>
      <w:marBottom w:val="0"/>
      <w:divBdr>
        <w:top w:val="none" w:sz="0" w:space="0" w:color="auto"/>
        <w:left w:val="none" w:sz="0" w:space="0" w:color="auto"/>
        <w:bottom w:val="none" w:sz="0" w:space="0" w:color="auto"/>
        <w:right w:val="none" w:sz="0" w:space="0" w:color="auto"/>
      </w:divBdr>
    </w:div>
    <w:div w:id="959143886">
      <w:bodyDiv w:val="1"/>
      <w:marLeft w:val="0"/>
      <w:marRight w:val="0"/>
      <w:marTop w:val="0"/>
      <w:marBottom w:val="0"/>
      <w:divBdr>
        <w:top w:val="none" w:sz="0" w:space="0" w:color="auto"/>
        <w:left w:val="none" w:sz="0" w:space="0" w:color="auto"/>
        <w:bottom w:val="none" w:sz="0" w:space="0" w:color="auto"/>
        <w:right w:val="none" w:sz="0" w:space="0" w:color="auto"/>
      </w:divBdr>
    </w:div>
    <w:div w:id="978727694">
      <w:bodyDiv w:val="1"/>
      <w:marLeft w:val="0"/>
      <w:marRight w:val="0"/>
      <w:marTop w:val="0"/>
      <w:marBottom w:val="0"/>
      <w:divBdr>
        <w:top w:val="none" w:sz="0" w:space="0" w:color="auto"/>
        <w:left w:val="none" w:sz="0" w:space="0" w:color="auto"/>
        <w:bottom w:val="none" w:sz="0" w:space="0" w:color="auto"/>
        <w:right w:val="none" w:sz="0" w:space="0" w:color="auto"/>
      </w:divBdr>
    </w:div>
    <w:div w:id="997196616">
      <w:bodyDiv w:val="1"/>
      <w:marLeft w:val="0"/>
      <w:marRight w:val="0"/>
      <w:marTop w:val="0"/>
      <w:marBottom w:val="0"/>
      <w:divBdr>
        <w:top w:val="none" w:sz="0" w:space="0" w:color="auto"/>
        <w:left w:val="none" w:sz="0" w:space="0" w:color="auto"/>
        <w:bottom w:val="none" w:sz="0" w:space="0" w:color="auto"/>
        <w:right w:val="none" w:sz="0" w:space="0" w:color="auto"/>
      </w:divBdr>
    </w:div>
    <w:div w:id="1001200257">
      <w:bodyDiv w:val="1"/>
      <w:marLeft w:val="0"/>
      <w:marRight w:val="0"/>
      <w:marTop w:val="0"/>
      <w:marBottom w:val="0"/>
      <w:divBdr>
        <w:top w:val="none" w:sz="0" w:space="0" w:color="auto"/>
        <w:left w:val="none" w:sz="0" w:space="0" w:color="auto"/>
        <w:bottom w:val="none" w:sz="0" w:space="0" w:color="auto"/>
        <w:right w:val="none" w:sz="0" w:space="0" w:color="auto"/>
      </w:divBdr>
    </w:div>
    <w:div w:id="1006640307">
      <w:bodyDiv w:val="1"/>
      <w:marLeft w:val="0"/>
      <w:marRight w:val="0"/>
      <w:marTop w:val="0"/>
      <w:marBottom w:val="0"/>
      <w:divBdr>
        <w:top w:val="none" w:sz="0" w:space="0" w:color="auto"/>
        <w:left w:val="none" w:sz="0" w:space="0" w:color="auto"/>
        <w:bottom w:val="none" w:sz="0" w:space="0" w:color="auto"/>
        <w:right w:val="none" w:sz="0" w:space="0" w:color="auto"/>
      </w:divBdr>
    </w:div>
    <w:div w:id="1029643270">
      <w:bodyDiv w:val="1"/>
      <w:marLeft w:val="0"/>
      <w:marRight w:val="0"/>
      <w:marTop w:val="0"/>
      <w:marBottom w:val="0"/>
      <w:divBdr>
        <w:top w:val="none" w:sz="0" w:space="0" w:color="auto"/>
        <w:left w:val="none" w:sz="0" w:space="0" w:color="auto"/>
        <w:bottom w:val="none" w:sz="0" w:space="0" w:color="auto"/>
        <w:right w:val="none" w:sz="0" w:space="0" w:color="auto"/>
      </w:divBdr>
    </w:div>
    <w:div w:id="1064597237">
      <w:bodyDiv w:val="1"/>
      <w:marLeft w:val="0"/>
      <w:marRight w:val="0"/>
      <w:marTop w:val="0"/>
      <w:marBottom w:val="0"/>
      <w:divBdr>
        <w:top w:val="none" w:sz="0" w:space="0" w:color="auto"/>
        <w:left w:val="none" w:sz="0" w:space="0" w:color="auto"/>
        <w:bottom w:val="none" w:sz="0" w:space="0" w:color="auto"/>
        <w:right w:val="none" w:sz="0" w:space="0" w:color="auto"/>
      </w:divBdr>
    </w:div>
    <w:div w:id="1086921223">
      <w:bodyDiv w:val="1"/>
      <w:marLeft w:val="0"/>
      <w:marRight w:val="0"/>
      <w:marTop w:val="0"/>
      <w:marBottom w:val="0"/>
      <w:divBdr>
        <w:top w:val="none" w:sz="0" w:space="0" w:color="auto"/>
        <w:left w:val="none" w:sz="0" w:space="0" w:color="auto"/>
        <w:bottom w:val="none" w:sz="0" w:space="0" w:color="auto"/>
        <w:right w:val="none" w:sz="0" w:space="0" w:color="auto"/>
      </w:divBdr>
      <w:divsChild>
        <w:div w:id="1810197496">
          <w:marLeft w:val="0"/>
          <w:marRight w:val="0"/>
          <w:marTop w:val="0"/>
          <w:marBottom w:val="0"/>
          <w:divBdr>
            <w:top w:val="none" w:sz="0" w:space="0" w:color="auto"/>
            <w:left w:val="none" w:sz="0" w:space="0" w:color="auto"/>
            <w:bottom w:val="none" w:sz="0" w:space="0" w:color="auto"/>
            <w:right w:val="none" w:sz="0" w:space="0" w:color="auto"/>
          </w:divBdr>
        </w:div>
        <w:div w:id="997615104">
          <w:marLeft w:val="0"/>
          <w:marRight w:val="0"/>
          <w:marTop w:val="0"/>
          <w:marBottom w:val="0"/>
          <w:divBdr>
            <w:top w:val="none" w:sz="0" w:space="0" w:color="auto"/>
            <w:left w:val="none" w:sz="0" w:space="0" w:color="auto"/>
            <w:bottom w:val="none" w:sz="0" w:space="0" w:color="auto"/>
            <w:right w:val="none" w:sz="0" w:space="0" w:color="auto"/>
          </w:divBdr>
        </w:div>
      </w:divsChild>
    </w:div>
    <w:div w:id="1092969486">
      <w:bodyDiv w:val="1"/>
      <w:marLeft w:val="0"/>
      <w:marRight w:val="0"/>
      <w:marTop w:val="0"/>
      <w:marBottom w:val="0"/>
      <w:divBdr>
        <w:top w:val="none" w:sz="0" w:space="0" w:color="auto"/>
        <w:left w:val="none" w:sz="0" w:space="0" w:color="auto"/>
        <w:bottom w:val="none" w:sz="0" w:space="0" w:color="auto"/>
        <w:right w:val="none" w:sz="0" w:space="0" w:color="auto"/>
      </w:divBdr>
    </w:div>
    <w:div w:id="1106269045">
      <w:bodyDiv w:val="1"/>
      <w:marLeft w:val="0"/>
      <w:marRight w:val="0"/>
      <w:marTop w:val="0"/>
      <w:marBottom w:val="0"/>
      <w:divBdr>
        <w:top w:val="none" w:sz="0" w:space="0" w:color="auto"/>
        <w:left w:val="none" w:sz="0" w:space="0" w:color="auto"/>
        <w:bottom w:val="none" w:sz="0" w:space="0" w:color="auto"/>
        <w:right w:val="none" w:sz="0" w:space="0" w:color="auto"/>
      </w:divBdr>
      <w:divsChild>
        <w:div w:id="1878396808">
          <w:marLeft w:val="0"/>
          <w:marRight w:val="0"/>
          <w:marTop w:val="0"/>
          <w:marBottom w:val="0"/>
          <w:divBdr>
            <w:top w:val="none" w:sz="0" w:space="0" w:color="auto"/>
            <w:left w:val="none" w:sz="0" w:space="0" w:color="auto"/>
            <w:bottom w:val="none" w:sz="0" w:space="0" w:color="auto"/>
            <w:right w:val="none" w:sz="0" w:space="0" w:color="auto"/>
          </w:divBdr>
        </w:div>
        <w:div w:id="1502619538">
          <w:marLeft w:val="0"/>
          <w:marRight w:val="0"/>
          <w:marTop w:val="0"/>
          <w:marBottom w:val="0"/>
          <w:divBdr>
            <w:top w:val="none" w:sz="0" w:space="0" w:color="auto"/>
            <w:left w:val="none" w:sz="0" w:space="0" w:color="auto"/>
            <w:bottom w:val="none" w:sz="0" w:space="0" w:color="auto"/>
            <w:right w:val="none" w:sz="0" w:space="0" w:color="auto"/>
          </w:divBdr>
        </w:div>
        <w:div w:id="805506828">
          <w:marLeft w:val="0"/>
          <w:marRight w:val="0"/>
          <w:marTop w:val="0"/>
          <w:marBottom w:val="0"/>
          <w:divBdr>
            <w:top w:val="none" w:sz="0" w:space="0" w:color="auto"/>
            <w:left w:val="none" w:sz="0" w:space="0" w:color="auto"/>
            <w:bottom w:val="none" w:sz="0" w:space="0" w:color="auto"/>
            <w:right w:val="none" w:sz="0" w:space="0" w:color="auto"/>
          </w:divBdr>
        </w:div>
        <w:div w:id="1149322527">
          <w:marLeft w:val="0"/>
          <w:marRight w:val="0"/>
          <w:marTop w:val="0"/>
          <w:marBottom w:val="0"/>
          <w:divBdr>
            <w:top w:val="none" w:sz="0" w:space="0" w:color="auto"/>
            <w:left w:val="none" w:sz="0" w:space="0" w:color="auto"/>
            <w:bottom w:val="none" w:sz="0" w:space="0" w:color="auto"/>
            <w:right w:val="none" w:sz="0" w:space="0" w:color="auto"/>
          </w:divBdr>
        </w:div>
        <w:div w:id="1364553020">
          <w:marLeft w:val="0"/>
          <w:marRight w:val="0"/>
          <w:marTop w:val="0"/>
          <w:marBottom w:val="0"/>
          <w:divBdr>
            <w:top w:val="none" w:sz="0" w:space="0" w:color="auto"/>
            <w:left w:val="none" w:sz="0" w:space="0" w:color="auto"/>
            <w:bottom w:val="none" w:sz="0" w:space="0" w:color="auto"/>
            <w:right w:val="none" w:sz="0" w:space="0" w:color="auto"/>
          </w:divBdr>
        </w:div>
      </w:divsChild>
    </w:div>
    <w:div w:id="1117791723">
      <w:bodyDiv w:val="1"/>
      <w:marLeft w:val="0"/>
      <w:marRight w:val="0"/>
      <w:marTop w:val="0"/>
      <w:marBottom w:val="0"/>
      <w:divBdr>
        <w:top w:val="none" w:sz="0" w:space="0" w:color="auto"/>
        <w:left w:val="none" w:sz="0" w:space="0" w:color="auto"/>
        <w:bottom w:val="none" w:sz="0" w:space="0" w:color="auto"/>
        <w:right w:val="none" w:sz="0" w:space="0" w:color="auto"/>
      </w:divBdr>
    </w:div>
    <w:div w:id="1119765448">
      <w:bodyDiv w:val="1"/>
      <w:marLeft w:val="0"/>
      <w:marRight w:val="0"/>
      <w:marTop w:val="0"/>
      <w:marBottom w:val="0"/>
      <w:divBdr>
        <w:top w:val="none" w:sz="0" w:space="0" w:color="auto"/>
        <w:left w:val="none" w:sz="0" w:space="0" w:color="auto"/>
        <w:bottom w:val="none" w:sz="0" w:space="0" w:color="auto"/>
        <w:right w:val="none" w:sz="0" w:space="0" w:color="auto"/>
      </w:divBdr>
    </w:div>
    <w:div w:id="1123767585">
      <w:bodyDiv w:val="1"/>
      <w:marLeft w:val="0"/>
      <w:marRight w:val="0"/>
      <w:marTop w:val="0"/>
      <w:marBottom w:val="0"/>
      <w:divBdr>
        <w:top w:val="none" w:sz="0" w:space="0" w:color="auto"/>
        <w:left w:val="none" w:sz="0" w:space="0" w:color="auto"/>
        <w:bottom w:val="none" w:sz="0" w:space="0" w:color="auto"/>
        <w:right w:val="none" w:sz="0" w:space="0" w:color="auto"/>
      </w:divBdr>
    </w:div>
    <w:div w:id="1136145046">
      <w:bodyDiv w:val="1"/>
      <w:marLeft w:val="0"/>
      <w:marRight w:val="0"/>
      <w:marTop w:val="0"/>
      <w:marBottom w:val="0"/>
      <w:divBdr>
        <w:top w:val="none" w:sz="0" w:space="0" w:color="auto"/>
        <w:left w:val="none" w:sz="0" w:space="0" w:color="auto"/>
        <w:bottom w:val="none" w:sz="0" w:space="0" w:color="auto"/>
        <w:right w:val="none" w:sz="0" w:space="0" w:color="auto"/>
      </w:divBdr>
    </w:div>
    <w:div w:id="1150051305">
      <w:bodyDiv w:val="1"/>
      <w:marLeft w:val="0"/>
      <w:marRight w:val="0"/>
      <w:marTop w:val="0"/>
      <w:marBottom w:val="0"/>
      <w:divBdr>
        <w:top w:val="none" w:sz="0" w:space="0" w:color="auto"/>
        <w:left w:val="none" w:sz="0" w:space="0" w:color="auto"/>
        <w:bottom w:val="none" w:sz="0" w:space="0" w:color="auto"/>
        <w:right w:val="none" w:sz="0" w:space="0" w:color="auto"/>
      </w:divBdr>
      <w:divsChild>
        <w:div w:id="1149591839">
          <w:marLeft w:val="0"/>
          <w:marRight w:val="0"/>
          <w:marTop w:val="0"/>
          <w:marBottom w:val="0"/>
          <w:divBdr>
            <w:top w:val="none" w:sz="0" w:space="0" w:color="auto"/>
            <w:left w:val="none" w:sz="0" w:space="0" w:color="auto"/>
            <w:bottom w:val="none" w:sz="0" w:space="0" w:color="auto"/>
            <w:right w:val="none" w:sz="0" w:space="0" w:color="auto"/>
          </w:divBdr>
        </w:div>
        <w:div w:id="123013469">
          <w:marLeft w:val="0"/>
          <w:marRight w:val="0"/>
          <w:marTop w:val="0"/>
          <w:marBottom w:val="0"/>
          <w:divBdr>
            <w:top w:val="none" w:sz="0" w:space="0" w:color="auto"/>
            <w:left w:val="none" w:sz="0" w:space="0" w:color="auto"/>
            <w:bottom w:val="none" w:sz="0" w:space="0" w:color="auto"/>
            <w:right w:val="none" w:sz="0" w:space="0" w:color="auto"/>
          </w:divBdr>
        </w:div>
      </w:divsChild>
    </w:div>
    <w:div w:id="1166629495">
      <w:bodyDiv w:val="1"/>
      <w:marLeft w:val="0"/>
      <w:marRight w:val="0"/>
      <w:marTop w:val="0"/>
      <w:marBottom w:val="0"/>
      <w:divBdr>
        <w:top w:val="none" w:sz="0" w:space="0" w:color="auto"/>
        <w:left w:val="none" w:sz="0" w:space="0" w:color="auto"/>
        <w:bottom w:val="none" w:sz="0" w:space="0" w:color="auto"/>
        <w:right w:val="none" w:sz="0" w:space="0" w:color="auto"/>
      </w:divBdr>
    </w:div>
    <w:div w:id="1194153449">
      <w:bodyDiv w:val="1"/>
      <w:marLeft w:val="0"/>
      <w:marRight w:val="0"/>
      <w:marTop w:val="0"/>
      <w:marBottom w:val="0"/>
      <w:divBdr>
        <w:top w:val="none" w:sz="0" w:space="0" w:color="auto"/>
        <w:left w:val="none" w:sz="0" w:space="0" w:color="auto"/>
        <w:bottom w:val="none" w:sz="0" w:space="0" w:color="auto"/>
        <w:right w:val="none" w:sz="0" w:space="0" w:color="auto"/>
      </w:divBdr>
    </w:div>
    <w:div w:id="1253470506">
      <w:bodyDiv w:val="1"/>
      <w:marLeft w:val="0"/>
      <w:marRight w:val="0"/>
      <w:marTop w:val="0"/>
      <w:marBottom w:val="0"/>
      <w:divBdr>
        <w:top w:val="none" w:sz="0" w:space="0" w:color="auto"/>
        <w:left w:val="none" w:sz="0" w:space="0" w:color="auto"/>
        <w:bottom w:val="none" w:sz="0" w:space="0" w:color="auto"/>
        <w:right w:val="none" w:sz="0" w:space="0" w:color="auto"/>
      </w:divBdr>
    </w:div>
    <w:div w:id="1258170861">
      <w:bodyDiv w:val="1"/>
      <w:marLeft w:val="0"/>
      <w:marRight w:val="0"/>
      <w:marTop w:val="0"/>
      <w:marBottom w:val="0"/>
      <w:divBdr>
        <w:top w:val="none" w:sz="0" w:space="0" w:color="auto"/>
        <w:left w:val="none" w:sz="0" w:space="0" w:color="auto"/>
        <w:bottom w:val="none" w:sz="0" w:space="0" w:color="auto"/>
        <w:right w:val="none" w:sz="0" w:space="0" w:color="auto"/>
      </w:divBdr>
      <w:divsChild>
        <w:div w:id="1965578591">
          <w:marLeft w:val="0"/>
          <w:marRight w:val="0"/>
          <w:marTop w:val="0"/>
          <w:marBottom w:val="0"/>
          <w:divBdr>
            <w:top w:val="none" w:sz="0" w:space="0" w:color="auto"/>
            <w:left w:val="none" w:sz="0" w:space="0" w:color="auto"/>
            <w:bottom w:val="none" w:sz="0" w:space="0" w:color="auto"/>
            <w:right w:val="none" w:sz="0" w:space="0" w:color="auto"/>
          </w:divBdr>
        </w:div>
        <w:div w:id="1050105386">
          <w:marLeft w:val="0"/>
          <w:marRight w:val="0"/>
          <w:marTop w:val="0"/>
          <w:marBottom w:val="0"/>
          <w:divBdr>
            <w:top w:val="none" w:sz="0" w:space="0" w:color="auto"/>
            <w:left w:val="none" w:sz="0" w:space="0" w:color="auto"/>
            <w:bottom w:val="none" w:sz="0" w:space="0" w:color="auto"/>
            <w:right w:val="none" w:sz="0" w:space="0" w:color="auto"/>
          </w:divBdr>
        </w:div>
        <w:div w:id="437339841">
          <w:marLeft w:val="0"/>
          <w:marRight w:val="0"/>
          <w:marTop w:val="0"/>
          <w:marBottom w:val="0"/>
          <w:divBdr>
            <w:top w:val="none" w:sz="0" w:space="0" w:color="auto"/>
            <w:left w:val="none" w:sz="0" w:space="0" w:color="auto"/>
            <w:bottom w:val="none" w:sz="0" w:space="0" w:color="auto"/>
            <w:right w:val="none" w:sz="0" w:space="0" w:color="auto"/>
          </w:divBdr>
        </w:div>
        <w:div w:id="59059822">
          <w:marLeft w:val="0"/>
          <w:marRight w:val="0"/>
          <w:marTop w:val="0"/>
          <w:marBottom w:val="0"/>
          <w:divBdr>
            <w:top w:val="none" w:sz="0" w:space="0" w:color="auto"/>
            <w:left w:val="none" w:sz="0" w:space="0" w:color="auto"/>
            <w:bottom w:val="none" w:sz="0" w:space="0" w:color="auto"/>
            <w:right w:val="none" w:sz="0" w:space="0" w:color="auto"/>
          </w:divBdr>
        </w:div>
      </w:divsChild>
    </w:div>
    <w:div w:id="1282305609">
      <w:bodyDiv w:val="1"/>
      <w:marLeft w:val="0"/>
      <w:marRight w:val="0"/>
      <w:marTop w:val="0"/>
      <w:marBottom w:val="0"/>
      <w:divBdr>
        <w:top w:val="none" w:sz="0" w:space="0" w:color="auto"/>
        <w:left w:val="none" w:sz="0" w:space="0" w:color="auto"/>
        <w:bottom w:val="none" w:sz="0" w:space="0" w:color="auto"/>
        <w:right w:val="none" w:sz="0" w:space="0" w:color="auto"/>
      </w:divBdr>
    </w:div>
    <w:div w:id="1301768050">
      <w:bodyDiv w:val="1"/>
      <w:marLeft w:val="0"/>
      <w:marRight w:val="0"/>
      <w:marTop w:val="0"/>
      <w:marBottom w:val="0"/>
      <w:divBdr>
        <w:top w:val="none" w:sz="0" w:space="0" w:color="auto"/>
        <w:left w:val="none" w:sz="0" w:space="0" w:color="auto"/>
        <w:bottom w:val="none" w:sz="0" w:space="0" w:color="auto"/>
        <w:right w:val="none" w:sz="0" w:space="0" w:color="auto"/>
      </w:divBdr>
    </w:div>
    <w:div w:id="1328292122">
      <w:bodyDiv w:val="1"/>
      <w:marLeft w:val="0"/>
      <w:marRight w:val="0"/>
      <w:marTop w:val="0"/>
      <w:marBottom w:val="0"/>
      <w:divBdr>
        <w:top w:val="none" w:sz="0" w:space="0" w:color="auto"/>
        <w:left w:val="none" w:sz="0" w:space="0" w:color="auto"/>
        <w:bottom w:val="none" w:sz="0" w:space="0" w:color="auto"/>
        <w:right w:val="none" w:sz="0" w:space="0" w:color="auto"/>
      </w:divBdr>
    </w:div>
    <w:div w:id="1330405034">
      <w:bodyDiv w:val="1"/>
      <w:marLeft w:val="0"/>
      <w:marRight w:val="0"/>
      <w:marTop w:val="0"/>
      <w:marBottom w:val="0"/>
      <w:divBdr>
        <w:top w:val="none" w:sz="0" w:space="0" w:color="auto"/>
        <w:left w:val="none" w:sz="0" w:space="0" w:color="auto"/>
        <w:bottom w:val="none" w:sz="0" w:space="0" w:color="auto"/>
        <w:right w:val="none" w:sz="0" w:space="0" w:color="auto"/>
      </w:divBdr>
    </w:div>
    <w:div w:id="1343509190">
      <w:bodyDiv w:val="1"/>
      <w:marLeft w:val="0"/>
      <w:marRight w:val="0"/>
      <w:marTop w:val="0"/>
      <w:marBottom w:val="0"/>
      <w:divBdr>
        <w:top w:val="none" w:sz="0" w:space="0" w:color="auto"/>
        <w:left w:val="none" w:sz="0" w:space="0" w:color="auto"/>
        <w:bottom w:val="none" w:sz="0" w:space="0" w:color="auto"/>
        <w:right w:val="none" w:sz="0" w:space="0" w:color="auto"/>
      </w:divBdr>
    </w:div>
    <w:div w:id="1346325361">
      <w:bodyDiv w:val="1"/>
      <w:marLeft w:val="0"/>
      <w:marRight w:val="0"/>
      <w:marTop w:val="0"/>
      <w:marBottom w:val="0"/>
      <w:divBdr>
        <w:top w:val="none" w:sz="0" w:space="0" w:color="auto"/>
        <w:left w:val="none" w:sz="0" w:space="0" w:color="auto"/>
        <w:bottom w:val="none" w:sz="0" w:space="0" w:color="auto"/>
        <w:right w:val="none" w:sz="0" w:space="0" w:color="auto"/>
      </w:divBdr>
    </w:div>
    <w:div w:id="1376353026">
      <w:bodyDiv w:val="1"/>
      <w:marLeft w:val="0"/>
      <w:marRight w:val="0"/>
      <w:marTop w:val="0"/>
      <w:marBottom w:val="0"/>
      <w:divBdr>
        <w:top w:val="none" w:sz="0" w:space="0" w:color="auto"/>
        <w:left w:val="none" w:sz="0" w:space="0" w:color="auto"/>
        <w:bottom w:val="none" w:sz="0" w:space="0" w:color="auto"/>
        <w:right w:val="none" w:sz="0" w:space="0" w:color="auto"/>
      </w:divBdr>
    </w:div>
    <w:div w:id="1406802718">
      <w:bodyDiv w:val="1"/>
      <w:marLeft w:val="0"/>
      <w:marRight w:val="0"/>
      <w:marTop w:val="0"/>
      <w:marBottom w:val="0"/>
      <w:divBdr>
        <w:top w:val="none" w:sz="0" w:space="0" w:color="auto"/>
        <w:left w:val="none" w:sz="0" w:space="0" w:color="auto"/>
        <w:bottom w:val="none" w:sz="0" w:space="0" w:color="auto"/>
        <w:right w:val="none" w:sz="0" w:space="0" w:color="auto"/>
      </w:divBdr>
    </w:div>
    <w:div w:id="1433084101">
      <w:bodyDiv w:val="1"/>
      <w:marLeft w:val="0"/>
      <w:marRight w:val="0"/>
      <w:marTop w:val="0"/>
      <w:marBottom w:val="0"/>
      <w:divBdr>
        <w:top w:val="none" w:sz="0" w:space="0" w:color="auto"/>
        <w:left w:val="none" w:sz="0" w:space="0" w:color="auto"/>
        <w:bottom w:val="none" w:sz="0" w:space="0" w:color="auto"/>
        <w:right w:val="none" w:sz="0" w:space="0" w:color="auto"/>
      </w:divBdr>
    </w:div>
    <w:div w:id="1453859505">
      <w:bodyDiv w:val="1"/>
      <w:marLeft w:val="0"/>
      <w:marRight w:val="0"/>
      <w:marTop w:val="0"/>
      <w:marBottom w:val="0"/>
      <w:divBdr>
        <w:top w:val="none" w:sz="0" w:space="0" w:color="auto"/>
        <w:left w:val="none" w:sz="0" w:space="0" w:color="auto"/>
        <w:bottom w:val="none" w:sz="0" w:space="0" w:color="auto"/>
        <w:right w:val="none" w:sz="0" w:space="0" w:color="auto"/>
      </w:divBdr>
    </w:div>
    <w:div w:id="1517034199">
      <w:bodyDiv w:val="1"/>
      <w:marLeft w:val="0"/>
      <w:marRight w:val="0"/>
      <w:marTop w:val="0"/>
      <w:marBottom w:val="0"/>
      <w:divBdr>
        <w:top w:val="none" w:sz="0" w:space="0" w:color="auto"/>
        <w:left w:val="none" w:sz="0" w:space="0" w:color="auto"/>
        <w:bottom w:val="none" w:sz="0" w:space="0" w:color="auto"/>
        <w:right w:val="none" w:sz="0" w:space="0" w:color="auto"/>
      </w:divBdr>
    </w:div>
    <w:div w:id="1526482169">
      <w:bodyDiv w:val="1"/>
      <w:marLeft w:val="0"/>
      <w:marRight w:val="0"/>
      <w:marTop w:val="0"/>
      <w:marBottom w:val="0"/>
      <w:divBdr>
        <w:top w:val="none" w:sz="0" w:space="0" w:color="auto"/>
        <w:left w:val="none" w:sz="0" w:space="0" w:color="auto"/>
        <w:bottom w:val="none" w:sz="0" w:space="0" w:color="auto"/>
        <w:right w:val="none" w:sz="0" w:space="0" w:color="auto"/>
      </w:divBdr>
    </w:div>
    <w:div w:id="1529367500">
      <w:bodyDiv w:val="1"/>
      <w:marLeft w:val="0"/>
      <w:marRight w:val="0"/>
      <w:marTop w:val="0"/>
      <w:marBottom w:val="0"/>
      <w:divBdr>
        <w:top w:val="none" w:sz="0" w:space="0" w:color="auto"/>
        <w:left w:val="none" w:sz="0" w:space="0" w:color="auto"/>
        <w:bottom w:val="none" w:sz="0" w:space="0" w:color="auto"/>
        <w:right w:val="none" w:sz="0" w:space="0" w:color="auto"/>
      </w:divBdr>
    </w:div>
    <w:div w:id="1533375463">
      <w:bodyDiv w:val="1"/>
      <w:marLeft w:val="0"/>
      <w:marRight w:val="0"/>
      <w:marTop w:val="0"/>
      <w:marBottom w:val="0"/>
      <w:divBdr>
        <w:top w:val="none" w:sz="0" w:space="0" w:color="auto"/>
        <w:left w:val="none" w:sz="0" w:space="0" w:color="auto"/>
        <w:bottom w:val="none" w:sz="0" w:space="0" w:color="auto"/>
        <w:right w:val="none" w:sz="0" w:space="0" w:color="auto"/>
      </w:divBdr>
    </w:div>
    <w:div w:id="1582836607">
      <w:bodyDiv w:val="1"/>
      <w:marLeft w:val="0"/>
      <w:marRight w:val="0"/>
      <w:marTop w:val="0"/>
      <w:marBottom w:val="0"/>
      <w:divBdr>
        <w:top w:val="none" w:sz="0" w:space="0" w:color="auto"/>
        <w:left w:val="none" w:sz="0" w:space="0" w:color="auto"/>
        <w:bottom w:val="none" w:sz="0" w:space="0" w:color="auto"/>
        <w:right w:val="none" w:sz="0" w:space="0" w:color="auto"/>
      </w:divBdr>
    </w:div>
    <w:div w:id="1625883744">
      <w:bodyDiv w:val="1"/>
      <w:marLeft w:val="0"/>
      <w:marRight w:val="0"/>
      <w:marTop w:val="0"/>
      <w:marBottom w:val="0"/>
      <w:divBdr>
        <w:top w:val="none" w:sz="0" w:space="0" w:color="auto"/>
        <w:left w:val="none" w:sz="0" w:space="0" w:color="auto"/>
        <w:bottom w:val="none" w:sz="0" w:space="0" w:color="auto"/>
        <w:right w:val="none" w:sz="0" w:space="0" w:color="auto"/>
      </w:divBdr>
    </w:div>
    <w:div w:id="1665820447">
      <w:bodyDiv w:val="1"/>
      <w:marLeft w:val="0"/>
      <w:marRight w:val="0"/>
      <w:marTop w:val="0"/>
      <w:marBottom w:val="0"/>
      <w:divBdr>
        <w:top w:val="none" w:sz="0" w:space="0" w:color="auto"/>
        <w:left w:val="none" w:sz="0" w:space="0" w:color="auto"/>
        <w:bottom w:val="none" w:sz="0" w:space="0" w:color="auto"/>
        <w:right w:val="none" w:sz="0" w:space="0" w:color="auto"/>
      </w:divBdr>
    </w:div>
    <w:div w:id="1673025609">
      <w:bodyDiv w:val="1"/>
      <w:marLeft w:val="0"/>
      <w:marRight w:val="0"/>
      <w:marTop w:val="0"/>
      <w:marBottom w:val="0"/>
      <w:divBdr>
        <w:top w:val="none" w:sz="0" w:space="0" w:color="auto"/>
        <w:left w:val="none" w:sz="0" w:space="0" w:color="auto"/>
        <w:bottom w:val="none" w:sz="0" w:space="0" w:color="auto"/>
        <w:right w:val="none" w:sz="0" w:space="0" w:color="auto"/>
      </w:divBdr>
    </w:div>
    <w:div w:id="1706641365">
      <w:bodyDiv w:val="1"/>
      <w:marLeft w:val="0"/>
      <w:marRight w:val="0"/>
      <w:marTop w:val="0"/>
      <w:marBottom w:val="0"/>
      <w:divBdr>
        <w:top w:val="none" w:sz="0" w:space="0" w:color="auto"/>
        <w:left w:val="none" w:sz="0" w:space="0" w:color="auto"/>
        <w:bottom w:val="none" w:sz="0" w:space="0" w:color="auto"/>
        <w:right w:val="none" w:sz="0" w:space="0" w:color="auto"/>
      </w:divBdr>
    </w:div>
    <w:div w:id="1754938463">
      <w:bodyDiv w:val="1"/>
      <w:marLeft w:val="0"/>
      <w:marRight w:val="0"/>
      <w:marTop w:val="0"/>
      <w:marBottom w:val="0"/>
      <w:divBdr>
        <w:top w:val="none" w:sz="0" w:space="0" w:color="auto"/>
        <w:left w:val="none" w:sz="0" w:space="0" w:color="auto"/>
        <w:bottom w:val="none" w:sz="0" w:space="0" w:color="auto"/>
        <w:right w:val="none" w:sz="0" w:space="0" w:color="auto"/>
      </w:divBdr>
    </w:div>
    <w:div w:id="1761029103">
      <w:bodyDiv w:val="1"/>
      <w:marLeft w:val="0"/>
      <w:marRight w:val="0"/>
      <w:marTop w:val="0"/>
      <w:marBottom w:val="0"/>
      <w:divBdr>
        <w:top w:val="none" w:sz="0" w:space="0" w:color="auto"/>
        <w:left w:val="none" w:sz="0" w:space="0" w:color="auto"/>
        <w:bottom w:val="none" w:sz="0" w:space="0" w:color="auto"/>
        <w:right w:val="none" w:sz="0" w:space="0" w:color="auto"/>
      </w:divBdr>
    </w:div>
    <w:div w:id="1777944914">
      <w:bodyDiv w:val="1"/>
      <w:marLeft w:val="0"/>
      <w:marRight w:val="0"/>
      <w:marTop w:val="0"/>
      <w:marBottom w:val="0"/>
      <w:divBdr>
        <w:top w:val="none" w:sz="0" w:space="0" w:color="auto"/>
        <w:left w:val="none" w:sz="0" w:space="0" w:color="auto"/>
        <w:bottom w:val="none" w:sz="0" w:space="0" w:color="auto"/>
        <w:right w:val="none" w:sz="0" w:space="0" w:color="auto"/>
      </w:divBdr>
    </w:div>
    <w:div w:id="1824854373">
      <w:bodyDiv w:val="1"/>
      <w:marLeft w:val="0"/>
      <w:marRight w:val="0"/>
      <w:marTop w:val="0"/>
      <w:marBottom w:val="0"/>
      <w:divBdr>
        <w:top w:val="none" w:sz="0" w:space="0" w:color="auto"/>
        <w:left w:val="none" w:sz="0" w:space="0" w:color="auto"/>
        <w:bottom w:val="none" w:sz="0" w:space="0" w:color="auto"/>
        <w:right w:val="none" w:sz="0" w:space="0" w:color="auto"/>
      </w:divBdr>
      <w:divsChild>
        <w:div w:id="1312096545">
          <w:marLeft w:val="0"/>
          <w:marRight w:val="0"/>
          <w:marTop w:val="0"/>
          <w:marBottom w:val="0"/>
          <w:divBdr>
            <w:top w:val="none" w:sz="0" w:space="0" w:color="auto"/>
            <w:left w:val="none" w:sz="0" w:space="0" w:color="auto"/>
            <w:bottom w:val="none" w:sz="0" w:space="0" w:color="auto"/>
            <w:right w:val="none" w:sz="0" w:space="0" w:color="auto"/>
          </w:divBdr>
        </w:div>
        <w:div w:id="1260796127">
          <w:marLeft w:val="0"/>
          <w:marRight w:val="0"/>
          <w:marTop w:val="0"/>
          <w:marBottom w:val="0"/>
          <w:divBdr>
            <w:top w:val="none" w:sz="0" w:space="0" w:color="auto"/>
            <w:left w:val="none" w:sz="0" w:space="0" w:color="auto"/>
            <w:bottom w:val="none" w:sz="0" w:space="0" w:color="auto"/>
            <w:right w:val="none" w:sz="0" w:space="0" w:color="auto"/>
          </w:divBdr>
        </w:div>
      </w:divsChild>
    </w:div>
    <w:div w:id="1862011762">
      <w:bodyDiv w:val="1"/>
      <w:marLeft w:val="0"/>
      <w:marRight w:val="0"/>
      <w:marTop w:val="0"/>
      <w:marBottom w:val="0"/>
      <w:divBdr>
        <w:top w:val="none" w:sz="0" w:space="0" w:color="auto"/>
        <w:left w:val="none" w:sz="0" w:space="0" w:color="auto"/>
        <w:bottom w:val="none" w:sz="0" w:space="0" w:color="auto"/>
        <w:right w:val="none" w:sz="0" w:space="0" w:color="auto"/>
      </w:divBdr>
      <w:divsChild>
        <w:div w:id="614021571">
          <w:marLeft w:val="0"/>
          <w:marRight w:val="0"/>
          <w:marTop w:val="0"/>
          <w:marBottom w:val="0"/>
          <w:divBdr>
            <w:top w:val="none" w:sz="0" w:space="0" w:color="auto"/>
            <w:left w:val="none" w:sz="0" w:space="0" w:color="auto"/>
            <w:bottom w:val="none" w:sz="0" w:space="0" w:color="auto"/>
            <w:right w:val="none" w:sz="0" w:space="0" w:color="auto"/>
          </w:divBdr>
        </w:div>
        <w:div w:id="241573938">
          <w:marLeft w:val="0"/>
          <w:marRight w:val="0"/>
          <w:marTop w:val="0"/>
          <w:marBottom w:val="0"/>
          <w:divBdr>
            <w:top w:val="none" w:sz="0" w:space="0" w:color="auto"/>
            <w:left w:val="none" w:sz="0" w:space="0" w:color="auto"/>
            <w:bottom w:val="none" w:sz="0" w:space="0" w:color="auto"/>
            <w:right w:val="none" w:sz="0" w:space="0" w:color="auto"/>
          </w:divBdr>
        </w:div>
        <w:div w:id="796263203">
          <w:marLeft w:val="0"/>
          <w:marRight w:val="0"/>
          <w:marTop w:val="0"/>
          <w:marBottom w:val="0"/>
          <w:divBdr>
            <w:top w:val="none" w:sz="0" w:space="0" w:color="auto"/>
            <w:left w:val="none" w:sz="0" w:space="0" w:color="auto"/>
            <w:bottom w:val="none" w:sz="0" w:space="0" w:color="auto"/>
            <w:right w:val="none" w:sz="0" w:space="0" w:color="auto"/>
          </w:divBdr>
        </w:div>
      </w:divsChild>
    </w:div>
    <w:div w:id="1869488012">
      <w:bodyDiv w:val="1"/>
      <w:marLeft w:val="0"/>
      <w:marRight w:val="0"/>
      <w:marTop w:val="0"/>
      <w:marBottom w:val="0"/>
      <w:divBdr>
        <w:top w:val="none" w:sz="0" w:space="0" w:color="auto"/>
        <w:left w:val="none" w:sz="0" w:space="0" w:color="auto"/>
        <w:bottom w:val="none" w:sz="0" w:space="0" w:color="auto"/>
        <w:right w:val="none" w:sz="0" w:space="0" w:color="auto"/>
      </w:divBdr>
    </w:div>
    <w:div w:id="1870026596">
      <w:bodyDiv w:val="1"/>
      <w:marLeft w:val="0"/>
      <w:marRight w:val="0"/>
      <w:marTop w:val="0"/>
      <w:marBottom w:val="0"/>
      <w:divBdr>
        <w:top w:val="none" w:sz="0" w:space="0" w:color="auto"/>
        <w:left w:val="none" w:sz="0" w:space="0" w:color="auto"/>
        <w:bottom w:val="none" w:sz="0" w:space="0" w:color="auto"/>
        <w:right w:val="none" w:sz="0" w:space="0" w:color="auto"/>
      </w:divBdr>
    </w:div>
    <w:div w:id="1897425629">
      <w:bodyDiv w:val="1"/>
      <w:marLeft w:val="0"/>
      <w:marRight w:val="0"/>
      <w:marTop w:val="0"/>
      <w:marBottom w:val="0"/>
      <w:divBdr>
        <w:top w:val="none" w:sz="0" w:space="0" w:color="auto"/>
        <w:left w:val="none" w:sz="0" w:space="0" w:color="auto"/>
        <w:bottom w:val="none" w:sz="0" w:space="0" w:color="auto"/>
        <w:right w:val="none" w:sz="0" w:space="0" w:color="auto"/>
      </w:divBdr>
    </w:div>
    <w:div w:id="1898079578">
      <w:bodyDiv w:val="1"/>
      <w:marLeft w:val="0"/>
      <w:marRight w:val="0"/>
      <w:marTop w:val="0"/>
      <w:marBottom w:val="0"/>
      <w:divBdr>
        <w:top w:val="none" w:sz="0" w:space="0" w:color="auto"/>
        <w:left w:val="none" w:sz="0" w:space="0" w:color="auto"/>
        <w:bottom w:val="none" w:sz="0" w:space="0" w:color="auto"/>
        <w:right w:val="none" w:sz="0" w:space="0" w:color="auto"/>
      </w:divBdr>
    </w:div>
    <w:div w:id="1900169895">
      <w:bodyDiv w:val="1"/>
      <w:marLeft w:val="0"/>
      <w:marRight w:val="0"/>
      <w:marTop w:val="0"/>
      <w:marBottom w:val="0"/>
      <w:divBdr>
        <w:top w:val="none" w:sz="0" w:space="0" w:color="auto"/>
        <w:left w:val="none" w:sz="0" w:space="0" w:color="auto"/>
        <w:bottom w:val="none" w:sz="0" w:space="0" w:color="auto"/>
        <w:right w:val="none" w:sz="0" w:space="0" w:color="auto"/>
      </w:divBdr>
    </w:div>
    <w:div w:id="1906212375">
      <w:bodyDiv w:val="1"/>
      <w:marLeft w:val="0"/>
      <w:marRight w:val="0"/>
      <w:marTop w:val="0"/>
      <w:marBottom w:val="0"/>
      <w:divBdr>
        <w:top w:val="none" w:sz="0" w:space="0" w:color="auto"/>
        <w:left w:val="none" w:sz="0" w:space="0" w:color="auto"/>
        <w:bottom w:val="none" w:sz="0" w:space="0" w:color="auto"/>
        <w:right w:val="none" w:sz="0" w:space="0" w:color="auto"/>
      </w:divBdr>
    </w:div>
    <w:div w:id="1908030606">
      <w:bodyDiv w:val="1"/>
      <w:marLeft w:val="0"/>
      <w:marRight w:val="0"/>
      <w:marTop w:val="0"/>
      <w:marBottom w:val="0"/>
      <w:divBdr>
        <w:top w:val="none" w:sz="0" w:space="0" w:color="auto"/>
        <w:left w:val="none" w:sz="0" w:space="0" w:color="auto"/>
        <w:bottom w:val="none" w:sz="0" w:space="0" w:color="auto"/>
        <w:right w:val="none" w:sz="0" w:space="0" w:color="auto"/>
      </w:divBdr>
    </w:div>
    <w:div w:id="1933735558">
      <w:bodyDiv w:val="1"/>
      <w:marLeft w:val="0"/>
      <w:marRight w:val="0"/>
      <w:marTop w:val="0"/>
      <w:marBottom w:val="0"/>
      <w:divBdr>
        <w:top w:val="none" w:sz="0" w:space="0" w:color="auto"/>
        <w:left w:val="none" w:sz="0" w:space="0" w:color="auto"/>
        <w:bottom w:val="none" w:sz="0" w:space="0" w:color="auto"/>
        <w:right w:val="none" w:sz="0" w:space="0" w:color="auto"/>
      </w:divBdr>
    </w:div>
    <w:div w:id="1943800506">
      <w:bodyDiv w:val="1"/>
      <w:marLeft w:val="0"/>
      <w:marRight w:val="0"/>
      <w:marTop w:val="0"/>
      <w:marBottom w:val="0"/>
      <w:divBdr>
        <w:top w:val="none" w:sz="0" w:space="0" w:color="auto"/>
        <w:left w:val="none" w:sz="0" w:space="0" w:color="auto"/>
        <w:bottom w:val="none" w:sz="0" w:space="0" w:color="auto"/>
        <w:right w:val="none" w:sz="0" w:space="0" w:color="auto"/>
      </w:divBdr>
    </w:div>
    <w:div w:id="1953631085">
      <w:bodyDiv w:val="1"/>
      <w:marLeft w:val="0"/>
      <w:marRight w:val="0"/>
      <w:marTop w:val="0"/>
      <w:marBottom w:val="0"/>
      <w:divBdr>
        <w:top w:val="none" w:sz="0" w:space="0" w:color="auto"/>
        <w:left w:val="none" w:sz="0" w:space="0" w:color="auto"/>
        <w:bottom w:val="none" w:sz="0" w:space="0" w:color="auto"/>
        <w:right w:val="none" w:sz="0" w:space="0" w:color="auto"/>
      </w:divBdr>
    </w:div>
    <w:div w:id="1959140293">
      <w:bodyDiv w:val="1"/>
      <w:marLeft w:val="0"/>
      <w:marRight w:val="0"/>
      <w:marTop w:val="0"/>
      <w:marBottom w:val="0"/>
      <w:divBdr>
        <w:top w:val="none" w:sz="0" w:space="0" w:color="auto"/>
        <w:left w:val="none" w:sz="0" w:space="0" w:color="auto"/>
        <w:bottom w:val="none" w:sz="0" w:space="0" w:color="auto"/>
        <w:right w:val="none" w:sz="0" w:space="0" w:color="auto"/>
      </w:divBdr>
    </w:div>
    <w:div w:id="1963338920">
      <w:bodyDiv w:val="1"/>
      <w:marLeft w:val="0"/>
      <w:marRight w:val="0"/>
      <w:marTop w:val="0"/>
      <w:marBottom w:val="0"/>
      <w:divBdr>
        <w:top w:val="none" w:sz="0" w:space="0" w:color="auto"/>
        <w:left w:val="none" w:sz="0" w:space="0" w:color="auto"/>
        <w:bottom w:val="none" w:sz="0" w:space="0" w:color="auto"/>
        <w:right w:val="none" w:sz="0" w:space="0" w:color="auto"/>
      </w:divBdr>
    </w:div>
    <w:div w:id="1984574741">
      <w:bodyDiv w:val="1"/>
      <w:marLeft w:val="0"/>
      <w:marRight w:val="0"/>
      <w:marTop w:val="0"/>
      <w:marBottom w:val="0"/>
      <w:divBdr>
        <w:top w:val="none" w:sz="0" w:space="0" w:color="auto"/>
        <w:left w:val="none" w:sz="0" w:space="0" w:color="auto"/>
        <w:bottom w:val="none" w:sz="0" w:space="0" w:color="auto"/>
        <w:right w:val="none" w:sz="0" w:space="0" w:color="auto"/>
      </w:divBdr>
    </w:div>
    <w:div w:id="2105685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kepro.org\root\TX-Austin\MA_EQR\2019%20Technical%20Reports\MBHP%20Charts%20201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kepro.org\root\TX-Austin\MA_EQR\2019%20Technical%20Reports\MBHP%20Charts%202019.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rPr>
              <a:t>MBHP IET Initiation</a:t>
            </a:r>
            <a:r>
              <a:rPr lang="en-US" sz="1200" b="1" baseline="0">
                <a:solidFill>
                  <a:sysClr val="windowText" lastClr="000000"/>
                </a:solidFill>
              </a:rPr>
              <a:t> Rate Compared to Goal</a:t>
            </a:r>
            <a:endParaRPr lang="en-US" sz="1200" b="1">
              <a:solidFill>
                <a:sysClr val="windowText" lastClr="000000"/>
              </a:solidFill>
            </a:endParaRPr>
          </a:p>
        </c:rich>
      </c:tx>
      <c:layout>
        <c:manualLayout>
          <c:xMode val="edge"/>
          <c:yMode val="edge"/>
          <c:x val="7.955555555555556E-2"/>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871128608923884"/>
          <c:y val="0.23031242489256196"/>
          <c:w val="0.71128871391076121"/>
          <c:h val="0.55638487642139089"/>
        </c:manualLayout>
      </c:layout>
      <c:lineChart>
        <c:grouping val="standard"/>
        <c:varyColors val="0"/>
        <c:ser>
          <c:idx val="0"/>
          <c:order val="0"/>
          <c:tx>
            <c:strRef>
              <c:f>Sheet1!$A$117</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Sheet1!$B$116:$E$116</c:f>
              <c:numCache>
                <c:formatCode>General</c:formatCode>
                <c:ptCount val="4"/>
                <c:pt idx="0">
                  <c:v>2017</c:v>
                </c:pt>
                <c:pt idx="1">
                  <c:v>2018</c:v>
                </c:pt>
              </c:numCache>
            </c:numRef>
          </c:cat>
          <c:val>
            <c:numRef>
              <c:f>Sheet1!$B$117:$E$117</c:f>
              <c:numCache>
                <c:formatCode>0.00%</c:formatCode>
                <c:ptCount val="4"/>
                <c:pt idx="0">
                  <c:v>0.44779999999999998</c:v>
                </c:pt>
                <c:pt idx="1">
                  <c:v>0.44429999999999997</c:v>
                </c:pt>
              </c:numCache>
            </c:numRef>
          </c:val>
          <c:smooth val="0"/>
          <c:extLst>
            <c:ext xmlns:c16="http://schemas.microsoft.com/office/drawing/2014/chart" uri="{C3380CC4-5D6E-409C-BE32-E72D297353CC}">
              <c16:uniqueId val="{00000000-870D-4FA1-8A86-846D181DDFD0}"/>
            </c:ext>
          </c:extLst>
        </c:ser>
        <c:ser>
          <c:idx val="1"/>
          <c:order val="1"/>
          <c:tx>
            <c:strRef>
              <c:f>Sheet1!$A$118</c:f>
              <c:strCache>
                <c:ptCount val="1"/>
                <c:pt idx="0">
                  <c:v>MBHP Goal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Sheet1!$B$116:$E$116</c:f>
              <c:numCache>
                <c:formatCode>General</c:formatCode>
                <c:ptCount val="4"/>
                <c:pt idx="0">
                  <c:v>2017</c:v>
                </c:pt>
                <c:pt idx="1">
                  <c:v>2018</c:v>
                </c:pt>
              </c:numCache>
            </c:numRef>
          </c:cat>
          <c:val>
            <c:numRef>
              <c:f>Sheet1!$B$118:$E$118</c:f>
              <c:numCache>
                <c:formatCode>0.00%</c:formatCode>
                <c:ptCount val="4"/>
                <c:pt idx="0">
                  <c:v>0.46279999999999999</c:v>
                </c:pt>
                <c:pt idx="1">
                  <c:v>0.46400000000000002</c:v>
                </c:pt>
              </c:numCache>
            </c:numRef>
          </c:val>
          <c:smooth val="0"/>
          <c:extLst>
            <c:ext xmlns:c16="http://schemas.microsoft.com/office/drawing/2014/chart" uri="{C3380CC4-5D6E-409C-BE32-E72D297353CC}">
              <c16:uniqueId val="{00000001-870D-4FA1-8A86-846D181DDFD0}"/>
            </c:ext>
          </c:extLst>
        </c:ser>
        <c:dLbls>
          <c:showLegendKey val="0"/>
          <c:showVal val="0"/>
          <c:showCatName val="0"/>
          <c:showSerName val="0"/>
          <c:showPercent val="0"/>
          <c:showBubbleSize val="0"/>
        </c:dLbls>
        <c:marker val="1"/>
        <c:smooth val="0"/>
        <c:axId val="364736560"/>
        <c:axId val="364732640"/>
      </c:lineChart>
      <c:catAx>
        <c:axId val="36473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732640"/>
        <c:crosses val="autoZero"/>
        <c:auto val="1"/>
        <c:lblAlgn val="ctr"/>
        <c:lblOffset val="100"/>
        <c:noMultiLvlLbl val="0"/>
      </c:catAx>
      <c:valAx>
        <c:axId val="36473264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Initiation Rate</a:t>
                </a:r>
              </a:p>
            </c:rich>
          </c:tx>
          <c:layout>
            <c:manualLayout>
              <c:xMode val="edge"/>
              <c:yMode val="edge"/>
              <c:x val="3.8335792038144897E-2"/>
              <c:y val="0.21603468006711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736560"/>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b="1">
                <a:solidFill>
                  <a:sysClr val="windowText" lastClr="000000"/>
                </a:solidFill>
              </a:rPr>
              <a:t>MBHP IET</a:t>
            </a:r>
            <a:r>
              <a:rPr lang="en-US" sz="1200" b="1" baseline="0">
                <a:solidFill>
                  <a:sysClr val="windowText" lastClr="000000"/>
                </a:solidFill>
              </a:rPr>
              <a:t> Engagement Rate Compared to Goal</a:t>
            </a:r>
            <a:endParaRPr lang="en-US" sz="1200" b="1">
              <a:solidFill>
                <a:sysClr val="windowText" lastClr="000000"/>
              </a:solidFill>
            </a:endParaRPr>
          </a:p>
        </c:rich>
      </c:tx>
      <c:layout>
        <c:manualLayout>
          <c:xMode val="edge"/>
          <c:yMode val="edge"/>
          <c:x val="0.11156933508311462"/>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0376159230096236"/>
          <c:y val="0.23793807485730101"/>
          <c:w val="0.69901618547681554"/>
          <c:h val="0.54875913052895886"/>
        </c:manualLayout>
      </c:layout>
      <c:lineChart>
        <c:grouping val="standard"/>
        <c:varyColors val="0"/>
        <c:ser>
          <c:idx val="0"/>
          <c:order val="0"/>
          <c:tx>
            <c:strRef>
              <c:f>Sheet1!$A$124</c:f>
              <c:strCache>
                <c:ptCount val="1"/>
                <c:pt idx="0">
                  <c:v>MBHP Rate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Sheet1!$B$123:$F$123</c:f>
              <c:numCache>
                <c:formatCode>General</c:formatCode>
                <c:ptCount val="5"/>
                <c:pt idx="0">
                  <c:v>2017</c:v>
                </c:pt>
                <c:pt idx="1">
                  <c:v>2018</c:v>
                </c:pt>
              </c:numCache>
            </c:numRef>
          </c:cat>
          <c:val>
            <c:numRef>
              <c:f>Sheet1!$B$124:$F$124</c:f>
              <c:numCache>
                <c:formatCode>0.00%</c:formatCode>
                <c:ptCount val="5"/>
                <c:pt idx="0">
                  <c:v>0.1618</c:v>
                </c:pt>
                <c:pt idx="1">
                  <c:v>0.1704</c:v>
                </c:pt>
              </c:numCache>
            </c:numRef>
          </c:val>
          <c:smooth val="0"/>
          <c:extLst>
            <c:ext xmlns:c16="http://schemas.microsoft.com/office/drawing/2014/chart" uri="{C3380CC4-5D6E-409C-BE32-E72D297353CC}">
              <c16:uniqueId val="{00000000-6D55-4257-B14E-C8278EB6FEC3}"/>
            </c:ext>
          </c:extLst>
        </c:ser>
        <c:ser>
          <c:idx val="1"/>
          <c:order val="1"/>
          <c:tx>
            <c:strRef>
              <c:f>Sheet1!$A$125</c:f>
              <c:strCache>
                <c:ptCount val="1"/>
                <c:pt idx="0">
                  <c:v>MBHP Goal</c:v>
                </c:pt>
              </c:strCache>
            </c:strRef>
          </c:tx>
          <c:spPr>
            <a:ln w="952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Sheet1!$B$123:$F$123</c:f>
              <c:numCache>
                <c:formatCode>General</c:formatCode>
                <c:ptCount val="5"/>
                <c:pt idx="0">
                  <c:v>2017</c:v>
                </c:pt>
                <c:pt idx="1">
                  <c:v>2018</c:v>
                </c:pt>
              </c:numCache>
            </c:numRef>
          </c:cat>
          <c:val>
            <c:numRef>
              <c:f>Sheet1!$B$125:$F$125</c:f>
              <c:numCache>
                <c:formatCode>0.00%</c:formatCode>
                <c:ptCount val="5"/>
                <c:pt idx="0">
                  <c:v>0.16250000000000001</c:v>
                </c:pt>
                <c:pt idx="1">
                  <c:v>0.17469999999999999</c:v>
                </c:pt>
              </c:numCache>
            </c:numRef>
          </c:val>
          <c:smooth val="0"/>
          <c:extLst>
            <c:ext xmlns:c16="http://schemas.microsoft.com/office/drawing/2014/chart" uri="{C3380CC4-5D6E-409C-BE32-E72D297353CC}">
              <c16:uniqueId val="{00000001-6D55-4257-B14E-C8278EB6FEC3}"/>
            </c:ext>
          </c:extLst>
        </c:ser>
        <c:dLbls>
          <c:showLegendKey val="0"/>
          <c:showVal val="0"/>
          <c:showCatName val="0"/>
          <c:showSerName val="0"/>
          <c:showPercent val="0"/>
          <c:showBubbleSize val="0"/>
        </c:dLbls>
        <c:marker val="1"/>
        <c:smooth val="0"/>
        <c:axId val="364734208"/>
        <c:axId val="364734600"/>
      </c:lineChart>
      <c:catAx>
        <c:axId val="36473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734600"/>
        <c:crosses val="autoZero"/>
        <c:auto val="1"/>
        <c:lblAlgn val="ctr"/>
        <c:lblOffset val="100"/>
        <c:noMultiLvlLbl val="0"/>
      </c:catAx>
      <c:valAx>
        <c:axId val="364734600"/>
        <c:scaling>
          <c:orientation val="minMax"/>
          <c:max val="1"/>
        </c:scaling>
        <c:delete val="0"/>
        <c:axPos val="l"/>
        <c:majorGridlines>
          <c:spPr>
            <a:ln w="6350" cap="flat" cmpd="sng" algn="ctr">
              <a:solidFill>
                <a:schemeClr val="tx1">
                  <a:lumMod val="15000"/>
                  <a:lumOff val="85000"/>
                </a:schemeClr>
              </a:solidFill>
              <a:prstDash val="sysDash"/>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800"/>
                  <a:t>IET Engagement Rate</a:t>
                </a:r>
              </a:p>
            </c:rich>
          </c:tx>
          <c:layout>
            <c:manualLayout>
              <c:xMode val="edge"/>
              <c:yMode val="edge"/>
              <c:x val="5.1863488070480218E-2"/>
              <c:y val="0.2033401390287242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734208"/>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6CA23B-97DD-4BC5-B01E-73FE51CFE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8521</Words>
  <Characters>48576</Characters>
  <Application>Microsoft Office Word</Application>
  <DocSecurity>0</DocSecurity>
  <Lines>404</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Jamie Kopko</dc:creator>
  <cp:lastModifiedBy>Cassandra Eckhof</cp:lastModifiedBy>
  <cp:revision>2</cp:revision>
  <cp:lastPrinted>2020-01-03T18:13:00Z</cp:lastPrinted>
  <dcterms:created xsi:type="dcterms:W3CDTF">2020-04-21T13:55:00Z</dcterms:created>
  <dcterms:modified xsi:type="dcterms:W3CDTF">2020-04-21T13:55:00Z</dcterms:modified>
</cp:coreProperties>
</file>