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0F52" w14:textId="1A61D05C" w:rsidR="0060453F" w:rsidRDefault="0060453F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Division of Medical Assistance</w:t>
      </w:r>
    </w:p>
    <w:p w14:paraId="18264ACE" w14:textId="77777777" w:rsidR="0060453F" w:rsidRDefault="0060453F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69C61C61" w14:textId="70C38731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Commonwealth of Massachusetts</w:t>
      </w:r>
    </w:p>
    <w:p w14:paraId="703BABD9" w14:textId="38C85E8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Office of </w:t>
      </w:r>
      <w:r w:rsidR="008C4DFF">
        <w:rPr>
          <w:rFonts w:ascii="Arial" w:eastAsia="Times New Roman" w:hAnsi="Arial" w:cs="Arial"/>
          <w:b/>
          <w:sz w:val="24"/>
          <w:szCs w:val="20"/>
        </w:rPr>
        <w:t>Medicaid</w:t>
      </w:r>
    </w:p>
    <w:p w14:paraId="3C3C9247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AC47DBD" w14:textId="77777777" w:rsidR="001B7FE3" w:rsidRP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>NOTICE OF PUBLIC HEARING</w:t>
      </w:r>
    </w:p>
    <w:p w14:paraId="5F18B498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349A99A1" w14:textId="77777777" w:rsidR="00E06830" w:rsidRDefault="00E06830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1D50BA7" w14:textId="0E2A8C63" w:rsidR="001B7FE3" w:rsidRPr="001B7FE3" w:rsidRDefault="00D16CBC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Under</w:t>
      </w:r>
      <w:r w:rsidR="00D82042">
        <w:rPr>
          <w:rFonts w:ascii="Arial" w:eastAsia="Times New Roman" w:hAnsi="Arial" w:cs="Arial"/>
          <w:sz w:val="24"/>
          <w:szCs w:val="20"/>
        </w:rPr>
        <w:t xml:space="preserve"> the authority of M.G.L. c. 6A, section 16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 and in accordance with M.G.L. c. 30A, </w:t>
      </w:r>
      <w:r w:rsidR="008A6600">
        <w:rPr>
          <w:rFonts w:ascii="Arial" w:eastAsia="Times New Roman" w:hAnsi="Arial" w:cs="Arial"/>
          <w:sz w:val="24"/>
          <w:szCs w:val="20"/>
        </w:rPr>
        <w:t xml:space="preserve">the Division of Medical Assistance (the Division) will hold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a </w:t>
      </w:r>
      <w:r w:rsidR="000B2BCA" w:rsidRPr="000F2753">
        <w:rPr>
          <w:rFonts w:ascii="Arial" w:eastAsia="Times New Roman" w:hAnsi="Arial" w:cs="Arial"/>
          <w:sz w:val="24"/>
          <w:szCs w:val="20"/>
        </w:rPr>
        <w:t>remote</w:t>
      </w:r>
      <w:r w:rsidR="000B2BCA">
        <w:rPr>
          <w:rFonts w:ascii="Arial" w:eastAsia="Times New Roman" w:hAnsi="Arial" w:cs="Arial"/>
          <w:sz w:val="24"/>
          <w:szCs w:val="20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0"/>
        </w:rPr>
        <w:t>public hearing on</w:t>
      </w:r>
      <w:r w:rsidR="007F5D5B">
        <w:rPr>
          <w:rFonts w:ascii="Arial" w:eastAsia="Times New Roman" w:hAnsi="Arial" w:cs="Arial"/>
          <w:sz w:val="24"/>
          <w:szCs w:val="20"/>
        </w:rPr>
        <w:t xml:space="preserve"> Friday, </w:t>
      </w:r>
      <w:r w:rsidR="0067742D" w:rsidRPr="003B61F8">
        <w:rPr>
          <w:rFonts w:ascii="Arial" w:eastAsia="Times New Roman" w:hAnsi="Arial" w:cs="Arial"/>
          <w:sz w:val="24"/>
          <w:szCs w:val="20"/>
        </w:rPr>
        <w:t>February 23, 2024, at 10:00 a.m.</w:t>
      </w:r>
      <w:r w:rsidR="001B7FE3" w:rsidRPr="007F5D5B">
        <w:rPr>
          <w:rFonts w:ascii="Arial" w:eastAsia="Times New Roman" w:hAnsi="Arial" w:cs="Arial"/>
          <w:sz w:val="24"/>
          <w:szCs w:val="20"/>
        </w:rPr>
        <w:t xml:space="preserve">, </w:t>
      </w:r>
      <w:r w:rsidR="001B7FE3" w:rsidRPr="001B7FE3">
        <w:rPr>
          <w:rFonts w:ascii="Arial" w:eastAsia="Times New Roman" w:hAnsi="Arial" w:cs="Arial"/>
          <w:sz w:val="24"/>
          <w:szCs w:val="20"/>
        </w:rPr>
        <w:t>relative to the adoption of</w:t>
      </w:r>
      <w:r w:rsidR="008A6600">
        <w:rPr>
          <w:rFonts w:ascii="Arial" w:eastAsia="Times New Roman" w:hAnsi="Arial" w:cs="Arial"/>
          <w:sz w:val="24"/>
          <w:szCs w:val="20"/>
        </w:rPr>
        <w:t xml:space="preserve"> amendments to the following regulation.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  </w:t>
      </w:r>
    </w:p>
    <w:p w14:paraId="752CD6BD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36FF07" w14:textId="208BB13E" w:rsidR="001B7FE3" w:rsidRPr="001B7FE3" w:rsidRDefault="0009350F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130</w:t>
      </w:r>
      <w:r w:rsidR="001B7FE3" w:rsidRPr="001B7FE3">
        <w:rPr>
          <w:rFonts w:ascii="Arial" w:eastAsia="Times New Roman" w:hAnsi="Arial" w:cs="Arial"/>
          <w:b/>
          <w:sz w:val="24"/>
          <w:szCs w:val="20"/>
        </w:rPr>
        <w:t xml:space="preserve"> CMR </w:t>
      </w:r>
      <w:r w:rsidR="0067742D">
        <w:rPr>
          <w:rFonts w:ascii="Arial" w:eastAsia="Times New Roman" w:hAnsi="Arial" w:cs="Arial"/>
          <w:b/>
          <w:sz w:val="24"/>
          <w:szCs w:val="20"/>
        </w:rPr>
        <w:t>419</w:t>
      </w:r>
      <w:r w:rsidR="001B7FE3" w:rsidRPr="001B7FE3">
        <w:rPr>
          <w:rFonts w:ascii="Arial" w:eastAsia="Times New Roman" w:hAnsi="Arial" w:cs="Arial"/>
          <w:b/>
          <w:sz w:val="24"/>
          <w:szCs w:val="20"/>
        </w:rPr>
        <w:t>.00</w:t>
      </w:r>
      <w:r>
        <w:rPr>
          <w:rFonts w:ascii="Arial" w:eastAsia="Times New Roman" w:hAnsi="Arial" w:cs="Arial"/>
          <w:b/>
          <w:sz w:val="24"/>
          <w:szCs w:val="20"/>
        </w:rPr>
        <w:t>0</w:t>
      </w:r>
      <w:r w:rsidR="001B7FE3" w:rsidRPr="001B7FE3">
        <w:rPr>
          <w:rFonts w:ascii="Arial" w:eastAsia="Times New Roman" w:hAnsi="Arial" w:cs="Arial"/>
          <w:b/>
          <w:sz w:val="24"/>
          <w:szCs w:val="20"/>
        </w:rPr>
        <w:t xml:space="preserve">: </w:t>
      </w:r>
      <w:r w:rsidR="000906C9" w:rsidRPr="000906C9">
        <w:rPr>
          <w:rFonts w:ascii="Arial" w:eastAsia="Times New Roman" w:hAnsi="Arial" w:cs="Arial"/>
          <w:b/>
          <w:sz w:val="24"/>
          <w:szCs w:val="20"/>
        </w:rPr>
        <w:t xml:space="preserve">Day Habilitation Center Services </w:t>
      </w:r>
    </w:p>
    <w:p w14:paraId="2E99EFB0" w14:textId="77777777" w:rsidR="00410E20" w:rsidRDefault="00410E20" w:rsidP="00410E20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990A85B" w14:textId="60223534" w:rsidR="00D711DF" w:rsidRDefault="00D711DF" w:rsidP="00D711DF">
      <w:pPr>
        <w:suppressAutoHyphens/>
        <w:spacing w:after="80"/>
        <w:rPr>
          <w:rFonts w:ascii="Arial" w:eastAsia="Times New Roman" w:hAnsi="Arial" w:cs="Arial"/>
          <w:sz w:val="24"/>
          <w:szCs w:val="20"/>
        </w:rPr>
      </w:pPr>
      <w:r w:rsidRPr="00D711DF">
        <w:rPr>
          <w:rFonts w:ascii="Arial" w:eastAsia="Times New Roman" w:hAnsi="Arial" w:cs="Arial"/>
          <w:sz w:val="24"/>
          <w:szCs w:val="20"/>
        </w:rPr>
        <w:t xml:space="preserve">The proposed amendments to 130 CMR 419.000 update, clarify, and reorder </w:t>
      </w:r>
      <w:r w:rsidR="00A3017C">
        <w:rPr>
          <w:rFonts w:ascii="Arial" w:eastAsia="Times New Roman" w:hAnsi="Arial" w:cs="Arial"/>
          <w:sz w:val="24"/>
          <w:szCs w:val="20"/>
        </w:rPr>
        <w:t>day habilitation (DH)</w:t>
      </w:r>
      <w:r w:rsidRPr="00D711DF">
        <w:rPr>
          <w:rFonts w:ascii="Arial" w:eastAsia="Times New Roman" w:hAnsi="Arial" w:cs="Arial"/>
          <w:sz w:val="24"/>
          <w:szCs w:val="20"/>
        </w:rPr>
        <w:t xml:space="preserve"> program regulations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Pr="00D711DF">
        <w:rPr>
          <w:rFonts w:ascii="Arial" w:eastAsia="Times New Roman" w:hAnsi="Arial" w:cs="Arial"/>
          <w:sz w:val="24"/>
          <w:szCs w:val="20"/>
        </w:rPr>
        <w:t>to:</w:t>
      </w:r>
    </w:p>
    <w:p w14:paraId="6CFC0216" w14:textId="1B600281" w:rsidR="00D711DF" w:rsidRDefault="00D711DF" w:rsidP="00D711DF">
      <w:pPr>
        <w:pStyle w:val="ListParagraph"/>
        <w:numPr>
          <w:ilvl w:val="0"/>
          <w:numId w:val="2"/>
        </w:numPr>
        <w:suppressAutoHyphens/>
        <w:spacing w:after="80"/>
        <w:rPr>
          <w:rFonts w:ascii="Arial" w:eastAsia="Times New Roman" w:hAnsi="Arial" w:cs="Arial"/>
          <w:sz w:val="24"/>
          <w:szCs w:val="20"/>
        </w:rPr>
      </w:pPr>
      <w:r w:rsidRPr="00D711DF">
        <w:rPr>
          <w:rFonts w:ascii="Arial" w:eastAsia="Times New Roman" w:hAnsi="Arial" w:cs="Arial"/>
          <w:sz w:val="24"/>
          <w:szCs w:val="20"/>
        </w:rPr>
        <w:t>Redefine the level of service and add an additional level</w:t>
      </w:r>
      <w:r w:rsidR="006D1B61">
        <w:rPr>
          <w:rFonts w:ascii="Arial" w:eastAsia="Times New Roman" w:hAnsi="Arial" w:cs="Arial"/>
          <w:sz w:val="24"/>
          <w:szCs w:val="20"/>
        </w:rPr>
        <w:t>.</w:t>
      </w:r>
    </w:p>
    <w:p w14:paraId="1FDCB907" w14:textId="17DED1B7" w:rsidR="00D711DF" w:rsidRPr="003B61F8" w:rsidRDefault="00D711DF" w:rsidP="00D711DF">
      <w:pPr>
        <w:pStyle w:val="ListParagraph"/>
        <w:numPr>
          <w:ilvl w:val="0"/>
          <w:numId w:val="2"/>
        </w:numPr>
        <w:suppressAutoHyphens/>
        <w:spacing w:after="80"/>
        <w:rPr>
          <w:rFonts w:ascii="Arial" w:eastAsia="Times New Roman" w:hAnsi="Arial" w:cs="Arial"/>
          <w:sz w:val="24"/>
          <w:szCs w:val="20"/>
        </w:rPr>
      </w:pPr>
      <w:r w:rsidRPr="00D711DF">
        <w:rPr>
          <w:rFonts w:ascii="Arial" w:eastAsia="Times New Roman" w:hAnsi="Arial" w:cs="Arial"/>
          <w:sz w:val="24"/>
          <w:szCs w:val="20"/>
        </w:rPr>
        <w:t>Remove individualized staffing supports and ensure providers continue t</w:t>
      </w:r>
      <w:r>
        <w:rPr>
          <w:rFonts w:ascii="Arial" w:eastAsia="Times New Roman" w:hAnsi="Arial" w:cs="Arial"/>
          <w:sz w:val="24"/>
          <w:szCs w:val="20"/>
        </w:rPr>
        <w:t xml:space="preserve">o </w:t>
      </w:r>
      <w:r w:rsidRPr="00D711DF">
        <w:rPr>
          <w:rFonts w:ascii="Arial" w:eastAsia="Times New Roman" w:hAnsi="Arial" w:cs="Arial"/>
          <w:sz w:val="24"/>
          <w:szCs w:val="20"/>
        </w:rPr>
        <w:t>meet the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Pr="003B61F8">
        <w:rPr>
          <w:rFonts w:ascii="Arial" w:eastAsia="Times New Roman" w:hAnsi="Arial" w:cs="Arial"/>
          <w:sz w:val="24"/>
          <w:szCs w:val="20"/>
        </w:rPr>
        <w:t>individual needs of the members served</w:t>
      </w:r>
      <w:r w:rsidR="006D1B61">
        <w:rPr>
          <w:rFonts w:ascii="Arial" w:eastAsia="Times New Roman" w:hAnsi="Arial" w:cs="Arial"/>
          <w:sz w:val="24"/>
          <w:szCs w:val="20"/>
        </w:rPr>
        <w:t>.</w:t>
      </w:r>
    </w:p>
    <w:p w14:paraId="036C4A55" w14:textId="1D302710" w:rsidR="00D711DF" w:rsidRDefault="001E1AB9" w:rsidP="00D711DF">
      <w:pPr>
        <w:pStyle w:val="ListParagraph"/>
        <w:numPr>
          <w:ilvl w:val="0"/>
          <w:numId w:val="2"/>
        </w:numPr>
        <w:suppressAutoHyphens/>
        <w:spacing w:after="80"/>
        <w:rPr>
          <w:rFonts w:ascii="Arial" w:eastAsia="Times New Roman" w:hAnsi="Arial" w:cs="Arial"/>
          <w:sz w:val="24"/>
          <w:szCs w:val="20"/>
        </w:rPr>
      </w:pPr>
      <w:r w:rsidRPr="00D711DF">
        <w:rPr>
          <w:rFonts w:ascii="Arial" w:eastAsia="Times New Roman" w:hAnsi="Arial" w:cs="Arial"/>
          <w:sz w:val="24"/>
          <w:szCs w:val="20"/>
        </w:rPr>
        <w:t>Adapt and clarify that members receiving DH services in nursing facilities and members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Pr="00D711DF">
        <w:rPr>
          <w:rFonts w:ascii="Arial" w:eastAsia="Times New Roman" w:hAnsi="Arial" w:cs="Arial"/>
          <w:sz w:val="24"/>
          <w:szCs w:val="20"/>
        </w:rPr>
        <w:t>receiving DH with the medical need for continuous one-to-one nursing throughout the day will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Pr="00D711DF">
        <w:rPr>
          <w:rFonts w:ascii="Arial" w:eastAsia="Times New Roman" w:hAnsi="Arial" w:cs="Arial"/>
          <w:sz w:val="24"/>
          <w:szCs w:val="20"/>
        </w:rPr>
        <w:t>be authorized for Level 4 payment (highest new payment level)</w:t>
      </w:r>
      <w:r w:rsidR="00A3017C">
        <w:rPr>
          <w:rFonts w:ascii="Arial" w:eastAsia="Times New Roman" w:hAnsi="Arial" w:cs="Arial"/>
          <w:sz w:val="24"/>
          <w:szCs w:val="20"/>
        </w:rPr>
        <w:t>.</w:t>
      </w:r>
    </w:p>
    <w:p w14:paraId="0E2C9DBC" w14:textId="5B575333" w:rsidR="001E1AB9" w:rsidRDefault="001E1AB9" w:rsidP="00D711DF">
      <w:pPr>
        <w:pStyle w:val="ListParagraph"/>
        <w:numPr>
          <w:ilvl w:val="0"/>
          <w:numId w:val="2"/>
        </w:numPr>
        <w:suppressAutoHyphens/>
        <w:spacing w:after="80"/>
        <w:rPr>
          <w:rFonts w:ascii="Arial" w:eastAsia="Times New Roman" w:hAnsi="Arial" w:cs="Arial"/>
          <w:sz w:val="24"/>
          <w:szCs w:val="20"/>
        </w:rPr>
      </w:pPr>
      <w:r w:rsidRPr="00D711DF">
        <w:rPr>
          <w:rFonts w:ascii="Arial" w:eastAsia="Times New Roman" w:hAnsi="Arial" w:cs="Arial"/>
          <w:sz w:val="24"/>
          <w:szCs w:val="20"/>
        </w:rPr>
        <w:t>Clarify that nursing must be provided and can be through direct hire or contract. State that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Pr="00D711DF">
        <w:rPr>
          <w:rFonts w:ascii="Arial" w:eastAsia="Times New Roman" w:hAnsi="Arial" w:cs="Arial"/>
          <w:sz w:val="24"/>
          <w:szCs w:val="20"/>
        </w:rPr>
        <w:t>nursing coverage should be sought in the event of a callou</w:t>
      </w:r>
      <w:r w:rsidR="00A3017C">
        <w:rPr>
          <w:rFonts w:ascii="Arial" w:eastAsia="Times New Roman" w:hAnsi="Arial" w:cs="Arial"/>
          <w:sz w:val="24"/>
          <w:szCs w:val="20"/>
        </w:rPr>
        <w:t>t.</w:t>
      </w:r>
    </w:p>
    <w:p w14:paraId="43C45A2D" w14:textId="4110754A" w:rsidR="00CD24F0" w:rsidRPr="00CD24F0" w:rsidRDefault="00CD24F0" w:rsidP="00CD24F0">
      <w:pPr>
        <w:pStyle w:val="ListParagraph"/>
        <w:numPr>
          <w:ilvl w:val="0"/>
          <w:numId w:val="2"/>
        </w:numPr>
        <w:suppressAutoHyphens/>
        <w:spacing w:after="80"/>
        <w:rPr>
          <w:rFonts w:ascii="Arial" w:eastAsia="Times New Roman" w:hAnsi="Arial" w:cs="Arial"/>
          <w:sz w:val="24"/>
          <w:szCs w:val="20"/>
        </w:rPr>
      </w:pPr>
      <w:r w:rsidRPr="00CD24F0">
        <w:rPr>
          <w:rFonts w:ascii="Arial" w:eastAsia="Times New Roman" w:hAnsi="Arial" w:cs="Arial"/>
          <w:sz w:val="24"/>
          <w:szCs w:val="20"/>
        </w:rPr>
        <w:t>Specifically remind providers that they must have admission policies to prevent discrimination, including discrimination based on member acuity.</w:t>
      </w:r>
    </w:p>
    <w:p w14:paraId="68302040" w14:textId="77777777" w:rsidR="00CD24F0" w:rsidRDefault="00CD24F0" w:rsidP="003B61F8">
      <w:pPr>
        <w:pStyle w:val="ListParagraph"/>
        <w:suppressAutoHyphens/>
        <w:spacing w:after="80"/>
        <w:rPr>
          <w:rFonts w:ascii="Arial" w:eastAsia="Times New Roman" w:hAnsi="Arial" w:cs="Arial"/>
          <w:sz w:val="24"/>
          <w:szCs w:val="20"/>
        </w:rPr>
      </w:pPr>
    </w:p>
    <w:p w14:paraId="1C2FBB16" w14:textId="68B7FCC3" w:rsidR="00F56604" w:rsidRPr="00825C64" w:rsidRDefault="00F56604" w:rsidP="003B61F8">
      <w:pPr>
        <w:suppressAutoHyphens/>
        <w:spacing w:after="80"/>
        <w:rPr>
          <w:rFonts w:ascii="Arial" w:hAnsi="Arial"/>
          <w:i/>
          <w:sz w:val="24"/>
        </w:rPr>
      </w:pPr>
      <w:r w:rsidRPr="003B61F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These program regulations will be aligned with 101 CMR 348.00: </w:t>
      </w:r>
      <w:r w:rsidRPr="00825C64">
        <w:rPr>
          <w:rStyle w:val="normaltextrun"/>
          <w:rFonts w:ascii="Arial" w:hAnsi="Arial"/>
          <w:i/>
          <w:color w:val="000000"/>
          <w:sz w:val="24"/>
          <w:shd w:val="clear" w:color="auto" w:fill="FFFFFF"/>
        </w:rPr>
        <w:t>Rates for Day Habilitation Services.</w:t>
      </w:r>
      <w:r w:rsidRPr="00825C64">
        <w:rPr>
          <w:rStyle w:val="eop"/>
          <w:rFonts w:ascii="Arial" w:hAnsi="Arial"/>
          <w:i/>
          <w:color w:val="000000"/>
          <w:sz w:val="24"/>
          <w:shd w:val="clear" w:color="auto" w:fill="FFFFFF"/>
        </w:rPr>
        <w:t> </w:t>
      </w:r>
    </w:p>
    <w:p w14:paraId="5984D9B8" w14:textId="77777777" w:rsidR="00AF774D" w:rsidRDefault="00AF774D" w:rsidP="00AF774D">
      <w:pPr>
        <w:suppressAutoHyphens/>
        <w:spacing w:after="80"/>
        <w:rPr>
          <w:rFonts w:ascii="Arial" w:hAnsi="Arial" w:cs="Arial"/>
          <w:sz w:val="24"/>
          <w:szCs w:val="24"/>
        </w:rPr>
      </w:pPr>
    </w:p>
    <w:p w14:paraId="312E24C0" w14:textId="0B71F2FB" w:rsidR="00AF774D" w:rsidRPr="003B61F8" w:rsidRDefault="00AF774D" w:rsidP="003B61F8">
      <w:pPr>
        <w:spacing w:line="240" w:lineRule="auto"/>
        <w:rPr>
          <w:rFonts w:ascii="Arial" w:hAnsi="Arial" w:cs="Arial"/>
          <w:sz w:val="24"/>
          <w:szCs w:val="24"/>
        </w:rPr>
      </w:pPr>
      <w:r w:rsidRPr="008C4DFF">
        <w:rPr>
          <w:rFonts w:ascii="Arial" w:eastAsia="Times New Roman" w:hAnsi="Arial" w:cs="Arial"/>
          <w:sz w:val="24"/>
          <w:szCs w:val="20"/>
        </w:rPr>
        <w:t>The</w:t>
      </w:r>
      <w:r>
        <w:rPr>
          <w:rFonts w:ascii="Arial" w:eastAsia="Times New Roman" w:hAnsi="Arial" w:cs="Arial"/>
          <w:sz w:val="24"/>
          <w:szCs w:val="20"/>
        </w:rPr>
        <w:t xml:space="preserve">se amendments are intended to be effective no earlier </w:t>
      </w:r>
      <w:r w:rsidRPr="007F5D5B">
        <w:rPr>
          <w:rFonts w:ascii="Arial" w:eastAsia="Times New Roman" w:hAnsi="Arial" w:cs="Arial"/>
          <w:sz w:val="24"/>
          <w:szCs w:val="20"/>
        </w:rPr>
        <w:t xml:space="preserve">than </w:t>
      </w:r>
      <w:r w:rsidRPr="00BB15D2">
        <w:rPr>
          <w:rFonts w:ascii="Arial" w:eastAsia="Times New Roman" w:hAnsi="Arial" w:cs="Arial"/>
          <w:sz w:val="24"/>
          <w:szCs w:val="20"/>
        </w:rPr>
        <w:t>July 1, 2024</w:t>
      </w:r>
      <w:r w:rsidRPr="007F5D5B">
        <w:rPr>
          <w:rFonts w:ascii="Arial" w:eastAsia="Times New Roman" w:hAnsi="Arial" w:cs="Arial"/>
          <w:sz w:val="24"/>
          <w:szCs w:val="20"/>
        </w:rPr>
        <w:t xml:space="preserve">. </w:t>
      </w:r>
      <w:r w:rsidRPr="001B7FE3">
        <w:rPr>
          <w:rFonts w:ascii="Arial" w:eastAsia="Times New Roman" w:hAnsi="Arial" w:cs="Arial"/>
          <w:sz w:val="24"/>
          <w:szCs w:val="20"/>
        </w:rPr>
        <w:t xml:space="preserve">There is no fiscal impact on cities and towns.  </w:t>
      </w:r>
    </w:p>
    <w:p w14:paraId="0F80611D" w14:textId="77777777" w:rsidR="001B7FE3" w:rsidRPr="001B7FE3" w:rsidRDefault="001B7FE3" w:rsidP="005E183B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21989972" w14:textId="1511C1A6" w:rsidR="00713A1E" w:rsidRDefault="00750643" w:rsidP="00713A1E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50643">
        <w:rPr>
          <w:rFonts w:ascii="Arial" w:eastAsia="Times New Roman" w:hAnsi="Arial" w:cs="Arial"/>
          <w:sz w:val="24"/>
          <w:szCs w:val="24"/>
        </w:rPr>
        <w:t>To register to testify at the hearing and to get instructions on how to join the hearing online, go to</w:t>
      </w:r>
      <w:r w:rsidR="00B86CC4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B86CC4" w:rsidRPr="004B0860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www.mass.gov/service-details/masshealth-public-hearings</w:t>
        </w:r>
      </w:hyperlink>
      <w:r w:rsidRPr="00750643">
        <w:rPr>
          <w:rFonts w:ascii="Arial" w:eastAsia="Times New Roman" w:hAnsi="Arial" w:cs="Arial"/>
          <w:sz w:val="24"/>
          <w:szCs w:val="24"/>
        </w:rPr>
        <w:t xml:space="preserve">. </w:t>
      </w:r>
      <w:r w:rsidR="00713A1E" w:rsidRPr="00ED5DCC">
        <w:rPr>
          <w:rFonts w:ascii="Arial" w:eastAsia="Calibri" w:hAnsi="Arial" w:cs="Arial"/>
          <w:color w:val="000000"/>
          <w:sz w:val="24"/>
          <w:szCs w:val="24"/>
        </w:rPr>
        <w:t>To join</w:t>
      </w:r>
      <w:r w:rsidR="00713A1E" w:rsidRPr="00ED5DCC">
        <w:rPr>
          <w:rFonts w:ascii="Arial" w:hAnsi="Arial"/>
          <w:color w:val="000000"/>
          <w:sz w:val="24"/>
        </w:rPr>
        <w:t xml:space="preserve"> the hearing by phone</w:t>
      </w:r>
      <w:r w:rsidR="00713A1E" w:rsidRPr="00ED5DCC">
        <w:rPr>
          <w:rFonts w:ascii="Arial" w:eastAsia="Calibri" w:hAnsi="Arial" w:cs="Arial"/>
          <w:color w:val="000000"/>
          <w:sz w:val="24"/>
          <w:szCs w:val="24"/>
        </w:rPr>
        <w:t>, call</w:t>
      </w:r>
      <w:r w:rsidR="00713A1E">
        <w:rPr>
          <w:rFonts w:ascii="Arial" w:eastAsia="Calibri" w:hAnsi="Arial" w:cs="Arial"/>
          <w:color w:val="000000"/>
          <w:sz w:val="24"/>
          <w:szCs w:val="24"/>
        </w:rPr>
        <w:t xml:space="preserve"> (646) 558-8656</w:t>
      </w:r>
      <w:r w:rsidR="00713A1E" w:rsidRPr="00ED5DCC">
        <w:rPr>
          <w:rFonts w:ascii="Arial" w:eastAsia="Calibri" w:hAnsi="Arial" w:cs="Arial"/>
          <w:color w:val="000000"/>
          <w:sz w:val="24"/>
          <w:szCs w:val="24"/>
        </w:rPr>
        <w:t xml:space="preserve"> and enter meeting ID </w:t>
      </w:r>
      <w:r w:rsidR="00713A1E">
        <w:rPr>
          <w:rFonts w:ascii="Arial" w:eastAsia="Calibri" w:hAnsi="Arial" w:cs="Arial"/>
          <w:color w:val="000000"/>
          <w:sz w:val="24"/>
          <w:szCs w:val="24"/>
        </w:rPr>
        <w:t>935 397 8200</w:t>
      </w:r>
      <w:r w:rsidR="00713A1E" w:rsidRPr="00ED5DCC">
        <w:rPr>
          <w:rFonts w:ascii="Arial" w:eastAsia="Calibri" w:hAnsi="Arial" w:cs="Arial"/>
          <w:color w:val="000000"/>
          <w:sz w:val="24"/>
          <w:szCs w:val="24"/>
        </w:rPr>
        <w:t># when prompted.</w:t>
      </w:r>
    </w:p>
    <w:p w14:paraId="4981C3C3" w14:textId="77777777" w:rsidR="004F78F1" w:rsidRPr="005E183B" w:rsidRDefault="004F78F1" w:rsidP="001B7FE3">
      <w:pPr>
        <w:tabs>
          <w:tab w:val="left" w:pos="-720"/>
        </w:tabs>
        <w:suppressAutoHyphens/>
        <w:spacing w:line="240" w:lineRule="auto"/>
        <w:rPr>
          <w:rFonts w:ascii="Arial" w:hAnsi="Arial"/>
          <w:color w:val="000000"/>
          <w:sz w:val="24"/>
        </w:rPr>
      </w:pPr>
    </w:p>
    <w:p w14:paraId="4B1A45DD" w14:textId="401FA2D2" w:rsidR="001B7FE3" w:rsidRPr="001B7FE3" w:rsidRDefault="004E3A7B" w:rsidP="005E183B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</w:t>
      </w:r>
      <w:r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may also submit written testimony </w:t>
      </w:r>
      <w:r>
        <w:rPr>
          <w:rFonts w:ascii="Arial" w:eastAsia="Times New Roman" w:hAnsi="Arial" w:cs="Arial"/>
          <w:sz w:val="24"/>
          <w:szCs w:val="24"/>
        </w:rPr>
        <w:t>instead o</w:t>
      </w:r>
      <w:r w:rsidR="00C815BC">
        <w:rPr>
          <w:rFonts w:ascii="Arial" w:eastAsia="Times New Roman" w:hAnsi="Arial" w:cs="Arial"/>
          <w:sz w:val="24"/>
          <w:szCs w:val="24"/>
        </w:rPr>
        <w:t>f,</w:t>
      </w:r>
      <w:r>
        <w:rPr>
          <w:rFonts w:ascii="Arial" w:eastAsia="Times New Roman" w:hAnsi="Arial" w:cs="Arial"/>
          <w:sz w:val="24"/>
          <w:szCs w:val="24"/>
        </w:rPr>
        <w:t xml:space="preserve"> or in addition to</w:t>
      </w:r>
      <w:r w:rsidR="00C815B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15BC">
        <w:rPr>
          <w:rFonts w:ascii="Arial" w:eastAsia="Times New Roman" w:hAnsi="Arial" w:cs="Arial"/>
          <w:sz w:val="24"/>
          <w:szCs w:val="24"/>
        </w:rPr>
        <w:t>live</w:t>
      </w:r>
      <w:r>
        <w:rPr>
          <w:rFonts w:ascii="Arial" w:eastAsia="Times New Roman" w:hAnsi="Arial" w:cs="Arial"/>
          <w:sz w:val="24"/>
          <w:szCs w:val="24"/>
        </w:rPr>
        <w:t xml:space="preserve"> testimony. </w:t>
      </w:r>
      <w:r w:rsidR="008B1FFA">
        <w:rPr>
          <w:rFonts w:ascii="Arial" w:eastAsia="Times New Roman" w:hAnsi="Arial" w:cs="Arial"/>
          <w:sz w:val="24"/>
          <w:szCs w:val="24"/>
        </w:rPr>
        <w:t>To submit written testimony, p</w:t>
      </w:r>
      <w:r w:rsidR="008B1FFA" w:rsidRPr="001B7FE3">
        <w:rPr>
          <w:rFonts w:ascii="Arial" w:eastAsia="Times New Roman" w:hAnsi="Arial" w:cs="Arial"/>
          <w:sz w:val="24"/>
          <w:szCs w:val="24"/>
        </w:rPr>
        <w:t xml:space="preserve">lease </w:t>
      </w:r>
      <w:r w:rsidR="00C815BC">
        <w:rPr>
          <w:rFonts w:ascii="Arial" w:eastAsia="Times New Roman" w:hAnsi="Arial" w:cs="Arial"/>
          <w:sz w:val="24"/>
          <w:szCs w:val="24"/>
        </w:rPr>
        <w:t>email</w:t>
      </w:r>
      <w:r w:rsidR="008B1FFA">
        <w:rPr>
          <w:rFonts w:ascii="Arial" w:eastAsia="Times New Roman" w:hAnsi="Arial" w:cs="Arial"/>
          <w:sz w:val="24"/>
          <w:szCs w:val="24"/>
        </w:rPr>
        <w:t xml:space="preserve"> your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testimony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hyperlink r:id="rId9" w:history="1">
        <w:r w:rsidR="007A4F82" w:rsidRPr="005E183B">
          <w:rPr>
            <w:rStyle w:val="Hyperlink"/>
            <w:rFonts w:ascii="Arial" w:eastAsia="Times New Roman" w:hAnsi="Arial" w:cs="Arial"/>
            <w:sz w:val="24"/>
            <w:szCs w:val="24"/>
          </w:rPr>
          <w:t>masshealthpublicnotice@mass.gov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as an attached Word </w:t>
      </w:r>
      <w:r w:rsidR="003D036A">
        <w:rPr>
          <w:rFonts w:ascii="Arial" w:eastAsia="Times New Roman" w:hAnsi="Arial" w:cs="Arial"/>
          <w:sz w:val="24"/>
          <w:szCs w:val="24"/>
        </w:rPr>
        <w:t xml:space="preserve">or PDF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 w:rsidR="00C815BC">
        <w:rPr>
          <w:rFonts w:ascii="Arial" w:eastAsia="Times New Roman" w:hAnsi="Arial" w:cs="Arial"/>
          <w:sz w:val="24"/>
          <w:szCs w:val="24"/>
        </w:rPr>
        <w:t>written testimony</w:t>
      </w:r>
      <w:r w:rsidR="00C815BC"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>must include the sender’s full name, mailing address, and organization or affiliation, if any. Individuals who are unable to submit testimony by email should mail written testimony to EOHHS, c/o D. Briggs, 100 Hancock Street, 6</w:t>
      </w:r>
      <w:r w:rsidR="001B7FE3" w:rsidRPr="001B7FE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Floor, Quincy, MA 02171. 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750643">
        <w:rPr>
          <w:rFonts w:ascii="Arial" w:eastAsia="Times New Roman" w:hAnsi="Arial" w:cs="Arial"/>
          <w:sz w:val="24"/>
          <w:szCs w:val="24"/>
        </w:rPr>
        <w:t>will be accepted through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 5:00 p.m. </w:t>
      </w:r>
      <w:r w:rsidR="00F25F7B">
        <w:rPr>
          <w:rFonts w:ascii="Arial" w:eastAsia="Times New Roman" w:hAnsi="Arial" w:cs="Arial"/>
          <w:sz w:val="24"/>
          <w:szCs w:val="24"/>
        </w:rPr>
        <w:t>Friday, February 23, 2024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. </w:t>
      </w:r>
      <w:r w:rsidR="00380F3D">
        <w:rPr>
          <w:rFonts w:ascii="Arial" w:eastAsia="Times New Roman" w:hAnsi="Arial" w:cs="Arial"/>
          <w:sz w:val="24"/>
          <w:szCs w:val="24"/>
        </w:rPr>
        <w:t xml:space="preserve">The Division </w:t>
      </w:r>
      <w:r w:rsidR="002E7575" w:rsidRPr="002E7575">
        <w:rPr>
          <w:rFonts w:ascii="Arial" w:eastAsia="Times New Roman" w:hAnsi="Arial" w:cs="Arial"/>
          <w:sz w:val="24"/>
          <w:szCs w:val="24"/>
        </w:rPr>
        <w:t>specifically invites comments as to how the amendments may affect beneficiary access to care.</w:t>
      </w:r>
    </w:p>
    <w:p w14:paraId="79716CD8" w14:textId="77777777" w:rsidR="007F4487" w:rsidRDefault="007F4487" w:rsidP="005E183B">
      <w:pPr>
        <w:pStyle w:val="Standard"/>
        <w:suppressAutoHyphens w:val="0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60EB7D3" w14:textId="3B6B8E7D" w:rsidR="001B7FE3" w:rsidRPr="001B7FE3" w:rsidRDefault="008B1FFA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o review the current draft of the proposed </w:t>
      </w:r>
      <w:r w:rsidR="00BB2CFD">
        <w:rPr>
          <w:rFonts w:ascii="Arial" w:eastAsia="Times New Roman" w:hAnsi="Arial" w:cs="Arial"/>
          <w:bCs/>
          <w:sz w:val="24"/>
          <w:szCs w:val="24"/>
        </w:rPr>
        <w:t>regulation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go to </w:t>
      </w:r>
      <w:hyperlink r:id="rId10" w:history="1">
        <w:r w:rsidR="00BC794D" w:rsidRPr="004B0860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www.mass.gov/service-details/masshealth-public-hearings</w:t>
        </w:r>
      </w:hyperlink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="001B7FE3" w:rsidRPr="001B7FE3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</w:p>
    <w:p w14:paraId="1DAED825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A6C9A6" w14:textId="6A398C00" w:rsidR="001B7FE3" w:rsidRPr="001B7FE3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B7FE3">
        <w:rPr>
          <w:rFonts w:ascii="Arial" w:eastAsia="Times New Roman" w:hAnsi="Arial" w:cs="Arial"/>
          <w:sz w:val="24"/>
          <w:szCs w:val="24"/>
        </w:rPr>
        <w:t xml:space="preserve">Special accommodation requests may be directed to the Disability Accommodations Ombudsman by email at </w:t>
      </w:r>
      <w:hyperlink r:id="rId11" w:history="1">
        <w:r w:rsidR="00750643" w:rsidRPr="006D38D8">
          <w:rPr>
            <w:rStyle w:val="Hyperlink"/>
            <w:rFonts w:ascii="Arial" w:eastAsia="Calibri" w:hAnsi="Arial" w:cs="Arial"/>
            <w:sz w:val="24"/>
            <w:szCs w:val="24"/>
          </w:rPr>
          <w:t>ADAAccommodations@mass.gov</w:t>
        </w:r>
      </w:hyperlink>
      <w:r w:rsidRPr="001B7FE3">
        <w:rPr>
          <w:rFonts w:ascii="Arial" w:eastAsia="Calibri" w:hAnsi="Arial" w:cs="Arial"/>
          <w:sz w:val="24"/>
          <w:szCs w:val="24"/>
        </w:rPr>
        <w:t xml:space="preserve"> </w:t>
      </w:r>
      <w:r w:rsidRPr="001B7FE3">
        <w:rPr>
          <w:rFonts w:ascii="Arial" w:eastAsia="Times New Roman" w:hAnsi="Arial" w:cs="Arial"/>
          <w:sz w:val="24"/>
          <w:szCs w:val="24"/>
        </w:rPr>
        <w:t xml:space="preserve">or by phone at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 xml:space="preserve">847-3468 (TTY: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3492C6B6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7DDE130C" w14:textId="2846325E" w:rsidR="001B7FE3" w:rsidRPr="001B7FE3" w:rsidRDefault="00380F3D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>The Division</w:t>
      </w:r>
      <w:r w:rsidRPr="001B7FE3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1B7FE3" w:rsidRPr="001B7FE3">
        <w:rPr>
          <w:rFonts w:ascii="Arial" w:eastAsia="Times New Roman" w:hAnsi="Arial" w:cs="Arial"/>
          <w:bCs/>
          <w:sz w:val="24"/>
          <w:szCs w:val="20"/>
        </w:rPr>
        <w:t xml:space="preserve">may adopt a revised version of the proposed </w:t>
      </w:r>
      <w:r w:rsidR="00BB2CFD">
        <w:rPr>
          <w:rFonts w:ascii="Arial" w:eastAsia="Times New Roman" w:hAnsi="Arial" w:cs="Arial"/>
          <w:bCs/>
          <w:sz w:val="24"/>
          <w:szCs w:val="20"/>
        </w:rPr>
        <w:t>regulation</w:t>
      </w:r>
      <w:r w:rsidR="00BB2CFD" w:rsidRPr="001B7FE3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1B7FE3" w:rsidRPr="001B7FE3">
        <w:rPr>
          <w:rFonts w:ascii="Arial" w:eastAsia="Times New Roman" w:hAnsi="Arial" w:cs="Arial"/>
          <w:bCs/>
          <w:sz w:val="24"/>
          <w:szCs w:val="20"/>
        </w:rPr>
        <w:t>taking into account relevant comments and any other practical alternatives that come to its attention.</w:t>
      </w:r>
    </w:p>
    <w:p w14:paraId="4B8DB8E2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6FA83F4" w14:textId="64D843BA" w:rsidR="001B7FE3" w:rsidRPr="001B7FE3" w:rsidRDefault="001B7FE3" w:rsidP="00E06830">
      <w:pPr>
        <w:spacing w:line="240" w:lineRule="auto"/>
        <w:rPr>
          <w:rFonts w:ascii="Arial" w:eastAsia="Calibri" w:hAnsi="Arial" w:cs="Arial"/>
        </w:rPr>
      </w:pPr>
      <w:r w:rsidRPr="001B7FE3">
        <w:rPr>
          <w:rFonts w:ascii="Arial" w:eastAsia="Calibri" w:hAnsi="Arial" w:cs="Arial"/>
          <w:bCs/>
          <w:sz w:val="24"/>
        </w:rPr>
        <w:t xml:space="preserve">In case of inclement weather or other emergency, hearing cancellation announcements will be posted on the MassHealth website at </w:t>
      </w:r>
      <w:hyperlink r:id="rId12" w:history="1">
        <w:r w:rsidR="00C5351F" w:rsidRPr="004B0860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www.mass.gov/service-details/masshealth-public-hearings</w:t>
        </w:r>
      </w:hyperlink>
      <w:r w:rsidR="008C4DFF" w:rsidRPr="008C4DFF">
        <w:rPr>
          <w:rFonts w:ascii="Arial" w:eastAsia="Calibri" w:hAnsi="Arial" w:cs="Arial"/>
          <w:bCs/>
          <w:sz w:val="24"/>
        </w:rPr>
        <w:t>.</w:t>
      </w:r>
    </w:p>
    <w:p w14:paraId="23A4F6EB" w14:textId="77777777" w:rsidR="001B7FE3" w:rsidRPr="00825C64" w:rsidRDefault="001B7FE3" w:rsidP="001B7FE3">
      <w:pPr>
        <w:spacing w:line="240" w:lineRule="auto"/>
        <w:rPr>
          <w:rFonts w:ascii="Arial" w:hAnsi="Arial"/>
          <w:color w:val="000000" w:themeColor="text1"/>
          <w:sz w:val="24"/>
        </w:rPr>
      </w:pPr>
    </w:p>
    <w:p w14:paraId="0AA14F98" w14:textId="21B45337" w:rsidR="00FE710C" w:rsidRPr="00825C64" w:rsidRDefault="000906C9" w:rsidP="005E183B">
      <w:pPr>
        <w:tabs>
          <w:tab w:val="right" w:pos="9360"/>
        </w:tabs>
        <w:suppressAutoHyphens/>
        <w:spacing w:line="260" w:lineRule="atLeast"/>
        <w:rPr>
          <w:rFonts w:ascii="Arial" w:hAnsi="Arial"/>
          <w:color w:val="000000" w:themeColor="text1"/>
          <w:sz w:val="24"/>
        </w:rPr>
      </w:pPr>
      <w:r w:rsidRPr="00825C64">
        <w:rPr>
          <w:rFonts w:ascii="Arial" w:hAnsi="Arial"/>
          <w:color w:val="000000" w:themeColor="text1"/>
          <w:sz w:val="24"/>
        </w:rPr>
        <w:t>February 2, 2024</w:t>
      </w:r>
    </w:p>
    <w:sectPr w:rsidR="00FE710C" w:rsidRPr="00825C64" w:rsidSect="00F2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A44"/>
    <w:multiLevelType w:val="hybridMultilevel"/>
    <w:tmpl w:val="8E7A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0142"/>
    <w:multiLevelType w:val="hybridMultilevel"/>
    <w:tmpl w:val="CF7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93877">
    <w:abstractNumId w:val="0"/>
  </w:num>
  <w:num w:numId="2" w16cid:durableId="1349256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2319D"/>
    <w:rsid w:val="000906C9"/>
    <w:rsid w:val="0009350F"/>
    <w:rsid w:val="000B2BCA"/>
    <w:rsid w:val="000F2753"/>
    <w:rsid w:val="001A240E"/>
    <w:rsid w:val="001B521B"/>
    <w:rsid w:val="001B7FE3"/>
    <w:rsid w:val="001E1AB9"/>
    <w:rsid w:val="001F2876"/>
    <w:rsid w:val="002A2967"/>
    <w:rsid w:val="002E7575"/>
    <w:rsid w:val="003072B6"/>
    <w:rsid w:val="00313D60"/>
    <w:rsid w:val="00323644"/>
    <w:rsid w:val="00344245"/>
    <w:rsid w:val="00356137"/>
    <w:rsid w:val="003645D4"/>
    <w:rsid w:val="00380F3D"/>
    <w:rsid w:val="00387740"/>
    <w:rsid w:val="003B61F8"/>
    <w:rsid w:val="003D036A"/>
    <w:rsid w:val="00410E20"/>
    <w:rsid w:val="0043297A"/>
    <w:rsid w:val="00455FD6"/>
    <w:rsid w:val="004C7279"/>
    <w:rsid w:val="004E3A7B"/>
    <w:rsid w:val="004F78F1"/>
    <w:rsid w:val="00514E63"/>
    <w:rsid w:val="005509A5"/>
    <w:rsid w:val="005B25CD"/>
    <w:rsid w:val="005E183B"/>
    <w:rsid w:val="0060453F"/>
    <w:rsid w:val="00652B1F"/>
    <w:rsid w:val="006615F9"/>
    <w:rsid w:val="00667BCF"/>
    <w:rsid w:val="0067742D"/>
    <w:rsid w:val="006838E9"/>
    <w:rsid w:val="006B134A"/>
    <w:rsid w:val="006D1B61"/>
    <w:rsid w:val="00713A1E"/>
    <w:rsid w:val="00716F84"/>
    <w:rsid w:val="00750643"/>
    <w:rsid w:val="00755EAE"/>
    <w:rsid w:val="00765164"/>
    <w:rsid w:val="007A4F82"/>
    <w:rsid w:val="007E0C6C"/>
    <w:rsid w:val="007F0D2D"/>
    <w:rsid w:val="007F4487"/>
    <w:rsid w:val="007F5D5B"/>
    <w:rsid w:val="00825C64"/>
    <w:rsid w:val="008A6600"/>
    <w:rsid w:val="008B1FFA"/>
    <w:rsid w:val="008C4DFF"/>
    <w:rsid w:val="008D3459"/>
    <w:rsid w:val="0099115B"/>
    <w:rsid w:val="00A3017C"/>
    <w:rsid w:val="00A32017"/>
    <w:rsid w:val="00AD3A5B"/>
    <w:rsid w:val="00AE33F9"/>
    <w:rsid w:val="00AF774D"/>
    <w:rsid w:val="00B16AF6"/>
    <w:rsid w:val="00B534D2"/>
    <w:rsid w:val="00B6445F"/>
    <w:rsid w:val="00B86CC4"/>
    <w:rsid w:val="00BB2CFD"/>
    <w:rsid w:val="00BC30E2"/>
    <w:rsid w:val="00BC794D"/>
    <w:rsid w:val="00BC7DB4"/>
    <w:rsid w:val="00C359BF"/>
    <w:rsid w:val="00C52B9C"/>
    <w:rsid w:val="00C5351F"/>
    <w:rsid w:val="00C815BC"/>
    <w:rsid w:val="00CD24F0"/>
    <w:rsid w:val="00D16CBC"/>
    <w:rsid w:val="00D711DF"/>
    <w:rsid w:val="00D82042"/>
    <w:rsid w:val="00D87037"/>
    <w:rsid w:val="00DA4363"/>
    <w:rsid w:val="00DA4A23"/>
    <w:rsid w:val="00DC44EC"/>
    <w:rsid w:val="00E06830"/>
    <w:rsid w:val="00E23EA1"/>
    <w:rsid w:val="00E529F7"/>
    <w:rsid w:val="00E63BE1"/>
    <w:rsid w:val="00E650F6"/>
    <w:rsid w:val="00EC1DE9"/>
    <w:rsid w:val="00F22AAD"/>
    <w:rsid w:val="00F25F7B"/>
    <w:rsid w:val="00F34166"/>
    <w:rsid w:val="00F34171"/>
    <w:rsid w:val="00F56604"/>
    <w:rsid w:val="00F609C4"/>
    <w:rsid w:val="00F73F06"/>
    <w:rsid w:val="00FE710C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01474718-8D8D-4840-9C2B-AEF28003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  <w:style w:type="paragraph" w:styleId="ListParagraph">
    <w:name w:val="List Paragraph"/>
    <w:basedOn w:val="Normal"/>
    <w:uiPriority w:val="1"/>
    <w:qFormat/>
    <w:rsid w:val="00AF774D"/>
    <w:pPr>
      <w:widowControl w:val="0"/>
      <w:spacing w:after="200"/>
      <w:ind w:left="720"/>
      <w:contextualSpacing/>
    </w:pPr>
  </w:style>
  <w:style w:type="character" w:customStyle="1" w:styleId="normaltextrun">
    <w:name w:val="normaltextrun"/>
    <w:basedOn w:val="DefaultParagraphFont"/>
    <w:rsid w:val="00F56604"/>
  </w:style>
  <w:style w:type="character" w:customStyle="1" w:styleId="eop">
    <w:name w:val="eop"/>
    <w:basedOn w:val="DefaultParagraphFont"/>
    <w:rsid w:val="00F5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service-details/masshealth-public-hearing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ss.gov/service-details/masshealth-public-hear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Accommodations@mass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ss.gov/service-details/masshealth-public-hearing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sshealthpublicnotice@mas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83906a-44c9-40a5-b57b-580814ca79c1" xsi:nil="true"/>
    <lcf76f155ced4ddcb4097134ff3c332f xmlns="eff56a60-03b1-4651-8ce4-2cfd28e8f8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A63560D16B945847AFEB99173D761" ma:contentTypeVersion="13" ma:contentTypeDescription="Create a new document." ma:contentTypeScope="" ma:versionID="8827413dd96228908e12d2003cd5065b">
  <xsd:schema xmlns:xsd="http://www.w3.org/2001/XMLSchema" xmlns:xs="http://www.w3.org/2001/XMLSchema" xmlns:p="http://schemas.microsoft.com/office/2006/metadata/properties" xmlns:ns2="eff56a60-03b1-4651-8ce4-2cfd28e8f8f3" xmlns:ns3="3f83906a-44c9-40a5-b57b-580814ca79c1" targetNamespace="http://schemas.microsoft.com/office/2006/metadata/properties" ma:root="true" ma:fieldsID="c1ff3332151e7768ba84d7777c7ddf6a" ns2:_="" ns3:_="">
    <xsd:import namespace="eff56a60-03b1-4651-8ce4-2cfd28e8f8f3"/>
    <xsd:import namespace="3f83906a-44c9-40a5-b57b-580814ca7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56a60-03b1-4651-8ce4-2cfd28e8f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906a-44c9-40a5-b57b-580814ca79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c3e60b-5e1e-43f4-8527-dbcffc3888d7}" ma:internalName="TaxCatchAll" ma:showField="CatchAllData" ma:web="3f83906a-44c9-40a5-b57b-580814ca7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6297D-B8CF-4736-8E99-FBE0EC46F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26D1D-2B6F-45F8-982F-8E86BF64D5FA}">
  <ds:schemaRefs>
    <ds:schemaRef ds:uri="http://schemas.microsoft.com/office/2006/metadata/properties"/>
    <ds:schemaRef ds:uri="http://schemas.microsoft.com/office/infopath/2007/PartnerControls"/>
    <ds:schemaRef ds:uri="3f83906a-44c9-40a5-b57b-580814ca79c1"/>
    <ds:schemaRef ds:uri="eff56a60-03b1-4651-8ce4-2cfd28e8f8f3"/>
  </ds:schemaRefs>
</ds:datastoreItem>
</file>

<file path=customXml/itemProps3.xml><?xml version="1.0" encoding="utf-8"?>
<ds:datastoreItem xmlns:ds="http://schemas.openxmlformats.org/officeDocument/2006/customXml" ds:itemID="{9F853FAF-0C27-4565-A67E-48C2C687D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56a60-03b1-4651-8ce4-2cfd28e8f8f3"/>
    <ds:schemaRef ds:uri="3f83906a-44c9-40a5-b57b-580814ca7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Philippa Durbin</cp:lastModifiedBy>
  <cp:revision>2</cp:revision>
  <cp:lastPrinted>2023-01-25T13:38:00Z</cp:lastPrinted>
  <dcterms:created xsi:type="dcterms:W3CDTF">2024-01-19T20:48:00Z</dcterms:created>
  <dcterms:modified xsi:type="dcterms:W3CDTF">2024-01-22T16:10:00Z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0x010100431A63560D16B945847AFEB99173D761</vt:lpwstr>
  </property>
</Properties>
</file>