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2790" w14:textId="77777777" w:rsidR="009F314B" w:rsidRDefault="009F314B" w:rsidP="00046F22">
      <w:proofErr w:type="spellStart"/>
      <w:r>
        <w:rPr>
          <w:rFonts w:hint="eastAsia"/>
        </w:rPr>
        <w:t>选择和佩戴口罩</w:t>
      </w:r>
      <w:proofErr w:type="spellEnd"/>
    </w:p>
    <w:p w14:paraId="6F2476D5" w14:textId="77777777" w:rsidR="009F314B" w:rsidRDefault="009F314B" w:rsidP="00046F22">
      <w:pPr>
        <w:rPr>
          <w:lang w:eastAsia="zh-CN"/>
        </w:rPr>
      </w:pPr>
      <w:r>
        <w:rPr>
          <w:rFonts w:ascii="SimSun" w:eastAsia="SimSun" w:hAnsi="SimSun" w:cs="SimSun" w:hint="eastAsia"/>
          <w:lang w:eastAsia="zh-CN"/>
        </w:rPr>
        <w:t>在建议和要求佩戴口罩的地点佩戴口罩以覆盖住口鼻和下巴对于帮助预防</w:t>
      </w:r>
      <w:r>
        <w:rPr>
          <w:lang w:eastAsia="zh-CN"/>
        </w:rPr>
        <w:t xml:space="preserve"> COVID-19 </w:t>
      </w:r>
      <w:r>
        <w:rPr>
          <w:rFonts w:ascii="SimSun" w:eastAsia="SimSun" w:hAnsi="SimSun" w:cs="SimSun" w:hint="eastAsia"/>
          <w:lang w:eastAsia="zh-CN"/>
        </w:rPr>
        <w:t>传播很重要。</w:t>
      </w:r>
    </w:p>
    <w:p w14:paraId="64EFBA12" w14:textId="77777777" w:rsidR="009F314B" w:rsidRDefault="009F314B" w:rsidP="00046F22">
      <w:proofErr w:type="spellStart"/>
      <w:r>
        <w:rPr>
          <w:rFonts w:ascii="SimSun" w:eastAsia="SimSun" w:hAnsi="SimSun" w:cs="SimSun" w:hint="eastAsia"/>
        </w:rPr>
        <w:t>布口罩</w:t>
      </w:r>
      <w:proofErr w:type="spellEnd"/>
      <w:r>
        <w:rPr>
          <w:rFonts w:ascii="SimSun" w:eastAsia="SimSun" w:hAnsi="SimSun" w:cs="SimSun" w:hint="eastAsia"/>
        </w:rPr>
        <w:t>：</w:t>
      </w:r>
      <w:r>
        <w:t xml:space="preserve"> </w:t>
      </w:r>
    </w:p>
    <w:p w14:paraId="5BC22592" w14:textId="77777777" w:rsidR="009F314B" w:rsidRDefault="009F314B" w:rsidP="00046F22">
      <w:pPr>
        <w:rPr>
          <w:lang w:eastAsia="zh-CN"/>
        </w:rPr>
      </w:pPr>
      <w:r>
        <w:rPr>
          <w:rFonts w:ascii="SimSun" w:eastAsia="SimSun" w:hAnsi="SimSun" w:cs="SimSun" w:hint="eastAsia"/>
          <w:lang w:eastAsia="zh-CN"/>
        </w:rPr>
        <w:t>布口罩应该有多层密织织物和一根鼻梁条</w:t>
      </w:r>
      <w:r>
        <w:rPr>
          <w:rFonts w:hint="eastAsia"/>
          <w:lang w:eastAsia="zh-CN"/>
        </w:rPr>
        <w:t>。</w:t>
      </w:r>
    </w:p>
    <w:p w14:paraId="4228347F" w14:textId="77777777" w:rsidR="009F314B" w:rsidRDefault="009F314B" w:rsidP="00046F22">
      <w:proofErr w:type="spellStart"/>
      <w:r>
        <w:rPr>
          <w:rFonts w:ascii="SimSun" w:eastAsia="SimSun" w:hAnsi="SimSun" w:cs="SimSun" w:hint="eastAsia"/>
        </w:rPr>
        <w:t>一次性口罩</w:t>
      </w:r>
      <w:proofErr w:type="spellEnd"/>
      <w:r>
        <w:rPr>
          <w:rFonts w:hint="eastAsia"/>
        </w:rPr>
        <w:t>：</w:t>
      </w:r>
    </w:p>
    <w:p w14:paraId="1B72B98A" w14:textId="77777777" w:rsidR="009F314B" w:rsidRDefault="009F314B" w:rsidP="00046F22">
      <w:pPr>
        <w:rPr>
          <w:lang w:eastAsia="zh-CN"/>
        </w:rPr>
      </w:pPr>
      <w:r>
        <w:rPr>
          <w:rFonts w:ascii="SimSun" w:eastAsia="SimSun" w:hAnsi="SimSun" w:cs="SimSun" w:hint="eastAsia"/>
          <w:lang w:eastAsia="zh-CN"/>
        </w:rPr>
        <w:t>应佩戴带有鼻梁条的一次性口罩</w:t>
      </w:r>
      <w:r>
        <w:rPr>
          <w:rFonts w:hint="eastAsia"/>
          <w:lang w:eastAsia="zh-CN"/>
        </w:rPr>
        <w:t>。</w:t>
      </w:r>
    </w:p>
    <w:p w14:paraId="1B44AEF6" w14:textId="77777777" w:rsidR="009F314B" w:rsidRDefault="009F314B" w:rsidP="00046F22">
      <w:proofErr w:type="spellStart"/>
      <w:r>
        <w:rPr>
          <w:rFonts w:ascii="SimSun" w:eastAsia="SimSun" w:hAnsi="SimSun" w:cs="SimSun" w:hint="eastAsia"/>
        </w:rPr>
        <w:t>过滤口罩</w:t>
      </w:r>
      <w:proofErr w:type="spellEnd"/>
      <w:r>
        <w:rPr>
          <w:rFonts w:hint="eastAsia"/>
        </w:rPr>
        <w:t>：</w:t>
      </w:r>
    </w:p>
    <w:p w14:paraId="34F8E650" w14:textId="77777777" w:rsidR="009F314B" w:rsidRDefault="009F314B" w:rsidP="00046F22">
      <w:pPr>
        <w:rPr>
          <w:lang w:eastAsia="zh-CN"/>
        </w:rPr>
      </w:pPr>
      <w:r>
        <w:rPr>
          <w:lang w:eastAsia="zh-CN"/>
        </w:rPr>
        <w:t xml:space="preserve">KN95 </w:t>
      </w:r>
      <w:r>
        <w:rPr>
          <w:rFonts w:ascii="SimSun" w:eastAsia="SimSun" w:hAnsi="SimSun" w:cs="SimSun" w:hint="eastAsia"/>
          <w:lang w:eastAsia="zh-CN"/>
        </w:rPr>
        <w:t>和</w:t>
      </w:r>
      <w:r>
        <w:rPr>
          <w:lang w:eastAsia="zh-CN"/>
        </w:rPr>
        <w:t xml:space="preserve"> N95 </w:t>
      </w:r>
      <w:r>
        <w:rPr>
          <w:rFonts w:ascii="SimSun" w:eastAsia="SimSun" w:hAnsi="SimSun" w:cs="SimSun" w:hint="eastAsia"/>
          <w:lang w:eastAsia="zh-CN"/>
        </w:rPr>
        <w:t>是过滤口罩。某些</w:t>
      </w:r>
      <w:r>
        <w:rPr>
          <w:lang w:eastAsia="zh-CN"/>
        </w:rPr>
        <w:t xml:space="preserve"> N95 </w:t>
      </w:r>
      <w:r>
        <w:rPr>
          <w:rFonts w:ascii="SimSun" w:eastAsia="SimSun" w:hAnsi="SimSun" w:cs="SimSun" w:hint="eastAsia"/>
          <w:lang w:eastAsia="zh-CN"/>
        </w:rPr>
        <w:t>口罩是专门为医护人员设计的</w:t>
      </w:r>
      <w:r>
        <w:rPr>
          <w:rFonts w:hint="eastAsia"/>
          <w:lang w:eastAsia="zh-CN"/>
        </w:rPr>
        <w:t>。</w:t>
      </w:r>
    </w:p>
    <w:p w14:paraId="4BA867D3" w14:textId="77777777" w:rsidR="009F314B" w:rsidRDefault="009F314B" w:rsidP="00046F22">
      <w:proofErr w:type="spellStart"/>
      <w:r>
        <w:rPr>
          <w:rFonts w:ascii="SimSun" w:eastAsia="SimSun" w:hAnsi="SimSun" w:cs="SimSun" w:hint="eastAsia"/>
        </w:rPr>
        <w:t>外科</w:t>
      </w:r>
      <w:proofErr w:type="spellEnd"/>
      <w:r>
        <w:t xml:space="preserve"> N95 </w:t>
      </w:r>
      <w:proofErr w:type="spellStart"/>
      <w:r>
        <w:rPr>
          <w:rFonts w:ascii="SimSun" w:eastAsia="SimSun" w:hAnsi="SimSun" w:cs="SimSun" w:hint="eastAsia"/>
        </w:rPr>
        <w:t>过滤口罩</w:t>
      </w:r>
      <w:proofErr w:type="spellEnd"/>
      <w:r>
        <w:rPr>
          <w:rFonts w:hint="eastAsia"/>
        </w:rPr>
        <w:t>：</w:t>
      </w:r>
    </w:p>
    <w:p w14:paraId="16A3DE8D" w14:textId="77777777" w:rsidR="009F314B" w:rsidRDefault="009F314B" w:rsidP="00046F22">
      <w:pPr>
        <w:rPr>
          <w:lang w:eastAsia="zh-CN"/>
        </w:rPr>
      </w:pPr>
      <w:r>
        <w:rPr>
          <w:rFonts w:ascii="SimSun" w:eastAsia="SimSun" w:hAnsi="SimSun" w:cs="SimSun" w:hint="eastAsia"/>
          <w:lang w:eastAsia="zh-CN"/>
        </w:rPr>
        <w:t>外科</w:t>
      </w:r>
      <w:r>
        <w:rPr>
          <w:lang w:eastAsia="zh-CN"/>
        </w:rPr>
        <w:t xml:space="preserve"> N95 </w:t>
      </w:r>
      <w:r>
        <w:rPr>
          <w:rFonts w:ascii="SimSun" w:eastAsia="SimSun" w:hAnsi="SimSun" w:cs="SimSun" w:hint="eastAsia"/>
          <w:lang w:eastAsia="zh-CN"/>
        </w:rPr>
        <w:t>口罩是专门为医护人员设计的</w:t>
      </w:r>
      <w:r>
        <w:rPr>
          <w:rFonts w:hint="eastAsia"/>
          <w:lang w:eastAsia="zh-CN"/>
        </w:rPr>
        <w:t>。</w:t>
      </w:r>
    </w:p>
    <w:p w14:paraId="279D72FC" w14:textId="77777777" w:rsidR="009F314B" w:rsidRDefault="009F314B" w:rsidP="00046F22">
      <w:pPr>
        <w:rPr>
          <w:lang w:eastAsia="zh-CN"/>
        </w:rPr>
      </w:pPr>
      <w:r>
        <w:rPr>
          <w:rFonts w:ascii="SimSun" w:eastAsia="SimSun" w:hAnsi="SimSun" w:cs="SimSun" w:hint="eastAsia"/>
          <w:lang w:eastAsia="zh-CN"/>
        </w:rPr>
        <w:t>如何佩戴口罩：贴合度高和过滤-</w:t>
      </w:r>
    </w:p>
    <w:p w14:paraId="5E50E405" w14:textId="77777777" w:rsidR="009F314B" w:rsidRDefault="009F314B" w:rsidP="00046F22">
      <w:pPr>
        <w:rPr>
          <w:lang w:eastAsia="zh-CN"/>
        </w:rPr>
      </w:pPr>
      <w:r>
        <w:rPr>
          <w:rFonts w:ascii="SimSun" w:eastAsia="SimSun" w:hAnsi="SimSun" w:cs="SimSun" w:hint="eastAsia"/>
          <w:lang w:eastAsia="zh-CN"/>
        </w:rPr>
        <w:t>状态良好：所有口罩均应干净、干燥并处于良好状态。在使用口罩之前，请检查并确保口罩没有破损并且口罩带没有松散。确保口罩干净干燥。如果是可洗的口罩，一定要定期清洗。如果是一次性口罩，那么当口罩脏污、破损或令人难以呼吸时，应立即丢弃。</w:t>
      </w:r>
      <w:r>
        <w:rPr>
          <w:lang w:eastAsia="zh-CN"/>
        </w:rPr>
        <w:t xml:space="preserve"> </w:t>
      </w:r>
    </w:p>
    <w:p w14:paraId="60486FAD" w14:textId="77777777" w:rsidR="009F314B" w:rsidRDefault="009F314B" w:rsidP="00046F22">
      <w:pPr>
        <w:rPr>
          <w:lang w:eastAsia="zh-CN"/>
        </w:rPr>
      </w:pPr>
      <w:r>
        <w:rPr>
          <w:rFonts w:ascii="SimSun" w:eastAsia="SimSun" w:hAnsi="SimSun" w:cs="SimSun" w:hint="eastAsia"/>
          <w:lang w:eastAsia="zh-CN"/>
        </w:rPr>
        <w:t>贴合度高：无论佩戴哪种口罩，都要确保口罩高度贴合，没有缝隙。如果口罩尺寸不合适，佩戴不当，或者接触到面部毛发，就会出现缝隙。</w:t>
      </w:r>
      <w:r>
        <w:rPr>
          <w:lang w:eastAsia="zh-CN"/>
        </w:rPr>
        <w:t xml:space="preserve"> </w:t>
      </w:r>
    </w:p>
    <w:p w14:paraId="55F13436" w14:textId="77777777" w:rsidR="009F314B" w:rsidRDefault="009F314B" w:rsidP="00046F22">
      <w:proofErr w:type="spellStart"/>
      <w:r>
        <w:rPr>
          <w:rFonts w:ascii="SimSun" w:eastAsia="SimSun" w:hAnsi="SimSun" w:cs="SimSun" w:hint="eastAsia"/>
        </w:rPr>
        <w:t>用口罩</w:t>
      </w:r>
      <w:r w:rsidRPr="00AB5151">
        <w:rPr>
          <w:rFonts w:ascii="SimSun" w:eastAsia="SimSun" w:hAnsi="SimSun" w:cs="SimSun" w:hint="eastAsia"/>
        </w:rPr>
        <w:t>盖住</w:t>
      </w:r>
      <w:r>
        <w:rPr>
          <w:rFonts w:ascii="SimSun" w:eastAsia="SimSun" w:hAnsi="SimSun" w:cs="SimSun" w:hint="eastAsia"/>
        </w:rPr>
        <w:t>口鼻</w:t>
      </w:r>
      <w:proofErr w:type="spellEnd"/>
      <w:r>
        <w:rPr>
          <w:rFonts w:hint="eastAsia"/>
        </w:rPr>
        <w:t>。</w:t>
      </w:r>
    </w:p>
    <w:p w14:paraId="216CD8D5" w14:textId="77777777" w:rsidR="009F314B" w:rsidRDefault="009F314B" w:rsidP="00046F22">
      <w:pPr>
        <w:rPr>
          <w:lang w:eastAsia="zh-CN"/>
        </w:rPr>
      </w:pPr>
      <w:r>
        <w:rPr>
          <w:rFonts w:ascii="SimSun" w:eastAsia="SimSun" w:hAnsi="SimSun" w:cs="SimSun" w:hint="eastAsia"/>
          <w:lang w:eastAsia="zh-CN"/>
        </w:rPr>
        <w:t>一定要检查并确保口罩紧紧地贴合口鼻和下巴</w:t>
      </w:r>
      <w:r>
        <w:rPr>
          <w:rFonts w:hint="eastAsia"/>
          <w:lang w:eastAsia="zh-CN"/>
        </w:rPr>
        <w:t>。</w:t>
      </w:r>
    </w:p>
    <w:p w14:paraId="67C7155B" w14:textId="77777777" w:rsidR="009F314B" w:rsidRDefault="009F314B" w:rsidP="00046F22">
      <w:pPr>
        <w:rPr>
          <w:lang w:eastAsia="zh-CN"/>
        </w:rPr>
      </w:pPr>
      <w:r>
        <w:rPr>
          <w:rFonts w:ascii="SimSun" w:eastAsia="SimSun" w:hAnsi="SimSun" w:cs="SimSun" w:hint="eastAsia"/>
          <w:lang w:eastAsia="zh-CN"/>
        </w:rPr>
        <w:t>所有口罩都应该有一根鼻梁条，以将口罩顶部紧紧地固定在鼻子周围</w:t>
      </w:r>
      <w:r>
        <w:rPr>
          <w:rFonts w:hint="eastAsia"/>
          <w:lang w:eastAsia="zh-CN"/>
        </w:rPr>
        <w:t>。</w:t>
      </w:r>
    </w:p>
    <w:p w14:paraId="5B8B23D1" w14:textId="77777777" w:rsidR="009F314B" w:rsidRDefault="009F314B" w:rsidP="00046F22">
      <w:pPr>
        <w:rPr>
          <w:lang w:eastAsia="zh-CN"/>
        </w:rPr>
      </w:pPr>
      <w:r>
        <w:rPr>
          <w:rFonts w:ascii="SimSun" w:eastAsia="SimSun" w:hAnsi="SimSun" w:cs="SimSun" w:hint="eastAsia"/>
          <w:lang w:eastAsia="zh-CN"/>
        </w:rPr>
        <w:t>将手在口罩外缘窝成杯状，检查是否有缝隙。确保眼睛附近或口罩侧面没有空气流动</w:t>
      </w:r>
      <w:r>
        <w:rPr>
          <w:rFonts w:hint="eastAsia"/>
          <w:lang w:eastAsia="zh-CN"/>
        </w:rPr>
        <w:t>。</w:t>
      </w:r>
    </w:p>
    <w:p w14:paraId="03E9E804" w14:textId="77777777" w:rsidR="009F314B" w:rsidRDefault="009F314B" w:rsidP="00046F22">
      <w:pPr>
        <w:rPr>
          <w:lang w:eastAsia="zh-CN"/>
        </w:rPr>
      </w:pPr>
      <w:r>
        <w:rPr>
          <w:rFonts w:ascii="SimSun" w:eastAsia="SimSun" w:hAnsi="SimSun" w:cs="SimSun" w:hint="eastAsia"/>
          <w:lang w:eastAsia="zh-CN"/>
        </w:rPr>
        <w:t>如果耳带太长，可在两侧打结，使耳带短一点</w:t>
      </w:r>
      <w:r>
        <w:rPr>
          <w:rFonts w:hint="eastAsia"/>
          <w:lang w:eastAsia="zh-CN"/>
        </w:rPr>
        <w:t>。</w:t>
      </w:r>
    </w:p>
    <w:p w14:paraId="3F7681D3" w14:textId="77777777" w:rsidR="009F314B" w:rsidRDefault="009F314B" w:rsidP="00046F22">
      <w:pPr>
        <w:rPr>
          <w:lang w:eastAsia="zh-CN"/>
        </w:rPr>
      </w:pPr>
      <w:r>
        <w:rPr>
          <w:rFonts w:ascii="SimSun" w:eastAsia="SimSun" w:hAnsi="SimSun" w:cs="SimSun" w:hint="eastAsia"/>
          <w:lang w:eastAsia="zh-CN"/>
        </w:rPr>
        <w:t>如果口罩本身太大，可将多余的材料折叠塞入边缘下方。</w:t>
      </w:r>
      <w:r>
        <w:rPr>
          <w:lang w:eastAsia="zh-CN"/>
        </w:rPr>
        <w:t xml:space="preserve"> </w:t>
      </w:r>
    </w:p>
    <w:p w14:paraId="405F411C" w14:textId="77777777" w:rsidR="009F314B" w:rsidRDefault="009F314B" w:rsidP="00046F22">
      <w:pPr>
        <w:rPr>
          <w:lang w:eastAsia="zh-CN"/>
        </w:rPr>
      </w:pPr>
      <w:r>
        <w:rPr>
          <w:rFonts w:ascii="SimSun" w:eastAsia="SimSun" w:hAnsi="SimSun" w:cs="SimSun" w:hint="eastAsia"/>
          <w:lang w:eastAsia="zh-CN"/>
        </w:rPr>
        <w:t>访问</w:t>
      </w:r>
      <w:r>
        <w:rPr>
          <w:lang w:eastAsia="zh-CN"/>
        </w:rPr>
        <w:t xml:space="preserve"> </w:t>
      </w:r>
      <w:hyperlink r:id="rId6" w:history="1">
        <w:r>
          <w:rPr>
            <w:rStyle w:val="Hyperlink"/>
            <w:lang w:eastAsia="zh-CN"/>
          </w:rPr>
          <w:t>https://www.mass.gov/info-details/covid-19-mask-information</w:t>
        </w:r>
      </w:hyperlink>
      <w:r>
        <w:rPr>
          <w:lang w:eastAsia="zh-CN"/>
        </w:rPr>
        <w:t xml:space="preserve"> </w:t>
      </w:r>
      <w:r>
        <w:rPr>
          <w:rFonts w:ascii="SimSun" w:eastAsia="SimSun" w:hAnsi="SimSun" w:cs="SimSun" w:hint="eastAsia"/>
          <w:lang w:eastAsia="zh-CN"/>
        </w:rPr>
        <w:t>或</w:t>
      </w:r>
      <w:r>
        <w:rPr>
          <w:lang w:eastAsia="zh-CN"/>
        </w:rPr>
        <w:t xml:space="preserve"> </w:t>
      </w:r>
      <w:hyperlink r:id="rId7" w:history="1">
        <w:r>
          <w:rPr>
            <w:rStyle w:val="Hyperlink"/>
            <w:lang w:eastAsia="zh-CN"/>
          </w:rPr>
          <w:t>https://www.cdc.gov/coronavirus/2019-ncov/your-health/effective-masks.html</w:t>
        </w:r>
      </w:hyperlink>
      <w:r>
        <w:rPr>
          <w:lang w:eastAsia="zh-CN"/>
        </w:rPr>
        <w:t xml:space="preserve"> </w:t>
      </w:r>
      <w:r>
        <w:rPr>
          <w:rFonts w:ascii="SimSun" w:eastAsia="SimSun" w:hAnsi="SimSun" w:cs="SimSun" w:hint="eastAsia"/>
          <w:lang w:eastAsia="zh-CN"/>
        </w:rPr>
        <w:t>了解更多信息</w:t>
      </w:r>
      <w:r>
        <w:rPr>
          <w:lang w:eastAsia="zh-CN"/>
        </w:rPr>
        <w:t xml:space="preserve"> </w:t>
      </w:r>
    </w:p>
    <w:p w14:paraId="47D69909" w14:textId="77777777" w:rsidR="000D4E01" w:rsidRDefault="009F314B">
      <w:pPr>
        <w:rPr>
          <w:lang w:eastAsia="zh-CN"/>
        </w:rPr>
      </w:pPr>
    </w:p>
    <w:sectPr w:rsidR="000D4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815E" w14:textId="77777777" w:rsidR="0037016A" w:rsidRDefault="0037016A" w:rsidP="006663D8">
      <w:pPr>
        <w:spacing w:after="0" w:line="240" w:lineRule="auto"/>
      </w:pPr>
      <w:r>
        <w:separator/>
      </w:r>
    </w:p>
  </w:endnote>
  <w:endnote w:type="continuationSeparator" w:id="0">
    <w:p w14:paraId="1AA8D161" w14:textId="77777777" w:rsidR="0037016A" w:rsidRDefault="0037016A" w:rsidP="0066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Franklin Gothic Std Heavy">
    <w:altName w:val="微软雅黑"/>
    <w:panose1 w:val="00000000000000000000"/>
    <w:charset w:val="86"/>
    <w:family w:val="swiss"/>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D159" w14:textId="77777777" w:rsidR="0037016A" w:rsidRDefault="0037016A" w:rsidP="006663D8">
      <w:pPr>
        <w:spacing w:after="0" w:line="240" w:lineRule="auto"/>
      </w:pPr>
      <w:r>
        <w:separator/>
      </w:r>
    </w:p>
  </w:footnote>
  <w:footnote w:type="continuationSeparator" w:id="0">
    <w:p w14:paraId="523EE450" w14:textId="77777777" w:rsidR="0037016A" w:rsidRDefault="0037016A" w:rsidP="00666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E9"/>
    <w:rsid w:val="00040923"/>
    <w:rsid w:val="00046F22"/>
    <w:rsid w:val="001A3C43"/>
    <w:rsid w:val="0037016A"/>
    <w:rsid w:val="00471A98"/>
    <w:rsid w:val="005149E9"/>
    <w:rsid w:val="006663D8"/>
    <w:rsid w:val="00687982"/>
    <w:rsid w:val="0095067B"/>
    <w:rsid w:val="00987EDA"/>
    <w:rsid w:val="009F314B"/>
    <w:rsid w:val="00AB5151"/>
    <w:rsid w:val="00E15C24"/>
    <w:rsid w:val="00F55E9D"/>
    <w:rsid w:val="00FB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A172"/>
  <w15:chartTrackingRefBased/>
  <w15:docId w15:val="{7ABA98CF-F961-49E2-86AF-7994EB87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5151"/>
    <w:pPr>
      <w:spacing w:before="100" w:beforeAutospacing="1" w:after="100" w:afterAutospacing="1" w:line="240" w:lineRule="auto"/>
      <w:outlineLvl w:val="0"/>
    </w:pPr>
    <w:rPr>
      <w:rFonts w:ascii="SimSun" w:eastAsia="SimSun" w:hAnsi="SimSun" w:cs="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7EDA"/>
    <w:rPr>
      <w:color w:val="0563C1" w:themeColor="hyperlink"/>
      <w:u w:val="single"/>
    </w:rPr>
  </w:style>
  <w:style w:type="character" w:customStyle="1" w:styleId="1">
    <w:name w:val="未处理的提及1"/>
    <w:basedOn w:val="DefaultParagraphFont"/>
    <w:uiPriority w:val="99"/>
    <w:semiHidden/>
    <w:unhideWhenUsed/>
    <w:rsid w:val="00987EDA"/>
    <w:rPr>
      <w:color w:val="605E5C"/>
      <w:shd w:val="clear" w:color="auto" w:fill="E1DFDD"/>
    </w:rPr>
  </w:style>
  <w:style w:type="character" w:styleId="CommentReference">
    <w:name w:val="annotation reference"/>
    <w:basedOn w:val="DefaultParagraphFont"/>
    <w:uiPriority w:val="99"/>
    <w:semiHidden/>
    <w:unhideWhenUsed/>
    <w:rsid w:val="00046F22"/>
    <w:rPr>
      <w:sz w:val="21"/>
      <w:szCs w:val="21"/>
    </w:rPr>
  </w:style>
  <w:style w:type="paragraph" w:styleId="CommentText">
    <w:name w:val="annotation text"/>
    <w:basedOn w:val="Normal"/>
    <w:link w:val="CommentTextChar"/>
    <w:uiPriority w:val="99"/>
    <w:semiHidden/>
    <w:unhideWhenUsed/>
    <w:rsid w:val="00046F22"/>
  </w:style>
  <w:style w:type="character" w:customStyle="1" w:styleId="CommentTextChar">
    <w:name w:val="Comment Text Char"/>
    <w:basedOn w:val="DefaultParagraphFont"/>
    <w:link w:val="CommentText"/>
    <w:uiPriority w:val="99"/>
    <w:semiHidden/>
    <w:rsid w:val="00046F22"/>
  </w:style>
  <w:style w:type="paragraph" w:styleId="CommentSubject">
    <w:name w:val="annotation subject"/>
    <w:basedOn w:val="CommentText"/>
    <w:next w:val="CommentText"/>
    <w:link w:val="CommentSubjectChar"/>
    <w:uiPriority w:val="99"/>
    <w:semiHidden/>
    <w:unhideWhenUsed/>
    <w:rsid w:val="00046F22"/>
    <w:rPr>
      <w:b/>
      <w:bCs/>
    </w:rPr>
  </w:style>
  <w:style w:type="character" w:customStyle="1" w:styleId="CommentSubjectChar">
    <w:name w:val="Comment Subject Char"/>
    <w:basedOn w:val="CommentTextChar"/>
    <w:link w:val="CommentSubject"/>
    <w:uiPriority w:val="99"/>
    <w:semiHidden/>
    <w:rsid w:val="00046F22"/>
    <w:rPr>
      <w:b/>
      <w:bCs/>
    </w:rPr>
  </w:style>
  <w:style w:type="paragraph" w:styleId="Revision">
    <w:name w:val="Revision"/>
    <w:hidden/>
    <w:uiPriority w:val="99"/>
    <w:semiHidden/>
    <w:rsid w:val="00046F22"/>
    <w:pPr>
      <w:spacing w:after="0" w:line="240" w:lineRule="auto"/>
    </w:pPr>
  </w:style>
  <w:style w:type="paragraph" w:styleId="BalloonText">
    <w:name w:val="Balloon Text"/>
    <w:basedOn w:val="Normal"/>
    <w:link w:val="BalloonTextChar"/>
    <w:uiPriority w:val="99"/>
    <w:semiHidden/>
    <w:unhideWhenUsed/>
    <w:rsid w:val="00046F2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46F22"/>
    <w:rPr>
      <w:sz w:val="18"/>
      <w:szCs w:val="18"/>
    </w:rPr>
  </w:style>
  <w:style w:type="paragraph" w:customStyle="1" w:styleId="Default">
    <w:name w:val="Default"/>
    <w:rsid w:val="00046F22"/>
    <w:pPr>
      <w:widowControl w:val="0"/>
      <w:autoSpaceDE w:val="0"/>
      <w:autoSpaceDN w:val="0"/>
      <w:adjustRightInd w:val="0"/>
      <w:spacing w:after="0" w:line="240" w:lineRule="auto"/>
    </w:pPr>
    <w:rPr>
      <w:rFonts w:ascii="ITC Franklin Gothic Std Heavy" w:eastAsia="ITC Franklin Gothic Std Heavy" w:cs="ITC Franklin Gothic Std Heavy"/>
      <w:color w:val="000000"/>
      <w:sz w:val="24"/>
      <w:szCs w:val="24"/>
    </w:rPr>
  </w:style>
  <w:style w:type="character" w:customStyle="1" w:styleId="Heading1Char">
    <w:name w:val="Heading 1 Char"/>
    <w:basedOn w:val="DefaultParagraphFont"/>
    <w:link w:val="Heading1"/>
    <w:uiPriority w:val="9"/>
    <w:rsid w:val="00AB5151"/>
    <w:rPr>
      <w:rFonts w:ascii="SimSun" w:eastAsia="SimSun" w:hAnsi="SimSun" w:cs="SimSun"/>
      <w:b/>
      <w:bCs/>
      <w:kern w:val="36"/>
      <w:sz w:val="48"/>
      <w:szCs w:val="48"/>
      <w:lang w:eastAsia="zh-CN"/>
    </w:rPr>
  </w:style>
  <w:style w:type="paragraph" w:styleId="Header">
    <w:name w:val="header"/>
    <w:basedOn w:val="Normal"/>
    <w:link w:val="HeaderChar"/>
    <w:uiPriority w:val="99"/>
    <w:unhideWhenUsed/>
    <w:rsid w:val="006663D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663D8"/>
    <w:rPr>
      <w:sz w:val="18"/>
      <w:szCs w:val="18"/>
    </w:rPr>
  </w:style>
  <w:style w:type="paragraph" w:styleId="Footer">
    <w:name w:val="footer"/>
    <w:basedOn w:val="Normal"/>
    <w:link w:val="FooterChar"/>
    <w:uiPriority w:val="99"/>
    <w:unhideWhenUsed/>
    <w:rsid w:val="006663D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66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coronavirus/2019-ncov/your-health/effective-mask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covid-19-mask-inform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John (DPH)</dc:creator>
  <cp:keywords/>
  <dc:description/>
  <cp:lastModifiedBy>Jacob, John (DPH)</cp:lastModifiedBy>
  <cp:revision>6</cp:revision>
  <dcterms:created xsi:type="dcterms:W3CDTF">2022-02-07T07:47:00Z</dcterms:created>
  <dcterms:modified xsi:type="dcterms:W3CDTF">2022-10-05T15:11:00Z</dcterms:modified>
</cp:coreProperties>
</file>