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Pr="00113CDB" w:rsidRDefault="00912080">
      <w:pPr>
        <w:jc w:val="center"/>
        <w:rPr>
          <w:bCs/>
        </w:rPr>
      </w:pPr>
    </w:p>
    <w:p w:rsidR="00912080" w:rsidRPr="00113CDB" w:rsidRDefault="00912080"/>
    <w:p w:rsidR="00912080" w:rsidRPr="00113CDB"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113CDB">
        <w:tab/>
      </w:r>
      <w:r w:rsidR="00912080" w:rsidRPr="00113CDB">
        <w:t>BOARD OF REGISTRATION</w:t>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113CDB">
        <w:tab/>
      </w:r>
      <w:r w:rsidR="00912080" w:rsidRPr="00113CDB">
        <w:t>IN MEDICINE</w:t>
      </w:r>
    </w:p>
    <w:p w:rsidR="00912080" w:rsidRPr="00113CDB" w:rsidRDefault="00912080"/>
    <w:p w:rsidR="00912080" w:rsidRPr="00113CDB" w:rsidRDefault="00912080">
      <w:r w:rsidRPr="00113CDB">
        <w:tab/>
      </w:r>
      <w:r w:rsidRPr="00113CDB">
        <w:tab/>
      </w:r>
      <w:r w:rsidRPr="00113CDB">
        <w:tab/>
      </w:r>
      <w:r w:rsidRPr="00113CDB">
        <w:tab/>
      </w:r>
      <w:r w:rsidRPr="00113CDB">
        <w:tab/>
      </w:r>
      <w:r w:rsidRPr="00113CDB">
        <w:tab/>
      </w:r>
      <w:r w:rsidR="00113CDB">
        <w:tab/>
      </w:r>
      <w:r w:rsidRPr="00113CDB">
        <w:t>Adjudicatory Case No.</w:t>
      </w:r>
      <w:r w:rsidR="002C32CE" w:rsidRPr="00113CDB">
        <w:t xml:space="preserve"> </w:t>
      </w:r>
      <w:r w:rsidR="00F2117A">
        <w:t>2017-001</w:t>
      </w:r>
    </w:p>
    <w:p w:rsidR="00912080" w:rsidRPr="00113CDB" w:rsidRDefault="006F3FBA">
      <w:pPr>
        <w:rPr>
          <w:bCs/>
        </w:rPr>
      </w:pPr>
      <w:r w:rsidRPr="00113CDB">
        <w:t>_____________________</w:t>
      </w:r>
      <w:r w:rsidR="00113CDB">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5C2079">
      <w:pPr>
        <w:rPr>
          <w:bCs/>
        </w:rPr>
      </w:pPr>
      <w:r>
        <w:rPr>
          <w:bCs/>
        </w:rPr>
        <w:t>William R. Brandon</w:t>
      </w:r>
      <w:r w:rsidR="00396332" w:rsidRPr="00113CDB">
        <w:rPr>
          <w:bCs/>
        </w:rPr>
        <w:t xml:space="preserve">, </w:t>
      </w:r>
      <w:r w:rsidR="00912080" w:rsidRPr="00113CDB">
        <w:rPr>
          <w:bCs/>
        </w:rPr>
        <w:t>M.D.</w:t>
      </w:r>
      <w:r w:rsidR="008C6E99" w:rsidRPr="00113CDB">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82BF7">
      <w:pPr>
        <w:spacing w:line="480" w:lineRule="auto"/>
        <w:jc w:val="center"/>
        <w:rPr>
          <w:b/>
        </w:rPr>
      </w:pPr>
      <w:r w:rsidRPr="00113CDB">
        <w:rPr>
          <w:b/>
        </w:rPr>
        <w:t>II.  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 xml:space="preserve">the Board”) and </w:t>
      </w:r>
      <w:r w:rsidR="00166CDB">
        <w:t>William R. Brandon</w:t>
      </w:r>
      <w:r w:rsidRPr="00113CDB">
        <w:t>, M.D. (“</w:t>
      </w:r>
      <w:r w:rsidR="00845D95" w:rsidRPr="00113CDB">
        <w:t xml:space="preserve">the </w:t>
      </w:r>
      <w:r w:rsidRPr="00113CDB">
        <w:t>Respondent”).</w:t>
      </w:r>
    </w:p>
    <w:p w:rsidR="00912080" w:rsidRPr="00113CDB" w:rsidRDefault="00912080" w:rsidP="00882BF7">
      <w:pPr>
        <w:spacing w:line="480" w:lineRule="auto"/>
        <w:jc w:val="center"/>
        <w:rPr>
          <w:b/>
        </w:rPr>
      </w:pPr>
      <w:r w:rsidRPr="00113CDB">
        <w:rPr>
          <w:b/>
        </w:rPr>
        <w:lastRenderedPageBreak/>
        <w:t>III.  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82BF7">
      <w:pPr>
        <w:pStyle w:val="Heading1"/>
        <w:rPr>
          <w:rFonts w:ascii="Times New Roman" w:hAnsi="Times New Roman" w:cs="Times New Roman"/>
          <w:szCs w:val="24"/>
        </w:rPr>
      </w:pPr>
      <w:r w:rsidRPr="00113CDB">
        <w:rPr>
          <w:rFonts w:ascii="Times New Roman" w:hAnsi="Times New Roman" w:cs="Times New Roman"/>
          <w:szCs w:val="24"/>
        </w:rPr>
        <w:t>IV.  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At the Board’s discretion, any periods during which the Respondent is not practicing medicine, during the probationary period, may extend the probationary period. </w:t>
      </w:r>
      <w:r w:rsidR="003934FF" w:rsidRPr="00C22F32">
        <w:rPr>
          <w:rFonts w:ascii="Times New Roman" w:hAnsi="Times New Roman"/>
          <w:szCs w:val="24"/>
        </w:rPr>
        <w:t xml:space="preserve"> </w:t>
      </w:r>
    </w:p>
    <w:p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the Respondent’s substance abuse history before issuing any such prescription.  The Respondent shall immediately notify the Board in writing any time that any treating physician writes a prescription for the Respondent for a controlled substance in Schedules II through IV, inclusive.</w:t>
      </w:r>
    </w:p>
    <w:p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The Respondent shall not prescribe any controlled substances to himself or any member of his family, and agrees that this provision shall survive the probationary period.  The prescribing of controlled substances under this paragraph must be in accordance with all applicable state and federal controlled substance registration requirements.</w:t>
      </w:r>
    </w:p>
    <w:p w:rsidR="00D97147" w:rsidRDefault="00D97147" w:rsidP="00882BF7">
      <w:pPr>
        <w:pStyle w:val="BodyText2"/>
        <w:spacing w:line="480" w:lineRule="auto"/>
        <w:rPr>
          <w:rFonts w:ascii="Times New Roman" w:hAnsi="Times New Roman"/>
        </w:rPr>
      </w:pPr>
      <w:r>
        <w:rPr>
          <w:rFonts w:ascii="Times New Roman" w:hAnsi="Times New Roman"/>
        </w:rPr>
        <w:lastRenderedPageBreak/>
        <w:t>D.</w:t>
      </w:r>
      <w:r>
        <w:rPr>
          <w:rFonts w:ascii="Times New Roman" w:hAnsi="Times New Roman"/>
        </w:rPr>
        <w:tab/>
        <w:t xml:space="preserve">The Respondent has entered into a substance use monitoring contract, dated </w:t>
      </w:r>
      <w:r w:rsidR="00166CDB">
        <w:rPr>
          <w:rFonts w:ascii="Times New Roman" w:hAnsi="Times New Roman"/>
        </w:rPr>
        <w:t>March 10</w:t>
      </w:r>
      <w:r>
        <w:rPr>
          <w:rFonts w:ascii="Times New Roman" w:hAnsi="Times New Roman"/>
        </w:rPr>
        <w:t>, 201</w:t>
      </w:r>
      <w:r w:rsidR="00166CDB">
        <w:rPr>
          <w:rFonts w:ascii="Times New Roman" w:hAnsi="Times New Roman"/>
        </w:rPr>
        <w:t>5</w:t>
      </w:r>
      <w:r>
        <w:rPr>
          <w:rFonts w:ascii="Times New Roman" w:hAnsi="Times New Roman"/>
        </w:rPr>
        <w:t>, and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95A3A" w:rsidRPr="006B7098" w:rsidRDefault="00E95A3A" w:rsidP="00882BF7">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rsidR="00E95A3A" w:rsidRPr="006B7098" w:rsidRDefault="00E95A3A" w:rsidP="00882BF7">
      <w:pPr>
        <w:numPr>
          <w:ilvl w:val="0"/>
          <w:numId w:val="2"/>
        </w:numPr>
        <w:spacing w:line="480" w:lineRule="auto"/>
        <w:jc w:val="both"/>
      </w:pPr>
      <w:r w:rsidRPr="006B7098">
        <w:lastRenderedPageBreak/>
        <w:t xml:space="preserve">in the event that the Respondent misses any random bodily fluid test, </w:t>
      </w:r>
      <w:r w:rsidRPr="006B7098">
        <w:rPr>
          <w:szCs w:val="20"/>
        </w:rPr>
        <w:t>excluding an administrative or laboratory mistake beyond the Respondent’s control;</w:t>
      </w:r>
    </w:p>
    <w:p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EA3AB0" w:rsidRPr="006B7098"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rsidR="00EA3AB0" w:rsidRDefault="00166CDB" w:rsidP="00882BF7">
      <w:pPr>
        <w:spacing w:line="480" w:lineRule="auto"/>
        <w:jc w:val="both"/>
        <w:rPr>
          <w:szCs w:val="20"/>
        </w:rPr>
      </w:pPr>
      <w:r>
        <w:rPr>
          <w:szCs w:val="20"/>
        </w:rPr>
        <w:t>G</w:t>
      </w:r>
      <w:r w:rsidR="00C0473C">
        <w:rPr>
          <w:szCs w:val="20"/>
        </w:rPr>
        <w:t>.</w:t>
      </w:r>
      <w:r w:rsidR="00C0473C">
        <w:rPr>
          <w:szCs w:val="20"/>
        </w:rPr>
        <w:tab/>
      </w:r>
      <w:r w:rsidR="00EA3AB0" w:rsidRPr="006B7098">
        <w:rPr>
          <w:szCs w:val="20"/>
        </w:rPr>
        <w:t>The Respondent shall participate at least weekly in a group-counseling prog</w:t>
      </w:r>
      <w:r w:rsidR="00EA3AB0">
        <w:rPr>
          <w:szCs w:val="20"/>
        </w:rPr>
        <w:t xml:space="preserve">ram for </w:t>
      </w:r>
      <w:r w:rsidR="00EA3AB0" w:rsidRPr="006B7098">
        <w:rPr>
          <w:szCs w:val="20"/>
        </w:rPr>
        <w:t>persons</w:t>
      </w:r>
      <w:r w:rsidR="00EA3AB0">
        <w:rPr>
          <w:szCs w:val="20"/>
        </w:rPr>
        <w:t xml:space="preserve"> with substance use disorders</w:t>
      </w:r>
      <w:r w:rsidR="00EA3AB0" w:rsidRPr="006B7098">
        <w:rPr>
          <w:szCs w:val="20"/>
        </w:rPr>
        <w:t xml:space="preserve">, approved in advance by the PHS.  The Respondent shall keep a diary of his attendance at such meetings.  The Respondent shall submit this diary to PHS for periodic verification and PHS shall submit current copies of the diary in its quarterly report to the Board.  </w:t>
      </w:r>
    </w:p>
    <w:p w:rsidR="00EA3AB0" w:rsidRDefault="00166CDB" w:rsidP="00882BF7">
      <w:pPr>
        <w:spacing w:line="480" w:lineRule="auto"/>
        <w:jc w:val="both"/>
        <w:rPr>
          <w:szCs w:val="20"/>
        </w:rPr>
      </w:pPr>
      <w:r>
        <w:rPr>
          <w:szCs w:val="20"/>
        </w:rPr>
        <w:t>H</w:t>
      </w:r>
      <w:r w:rsidR="00E95A3A" w:rsidRPr="006B7098">
        <w:rPr>
          <w:szCs w:val="20"/>
        </w:rPr>
        <w:t>.</w:t>
      </w:r>
      <w:r w:rsidR="00E95A3A" w:rsidRPr="006B7098">
        <w:rPr>
          <w:szCs w:val="20"/>
        </w:rPr>
        <w:tab/>
        <w:t>The Respondent shall be under the care of a licensed or certified health care professional experienced in the treatment of chemical dependency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w:t>
      </w:r>
      <w:r w:rsidR="00E95A3A" w:rsidRPr="006B7098">
        <w:rPr>
          <w:szCs w:val="20"/>
        </w:rPr>
        <w:lastRenderedPageBreak/>
        <w:t xml:space="preserve">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DC26EC">
        <w:rPr>
          <w:szCs w:val="20"/>
        </w:rPr>
        <w:t xml:space="preserve"> Julie Callanan</w:t>
      </w:r>
      <w:r w:rsidR="00EA3AB0">
        <w:rPr>
          <w:szCs w:val="20"/>
        </w:rPr>
        <w:t>, M.D., as his healthcare provider.</w:t>
      </w:r>
    </w:p>
    <w:p w:rsidR="0031613E" w:rsidRDefault="000C47DE" w:rsidP="00882BF7">
      <w:pPr>
        <w:spacing w:line="480" w:lineRule="auto"/>
        <w:jc w:val="both"/>
      </w:pPr>
      <w:r>
        <w:rPr>
          <w:szCs w:val="20"/>
        </w:rPr>
        <w:t>I</w:t>
      </w:r>
      <w:r w:rsidR="0031613E">
        <w:rPr>
          <w:szCs w:val="20"/>
        </w:rPr>
        <w:t>.</w:t>
      </w:r>
      <w:r w:rsidR="0031613E" w:rsidRPr="006B7098">
        <w:rPr>
          <w:szCs w:val="20"/>
        </w:rPr>
        <w:tab/>
        <w:t xml:space="preserve">The Respondent may engage in the practice of medicine under such conditions as the Board may impose. </w:t>
      </w:r>
      <w:r w:rsidR="0031613E" w:rsidRPr="008B20E5">
        <w:t>The Respondent</w:t>
      </w:r>
      <w:r w:rsidR="00166CDB">
        <w:t xml:space="preserve"> may only practice medicine at Manet Community Health Center, 1 Washington Street, Taunton, Massachusetts</w:t>
      </w:r>
      <w:r w:rsidR="0031613E">
        <w:t>.</w:t>
      </w:r>
      <w:r w:rsidR="00166CDB">
        <w:t xml:space="preserve"> The Respondent’s practice of medicine shall be monitored by</w:t>
      </w:r>
      <w:r w:rsidR="00DC26EC">
        <w:t xml:space="preserve"> Shiun-ru J. Chen</w:t>
      </w:r>
      <w:r w:rsidR="00166CDB">
        <w:t>, M.D., who shall file quarterly reports to the Board on a form provided by the Board.</w:t>
      </w:r>
    </w:p>
    <w:p w:rsidR="00BA7BB2" w:rsidRDefault="00BA7BB2" w:rsidP="00882BF7">
      <w:pPr>
        <w:spacing w:line="480" w:lineRule="auto"/>
        <w:jc w:val="both"/>
        <w:rPr>
          <w:szCs w:val="20"/>
        </w:rPr>
      </w:pPr>
      <w:r>
        <w:t>J.</w:t>
      </w:r>
      <w:r>
        <w:tab/>
        <w:t>The Respondent shall complete a course on ethics in prescribing within six months of the date on which this Agreement is approved by the Board.</w:t>
      </w:r>
    </w:p>
    <w:p w:rsidR="00E95A3A" w:rsidRDefault="00BA7BB2" w:rsidP="00882BF7">
      <w:pPr>
        <w:spacing w:line="480" w:lineRule="auto"/>
        <w:jc w:val="both"/>
        <w:rPr>
          <w:szCs w:val="20"/>
        </w:rPr>
      </w:pPr>
      <w:r>
        <w:rPr>
          <w:szCs w:val="20"/>
        </w:rPr>
        <w:lastRenderedPageBreak/>
        <w:t>K</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E95A3A" w:rsidRDefault="00BA7BB2"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BA7BB2" w:rsidP="000C47DE">
      <w:pPr>
        <w:spacing w:line="480" w:lineRule="auto"/>
        <w:jc w:val="both"/>
        <w:rPr>
          <w:szCs w:val="20"/>
        </w:rPr>
      </w:pPr>
      <w:r>
        <w:rPr>
          <w:szCs w:val="20"/>
        </w:rPr>
        <w:t>M</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BA7BB2" w:rsidP="000C47DE">
      <w:pPr>
        <w:spacing w:line="480" w:lineRule="auto"/>
        <w:jc w:val="both"/>
        <w:rPr>
          <w:szCs w:val="20"/>
        </w:rPr>
      </w:pPr>
      <w:r>
        <w:rPr>
          <w:szCs w:val="20"/>
        </w:rPr>
        <w:t>N</w:t>
      </w:r>
      <w:r w:rsidR="000C47DE">
        <w:rPr>
          <w:szCs w:val="20"/>
        </w:rPr>
        <w:t>.</w:t>
      </w:r>
      <w:r w:rsidR="000C47DE">
        <w:rPr>
          <w:szCs w:val="20"/>
        </w:rPr>
        <w:tab/>
      </w:r>
      <w:r w:rsidR="00E95A3A" w:rsidRPr="006B7098">
        <w:rPr>
          <w:szCs w:val="20"/>
        </w:rPr>
        <w:t xml:space="preserve">In the event the Respondent should leave Massachusetts to reside or practice out of the state, the Respondent shall promptly notify the Board in writing of the new location as well as </w:t>
      </w:r>
      <w:r w:rsidR="00E95A3A" w:rsidRPr="006B7098">
        <w:rPr>
          <w:szCs w:val="20"/>
        </w:rPr>
        <w:lastRenderedPageBreak/>
        <w:t>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Pr>
          <w:szCs w:val="20"/>
        </w:rPr>
        <w:t xml:space="preserve"> </w:t>
      </w:r>
    </w:p>
    <w:p w:rsidR="00E95A3A" w:rsidRDefault="00BA7BB2" w:rsidP="00BA7BB2">
      <w:pPr>
        <w:spacing w:line="480" w:lineRule="auto"/>
        <w:jc w:val="both"/>
        <w:rPr>
          <w:szCs w:val="20"/>
        </w:rPr>
      </w:pPr>
      <w:r>
        <w:rPr>
          <w:szCs w:val="20"/>
        </w:rPr>
        <w:t>O.</w:t>
      </w:r>
      <w:r>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BA7BB2" w:rsidP="00EA3AB0">
      <w:pPr>
        <w:spacing w:line="480" w:lineRule="auto"/>
        <w:jc w:val="both"/>
        <w:rPr>
          <w:szCs w:val="20"/>
        </w:rPr>
      </w:pPr>
      <w:r>
        <w:rPr>
          <w:szCs w:val="20"/>
        </w:rPr>
        <w:t>P</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BA7BB2" w:rsidP="00EA3AB0">
      <w:pPr>
        <w:spacing w:line="480" w:lineRule="auto"/>
        <w:jc w:val="both"/>
        <w:rPr>
          <w:szCs w:val="20"/>
        </w:rPr>
      </w:pPr>
      <w:r>
        <w:rPr>
          <w:szCs w:val="20"/>
        </w:rPr>
        <w:t>Q</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82BF7">
        <w:rPr>
          <w:szCs w:val="20"/>
        </w:rPr>
        <w:t xml:space="preserve"> I</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Default="00BA7BB2" w:rsidP="00EA3AB0">
      <w:pPr>
        <w:autoSpaceDE w:val="0"/>
        <w:autoSpaceDN w:val="0"/>
        <w:adjustRightInd w:val="0"/>
        <w:spacing w:line="480" w:lineRule="auto"/>
        <w:jc w:val="both"/>
      </w:pPr>
      <w:r>
        <w:t>R</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Drug Control Program, and the state licensing boards of all states in which he has any kind of license to practice medicine.  The Respondent shall also provide this notification to any such </w:t>
      </w:r>
      <w:r w:rsidR="00E95A3A" w:rsidRPr="006B7098">
        <w:lastRenderedPageBreak/>
        <w:t>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0C47DE" w:rsidRPr="006B7098" w:rsidRDefault="000C47DE" w:rsidP="00EA3AB0">
      <w:pPr>
        <w:autoSpaceDE w:val="0"/>
        <w:autoSpaceDN w:val="0"/>
        <w:adjustRightInd w:val="0"/>
        <w:spacing w:line="480" w:lineRule="auto"/>
        <w:jc w:val="both"/>
      </w:pPr>
    </w:p>
    <w:p w:rsidR="00E95A3A" w:rsidRPr="006B7098" w:rsidRDefault="00DE4FFC"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A.     If the Respondent complies with his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F2117A" w:rsidRDefault="00F2117A" w:rsidP="00E95A3A">
      <w:pPr>
        <w:jc w:val="both"/>
        <w:rPr>
          <w:u w:val="single"/>
        </w:rPr>
      </w:pPr>
      <w:r w:rsidRPr="00F2117A">
        <w:rPr>
          <w:u w:val="single"/>
        </w:rPr>
        <w:t>12/8/2016</w:t>
      </w:r>
      <w:r>
        <w:rPr>
          <w:u w:val="single"/>
        </w:rPr>
        <w:tab/>
        <w:t xml:space="preserve">        </w:t>
      </w:r>
      <w:r w:rsidR="00E95A3A" w:rsidRPr="006B7098">
        <w:tab/>
      </w:r>
      <w:r w:rsidR="00E95A3A" w:rsidRPr="006B7098">
        <w:tab/>
      </w:r>
      <w:r w:rsidR="00E95A3A" w:rsidRPr="006B7098">
        <w:tab/>
      </w:r>
      <w:r w:rsidR="00E95A3A" w:rsidRPr="006B7098">
        <w:tab/>
      </w:r>
      <w:r w:rsidR="00E95A3A" w:rsidRPr="006B7098">
        <w:tab/>
      </w:r>
      <w:r>
        <w:rPr>
          <w:u w:val="single"/>
        </w:rPr>
        <w:t>Signed by William R. Brandon, M.D.</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F2117A" w:rsidP="00E95A3A">
      <w:pPr>
        <w:jc w:val="both"/>
      </w:pPr>
      <w:r>
        <w:rPr>
          <w:u w:val="single"/>
        </w:rPr>
        <w:t>12/12/2016</w:t>
      </w:r>
      <w:r>
        <w:rPr>
          <w:u w:val="single"/>
        </w:rPr>
        <w:tab/>
        <w:t xml:space="preserve">        </w:t>
      </w:r>
      <w:r w:rsidR="00E95A3A" w:rsidRPr="006B7098">
        <w:tab/>
      </w:r>
      <w:r w:rsidR="00E95A3A" w:rsidRPr="006B7098">
        <w:tab/>
      </w:r>
      <w:r w:rsidR="00E95A3A" w:rsidRPr="006B7098">
        <w:tab/>
      </w:r>
      <w:r w:rsidR="00E95A3A" w:rsidRPr="006B7098">
        <w:tab/>
      </w:r>
      <w:r w:rsidR="00E95A3A" w:rsidRPr="006B7098">
        <w:tab/>
      </w:r>
      <w:r>
        <w:rPr>
          <w:u w:val="single"/>
        </w:rPr>
        <w:t>Signed by W. Scott Liebert, Esq.</w:t>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Attorney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185CF6">
        <w:rPr>
          <w:u w:val="single"/>
        </w:rPr>
        <w:t>5</w:t>
      </w:r>
      <w:r w:rsidR="00185CF6" w:rsidRPr="00185CF6">
        <w:rPr>
          <w:u w:val="single"/>
          <w:vertAlign w:val="superscript"/>
        </w:rPr>
        <w:t>th</w:t>
      </w:r>
      <w:r w:rsidR="00185CF6">
        <w:rPr>
          <w:u w:val="single"/>
        </w:rPr>
        <w:tab/>
      </w:r>
      <w:r>
        <w:t xml:space="preserve"> day of </w:t>
      </w:r>
      <w:r w:rsidR="00185CF6">
        <w:rPr>
          <w:u w:val="single"/>
        </w:rPr>
        <w:t xml:space="preserve">January </w:t>
      </w:r>
      <w:r w:rsidR="00185CF6">
        <w:rPr>
          <w:u w:val="single"/>
        </w:rPr>
        <w:tab/>
      </w:r>
      <w:r>
        <w:t>, 201</w:t>
      </w:r>
      <w:r w:rsidR="00185CF6">
        <w:t>7</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185CF6"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185CF6">
        <w:rPr>
          <w:u w:val="single"/>
        </w:rPr>
        <w:t>Signed  by Candace Lapidus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t>Candace Lapidus Sloane, M.D.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91" w:rsidRDefault="00181491">
      <w:r>
        <w:separator/>
      </w:r>
    </w:p>
  </w:endnote>
  <w:endnote w:type="continuationSeparator" w:id="0">
    <w:p w:rsidR="00181491" w:rsidRDefault="001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CF6">
      <w:rPr>
        <w:rStyle w:val="PageNumber"/>
        <w:noProof/>
      </w:rPr>
      <w:t>8</w:t>
    </w:r>
    <w:r>
      <w:rPr>
        <w:rStyle w:val="PageNumber"/>
      </w:rPr>
      <w:fldChar w:fldCharType="end"/>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F" w:rsidRDefault="007E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91" w:rsidRDefault="00181491">
      <w:r>
        <w:separator/>
      </w:r>
    </w:p>
  </w:footnote>
  <w:footnote w:type="continuationSeparator" w:id="0">
    <w:p w:rsidR="00181491" w:rsidRDefault="0018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F" w:rsidRDefault="007E5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F" w:rsidRDefault="007E5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F" w:rsidRDefault="007E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6E"/>
    <w:rsid w:val="000149D8"/>
    <w:rsid w:val="00016B22"/>
    <w:rsid w:val="00026AE5"/>
    <w:rsid w:val="000600D5"/>
    <w:rsid w:val="00092ED8"/>
    <w:rsid w:val="000B0204"/>
    <w:rsid w:val="000B6025"/>
    <w:rsid w:val="000C4405"/>
    <w:rsid w:val="000C47DE"/>
    <w:rsid w:val="000D0FA7"/>
    <w:rsid w:val="000E6AC8"/>
    <w:rsid w:val="000F3AD9"/>
    <w:rsid w:val="00113CDB"/>
    <w:rsid w:val="00133917"/>
    <w:rsid w:val="001357D5"/>
    <w:rsid w:val="0014293F"/>
    <w:rsid w:val="0015739E"/>
    <w:rsid w:val="001650ED"/>
    <w:rsid w:val="00166CDB"/>
    <w:rsid w:val="00172985"/>
    <w:rsid w:val="00173206"/>
    <w:rsid w:val="00181491"/>
    <w:rsid w:val="00183B96"/>
    <w:rsid w:val="00185CF6"/>
    <w:rsid w:val="001D083E"/>
    <w:rsid w:val="001D4D71"/>
    <w:rsid w:val="001E3699"/>
    <w:rsid w:val="001F21D1"/>
    <w:rsid w:val="002070D5"/>
    <w:rsid w:val="00210404"/>
    <w:rsid w:val="0021358D"/>
    <w:rsid w:val="002452A6"/>
    <w:rsid w:val="002466AC"/>
    <w:rsid w:val="00250D63"/>
    <w:rsid w:val="002514EC"/>
    <w:rsid w:val="00266260"/>
    <w:rsid w:val="00286AB9"/>
    <w:rsid w:val="002C1AB8"/>
    <w:rsid w:val="002C32CE"/>
    <w:rsid w:val="002F1AD7"/>
    <w:rsid w:val="00304C6B"/>
    <w:rsid w:val="0031613E"/>
    <w:rsid w:val="003300CC"/>
    <w:rsid w:val="0033031B"/>
    <w:rsid w:val="003333B6"/>
    <w:rsid w:val="0034425B"/>
    <w:rsid w:val="003537C1"/>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942A4"/>
    <w:rsid w:val="005142DD"/>
    <w:rsid w:val="0054217D"/>
    <w:rsid w:val="0057686E"/>
    <w:rsid w:val="00584ED5"/>
    <w:rsid w:val="00591C45"/>
    <w:rsid w:val="005B4873"/>
    <w:rsid w:val="005C2079"/>
    <w:rsid w:val="00603046"/>
    <w:rsid w:val="006433F8"/>
    <w:rsid w:val="00673A09"/>
    <w:rsid w:val="00681CFA"/>
    <w:rsid w:val="006B2473"/>
    <w:rsid w:val="006C1F36"/>
    <w:rsid w:val="006C560F"/>
    <w:rsid w:val="006F3FBA"/>
    <w:rsid w:val="0071158C"/>
    <w:rsid w:val="00711611"/>
    <w:rsid w:val="00727079"/>
    <w:rsid w:val="007377B3"/>
    <w:rsid w:val="00761675"/>
    <w:rsid w:val="007669AB"/>
    <w:rsid w:val="00771CEC"/>
    <w:rsid w:val="007739A5"/>
    <w:rsid w:val="0078194C"/>
    <w:rsid w:val="007842F4"/>
    <w:rsid w:val="00792FA9"/>
    <w:rsid w:val="00793475"/>
    <w:rsid w:val="007A1FEC"/>
    <w:rsid w:val="007D0928"/>
    <w:rsid w:val="007E2366"/>
    <w:rsid w:val="007E4A9C"/>
    <w:rsid w:val="007E563F"/>
    <w:rsid w:val="007F1304"/>
    <w:rsid w:val="00803985"/>
    <w:rsid w:val="00826CA3"/>
    <w:rsid w:val="00845D95"/>
    <w:rsid w:val="00850BC3"/>
    <w:rsid w:val="00855DAA"/>
    <w:rsid w:val="00861962"/>
    <w:rsid w:val="008703E1"/>
    <w:rsid w:val="00882BF7"/>
    <w:rsid w:val="00895FA4"/>
    <w:rsid w:val="008C6E99"/>
    <w:rsid w:val="008D1DCA"/>
    <w:rsid w:val="008F09AF"/>
    <w:rsid w:val="0090109B"/>
    <w:rsid w:val="00901A41"/>
    <w:rsid w:val="00912080"/>
    <w:rsid w:val="00916231"/>
    <w:rsid w:val="00934BA8"/>
    <w:rsid w:val="00952534"/>
    <w:rsid w:val="00961337"/>
    <w:rsid w:val="009A0634"/>
    <w:rsid w:val="009A314D"/>
    <w:rsid w:val="009C1F8B"/>
    <w:rsid w:val="00A07AD6"/>
    <w:rsid w:val="00A16974"/>
    <w:rsid w:val="00A37D2C"/>
    <w:rsid w:val="00A52702"/>
    <w:rsid w:val="00A532AC"/>
    <w:rsid w:val="00AA4E08"/>
    <w:rsid w:val="00AE761C"/>
    <w:rsid w:val="00B259DB"/>
    <w:rsid w:val="00B30788"/>
    <w:rsid w:val="00B4457B"/>
    <w:rsid w:val="00B50516"/>
    <w:rsid w:val="00B54B16"/>
    <w:rsid w:val="00B73F30"/>
    <w:rsid w:val="00B75016"/>
    <w:rsid w:val="00B75CD7"/>
    <w:rsid w:val="00B94200"/>
    <w:rsid w:val="00BA1C24"/>
    <w:rsid w:val="00BA7BB2"/>
    <w:rsid w:val="00BC36E3"/>
    <w:rsid w:val="00BC40A2"/>
    <w:rsid w:val="00BD1EA9"/>
    <w:rsid w:val="00BF23A0"/>
    <w:rsid w:val="00C02EFA"/>
    <w:rsid w:val="00C0473C"/>
    <w:rsid w:val="00C07844"/>
    <w:rsid w:val="00C12AA4"/>
    <w:rsid w:val="00C21BDC"/>
    <w:rsid w:val="00C2204B"/>
    <w:rsid w:val="00C22F32"/>
    <w:rsid w:val="00C33E90"/>
    <w:rsid w:val="00C3482A"/>
    <w:rsid w:val="00C43C69"/>
    <w:rsid w:val="00C940BD"/>
    <w:rsid w:val="00CA4030"/>
    <w:rsid w:val="00CA41A6"/>
    <w:rsid w:val="00CB503F"/>
    <w:rsid w:val="00CC71C1"/>
    <w:rsid w:val="00CD3440"/>
    <w:rsid w:val="00CD5046"/>
    <w:rsid w:val="00CE02F4"/>
    <w:rsid w:val="00CF0927"/>
    <w:rsid w:val="00D2547E"/>
    <w:rsid w:val="00D32027"/>
    <w:rsid w:val="00D336D7"/>
    <w:rsid w:val="00D3411B"/>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64FF"/>
    <w:rsid w:val="00E57700"/>
    <w:rsid w:val="00E825B7"/>
    <w:rsid w:val="00E95A3A"/>
    <w:rsid w:val="00EA3AB0"/>
    <w:rsid w:val="00EA5845"/>
    <w:rsid w:val="00EB2E80"/>
    <w:rsid w:val="00EC4A61"/>
    <w:rsid w:val="00EC55CA"/>
    <w:rsid w:val="00ED423D"/>
    <w:rsid w:val="00F00C24"/>
    <w:rsid w:val="00F01BB8"/>
    <w:rsid w:val="00F2117A"/>
    <w:rsid w:val="00F25B9A"/>
    <w:rsid w:val="00F83837"/>
    <w:rsid w:val="00F84A73"/>
    <w:rsid w:val="00F907F2"/>
    <w:rsid w:val="00F92128"/>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7E563F"/>
    <w:pPr>
      <w:tabs>
        <w:tab w:val="center" w:pos="4680"/>
        <w:tab w:val="right" w:pos="9360"/>
      </w:tabs>
    </w:pPr>
  </w:style>
  <w:style w:type="character" w:customStyle="1" w:styleId="HeaderChar">
    <w:name w:val="Header Char"/>
    <w:basedOn w:val="DefaultParagraphFont"/>
    <w:link w:val="Header"/>
    <w:rsid w:val="007E5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C7C2-1AE5-482F-8E1F-AD190361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14096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2017-03-28T14:45:00Z</dcterms:created>
  <dc:creator>BORIM</dc:creator>
  <lastModifiedBy/>
  <lastPrinted>2015-10-28T19:48:00Z</lastPrinted>
  <dcterms:modified xsi:type="dcterms:W3CDTF">2017-03-28T14:55:00Z</dcterms:modified>
  <revision>4</revision>
  <dc:title>COMMONWEALTH OF MASSACHUSETTS</dc:title>
</coreProperties>
</file>