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A0900" w14:textId="77777777" w:rsidR="00BA59FE" w:rsidRDefault="001D5A95">
      <w:pPr>
        <w:pStyle w:val="Title"/>
        <w:spacing w:before="21"/>
        <w:ind w:left="5"/>
      </w:pPr>
      <w:r>
        <w:rPr>
          <w:spacing w:val="-4"/>
        </w:rPr>
        <w:t>SECTION</w:t>
      </w:r>
      <w:r>
        <w:rPr>
          <w:spacing w:val="-3"/>
        </w:rPr>
        <w:t xml:space="preserve"> </w:t>
      </w:r>
      <w:r>
        <w:rPr>
          <w:spacing w:val="-2"/>
        </w:rPr>
        <w:t>00.73.36</w:t>
      </w:r>
    </w:p>
    <w:p w14:paraId="4B5A0901" w14:textId="77777777" w:rsidR="00BA59FE" w:rsidRDefault="001D5A95">
      <w:pPr>
        <w:pStyle w:val="Title"/>
      </w:pPr>
      <w:r>
        <w:rPr>
          <w:spacing w:val="-4"/>
        </w:rPr>
        <w:t>EQUAL</w:t>
      </w:r>
      <w:r>
        <w:rPr>
          <w:spacing w:val="-1"/>
        </w:rPr>
        <w:t xml:space="preserve"> </w:t>
      </w:r>
      <w:r>
        <w:rPr>
          <w:spacing w:val="-4"/>
        </w:rPr>
        <w:t>EMPLOYMENT</w:t>
      </w:r>
      <w:r>
        <w:t xml:space="preserve"> </w:t>
      </w:r>
      <w:r>
        <w:rPr>
          <w:spacing w:val="-4"/>
        </w:rPr>
        <w:t>OPPORTUNITY</w:t>
      </w:r>
      <w:r>
        <w:t xml:space="preserve"> </w:t>
      </w:r>
      <w:r>
        <w:rPr>
          <w:spacing w:val="-4"/>
        </w:rPr>
        <w:t>REQUIREMENTS</w:t>
      </w:r>
    </w:p>
    <w:p w14:paraId="4B5A0902" w14:textId="77777777" w:rsidR="00BA59FE" w:rsidRDefault="001D5A95">
      <w:pPr>
        <w:pStyle w:val="Heading1"/>
        <w:numPr>
          <w:ilvl w:val="0"/>
          <w:numId w:val="1"/>
        </w:numPr>
        <w:tabs>
          <w:tab w:val="left" w:pos="464"/>
        </w:tabs>
        <w:spacing w:before="360"/>
        <w:ind w:left="464" w:hanging="358"/>
      </w:pPr>
      <w:r>
        <w:rPr>
          <w:spacing w:val="-2"/>
        </w:rPr>
        <w:t>DEFINITIONS</w:t>
      </w:r>
    </w:p>
    <w:p w14:paraId="4B5A0903" w14:textId="77777777" w:rsidR="00BA59FE" w:rsidRDefault="001D5A95">
      <w:pPr>
        <w:pStyle w:val="BodyText"/>
        <w:spacing w:before="58"/>
        <w:ind w:left="466" w:firstLine="0"/>
      </w:pPr>
      <w:r>
        <w:t>For</w:t>
      </w:r>
      <w:r>
        <w:rPr>
          <w:spacing w:val="-6"/>
        </w:rPr>
        <w:t xml:space="preserve"> </w:t>
      </w:r>
      <w:r>
        <w:t>purposes</w:t>
      </w:r>
      <w:r>
        <w:rPr>
          <w:spacing w:val="-6"/>
        </w:rPr>
        <w:t xml:space="preserve"> </w:t>
      </w:r>
      <w:r>
        <w:t>of</w:t>
      </w:r>
      <w:r>
        <w:rPr>
          <w:spacing w:val="-4"/>
        </w:rPr>
        <w:t xml:space="preserve"> </w:t>
      </w:r>
      <w:r>
        <w:t>this</w:t>
      </w:r>
      <w:r>
        <w:rPr>
          <w:spacing w:val="-3"/>
        </w:rPr>
        <w:t xml:space="preserve"> </w:t>
      </w:r>
      <w:r>
        <w:t>Section</w:t>
      </w:r>
      <w:r>
        <w:rPr>
          <w:spacing w:val="-5"/>
        </w:rPr>
        <w:t xml:space="preserve"> </w:t>
      </w:r>
      <w:r>
        <w:t>00.73.36,</w:t>
      </w:r>
      <w:r>
        <w:rPr>
          <w:spacing w:val="-5"/>
        </w:rPr>
        <w:t xml:space="preserve"> </w:t>
      </w:r>
      <w:r>
        <w:t>the</w:t>
      </w:r>
      <w:r>
        <w:rPr>
          <w:spacing w:val="-4"/>
        </w:rPr>
        <w:t xml:space="preserve"> </w:t>
      </w:r>
      <w:r>
        <w:t>following</w:t>
      </w:r>
      <w:r>
        <w:rPr>
          <w:spacing w:val="-6"/>
        </w:rPr>
        <w:t xml:space="preserve"> </w:t>
      </w:r>
      <w:r>
        <w:t>additional</w:t>
      </w:r>
      <w:r>
        <w:rPr>
          <w:spacing w:val="-4"/>
        </w:rPr>
        <w:t xml:space="preserve"> </w:t>
      </w:r>
      <w:r>
        <w:t>definitions</w:t>
      </w:r>
      <w:r>
        <w:rPr>
          <w:spacing w:val="-4"/>
        </w:rPr>
        <w:t xml:space="preserve"> </w:t>
      </w:r>
      <w:r>
        <w:t>shall</w:t>
      </w:r>
      <w:r>
        <w:rPr>
          <w:spacing w:val="-4"/>
        </w:rPr>
        <w:t xml:space="preserve"> </w:t>
      </w:r>
      <w:r>
        <w:rPr>
          <w:spacing w:val="-2"/>
        </w:rPr>
        <w:t>apply:</w:t>
      </w:r>
    </w:p>
    <w:p w14:paraId="4B5A0904" w14:textId="77777777" w:rsidR="00BA59FE" w:rsidRDefault="001D5A95">
      <w:pPr>
        <w:pStyle w:val="ListParagraph"/>
        <w:numPr>
          <w:ilvl w:val="1"/>
          <w:numId w:val="1"/>
        </w:numPr>
        <w:tabs>
          <w:tab w:val="left" w:pos="824"/>
        </w:tabs>
        <w:ind w:left="824" w:hanging="358"/>
      </w:pPr>
      <w:r>
        <w:t>"Minority"</w:t>
      </w:r>
      <w:r>
        <w:rPr>
          <w:spacing w:val="-8"/>
        </w:rPr>
        <w:t xml:space="preserve"> </w:t>
      </w:r>
      <w:r>
        <w:t>means</w:t>
      </w:r>
      <w:r>
        <w:rPr>
          <w:spacing w:val="-2"/>
        </w:rPr>
        <w:t xml:space="preserve"> </w:t>
      </w:r>
      <w:r>
        <w:t>a</w:t>
      </w:r>
      <w:r>
        <w:rPr>
          <w:spacing w:val="-5"/>
        </w:rPr>
        <w:t xml:space="preserve"> </w:t>
      </w:r>
      <w:r>
        <w:t>person</w:t>
      </w:r>
      <w:r>
        <w:rPr>
          <w:spacing w:val="-3"/>
        </w:rPr>
        <w:t xml:space="preserve"> </w:t>
      </w:r>
      <w:r>
        <w:t>who</w:t>
      </w:r>
      <w:r>
        <w:rPr>
          <w:spacing w:val="-4"/>
        </w:rPr>
        <w:t xml:space="preserve"> </w:t>
      </w:r>
      <w:r>
        <w:t>meets</w:t>
      </w:r>
      <w:r>
        <w:rPr>
          <w:spacing w:val="-4"/>
        </w:rPr>
        <w:t xml:space="preserve"> </w:t>
      </w:r>
      <w:r>
        <w:t>one</w:t>
      </w:r>
      <w:r>
        <w:rPr>
          <w:spacing w:val="-5"/>
        </w:rPr>
        <w:t xml:space="preserve"> </w:t>
      </w:r>
      <w:r>
        <w:t>or</w:t>
      </w:r>
      <w:r>
        <w:rPr>
          <w:spacing w:val="-4"/>
        </w:rPr>
        <w:t xml:space="preserve"> </w:t>
      </w:r>
      <w:r>
        <w:t>more</w:t>
      </w:r>
      <w:r>
        <w:rPr>
          <w:spacing w:val="-4"/>
        </w:rPr>
        <w:t xml:space="preserve"> </w:t>
      </w:r>
      <w:r>
        <w:t>of</w:t>
      </w:r>
      <w:r>
        <w:rPr>
          <w:spacing w:val="-5"/>
        </w:rPr>
        <w:t xml:space="preserve"> </w:t>
      </w:r>
      <w:r>
        <w:t>the</w:t>
      </w:r>
      <w:r>
        <w:rPr>
          <w:spacing w:val="-2"/>
        </w:rPr>
        <w:t xml:space="preserve"> </w:t>
      </w:r>
      <w:r>
        <w:t>following</w:t>
      </w:r>
      <w:r>
        <w:rPr>
          <w:spacing w:val="-4"/>
        </w:rPr>
        <w:t xml:space="preserve"> </w:t>
      </w:r>
      <w:r>
        <w:rPr>
          <w:spacing w:val="-2"/>
        </w:rPr>
        <w:t>definitions:</w:t>
      </w:r>
    </w:p>
    <w:p w14:paraId="4B5A0905" w14:textId="77777777" w:rsidR="00BA59FE" w:rsidRDefault="001D5A95">
      <w:pPr>
        <w:pStyle w:val="BodyText"/>
        <w:spacing w:before="121"/>
        <w:ind w:left="1186" w:right="328" w:hanging="360"/>
      </w:pPr>
      <w:r>
        <w:rPr>
          <w:b/>
        </w:rPr>
        <w:t>(1.)</w:t>
      </w:r>
      <w:r>
        <w:rPr>
          <w:b/>
          <w:spacing w:val="-1"/>
        </w:rPr>
        <w:t xml:space="preserve"> </w:t>
      </w:r>
      <w:r>
        <w:t>American</w:t>
      </w:r>
      <w:r>
        <w:rPr>
          <w:spacing w:val="-3"/>
        </w:rPr>
        <w:t xml:space="preserve"> </w:t>
      </w:r>
      <w:r>
        <w:t>Indian</w:t>
      </w:r>
      <w:r>
        <w:rPr>
          <w:spacing w:val="-4"/>
        </w:rPr>
        <w:t xml:space="preserve"> </w:t>
      </w:r>
      <w:r>
        <w:t>or</w:t>
      </w:r>
      <w:r>
        <w:rPr>
          <w:spacing w:val="-2"/>
        </w:rPr>
        <w:t xml:space="preserve"> </w:t>
      </w:r>
      <w:r>
        <w:t>Native</w:t>
      </w:r>
      <w:r>
        <w:rPr>
          <w:spacing w:val="-1"/>
        </w:rPr>
        <w:t xml:space="preserve"> </w:t>
      </w:r>
      <w:r>
        <w:t>American</w:t>
      </w:r>
      <w:r>
        <w:rPr>
          <w:spacing w:val="-5"/>
        </w:rPr>
        <w:t xml:space="preserve"> </w:t>
      </w:r>
      <w:r>
        <w:t>means:</w:t>
      </w:r>
      <w:r>
        <w:rPr>
          <w:spacing w:val="-4"/>
        </w:rPr>
        <w:t xml:space="preserve"> </w:t>
      </w:r>
      <w:r>
        <w:t>all</w:t>
      </w:r>
      <w:r>
        <w:rPr>
          <w:spacing w:val="-2"/>
        </w:rPr>
        <w:t xml:space="preserve"> </w:t>
      </w:r>
      <w:r>
        <w:t>persons</w:t>
      </w:r>
      <w:r>
        <w:rPr>
          <w:spacing w:val="-2"/>
        </w:rPr>
        <w:t xml:space="preserve"> </w:t>
      </w:r>
      <w:r>
        <w:t>having</w:t>
      </w:r>
      <w:r>
        <w:rPr>
          <w:spacing w:val="-3"/>
        </w:rPr>
        <w:t xml:space="preserve"> </w:t>
      </w:r>
      <w:r>
        <w:t>origins</w:t>
      </w:r>
      <w:r>
        <w:rPr>
          <w:spacing w:val="-2"/>
        </w:rPr>
        <w:t xml:space="preserve"> </w:t>
      </w:r>
      <w:r>
        <w:t>in</w:t>
      </w:r>
      <w:r>
        <w:rPr>
          <w:spacing w:val="-2"/>
        </w:rPr>
        <w:t xml:space="preserve"> </w:t>
      </w:r>
      <w:r>
        <w:t>any</w:t>
      </w:r>
      <w:r>
        <w:rPr>
          <w:spacing w:val="-4"/>
        </w:rPr>
        <w:t xml:space="preserve"> </w:t>
      </w:r>
      <w:r>
        <w:t>of</w:t>
      </w:r>
      <w:r>
        <w:rPr>
          <w:spacing w:val="-2"/>
        </w:rPr>
        <w:t xml:space="preserve"> </w:t>
      </w:r>
      <w:r>
        <w:t>the</w:t>
      </w:r>
      <w:r>
        <w:rPr>
          <w:spacing w:val="-4"/>
        </w:rPr>
        <w:t xml:space="preserve"> </w:t>
      </w:r>
      <w:r>
        <w:t>original</w:t>
      </w:r>
      <w:r>
        <w:rPr>
          <w:spacing w:val="-2"/>
        </w:rPr>
        <w:t xml:space="preserve"> </w:t>
      </w:r>
      <w:r>
        <w:t>peoples</w:t>
      </w:r>
      <w:r>
        <w:rPr>
          <w:spacing w:val="-4"/>
        </w:rPr>
        <w:t xml:space="preserve"> </w:t>
      </w:r>
      <w:r>
        <w:t>of North America and who are recognized as an Indian by a tribe or tribal organization.</w:t>
      </w:r>
    </w:p>
    <w:p w14:paraId="4B5A0906" w14:textId="77777777" w:rsidR="00BA59FE" w:rsidRDefault="001D5A95">
      <w:pPr>
        <w:pStyle w:val="BodyText"/>
        <w:ind w:left="1186" w:right="328" w:hanging="360"/>
      </w:pPr>
      <w:r>
        <w:rPr>
          <w:b/>
        </w:rPr>
        <w:t xml:space="preserve">(2.) </w:t>
      </w:r>
      <w:r>
        <w:t>Asian</w:t>
      </w:r>
      <w:r>
        <w:rPr>
          <w:spacing w:val="-2"/>
        </w:rPr>
        <w:t xml:space="preserve"> </w:t>
      </w:r>
      <w:r>
        <w:t>means:</w:t>
      </w:r>
      <w:r>
        <w:rPr>
          <w:spacing w:val="-1"/>
        </w:rPr>
        <w:t xml:space="preserve"> </w:t>
      </w:r>
      <w:r>
        <w:t>All</w:t>
      </w:r>
      <w:r>
        <w:rPr>
          <w:spacing w:val="-2"/>
        </w:rPr>
        <w:t xml:space="preserve"> </w:t>
      </w:r>
      <w:r>
        <w:t>persons</w:t>
      </w:r>
      <w:r>
        <w:rPr>
          <w:spacing w:val="-4"/>
        </w:rPr>
        <w:t xml:space="preserve"> </w:t>
      </w:r>
      <w:r>
        <w:t>having</w:t>
      </w:r>
      <w:r>
        <w:rPr>
          <w:spacing w:val="-2"/>
        </w:rPr>
        <w:t xml:space="preserve"> </w:t>
      </w:r>
      <w:r>
        <w:t>origins</w:t>
      </w:r>
      <w:r>
        <w:rPr>
          <w:spacing w:val="-1"/>
        </w:rPr>
        <w:t xml:space="preserve"> </w:t>
      </w:r>
      <w:r>
        <w:t>in</w:t>
      </w:r>
      <w:r>
        <w:rPr>
          <w:spacing w:val="-1"/>
        </w:rPr>
        <w:t xml:space="preserve"> </w:t>
      </w:r>
      <w:r>
        <w:t>any</w:t>
      </w:r>
      <w:r>
        <w:rPr>
          <w:spacing w:val="-3"/>
        </w:rPr>
        <w:t xml:space="preserve"> </w:t>
      </w:r>
      <w:r>
        <w:t>of</w:t>
      </w:r>
      <w:r>
        <w:rPr>
          <w:spacing w:val="-1"/>
        </w:rPr>
        <w:t xml:space="preserve"> </w:t>
      </w:r>
      <w:r>
        <w:t>the</w:t>
      </w:r>
      <w:r>
        <w:rPr>
          <w:spacing w:val="-3"/>
        </w:rPr>
        <w:t xml:space="preserve"> </w:t>
      </w:r>
      <w:r>
        <w:t>original</w:t>
      </w:r>
      <w:r>
        <w:rPr>
          <w:spacing w:val="-1"/>
        </w:rPr>
        <w:t xml:space="preserve"> </w:t>
      </w:r>
      <w:r>
        <w:t>peoples</w:t>
      </w:r>
      <w:r>
        <w:rPr>
          <w:spacing w:val="-3"/>
        </w:rPr>
        <w:t xml:space="preserve"> </w:t>
      </w:r>
      <w:r>
        <w:t>of</w:t>
      </w:r>
      <w:r>
        <w:rPr>
          <w:spacing w:val="-3"/>
        </w:rPr>
        <w:t xml:space="preserve"> </w:t>
      </w:r>
      <w:r>
        <w:t>the</w:t>
      </w:r>
      <w:r>
        <w:rPr>
          <w:spacing w:val="-1"/>
        </w:rPr>
        <w:t xml:space="preserve"> </w:t>
      </w:r>
      <w:r>
        <w:t>Far</w:t>
      </w:r>
      <w:r>
        <w:rPr>
          <w:spacing w:val="-3"/>
        </w:rPr>
        <w:t xml:space="preserve"> </w:t>
      </w:r>
      <w:r>
        <w:t>East,</w:t>
      </w:r>
      <w:r>
        <w:rPr>
          <w:spacing w:val="-1"/>
        </w:rPr>
        <w:t xml:space="preserve"> </w:t>
      </w:r>
      <w:r>
        <w:t>Southeast</w:t>
      </w:r>
      <w:r>
        <w:rPr>
          <w:spacing w:val="-3"/>
        </w:rPr>
        <w:t xml:space="preserve"> </w:t>
      </w:r>
      <w:r>
        <w:t>Asia,</w:t>
      </w:r>
      <w:r>
        <w:rPr>
          <w:spacing w:val="-1"/>
        </w:rPr>
        <w:t xml:space="preserve"> </w:t>
      </w:r>
      <w:r>
        <w:t>the Indian sub-continent, or the Pacific Islands, including, but Not limited to China, Japan, Korea, Samoa, India, and the Philippine Islands.</w:t>
      </w:r>
    </w:p>
    <w:p w14:paraId="4B5A0907" w14:textId="77777777" w:rsidR="00BA59FE" w:rsidRDefault="001D5A95">
      <w:pPr>
        <w:pStyle w:val="BodyText"/>
        <w:spacing w:before="1"/>
        <w:ind w:left="1186" w:right="328" w:hanging="360"/>
      </w:pPr>
      <w:r>
        <w:rPr>
          <w:b/>
        </w:rPr>
        <w:t xml:space="preserve">(3.) </w:t>
      </w:r>
      <w:r>
        <w:t>Black means: All persons having origins in any of the Black racial groups of Africa, including, but not limited</w:t>
      </w:r>
      <w:r>
        <w:rPr>
          <w:spacing w:val="-5"/>
        </w:rPr>
        <w:t xml:space="preserve"> </w:t>
      </w:r>
      <w:r>
        <w:t>to,</w:t>
      </w:r>
      <w:r>
        <w:rPr>
          <w:spacing w:val="-2"/>
        </w:rPr>
        <w:t xml:space="preserve"> </w:t>
      </w:r>
      <w:r>
        <w:t>African-Americans,</w:t>
      </w:r>
      <w:r>
        <w:rPr>
          <w:spacing w:val="-2"/>
        </w:rPr>
        <w:t xml:space="preserve"> </w:t>
      </w:r>
      <w:r>
        <w:t>and</w:t>
      </w:r>
      <w:r>
        <w:rPr>
          <w:spacing w:val="-4"/>
        </w:rPr>
        <w:t xml:space="preserve"> </w:t>
      </w:r>
      <w:r>
        <w:t>all</w:t>
      </w:r>
      <w:r>
        <w:rPr>
          <w:spacing w:val="-2"/>
        </w:rPr>
        <w:t xml:space="preserve"> </w:t>
      </w:r>
      <w:r>
        <w:t>persons</w:t>
      </w:r>
      <w:r>
        <w:rPr>
          <w:spacing w:val="-2"/>
        </w:rPr>
        <w:t xml:space="preserve"> </w:t>
      </w:r>
      <w:r>
        <w:t>having</w:t>
      </w:r>
      <w:r>
        <w:rPr>
          <w:spacing w:val="-3"/>
        </w:rPr>
        <w:t xml:space="preserve"> </w:t>
      </w:r>
      <w:r>
        <w:t>origins</w:t>
      </w:r>
      <w:r>
        <w:rPr>
          <w:spacing w:val="-2"/>
        </w:rPr>
        <w:t xml:space="preserve"> </w:t>
      </w:r>
      <w:r>
        <w:t>in</w:t>
      </w:r>
      <w:r>
        <w:rPr>
          <w:spacing w:val="-2"/>
        </w:rPr>
        <w:t xml:space="preserve"> </w:t>
      </w:r>
      <w:r>
        <w:t>any</w:t>
      </w:r>
      <w:r>
        <w:rPr>
          <w:spacing w:val="-4"/>
        </w:rPr>
        <w:t xml:space="preserve"> </w:t>
      </w:r>
      <w:r>
        <w:t>of</w:t>
      </w:r>
      <w:r>
        <w:rPr>
          <w:spacing w:val="-4"/>
        </w:rPr>
        <w:t xml:space="preserve"> </w:t>
      </w:r>
      <w:r>
        <w:t>the</w:t>
      </w:r>
      <w:r>
        <w:rPr>
          <w:spacing w:val="-4"/>
        </w:rPr>
        <w:t xml:space="preserve"> </w:t>
      </w:r>
      <w:r>
        <w:t>original</w:t>
      </w:r>
      <w:r>
        <w:rPr>
          <w:spacing w:val="-2"/>
        </w:rPr>
        <w:t xml:space="preserve"> </w:t>
      </w:r>
      <w:r>
        <w:t>peoples</w:t>
      </w:r>
      <w:r>
        <w:rPr>
          <w:spacing w:val="-5"/>
        </w:rPr>
        <w:t xml:space="preserve"> </w:t>
      </w:r>
      <w:r>
        <w:t>of</w:t>
      </w:r>
      <w:r>
        <w:rPr>
          <w:spacing w:val="-5"/>
        </w:rPr>
        <w:t xml:space="preserve"> </w:t>
      </w:r>
      <w:r>
        <w:t>the</w:t>
      </w:r>
      <w:r>
        <w:rPr>
          <w:spacing w:val="-4"/>
        </w:rPr>
        <w:t xml:space="preserve"> </w:t>
      </w:r>
      <w:r>
        <w:t>Cape Verdean Islands.</w:t>
      </w:r>
    </w:p>
    <w:p w14:paraId="4B5A0908" w14:textId="77777777" w:rsidR="00BA59FE" w:rsidRDefault="001D5A95">
      <w:pPr>
        <w:pStyle w:val="BodyText"/>
        <w:spacing w:before="0"/>
        <w:ind w:left="1186" w:hanging="360"/>
      </w:pPr>
      <w:r>
        <w:rPr>
          <w:b/>
        </w:rPr>
        <w:t>(4.)</w:t>
      </w:r>
      <w:r>
        <w:rPr>
          <w:b/>
          <w:spacing w:val="-1"/>
        </w:rPr>
        <w:t xml:space="preserve"> </w:t>
      </w:r>
      <w:r>
        <w:t>Eskimo</w:t>
      </w:r>
      <w:r>
        <w:rPr>
          <w:spacing w:val="-3"/>
        </w:rPr>
        <w:t xml:space="preserve"> </w:t>
      </w:r>
      <w:r>
        <w:t>or</w:t>
      </w:r>
      <w:r>
        <w:rPr>
          <w:spacing w:val="-2"/>
        </w:rPr>
        <w:t xml:space="preserve"> </w:t>
      </w:r>
      <w:r>
        <w:t>Aleut</w:t>
      </w:r>
      <w:r>
        <w:rPr>
          <w:spacing w:val="-4"/>
        </w:rPr>
        <w:t xml:space="preserve"> </w:t>
      </w:r>
      <w:r>
        <w:t>means:</w:t>
      </w:r>
      <w:r>
        <w:rPr>
          <w:spacing w:val="-2"/>
        </w:rPr>
        <w:t xml:space="preserve"> </w:t>
      </w:r>
      <w:r>
        <w:t>All</w:t>
      </w:r>
      <w:r>
        <w:rPr>
          <w:spacing w:val="-5"/>
        </w:rPr>
        <w:t xml:space="preserve"> </w:t>
      </w:r>
      <w:r>
        <w:t>persons</w:t>
      </w:r>
      <w:r>
        <w:rPr>
          <w:spacing w:val="-2"/>
        </w:rPr>
        <w:t xml:space="preserve"> </w:t>
      </w:r>
      <w:r>
        <w:t>having</w:t>
      </w:r>
      <w:r>
        <w:rPr>
          <w:spacing w:val="-3"/>
        </w:rPr>
        <w:t xml:space="preserve"> </w:t>
      </w:r>
      <w:r>
        <w:t>origins</w:t>
      </w:r>
      <w:r>
        <w:rPr>
          <w:spacing w:val="-2"/>
        </w:rPr>
        <w:t xml:space="preserve"> </w:t>
      </w:r>
      <w:r>
        <w:t>in</w:t>
      </w:r>
      <w:r>
        <w:rPr>
          <w:spacing w:val="-5"/>
        </w:rPr>
        <w:t xml:space="preserve"> </w:t>
      </w:r>
      <w:r>
        <w:t>any</w:t>
      </w:r>
      <w:r>
        <w:rPr>
          <w:spacing w:val="-2"/>
        </w:rPr>
        <w:t xml:space="preserve"> </w:t>
      </w:r>
      <w:r>
        <w:t>of</w:t>
      </w:r>
      <w:r>
        <w:rPr>
          <w:spacing w:val="-5"/>
        </w:rPr>
        <w:t xml:space="preserve"> </w:t>
      </w:r>
      <w:r>
        <w:t>the</w:t>
      </w:r>
      <w:r>
        <w:rPr>
          <w:spacing w:val="-2"/>
        </w:rPr>
        <w:t xml:space="preserve"> </w:t>
      </w:r>
      <w:r>
        <w:t>peoples</w:t>
      </w:r>
      <w:r>
        <w:rPr>
          <w:spacing w:val="-2"/>
        </w:rPr>
        <w:t xml:space="preserve"> </w:t>
      </w:r>
      <w:r>
        <w:t>of</w:t>
      </w:r>
      <w:r>
        <w:rPr>
          <w:spacing w:val="-3"/>
        </w:rPr>
        <w:t xml:space="preserve"> </w:t>
      </w:r>
      <w:r>
        <w:t>Northern</w:t>
      </w:r>
      <w:r>
        <w:rPr>
          <w:spacing w:val="-3"/>
        </w:rPr>
        <w:t xml:space="preserve"> </w:t>
      </w:r>
      <w:r>
        <w:t>Canada,</w:t>
      </w:r>
      <w:r>
        <w:rPr>
          <w:spacing w:val="-2"/>
        </w:rPr>
        <w:t xml:space="preserve"> </w:t>
      </w:r>
      <w:r>
        <w:t>Greenland, Alaska, and Eastern Siberia.</w:t>
      </w:r>
    </w:p>
    <w:p w14:paraId="4B5A0909" w14:textId="77777777" w:rsidR="00BA59FE" w:rsidRDefault="001D5A95">
      <w:pPr>
        <w:pStyle w:val="BodyText"/>
        <w:spacing w:before="0"/>
        <w:ind w:left="1186" w:hanging="360"/>
      </w:pPr>
      <w:r>
        <w:rPr>
          <w:b/>
        </w:rPr>
        <w:t xml:space="preserve">(5.) </w:t>
      </w:r>
      <w:r>
        <w:t>Hispanic</w:t>
      </w:r>
      <w:r>
        <w:rPr>
          <w:spacing w:val="-1"/>
        </w:rPr>
        <w:t xml:space="preserve"> </w:t>
      </w:r>
      <w:r>
        <w:t>means:</w:t>
      </w:r>
      <w:r>
        <w:rPr>
          <w:spacing w:val="-1"/>
        </w:rPr>
        <w:t xml:space="preserve"> </w:t>
      </w:r>
      <w:r>
        <w:t>All</w:t>
      </w:r>
      <w:r>
        <w:rPr>
          <w:spacing w:val="-2"/>
        </w:rPr>
        <w:t xml:space="preserve"> </w:t>
      </w:r>
      <w:r>
        <w:t>persons</w:t>
      </w:r>
      <w:r>
        <w:rPr>
          <w:spacing w:val="-1"/>
        </w:rPr>
        <w:t xml:space="preserve"> </w:t>
      </w:r>
      <w:r>
        <w:t>having</w:t>
      </w:r>
      <w:r>
        <w:rPr>
          <w:spacing w:val="-2"/>
        </w:rPr>
        <w:t xml:space="preserve"> </w:t>
      </w:r>
      <w:r>
        <w:t>their</w:t>
      </w:r>
      <w:r>
        <w:rPr>
          <w:spacing w:val="-4"/>
        </w:rPr>
        <w:t xml:space="preserve"> </w:t>
      </w:r>
      <w:r>
        <w:t>origins</w:t>
      </w:r>
      <w:r>
        <w:rPr>
          <w:spacing w:val="-1"/>
        </w:rPr>
        <w:t xml:space="preserve"> </w:t>
      </w:r>
      <w:r>
        <w:t>in</w:t>
      </w:r>
      <w:r>
        <w:rPr>
          <w:spacing w:val="-4"/>
        </w:rPr>
        <w:t xml:space="preserve"> </w:t>
      </w:r>
      <w:r>
        <w:t>any</w:t>
      </w:r>
      <w:r>
        <w:rPr>
          <w:spacing w:val="-3"/>
        </w:rPr>
        <w:t xml:space="preserve"> </w:t>
      </w:r>
      <w:r>
        <w:t>of</w:t>
      </w:r>
      <w:r>
        <w:rPr>
          <w:spacing w:val="-3"/>
        </w:rPr>
        <w:t xml:space="preserve"> </w:t>
      </w:r>
      <w:r>
        <w:t>the</w:t>
      </w:r>
      <w:r>
        <w:rPr>
          <w:spacing w:val="-1"/>
        </w:rPr>
        <w:t xml:space="preserve"> </w:t>
      </w:r>
      <w:r>
        <w:t>Spanish-speaking</w:t>
      </w:r>
      <w:r>
        <w:rPr>
          <w:spacing w:val="-2"/>
        </w:rPr>
        <w:t xml:space="preserve"> </w:t>
      </w:r>
      <w:r>
        <w:t>peoples</w:t>
      </w:r>
      <w:r>
        <w:rPr>
          <w:spacing w:val="-3"/>
        </w:rPr>
        <w:t xml:space="preserve"> </w:t>
      </w:r>
      <w:r>
        <w:t>of</w:t>
      </w:r>
      <w:r>
        <w:rPr>
          <w:spacing w:val="-3"/>
        </w:rPr>
        <w:t xml:space="preserve"> </w:t>
      </w:r>
      <w:r>
        <w:t>Mexico,</w:t>
      </w:r>
      <w:r>
        <w:rPr>
          <w:spacing w:val="-4"/>
        </w:rPr>
        <w:t xml:space="preserve"> </w:t>
      </w:r>
      <w:r>
        <w:t>Puerto Rico, Cuba, Central or South America, or the Caribbean Islands.</w:t>
      </w:r>
    </w:p>
    <w:p w14:paraId="4B5A090A" w14:textId="77777777" w:rsidR="00BA59FE" w:rsidRDefault="001D5A95">
      <w:pPr>
        <w:pStyle w:val="ListParagraph"/>
        <w:numPr>
          <w:ilvl w:val="1"/>
          <w:numId w:val="1"/>
        </w:numPr>
        <w:tabs>
          <w:tab w:val="left" w:pos="824"/>
        </w:tabs>
        <w:ind w:left="824" w:hanging="358"/>
      </w:pPr>
      <w:r>
        <w:t>"Commission"</w:t>
      </w:r>
      <w:r>
        <w:rPr>
          <w:spacing w:val="-8"/>
        </w:rPr>
        <w:t xml:space="preserve"> </w:t>
      </w:r>
      <w:r>
        <w:t>or</w:t>
      </w:r>
      <w:r>
        <w:rPr>
          <w:spacing w:val="-8"/>
        </w:rPr>
        <w:t xml:space="preserve"> </w:t>
      </w:r>
      <w:r>
        <w:t>"MCAD"</w:t>
      </w:r>
      <w:r>
        <w:rPr>
          <w:spacing w:val="-7"/>
        </w:rPr>
        <w:t xml:space="preserve"> </w:t>
      </w:r>
      <w:r>
        <w:t>means</w:t>
      </w:r>
      <w:r>
        <w:rPr>
          <w:spacing w:val="-7"/>
        </w:rPr>
        <w:t xml:space="preserve"> </w:t>
      </w:r>
      <w:r>
        <w:t>the</w:t>
      </w:r>
      <w:r>
        <w:rPr>
          <w:spacing w:val="-7"/>
        </w:rPr>
        <w:t xml:space="preserve"> </w:t>
      </w:r>
      <w:r>
        <w:t>Massachusetts</w:t>
      </w:r>
      <w:r>
        <w:rPr>
          <w:spacing w:val="-7"/>
        </w:rPr>
        <w:t xml:space="preserve"> </w:t>
      </w:r>
      <w:r>
        <w:t>Commission</w:t>
      </w:r>
      <w:r>
        <w:rPr>
          <w:spacing w:val="-7"/>
        </w:rPr>
        <w:t xml:space="preserve"> </w:t>
      </w:r>
      <w:r>
        <w:t>Against</w:t>
      </w:r>
      <w:r>
        <w:rPr>
          <w:spacing w:val="-6"/>
        </w:rPr>
        <w:t xml:space="preserve"> </w:t>
      </w:r>
      <w:r>
        <w:rPr>
          <w:spacing w:val="-2"/>
        </w:rPr>
        <w:t>Discrimination.</w:t>
      </w:r>
    </w:p>
    <w:p w14:paraId="4B5A090B" w14:textId="77777777" w:rsidR="00BA59FE" w:rsidRDefault="001D5A95">
      <w:pPr>
        <w:pStyle w:val="ListParagraph"/>
        <w:numPr>
          <w:ilvl w:val="1"/>
          <w:numId w:val="1"/>
        </w:numPr>
        <w:tabs>
          <w:tab w:val="left" w:pos="823"/>
          <w:tab w:val="left" w:pos="826"/>
        </w:tabs>
        <w:ind w:right="584"/>
      </w:pPr>
      <w:r>
        <w:t>"E.E.O. Officer" or Equal Employment Opportunity Officer means those persons designated by the Contractor,</w:t>
      </w:r>
      <w:r>
        <w:rPr>
          <w:spacing w:val="-4"/>
        </w:rPr>
        <w:t xml:space="preserve"> </w:t>
      </w:r>
      <w:r>
        <w:t>the</w:t>
      </w:r>
      <w:r>
        <w:rPr>
          <w:spacing w:val="-3"/>
        </w:rPr>
        <w:t xml:space="preserve"> </w:t>
      </w:r>
      <w:r>
        <w:t>Owner,</w:t>
      </w:r>
      <w:r>
        <w:rPr>
          <w:spacing w:val="-3"/>
        </w:rPr>
        <w:t xml:space="preserve"> </w:t>
      </w:r>
      <w:r>
        <w:t>or</w:t>
      </w:r>
      <w:r>
        <w:rPr>
          <w:spacing w:val="-3"/>
        </w:rPr>
        <w:t xml:space="preserve"> </w:t>
      </w:r>
      <w:r>
        <w:t>any</w:t>
      </w:r>
      <w:r>
        <w:rPr>
          <w:spacing w:val="-1"/>
        </w:rPr>
        <w:t xml:space="preserve"> </w:t>
      </w:r>
      <w:r>
        <w:t>other</w:t>
      </w:r>
      <w:r>
        <w:rPr>
          <w:spacing w:val="-1"/>
        </w:rPr>
        <w:t xml:space="preserve"> </w:t>
      </w:r>
      <w:r>
        <w:t>agency</w:t>
      </w:r>
      <w:r>
        <w:rPr>
          <w:spacing w:val="-3"/>
        </w:rPr>
        <w:t xml:space="preserve"> </w:t>
      </w:r>
      <w:r>
        <w:t>or</w:t>
      </w:r>
      <w:r>
        <w:rPr>
          <w:spacing w:val="-1"/>
        </w:rPr>
        <w:t xml:space="preserve"> </w:t>
      </w:r>
      <w:r>
        <w:t>party</w:t>
      </w:r>
      <w:r>
        <w:rPr>
          <w:spacing w:val="-2"/>
        </w:rPr>
        <w:t xml:space="preserve"> </w:t>
      </w:r>
      <w:r>
        <w:t>having</w:t>
      </w:r>
      <w:r>
        <w:rPr>
          <w:spacing w:val="-2"/>
        </w:rPr>
        <w:t xml:space="preserve"> </w:t>
      </w:r>
      <w:r>
        <w:t>jurisdiction</w:t>
      </w:r>
      <w:r>
        <w:rPr>
          <w:spacing w:val="-5"/>
        </w:rPr>
        <w:t xml:space="preserve"> </w:t>
      </w:r>
      <w:r>
        <w:t>under</w:t>
      </w:r>
      <w:r>
        <w:rPr>
          <w:spacing w:val="-1"/>
        </w:rPr>
        <w:t xml:space="preserve"> </w:t>
      </w:r>
      <w:r>
        <w:t>this</w:t>
      </w:r>
      <w:r>
        <w:rPr>
          <w:spacing w:val="-1"/>
        </w:rPr>
        <w:t xml:space="preserve"> </w:t>
      </w:r>
      <w:r>
        <w:t>contract,</w:t>
      </w:r>
      <w:r>
        <w:rPr>
          <w:spacing w:val="-3"/>
        </w:rPr>
        <w:t xml:space="preserve"> </w:t>
      </w:r>
      <w:r>
        <w:t>that</w:t>
      </w:r>
      <w:r>
        <w:rPr>
          <w:spacing w:val="-1"/>
        </w:rPr>
        <w:t xml:space="preserve"> </w:t>
      </w:r>
      <w:r>
        <w:t>serve</w:t>
      </w:r>
      <w:r>
        <w:rPr>
          <w:spacing w:val="-1"/>
        </w:rPr>
        <w:t xml:space="preserve"> </w:t>
      </w:r>
      <w:r>
        <w:t>in</w:t>
      </w:r>
      <w:r>
        <w:rPr>
          <w:spacing w:val="-3"/>
        </w:rPr>
        <w:t xml:space="preserve"> </w:t>
      </w:r>
      <w:r>
        <w:t>a capacity to implement this Section.</w:t>
      </w:r>
    </w:p>
    <w:p w14:paraId="4B5A090C" w14:textId="77777777" w:rsidR="00BA59FE" w:rsidRDefault="00BA59FE">
      <w:pPr>
        <w:pStyle w:val="BodyText"/>
        <w:spacing w:before="92"/>
        <w:ind w:left="0" w:firstLine="0"/>
      </w:pPr>
    </w:p>
    <w:p w14:paraId="4B5A090D" w14:textId="77777777" w:rsidR="00BA59FE" w:rsidRDefault="001D5A95">
      <w:pPr>
        <w:pStyle w:val="Heading1"/>
        <w:numPr>
          <w:ilvl w:val="0"/>
          <w:numId w:val="1"/>
        </w:numPr>
        <w:tabs>
          <w:tab w:val="left" w:pos="464"/>
        </w:tabs>
        <w:ind w:left="464" w:hanging="358"/>
      </w:pPr>
      <w:r>
        <w:rPr>
          <w:spacing w:val="-2"/>
        </w:rPr>
        <w:t>CONDITIONS</w:t>
      </w:r>
    </w:p>
    <w:p w14:paraId="4B5A090E" w14:textId="77777777" w:rsidR="00BA59FE" w:rsidRDefault="001D5A95">
      <w:pPr>
        <w:pStyle w:val="ListParagraph"/>
        <w:numPr>
          <w:ilvl w:val="1"/>
          <w:numId w:val="1"/>
        </w:numPr>
        <w:tabs>
          <w:tab w:val="left" w:pos="823"/>
          <w:tab w:val="left" w:pos="826"/>
        </w:tabs>
        <w:spacing w:before="58"/>
        <w:ind w:right="267"/>
      </w:pPr>
      <w:r>
        <w:t>The Contractor shall not discriminate against any employee or applicant for employment because of race, color, religious creed, national origin, age, handicap, or sex.</w:t>
      </w:r>
      <w:r>
        <w:rPr>
          <w:spacing w:val="40"/>
        </w:rPr>
        <w:t xml:space="preserve"> </w:t>
      </w:r>
      <w:r>
        <w:t>The aforesaid provision shall include, but not be limited</w:t>
      </w:r>
      <w:r>
        <w:rPr>
          <w:spacing w:val="-3"/>
        </w:rPr>
        <w:t xml:space="preserve"> </w:t>
      </w:r>
      <w:r>
        <w:t>to, the</w:t>
      </w:r>
      <w:r>
        <w:rPr>
          <w:spacing w:val="-2"/>
        </w:rPr>
        <w:t xml:space="preserve"> </w:t>
      </w:r>
      <w:r>
        <w:t>following:</w:t>
      </w:r>
      <w:r>
        <w:rPr>
          <w:spacing w:val="40"/>
        </w:rPr>
        <w:t xml:space="preserve"> </w:t>
      </w:r>
      <w:r>
        <w:t>employment upgrading, demotion</w:t>
      </w:r>
      <w:r>
        <w:rPr>
          <w:spacing w:val="-3"/>
        </w:rPr>
        <w:t xml:space="preserve"> </w:t>
      </w:r>
      <w:r>
        <w:t>or</w:t>
      </w:r>
      <w:r>
        <w:rPr>
          <w:spacing w:val="-2"/>
        </w:rPr>
        <w:t xml:space="preserve"> </w:t>
      </w:r>
      <w:r>
        <w:t>transfer; recruitment</w:t>
      </w:r>
      <w:r>
        <w:rPr>
          <w:spacing w:val="-3"/>
        </w:rPr>
        <w:t xml:space="preserve"> </w:t>
      </w:r>
      <w:r>
        <w:t>advertising; recruitment layoff;</w:t>
      </w:r>
      <w:r>
        <w:rPr>
          <w:spacing w:val="-2"/>
        </w:rPr>
        <w:t xml:space="preserve"> </w:t>
      </w:r>
      <w:r>
        <w:t>termination;</w:t>
      </w:r>
      <w:r>
        <w:rPr>
          <w:spacing w:val="-2"/>
        </w:rPr>
        <w:t xml:space="preserve"> </w:t>
      </w:r>
      <w:r>
        <w:t>rates</w:t>
      </w:r>
      <w:r>
        <w:rPr>
          <w:spacing w:val="-4"/>
        </w:rPr>
        <w:t xml:space="preserve"> </w:t>
      </w:r>
      <w:r>
        <w:t>of</w:t>
      </w:r>
      <w:r>
        <w:rPr>
          <w:spacing w:val="-2"/>
        </w:rPr>
        <w:t xml:space="preserve"> </w:t>
      </w:r>
      <w:r>
        <w:t>pay</w:t>
      </w:r>
      <w:r>
        <w:rPr>
          <w:spacing w:val="-4"/>
        </w:rPr>
        <w:t xml:space="preserve"> </w:t>
      </w:r>
      <w:r>
        <w:t>or</w:t>
      </w:r>
      <w:r>
        <w:rPr>
          <w:spacing w:val="-4"/>
        </w:rPr>
        <w:t xml:space="preserve"> </w:t>
      </w:r>
      <w:r>
        <w:t>other</w:t>
      </w:r>
      <w:r>
        <w:rPr>
          <w:spacing w:val="-2"/>
        </w:rPr>
        <w:t xml:space="preserve"> </w:t>
      </w:r>
      <w:r>
        <w:t>forms</w:t>
      </w:r>
      <w:r>
        <w:rPr>
          <w:spacing w:val="-4"/>
        </w:rPr>
        <w:t xml:space="preserve"> </w:t>
      </w:r>
      <w:r>
        <w:t>of</w:t>
      </w:r>
      <w:r>
        <w:rPr>
          <w:spacing w:val="-4"/>
        </w:rPr>
        <w:t xml:space="preserve"> </w:t>
      </w:r>
      <w:r>
        <w:t>compensation;</w:t>
      </w:r>
      <w:r>
        <w:rPr>
          <w:spacing w:val="-4"/>
        </w:rPr>
        <w:t xml:space="preserve"> </w:t>
      </w:r>
      <w:r>
        <w:t>conditions</w:t>
      </w:r>
      <w:r>
        <w:rPr>
          <w:spacing w:val="-4"/>
        </w:rPr>
        <w:t xml:space="preserve"> </w:t>
      </w:r>
      <w:r>
        <w:t>or</w:t>
      </w:r>
      <w:r>
        <w:rPr>
          <w:spacing w:val="-4"/>
        </w:rPr>
        <w:t xml:space="preserve"> </w:t>
      </w:r>
      <w:r>
        <w:t>privileges</w:t>
      </w:r>
      <w:r>
        <w:rPr>
          <w:spacing w:val="-4"/>
        </w:rPr>
        <w:t xml:space="preserve"> </w:t>
      </w:r>
      <w:r>
        <w:t>of</w:t>
      </w:r>
      <w:r>
        <w:rPr>
          <w:spacing w:val="-4"/>
        </w:rPr>
        <w:t xml:space="preserve"> </w:t>
      </w:r>
      <w:r>
        <w:t>employment;</w:t>
      </w:r>
      <w:r>
        <w:rPr>
          <w:spacing w:val="-4"/>
        </w:rPr>
        <w:t xml:space="preserve"> </w:t>
      </w:r>
      <w:r>
        <w:t>and selection for apprenticeship.</w:t>
      </w:r>
    </w:p>
    <w:p w14:paraId="4B5A090F" w14:textId="77777777" w:rsidR="00BA59FE" w:rsidRDefault="001D5A95">
      <w:pPr>
        <w:pStyle w:val="ListParagraph"/>
        <w:numPr>
          <w:ilvl w:val="1"/>
          <w:numId w:val="1"/>
        </w:numPr>
        <w:tabs>
          <w:tab w:val="left" w:pos="824"/>
          <w:tab w:val="left" w:pos="826"/>
        </w:tabs>
        <w:spacing w:before="122"/>
        <w:ind w:right="933"/>
      </w:pPr>
      <w:r>
        <w:t>The</w:t>
      </w:r>
      <w:r>
        <w:rPr>
          <w:spacing w:val="-2"/>
        </w:rPr>
        <w:t xml:space="preserve"> </w:t>
      </w:r>
      <w:r>
        <w:t>Contractor</w:t>
      </w:r>
      <w:r>
        <w:rPr>
          <w:spacing w:val="-2"/>
        </w:rPr>
        <w:t xml:space="preserve"> </w:t>
      </w:r>
      <w:r>
        <w:t>shall</w:t>
      </w:r>
      <w:r>
        <w:rPr>
          <w:spacing w:val="-6"/>
        </w:rPr>
        <w:t xml:space="preserve"> </w:t>
      </w:r>
      <w:r>
        <w:t>post</w:t>
      </w:r>
      <w:r>
        <w:rPr>
          <w:spacing w:val="-2"/>
        </w:rPr>
        <w:t xml:space="preserve"> </w:t>
      </w:r>
      <w:r>
        <w:t>notices</w:t>
      </w:r>
      <w:r>
        <w:rPr>
          <w:spacing w:val="-1"/>
        </w:rPr>
        <w:t xml:space="preserve"> </w:t>
      </w:r>
      <w:r>
        <w:t>provided</w:t>
      </w:r>
      <w:r>
        <w:rPr>
          <w:spacing w:val="-2"/>
        </w:rPr>
        <w:t xml:space="preserve"> </w:t>
      </w:r>
      <w:r>
        <w:t>by</w:t>
      </w:r>
      <w:r>
        <w:rPr>
          <w:spacing w:val="-2"/>
        </w:rPr>
        <w:t xml:space="preserve"> </w:t>
      </w:r>
      <w:r>
        <w:t>the</w:t>
      </w:r>
      <w:r>
        <w:rPr>
          <w:spacing w:val="-2"/>
        </w:rPr>
        <w:t xml:space="preserve"> </w:t>
      </w:r>
      <w:r>
        <w:t>Commission,</w:t>
      </w:r>
      <w:r>
        <w:rPr>
          <w:spacing w:val="-2"/>
        </w:rPr>
        <w:t xml:space="preserve"> </w:t>
      </w:r>
      <w:r>
        <w:t>in</w:t>
      </w:r>
      <w:r>
        <w:rPr>
          <w:spacing w:val="-2"/>
        </w:rPr>
        <w:t xml:space="preserve"> </w:t>
      </w:r>
      <w:r>
        <w:t>conspicuous</w:t>
      </w:r>
      <w:r>
        <w:rPr>
          <w:spacing w:val="-5"/>
        </w:rPr>
        <w:t xml:space="preserve"> </w:t>
      </w:r>
      <w:r>
        <w:t>places,</w:t>
      </w:r>
      <w:r>
        <w:rPr>
          <w:spacing w:val="-2"/>
        </w:rPr>
        <w:t xml:space="preserve"> </w:t>
      </w:r>
      <w:r>
        <w:t>setting</w:t>
      </w:r>
      <w:r>
        <w:rPr>
          <w:spacing w:val="-3"/>
        </w:rPr>
        <w:t xml:space="preserve"> </w:t>
      </w:r>
      <w:r>
        <w:t>forth</w:t>
      </w:r>
      <w:r>
        <w:rPr>
          <w:spacing w:val="-5"/>
        </w:rPr>
        <w:t xml:space="preserve"> </w:t>
      </w:r>
      <w:r>
        <w:t>the provisions of the Fair Employment Practices Law of the Commonwealth.</w:t>
      </w:r>
    </w:p>
    <w:p w14:paraId="4B5A0910" w14:textId="77777777" w:rsidR="00BA59FE" w:rsidRDefault="001D5A95">
      <w:pPr>
        <w:pStyle w:val="ListParagraph"/>
        <w:numPr>
          <w:ilvl w:val="1"/>
          <w:numId w:val="1"/>
        </w:numPr>
        <w:tabs>
          <w:tab w:val="left" w:pos="823"/>
          <w:tab w:val="left" w:pos="826"/>
        </w:tabs>
        <w:ind w:right="298"/>
      </w:pPr>
      <w:r>
        <w:t>The Contractor shall undertake in good faith affirmative action measures designed to eliminate any discriminatory barriers in the terms and conditions of employment on the grounds of race, color, religious creed,</w:t>
      </w:r>
      <w:r>
        <w:rPr>
          <w:spacing w:val="-5"/>
        </w:rPr>
        <w:t xml:space="preserve"> </w:t>
      </w:r>
      <w:r>
        <w:t>national</w:t>
      </w:r>
      <w:r>
        <w:rPr>
          <w:spacing w:val="-7"/>
        </w:rPr>
        <w:t xml:space="preserve"> </w:t>
      </w:r>
      <w:r>
        <w:t>origin,</w:t>
      </w:r>
      <w:r>
        <w:rPr>
          <w:spacing w:val="-5"/>
        </w:rPr>
        <w:t xml:space="preserve"> </w:t>
      </w:r>
      <w:r>
        <w:t>age,</w:t>
      </w:r>
      <w:r>
        <w:rPr>
          <w:spacing w:val="-9"/>
        </w:rPr>
        <w:t xml:space="preserve"> </w:t>
      </w:r>
      <w:r>
        <w:t>handicap,</w:t>
      </w:r>
      <w:r>
        <w:rPr>
          <w:spacing w:val="-5"/>
        </w:rPr>
        <w:t xml:space="preserve"> </w:t>
      </w:r>
      <w:r>
        <w:t>or</w:t>
      </w:r>
      <w:r>
        <w:rPr>
          <w:spacing w:val="-5"/>
        </w:rPr>
        <w:t xml:space="preserve"> </w:t>
      </w:r>
      <w:r>
        <w:t>sex,</w:t>
      </w:r>
      <w:r>
        <w:rPr>
          <w:spacing w:val="-5"/>
        </w:rPr>
        <w:t xml:space="preserve"> </w:t>
      </w:r>
      <w:r>
        <w:t>and</w:t>
      </w:r>
      <w:r>
        <w:rPr>
          <w:spacing w:val="-8"/>
        </w:rPr>
        <w:t xml:space="preserve"> </w:t>
      </w:r>
      <w:r>
        <w:t>to</w:t>
      </w:r>
      <w:r>
        <w:rPr>
          <w:spacing w:val="-5"/>
        </w:rPr>
        <w:t xml:space="preserve"> </w:t>
      </w:r>
      <w:r>
        <w:t>eliminate</w:t>
      </w:r>
      <w:r>
        <w:rPr>
          <w:spacing w:val="-6"/>
        </w:rPr>
        <w:t xml:space="preserve"> </w:t>
      </w:r>
      <w:r>
        <w:t>and</w:t>
      </w:r>
      <w:r>
        <w:rPr>
          <w:spacing w:val="-6"/>
        </w:rPr>
        <w:t xml:space="preserve"> </w:t>
      </w:r>
      <w:r>
        <w:t>remedy</w:t>
      </w:r>
      <w:r>
        <w:rPr>
          <w:spacing w:val="-5"/>
        </w:rPr>
        <w:t xml:space="preserve"> </w:t>
      </w:r>
      <w:r>
        <w:t>any</w:t>
      </w:r>
      <w:r>
        <w:rPr>
          <w:spacing w:val="-5"/>
        </w:rPr>
        <w:t xml:space="preserve"> </w:t>
      </w:r>
      <w:r>
        <w:t>effects</w:t>
      </w:r>
      <w:r>
        <w:rPr>
          <w:spacing w:val="-9"/>
        </w:rPr>
        <w:t xml:space="preserve"> </w:t>
      </w:r>
      <w:r>
        <w:t>of</w:t>
      </w:r>
      <w:r>
        <w:rPr>
          <w:spacing w:val="-9"/>
        </w:rPr>
        <w:t xml:space="preserve"> </w:t>
      </w:r>
      <w:r>
        <w:t>such</w:t>
      </w:r>
      <w:r>
        <w:rPr>
          <w:spacing w:val="-9"/>
        </w:rPr>
        <w:t xml:space="preserve"> </w:t>
      </w:r>
      <w:r>
        <w:t>discrimination</w:t>
      </w:r>
      <w:r>
        <w:rPr>
          <w:spacing w:val="-9"/>
        </w:rPr>
        <w:t xml:space="preserve"> </w:t>
      </w:r>
      <w:r>
        <w:t>in the</w:t>
      </w:r>
      <w:r>
        <w:rPr>
          <w:spacing w:val="-6"/>
        </w:rPr>
        <w:t xml:space="preserve"> </w:t>
      </w:r>
      <w:r>
        <w:t>past.</w:t>
      </w:r>
      <w:r>
        <w:rPr>
          <w:spacing w:val="37"/>
        </w:rPr>
        <w:t xml:space="preserve"> </w:t>
      </w:r>
      <w:r>
        <w:t>Such</w:t>
      </w:r>
      <w:r>
        <w:rPr>
          <w:spacing w:val="-7"/>
        </w:rPr>
        <w:t xml:space="preserve"> </w:t>
      </w:r>
      <w:r>
        <w:t>affirmative</w:t>
      </w:r>
      <w:r>
        <w:rPr>
          <w:spacing w:val="-6"/>
        </w:rPr>
        <w:t xml:space="preserve"> </w:t>
      </w:r>
      <w:r>
        <w:t>action</w:t>
      </w:r>
      <w:r>
        <w:rPr>
          <w:spacing w:val="-6"/>
        </w:rPr>
        <w:t xml:space="preserve"> </w:t>
      </w:r>
      <w:r>
        <w:t>shall</w:t>
      </w:r>
      <w:r>
        <w:rPr>
          <w:spacing w:val="-7"/>
        </w:rPr>
        <w:t xml:space="preserve"> </w:t>
      </w:r>
      <w:r>
        <w:t>entail</w:t>
      </w:r>
      <w:r>
        <w:rPr>
          <w:spacing w:val="-7"/>
        </w:rPr>
        <w:t xml:space="preserve"> </w:t>
      </w:r>
      <w:r>
        <w:t>positive</w:t>
      </w:r>
      <w:r>
        <w:rPr>
          <w:spacing w:val="-6"/>
        </w:rPr>
        <w:t xml:space="preserve"> </w:t>
      </w:r>
      <w:r>
        <w:t>and</w:t>
      </w:r>
      <w:r>
        <w:rPr>
          <w:spacing w:val="-7"/>
        </w:rPr>
        <w:t xml:space="preserve"> </w:t>
      </w:r>
      <w:r>
        <w:t>aggressive</w:t>
      </w:r>
      <w:r>
        <w:rPr>
          <w:spacing w:val="-6"/>
        </w:rPr>
        <w:t xml:space="preserve"> </w:t>
      </w:r>
      <w:r>
        <w:t>measures</w:t>
      </w:r>
      <w:r>
        <w:rPr>
          <w:spacing w:val="-7"/>
        </w:rPr>
        <w:t xml:space="preserve"> </w:t>
      </w:r>
      <w:r>
        <w:t>to</w:t>
      </w:r>
      <w:r>
        <w:rPr>
          <w:spacing w:val="-6"/>
        </w:rPr>
        <w:t xml:space="preserve"> </w:t>
      </w:r>
      <w:r>
        <w:t>ensure</w:t>
      </w:r>
      <w:r>
        <w:rPr>
          <w:spacing w:val="-6"/>
        </w:rPr>
        <w:t xml:space="preserve"> </w:t>
      </w:r>
      <w:r>
        <w:t>equal</w:t>
      </w:r>
      <w:r>
        <w:rPr>
          <w:spacing w:val="-7"/>
        </w:rPr>
        <w:t xml:space="preserve"> </w:t>
      </w:r>
      <w:r>
        <w:t>opportunity</w:t>
      </w:r>
      <w:r>
        <w:rPr>
          <w:spacing w:val="-6"/>
        </w:rPr>
        <w:t xml:space="preserve"> </w:t>
      </w:r>
      <w:r>
        <w:t>in the</w:t>
      </w:r>
      <w:r>
        <w:rPr>
          <w:spacing w:val="-7"/>
        </w:rPr>
        <w:t xml:space="preserve"> </w:t>
      </w:r>
      <w:r>
        <w:t>areas</w:t>
      </w:r>
      <w:r>
        <w:rPr>
          <w:spacing w:val="-8"/>
        </w:rPr>
        <w:t xml:space="preserve"> </w:t>
      </w:r>
      <w:r>
        <w:t>of</w:t>
      </w:r>
      <w:r>
        <w:rPr>
          <w:spacing w:val="-8"/>
        </w:rPr>
        <w:t xml:space="preserve"> </w:t>
      </w:r>
      <w:r>
        <w:t>hiring,</w:t>
      </w:r>
      <w:r>
        <w:rPr>
          <w:spacing w:val="-8"/>
        </w:rPr>
        <w:t xml:space="preserve"> </w:t>
      </w:r>
      <w:r>
        <w:t>upgrading,</w:t>
      </w:r>
      <w:r>
        <w:rPr>
          <w:spacing w:val="-8"/>
        </w:rPr>
        <w:t xml:space="preserve"> </w:t>
      </w:r>
      <w:r>
        <w:t>demotion</w:t>
      </w:r>
      <w:r>
        <w:rPr>
          <w:spacing w:val="-8"/>
        </w:rPr>
        <w:t xml:space="preserve"> </w:t>
      </w:r>
      <w:r>
        <w:t>or</w:t>
      </w:r>
      <w:r>
        <w:rPr>
          <w:spacing w:val="-8"/>
        </w:rPr>
        <w:t xml:space="preserve"> </w:t>
      </w:r>
      <w:r>
        <w:t>transfer,</w:t>
      </w:r>
      <w:r>
        <w:rPr>
          <w:spacing w:val="-8"/>
        </w:rPr>
        <w:t xml:space="preserve"> </w:t>
      </w:r>
      <w:r>
        <w:t>recruitment,</w:t>
      </w:r>
      <w:r>
        <w:rPr>
          <w:spacing w:val="-8"/>
        </w:rPr>
        <w:t xml:space="preserve"> </w:t>
      </w:r>
      <w:r>
        <w:t>layoff</w:t>
      </w:r>
      <w:r>
        <w:rPr>
          <w:spacing w:val="-8"/>
        </w:rPr>
        <w:t xml:space="preserve"> </w:t>
      </w:r>
      <w:r>
        <w:t>or</w:t>
      </w:r>
      <w:r>
        <w:rPr>
          <w:spacing w:val="-8"/>
        </w:rPr>
        <w:t xml:space="preserve"> </w:t>
      </w:r>
      <w:r>
        <w:t>termination,</w:t>
      </w:r>
      <w:r>
        <w:rPr>
          <w:spacing w:val="-8"/>
        </w:rPr>
        <w:t xml:space="preserve"> </w:t>
      </w:r>
      <w:r>
        <w:t>rate</w:t>
      </w:r>
      <w:r>
        <w:rPr>
          <w:spacing w:val="-7"/>
        </w:rPr>
        <w:t xml:space="preserve"> </w:t>
      </w:r>
      <w:r>
        <w:t>of</w:t>
      </w:r>
      <w:r>
        <w:rPr>
          <w:spacing w:val="-8"/>
        </w:rPr>
        <w:t xml:space="preserve"> </w:t>
      </w:r>
      <w:r>
        <w:t>compensation, and</w:t>
      </w:r>
      <w:r>
        <w:rPr>
          <w:spacing w:val="-8"/>
        </w:rPr>
        <w:t xml:space="preserve"> </w:t>
      </w:r>
      <w:r>
        <w:t>in-service</w:t>
      </w:r>
      <w:r>
        <w:rPr>
          <w:spacing w:val="-7"/>
        </w:rPr>
        <w:t xml:space="preserve"> </w:t>
      </w:r>
      <w:r>
        <w:t>or</w:t>
      </w:r>
      <w:r>
        <w:rPr>
          <w:spacing w:val="-8"/>
        </w:rPr>
        <w:t xml:space="preserve"> </w:t>
      </w:r>
      <w:r>
        <w:t>apprenticeship</w:t>
      </w:r>
      <w:r>
        <w:rPr>
          <w:spacing w:val="-8"/>
        </w:rPr>
        <w:t xml:space="preserve"> </w:t>
      </w:r>
      <w:r>
        <w:t>training</w:t>
      </w:r>
      <w:r>
        <w:rPr>
          <w:spacing w:val="-8"/>
        </w:rPr>
        <w:t xml:space="preserve"> </w:t>
      </w:r>
      <w:r>
        <w:t>programs.</w:t>
      </w:r>
      <w:r>
        <w:rPr>
          <w:spacing w:val="36"/>
        </w:rPr>
        <w:t xml:space="preserve"> </w:t>
      </w:r>
      <w:r>
        <w:t>This</w:t>
      </w:r>
      <w:r>
        <w:rPr>
          <w:spacing w:val="-8"/>
        </w:rPr>
        <w:t xml:space="preserve"> </w:t>
      </w:r>
      <w:r>
        <w:t>affirmative</w:t>
      </w:r>
      <w:r>
        <w:rPr>
          <w:spacing w:val="-7"/>
        </w:rPr>
        <w:t xml:space="preserve"> </w:t>
      </w:r>
      <w:r>
        <w:t>action</w:t>
      </w:r>
      <w:r>
        <w:rPr>
          <w:spacing w:val="-8"/>
        </w:rPr>
        <w:t xml:space="preserve"> </w:t>
      </w:r>
      <w:r>
        <w:t>shall</w:t>
      </w:r>
      <w:r>
        <w:rPr>
          <w:spacing w:val="-8"/>
        </w:rPr>
        <w:t xml:space="preserve"> </w:t>
      </w:r>
      <w:r>
        <w:t>include</w:t>
      </w:r>
      <w:r>
        <w:rPr>
          <w:spacing w:val="-7"/>
        </w:rPr>
        <w:t xml:space="preserve"> </w:t>
      </w:r>
      <w:r>
        <w:t>all</w:t>
      </w:r>
      <w:r>
        <w:rPr>
          <w:spacing w:val="-8"/>
        </w:rPr>
        <w:t xml:space="preserve"> </w:t>
      </w:r>
      <w:r>
        <w:t>action</w:t>
      </w:r>
      <w:r>
        <w:rPr>
          <w:spacing w:val="-8"/>
        </w:rPr>
        <w:t xml:space="preserve"> </w:t>
      </w:r>
      <w:r>
        <w:t>required</w:t>
      </w:r>
      <w:r>
        <w:rPr>
          <w:spacing w:val="-8"/>
        </w:rPr>
        <w:t xml:space="preserve"> </w:t>
      </w:r>
      <w:r>
        <w:t>to guarantee</w:t>
      </w:r>
      <w:r>
        <w:rPr>
          <w:spacing w:val="-8"/>
        </w:rPr>
        <w:t xml:space="preserve"> </w:t>
      </w:r>
      <w:r>
        <w:t>equal</w:t>
      </w:r>
      <w:r>
        <w:rPr>
          <w:spacing w:val="-9"/>
        </w:rPr>
        <w:t xml:space="preserve"> </w:t>
      </w:r>
      <w:r>
        <w:t>employment</w:t>
      </w:r>
      <w:r>
        <w:rPr>
          <w:spacing w:val="-8"/>
        </w:rPr>
        <w:t xml:space="preserve"> </w:t>
      </w:r>
      <w:r>
        <w:t>opportunity</w:t>
      </w:r>
      <w:r>
        <w:rPr>
          <w:spacing w:val="-8"/>
        </w:rPr>
        <w:t xml:space="preserve"> </w:t>
      </w:r>
      <w:r>
        <w:t>for</w:t>
      </w:r>
      <w:r>
        <w:rPr>
          <w:spacing w:val="-9"/>
        </w:rPr>
        <w:t xml:space="preserve"> </w:t>
      </w:r>
      <w:r>
        <w:t>all</w:t>
      </w:r>
      <w:r>
        <w:rPr>
          <w:spacing w:val="-9"/>
        </w:rPr>
        <w:t xml:space="preserve"> </w:t>
      </w:r>
      <w:r>
        <w:t>persons,</w:t>
      </w:r>
      <w:r>
        <w:rPr>
          <w:spacing w:val="-9"/>
        </w:rPr>
        <w:t xml:space="preserve"> </w:t>
      </w:r>
      <w:r>
        <w:t>regardless</w:t>
      </w:r>
      <w:r>
        <w:rPr>
          <w:spacing w:val="-9"/>
        </w:rPr>
        <w:t xml:space="preserve"> </w:t>
      </w:r>
      <w:r>
        <w:t>of</w:t>
      </w:r>
      <w:r>
        <w:rPr>
          <w:spacing w:val="-9"/>
        </w:rPr>
        <w:t xml:space="preserve"> </w:t>
      </w:r>
      <w:r>
        <w:t>race,</w:t>
      </w:r>
      <w:r>
        <w:rPr>
          <w:spacing w:val="-9"/>
        </w:rPr>
        <w:t xml:space="preserve"> </w:t>
      </w:r>
      <w:r>
        <w:t>color,</w:t>
      </w:r>
      <w:r>
        <w:rPr>
          <w:spacing w:val="-9"/>
        </w:rPr>
        <w:t xml:space="preserve"> </w:t>
      </w:r>
      <w:r>
        <w:t>religious</w:t>
      </w:r>
      <w:r>
        <w:rPr>
          <w:spacing w:val="-9"/>
        </w:rPr>
        <w:t xml:space="preserve"> </w:t>
      </w:r>
      <w:r>
        <w:t>creed,</w:t>
      </w:r>
      <w:r>
        <w:rPr>
          <w:spacing w:val="-9"/>
        </w:rPr>
        <w:t xml:space="preserve"> </w:t>
      </w:r>
      <w:r>
        <w:t>national origin, age or sex.</w:t>
      </w:r>
    </w:p>
    <w:p w14:paraId="4B5A0911" w14:textId="77777777" w:rsidR="00BA59FE" w:rsidRDefault="001D5A95">
      <w:pPr>
        <w:pStyle w:val="ListParagraph"/>
        <w:numPr>
          <w:ilvl w:val="1"/>
          <w:numId w:val="1"/>
        </w:numPr>
        <w:tabs>
          <w:tab w:val="left" w:pos="824"/>
          <w:tab w:val="left" w:pos="826"/>
        </w:tabs>
        <w:ind w:right="417"/>
      </w:pPr>
      <w:r>
        <w:rPr>
          <w:spacing w:val="-10"/>
        </w:rPr>
        <w:t>The</w:t>
      </w:r>
      <w:r>
        <w:rPr>
          <w:spacing w:val="-11"/>
        </w:rPr>
        <w:t xml:space="preserve"> </w:t>
      </w:r>
      <w:r>
        <w:rPr>
          <w:spacing w:val="-10"/>
        </w:rPr>
        <w:t>Contractor</w:t>
      </w:r>
      <w:r>
        <w:rPr>
          <w:spacing w:val="-13"/>
        </w:rPr>
        <w:t xml:space="preserve"> </w:t>
      </w:r>
      <w:r>
        <w:rPr>
          <w:spacing w:val="-10"/>
        </w:rPr>
        <w:t>shall not</w:t>
      </w:r>
      <w:r>
        <w:rPr>
          <w:spacing w:val="-11"/>
        </w:rPr>
        <w:t xml:space="preserve"> </w:t>
      </w:r>
      <w:r>
        <w:rPr>
          <w:spacing w:val="-10"/>
        </w:rPr>
        <w:t>discriminate</w:t>
      </w:r>
      <w:r>
        <w:rPr>
          <w:spacing w:val="-14"/>
        </w:rPr>
        <w:t xml:space="preserve"> </w:t>
      </w:r>
      <w:r>
        <w:rPr>
          <w:spacing w:val="-10"/>
        </w:rPr>
        <w:t>on grounds</w:t>
      </w:r>
      <w:r>
        <w:rPr>
          <w:spacing w:val="-16"/>
        </w:rPr>
        <w:t xml:space="preserve"> </w:t>
      </w:r>
      <w:r>
        <w:rPr>
          <w:spacing w:val="-10"/>
        </w:rPr>
        <w:t>of</w:t>
      </w:r>
      <w:r>
        <w:rPr>
          <w:spacing w:val="-13"/>
        </w:rPr>
        <w:t xml:space="preserve"> </w:t>
      </w:r>
      <w:r>
        <w:rPr>
          <w:spacing w:val="-10"/>
        </w:rPr>
        <w:t>race,</w:t>
      </w:r>
      <w:r>
        <w:rPr>
          <w:spacing w:val="-11"/>
        </w:rPr>
        <w:t xml:space="preserve"> </w:t>
      </w:r>
      <w:r>
        <w:rPr>
          <w:spacing w:val="-10"/>
        </w:rPr>
        <w:t>color,</w:t>
      </w:r>
      <w:r>
        <w:rPr>
          <w:spacing w:val="-11"/>
        </w:rPr>
        <w:t xml:space="preserve"> </w:t>
      </w:r>
      <w:r>
        <w:rPr>
          <w:spacing w:val="-10"/>
        </w:rPr>
        <w:t>religious</w:t>
      </w:r>
      <w:r>
        <w:rPr>
          <w:spacing w:val="-11"/>
        </w:rPr>
        <w:t xml:space="preserve"> </w:t>
      </w:r>
      <w:r>
        <w:rPr>
          <w:spacing w:val="-10"/>
        </w:rPr>
        <w:t>creed, national</w:t>
      </w:r>
      <w:r>
        <w:rPr>
          <w:spacing w:val="-13"/>
        </w:rPr>
        <w:t xml:space="preserve"> </w:t>
      </w:r>
      <w:r>
        <w:rPr>
          <w:spacing w:val="-10"/>
        </w:rPr>
        <w:t>origin, age,</w:t>
      </w:r>
      <w:r>
        <w:rPr>
          <w:spacing w:val="-11"/>
        </w:rPr>
        <w:t xml:space="preserve"> </w:t>
      </w:r>
      <w:r>
        <w:rPr>
          <w:spacing w:val="-10"/>
        </w:rPr>
        <w:t>or</w:t>
      </w:r>
      <w:r>
        <w:rPr>
          <w:spacing w:val="-13"/>
        </w:rPr>
        <w:t xml:space="preserve"> </w:t>
      </w:r>
      <w:r>
        <w:rPr>
          <w:spacing w:val="-10"/>
        </w:rPr>
        <w:t>sex</w:t>
      </w:r>
      <w:r>
        <w:rPr>
          <w:spacing w:val="-11"/>
        </w:rPr>
        <w:t xml:space="preserve"> </w:t>
      </w:r>
      <w:r>
        <w:rPr>
          <w:spacing w:val="-10"/>
        </w:rPr>
        <w:t>in</w:t>
      </w:r>
      <w:r>
        <w:rPr>
          <w:spacing w:val="-13"/>
        </w:rPr>
        <w:t xml:space="preserve"> </w:t>
      </w:r>
      <w:r>
        <w:rPr>
          <w:spacing w:val="-10"/>
        </w:rPr>
        <w:t>employment</w:t>
      </w:r>
      <w:r>
        <w:rPr>
          <w:spacing w:val="-8"/>
        </w:rPr>
        <w:t xml:space="preserve"> practices,</w:t>
      </w:r>
      <w:r>
        <w:rPr>
          <w:spacing w:val="-15"/>
        </w:rPr>
        <w:t xml:space="preserve"> </w:t>
      </w:r>
      <w:r>
        <w:rPr>
          <w:spacing w:val="-8"/>
        </w:rPr>
        <w:t>in</w:t>
      </w:r>
      <w:r>
        <w:rPr>
          <w:spacing w:val="-14"/>
        </w:rPr>
        <w:t xml:space="preserve"> </w:t>
      </w:r>
      <w:r>
        <w:rPr>
          <w:spacing w:val="-8"/>
        </w:rPr>
        <w:t>the</w:t>
      </w:r>
      <w:r>
        <w:rPr>
          <w:spacing w:val="-15"/>
        </w:rPr>
        <w:t xml:space="preserve"> </w:t>
      </w:r>
      <w:r>
        <w:rPr>
          <w:spacing w:val="-8"/>
        </w:rPr>
        <w:t>selection</w:t>
      </w:r>
      <w:r>
        <w:rPr>
          <w:spacing w:val="-16"/>
        </w:rPr>
        <w:t xml:space="preserve"> </w:t>
      </w:r>
      <w:r>
        <w:rPr>
          <w:spacing w:val="-8"/>
        </w:rPr>
        <w:t>or</w:t>
      </w:r>
      <w:r>
        <w:rPr>
          <w:spacing w:val="-16"/>
        </w:rPr>
        <w:t xml:space="preserve"> </w:t>
      </w:r>
      <w:r>
        <w:rPr>
          <w:spacing w:val="-8"/>
        </w:rPr>
        <w:t>retention</w:t>
      </w:r>
      <w:r>
        <w:rPr>
          <w:spacing w:val="-20"/>
        </w:rPr>
        <w:t xml:space="preserve"> </w:t>
      </w:r>
      <w:r>
        <w:rPr>
          <w:spacing w:val="-8"/>
        </w:rPr>
        <w:t>of</w:t>
      </w:r>
      <w:r>
        <w:rPr>
          <w:spacing w:val="-12"/>
        </w:rPr>
        <w:t xml:space="preserve"> </w:t>
      </w:r>
      <w:r>
        <w:rPr>
          <w:spacing w:val="-8"/>
        </w:rPr>
        <w:t>Subcontractors,</w:t>
      </w:r>
      <w:r>
        <w:rPr>
          <w:spacing w:val="-15"/>
        </w:rPr>
        <w:t xml:space="preserve"> </w:t>
      </w:r>
      <w:r>
        <w:rPr>
          <w:spacing w:val="-8"/>
        </w:rPr>
        <w:t>or</w:t>
      </w:r>
      <w:r>
        <w:rPr>
          <w:spacing w:val="-16"/>
        </w:rPr>
        <w:t xml:space="preserve"> </w:t>
      </w:r>
      <w:r>
        <w:rPr>
          <w:spacing w:val="-8"/>
        </w:rPr>
        <w:t>in</w:t>
      </w:r>
      <w:r>
        <w:rPr>
          <w:spacing w:val="-14"/>
        </w:rPr>
        <w:t xml:space="preserve"> </w:t>
      </w:r>
      <w:r>
        <w:rPr>
          <w:spacing w:val="-8"/>
        </w:rPr>
        <w:t>the</w:t>
      </w:r>
      <w:r>
        <w:rPr>
          <w:spacing w:val="-15"/>
        </w:rPr>
        <w:t xml:space="preserve"> </w:t>
      </w:r>
      <w:r>
        <w:rPr>
          <w:spacing w:val="-8"/>
        </w:rPr>
        <w:t>procurement</w:t>
      </w:r>
      <w:r>
        <w:rPr>
          <w:spacing w:val="-15"/>
        </w:rPr>
        <w:t xml:space="preserve"> </w:t>
      </w:r>
      <w:r>
        <w:rPr>
          <w:spacing w:val="-8"/>
        </w:rPr>
        <w:t>of</w:t>
      </w:r>
      <w:r>
        <w:rPr>
          <w:spacing w:val="-16"/>
        </w:rPr>
        <w:t xml:space="preserve"> </w:t>
      </w:r>
      <w:r>
        <w:rPr>
          <w:spacing w:val="-8"/>
        </w:rPr>
        <w:t>materials</w:t>
      </w:r>
      <w:r>
        <w:rPr>
          <w:spacing w:val="-12"/>
        </w:rPr>
        <w:t xml:space="preserve"> </w:t>
      </w:r>
      <w:r>
        <w:rPr>
          <w:spacing w:val="-8"/>
        </w:rPr>
        <w:t>and</w:t>
      </w:r>
      <w:r>
        <w:rPr>
          <w:spacing w:val="-16"/>
        </w:rPr>
        <w:t xml:space="preserve"> </w:t>
      </w:r>
      <w:r>
        <w:rPr>
          <w:spacing w:val="-8"/>
        </w:rPr>
        <w:t>rentals</w:t>
      </w:r>
      <w:r>
        <w:rPr>
          <w:spacing w:val="-19"/>
        </w:rPr>
        <w:t xml:space="preserve"> </w:t>
      </w:r>
      <w:r>
        <w:rPr>
          <w:spacing w:val="-8"/>
        </w:rPr>
        <w:t>of</w:t>
      </w:r>
      <w:r>
        <w:rPr>
          <w:spacing w:val="-16"/>
        </w:rPr>
        <w:t xml:space="preserve"> </w:t>
      </w:r>
      <w:r>
        <w:rPr>
          <w:spacing w:val="-8"/>
        </w:rPr>
        <w:t>equipment.</w:t>
      </w:r>
    </w:p>
    <w:p w14:paraId="4B5A0912" w14:textId="77777777" w:rsidR="00BA59FE" w:rsidRDefault="001D5A95">
      <w:pPr>
        <w:pStyle w:val="ListParagraph"/>
        <w:numPr>
          <w:ilvl w:val="1"/>
          <w:numId w:val="1"/>
        </w:numPr>
        <w:tabs>
          <w:tab w:val="left" w:pos="823"/>
          <w:tab w:val="left" w:pos="826"/>
        </w:tabs>
        <w:spacing w:before="121"/>
        <w:ind w:right="886"/>
      </w:pPr>
      <w:r>
        <w:rPr>
          <w:spacing w:val="-2"/>
        </w:rPr>
        <w:t>The</w:t>
      </w:r>
      <w:r>
        <w:rPr>
          <w:spacing w:val="-4"/>
        </w:rPr>
        <w:t xml:space="preserve"> </w:t>
      </w:r>
      <w:r>
        <w:rPr>
          <w:spacing w:val="-2"/>
        </w:rPr>
        <w:t>Commission</w:t>
      </w:r>
      <w:r>
        <w:rPr>
          <w:spacing w:val="-5"/>
        </w:rPr>
        <w:t xml:space="preserve"> </w:t>
      </w:r>
      <w:r>
        <w:rPr>
          <w:spacing w:val="-2"/>
        </w:rPr>
        <w:t>and</w:t>
      </w:r>
      <w:r>
        <w:rPr>
          <w:spacing w:val="-5"/>
        </w:rPr>
        <w:t xml:space="preserve"> </w:t>
      </w:r>
      <w:r>
        <w:rPr>
          <w:spacing w:val="-2"/>
        </w:rPr>
        <w:t>a</w:t>
      </w:r>
      <w:r>
        <w:rPr>
          <w:spacing w:val="-5"/>
        </w:rPr>
        <w:t xml:space="preserve"> </w:t>
      </w:r>
      <w:r>
        <w:rPr>
          <w:spacing w:val="-2"/>
        </w:rPr>
        <w:t>designee</w:t>
      </w:r>
      <w:r>
        <w:rPr>
          <w:spacing w:val="-4"/>
        </w:rPr>
        <w:t xml:space="preserve"> </w:t>
      </w:r>
      <w:r>
        <w:rPr>
          <w:spacing w:val="-2"/>
        </w:rPr>
        <w:t>of</w:t>
      </w:r>
      <w:r>
        <w:rPr>
          <w:spacing w:val="-5"/>
        </w:rPr>
        <w:t xml:space="preserve"> </w:t>
      </w:r>
      <w:r>
        <w:rPr>
          <w:spacing w:val="-2"/>
        </w:rPr>
        <w:t>the</w:t>
      </w:r>
      <w:r>
        <w:rPr>
          <w:spacing w:val="-4"/>
        </w:rPr>
        <w:t xml:space="preserve"> </w:t>
      </w:r>
      <w:r>
        <w:rPr>
          <w:spacing w:val="-2"/>
        </w:rPr>
        <w:t>Owner</w:t>
      </w:r>
      <w:r>
        <w:rPr>
          <w:spacing w:val="-5"/>
        </w:rPr>
        <w:t xml:space="preserve"> </w:t>
      </w:r>
      <w:r>
        <w:rPr>
          <w:spacing w:val="-2"/>
        </w:rPr>
        <w:t>shall</w:t>
      </w:r>
      <w:r>
        <w:rPr>
          <w:spacing w:val="-5"/>
        </w:rPr>
        <w:t xml:space="preserve"> </w:t>
      </w:r>
      <w:r>
        <w:rPr>
          <w:spacing w:val="-2"/>
        </w:rPr>
        <w:t>have</w:t>
      </w:r>
      <w:r>
        <w:rPr>
          <w:spacing w:val="-4"/>
        </w:rPr>
        <w:t xml:space="preserve"> </w:t>
      </w:r>
      <w:r>
        <w:rPr>
          <w:spacing w:val="-2"/>
        </w:rPr>
        <w:t>access</w:t>
      </w:r>
      <w:r>
        <w:rPr>
          <w:spacing w:val="-5"/>
        </w:rPr>
        <w:t xml:space="preserve"> </w:t>
      </w:r>
      <w:r>
        <w:rPr>
          <w:spacing w:val="-2"/>
        </w:rPr>
        <w:t>to</w:t>
      </w:r>
      <w:r>
        <w:rPr>
          <w:spacing w:val="-6"/>
        </w:rPr>
        <w:t xml:space="preserve"> </w:t>
      </w:r>
      <w:r>
        <w:rPr>
          <w:spacing w:val="-2"/>
        </w:rPr>
        <w:t>the</w:t>
      </w:r>
      <w:r>
        <w:rPr>
          <w:spacing w:val="-4"/>
        </w:rPr>
        <w:t xml:space="preserve"> </w:t>
      </w:r>
      <w:r>
        <w:rPr>
          <w:spacing w:val="-2"/>
        </w:rPr>
        <w:t>construction</w:t>
      </w:r>
      <w:r>
        <w:rPr>
          <w:spacing w:val="-8"/>
        </w:rPr>
        <w:t xml:space="preserve"> </w:t>
      </w:r>
      <w:r>
        <w:rPr>
          <w:spacing w:val="-2"/>
        </w:rPr>
        <w:t>site</w:t>
      </w:r>
      <w:r>
        <w:rPr>
          <w:spacing w:val="-4"/>
        </w:rPr>
        <w:t xml:space="preserve"> </w:t>
      </w:r>
      <w:r>
        <w:rPr>
          <w:spacing w:val="-2"/>
        </w:rPr>
        <w:t>and</w:t>
      </w:r>
      <w:r>
        <w:rPr>
          <w:spacing w:val="-5"/>
        </w:rPr>
        <w:t xml:space="preserve"> </w:t>
      </w:r>
      <w:r>
        <w:rPr>
          <w:spacing w:val="-2"/>
        </w:rPr>
        <w:t>all</w:t>
      </w:r>
      <w:r>
        <w:rPr>
          <w:spacing w:val="-5"/>
        </w:rPr>
        <w:t xml:space="preserve"> </w:t>
      </w:r>
      <w:r>
        <w:rPr>
          <w:spacing w:val="-2"/>
        </w:rPr>
        <w:t xml:space="preserve">applicable </w:t>
      </w:r>
      <w:r>
        <w:t>records of the Contractor and Subcontractors.</w:t>
      </w:r>
    </w:p>
    <w:p w14:paraId="4B5A0913" w14:textId="538CE79E" w:rsidR="00BA59FE" w:rsidRDefault="001D5A95">
      <w:pPr>
        <w:pStyle w:val="ListParagraph"/>
        <w:numPr>
          <w:ilvl w:val="1"/>
          <w:numId w:val="1"/>
        </w:numPr>
        <w:tabs>
          <w:tab w:val="left" w:pos="826"/>
        </w:tabs>
        <w:spacing w:before="122" w:line="237" w:lineRule="auto"/>
        <w:ind w:right="593"/>
      </w:pPr>
      <w:r>
        <w:rPr>
          <w:spacing w:val="-2"/>
        </w:rPr>
        <w:t>The</w:t>
      </w:r>
      <w:r>
        <w:rPr>
          <w:spacing w:val="-4"/>
        </w:rPr>
        <w:t xml:space="preserve"> </w:t>
      </w:r>
      <w:r>
        <w:rPr>
          <w:spacing w:val="-2"/>
        </w:rPr>
        <w:t>Contractor's</w:t>
      </w:r>
      <w:r>
        <w:rPr>
          <w:spacing w:val="-5"/>
        </w:rPr>
        <w:t xml:space="preserve"> </w:t>
      </w:r>
      <w:r>
        <w:rPr>
          <w:spacing w:val="-2"/>
        </w:rPr>
        <w:t>EEO</w:t>
      </w:r>
      <w:r>
        <w:rPr>
          <w:spacing w:val="-5"/>
        </w:rPr>
        <w:t xml:space="preserve"> </w:t>
      </w:r>
      <w:r>
        <w:rPr>
          <w:spacing w:val="-2"/>
        </w:rPr>
        <w:t>Certificate</w:t>
      </w:r>
      <w:r>
        <w:rPr>
          <w:spacing w:val="-4"/>
        </w:rPr>
        <w:t xml:space="preserve"> </w:t>
      </w:r>
      <w:r>
        <w:rPr>
          <w:spacing w:val="-2"/>
        </w:rPr>
        <w:t>must</w:t>
      </w:r>
      <w:r>
        <w:rPr>
          <w:spacing w:val="-4"/>
        </w:rPr>
        <w:t xml:space="preserve"> </w:t>
      </w:r>
      <w:r>
        <w:rPr>
          <w:spacing w:val="-2"/>
        </w:rPr>
        <w:t>be</w:t>
      </w:r>
      <w:r>
        <w:rPr>
          <w:spacing w:val="-4"/>
        </w:rPr>
        <w:t xml:space="preserve"> </w:t>
      </w:r>
      <w:r>
        <w:rPr>
          <w:spacing w:val="-2"/>
        </w:rPr>
        <w:t>signed</w:t>
      </w:r>
      <w:r>
        <w:rPr>
          <w:spacing w:val="-5"/>
        </w:rPr>
        <w:t xml:space="preserve"> </w:t>
      </w:r>
      <w:r>
        <w:rPr>
          <w:spacing w:val="-2"/>
        </w:rPr>
        <w:t>by</w:t>
      </w:r>
      <w:r>
        <w:rPr>
          <w:spacing w:val="-4"/>
        </w:rPr>
        <w:t xml:space="preserve"> </w:t>
      </w:r>
      <w:r>
        <w:rPr>
          <w:spacing w:val="-2"/>
        </w:rPr>
        <w:t>the</w:t>
      </w:r>
      <w:r>
        <w:rPr>
          <w:spacing w:val="-4"/>
        </w:rPr>
        <w:t xml:space="preserve"> </w:t>
      </w:r>
      <w:r>
        <w:rPr>
          <w:spacing w:val="-2"/>
        </w:rPr>
        <w:t>low</w:t>
      </w:r>
      <w:r>
        <w:rPr>
          <w:spacing w:val="-4"/>
        </w:rPr>
        <w:t xml:space="preserve"> </w:t>
      </w:r>
      <w:r>
        <w:rPr>
          <w:spacing w:val="-2"/>
        </w:rPr>
        <w:t>general</w:t>
      </w:r>
      <w:r>
        <w:rPr>
          <w:spacing w:val="-5"/>
        </w:rPr>
        <w:t xml:space="preserve"> </w:t>
      </w:r>
      <w:r>
        <w:rPr>
          <w:spacing w:val="-2"/>
        </w:rPr>
        <w:t>and</w:t>
      </w:r>
      <w:r>
        <w:rPr>
          <w:spacing w:val="-5"/>
        </w:rPr>
        <w:t xml:space="preserve"> </w:t>
      </w:r>
      <w:r>
        <w:rPr>
          <w:spacing w:val="-2"/>
        </w:rPr>
        <w:t>all</w:t>
      </w:r>
      <w:r>
        <w:rPr>
          <w:spacing w:val="-5"/>
        </w:rPr>
        <w:t xml:space="preserve"> </w:t>
      </w:r>
      <w:r>
        <w:rPr>
          <w:spacing w:val="-2"/>
        </w:rPr>
        <w:t>filed</w:t>
      </w:r>
      <w:r>
        <w:rPr>
          <w:spacing w:val="-5"/>
        </w:rPr>
        <w:t xml:space="preserve"> </w:t>
      </w:r>
      <w:r>
        <w:rPr>
          <w:spacing w:val="-2"/>
        </w:rPr>
        <w:t>sub-bidders</w:t>
      </w:r>
      <w:r>
        <w:rPr>
          <w:spacing w:val="-5"/>
        </w:rPr>
        <w:t xml:space="preserve"> </w:t>
      </w:r>
      <w:r>
        <w:rPr>
          <w:spacing w:val="-2"/>
        </w:rPr>
        <w:t>as</w:t>
      </w:r>
      <w:r>
        <w:rPr>
          <w:spacing w:val="-5"/>
        </w:rPr>
        <w:t xml:space="preserve"> </w:t>
      </w:r>
      <w:r>
        <w:rPr>
          <w:spacing w:val="-2"/>
        </w:rPr>
        <w:t>a</w:t>
      </w:r>
      <w:r>
        <w:rPr>
          <w:spacing w:val="-5"/>
        </w:rPr>
        <w:t xml:space="preserve"> </w:t>
      </w:r>
      <w:r>
        <w:rPr>
          <w:spacing w:val="-2"/>
        </w:rPr>
        <w:t>condition</w:t>
      </w:r>
      <w:r>
        <w:rPr>
          <w:spacing w:val="-5"/>
        </w:rPr>
        <w:t xml:space="preserve"> </w:t>
      </w:r>
      <w:r>
        <w:rPr>
          <w:spacing w:val="-2"/>
        </w:rPr>
        <w:t xml:space="preserve">of </w:t>
      </w:r>
      <w:r>
        <w:t xml:space="preserve">Contract validation by </w:t>
      </w:r>
      <w:r w:rsidR="002E2435">
        <w:t>EOHLC</w:t>
      </w:r>
      <w:r>
        <w:t>.</w:t>
      </w:r>
    </w:p>
    <w:p w14:paraId="4B5A0914" w14:textId="77777777" w:rsidR="00BA59FE" w:rsidRDefault="00BA59FE">
      <w:pPr>
        <w:spacing w:line="237" w:lineRule="auto"/>
        <w:sectPr w:rsidR="00BA59FE">
          <w:headerReference w:type="default" r:id="rId10"/>
          <w:footerReference w:type="default" r:id="rId11"/>
          <w:type w:val="continuous"/>
          <w:pgSz w:w="12240" w:h="15840"/>
          <w:pgMar w:top="840" w:right="640" w:bottom="1020" w:left="700" w:header="0" w:footer="821" w:gutter="0"/>
          <w:pgNumType w:start="1"/>
          <w:cols w:space="720"/>
        </w:sectPr>
      </w:pPr>
    </w:p>
    <w:p w14:paraId="4B5A0915" w14:textId="77777777" w:rsidR="00BA59FE" w:rsidRDefault="001D5A95">
      <w:pPr>
        <w:pStyle w:val="Heading1"/>
        <w:numPr>
          <w:ilvl w:val="0"/>
          <w:numId w:val="1"/>
        </w:numPr>
        <w:tabs>
          <w:tab w:val="left" w:pos="464"/>
          <w:tab w:val="left" w:pos="2341"/>
        </w:tabs>
        <w:spacing w:before="41"/>
        <w:ind w:left="464" w:hanging="358"/>
      </w:pPr>
      <w:r>
        <w:rPr>
          <w:spacing w:val="-2"/>
        </w:rPr>
        <w:lastRenderedPageBreak/>
        <w:t>MINORITY</w:t>
      </w:r>
      <w:r>
        <w:rPr>
          <w:spacing w:val="-9"/>
        </w:rPr>
        <w:t xml:space="preserve"> </w:t>
      </w:r>
      <w:r>
        <w:rPr>
          <w:spacing w:val="-4"/>
        </w:rPr>
        <w:t>GOAL</w:t>
      </w:r>
      <w:r>
        <w:tab/>
      </w:r>
      <w:r>
        <w:rPr>
          <w:spacing w:val="-2"/>
        </w:rPr>
        <w:t>MINIMUM</w:t>
      </w:r>
      <w:r>
        <w:rPr>
          <w:spacing w:val="-12"/>
        </w:rPr>
        <w:t xml:space="preserve"> </w:t>
      </w:r>
      <w:r>
        <w:rPr>
          <w:spacing w:val="-2"/>
        </w:rPr>
        <w:t>MINORITY</w:t>
      </w:r>
      <w:r>
        <w:rPr>
          <w:spacing w:val="-7"/>
        </w:rPr>
        <w:t xml:space="preserve"> </w:t>
      </w:r>
      <w:r>
        <w:rPr>
          <w:spacing w:val="-2"/>
        </w:rPr>
        <w:t>PERCENTAGES</w:t>
      </w:r>
    </w:p>
    <w:p w14:paraId="4B5A0916" w14:textId="77777777" w:rsidR="00BA59FE" w:rsidRDefault="001D5A95">
      <w:pPr>
        <w:pStyle w:val="ListParagraph"/>
        <w:numPr>
          <w:ilvl w:val="1"/>
          <w:numId w:val="1"/>
        </w:numPr>
        <w:tabs>
          <w:tab w:val="left" w:pos="824"/>
          <w:tab w:val="left" w:pos="826"/>
        </w:tabs>
        <w:ind w:right="905"/>
      </w:pPr>
      <w:r>
        <w:rPr>
          <w:spacing w:val="-2"/>
        </w:rPr>
        <w:t>Pursuant</w:t>
      </w:r>
      <w:r>
        <w:rPr>
          <w:spacing w:val="-4"/>
        </w:rPr>
        <w:t xml:space="preserve"> </w:t>
      </w:r>
      <w:r>
        <w:rPr>
          <w:spacing w:val="-2"/>
        </w:rPr>
        <w:t>to</w:t>
      </w:r>
      <w:r>
        <w:rPr>
          <w:spacing w:val="-3"/>
        </w:rPr>
        <w:t xml:space="preserve"> </w:t>
      </w:r>
      <w:r>
        <w:rPr>
          <w:spacing w:val="-2"/>
        </w:rPr>
        <w:t>his/her</w:t>
      </w:r>
      <w:r>
        <w:rPr>
          <w:spacing w:val="-5"/>
        </w:rPr>
        <w:t xml:space="preserve"> </w:t>
      </w:r>
      <w:r>
        <w:rPr>
          <w:spacing w:val="-2"/>
        </w:rPr>
        <w:t>obligations</w:t>
      </w:r>
      <w:r>
        <w:rPr>
          <w:spacing w:val="-5"/>
        </w:rPr>
        <w:t xml:space="preserve"> </w:t>
      </w:r>
      <w:r>
        <w:rPr>
          <w:spacing w:val="-2"/>
        </w:rPr>
        <w:t>under</w:t>
      </w:r>
      <w:r>
        <w:rPr>
          <w:spacing w:val="-5"/>
        </w:rPr>
        <w:t xml:space="preserve"> </w:t>
      </w:r>
      <w:r>
        <w:rPr>
          <w:spacing w:val="-2"/>
        </w:rPr>
        <w:t>the</w:t>
      </w:r>
      <w:r>
        <w:rPr>
          <w:spacing w:val="-4"/>
        </w:rPr>
        <w:t xml:space="preserve"> </w:t>
      </w:r>
      <w:r>
        <w:rPr>
          <w:spacing w:val="-2"/>
        </w:rPr>
        <w:t>preceding</w:t>
      </w:r>
      <w:r>
        <w:rPr>
          <w:spacing w:val="-5"/>
        </w:rPr>
        <w:t xml:space="preserve"> </w:t>
      </w:r>
      <w:r>
        <w:rPr>
          <w:spacing w:val="-2"/>
        </w:rPr>
        <w:t>section,</w:t>
      </w:r>
      <w:r>
        <w:rPr>
          <w:spacing w:val="-5"/>
        </w:rPr>
        <w:t xml:space="preserve"> </w:t>
      </w:r>
      <w:r>
        <w:rPr>
          <w:spacing w:val="-2"/>
        </w:rPr>
        <w:t>the</w:t>
      </w:r>
      <w:r>
        <w:rPr>
          <w:spacing w:val="-4"/>
        </w:rPr>
        <w:t xml:space="preserve"> </w:t>
      </w:r>
      <w:r>
        <w:rPr>
          <w:spacing w:val="-2"/>
        </w:rPr>
        <w:t>Contractor</w:t>
      </w:r>
      <w:r>
        <w:rPr>
          <w:spacing w:val="-5"/>
        </w:rPr>
        <w:t xml:space="preserve"> </w:t>
      </w:r>
      <w:r>
        <w:rPr>
          <w:spacing w:val="-2"/>
        </w:rPr>
        <w:t>shall</w:t>
      </w:r>
      <w:r>
        <w:rPr>
          <w:spacing w:val="-5"/>
        </w:rPr>
        <w:t xml:space="preserve"> </w:t>
      </w:r>
      <w:r>
        <w:rPr>
          <w:spacing w:val="-2"/>
        </w:rPr>
        <w:t>strive</w:t>
      </w:r>
      <w:r>
        <w:rPr>
          <w:spacing w:val="-4"/>
        </w:rPr>
        <w:t xml:space="preserve"> </w:t>
      </w:r>
      <w:r>
        <w:rPr>
          <w:spacing w:val="-2"/>
        </w:rPr>
        <w:t>to</w:t>
      </w:r>
      <w:r>
        <w:rPr>
          <w:spacing w:val="-3"/>
        </w:rPr>
        <w:t xml:space="preserve"> </w:t>
      </w:r>
      <w:r>
        <w:rPr>
          <w:spacing w:val="-2"/>
        </w:rPr>
        <w:t>achieve</w:t>
      </w:r>
      <w:r>
        <w:rPr>
          <w:spacing w:val="-4"/>
        </w:rPr>
        <w:t xml:space="preserve"> </w:t>
      </w:r>
      <w:r>
        <w:rPr>
          <w:spacing w:val="-2"/>
        </w:rPr>
        <w:t>on</w:t>
      </w:r>
      <w:r>
        <w:rPr>
          <w:spacing w:val="-5"/>
        </w:rPr>
        <w:t xml:space="preserve"> </w:t>
      </w:r>
      <w:r>
        <w:rPr>
          <w:spacing w:val="-2"/>
        </w:rPr>
        <w:t xml:space="preserve">this </w:t>
      </w:r>
      <w:r>
        <w:t>project the labor participation goals contained herein</w:t>
      </w:r>
    </w:p>
    <w:p w14:paraId="4B5A0917" w14:textId="77777777" w:rsidR="00BA59FE" w:rsidRDefault="001D5A95">
      <w:pPr>
        <w:pStyle w:val="BodyText"/>
        <w:spacing w:before="121"/>
        <w:ind w:firstLine="0"/>
      </w:pPr>
      <w:r>
        <w:rPr>
          <w:spacing w:val="-2"/>
        </w:rPr>
        <w:t>The</w:t>
      </w:r>
      <w:r>
        <w:rPr>
          <w:spacing w:val="-8"/>
        </w:rPr>
        <w:t xml:space="preserve"> </w:t>
      </w:r>
      <w:r>
        <w:rPr>
          <w:spacing w:val="-2"/>
        </w:rPr>
        <w:t>participation</w:t>
      </w:r>
      <w:r>
        <w:rPr>
          <w:spacing w:val="-6"/>
        </w:rPr>
        <w:t xml:space="preserve"> </w:t>
      </w:r>
      <w:r>
        <w:rPr>
          <w:spacing w:val="-2"/>
        </w:rPr>
        <w:t>goals</w:t>
      </w:r>
      <w:r>
        <w:rPr>
          <w:spacing w:val="-7"/>
        </w:rPr>
        <w:t xml:space="preserve"> </w:t>
      </w:r>
      <w:r>
        <w:rPr>
          <w:spacing w:val="-2"/>
        </w:rPr>
        <w:t>for</w:t>
      </w:r>
      <w:r>
        <w:rPr>
          <w:spacing w:val="-6"/>
        </w:rPr>
        <w:t xml:space="preserve"> </w:t>
      </w:r>
      <w:r>
        <w:rPr>
          <w:spacing w:val="-2"/>
        </w:rPr>
        <w:t>this</w:t>
      </w:r>
      <w:r>
        <w:rPr>
          <w:spacing w:val="-7"/>
        </w:rPr>
        <w:t xml:space="preserve"> </w:t>
      </w:r>
      <w:r>
        <w:rPr>
          <w:spacing w:val="-2"/>
        </w:rPr>
        <w:t>project</w:t>
      </w:r>
      <w:r>
        <w:rPr>
          <w:spacing w:val="-5"/>
        </w:rPr>
        <w:t xml:space="preserve"> </w:t>
      </w:r>
      <w:r>
        <w:rPr>
          <w:spacing w:val="-2"/>
        </w:rPr>
        <w:t>shall</w:t>
      </w:r>
      <w:r>
        <w:rPr>
          <w:spacing w:val="-7"/>
        </w:rPr>
        <w:t xml:space="preserve"> </w:t>
      </w:r>
      <w:r>
        <w:rPr>
          <w:spacing w:val="-2"/>
        </w:rPr>
        <w:t>be</w:t>
      </w:r>
      <w:r>
        <w:rPr>
          <w:spacing w:val="-5"/>
        </w:rPr>
        <w:t xml:space="preserve"> </w:t>
      </w:r>
      <w:r>
        <w:rPr>
          <w:spacing w:val="-2"/>
        </w:rPr>
        <w:t>15.3%</w:t>
      </w:r>
      <w:r>
        <w:rPr>
          <w:spacing w:val="-6"/>
        </w:rPr>
        <w:t xml:space="preserve"> </w:t>
      </w:r>
      <w:r>
        <w:rPr>
          <w:spacing w:val="-2"/>
        </w:rPr>
        <w:t>for</w:t>
      </w:r>
      <w:r>
        <w:rPr>
          <w:spacing w:val="-6"/>
        </w:rPr>
        <w:t xml:space="preserve"> </w:t>
      </w:r>
      <w:r>
        <w:rPr>
          <w:spacing w:val="-2"/>
        </w:rPr>
        <w:t>minorities</w:t>
      </w:r>
      <w:r>
        <w:rPr>
          <w:spacing w:val="-7"/>
        </w:rPr>
        <w:t xml:space="preserve"> </w:t>
      </w:r>
      <w:r>
        <w:rPr>
          <w:spacing w:val="-2"/>
        </w:rPr>
        <w:t>and</w:t>
      </w:r>
      <w:r>
        <w:rPr>
          <w:spacing w:val="-3"/>
        </w:rPr>
        <w:t xml:space="preserve"> </w:t>
      </w:r>
      <w:r>
        <w:rPr>
          <w:spacing w:val="-2"/>
        </w:rPr>
        <w:t>6.9%</w:t>
      </w:r>
      <w:r>
        <w:rPr>
          <w:spacing w:val="-6"/>
        </w:rPr>
        <w:t xml:space="preserve"> </w:t>
      </w:r>
      <w:r>
        <w:rPr>
          <w:spacing w:val="-2"/>
        </w:rPr>
        <w:t>for</w:t>
      </w:r>
      <w:r>
        <w:rPr>
          <w:spacing w:val="-6"/>
        </w:rPr>
        <w:t xml:space="preserve"> </w:t>
      </w:r>
      <w:r>
        <w:rPr>
          <w:spacing w:val="-2"/>
        </w:rPr>
        <w:t>women.</w:t>
      </w:r>
    </w:p>
    <w:p w14:paraId="4B5A0918" w14:textId="77777777" w:rsidR="00BA59FE" w:rsidRDefault="001D5A95">
      <w:pPr>
        <w:pStyle w:val="ListParagraph"/>
        <w:numPr>
          <w:ilvl w:val="1"/>
          <w:numId w:val="1"/>
        </w:numPr>
        <w:tabs>
          <w:tab w:val="left" w:pos="824"/>
          <w:tab w:val="left" w:pos="826"/>
        </w:tabs>
        <w:ind w:right="269"/>
      </w:pPr>
      <w:r>
        <w:t>The</w:t>
      </w:r>
      <w:r>
        <w:rPr>
          <w:spacing w:val="-6"/>
        </w:rPr>
        <w:t xml:space="preserve"> </w:t>
      </w:r>
      <w:r>
        <w:t>participation</w:t>
      </w:r>
      <w:r>
        <w:rPr>
          <w:spacing w:val="-7"/>
        </w:rPr>
        <w:t xml:space="preserve"> </w:t>
      </w:r>
      <w:r>
        <w:t>goals,</w:t>
      </w:r>
      <w:r>
        <w:rPr>
          <w:spacing w:val="-7"/>
        </w:rPr>
        <w:t xml:space="preserve"> </w:t>
      </w:r>
      <w:r>
        <w:t>as</w:t>
      </w:r>
      <w:r>
        <w:rPr>
          <w:spacing w:val="-7"/>
        </w:rPr>
        <w:t xml:space="preserve"> </w:t>
      </w:r>
      <w:r>
        <w:t>set</w:t>
      </w:r>
      <w:r>
        <w:rPr>
          <w:spacing w:val="-6"/>
        </w:rPr>
        <w:t xml:space="preserve"> </w:t>
      </w:r>
      <w:r>
        <w:t>forth</w:t>
      </w:r>
      <w:r>
        <w:rPr>
          <w:spacing w:val="-7"/>
        </w:rPr>
        <w:t xml:space="preserve"> </w:t>
      </w:r>
      <w:r>
        <w:t>herein,</w:t>
      </w:r>
      <w:r>
        <w:rPr>
          <w:spacing w:val="-7"/>
        </w:rPr>
        <w:t xml:space="preserve"> </w:t>
      </w:r>
      <w:r>
        <w:t>shall</w:t>
      </w:r>
      <w:r>
        <w:rPr>
          <w:spacing w:val="-7"/>
        </w:rPr>
        <w:t xml:space="preserve"> </w:t>
      </w:r>
      <w:r>
        <w:t>not</w:t>
      </w:r>
      <w:r>
        <w:rPr>
          <w:spacing w:val="-6"/>
        </w:rPr>
        <w:t xml:space="preserve"> </w:t>
      </w:r>
      <w:r>
        <w:t>be</w:t>
      </w:r>
      <w:r>
        <w:rPr>
          <w:spacing w:val="-6"/>
        </w:rPr>
        <w:t xml:space="preserve"> </w:t>
      </w:r>
      <w:r>
        <w:t>construed</w:t>
      </w:r>
      <w:r>
        <w:rPr>
          <w:spacing w:val="-7"/>
        </w:rPr>
        <w:t xml:space="preserve"> </w:t>
      </w:r>
      <w:r>
        <w:t>as</w:t>
      </w:r>
      <w:r>
        <w:rPr>
          <w:spacing w:val="-7"/>
        </w:rPr>
        <w:t xml:space="preserve"> </w:t>
      </w:r>
      <w:r>
        <w:t>quotas</w:t>
      </w:r>
      <w:r>
        <w:rPr>
          <w:spacing w:val="-7"/>
        </w:rPr>
        <w:t xml:space="preserve"> </w:t>
      </w:r>
      <w:r>
        <w:t>or</w:t>
      </w:r>
      <w:r>
        <w:rPr>
          <w:spacing w:val="-7"/>
        </w:rPr>
        <w:t xml:space="preserve"> </w:t>
      </w:r>
      <w:r>
        <w:t>set-asides;</w:t>
      </w:r>
      <w:r>
        <w:rPr>
          <w:spacing w:val="-6"/>
        </w:rPr>
        <w:t xml:space="preserve"> </w:t>
      </w:r>
      <w:r>
        <w:t>rather,</w:t>
      </w:r>
      <w:r>
        <w:rPr>
          <w:spacing w:val="-7"/>
        </w:rPr>
        <w:t xml:space="preserve"> </w:t>
      </w:r>
      <w:r>
        <w:t>such participation</w:t>
      </w:r>
      <w:r>
        <w:rPr>
          <w:spacing w:val="-7"/>
        </w:rPr>
        <w:t xml:space="preserve"> </w:t>
      </w:r>
      <w:r>
        <w:t>goals</w:t>
      </w:r>
      <w:r>
        <w:rPr>
          <w:spacing w:val="-7"/>
        </w:rPr>
        <w:t xml:space="preserve"> </w:t>
      </w:r>
      <w:r>
        <w:t>will</w:t>
      </w:r>
      <w:r>
        <w:rPr>
          <w:spacing w:val="-5"/>
        </w:rPr>
        <w:t xml:space="preserve"> </w:t>
      </w:r>
      <w:r>
        <w:t>be</w:t>
      </w:r>
      <w:r>
        <w:rPr>
          <w:spacing w:val="-6"/>
        </w:rPr>
        <w:t xml:space="preserve"> </w:t>
      </w:r>
      <w:r>
        <w:t>used</w:t>
      </w:r>
      <w:r>
        <w:rPr>
          <w:spacing w:val="-7"/>
        </w:rPr>
        <w:t xml:space="preserve"> </w:t>
      </w:r>
      <w:r>
        <w:t>to</w:t>
      </w:r>
      <w:r>
        <w:rPr>
          <w:spacing w:val="-5"/>
        </w:rPr>
        <w:t xml:space="preserve"> </w:t>
      </w:r>
      <w:r>
        <w:t>measure</w:t>
      </w:r>
      <w:r>
        <w:rPr>
          <w:spacing w:val="-6"/>
        </w:rPr>
        <w:t xml:space="preserve"> </w:t>
      </w:r>
      <w:r>
        <w:t>the</w:t>
      </w:r>
      <w:r>
        <w:rPr>
          <w:spacing w:val="-6"/>
        </w:rPr>
        <w:t xml:space="preserve"> </w:t>
      </w:r>
      <w:r>
        <w:t>progress</w:t>
      </w:r>
      <w:r>
        <w:rPr>
          <w:spacing w:val="-7"/>
        </w:rPr>
        <w:t xml:space="preserve"> </w:t>
      </w:r>
      <w:r>
        <w:t>of</w:t>
      </w:r>
      <w:r>
        <w:rPr>
          <w:spacing w:val="-7"/>
        </w:rPr>
        <w:t xml:space="preserve"> </w:t>
      </w:r>
      <w:r>
        <w:t>the</w:t>
      </w:r>
      <w:r>
        <w:rPr>
          <w:spacing w:val="-6"/>
        </w:rPr>
        <w:t xml:space="preserve"> </w:t>
      </w:r>
      <w:r>
        <w:t>Commonwealth's</w:t>
      </w:r>
      <w:r>
        <w:rPr>
          <w:spacing w:val="-7"/>
        </w:rPr>
        <w:t xml:space="preserve"> </w:t>
      </w:r>
      <w:r>
        <w:t>equal</w:t>
      </w:r>
      <w:r>
        <w:rPr>
          <w:spacing w:val="-7"/>
        </w:rPr>
        <w:t xml:space="preserve"> </w:t>
      </w:r>
      <w:r>
        <w:t>opportunity,</w:t>
      </w:r>
      <w:r>
        <w:rPr>
          <w:spacing w:val="-7"/>
        </w:rPr>
        <w:t xml:space="preserve"> </w:t>
      </w:r>
      <w:r>
        <w:t xml:space="preserve">non- </w:t>
      </w:r>
      <w:r>
        <w:rPr>
          <w:spacing w:val="-2"/>
        </w:rPr>
        <w:t>discrimination</w:t>
      </w:r>
      <w:r>
        <w:rPr>
          <w:spacing w:val="-5"/>
        </w:rPr>
        <w:t xml:space="preserve"> </w:t>
      </w:r>
      <w:r>
        <w:rPr>
          <w:spacing w:val="-2"/>
        </w:rPr>
        <w:t>and</w:t>
      </w:r>
      <w:r>
        <w:rPr>
          <w:spacing w:val="-5"/>
        </w:rPr>
        <w:t xml:space="preserve"> </w:t>
      </w:r>
      <w:r>
        <w:rPr>
          <w:spacing w:val="-2"/>
        </w:rPr>
        <w:t>affirmative</w:t>
      </w:r>
      <w:r>
        <w:rPr>
          <w:spacing w:val="-4"/>
        </w:rPr>
        <w:t xml:space="preserve"> </w:t>
      </w:r>
      <w:r>
        <w:rPr>
          <w:spacing w:val="-2"/>
        </w:rPr>
        <w:t>action</w:t>
      </w:r>
      <w:r>
        <w:rPr>
          <w:spacing w:val="-5"/>
        </w:rPr>
        <w:t xml:space="preserve"> </w:t>
      </w:r>
      <w:r>
        <w:rPr>
          <w:spacing w:val="-2"/>
        </w:rPr>
        <w:t>program.</w:t>
      </w:r>
      <w:r>
        <w:rPr>
          <w:spacing w:val="40"/>
        </w:rPr>
        <w:t xml:space="preserve"> </w:t>
      </w:r>
      <w:r>
        <w:rPr>
          <w:spacing w:val="-2"/>
        </w:rPr>
        <w:t>Additionally,</w:t>
      </w:r>
      <w:r>
        <w:rPr>
          <w:spacing w:val="-5"/>
        </w:rPr>
        <w:t xml:space="preserve"> </w:t>
      </w:r>
      <w:r>
        <w:rPr>
          <w:spacing w:val="-2"/>
        </w:rPr>
        <w:t>the</w:t>
      </w:r>
      <w:r>
        <w:rPr>
          <w:spacing w:val="-4"/>
        </w:rPr>
        <w:t xml:space="preserve"> </w:t>
      </w:r>
      <w:r>
        <w:rPr>
          <w:spacing w:val="-2"/>
        </w:rPr>
        <w:t>participation</w:t>
      </w:r>
      <w:r>
        <w:rPr>
          <w:spacing w:val="-5"/>
        </w:rPr>
        <w:t xml:space="preserve"> </w:t>
      </w:r>
      <w:r>
        <w:rPr>
          <w:spacing w:val="-2"/>
        </w:rPr>
        <w:t>goals</w:t>
      </w:r>
      <w:r>
        <w:rPr>
          <w:spacing w:val="-5"/>
        </w:rPr>
        <w:t xml:space="preserve"> </w:t>
      </w:r>
      <w:r>
        <w:rPr>
          <w:spacing w:val="-2"/>
        </w:rPr>
        <w:t>contained</w:t>
      </w:r>
      <w:r>
        <w:rPr>
          <w:spacing w:val="-5"/>
        </w:rPr>
        <w:t xml:space="preserve"> </w:t>
      </w:r>
      <w:r>
        <w:rPr>
          <w:spacing w:val="-2"/>
        </w:rPr>
        <w:t>herein</w:t>
      </w:r>
      <w:r>
        <w:rPr>
          <w:spacing w:val="-5"/>
        </w:rPr>
        <w:t xml:space="preserve"> </w:t>
      </w:r>
      <w:r>
        <w:rPr>
          <w:spacing w:val="-2"/>
        </w:rPr>
        <w:t>should</w:t>
      </w:r>
      <w:r>
        <w:rPr>
          <w:spacing w:val="-4"/>
        </w:rPr>
        <w:t xml:space="preserve"> </w:t>
      </w:r>
      <w:r>
        <w:rPr>
          <w:spacing w:val="-2"/>
        </w:rPr>
        <w:t xml:space="preserve">not </w:t>
      </w:r>
      <w:r>
        <w:t>be</w:t>
      </w:r>
      <w:r>
        <w:rPr>
          <w:spacing w:val="-6"/>
        </w:rPr>
        <w:t xml:space="preserve"> </w:t>
      </w:r>
      <w:r>
        <w:t>seen</w:t>
      </w:r>
      <w:r>
        <w:rPr>
          <w:spacing w:val="-7"/>
        </w:rPr>
        <w:t xml:space="preserve"> </w:t>
      </w:r>
      <w:r>
        <w:t>or</w:t>
      </w:r>
      <w:r>
        <w:rPr>
          <w:spacing w:val="-7"/>
        </w:rPr>
        <w:t xml:space="preserve"> </w:t>
      </w:r>
      <w:r>
        <w:t>treated</w:t>
      </w:r>
      <w:r>
        <w:rPr>
          <w:spacing w:val="-7"/>
        </w:rPr>
        <w:t xml:space="preserve"> </w:t>
      </w:r>
      <w:r>
        <w:t>as</w:t>
      </w:r>
      <w:r>
        <w:rPr>
          <w:spacing w:val="-7"/>
        </w:rPr>
        <w:t xml:space="preserve"> </w:t>
      </w:r>
      <w:r>
        <w:t>a</w:t>
      </w:r>
      <w:r>
        <w:rPr>
          <w:spacing w:val="-7"/>
        </w:rPr>
        <w:t xml:space="preserve"> </w:t>
      </w:r>
      <w:r>
        <w:t>floor</w:t>
      </w:r>
      <w:r>
        <w:rPr>
          <w:spacing w:val="-7"/>
        </w:rPr>
        <w:t xml:space="preserve"> </w:t>
      </w:r>
      <w:r>
        <w:t>or</w:t>
      </w:r>
      <w:r>
        <w:rPr>
          <w:spacing w:val="-7"/>
        </w:rPr>
        <w:t xml:space="preserve"> </w:t>
      </w:r>
      <w:r>
        <w:t>as</w:t>
      </w:r>
      <w:r>
        <w:rPr>
          <w:spacing w:val="-7"/>
        </w:rPr>
        <w:t xml:space="preserve"> </w:t>
      </w:r>
      <w:r>
        <w:t>a</w:t>
      </w:r>
      <w:r>
        <w:rPr>
          <w:spacing w:val="-7"/>
        </w:rPr>
        <w:t xml:space="preserve"> </w:t>
      </w:r>
      <w:r>
        <w:t>ceiling</w:t>
      </w:r>
      <w:r>
        <w:rPr>
          <w:spacing w:val="-7"/>
        </w:rPr>
        <w:t xml:space="preserve"> </w:t>
      </w:r>
      <w:r>
        <w:t>for</w:t>
      </w:r>
      <w:r>
        <w:rPr>
          <w:spacing w:val="-7"/>
        </w:rPr>
        <w:t xml:space="preserve"> </w:t>
      </w:r>
      <w:r>
        <w:t>the</w:t>
      </w:r>
      <w:r>
        <w:rPr>
          <w:spacing w:val="-6"/>
        </w:rPr>
        <w:t xml:space="preserve"> </w:t>
      </w:r>
      <w:r>
        <w:t>employment</w:t>
      </w:r>
      <w:r>
        <w:rPr>
          <w:spacing w:val="-6"/>
        </w:rPr>
        <w:t xml:space="preserve"> </w:t>
      </w:r>
      <w:r>
        <w:t>of</w:t>
      </w:r>
      <w:r>
        <w:rPr>
          <w:spacing w:val="-7"/>
        </w:rPr>
        <w:t xml:space="preserve"> </w:t>
      </w:r>
      <w:r>
        <w:t>particular</w:t>
      </w:r>
      <w:r>
        <w:rPr>
          <w:spacing w:val="-7"/>
        </w:rPr>
        <w:t xml:space="preserve"> </w:t>
      </w:r>
      <w:r>
        <w:t>individuals</w:t>
      </w:r>
      <w:r>
        <w:rPr>
          <w:spacing w:val="-7"/>
        </w:rPr>
        <w:t xml:space="preserve"> </w:t>
      </w:r>
      <w:r>
        <w:t>or</w:t>
      </w:r>
      <w:r>
        <w:rPr>
          <w:spacing w:val="-7"/>
        </w:rPr>
        <w:t xml:space="preserve"> </w:t>
      </w:r>
      <w:r>
        <w:t>group</w:t>
      </w:r>
      <w:r>
        <w:rPr>
          <w:spacing w:val="-7"/>
        </w:rPr>
        <w:t xml:space="preserve"> </w:t>
      </w:r>
      <w:r>
        <w:t>of</w:t>
      </w:r>
      <w:r>
        <w:rPr>
          <w:spacing w:val="-7"/>
        </w:rPr>
        <w:t xml:space="preserve"> </w:t>
      </w:r>
      <w:r>
        <w:t>individuals.</w:t>
      </w:r>
    </w:p>
    <w:p w14:paraId="4B5A0919" w14:textId="77777777" w:rsidR="00BA59FE" w:rsidRDefault="001D5A95">
      <w:pPr>
        <w:pStyle w:val="ListParagraph"/>
        <w:numPr>
          <w:ilvl w:val="1"/>
          <w:numId w:val="1"/>
        </w:numPr>
        <w:tabs>
          <w:tab w:val="left" w:pos="824"/>
          <w:tab w:val="left" w:pos="826"/>
        </w:tabs>
        <w:spacing w:before="119"/>
        <w:ind w:right="289"/>
      </w:pPr>
      <w:r>
        <w:rPr>
          <w:spacing w:val="-2"/>
        </w:rPr>
        <w:t>Such</w:t>
      </w:r>
      <w:r>
        <w:rPr>
          <w:spacing w:val="-5"/>
        </w:rPr>
        <w:t xml:space="preserve"> </w:t>
      </w:r>
      <w:r>
        <w:rPr>
          <w:spacing w:val="-2"/>
        </w:rPr>
        <w:t>job</w:t>
      </w:r>
      <w:r>
        <w:rPr>
          <w:spacing w:val="-5"/>
        </w:rPr>
        <w:t xml:space="preserve"> </w:t>
      </w:r>
      <w:r>
        <w:rPr>
          <w:spacing w:val="-2"/>
        </w:rPr>
        <w:t>categories</w:t>
      </w:r>
      <w:r>
        <w:rPr>
          <w:spacing w:val="-5"/>
        </w:rPr>
        <w:t xml:space="preserve"> </w:t>
      </w:r>
      <w:r>
        <w:rPr>
          <w:spacing w:val="-2"/>
        </w:rPr>
        <w:t>shall</w:t>
      </w:r>
      <w:r>
        <w:rPr>
          <w:spacing w:val="-5"/>
        </w:rPr>
        <w:t xml:space="preserve"> </w:t>
      </w:r>
      <w:r>
        <w:rPr>
          <w:spacing w:val="-2"/>
        </w:rPr>
        <w:t>include</w:t>
      </w:r>
      <w:r>
        <w:rPr>
          <w:spacing w:val="-4"/>
        </w:rPr>
        <w:t xml:space="preserve"> </w:t>
      </w:r>
      <w:r>
        <w:rPr>
          <w:spacing w:val="-2"/>
        </w:rPr>
        <w:t>but</w:t>
      </w:r>
      <w:r>
        <w:rPr>
          <w:spacing w:val="-4"/>
        </w:rPr>
        <w:t xml:space="preserve"> </w:t>
      </w:r>
      <w:r>
        <w:rPr>
          <w:spacing w:val="-2"/>
        </w:rPr>
        <w:t>not</w:t>
      </w:r>
      <w:r>
        <w:rPr>
          <w:spacing w:val="-4"/>
        </w:rPr>
        <w:t xml:space="preserve"> </w:t>
      </w:r>
      <w:r>
        <w:rPr>
          <w:spacing w:val="-2"/>
        </w:rPr>
        <w:t>be</w:t>
      </w:r>
      <w:r>
        <w:rPr>
          <w:spacing w:val="-4"/>
        </w:rPr>
        <w:t xml:space="preserve"> </w:t>
      </w:r>
      <w:r>
        <w:rPr>
          <w:spacing w:val="-2"/>
        </w:rPr>
        <w:t>limited</w:t>
      </w:r>
      <w:r>
        <w:rPr>
          <w:spacing w:val="-5"/>
        </w:rPr>
        <w:t xml:space="preserve"> </w:t>
      </w:r>
      <w:r>
        <w:rPr>
          <w:spacing w:val="-2"/>
        </w:rPr>
        <w:t>to</w:t>
      </w:r>
      <w:r>
        <w:rPr>
          <w:spacing w:val="-3"/>
        </w:rPr>
        <w:t xml:space="preserve"> </w:t>
      </w:r>
      <w:r>
        <w:rPr>
          <w:spacing w:val="-2"/>
        </w:rPr>
        <w:t>those</w:t>
      </w:r>
      <w:r>
        <w:rPr>
          <w:spacing w:val="-4"/>
        </w:rPr>
        <w:t xml:space="preserve"> </w:t>
      </w:r>
      <w:r>
        <w:rPr>
          <w:spacing w:val="-2"/>
        </w:rPr>
        <w:t>"Classes</w:t>
      </w:r>
      <w:r>
        <w:rPr>
          <w:spacing w:val="-5"/>
        </w:rPr>
        <w:t xml:space="preserve"> </w:t>
      </w:r>
      <w:r>
        <w:rPr>
          <w:spacing w:val="-2"/>
        </w:rPr>
        <w:t>of</w:t>
      </w:r>
      <w:r>
        <w:rPr>
          <w:spacing w:val="-5"/>
        </w:rPr>
        <w:t xml:space="preserve"> </w:t>
      </w:r>
      <w:r>
        <w:rPr>
          <w:spacing w:val="-2"/>
        </w:rPr>
        <w:t>Work"</w:t>
      </w:r>
      <w:r>
        <w:rPr>
          <w:spacing w:val="-4"/>
        </w:rPr>
        <w:t xml:space="preserve"> </w:t>
      </w:r>
      <w:r>
        <w:rPr>
          <w:spacing w:val="-2"/>
        </w:rPr>
        <w:t>enumerated</w:t>
      </w:r>
      <w:r>
        <w:rPr>
          <w:spacing w:val="-5"/>
        </w:rPr>
        <w:t xml:space="preserve"> </w:t>
      </w:r>
      <w:r>
        <w:rPr>
          <w:spacing w:val="-2"/>
        </w:rPr>
        <w:t>in</w:t>
      </w:r>
      <w:r>
        <w:rPr>
          <w:spacing w:val="-5"/>
        </w:rPr>
        <w:t xml:space="preserve"> </w:t>
      </w:r>
      <w:r>
        <w:rPr>
          <w:spacing w:val="-2"/>
        </w:rPr>
        <w:t>M.G.L.</w:t>
      </w:r>
      <w:r>
        <w:rPr>
          <w:spacing w:val="-5"/>
        </w:rPr>
        <w:t xml:space="preserve"> </w:t>
      </w:r>
      <w:r>
        <w:rPr>
          <w:spacing w:val="-2"/>
        </w:rPr>
        <w:t>c.149</w:t>
      </w:r>
      <w:r>
        <w:rPr>
          <w:spacing w:val="-4"/>
        </w:rPr>
        <w:t xml:space="preserve"> </w:t>
      </w:r>
      <w:r>
        <w:rPr>
          <w:spacing w:val="-2"/>
        </w:rPr>
        <w:t xml:space="preserve">§44F </w:t>
      </w:r>
      <w:r>
        <w:t>and for trades covered by Item 1 of the Contractor's bid.</w:t>
      </w:r>
    </w:p>
    <w:p w14:paraId="4B5A091A" w14:textId="77777777" w:rsidR="00BA59FE" w:rsidRDefault="001D5A95">
      <w:pPr>
        <w:pStyle w:val="ListParagraph"/>
        <w:numPr>
          <w:ilvl w:val="1"/>
          <w:numId w:val="1"/>
        </w:numPr>
        <w:tabs>
          <w:tab w:val="left" w:pos="824"/>
          <w:tab w:val="left" w:pos="826"/>
        </w:tabs>
        <w:ind w:right="818"/>
      </w:pPr>
      <w:r>
        <w:rPr>
          <w:spacing w:val="-2"/>
        </w:rPr>
        <w:t>These</w:t>
      </w:r>
      <w:r>
        <w:rPr>
          <w:spacing w:val="-4"/>
        </w:rPr>
        <w:t xml:space="preserve"> </w:t>
      </w:r>
      <w:r>
        <w:rPr>
          <w:spacing w:val="-2"/>
        </w:rPr>
        <w:t>percentages</w:t>
      </w:r>
      <w:r>
        <w:rPr>
          <w:spacing w:val="-5"/>
        </w:rPr>
        <w:t xml:space="preserve"> </w:t>
      </w:r>
      <w:r>
        <w:rPr>
          <w:spacing w:val="-2"/>
        </w:rPr>
        <w:t>shall</w:t>
      </w:r>
      <w:r>
        <w:rPr>
          <w:spacing w:val="-5"/>
        </w:rPr>
        <w:t xml:space="preserve"> </w:t>
      </w:r>
      <w:r>
        <w:rPr>
          <w:spacing w:val="-2"/>
        </w:rPr>
        <w:t>apply</w:t>
      </w:r>
      <w:r>
        <w:rPr>
          <w:spacing w:val="-4"/>
        </w:rPr>
        <w:t xml:space="preserve"> </w:t>
      </w:r>
      <w:r>
        <w:rPr>
          <w:spacing w:val="-2"/>
        </w:rPr>
        <w:t>to</w:t>
      </w:r>
      <w:r>
        <w:rPr>
          <w:spacing w:val="-3"/>
        </w:rPr>
        <w:t xml:space="preserve"> </w:t>
      </w:r>
      <w:r>
        <w:rPr>
          <w:spacing w:val="-2"/>
        </w:rPr>
        <w:t>the</w:t>
      </w:r>
      <w:r>
        <w:rPr>
          <w:spacing w:val="-4"/>
        </w:rPr>
        <w:t xml:space="preserve"> </w:t>
      </w:r>
      <w:r>
        <w:rPr>
          <w:spacing w:val="-2"/>
        </w:rPr>
        <w:t>Contractor</w:t>
      </w:r>
      <w:r>
        <w:rPr>
          <w:spacing w:val="-5"/>
        </w:rPr>
        <w:t xml:space="preserve"> </w:t>
      </w:r>
      <w:r>
        <w:rPr>
          <w:spacing w:val="-2"/>
        </w:rPr>
        <w:t>and</w:t>
      </w:r>
      <w:r>
        <w:rPr>
          <w:spacing w:val="-5"/>
        </w:rPr>
        <w:t xml:space="preserve"> </w:t>
      </w:r>
      <w:r>
        <w:rPr>
          <w:spacing w:val="-2"/>
        </w:rPr>
        <w:t>to</w:t>
      </w:r>
      <w:r>
        <w:rPr>
          <w:spacing w:val="-6"/>
        </w:rPr>
        <w:t xml:space="preserve"> </w:t>
      </w:r>
      <w:r>
        <w:rPr>
          <w:spacing w:val="-2"/>
        </w:rPr>
        <w:t>all</w:t>
      </w:r>
      <w:r>
        <w:rPr>
          <w:spacing w:val="-5"/>
        </w:rPr>
        <w:t xml:space="preserve"> </w:t>
      </w:r>
      <w:r>
        <w:rPr>
          <w:spacing w:val="-2"/>
        </w:rPr>
        <w:t>Subcontractors,</w:t>
      </w:r>
      <w:r>
        <w:rPr>
          <w:spacing w:val="-5"/>
        </w:rPr>
        <w:t xml:space="preserve"> </w:t>
      </w:r>
      <w:r>
        <w:rPr>
          <w:spacing w:val="-2"/>
        </w:rPr>
        <w:t>regardless</w:t>
      </w:r>
      <w:r>
        <w:rPr>
          <w:spacing w:val="-5"/>
        </w:rPr>
        <w:t xml:space="preserve"> </w:t>
      </w:r>
      <w:r>
        <w:rPr>
          <w:spacing w:val="-2"/>
        </w:rPr>
        <w:t>of</w:t>
      </w:r>
      <w:r>
        <w:rPr>
          <w:spacing w:val="-5"/>
        </w:rPr>
        <w:t xml:space="preserve"> </w:t>
      </w:r>
      <w:r>
        <w:rPr>
          <w:spacing w:val="-2"/>
        </w:rPr>
        <w:t>tier,</w:t>
      </w:r>
      <w:r>
        <w:rPr>
          <w:spacing w:val="-5"/>
        </w:rPr>
        <w:t xml:space="preserve"> </w:t>
      </w:r>
      <w:r>
        <w:rPr>
          <w:spacing w:val="-2"/>
        </w:rPr>
        <w:t>for</w:t>
      </w:r>
      <w:r>
        <w:rPr>
          <w:spacing w:val="-5"/>
        </w:rPr>
        <w:t xml:space="preserve"> </w:t>
      </w:r>
      <w:r>
        <w:rPr>
          <w:spacing w:val="-2"/>
        </w:rPr>
        <w:t>all</w:t>
      </w:r>
      <w:r>
        <w:rPr>
          <w:spacing w:val="-5"/>
        </w:rPr>
        <w:t xml:space="preserve"> </w:t>
      </w:r>
      <w:r>
        <w:rPr>
          <w:spacing w:val="-2"/>
        </w:rPr>
        <w:t>on-site Work.</w:t>
      </w:r>
    </w:p>
    <w:p w14:paraId="4B5A091B" w14:textId="77777777" w:rsidR="00BA59FE" w:rsidRDefault="00BA59FE">
      <w:pPr>
        <w:pStyle w:val="BodyText"/>
        <w:spacing w:before="92"/>
        <w:ind w:left="0" w:firstLine="0"/>
      </w:pPr>
    </w:p>
    <w:p w14:paraId="4B5A091C" w14:textId="77777777" w:rsidR="00BA59FE" w:rsidRDefault="001D5A95">
      <w:pPr>
        <w:pStyle w:val="Heading1"/>
        <w:numPr>
          <w:ilvl w:val="0"/>
          <w:numId w:val="1"/>
        </w:numPr>
        <w:tabs>
          <w:tab w:val="left" w:pos="464"/>
        </w:tabs>
        <w:spacing w:before="1"/>
        <w:ind w:left="464" w:hanging="358"/>
      </w:pPr>
      <w:r>
        <w:rPr>
          <w:spacing w:val="-2"/>
        </w:rPr>
        <w:t>REFERRALS</w:t>
      </w:r>
    </w:p>
    <w:p w14:paraId="4B5A091D" w14:textId="5BD9681C" w:rsidR="00BA59FE" w:rsidRDefault="001D5A95">
      <w:pPr>
        <w:pStyle w:val="ListParagraph"/>
        <w:numPr>
          <w:ilvl w:val="1"/>
          <w:numId w:val="1"/>
        </w:numPr>
        <w:tabs>
          <w:tab w:val="left" w:pos="824"/>
          <w:tab w:val="left" w:pos="826"/>
        </w:tabs>
        <w:spacing w:before="60"/>
        <w:ind w:right="366"/>
      </w:pPr>
      <w:r>
        <w:t>In</w:t>
      </w:r>
      <w:r>
        <w:rPr>
          <w:spacing w:val="-13"/>
        </w:rPr>
        <w:t xml:space="preserve"> </w:t>
      </w:r>
      <w:r>
        <w:t>the</w:t>
      </w:r>
      <w:r>
        <w:rPr>
          <w:spacing w:val="-12"/>
        </w:rPr>
        <w:t xml:space="preserve"> </w:t>
      </w:r>
      <w:r>
        <w:t>hiring</w:t>
      </w:r>
      <w:r>
        <w:rPr>
          <w:spacing w:val="-13"/>
        </w:rPr>
        <w:t xml:space="preserve"> </w:t>
      </w:r>
      <w:r>
        <w:t>of</w:t>
      </w:r>
      <w:r>
        <w:rPr>
          <w:spacing w:val="-12"/>
        </w:rPr>
        <w:t xml:space="preserve"> </w:t>
      </w:r>
      <w:r>
        <w:t>minority</w:t>
      </w:r>
      <w:r>
        <w:rPr>
          <w:spacing w:val="-13"/>
        </w:rPr>
        <w:t xml:space="preserve"> </w:t>
      </w:r>
      <w:r>
        <w:t>journeymen,</w:t>
      </w:r>
      <w:r>
        <w:rPr>
          <w:spacing w:val="-12"/>
        </w:rPr>
        <w:t xml:space="preserve"> </w:t>
      </w:r>
      <w:r>
        <w:t>apprentices,</w:t>
      </w:r>
      <w:r>
        <w:rPr>
          <w:spacing w:val="-13"/>
        </w:rPr>
        <w:t xml:space="preserve"> </w:t>
      </w:r>
      <w:r>
        <w:t>trainees</w:t>
      </w:r>
      <w:r>
        <w:rPr>
          <w:spacing w:val="-12"/>
        </w:rPr>
        <w:t xml:space="preserve"> </w:t>
      </w:r>
      <w:r>
        <w:t>and</w:t>
      </w:r>
      <w:r>
        <w:rPr>
          <w:spacing w:val="-12"/>
        </w:rPr>
        <w:t xml:space="preserve"> </w:t>
      </w:r>
      <w:r>
        <w:t>advanced</w:t>
      </w:r>
      <w:r>
        <w:rPr>
          <w:spacing w:val="-13"/>
        </w:rPr>
        <w:t xml:space="preserve"> </w:t>
      </w:r>
      <w:r>
        <w:t>trainees,</w:t>
      </w:r>
      <w:r>
        <w:rPr>
          <w:spacing w:val="-12"/>
        </w:rPr>
        <w:t xml:space="preserve"> </w:t>
      </w:r>
      <w:r>
        <w:t>the</w:t>
      </w:r>
      <w:r>
        <w:rPr>
          <w:spacing w:val="-13"/>
        </w:rPr>
        <w:t xml:space="preserve"> </w:t>
      </w:r>
      <w:r>
        <w:t>Contractor</w:t>
      </w:r>
      <w:r>
        <w:rPr>
          <w:spacing w:val="-12"/>
        </w:rPr>
        <w:t xml:space="preserve"> </w:t>
      </w:r>
      <w:r>
        <w:t>shall</w:t>
      </w:r>
      <w:r>
        <w:rPr>
          <w:spacing w:val="-13"/>
        </w:rPr>
        <w:t xml:space="preserve"> </w:t>
      </w:r>
      <w:r>
        <w:t>rely</w:t>
      </w:r>
      <w:r>
        <w:rPr>
          <w:spacing w:val="-12"/>
        </w:rPr>
        <w:t xml:space="preserve"> </w:t>
      </w:r>
      <w:r>
        <w:t>on referrals</w:t>
      </w:r>
      <w:r>
        <w:rPr>
          <w:spacing w:val="-7"/>
        </w:rPr>
        <w:t xml:space="preserve"> </w:t>
      </w:r>
      <w:r>
        <w:t>from</w:t>
      </w:r>
      <w:r>
        <w:rPr>
          <w:spacing w:val="-7"/>
        </w:rPr>
        <w:t xml:space="preserve"> </w:t>
      </w:r>
      <w:r>
        <w:t>a</w:t>
      </w:r>
      <w:r>
        <w:rPr>
          <w:spacing w:val="-7"/>
        </w:rPr>
        <w:t xml:space="preserve"> </w:t>
      </w:r>
      <w:r>
        <w:t>multi-employer</w:t>
      </w:r>
      <w:r>
        <w:rPr>
          <w:spacing w:val="-7"/>
        </w:rPr>
        <w:t xml:space="preserve"> </w:t>
      </w:r>
      <w:r>
        <w:t>affirmative</w:t>
      </w:r>
      <w:r>
        <w:rPr>
          <w:spacing w:val="-9"/>
        </w:rPr>
        <w:t xml:space="preserve"> </w:t>
      </w:r>
      <w:r>
        <w:t>action</w:t>
      </w:r>
      <w:r>
        <w:rPr>
          <w:spacing w:val="-7"/>
        </w:rPr>
        <w:t xml:space="preserve"> </w:t>
      </w:r>
      <w:r>
        <w:t>program</w:t>
      </w:r>
      <w:r>
        <w:rPr>
          <w:spacing w:val="-7"/>
        </w:rPr>
        <w:t xml:space="preserve"> </w:t>
      </w:r>
      <w:r>
        <w:t>approved</w:t>
      </w:r>
      <w:r>
        <w:rPr>
          <w:spacing w:val="-7"/>
        </w:rPr>
        <w:t xml:space="preserve"> </w:t>
      </w:r>
      <w:r>
        <w:t>by</w:t>
      </w:r>
      <w:r>
        <w:rPr>
          <w:spacing w:val="-7"/>
        </w:rPr>
        <w:t xml:space="preserve"> </w:t>
      </w:r>
      <w:r w:rsidR="002E2435">
        <w:t>EOHLC</w:t>
      </w:r>
      <w:r>
        <w:rPr>
          <w:spacing w:val="-7"/>
        </w:rPr>
        <w:t xml:space="preserve"> </w:t>
      </w:r>
      <w:r>
        <w:t>or</w:t>
      </w:r>
      <w:r>
        <w:rPr>
          <w:spacing w:val="-7"/>
        </w:rPr>
        <w:t xml:space="preserve"> </w:t>
      </w:r>
      <w:r>
        <w:t>the</w:t>
      </w:r>
      <w:r>
        <w:rPr>
          <w:spacing w:val="-7"/>
        </w:rPr>
        <w:t xml:space="preserve"> </w:t>
      </w:r>
      <w:r>
        <w:t xml:space="preserve">Commission; </w:t>
      </w:r>
      <w:r>
        <w:rPr>
          <w:spacing w:val="-2"/>
        </w:rPr>
        <w:t>and</w:t>
      </w:r>
      <w:r>
        <w:rPr>
          <w:spacing w:val="-5"/>
        </w:rPr>
        <w:t xml:space="preserve"> </w:t>
      </w:r>
      <w:r>
        <w:rPr>
          <w:spacing w:val="-2"/>
        </w:rPr>
        <w:t>traditional</w:t>
      </w:r>
      <w:r>
        <w:rPr>
          <w:spacing w:val="-5"/>
        </w:rPr>
        <w:t xml:space="preserve"> </w:t>
      </w:r>
      <w:r>
        <w:rPr>
          <w:spacing w:val="-2"/>
        </w:rPr>
        <w:t>referral</w:t>
      </w:r>
      <w:r>
        <w:rPr>
          <w:spacing w:val="-5"/>
        </w:rPr>
        <w:t xml:space="preserve"> </w:t>
      </w:r>
      <w:r>
        <w:rPr>
          <w:spacing w:val="-2"/>
        </w:rPr>
        <w:t>methods</w:t>
      </w:r>
      <w:r>
        <w:rPr>
          <w:spacing w:val="-5"/>
        </w:rPr>
        <w:t xml:space="preserve"> </w:t>
      </w:r>
      <w:r>
        <w:rPr>
          <w:spacing w:val="-2"/>
        </w:rPr>
        <w:t>utilized</w:t>
      </w:r>
      <w:r>
        <w:rPr>
          <w:spacing w:val="-4"/>
        </w:rPr>
        <w:t xml:space="preserve"> </w:t>
      </w:r>
      <w:r>
        <w:rPr>
          <w:spacing w:val="-2"/>
        </w:rPr>
        <w:t>by</w:t>
      </w:r>
      <w:r>
        <w:rPr>
          <w:spacing w:val="-4"/>
        </w:rPr>
        <w:t xml:space="preserve"> </w:t>
      </w:r>
      <w:r>
        <w:rPr>
          <w:spacing w:val="-2"/>
        </w:rPr>
        <w:t>the</w:t>
      </w:r>
      <w:r>
        <w:rPr>
          <w:spacing w:val="-4"/>
        </w:rPr>
        <w:t xml:space="preserve"> </w:t>
      </w:r>
      <w:r>
        <w:rPr>
          <w:spacing w:val="-2"/>
        </w:rPr>
        <w:t>construction</w:t>
      </w:r>
      <w:r>
        <w:rPr>
          <w:spacing w:val="-5"/>
        </w:rPr>
        <w:t xml:space="preserve"> </w:t>
      </w:r>
      <w:r>
        <w:rPr>
          <w:spacing w:val="-2"/>
        </w:rPr>
        <w:t>industry,</w:t>
      </w:r>
      <w:r>
        <w:rPr>
          <w:spacing w:val="-5"/>
        </w:rPr>
        <w:t xml:space="preserve"> </w:t>
      </w:r>
      <w:r>
        <w:rPr>
          <w:spacing w:val="-2"/>
        </w:rPr>
        <w:t>where</w:t>
      </w:r>
      <w:r>
        <w:rPr>
          <w:spacing w:val="-4"/>
        </w:rPr>
        <w:t xml:space="preserve"> </w:t>
      </w:r>
      <w:r>
        <w:rPr>
          <w:spacing w:val="-2"/>
        </w:rPr>
        <w:t>such</w:t>
      </w:r>
      <w:r>
        <w:rPr>
          <w:spacing w:val="-5"/>
        </w:rPr>
        <w:t xml:space="preserve"> </w:t>
      </w:r>
      <w:r>
        <w:rPr>
          <w:spacing w:val="-2"/>
        </w:rPr>
        <w:t>referrals</w:t>
      </w:r>
      <w:r>
        <w:rPr>
          <w:spacing w:val="-5"/>
        </w:rPr>
        <w:t xml:space="preserve"> </w:t>
      </w:r>
      <w:r>
        <w:rPr>
          <w:spacing w:val="-2"/>
        </w:rPr>
        <w:t>are</w:t>
      </w:r>
      <w:r>
        <w:rPr>
          <w:spacing w:val="-4"/>
        </w:rPr>
        <w:t xml:space="preserve"> </w:t>
      </w:r>
      <w:r>
        <w:rPr>
          <w:spacing w:val="-2"/>
        </w:rPr>
        <w:t>needed</w:t>
      </w:r>
      <w:r>
        <w:rPr>
          <w:spacing w:val="-5"/>
        </w:rPr>
        <w:t xml:space="preserve"> </w:t>
      </w:r>
      <w:r>
        <w:rPr>
          <w:spacing w:val="-2"/>
        </w:rPr>
        <w:t>to</w:t>
      </w:r>
      <w:r>
        <w:rPr>
          <w:spacing w:val="-3"/>
        </w:rPr>
        <w:t xml:space="preserve"> </w:t>
      </w:r>
      <w:r>
        <w:rPr>
          <w:spacing w:val="-2"/>
        </w:rPr>
        <w:t xml:space="preserve">meet </w:t>
      </w:r>
      <w:r>
        <w:t>minority</w:t>
      </w:r>
      <w:r>
        <w:rPr>
          <w:spacing w:val="-7"/>
        </w:rPr>
        <w:t xml:space="preserve"> </w:t>
      </w:r>
      <w:r>
        <w:t>hiring</w:t>
      </w:r>
      <w:r>
        <w:rPr>
          <w:spacing w:val="-8"/>
        </w:rPr>
        <w:t xml:space="preserve"> </w:t>
      </w:r>
      <w:r>
        <w:t>requirements.</w:t>
      </w:r>
      <w:r>
        <w:rPr>
          <w:spacing w:val="37"/>
        </w:rPr>
        <w:t xml:space="preserve"> </w:t>
      </w:r>
      <w:r>
        <w:t>The</w:t>
      </w:r>
      <w:r>
        <w:rPr>
          <w:spacing w:val="-7"/>
        </w:rPr>
        <w:t xml:space="preserve"> </w:t>
      </w:r>
      <w:r>
        <w:t>Contractor</w:t>
      </w:r>
      <w:r>
        <w:rPr>
          <w:spacing w:val="-8"/>
        </w:rPr>
        <w:t xml:space="preserve"> </w:t>
      </w:r>
      <w:r>
        <w:t>shall</w:t>
      </w:r>
      <w:r>
        <w:rPr>
          <w:spacing w:val="-8"/>
        </w:rPr>
        <w:t xml:space="preserve"> </w:t>
      </w:r>
      <w:r>
        <w:t>keep</w:t>
      </w:r>
      <w:r>
        <w:rPr>
          <w:spacing w:val="-8"/>
        </w:rPr>
        <w:t xml:space="preserve"> </w:t>
      </w:r>
      <w:r>
        <w:t>accurate</w:t>
      </w:r>
      <w:r>
        <w:rPr>
          <w:spacing w:val="-7"/>
        </w:rPr>
        <w:t xml:space="preserve"> </w:t>
      </w:r>
      <w:r>
        <w:t>records</w:t>
      </w:r>
      <w:r>
        <w:rPr>
          <w:spacing w:val="-8"/>
        </w:rPr>
        <w:t xml:space="preserve"> </w:t>
      </w:r>
      <w:r>
        <w:t>of</w:t>
      </w:r>
      <w:r>
        <w:rPr>
          <w:spacing w:val="-8"/>
        </w:rPr>
        <w:t xml:space="preserve"> </w:t>
      </w:r>
      <w:r>
        <w:t>such</w:t>
      </w:r>
      <w:r>
        <w:rPr>
          <w:spacing w:val="-8"/>
        </w:rPr>
        <w:t xml:space="preserve"> </w:t>
      </w:r>
      <w:r>
        <w:t>requests</w:t>
      </w:r>
      <w:r>
        <w:rPr>
          <w:spacing w:val="-8"/>
        </w:rPr>
        <w:t xml:space="preserve"> </w:t>
      </w:r>
      <w:r>
        <w:t>for</w:t>
      </w:r>
      <w:r>
        <w:rPr>
          <w:spacing w:val="-8"/>
        </w:rPr>
        <w:t xml:space="preserve"> </w:t>
      </w:r>
      <w:r>
        <w:t>referrals.</w:t>
      </w:r>
    </w:p>
    <w:p w14:paraId="4B5A091E" w14:textId="2EB811D1" w:rsidR="00BA59FE" w:rsidRDefault="001D5A95">
      <w:pPr>
        <w:pStyle w:val="ListParagraph"/>
        <w:numPr>
          <w:ilvl w:val="1"/>
          <w:numId w:val="1"/>
        </w:numPr>
        <w:tabs>
          <w:tab w:val="left" w:pos="824"/>
          <w:tab w:val="left" w:pos="826"/>
        </w:tabs>
        <w:spacing w:before="118"/>
        <w:ind w:right="419"/>
      </w:pPr>
      <w:r>
        <w:rPr>
          <w:spacing w:val="-2"/>
        </w:rPr>
        <w:t>Records</w:t>
      </w:r>
      <w:r>
        <w:rPr>
          <w:spacing w:val="-5"/>
        </w:rPr>
        <w:t xml:space="preserve"> </w:t>
      </w:r>
      <w:r>
        <w:rPr>
          <w:spacing w:val="-2"/>
        </w:rPr>
        <w:t>of</w:t>
      </w:r>
      <w:r>
        <w:rPr>
          <w:spacing w:val="-5"/>
        </w:rPr>
        <w:t xml:space="preserve"> </w:t>
      </w:r>
      <w:r>
        <w:rPr>
          <w:spacing w:val="-2"/>
        </w:rPr>
        <w:t>employment</w:t>
      </w:r>
      <w:r>
        <w:rPr>
          <w:spacing w:val="-4"/>
        </w:rPr>
        <w:t xml:space="preserve"> </w:t>
      </w:r>
      <w:r>
        <w:rPr>
          <w:spacing w:val="-2"/>
        </w:rPr>
        <w:t>referral</w:t>
      </w:r>
      <w:r>
        <w:rPr>
          <w:spacing w:val="-5"/>
        </w:rPr>
        <w:t xml:space="preserve"> </w:t>
      </w:r>
      <w:r>
        <w:rPr>
          <w:spacing w:val="-2"/>
        </w:rPr>
        <w:t>orders,</w:t>
      </w:r>
      <w:r>
        <w:rPr>
          <w:spacing w:val="-5"/>
        </w:rPr>
        <w:t xml:space="preserve"> </w:t>
      </w:r>
      <w:r>
        <w:rPr>
          <w:spacing w:val="-2"/>
        </w:rPr>
        <w:t>prepared</w:t>
      </w:r>
      <w:r>
        <w:rPr>
          <w:spacing w:val="-5"/>
        </w:rPr>
        <w:t xml:space="preserve"> </w:t>
      </w:r>
      <w:r>
        <w:rPr>
          <w:spacing w:val="-2"/>
        </w:rPr>
        <w:t>by</w:t>
      </w:r>
      <w:r>
        <w:rPr>
          <w:spacing w:val="-4"/>
        </w:rPr>
        <w:t xml:space="preserve"> </w:t>
      </w:r>
      <w:r>
        <w:rPr>
          <w:spacing w:val="-2"/>
        </w:rPr>
        <w:t>the</w:t>
      </w:r>
      <w:r>
        <w:rPr>
          <w:spacing w:val="-4"/>
        </w:rPr>
        <w:t xml:space="preserve"> </w:t>
      </w:r>
      <w:r>
        <w:rPr>
          <w:spacing w:val="-2"/>
        </w:rPr>
        <w:t>Contractor,</w:t>
      </w:r>
      <w:r>
        <w:rPr>
          <w:spacing w:val="-5"/>
        </w:rPr>
        <w:t xml:space="preserve"> </w:t>
      </w:r>
      <w:r>
        <w:rPr>
          <w:spacing w:val="-2"/>
        </w:rPr>
        <w:t>shall</w:t>
      </w:r>
      <w:r>
        <w:rPr>
          <w:spacing w:val="-5"/>
        </w:rPr>
        <w:t xml:space="preserve"> </w:t>
      </w:r>
      <w:r>
        <w:rPr>
          <w:spacing w:val="-2"/>
        </w:rPr>
        <w:t>be</w:t>
      </w:r>
      <w:r>
        <w:rPr>
          <w:spacing w:val="-4"/>
        </w:rPr>
        <w:t xml:space="preserve"> </w:t>
      </w:r>
      <w:r>
        <w:rPr>
          <w:spacing w:val="-2"/>
        </w:rPr>
        <w:t>made</w:t>
      </w:r>
      <w:r>
        <w:rPr>
          <w:spacing w:val="-4"/>
        </w:rPr>
        <w:t xml:space="preserve"> </w:t>
      </w:r>
      <w:r>
        <w:rPr>
          <w:spacing w:val="-2"/>
        </w:rPr>
        <w:t>available</w:t>
      </w:r>
      <w:r>
        <w:rPr>
          <w:spacing w:val="-4"/>
        </w:rPr>
        <w:t xml:space="preserve"> </w:t>
      </w:r>
      <w:r>
        <w:rPr>
          <w:spacing w:val="-2"/>
        </w:rPr>
        <w:t>to</w:t>
      </w:r>
      <w:r>
        <w:rPr>
          <w:spacing w:val="-3"/>
        </w:rPr>
        <w:t xml:space="preserve"> </w:t>
      </w:r>
      <w:r>
        <w:rPr>
          <w:spacing w:val="-2"/>
        </w:rPr>
        <w:t>the</w:t>
      </w:r>
      <w:r>
        <w:rPr>
          <w:spacing w:val="-4"/>
        </w:rPr>
        <w:t xml:space="preserve"> </w:t>
      </w:r>
      <w:r>
        <w:rPr>
          <w:spacing w:val="-2"/>
        </w:rPr>
        <w:t>Owner</w:t>
      </w:r>
      <w:r>
        <w:rPr>
          <w:spacing w:val="-5"/>
        </w:rPr>
        <w:t xml:space="preserve"> </w:t>
      </w:r>
      <w:r>
        <w:rPr>
          <w:spacing w:val="-2"/>
        </w:rPr>
        <w:t xml:space="preserve">and </w:t>
      </w:r>
      <w:r>
        <w:t xml:space="preserve">to </w:t>
      </w:r>
      <w:r w:rsidR="002E2435">
        <w:t>EOHLC</w:t>
      </w:r>
      <w:r>
        <w:t xml:space="preserve"> upon request.</w:t>
      </w:r>
    </w:p>
    <w:p w14:paraId="4B5A091F" w14:textId="77777777" w:rsidR="00BA59FE" w:rsidRDefault="00BA59FE">
      <w:pPr>
        <w:pStyle w:val="BodyText"/>
        <w:spacing w:before="92"/>
        <w:ind w:left="0" w:firstLine="0"/>
      </w:pPr>
    </w:p>
    <w:p w14:paraId="4B5A0920" w14:textId="77777777" w:rsidR="00BA59FE" w:rsidRDefault="001D5A95">
      <w:pPr>
        <w:pStyle w:val="Heading1"/>
        <w:numPr>
          <w:ilvl w:val="0"/>
          <w:numId w:val="1"/>
        </w:numPr>
        <w:tabs>
          <w:tab w:val="left" w:pos="464"/>
        </w:tabs>
        <w:ind w:left="464" w:hanging="358"/>
      </w:pPr>
      <w:r>
        <w:rPr>
          <w:spacing w:val="-2"/>
        </w:rPr>
        <w:t>EEO</w:t>
      </w:r>
      <w:r>
        <w:rPr>
          <w:spacing w:val="-6"/>
        </w:rPr>
        <w:t xml:space="preserve"> </w:t>
      </w:r>
      <w:r>
        <w:rPr>
          <w:spacing w:val="-2"/>
        </w:rPr>
        <w:t>WORK</w:t>
      </w:r>
      <w:r>
        <w:rPr>
          <w:spacing w:val="-6"/>
        </w:rPr>
        <w:t xml:space="preserve"> </w:t>
      </w:r>
      <w:r>
        <w:rPr>
          <w:spacing w:val="-2"/>
        </w:rPr>
        <w:t>FORCE</w:t>
      </w:r>
      <w:r>
        <w:rPr>
          <w:spacing w:val="-5"/>
        </w:rPr>
        <w:t xml:space="preserve"> </w:t>
      </w:r>
      <w:r>
        <w:rPr>
          <w:spacing w:val="-2"/>
        </w:rPr>
        <w:t>REPORTING</w:t>
      </w:r>
      <w:r>
        <w:rPr>
          <w:spacing w:val="-5"/>
        </w:rPr>
        <w:t xml:space="preserve"> </w:t>
      </w:r>
      <w:r>
        <w:rPr>
          <w:spacing w:val="-2"/>
        </w:rPr>
        <w:t>PROCEDURES</w:t>
      </w:r>
    </w:p>
    <w:p w14:paraId="4B5A0921" w14:textId="77777777" w:rsidR="00BA59FE" w:rsidRDefault="001D5A95">
      <w:pPr>
        <w:pStyle w:val="ListParagraph"/>
        <w:numPr>
          <w:ilvl w:val="1"/>
          <w:numId w:val="1"/>
        </w:numPr>
        <w:tabs>
          <w:tab w:val="left" w:pos="824"/>
          <w:tab w:val="left" w:pos="826"/>
        </w:tabs>
        <w:spacing w:before="121"/>
        <w:ind w:right="338"/>
      </w:pPr>
      <w:r>
        <w:t>The</w:t>
      </w:r>
      <w:r>
        <w:rPr>
          <w:spacing w:val="-13"/>
        </w:rPr>
        <w:t xml:space="preserve"> </w:t>
      </w:r>
      <w:r>
        <w:t>Contractor</w:t>
      </w:r>
      <w:r>
        <w:rPr>
          <w:spacing w:val="-12"/>
        </w:rPr>
        <w:t xml:space="preserve"> </w:t>
      </w:r>
      <w:r>
        <w:t>shall</w:t>
      </w:r>
      <w:r>
        <w:rPr>
          <w:spacing w:val="-13"/>
        </w:rPr>
        <w:t xml:space="preserve"> </w:t>
      </w:r>
      <w:r>
        <w:t>provide</w:t>
      </w:r>
      <w:r>
        <w:rPr>
          <w:spacing w:val="-12"/>
        </w:rPr>
        <w:t xml:space="preserve"> </w:t>
      </w:r>
      <w:r>
        <w:t>the</w:t>
      </w:r>
      <w:r>
        <w:rPr>
          <w:spacing w:val="-13"/>
        </w:rPr>
        <w:t xml:space="preserve"> </w:t>
      </w:r>
      <w:r>
        <w:t>following</w:t>
      </w:r>
      <w:r>
        <w:rPr>
          <w:spacing w:val="-12"/>
        </w:rPr>
        <w:t xml:space="preserve"> </w:t>
      </w:r>
      <w:r>
        <w:t>information</w:t>
      </w:r>
      <w:r>
        <w:rPr>
          <w:spacing w:val="-13"/>
        </w:rPr>
        <w:t xml:space="preserve"> </w:t>
      </w:r>
      <w:r>
        <w:t>to</w:t>
      </w:r>
      <w:r>
        <w:rPr>
          <w:spacing w:val="-12"/>
        </w:rPr>
        <w:t xml:space="preserve"> </w:t>
      </w:r>
      <w:r>
        <w:t>the</w:t>
      </w:r>
      <w:r>
        <w:rPr>
          <w:spacing w:val="-12"/>
        </w:rPr>
        <w:t xml:space="preserve"> </w:t>
      </w:r>
      <w:r>
        <w:t>Owner</w:t>
      </w:r>
      <w:r>
        <w:rPr>
          <w:spacing w:val="-13"/>
        </w:rPr>
        <w:t xml:space="preserve"> </w:t>
      </w:r>
      <w:r>
        <w:t>on</w:t>
      </w:r>
      <w:r>
        <w:rPr>
          <w:spacing w:val="-12"/>
        </w:rPr>
        <w:t xml:space="preserve"> </w:t>
      </w:r>
      <w:r>
        <w:t>copies</w:t>
      </w:r>
      <w:r>
        <w:rPr>
          <w:spacing w:val="-13"/>
        </w:rPr>
        <w:t xml:space="preserve"> </w:t>
      </w:r>
      <w:r>
        <w:t>of</w:t>
      </w:r>
      <w:r>
        <w:rPr>
          <w:spacing w:val="-12"/>
        </w:rPr>
        <w:t xml:space="preserve"> </w:t>
      </w:r>
      <w:r>
        <w:t>the</w:t>
      </w:r>
      <w:r>
        <w:rPr>
          <w:spacing w:val="-13"/>
        </w:rPr>
        <w:t xml:space="preserve"> </w:t>
      </w:r>
      <w:r>
        <w:t>forms</w:t>
      </w:r>
      <w:r>
        <w:rPr>
          <w:spacing w:val="-12"/>
        </w:rPr>
        <w:t xml:space="preserve"> </w:t>
      </w:r>
      <w:r>
        <w:t>found</w:t>
      </w:r>
      <w:r>
        <w:rPr>
          <w:spacing w:val="-12"/>
        </w:rPr>
        <w:t xml:space="preserve"> </w:t>
      </w:r>
      <w:r>
        <w:t>at</w:t>
      </w:r>
      <w:r>
        <w:rPr>
          <w:spacing w:val="-13"/>
        </w:rPr>
        <w:t xml:space="preserve"> </w:t>
      </w:r>
      <w:r>
        <w:t>the</w:t>
      </w:r>
      <w:r>
        <w:rPr>
          <w:spacing w:val="-12"/>
        </w:rPr>
        <w:t xml:space="preserve"> </w:t>
      </w:r>
      <w:r>
        <w:t>end</w:t>
      </w:r>
      <w:r>
        <w:rPr>
          <w:spacing w:val="-13"/>
        </w:rPr>
        <w:t xml:space="preserve"> </w:t>
      </w:r>
      <w:r>
        <w:t>of this</w:t>
      </w:r>
      <w:r>
        <w:rPr>
          <w:spacing w:val="-1"/>
        </w:rPr>
        <w:t xml:space="preserve"> </w:t>
      </w:r>
      <w:r>
        <w:t>Section.</w:t>
      </w:r>
    </w:p>
    <w:p w14:paraId="4B5A0922" w14:textId="77777777" w:rsidR="00BA59FE" w:rsidRDefault="001D5A95">
      <w:pPr>
        <w:spacing w:before="121"/>
        <w:ind w:left="1186" w:right="328" w:hanging="360"/>
      </w:pPr>
      <w:r>
        <w:rPr>
          <w:b/>
        </w:rPr>
        <w:t>(1.)</w:t>
      </w:r>
      <w:r>
        <w:rPr>
          <w:b/>
          <w:spacing w:val="-13"/>
        </w:rPr>
        <w:t xml:space="preserve"> </w:t>
      </w:r>
      <w:r>
        <w:rPr>
          <w:b/>
        </w:rPr>
        <w:t>Weekly</w:t>
      </w:r>
      <w:r>
        <w:rPr>
          <w:b/>
          <w:spacing w:val="-12"/>
        </w:rPr>
        <w:t xml:space="preserve"> </w:t>
      </w:r>
      <w:r>
        <w:rPr>
          <w:b/>
        </w:rPr>
        <w:t>Manpower</w:t>
      </w:r>
      <w:r>
        <w:rPr>
          <w:b/>
          <w:spacing w:val="-13"/>
        </w:rPr>
        <w:t xml:space="preserve"> </w:t>
      </w:r>
      <w:r>
        <w:rPr>
          <w:b/>
        </w:rPr>
        <w:t>Reports</w:t>
      </w:r>
      <w:r>
        <w:rPr>
          <w:b/>
          <w:spacing w:val="-12"/>
        </w:rPr>
        <w:t xml:space="preserve"> </w:t>
      </w:r>
      <w:r>
        <w:rPr>
          <w:b/>
        </w:rPr>
        <w:t>00.73.36.04:</w:t>
      </w:r>
      <w:r>
        <w:rPr>
          <w:b/>
          <w:spacing w:val="10"/>
        </w:rPr>
        <w:t xml:space="preserve"> </w:t>
      </w:r>
      <w:r>
        <w:t>The</w:t>
      </w:r>
      <w:r>
        <w:rPr>
          <w:spacing w:val="-13"/>
        </w:rPr>
        <w:t xml:space="preserve"> </w:t>
      </w:r>
      <w:r>
        <w:t>Contractor</w:t>
      </w:r>
      <w:r>
        <w:rPr>
          <w:spacing w:val="-12"/>
        </w:rPr>
        <w:t xml:space="preserve"> </w:t>
      </w:r>
      <w:r>
        <w:t>shall</w:t>
      </w:r>
      <w:r>
        <w:rPr>
          <w:spacing w:val="-13"/>
        </w:rPr>
        <w:t xml:space="preserve"> </w:t>
      </w:r>
      <w:r>
        <w:t>prepare</w:t>
      </w:r>
      <w:r>
        <w:rPr>
          <w:spacing w:val="-12"/>
        </w:rPr>
        <w:t xml:space="preserve"> </w:t>
      </w:r>
      <w:r>
        <w:t>a</w:t>
      </w:r>
      <w:r>
        <w:rPr>
          <w:spacing w:val="-13"/>
        </w:rPr>
        <w:t xml:space="preserve"> </w:t>
      </w:r>
      <w:r>
        <w:t>report</w:t>
      </w:r>
      <w:r>
        <w:rPr>
          <w:spacing w:val="-12"/>
        </w:rPr>
        <w:t xml:space="preserve"> </w:t>
      </w:r>
      <w:r>
        <w:t>after</w:t>
      </w:r>
      <w:r>
        <w:rPr>
          <w:spacing w:val="-12"/>
        </w:rPr>
        <w:t xml:space="preserve"> </w:t>
      </w:r>
      <w:r>
        <w:t>each</w:t>
      </w:r>
      <w:r>
        <w:rPr>
          <w:spacing w:val="-13"/>
        </w:rPr>
        <w:t xml:space="preserve"> </w:t>
      </w:r>
      <w:r>
        <w:t>week</w:t>
      </w:r>
      <w:r>
        <w:rPr>
          <w:spacing w:val="-12"/>
        </w:rPr>
        <w:t xml:space="preserve"> </w:t>
      </w:r>
      <w:r>
        <w:t>of</w:t>
      </w:r>
      <w:r>
        <w:rPr>
          <w:spacing w:val="-13"/>
        </w:rPr>
        <w:t xml:space="preserve"> </w:t>
      </w:r>
      <w:r>
        <w:t>activity, reflecting</w:t>
      </w:r>
      <w:r>
        <w:rPr>
          <w:spacing w:val="-5"/>
        </w:rPr>
        <w:t xml:space="preserve"> </w:t>
      </w:r>
      <w:r>
        <w:t>the</w:t>
      </w:r>
      <w:r>
        <w:rPr>
          <w:spacing w:val="-4"/>
        </w:rPr>
        <w:t xml:space="preserve"> </w:t>
      </w:r>
      <w:r>
        <w:t>actual</w:t>
      </w:r>
      <w:r>
        <w:rPr>
          <w:spacing w:val="-5"/>
        </w:rPr>
        <w:t xml:space="preserve"> </w:t>
      </w:r>
      <w:r>
        <w:t>working</w:t>
      </w:r>
      <w:r>
        <w:rPr>
          <w:spacing w:val="-5"/>
        </w:rPr>
        <w:t xml:space="preserve"> </w:t>
      </w:r>
      <w:r>
        <w:t>hours</w:t>
      </w:r>
      <w:r>
        <w:rPr>
          <w:spacing w:val="-5"/>
        </w:rPr>
        <w:t xml:space="preserve"> </w:t>
      </w:r>
      <w:r>
        <w:t>of</w:t>
      </w:r>
      <w:r>
        <w:rPr>
          <w:spacing w:val="-5"/>
        </w:rPr>
        <w:t xml:space="preserve"> </w:t>
      </w:r>
      <w:r>
        <w:t>all</w:t>
      </w:r>
      <w:r>
        <w:rPr>
          <w:spacing w:val="-5"/>
        </w:rPr>
        <w:t xml:space="preserve"> </w:t>
      </w:r>
      <w:r>
        <w:t>personnel</w:t>
      </w:r>
      <w:r>
        <w:rPr>
          <w:spacing w:val="-5"/>
        </w:rPr>
        <w:t xml:space="preserve"> </w:t>
      </w:r>
      <w:r>
        <w:t>identified</w:t>
      </w:r>
      <w:r>
        <w:rPr>
          <w:spacing w:val="-5"/>
        </w:rPr>
        <w:t xml:space="preserve"> </w:t>
      </w:r>
      <w:r>
        <w:t>as</w:t>
      </w:r>
      <w:r>
        <w:rPr>
          <w:spacing w:val="-5"/>
        </w:rPr>
        <w:t xml:space="preserve"> </w:t>
      </w:r>
      <w:r>
        <w:t>minority</w:t>
      </w:r>
      <w:r>
        <w:rPr>
          <w:spacing w:val="-4"/>
        </w:rPr>
        <w:t xml:space="preserve"> </w:t>
      </w:r>
      <w:r>
        <w:t>or</w:t>
      </w:r>
      <w:r>
        <w:rPr>
          <w:spacing w:val="-5"/>
        </w:rPr>
        <w:t xml:space="preserve"> </w:t>
      </w:r>
      <w:r>
        <w:t>non-minority.</w:t>
      </w:r>
    </w:p>
    <w:p w14:paraId="4B5A0923" w14:textId="77777777" w:rsidR="00BA59FE" w:rsidRDefault="001D5A95">
      <w:pPr>
        <w:pStyle w:val="ListParagraph"/>
        <w:numPr>
          <w:ilvl w:val="2"/>
          <w:numId w:val="1"/>
        </w:numPr>
        <w:tabs>
          <w:tab w:val="left" w:pos="1543"/>
        </w:tabs>
        <w:spacing w:before="0" w:line="267" w:lineRule="exact"/>
        <w:ind w:left="1543" w:hanging="357"/>
      </w:pPr>
      <w:r>
        <w:rPr>
          <w:spacing w:val="-2"/>
        </w:rPr>
        <w:t>This</w:t>
      </w:r>
      <w:r>
        <w:rPr>
          <w:spacing w:val="-6"/>
        </w:rPr>
        <w:t xml:space="preserve"> </w:t>
      </w:r>
      <w:r>
        <w:rPr>
          <w:spacing w:val="-2"/>
        </w:rPr>
        <w:t>report</w:t>
      </w:r>
      <w:r>
        <w:rPr>
          <w:spacing w:val="-5"/>
        </w:rPr>
        <w:t xml:space="preserve"> </w:t>
      </w:r>
      <w:r>
        <w:rPr>
          <w:spacing w:val="-2"/>
        </w:rPr>
        <w:t>shall</w:t>
      </w:r>
      <w:r>
        <w:rPr>
          <w:spacing w:val="-6"/>
        </w:rPr>
        <w:t xml:space="preserve"> </w:t>
      </w:r>
      <w:r>
        <w:rPr>
          <w:spacing w:val="-2"/>
        </w:rPr>
        <w:t>be</w:t>
      </w:r>
      <w:r>
        <w:rPr>
          <w:spacing w:val="-5"/>
        </w:rPr>
        <w:t xml:space="preserve"> </w:t>
      </w:r>
      <w:r>
        <w:rPr>
          <w:spacing w:val="-2"/>
        </w:rPr>
        <w:t>received</w:t>
      </w:r>
      <w:r>
        <w:rPr>
          <w:spacing w:val="-6"/>
        </w:rPr>
        <w:t xml:space="preserve"> </w:t>
      </w:r>
      <w:r>
        <w:rPr>
          <w:spacing w:val="-2"/>
        </w:rPr>
        <w:t>by</w:t>
      </w:r>
      <w:r>
        <w:rPr>
          <w:spacing w:val="-5"/>
        </w:rPr>
        <w:t xml:space="preserve"> </w:t>
      </w:r>
      <w:r>
        <w:rPr>
          <w:spacing w:val="-2"/>
        </w:rPr>
        <w:t>the</w:t>
      </w:r>
      <w:r>
        <w:rPr>
          <w:spacing w:val="-5"/>
        </w:rPr>
        <w:t xml:space="preserve"> </w:t>
      </w:r>
      <w:r>
        <w:rPr>
          <w:spacing w:val="-2"/>
        </w:rPr>
        <w:t>Owner</w:t>
      </w:r>
      <w:r>
        <w:rPr>
          <w:spacing w:val="-6"/>
        </w:rPr>
        <w:t xml:space="preserve"> </w:t>
      </w:r>
      <w:r>
        <w:rPr>
          <w:spacing w:val="-2"/>
        </w:rPr>
        <w:t>no</w:t>
      </w:r>
      <w:r>
        <w:rPr>
          <w:spacing w:val="-4"/>
        </w:rPr>
        <w:t xml:space="preserve"> </w:t>
      </w:r>
      <w:r>
        <w:rPr>
          <w:spacing w:val="-2"/>
        </w:rPr>
        <w:t>later</w:t>
      </w:r>
      <w:r>
        <w:rPr>
          <w:spacing w:val="-6"/>
        </w:rPr>
        <w:t xml:space="preserve"> </w:t>
      </w:r>
      <w:r>
        <w:rPr>
          <w:spacing w:val="-2"/>
        </w:rPr>
        <w:t>than</w:t>
      </w:r>
      <w:r>
        <w:rPr>
          <w:spacing w:val="-6"/>
        </w:rPr>
        <w:t xml:space="preserve"> </w:t>
      </w:r>
      <w:r>
        <w:rPr>
          <w:spacing w:val="-2"/>
        </w:rPr>
        <w:t>the</w:t>
      </w:r>
      <w:r>
        <w:rPr>
          <w:spacing w:val="-5"/>
        </w:rPr>
        <w:t xml:space="preserve"> </w:t>
      </w:r>
      <w:r>
        <w:rPr>
          <w:spacing w:val="-2"/>
        </w:rPr>
        <w:t>Friday</w:t>
      </w:r>
      <w:r>
        <w:rPr>
          <w:spacing w:val="-5"/>
        </w:rPr>
        <w:t xml:space="preserve"> </w:t>
      </w:r>
      <w:r>
        <w:rPr>
          <w:spacing w:val="-2"/>
        </w:rPr>
        <w:t>following</w:t>
      </w:r>
      <w:r>
        <w:rPr>
          <w:spacing w:val="-6"/>
        </w:rPr>
        <w:t xml:space="preserve"> </w:t>
      </w:r>
      <w:r>
        <w:rPr>
          <w:spacing w:val="-2"/>
        </w:rPr>
        <w:t>the</w:t>
      </w:r>
      <w:r>
        <w:rPr>
          <w:spacing w:val="-5"/>
        </w:rPr>
        <w:t xml:space="preserve"> </w:t>
      </w:r>
      <w:r>
        <w:rPr>
          <w:spacing w:val="-2"/>
        </w:rPr>
        <w:t>week</w:t>
      </w:r>
      <w:r>
        <w:rPr>
          <w:spacing w:val="-5"/>
        </w:rPr>
        <w:t xml:space="preserve"> </w:t>
      </w:r>
      <w:r>
        <w:rPr>
          <w:spacing w:val="-2"/>
        </w:rPr>
        <w:t>reported.</w:t>
      </w:r>
    </w:p>
    <w:p w14:paraId="4B5A0924" w14:textId="77777777" w:rsidR="00BA59FE" w:rsidRDefault="001D5A95">
      <w:pPr>
        <w:pStyle w:val="ListParagraph"/>
        <w:numPr>
          <w:ilvl w:val="2"/>
          <w:numId w:val="1"/>
        </w:numPr>
        <w:tabs>
          <w:tab w:val="left" w:pos="1543"/>
        </w:tabs>
        <w:spacing w:before="0" w:line="267" w:lineRule="exact"/>
        <w:ind w:left="1543" w:hanging="357"/>
      </w:pPr>
      <w:r>
        <w:rPr>
          <w:spacing w:val="-2"/>
        </w:rPr>
        <w:t>Failure</w:t>
      </w:r>
      <w:r>
        <w:rPr>
          <w:spacing w:val="-9"/>
        </w:rPr>
        <w:t xml:space="preserve"> </w:t>
      </w:r>
      <w:r>
        <w:rPr>
          <w:spacing w:val="-2"/>
        </w:rPr>
        <w:t>to</w:t>
      </w:r>
      <w:r>
        <w:rPr>
          <w:spacing w:val="-5"/>
        </w:rPr>
        <w:t xml:space="preserve"> </w:t>
      </w:r>
      <w:r>
        <w:rPr>
          <w:spacing w:val="-2"/>
        </w:rPr>
        <w:t>provide</w:t>
      </w:r>
      <w:r>
        <w:rPr>
          <w:spacing w:val="-6"/>
        </w:rPr>
        <w:t xml:space="preserve"> </w:t>
      </w:r>
      <w:r>
        <w:rPr>
          <w:spacing w:val="-2"/>
        </w:rPr>
        <w:t>information</w:t>
      </w:r>
      <w:r>
        <w:rPr>
          <w:spacing w:val="-7"/>
        </w:rPr>
        <w:t xml:space="preserve"> </w:t>
      </w:r>
      <w:r>
        <w:rPr>
          <w:spacing w:val="-2"/>
        </w:rPr>
        <w:t>shall</w:t>
      </w:r>
      <w:r>
        <w:rPr>
          <w:spacing w:val="-7"/>
        </w:rPr>
        <w:t xml:space="preserve"> </w:t>
      </w:r>
      <w:r>
        <w:rPr>
          <w:spacing w:val="-2"/>
        </w:rPr>
        <w:t>result</w:t>
      </w:r>
      <w:r>
        <w:rPr>
          <w:spacing w:val="-6"/>
        </w:rPr>
        <w:t xml:space="preserve"> </w:t>
      </w:r>
      <w:r>
        <w:rPr>
          <w:spacing w:val="-2"/>
        </w:rPr>
        <w:t>in</w:t>
      </w:r>
      <w:r>
        <w:rPr>
          <w:spacing w:val="-7"/>
        </w:rPr>
        <w:t xml:space="preserve"> </w:t>
      </w:r>
      <w:r>
        <w:rPr>
          <w:spacing w:val="-2"/>
        </w:rPr>
        <w:t>sanctions</w:t>
      </w:r>
      <w:r>
        <w:rPr>
          <w:spacing w:val="-6"/>
        </w:rPr>
        <w:t xml:space="preserve"> </w:t>
      </w:r>
      <w:r>
        <w:rPr>
          <w:spacing w:val="-2"/>
        </w:rPr>
        <w:t>as</w:t>
      </w:r>
      <w:r>
        <w:rPr>
          <w:spacing w:val="-7"/>
        </w:rPr>
        <w:t xml:space="preserve"> </w:t>
      </w:r>
      <w:r>
        <w:rPr>
          <w:spacing w:val="-2"/>
        </w:rPr>
        <w:t>provided</w:t>
      </w:r>
      <w:r>
        <w:rPr>
          <w:spacing w:val="-7"/>
        </w:rPr>
        <w:t xml:space="preserve"> </w:t>
      </w:r>
      <w:r>
        <w:rPr>
          <w:spacing w:val="-2"/>
        </w:rPr>
        <w:t>in</w:t>
      </w:r>
      <w:r>
        <w:rPr>
          <w:spacing w:val="-5"/>
        </w:rPr>
        <w:t xml:space="preserve"> </w:t>
      </w:r>
      <w:r>
        <w:rPr>
          <w:spacing w:val="-2"/>
        </w:rPr>
        <w:t>this</w:t>
      </w:r>
      <w:r>
        <w:rPr>
          <w:spacing w:val="-6"/>
        </w:rPr>
        <w:t xml:space="preserve"> </w:t>
      </w:r>
      <w:r>
        <w:rPr>
          <w:spacing w:val="-2"/>
        </w:rPr>
        <w:t>section.</w:t>
      </w:r>
    </w:p>
    <w:p w14:paraId="4B5A0925" w14:textId="77777777" w:rsidR="00BA59FE" w:rsidRDefault="001D5A95">
      <w:pPr>
        <w:pStyle w:val="Heading1"/>
        <w:numPr>
          <w:ilvl w:val="0"/>
          <w:numId w:val="1"/>
        </w:numPr>
        <w:tabs>
          <w:tab w:val="left" w:pos="464"/>
        </w:tabs>
        <w:spacing w:before="240"/>
        <w:ind w:left="464" w:hanging="358"/>
      </w:pPr>
      <w:r>
        <w:rPr>
          <w:spacing w:val="-2"/>
        </w:rPr>
        <w:t>COMPLIANCE</w:t>
      </w:r>
      <w:r>
        <w:rPr>
          <w:spacing w:val="-6"/>
        </w:rPr>
        <w:t xml:space="preserve"> </w:t>
      </w:r>
      <w:r>
        <w:rPr>
          <w:spacing w:val="-2"/>
        </w:rPr>
        <w:t>-</w:t>
      </w:r>
      <w:r>
        <w:rPr>
          <w:spacing w:val="-7"/>
        </w:rPr>
        <w:t xml:space="preserve"> </w:t>
      </w:r>
      <w:r>
        <w:rPr>
          <w:spacing w:val="-2"/>
        </w:rPr>
        <w:t>REPORTS</w:t>
      </w:r>
      <w:r>
        <w:rPr>
          <w:spacing w:val="-7"/>
        </w:rPr>
        <w:t xml:space="preserve"> </w:t>
      </w:r>
      <w:r>
        <w:rPr>
          <w:spacing w:val="-2"/>
        </w:rPr>
        <w:t>AND</w:t>
      </w:r>
      <w:r>
        <w:rPr>
          <w:spacing w:val="-6"/>
        </w:rPr>
        <w:t xml:space="preserve"> </w:t>
      </w:r>
      <w:r>
        <w:rPr>
          <w:spacing w:val="-2"/>
        </w:rPr>
        <w:t>INFORMATION</w:t>
      </w:r>
    </w:p>
    <w:p w14:paraId="4B5A0926" w14:textId="26BC3609" w:rsidR="00BA59FE" w:rsidRDefault="001D5A95">
      <w:pPr>
        <w:pStyle w:val="ListParagraph"/>
        <w:numPr>
          <w:ilvl w:val="1"/>
          <w:numId w:val="1"/>
        </w:numPr>
        <w:tabs>
          <w:tab w:val="left" w:pos="824"/>
          <w:tab w:val="left" w:pos="826"/>
        </w:tabs>
        <w:ind w:right="105"/>
      </w:pPr>
      <w:r>
        <w:t>The</w:t>
      </w:r>
      <w:r>
        <w:rPr>
          <w:spacing w:val="-5"/>
        </w:rPr>
        <w:t xml:space="preserve"> </w:t>
      </w:r>
      <w:r>
        <w:t>Contractor</w:t>
      </w:r>
      <w:r>
        <w:rPr>
          <w:spacing w:val="-6"/>
        </w:rPr>
        <w:t xml:space="preserve"> </w:t>
      </w:r>
      <w:r>
        <w:t>shall</w:t>
      </w:r>
      <w:r>
        <w:rPr>
          <w:spacing w:val="-6"/>
        </w:rPr>
        <w:t xml:space="preserve"> </w:t>
      </w:r>
      <w:r>
        <w:t>provide</w:t>
      </w:r>
      <w:r>
        <w:rPr>
          <w:spacing w:val="-5"/>
        </w:rPr>
        <w:t xml:space="preserve"> </w:t>
      </w:r>
      <w:r>
        <w:t>all</w:t>
      </w:r>
      <w:r>
        <w:rPr>
          <w:spacing w:val="-6"/>
        </w:rPr>
        <w:t xml:space="preserve"> </w:t>
      </w:r>
      <w:r>
        <w:t>information</w:t>
      </w:r>
      <w:r>
        <w:rPr>
          <w:spacing w:val="-6"/>
        </w:rPr>
        <w:t xml:space="preserve"> </w:t>
      </w:r>
      <w:r>
        <w:t>and</w:t>
      </w:r>
      <w:r>
        <w:rPr>
          <w:spacing w:val="-6"/>
        </w:rPr>
        <w:t xml:space="preserve"> </w:t>
      </w:r>
      <w:r>
        <w:t>reports</w:t>
      </w:r>
      <w:r>
        <w:rPr>
          <w:spacing w:val="-6"/>
        </w:rPr>
        <w:t xml:space="preserve"> </w:t>
      </w:r>
      <w:r>
        <w:t>required</w:t>
      </w:r>
      <w:r>
        <w:rPr>
          <w:spacing w:val="-6"/>
        </w:rPr>
        <w:t xml:space="preserve"> </w:t>
      </w:r>
      <w:r>
        <w:t>by</w:t>
      </w:r>
      <w:r>
        <w:rPr>
          <w:spacing w:val="-5"/>
        </w:rPr>
        <w:t xml:space="preserve"> </w:t>
      </w:r>
      <w:r>
        <w:t>the</w:t>
      </w:r>
      <w:r>
        <w:rPr>
          <w:spacing w:val="-5"/>
        </w:rPr>
        <w:t xml:space="preserve"> </w:t>
      </w:r>
      <w:r>
        <w:t>Owner</w:t>
      </w:r>
      <w:r>
        <w:rPr>
          <w:spacing w:val="-6"/>
        </w:rPr>
        <w:t xml:space="preserve"> </w:t>
      </w:r>
      <w:r>
        <w:t>or</w:t>
      </w:r>
      <w:r>
        <w:rPr>
          <w:spacing w:val="-6"/>
        </w:rPr>
        <w:t xml:space="preserve"> </w:t>
      </w:r>
      <w:r w:rsidR="002E2435">
        <w:t>EOHLC</w:t>
      </w:r>
      <w:r>
        <w:rPr>
          <w:spacing w:val="-5"/>
        </w:rPr>
        <w:t xml:space="preserve"> </w:t>
      </w:r>
      <w:r>
        <w:t>and</w:t>
      </w:r>
      <w:r>
        <w:rPr>
          <w:spacing w:val="-6"/>
        </w:rPr>
        <w:t xml:space="preserve"> </w:t>
      </w:r>
      <w:r>
        <w:t>will permit</w:t>
      </w:r>
      <w:r>
        <w:rPr>
          <w:spacing w:val="-7"/>
        </w:rPr>
        <w:t xml:space="preserve"> </w:t>
      </w:r>
      <w:r>
        <w:t>access</w:t>
      </w:r>
      <w:r>
        <w:rPr>
          <w:spacing w:val="-7"/>
        </w:rPr>
        <w:t xml:space="preserve"> </w:t>
      </w:r>
      <w:r>
        <w:t>to</w:t>
      </w:r>
      <w:r>
        <w:rPr>
          <w:spacing w:val="-6"/>
        </w:rPr>
        <w:t xml:space="preserve"> </w:t>
      </w:r>
      <w:r>
        <w:t>its</w:t>
      </w:r>
      <w:r>
        <w:rPr>
          <w:spacing w:val="-8"/>
        </w:rPr>
        <w:t xml:space="preserve"> </w:t>
      </w:r>
      <w:r>
        <w:t>facilities</w:t>
      </w:r>
      <w:r>
        <w:rPr>
          <w:spacing w:val="-10"/>
        </w:rPr>
        <w:t xml:space="preserve"> </w:t>
      </w:r>
      <w:r>
        <w:t>and</w:t>
      </w:r>
      <w:r>
        <w:rPr>
          <w:spacing w:val="-8"/>
        </w:rPr>
        <w:t xml:space="preserve"> </w:t>
      </w:r>
      <w:r>
        <w:t>to</w:t>
      </w:r>
      <w:r>
        <w:rPr>
          <w:spacing w:val="-6"/>
        </w:rPr>
        <w:t xml:space="preserve"> </w:t>
      </w:r>
      <w:r>
        <w:t>any</w:t>
      </w:r>
      <w:r>
        <w:rPr>
          <w:spacing w:val="-7"/>
        </w:rPr>
        <w:t xml:space="preserve"> </w:t>
      </w:r>
      <w:r>
        <w:t>books,</w:t>
      </w:r>
      <w:r>
        <w:rPr>
          <w:spacing w:val="-8"/>
        </w:rPr>
        <w:t xml:space="preserve"> </w:t>
      </w:r>
      <w:r>
        <w:t>records,</w:t>
      </w:r>
      <w:r>
        <w:rPr>
          <w:spacing w:val="-8"/>
        </w:rPr>
        <w:t xml:space="preserve"> </w:t>
      </w:r>
      <w:r>
        <w:t>accounts</w:t>
      </w:r>
      <w:r>
        <w:rPr>
          <w:spacing w:val="-8"/>
        </w:rPr>
        <w:t xml:space="preserve"> </w:t>
      </w:r>
      <w:r>
        <w:t>and</w:t>
      </w:r>
      <w:r>
        <w:rPr>
          <w:spacing w:val="-8"/>
        </w:rPr>
        <w:t xml:space="preserve"> </w:t>
      </w:r>
      <w:r>
        <w:t>other</w:t>
      </w:r>
      <w:r>
        <w:rPr>
          <w:spacing w:val="-8"/>
        </w:rPr>
        <w:t xml:space="preserve"> </w:t>
      </w:r>
      <w:r>
        <w:t>sources</w:t>
      </w:r>
      <w:r>
        <w:rPr>
          <w:spacing w:val="-8"/>
        </w:rPr>
        <w:t xml:space="preserve"> </w:t>
      </w:r>
      <w:r>
        <w:t>of</w:t>
      </w:r>
      <w:r>
        <w:rPr>
          <w:spacing w:val="-8"/>
        </w:rPr>
        <w:t xml:space="preserve"> </w:t>
      </w:r>
      <w:r>
        <w:t>information</w:t>
      </w:r>
      <w:r>
        <w:rPr>
          <w:spacing w:val="-8"/>
        </w:rPr>
        <w:t xml:space="preserve"> </w:t>
      </w:r>
      <w:r>
        <w:t>which</w:t>
      </w:r>
      <w:r>
        <w:rPr>
          <w:spacing w:val="-8"/>
        </w:rPr>
        <w:t xml:space="preserve"> </w:t>
      </w:r>
      <w:r>
        <w:t>may</w:t>
      </w:r>
      <w:r>
        <w:rPr>
          <w:spacing w:val="-7"/>
        </w:rPr>
        <w:t xml:space="preserve"> </w:t>
      </w:r>
      <w:r>
        <w:t>be determined</w:t>
      </w:r>
      <w:r>
        <w:rPr>
          <w:spacing w:val="-6"/>
        </w:rPr>
        <w:t xml:space="preserve"> </w:t>
      </w:r>
      <w:r>
        <w:t>by</w:t>
      </w:r>
      <w:r>
        <w:rPr>
          <w:spacing w:val="-5"/>
        </w:rPr>
        <w:t xml:space="preserve"> </w:t>
      </w:r>
      <w:r>
        <w:t>the</w:t>
      </w:r>
      <w:r>
        <w:rPr>
          <w:spacing w:val="-5"/>
        </w:rPr>
        <w:t xml:space="preserve"> </w:t>
      </w:r>
      <w:r>
        <w:t>Owner</w:t>
      </w:r>
      <w:r>
        <w:rPr>
          <w:spacing w:val="-6"/>
        </w:rPr>
        <w:t xml:space="preserve"> </w:t>
      </w:r>
      <w:r>
        <w:t>or</w:t>
      </w:r>
      <w:r>
        <w:rPr>
          <w:spacing w:val="-6"/>
        </w:rPr>
        <w:t xml:space="preserve"> </w:t>
      </w:r>
      <w:r w:rsidR="002E2435">
        <w:t>EOHLC</w:t>
      </w:r>
      <w:r>
        <w:rPr>
          <w:spacing w:val="-5"/>
        </w:rPr>
        <w:t xml:space="preserve"> </w:t>
      </w:r>
      <w:r>
        <w:t>to</w:t>
      </w:r>
      <w:r>
        <w:rPr>
          <w:spacing w:val="-4"/>
        </w:rPr>
        <w:t xml:space="preserve"> </w:t>
      </w:r>
      <w:r>
        <w:t>affect</w:t>
      </w:r>
      <w:r>
        <w:rPr>
          <w:spacing w:val="-5"/>
        </w:rPr>
        <w:t xml:space="preserve"> </w:t>
      </w:r>
      <w:r>
        <w:t>the</w:t>
      </w:r>
      <w:r>
        <w:rPr>
          <w:spacing w:val="-5"/>
        </w:rPr>
        <w:t xml:space="preserve"> </w:t>
      </w:r>
      <w:r>
        <w:t>employment</w:t>
      </w:r>
      <w:r>
        <w:rPr>
          <w:spacing w:val="-5"/>
        </w:rPr>
        <w:t xml:space="preserve"> </w:t>
      </w:r>
      <w:r>
        <w:t>of</w:t>
      </w:r>
      <w:r>
        <w:rPr>
          <w:spacing w:val="-6"/>
        </w:rPr>
        <w:t xml:space="preserve"> </w:t>
      </w:r>
      <w:r>
        <w:t>personnel.</w:t>
      </w:r>
      <w:r>
        <w:rPr>
          <w:spacing w:val="40"/>
        </w:rPr>
        <w:t xml:space="preserve"> </w:t>
      </w:r>
      <w:r>
        <w:t>Where</w:t>
      </w:r>
      <w:r>
        <w:rPr>
          <w:spacing w:val="-5"/>
        </w:rPr>
        <w:t xml:space="preserve"> </w:t>
      </w:r>
      <w:r>
        <w:t>information required</w:t>
      </w:r>
      <w:r>
        <w:rPr>
          <w:spacing w:val="-7"/>
        </w:rPr>
        <w:t xml:space="preserve"> </w:t>
      </w:r>
      <w:r>
        <w:t>is</w:t>
      </w:r>
      <w:r>
        <w:rPr>
          <w:spacing w:val="-7"/>
        </w:rPr>
        <w:t xml:space="preserve"> </w:t>
      </w:r>
      <w:r>
        <w:t>in</w:t>
      </w:r>
      <w:r>
        <w:rPr>
          <w:spacing w:val="-8"/>
        </w:rPr>
        <w:t xml:space="preserve"> </w:t>
      </w:r>
      <w:r>
        <w:t>the</w:t>
      </w:r>
      <w:r>
        <w:rPr>
          <w:spacing w:val="-6"/>
        </w:rPr>
        <w:t xml:space="preserve"> </w:t>
      </w:r>
      <w:r>
        <w:t>exclusive</w:t>
      </w:r>
      <w:r>
        <w:rPr>
          <w:spacing w:val="-6"/>
        </w:rPr>
        <w:t xml:space="preserve"> </w:t>
      </w:r>
      <w:r>
        <w:t>possession</w:t>
      </w:r>
      <w:r>
        <w:rPr>
          <w:spacing w:val="-7"/>
        </w:rPr>
        <w:t xml:space="preserve"> </w:t>
      </w:r>
      <w:r>
        <w:t>of</w:t>
      </w:r>
      <w:r>
        <w:rPr>
          <w:spacing w:val="-7"/>
        </w:rPr>
        <w:t xml:space="preserve"> </w:t>
      </w:r>
      <w:r>
        <w:t>another</w:t>
      </w:r>
      <w:r>
        <w:rPr>
          <w:spacing w:val="-7"/>
        </w:rPr>
        <w:t xml:space="preserve"> </w:t>
      </w:r>
      <w:r>
        <w:t>who</w:t>
      </w:r>
      <w:r>
        <w:rPr>
          <w:spacing w:val="-8"/>
        </w:rPr>
        <w:t xml:space="preserve"> </w:t>
      </w:r>
      <w:r>
        <w:t>fails</w:t>
      </w:r>
      <w:r>
        <w:rPr>
          <w:spacing w:val="-7"/>
        </w:rPr>
        <w:t xml:space="preserve"> </w:t>
      </w:r>
      <w:r>
        <w:t>or</w:t>
      </w:r>
      <w:r>
        <w:rPr>
          <w:spacing w:val="-7"/>
        </w:rPr>
        <w:t xml:space="preserve"> </w:t>
      </w:r>
      <w:r>
        <w:t>refuses</w:t>
      </w:r>
      <w:r>
        <w:rPr>
          <w:spacing w:val="-7"/>
        </w:rPr>
        <w:t xml:space="preserve"> </w:t>
      </w:r>
      <w:r>
        <w:t>to</w:t>
      </w:r>
      <w:r>
        <w:rPr>
          <w:spacing w:val="-6"/>
        </w:rPr>
        <w:t xml:space="preserve"> </w:t>
      </w:r>
      <w:r>
        <w:t>furnish</w:t>
      </w:r>
      <w:r>
        <w:rPr>
          <w:spacing w:val="-7"/>
        </w:rPr>
        <w:t xml:space="preserve"> </w:t>
      </w:r>
      <w:r>
        <w:t>this</w:t>
      </w:r>
      <w:r>
        <w:rPr>
          <w:spacing w:val="-7"/>
        </w:rPr>
        <w:t xml:space="preserve"> </w:t>
      </w:r>
      <w:r>
        <w:t>information,</w:t>
      </w:r>
      <w:r>
        <w:rPr>
          <w:spacing w:val="-7"/>
        </w:rPr>
        <w:t xml:space="preserve"> </w:t>
      </w:r>
      <w:r>
        <w:t>the</w:t>
      </w:r>
      <w:r>
        <w:rPr>
          <w:spacing w:val="-6"/>
        </w:rPr>
        <w:t xml:space="preserve"> </w:t>
      </w:r>
      <w:r>
        <w:t>Contractor shall</w:t>
      </w:r>
      <w:r>
        <w:rPr>
          <w:spacing w:val="-13"/>
        </w:rPr>
        <w:t xml:space="preserve"> </w:t>
      </w:r>
      <w:r>
        <w:t>so</w:t>
      </w:r>
      <w:r>
        <w:rPr>
          <w:spacing w:val="-12"/>
        </w:rPr>
        <w:t xml:space="preserve"> </w:t>
      </w:r>
      <w:r>
        <w:t>certify</w:t>
      </w:r>
      <w:r>
        <w:rPr>
          <w:spacing w:val="-13"/>
        </w:rPr>
        <w:t xml:space="preserve"> </w:t>
      </w:r>
      <w:r>
        <w:t>to</w:t>
      </w:r>
      <w:r>
        <w:rPr>
          <w:spacing w:val="-12"/>
        </w:rPr>
        <w:t xml:space="preserve"> </w:t>
      </w:r>
      <w:r>
        <w:t>the</w:t>
      </w:r>
      <w:r>
        <w:rPr>
          <w:spacing w:val="-13"/>
        </w:rPr>
        <w:t xml:space="preserve"> </w:t>
      </w:r>
      <w:r>
        <w:t>Owner</w:t>
      </w:r>
      <w:r>
        <w:rPr>
          <w:spacing w:val="-12"/>
        </w:rPr>
        <w:t xml:space="preserve"> </w:t>
      </w:r>
      <w:r>
        <w:t>or</w:t>
      </w:r>
      <w:r>
        <w:rPr>
          <w:spacing w:val="-13"/>
        </w:rPr>
        <w:t xml:space="preserve"> </w:t>
      </w:r>
      <w:r w:rsidR="002E2435">
        <w:t>EOHLC</w:t>
      </w:r>
      <w:r>
        <w:rPr>
          <w:spacing w:val="-12"/>
        </w:rPr>
        <w:t xml:space="preserve"> </w:t>
      </w:r>
      <w:r>
        <w:t>as</w:t>
      </w:r>
      <w:r>
        <w:rPr>
          <w:spacing w:val="-13"/>
        </w:rPr>
        <w:t xml:space="preserve"> </w:t>
      </w:r>
      <w:r>
        <w:t>appropriate</w:t>
      </w:r>
      <w:r>
        <w:rPr>
          <w:spacing w:val="-12"/>
        </w:rPr>
        <w:t xml:space="preserve"> </w:t>
      </w:r>
      <w:r>
        <w:t>and</w:t>
      </w:r>
      <w:r>
        <w:rPr>
          <w:spacing w:val="-13"/>
        </w:rPr>
        <w:t xml:space="preserve"> </w:t>
      </w:r>
      <w:r>
        <w:t>shall</w:t>
      </w:r>
      <w:r>
        <w:rPr>
          <w:spacing w:val="-12"/>
        </w:rPr>
        <w:t xml:space="preserve"> </w:t>
      </w:r>
      <w:r>
        <w:t>set</w:t>
      </w:r>
      <w:r>
        <w:rPr>
          <w:spacing w:val="-13"/>
        </w:rPr>
        <w:t xml:space="preserve"> </w:t>
      </w:r>
      <w:r>
        <w:t>forth</w:t>
      </w:r>
      <w:r>
        <w:rPr>
          <w:spacing w:val="-12"/>
        </w:rPr>
        <w:t xml:space="preserve"> </w:t>
      </w:r>
      <w:r>
        <w:t>what</w:t>
      </w:r>
      <w:r>
        <w:rPr>
          <w:spacing w:val="-12"/>
        </w:rPr>
        <w:t xml:space="preserve"> </w:t>
      </w:r>
      <w:r>
        <w:t>efforts</w:t>
      </w:r>
      <w:r>
        <w:rPr>
          <w:spacing w:val="-13"/>
        </w:rPr>
        <w:t xml:space="preserve"> </w:t>
      </w:r>
      <w:r>
        <w:t>have</w:t>
      </w:r>
      <w:r>
        <w:rPr>
          <w:spacing w:val="-12"/>
        </w:rPr>
        <w:t xml:space="preserve"> </w:t>
      </w:r>
      <w:r>
        <w:t>been</w:t>
      </w:r>
      <w:r>
        <w:rPr>
          <w:spacing w:val="-13"/>
        </w:rPr>
        <w:t xml:space="preserve"> </w:t>
      </w:r>
      <w:r>
        <w:t>made</w:t>
      </w:r>
      <w:r>
        <w:rPr>
          <w:spacing w:val="-12"/>
        </w:rPr>
        <w:t xml:space="preserve"> </w:t>
      </w:r>
      <w:r>
        <w:t>to obtain the information.</w:t>
      </w:r>
    </w:p>
    <w:p w14:paraId="4B5A0927" w14:textId="77777777" w:rsidR="00BA59FE" w:rsidRDefault="00BA59FE">
      <w:pPr>
        <w:sectPr w:rsidR="00BA59FE">
          <w:headerReference w:type="default" r:id="rId12"/>
          <w:pgSz w:w="12240" w:h="15840"/>
          <w:pgMar w:top="820" w:right="640" w:bottom="1020" w:left="700" w:header="0" w:footer="821" w:gutter="0"/>
          <w:cols w:space="720"/>
        </w:sectPr>
      </w:pPr>
    </w:p>
    <w:p w14:paraId="4B5A0928" w14:textId="77777777" w:rsidR="00BA59FE" w:rsidRDefault="001D5A95">
      <w:pPr>
        <w:pStyle w:val="Heading1"/>
        <w:numPr>
          <w:ilvl w:val="0"/>
          <w:numId w:val="1"/>
        </w:numPr>
        <w:tabs>
          <w:tab w:val="left" w:pos="464"/>
        </w:tabs>
        <w:spacing w:before="41"/>
        <w:ind w:left="464" w:hanging="358"/>
      </w:pPr>
      <w:r>
        <w:rPr>
          <w:spacing w:val="-2"/>
        </w:rPr>
        <w:lastRenderedPageBreak/>
        <w:t>COMPLIANCE</w:t>
      </w:r>
      <w:r>
        <w:rPr>
          <w:spacing w:val="-7"/>
        </w:rPr>
        <w:t xml:space="preserve"> </w:t>
      </w:r>
      <w:r>
        <w:rPr>
          <w:spacing w:val="-2"/>
        </w:rPr>
        <w:t>-</w:t>
      </w:r>
      <w:r>
        <w:rPr>
          <w:spacing w:val="-6"/>
        </w:rPr>
        <w:t xml:space="preserve"> </w:t>
      </w:r>
      <w:r>
        <w:rPr>
          <w:spacing w:val="-2"/>
        </w:rPr>
        <w:t>INVESTIGATIONS</w:t>
      </w:r>
    </w:p>
    <w:p w14:paraId="4B5A0929" w14:textId="40297445" w:rsidR="00BA59FE" w:rsidRDefault="001D5A95">
      <w:pPr>
        <w:pStyle w:val="ListParagraph"/>
        <w:numPr>
          <w:ilvl w:val="1"/>
          <w:numId w:val="1"/>
        </w:numPr>
        <w:tabs>
          <w:tab w:val="left" w:pos="824"/>
          <w:tab w:val="left" w:pos="826"/>
        </w:tabs>
        <w:ind w:right="217"/>
      </w:pPr>
      <w:r>
        <w:rPr>
          <w:spacing w:val="-2"/>
        </w:rPr>
        <w:t>Whenever</w:t>
      </w:r>
      <w:r>
        <w:rPr>
          <w:spacing w:val="-5"/>
        </w:rPr>
        <w:t xml:space="preserve"> </w:t>
      </w:r>
      <w:r>
        <w:rPr>
          <w:spacing w:val="-2"/>
        </w:rPr>
        <w:t>the</w:t>
      </w:r>
      <w:r>
        <w:rPr>
          <w:spacing w:val="-4"/>
        </w:rPr>
        <w:t xml:space="preserve"> </w:t>
      </w:r>
      <w:r>
        <w:rPr>
          <w:spacing w:val="-2"/>
        </w:rPr>
        <w:t>Owner's</w:t>
      </w:r>
      <w:r>
        <w:rPr>
          <w:spacing w:val="-5"/>
        </w:rPr>
        <w:t xml:space="preserve"> </w:t>
      </w:r>
      <w:r>
        <w:rPr>
          <w:spacing w:val="-2"/>
        </w:rPr>
        <w:t>EEO</w:t>
      </w:r>
      <w:r>
        <w:rPr>
          <w:spacing w:val="-7"/>
        </w:rPr>
        <w:t xml:space="preserve"> </w:t>
      </w:r>
      <w:r>
        <w:rPr>
          <w:spacing w:val="-2"/>
        </w:rPr>
        <w:t>Officer,</w:t>
      </w:r>
      <w:r>
        <w:rPr>
          <w:spacing w:val="-5"/>
        </w:rPr>
        <w:t xml:space="preserve"> </w:t>
      </w:r>
      <w:r>
        <w:rPr>
          <w:spacing w:val="-2"/>
        </w:rPr>
        <w:t>the</w:t>
      </w:r>
      <w:r>
        <w:rPr>
          <w:spacing w:val="-4"/>
        </w:rPr>
        <w:t xml:space="preserve"> </w:t>
      </w:r>
      <w:r>
        <w:rPr>
          <w:spacing w:val="-2"/>
        </w:rPr>
        <w:t>MCAD,</w:t>
      </w:r>
      <w:r>
        <w:rPr>
          <w:spacing w:val="-5"/>
        </w:rPr>
        <w:t xml:space="preserve"> </w:t>
      </w:r>
      <w:r>
        <w:rPr>
          <w:spacing w:val="-2"/>
        </w:rPr>
        <w:t>or</w:t>
      </w:r>
      <w:r>
        <w:rPr>
          <w:spacing w:val="-5"/>
        </w:rPr>
        <w:t xml:space="preserve"> </w:t>
      </w:r>
      <w:r w:rsidR="22FED489">
        <w:rPr>
          <w:spacing w:val="-2"/>
        </w:rPr>
        <w:t>EOHLC</w:t>
      </w:r>
      <w:r>
        <w:rPr>
          <w:spacing w:val="-4"/>
        </w:rPr>
        <w:t xml:space="preserve"> </w:t>
      </w:r>
      <w:r>
        <w:rPr>
          <w:spacing w:val="-2"/>
        </w:rPr>
        <w:t>believes</w:t>
      </w:r>
      <w:r>
        <w:rPr>
          <w:spacing w:val="-5"/>
        </w:rPr>
        <w:t xml:space="preserve"> </w:t>
      </w:r>
      <w:r>
        <w:rPr>
          <w:spacing w:val="-2"/>
        </w:rPr>
        <w:t>the</w:t>
      </w:r>
      <w:r>
        <w:rPr>
          <w:spacing w:val="-4"/>
        </w:rPr>
        <w:t xml:space="preserve"> </w:t>
      </w:r>
      <w:r>
        <w:rPr>
          <w:spacing w:val="-2"/>
        </w:rPr>
        <w:t>Contractor</w:t>
      </w:r>
      <w:r>
        <w:rPr>
          <w:spacing w:val="-5"/>
        </w:rPr>
        <w:t xml:space="preserve"> </w:t>
      </w:r>
      <w:r>
        <w:rPr>
          <w:spacing w:val="-2"/>
        </w:rPr>
        <w:t>may</w:t>
      </w:r>
      <w:r>
        <w:rPr>
          <w:spacing w:val="-6"/>
        </w:rPr>
        <w:t xml:space="preserve"> </w:t>
      </w:r>
      <w:r>
        <w:rPr>
          <w:spacing w:val="-2"/>
        </w:rPr>
        <w:t>not</w:t>
      </w:r>
      <w:r>
        <w:rPr>
          <w:spacing w:val="-4"/>
        </w:rPr>
        <w:t xml:space="preserve"> </w:t>
      </w:r>
      <w:r>
        <w:rPr>
          <w:spacing w:val="-2"/>
        </w:rPr>
        <w:t>be</w:t>
      </w:r>
      <w:r>
        <w:rPr>
          <w:spacing w:val="-4"/>
        </w:rPr>
        <w:t xml:space="preserve"> </w:t>
      </w:r>
      <w:r>
        <w:rPr>
          <w:spacing w:val="-2"/>
        </w:rPr>
        <w:t xml:space="preserve">operating </w:t>
      </w:r>
      <w:r>
        <w:t>in</w:t>
      </w:r>
      <w:r>
        <w:rPr>
          <w:spacing w:val="-7"/>
        </w:rPr>
        <w:t xml:space="preserve"> </w:t>
      </w:r>
      <w:r>
        <w:t>compliance</w:t>
      </w:r>
      <w:r>
        <w:rPr>
          <w:spacing w:val="-6"/>
        </w:rPr>
        <w:t xml:space="preserve"> </w:t>
      </w:r>
      <w:r>
        <w:t>with</w:t>
      </w:r>
      <w:r>
        <w:rPr>
          <w:spacing w:val="-7"/>
        </w:rPr>
        <w:t xml:space="preserve"> </w:t>
      </w:r>
      <w:r>
        <w:t>the</w:t>
      </w:r>
      <w:r>
        <w:rPr>
          <w:spacing w:val="-6"/>
        </w:rPr>
        <w:t xml:space="preserve"> </w:t>
      </w:r>
      <w:r>
        <w:t>terms</w:t>
      </w:r>
      <w:r>
        <w:rPr>
          <w:spacing w:val="-7"/>
        </w:rPr>
        <w:t xml:space="preserve"> </w:t>
      </w:r>
      <w:r>
        <w:t>of</w:t>
      </w:r>
      <w:r>
        <w:rPr>
          <w:spacing w:val="-7"/>
        </w:rPr>
        <w:t xml:space="preserve"> </w:t>
      </w:r>
      <w:r>
        <w:t>these</w:t>
      </w:r>
      <w:r>
        <w:rPr>
          <w:spacing w:val="-6"/>
        </w:rPr>
        <w:t xml:space="preserve"> </w:t>
      </w:r>
      <w:r>
        <w:t>requirements,</w:t>
      </w:r>
      <w:r>
        <w:rPr>
          <w:spacing w:val="-7"/>
        </w:rPr>
        <w:t xml:space="preserve"> </w:t>
      </w:r>
      <w:r w:rsidR="002E2435">
        <w:t>EOHLC</w:t>
      </w:r>
      <w:r>
        <w:rPr>
          <w:spacing w:val="-6"/>
        </w:rPr>
        <w:t xml:space="preserve"> </w:t>
      </w:r>
      <w:r>
        <w:t>shall</w:t>
      </w:r>
      <w:r>
        <w:rPr>
          <w:spacing w:val="-7"/>
        </w:rPr>
        <w:t xml:space="preserve"> </w:t>
      </w:r>
      <w:r>
        <w:t>conduct</w:t>
      </w:r>
      <w:r>
        <w:rPr>
          <w:spacing w:val="-6"/>
        </w:rPr>
        <w:t xml:space="preserve"> </w:t>
      </w:r>
      <w:r>
        <w:t>an</w:t>
      </w:r>
      <w:r>
        <w:rPr>
          <w:spacing w:val="-7"/>
        </w:rPr>
        <w:t xml:space="preserve"> </w:t>
      </w:r>
      <w:r>
        <w:t>investigation,</w:t>
      </w:r>
      <w:r>
        <w:rPr>
          <w:spacing w:val="-7"/>
        </w:rPr>
        <w:t xml:space="preserve"> </w:t>
      </w:r>
      <w:r>
        <w:t>and</w:t>
      </w:r>
      <w:r>
        <w:rPr>
          <w:spacing w:val="-7"/>
        </w:rPr>
        <w:t xml:space="preserve"> </w:t>
      </w:r>
      <w:r>
        <w:t>may confer</w:t>
      </w:r>
      <w:r>
        <w:rPr>
          <w:spacing w:val="-7"/>
        </w:rPr>
        <w:t xml:space="preserve"> </w:t>
      </w:r>
      <w:r>
        <w:t>with</w:t>
      </w:r>
      <w:r>
        <w:rPr>
          <w:spacing w:val="-7"/>
        </w:rPr>
        <w:t xml:space="preserve"> </w:t>
      </w:r>
      <w:r>
        <w:t>the</w:t>
      </w:r>
      <w:r>
        <w:rPr>
          <w:spacing w:val="-7"/>
        </w:rPr>
        <w:t xml:space="preserve"> </w:t>
      </w:r>
      <w:r>
        <w:t>parties,</w:t>
      </w:r>
      <w:r>
        <w:rPr>
          <w:spacing w:val="-7"/>
        </w:rPr>
        <w:t xml:space="preserve"> </w:t>
      </w:r>
      <w:r>
        <w:t>to</w:t>
      </w:r>
      <w:r>
        <w:rPr>
          <w:spacing w:val="-6"/>
        </w:rPr>
        <w:t xml:space="preserve"> </w:t>
      </w:r>
      <w:r>
        <w:t>verify</w:t>
      </w:r>
      <w:r>
        <w:rPr>
          <w:spacing w:val="-7"/>
        </w:rPr>
        <w:t xml:space="preserve"> </w:t>
      </w:r>
      <w:r>
        <w:t>such</w:t>
      </w:r>
      <w:r>
        <w:rPr>
          <w:spacing w:val="-7"/>
        </w:rPr>
        <w:t xml:space="preserve"> </w:t>
      </w:r>
      <w:r>
        <w:t>allegations.</w:t>
      </w:r>
      <w:r>
        <w:rPr>
          <w:spacing w:val="37"/>
        </w:rPr>
        <w:t xml:space="preserve"> </w:t>
      </w:r>
      <w:r w:rsidR="002E2435">
        <w:t>EOHLC</w:t>
      </w:r>
      <w:r>
        <w:rPr>
          <w:spacing w:val="-7"/>
        </w:rPr>
        <w:t xml:space="preserve"> </w:t>
      </w:r>
      <w:r>
        <w:t>shall</w:t>
      </w:r>
      <w:r>
        <w:rPr>
          <w:spacing w:val="-7"/>
        </w:rPr>
        <w:t xml:space="preserve"> </w:t>
      </w:r>
      <w:r>
        <w:t>not</w:t>
      </w:r>
      <w:r>
        <w:rPr>
          <w:spacing w:val="-7"/>
        </w:rPr>
        <w:t xml:space="preserve"> </w:t>
      </w:r>
      <w:r>
        <w:t>initiate</w:t>
      </w:r>
      <w:r>
        <w:rPr>
          <w:spacing w:val="-7"/>
        </w:rPr>
        <w:t xml:space="preserve"> </w:t>
      </w:r>
      <w:r>
        <w:t>an</w:t>
      </w:r>
      <w:r>
        <w:rPr>
          <w:spacing w:val="-7"/>
        </w:rPr>
        <w:t xml:space="preserve"> </w:t>
      </w:r>
      <w:r>
        <w:t>investigation</w:t>
      </w:r>
      <w:r>
        <w:rPr>
          <w:spacing w:val="-7"/>
        </w:rPr>
        <w:t xml:space="preserve"> </w:t>
      </w:r>
      <w:r>
        <w:t>without prior notice to the Contractor.</w:t>
      </w:r>
    </w:p>
    <w:p w14:paraId="4B5A092A" w14:textId="557EFFD8" w:rsidR="00BA59FE" w:rsidRDefault="001D5A95">
      <w:pPr>
        <w:pStyle w:val="ListParagraph"/>
        <w:numPr>
          <w:ilvl w:val="1"/>
          <w:numId w:val="1"/>
        </w:numPr>
        <w:tabs>
          <w:tab w:val="left" w:pos="824"/>
          <w:tab w:val="left" w:pos="826"/>
        </w:tabs>
        <w:spacing w:before="119"/>
        <w:ind w:right="264"/>
      </w:pPr>
      <w:r>
        <w:t>If</w:t>
      </w:r>
      <w:r>
        <w:rPr>
          <w:spacing w:val="-7"/>
        </w:rPr>
        <w:t xml:space="preserve"> </w:t>
      </w:r>
      <w:r w:rsidR="002E2435">
        <w:t>EOHLC</w:t>
      </w:r>
      <w:r>
        <w:rPr>
          <w:spacing w:val="-6"/>
        </w:rPr>
        <w:t xml:space="preserve"> </w:t>
      </w:r>
      <w:r>
        <w:t>finds</w:t>
      </w:r>
      <w:r>
        <w:rPr>
          <w:spacing w:val="-7"/>
        </w:rPr>
        <w:t xml:space="preserve"> </w:t>
      </w:r>
      <w:r>
        <w:t>the</w:t>
      </w:r>
      <w:r>
        <w:rPr>
          <w:spacing w:val="-6"/>
        </w:rPr>
        <w:t xml:space="preserve"> </w:t>
      </w:r>
      <w:r>
        <w:t>Contractor</w:t>
      </w:r>
      <w:r>
        <w:rPr>
          <w:spacing w:val="-7"/>
        </w:rPr>
        <w:t xml:space="preserve"> </w:t>
      </w:r>
      <w:r>
        <w:t>in</w:t>
      </w:r>
      <w:r>
        <w:rPr>
          <w:spacing w:val="-7"/>
        </w:rPr>
        <w:t xml:space="preserve"> </w:t>
      </w:r>
      <w:r>
        <w:t>non-compliance,</w:t>
      </w:r>
      <w:r>
        <w:rPr>
          <w:spacing w:val="-7"/>
        </w:rPr>
        <w:t xml:space="preserve"> </w:t>
      </w:r>
      <w:r>
        <w:t>it</w:t>
      </w:r>
      <w:r>
        <w:rPr>
          <w:spacing w:val="-6"/>
        </w:rPr>
        <w:t xml:space="preserve"> </w:t>
      </w:r>
      <w:r>
        <w:t>shall</w:t>
      </w:r>
      <w:r>
        <w:rPr>
          <w:spacing w:val="-7"/>
        </w:rPr>
        <w:t xml:space="preserve"> </w:t>
      </w:r>
      <w:r>
        <w:t>make</w:t>
      </w:r>
      <w:r>
        <w:rPr>
          <w:spacing w:val="-6"/>
        </w:rPr>
        <w:t xml:space="preserve"> </w:t>
      </w:r>
      <w:r>
        <w:t>a</w:t>
      </w:r>
      <w:r>
        <w:rPr>
          <w:spacing w:val="-7"/>
        </w:rPr>
        <w:t xml:space="preserve"> </w:t>
      </w:r>
      <w:r>
        <w:t>preliminary</w:t>
      </w:r>
      <w:r>
        <w:rPr>
          <w:spacing w:val="-6"/>
        </w:rPr>
        <w:t xml:space="preserve"> </w:t>
      </w:r>
      <w:r>
        <w:t>report,</w:t>
      </w:r>
      <w:r>
        <w:rPr>
          <w:spacing w:val="-7"/>
        </w:rPr>
        <w:t xml:space="preserve"> </w:t>
      </w:r>
      <w:r>
        <w:t>and</w:t>
      </w:r>
      <w:r>
        <w:rPr>
          <w:spacing w:val="-7"/>
        </w:rPr>
        <w:t xml:space="preserve"> </w:t>
      </w:r>
      <w:r>
        <w:t>notify</w:t>
      </w:r>
      <w:r>
        <w:rPr>
          <w:spacing w:val="-6"/>
        </w:rPr>
        <w:t xml:space="preserve"> </w:t>
      </w:r>
      <w:r>
        <w:t>the Contractor</w:t>
      </w:r>
      <w:r>
        <w:rPr>
          <w:spacing w:val="-13"/>
        </w:rPr>
        <w:t xml:space="preserve"> </w:t>
      </w:r>
      <w:r>
        <w:t>in</w:t>
      </w:r>
      <w:r>
        <w:rPr>
          <w:spacing w:val="-12"/>
        </w:rPr>
        <w:t xml:space="preserve"> </w:t>
      </w:r>
      <w:r>
        <w:t>writing</w:t>
      </w:r>
      <w:r>
        <w:rPr>
          <w:spacing w:val="-13"/>
        </w:rPr>
        <w:t xml:space="preserve"> </w:t>
      </w:r>
      <w:r>
        <w:t>of</w:t>
      </w:r>
      <w:r>
        <w:rPr>
          <w:spacing w:val="-12"/>
        </w:rPr>
        <w:t xml:space="preserve"> </w:t>
      </w:r>
      <w:r>
        <w:t>the</w:t>
      </w:r>
      <w:r>
        <w:rPr>
          <w:spacing w:val="-13"/>
        </w:rPr>
        <w:t xml:space="preserve"> </w:t>
      </w:r>
      <w:r>
        <w:t>steps</w:t>
      </w:r>
      <w:r>
        <w:rPr>
          <w:spacing w:val="-12"/>
        </w:rPr>
        <w:t xml:space="preserve"> </w:t>
      </w:r>
      <w:r>
        <w:t>necessary</w:t>
      </w:r>
      <w:r>
        <w:rPr>
          <w:spacing w:val="-13"/>
        </w:rPr>
        <w:t xml:space="preserve"> </w:t>
      </w:r>
      <w:r>
        <w:t>to</w:t>
      </w:r>
      <w:r>
        <w:rPr>
          <w:spacing w:val="-12"/>
        </w:rPr>
        <w:t xml:space="preserve"> </w:t>
      </w:r>
      <w:r>
        <w:t>bring</w:t>
      </w:r>
      <w:r>
        <w:rPr>
          <w:spacing w:val="-12"/>
        </w:rPr>
        <w:t xml:space="preserve"> </w:t>
      </w:r>
      <w:r>
        <w:t>such</w:t>
      </w:r>
      <w:r>
        <w:rPr>
          <w:spacing w:val="-13"/>
        </w:rPr>
        <w:t xml:space="preserve"> </w:t>
      </w:r>
      <w:r>
        <w:t>Contractor</w:t>
      </w:r>
      <w:r>
        <w:rPr>
          <w:spacing w:val="-12"/>
        </w:rPr>
        <w:t xml:space="preserve"> </w:t>
      </w:r>
      <w:r>
        <w:t>into</w:t>
      </w:r>
      <w:r>
        <w:rPr>
          <w:spacing w:val="-13"/>
        </w:rPr>
        <w:t xml:space="preserve"> </w:t>
      </w:r>
      <w:r>
        <w:t>compliance.</w:t>
      </w:r>
      <w:r>
        <w:rPr>
          <w:spacing w:val="10"/>
        </w:rPr>
        <w:t xml:space="preserve"> </w:t>
      </w:r>
      <w:r>
        <w:t>A</w:t>
      </w:r>
      <w:r>
        <w:rPr>
          <w:spacing w:val="-12"/>
        </w:rPr>
        <w:t xml:space="preserve"> </w:t>
      </w:r>
      <w:r>
        <w:t>copy</w:t>
      </w:r>
      <w:r>
        <w:rPr>
          <w:spacing w:val="-13"/>
        </w:rPr>
        <w:t xml:space="preserve"> </w:t>
      </w:r>
      <w:r>
        <w:t>of</w:t>
      </w:r>
      <w:r>
        <w:rPr>
          <w:spacing w:val="-12"/>
        </w:rPr>
        <w:t xml:space="preserve"> </w:t>
      </w:r>
      <w:r>
        <w:t>this</w:t>
      </w:r>
      <w:r>
        <w:rPr>
          <w:spacing w:val="-13"/>
        </w:rPr>
        <w:t xml:space="preserve"> </w:t>
      </w:r>
      <w:r>
        <w:t>report</w:t>
      </w:r>
      <w:r>
        <w:rPr>
          <w:spacing w:val="-12"/>
        </w:rPr>
        <w:t xml:space="preserve"> </w:t>
      </w:r>
      <w:r>
        <w:t xml:space="preserve">shall be sent to </w:t>
      </w:r>
      <w:r w:rsidR="002E2435">
        <w:t>EOHLC</w:t>
      </w:r>
      <w:r>
        <w:t>'s Affirmative Action Officer.</w:t>
      </w:r>
    </w:p>
    <w:p w14:paraId="4B5A092B" w14:textId="77777777" w:rsidR="00BA59FE" w:rsidRDefault="001D5A95">
      <w:pPr>
        <w:pStyle w:val="Heading1"/>
        <w:numPr>
          <w:ilvl w:val="0"/>
          <w:numId w:val="1"/>
        </w:numPr>
        <w:tabs>
          <w:tab w:val="left" w:pos="464"/>
        </w:tabs>
        <w:spacing w:before="121"/>
        <w:ind w:left="464" w:hanging="358"/>
      </w:pPr>
      <w:r>
        <w:rPr>
          <w:spacing w:val="-2"/>
        </w:rPr>
        <w:t>COMPLIANCE</w:t>
      </w:r>
      <w:r>
        <w:rPr>
          <w:spacing w:val="-10"/>
        </w:rPr>
        <w:t xml:space="preserve"> </w:t>
      </w:r>
      <w:r>
        <w:rPr>
          <w:spacing w:val="-2"/>
        </w:rPr>
        <w:t>-</w:t>
      </w:r>
      <w:r>
        <w:rPr>
          <w:spacing w:val="-9"/>
        </w:rPr>
        <w:t xml:space="preserve"> </w:t>
      </w:r>
      <w:r>
        <w:rPr>
          <w:spacing w:val="-2"/>
        </w:rPr>
        <w:t>DEPARTMENT</w:t>
      </w:r>
      <w:r>
        <w:rPr>
          <w:spacing w:val="-7"/>
        </w:rPr>
        <w:t xml:space="preserve"> </w:t>
      </w:r>
      <w:r>
        <w:rPr>
          <w:spacing w:val="-2"/>
        </w:rPr>
        <w:t>-</w:t>
      </w:r>
      <w:r>
        <w:rPr>
          <w:spacing w:val="-9"/>
        </w:rPr>
        <w:t xml:space="preserve"> </w:t>
      </w:r>
      <w:r>
        <w:rPr>
          <w:spacing w:val="-2"/>
        </w:rPr>
        <w:t>AFFIRMATIVE</w:t>
      </w:r>
      <w:r>
        <w:rPr>
          <w:spacing w:val="-7"/>
        </w:rPr>
        <w:t xml:space="preserve"> </w:t>
      </w:r>
      <w:r>
        <w:rPr>
          <w:spacing w:val="-2"/>
        </w:rPr>
        <w:t>ACTION</w:t>
      </w:r>
      <w:r>
        <w:rPr>
          <w:spacing w:val="-9"/>
        </w:rPr>
        <w:t xml:space="preserve"> </w:t>
      </w:r>
      <w:r>
        <w:rPr>
          <w:spacing w:val="-2"/>
        </w:rPr>
        <w:t>INVESTIGATION</w:t>
      </w:r>
    </w:p>
    <w:p w14:paraId="4B5A092C" w14:textId="74E1C297" w:rsidR="00BA59FE" w:rsidRDefault="001D5A95">
      <w:pPr>
        <w:pStyle w:val="ListParagraph"/>
        <w:numPr>
          <w:ilvl w:val="1"/>
          <w:numId w:val="1"/>
        </w:numPr>
        <w:tabs>
          <w:tab w:val="left" w:pos="823"/>
          <w:tab w:val="left" w:pos="826"/>
        </w:tabs>
        <w:spacing w:before="60"/>
        <w:ind w:right="336"/>
        <w:jc w:val="both"/>
      </w:pPr>
      <w:r>
        <w:t>If the Contractor</w:t>
      </w:r>
      <w:r>
        <w:rPr>
          <w:spacing w:val="-2"/>
        </w:rPr>
        <w:t xml:space="preserve"> </w:t>
      </w:r>
      <w:r>
        <w:t>fails</w:t>
      </w:r>
      <w:r>
        <w:rPr>
          <w:spacing w:val="-2"/>
        </w:rPr>
        <w:t xml:space="preserve"> </w:t>
      </w:r>
      <w:r>
        <w:t>or refuses to fully</w:t>
      </w:r>
      <w:r>
        <w:rPr>
          <w:spacing w:val="-1"/>
        </w:rPr>
        <w:t xml:space="preserve"> </w:t>
      </w:r>
      <w:r>
        <w:t>perform</w:t>
      </w:r>
      <w:r>
        <w:rPr>
          <w:spacing w:val="-1"/>
        </w:rPr>
        <w:t xml:space="preserve"> </w:t>
      </w:r>
      <w:r>
        <w:t>the</w:t>
      </w:r>
      <w:r>
        <w:rPr>
          <w:spacing w:val="-1"/>
        </w:rPr>
        <w:t xml:space="preserve"> </w:t>
      </w:r>
      <w:r>
        <w:t>steps necessary</w:t>
      </w:r>
      <w:r>
        <w:rPr>
          <w:spacing w:val="-1"/>
        </w:rPr>
        <w:t xml:space="preserve"> </w:t>
      </w:r>
      <w:r>
        <w:t xml:space="preserve">to achieve compliance, </w:t>
      </w:r>
      <w:r w:rsidR="002E2435">
        <w:t>EOHLC</w:t>
      </w:r>
      <w:r>
        <w:t xml:space="preserve"> shall</w:t>
      </w:r>
      <w:r>
        <w:rPr>
          <w:spacing w:val="-3"/>
        </w:rPr>
        <w:t xml:space="preserve"> </w:t>
      </w:r>
      <w:r>
        <w:t>make</w:t>
      </w:r>
      <w:r>
        <w:rPr>
          <w:spacing w:val="-2"/>
        </w:rPr>
        <w:t xml:space="preserve"> </w:t>
      </w:r>
      <w:r>
        <w:t>a</w:t>
      </w:r>
      <w:r>
        <w:rPr>
          <w:spacing w:val="-4"/>
        </w:rPr>
        <w:t xml:space="preserve"> </w:t>
      </w:r>
      <w:r>
        <w:t>report</w:t>
      </w:r>
      <w:r>
        <w:rPr>
          <w:spacing w:val="-4"/>
        </w:rPr>
        <w:t xml:space="preserve"> </w:t>
      </w:r>
      <w:r>
        <w:t>of</w:t>
      </w:r>
      <w:r>
        <w:rPr>
          <w:spacing w:val="-2"/>
        </w:rPr>
        <w:t xml:space="preserve"> </w:t>
      </w:r>
      <w:r>
        <w:t>non-compliance</w:t>
      </w:r>
      <w:r>
        <w:rPr>
          <w:spacing w:val="-4"/>
        </w:rPr>
        <w:t xml:space="preserve"> </w:t>
      </w:r>
      <w:r>
        <w:t>to</w:t>
      </w:r>
      <w:r>
        <w:rPr>
          <w:spacing w:val="-3"/>
        </w:rPr>
        <w:t xml:space="preserve"> </w:t>
      </w:r>
      <w:r w:rsidR="002E2435">
        <w:t>EOHLC</w:t>
      </w:r>
      <w:r>
        <w:t>'s</w:t>
      </w:r>
      <w:r>
        <w:rPr>
          <w:spacing w:val="-2"/>
        </w:rPr>
        <w:t xml:space="preserve"> </w:t>
      </w:r>
      <w:r>
        <w:t>Affirmative</w:t>
      </w:r>
      <w:r>
        <w:rPr>
          <w:spacing w:val="-2"/>
        </w:rPr>
        <w:t xml:space="preserve"> </w:t>
      </w:r>
      <w:r>
        <w:t>Action</w:t>
      </w:r>
      <w:r>
        <w:rPr>
          <w:spacing w:val="-5"/>
        </w:rPr>
        <w:t xml:space="preserve"> </w:t>
      </w:r>
      <w:r>
        <w:t>Officer,</w:t>
      </w:r>
      <w:r>
        <w:rPr>
          <w:spacing w:val="-2"/>
        </w:rPr>
        <w:t xml:space="preserve"> </w:t>
      </w:r>
      <w:r>
        <w:t>who</w:t>
      </w:r>
      <w:r>
        <w:rPr>
          <w:spacing w:val="-3"/>
        </w:rPr>
        <w:t xml:space="preserve"> </w:t>
      </w:r>
      <w:r>
        <w:t>will</w:t>
      </w:r>
      <w:r>
        <w:rPr>
          <w:spacing w:val="-2"/>
        </w:rPr>
        <w:t xml:space="preserve"> </w:t>
      </w:r>
      <w:r>
        <w:t>then</w:t>
      </w:r>
      <w:r>
        <w:rPr>
          <w:spacing w:val="-6"/>
        </w:rPr>
        <w:t xml:space="preserve"> </w:t>
      </w:r>
      <w:r>
        <w:t>conduct an investigation.</w:t>
      </w:r>
    </w:p>
    <w:p w14:paraId="4B5A092D" w14:textId="71871301" w:rsidR="00BA59FE" w:rsidRDefault="001D5A95">
      <w:pPr>
        <w:pStyle w:val="ListParagraph"/>
        <w:numPr>
          <w:ilvl w:val="1"/>
          <w:numId w:val="1"/>
        </w:numPr>
        <w:tabs>
          <w:tab w:val="left" w:pos="824"/>
          <w:tab w:val="left" w:pos="826"/>
        </w:tabs>
        <w:spacing w:before="121"/>
        <w:ind w:right="1019"/>
      </w:pPr>
      <w:r>
        <w:rPr>
          <w:spacing w:val="-2"/>
        </w:rPr>
        <w:t>Should</w:t>
      </w:r>
      <w:r>
        <w:rPr>
          <w:spacing w:val="-5"/>
        </w:rPr>
        <w:t xml:space="preserve"> </w:t>
      </w:r>
      <w:r w:rsidR="002E2435">
        <w:rPr>
          <w:spacing w:val="-2"/>
        </w:rPr>
        <w:t>EOHLC</w:t>
      </w:r>
      <w:r>
        <w:rPr>
          <w:spacing w:val="-2"/>
        </w:rPr>
        <w:t>'s</w:t>
      </w:r>
      <w:r>
        <w:rPr>
          <w:spacing w:val="-5"/>
        </w:rPr>
        <w:t xml:space="preserve"> </w:t>
      </w:r>
      <w:r>
        <w:rPr>
          <w:spacing w:val="-2"/>
        </w:rPr>
        <w:t>Affirmative</w:t>
      </w:r>
      <w:r>
        <w:rPr>
          <w:spacing w:val="-4"/>
        </w:rPr>
        <w:t xml:space="preserve"> </w:t>
      </w:r>
      <w:r>
        <w:rPr>
          <w:spacing w:val="-2"/>
        </w:rPr>
        <w:t>Action</w:t>
      </w:r>
      <w:r>
        <w:rPr>
          <w:spacing w:val="-5"/>
        </w:rPr>
        <w:t xml:space="preserve"> </w:t>
      </w:r>
      <w:r>
        <w:rPr>
          <w:spacing w:val="-2"/>
        </w:rPr>
        <w:t>Officer</w:t>
      </w:r>
      <w:r>
        <w:rPr>
          <w:spacing w:val="-5"/>
        </w:rPr>
        <w:t xml:space="preserve"> </w:t>
      </w:r>
      <w:r>
        <w:rPr>
          <w:spacing w:val="-2"/>
        </w:rPr>
        <w:t>find</w:t>
      </w:r>
      <w:r>
        <w:rPr>
          <w:spacing w:val="-5"/>
        </w:rPr>
        <w:t xml:space="preserve"> </w:t>
      </w:r>
      <w:r>
        <w:rPr>
          <w:spacing w:val="-2"/>
        </w:rPr>
        <w:t>the</w:t>
      </w:r>
      <w:r>
        <w:rPr>
          <w:spacing w:val="-4"/>
        </w:rPr>
        <w:t xml:space="preserve"> </w:t>
      </w:r>
      <w:r>
        <w:rPr>
          <w:spacing w:val="-2"/>
        </w:rPr>
        <w:t>Contractor</w:t>
      </w:r>
      <w:r>
        <w:rPr>
          <w:spacing w:val="-5"/>
        </w:rPr>
        <w:t xml:space="preserve"> </w:t>
      </w:r>
      <w:r>
        <w:rPr>
          <w:spacing w:val="-2"/>
        </w:rPr>
        <w:t>in</w:t>
      </w:r>
      <w:r>
        <w:rPr>
          <w:spacing w:val="-5"/>
        </w:rPr>
        <w:t xml:space="preserve"> </w:t>
      </w:r>
      <w:r>
        <w:rPr>
          <w:spacing w:val="-2"/>
        </w:rPr>
        <w:t>non-compliance</w:t>
      </w:r>
      <w:r>
        <w:rPr>
          <w:spacing w:val="-4"/>
        </w:rPr>
        <w:t xml:space="preserve"> </w:t>
      </w:r>
      <w:r>
        <w:rPr>
          <w:spacing w:val="-2"/>
        </w:rPr>
        <w:t>a</w:t>
      </w:r>
      <w:r>
        <w:rPr>
          <w:spacing w:val="-5"/>
        </w:rPr>
        <w:t xml:space="preserve"> </w:t>
      </w:r>
      <w:r>
        <w:rPr>
          <w:spacing w:val="-2"/>
        </w:rPr>
        <w:t>final</w:t>
      </w:r>
      <w:r>
        <w:rPr>
          <w:spacing w:val="-5"/>
        </w:rPr>
        <w:t xml:space="preserve"> </w:t>
      </w:r>
      <w:r>
        <w:rPr>
          <w:spacing w:val="-2"/>
        </w:rPr>
        <w:t xml:space="preserve">report </w:t>
      </w:r>
      <w:r>
        <w:t>recommending</w:t>
      </w:r>
      <w:r>
        <w:rPr>
          <w:spacing w:val="-4"/>
        </w:rPr>
        <w:t xml:space="preserve"> </w:t>
      </w:r>
      <w:r>
        <w:t>the</w:t>
      </w:r>
      <w:r>
        <w:rPr>
          <w:spacing w:val="-3"/>
        </w:rPr>
        <w:t xml:space="preserve"> </w:t>
      </w:r>
      <w:r>
        <w:t>imposition</w:t>
      </w:r>
      <w:r>
        <w:rPr>
          <w:spacing w:val="-4"/>
        </w:rPr>
        <w:t xml:space="preserve"> </w:t>
      </w:r>
      <w:r>
        <w:t>of</w:t>
      </w:r>
      <w:r>
        <w:rPr>
          <w:spacing w:val="-4"/>
        </w:rPr>
        <w:t xml:space="preserve"> </w:t>
      </w:r>
      <w:r>
        <w:t>one</w:t>
      </w:r>
      <w:r>
        <w:rPr>
          <w:spacing w:val="-5"/>
        </w:rPr>
        <w:t xml:space="preserve"> </w:t>
      </w:r>
      <w:r>
        <w:t>or</w:t>
      </w:r>
      <w:r>
        <w:rPr>
          <w:spacing w:val="-4"/>
        </w:rPr>
        <w:t xml:space="preserve"> </w:t>
      </w:r>
      <w:r>
        <w:t>more</w:t>
      </w:r>
      <w:r>
        <w:rPr>
          <w:spacing w:val="-3"/>
        </w:rPr>
        <w:t xml:space="preserve"> </w:t>
      </w:r>
      <w:r>
        <w:t>of</w:t>
      </w:r>
      <w:r>
        <w:rPr>
          <w:spacing w:val="-6"/>
        </w:rPr>
        <w:t xml:space="preserve"> </w:t>
      </w:r>
      <w:r>
        <w:t>the</w:t>
      </w:r>
      <w:r>
        <w:rPr>
          <w:spacing w:val="-3"/>
        </w:rPr>
        <w:t xml:space="preserve"> </w:t>
      </w:r>
      <w:r>
        <w:t>sanctions</w:t>
      </w:r>
      <w:r>
        <w:rPr>
          <w:spacing w:val="-4"/>
        </w:rPr>
        <w:t xml:space="preserve"> </w:t>
      </w:r>
      <w:r>
        <w:t>listed</w:t>
      </w:r>
      <w:r>
        <w:rPr>
          <w:spacing w:val="-4"/>
        </w:rPr>
        <w:t xml:space="preserve"> </w:t>
      </w:r>
      <w:r>
        <w:t>below</w:t>
      </w:r>
      <w:r>
        <w:rPr>
          <w:spacing w:val="-3"/>
        </w:rPr>
        <w:t xml:space="preserve"> </w:t>
      </w:r>
      <w:r>
        <w:t>shall</w:t>
      </w:r>
      <w:r>
        <w:rPr>
          <w:spacing w:val="-4"/>
        </w:rPr>
        <w:t xml:space="preserve"> </w:t>
      </w:r>
      <w:r>
        <w:t>be</w:t>
      </w:r>
      <w:r>
        <w:rPr>
          <w:spacing w:val="-3"/>
        </w:rPr>
        <w:t xml:space="preserve"> </w:t>
      </w:r>
      <w:r>
        <w:t>issued.</w:t>
      </w:r>
    </w:p>
    <w:p w14:paraId="4B5A092E" w14:textId="671BD977" w:rsidR="00BA59FE" w:rsidRDefault="001D5A95">
      <w:pPr>
        <w:pStyle w:val="ListParagraph"/>
        <w:numPr>
          <w:ilvl w:val="1"/>
          <w:numId w:val="1"/>
        </w:numPr>
        <w:tabs>
          <w:tab w:val="left" w:pos="824"/>
          <w:tab w:val="left" w:pos="826"/>
        </w:tabs>
        <w:spacing w:before="123" w:line="237" w:lineRule="auto"/>
        <w:ind w:right="847"/>
      </w:pPr>
      <w:r>
        <w:rPr>
          <w:spacing w:val="-2"/>
        </w:rPr>
        <w:t>Within</w:t>
      </w:r>
      <w:r>
        <w:rPr>
          <w:spacing w:val="-5"/>
        </w:rPr>
        <w:t xml:space="preserve"> </w:t>
      </w:r>
      <w:r>
        <w:rPr>
          <w:spacing w:val="-2"/>
        </w:rPr>
        <w:t>fifteen</w:t>
      </w:r>
      <w:r>
        <w:rPr>
          <w:spacing w:val="-5"/>
        </w:rPr>
        <w:t xml:space="preserve"> </w:t>
      </w:r>
      <w:r>
        <w:rPr>
          <w:spacing w:val="-2"/>
        </w:rPr>
        <w:t>(15)</w:t>
      </w:r>
      <w:r>
        <w:rPr>
          <w:spacing w:val="-5"/>
        </w:rPr>
        <w:t xml:space="preserve"> </w:t>
      </w:r>
      <w:r>
        <w:rPr>
          <w:spacing w:val="-2"/>
        </w:rPr>
        <w:t>days</w:t>
      </w:r>
      <w:r>
        <w:rPr>
          <w:spacing w:val="-5"/>
        </w:rPr>
        <w:t xml:space="preserve"> </w:t>
      </w:r>
      <w:r>
        <w:rPr>
          <w:spacing w:val="-2"/>
        </w:rPr>
        <w:t>of</w:t>
      </w:r>
      <w:r>
        <w:rPr>
          <w:spacing w:val="-5"/>
        </w:rPr>
        <w:t xml:space="preserve"> </w:t>
      </w:r>
      <w:r>
        <w:rPr>
          <w:spacing w:val="-2"/>
        </w:rPr>
        <w:t>said</w:t>
      </w:r>
      <w:r>
        <w:rPr>
          <w:spacing w:val="-5"/>
        </w:rPr>
        <w:t xml:space="preserve"> </w:t>
      </w:r>
      <w:r>
        <w:rPr>
          <w:spacing w:val="-2"/>
        </w:rPr>
        <w:t>report</w:t>
      </w:r>
      <w:r>
        <w:rPr>
          <w:spacing w:val="-4"/>
        </w:rPr>
        <w:t xml:space="preserve"> </w:t>
      </w:r>
      <w:r w:rsidR="002E2435">
        <w:rPr>
          <w:spacing w:val="-2"/>
        </w:rPr>
        <w:t>EOHLC</w:t>
      </w:r>
      <w:r>
        <w:rPr>
          <w:spacing w:val="-6"/>
        </w:rPr>
        <w:t xml:space="preserve"> </w:t>
      </w:r>
      <w:r>
        <w:rPr>
          <w:spacing w:val="-2"/>
        </w:rPr>
        <w:t>shall,</w:t>
      </w:r>
      <w:r>
        <w:rPr>
          <w:spacing w:val="-5"/>
        </w:rPr>
        <w:t xml:space="preserve"> </w:t>
      </w:r>
      <w:r>
        <w:rPr>
          <w:spacing w:val="-2"/>
        </w:rPr>
        <w:t>after</w:t>
      </w:r>
      <w:r>
        <w:rPr>
          <w:spacing w:val="-5"/>
        </w:rPr>
        <w:t xml:space="preserve"> </w:t>
      </w:r>
      <w:r>
        <w:rPr>
          <w:spacing w:val="-2"/>
        </w:rPr>
        <w:t>due</w:t>
      </w:r>
      <w:r>
        <w:rPr>
          <w:spacing w:val="-4"/>
        </w:rPr>
        <w:t xml:space="preserve"> </w:t>
      </w:r>
      <w:r>
        <w:rPr>
          <w:spacing w:val="-2"/>
        </w:rPr>
        <w:t>notice</w:t>
      </w:r>
      <w:r>
        <w:rPr>
          <w:spacing w:val="-4"/>
        </w:rPr>
        <w:t xml:space="preserve"> </w:t>
      </w:r>
      <w:r>
        <w:rPr>
          <w:spacing w:val="-2"/>
        </w:rPr>
        <w:t>and</w:t>
      </w:r>
      <w:r>
        <w:rPr>
          <w:spacing w:val="-5"/>
        </w:rPr>
        <w:t xml:space="preserve"> </w:t>
      </w:r>
      <w:r>
        <w:rPr>
          <w:spacing w:val="-2"/>
        </w:rPr>
        <w:t>giving</w:t>
      </w:r>
      <w:r>
        <w:rPr>
          <w:spacing w:val="-5"/>
        </w:rPr>
        <w:t xml:space="preserve"> </w:t>
      </w:r>
      <w:r>
        <w:rPr>
          <w:spacing w:val="-2"/>
        </w:rPr>
        <w:t>the</w:t>
      </w:r>
      <w:r>
        <w:rPr>
          <w:spacing w:val="-4"/>
        </w:rPr>
        <w:t xml:space="preserve"> </w:t>
      </w:r>
      <w:r>
        <w:rPr>
          <w:spacing w:val="-2"/>
        </w:rPr>
        <w:t>Contractor</w:t>
      </w:r>
      <w:r>
        <w:rPr>
          <w:spacing w:val="-5"/>
        </w:rPr>
        <w:t xml:space="preserve"> </w:t>
      </w:r>
      <w:r>
        <w:rPr>
          <w:spacing w:val="-2"/>
        </w:rPr>
        <w:t xml:space="preserve">an </w:t>
      </w:r>
      <w:r>
        <w:t>opportunity</w:t>
      </w:r>
      <w:r>
        <w:rPr>
          <w:spacing w:val="-5"/>
        </w:rPr>
        <w:t xml:space="preserve"> </w:t>
      </w:r>
      <w:r>
        <w:t>to</w:t>
      </w:r>
      <w:r>
        <w:rPr>
          <w:spacing w:val="-4"/>
        </w:rPr>
        <w:t xml:space="preserve"> </w:t>
      </w:r>
      <w:r>
        <w:t>respond,</w:t>
      </w:r>
      <w:r>
        <w:rPr>
          <w:spacing w:val="-6"/>
        </w:rPr>
        <w:t xml:space="preserve"> </w:t>
      </w:r>
      <w:r>
        <w:t>move</w:t>
      </w:r>
      <w:r>
        <w:rPr>
          <w:spacing w:val="-5"/>
        </w:rPr>
        <w:t xml:space="preserve"> </w:t>
      </w:r>
      <w:r>
        <w:t>to</w:t>
      </w:r>
      <w:r>
        <w:rPr>
          <w:spacing w:val="-4"/>
        </w:rPr>
        <w:t xml:space="preserve"> </w:t>
      </w:r>
      <w:r>
        <w:t>impose</w:t>
      </w:r>
      <w:r>
        <w:rPr>
          <w:spacing w:val="-7"/>
        </w:rPr>
        <w:t xml:space="preserve"> </w:t>
      </w:r>
      <w:r>
        <w:t>one</w:t>
      </w:r>
      <w:r>
        <w:rPr>
          <w:spacing w:val="-5"/>
        </w:rPr>
        <w:t xml:space="preserve"> </w:t>
      </w:r>
      <w:r>
        <w:t>or</w:t>
      </w:r>
      <w:r>
        <w:rPr>
          <w:spacing w:val="-8"/>
        </w:rPr>
        <w:t xml:space="preserve"> </w:t>
      </w:r>
      <w:r>
        <w:t>more</w:t>
      </w:r>
      <w:r>
        <w:rPr>
          <w:spacing w:val="-5"/>
        </w:rPr>
        <w:t xml:space="preserve"> </w:t>
      </w:r>
      <w:r>
        <w:t>of</w:t>
      </w:r>
      <w:r>
        <w:rPr>
          <w:spacing w:val="-6"/>
        </w:rPr>
        <w:t xml:space="preserve"> </w:t>
      </w:r>
      <w:r>
        <w:t>the</w:t>
      </w:r>
      <w:r>
        <w:rPr>
          <w:spacing w:val="-5"/>
        </w:rPr>
        <w:t xml:space="preserve"> </w:t>
      </w:r>
      <w:r>
        <w:t>following</w:t>
      </w:r>
      <w:r>
        <w:rPr>
          <w:spacing w:val="-6"/>
        </w:rPr>
        <w:t xml:space="preserve"> </w:t>
      </w:r>
      <w:r>
        <w:t>sanctions</w:t>
      </w:r>
      <w:r>
        <w:rPr>
          <w:spacing w:val="-6"/>
        </w:rPr>
        <w:t xml:space="preserve"> </w:t>
      </w:r>
      <w:r>
        <w:t>to</w:t>
      </w:r>
      <w:r>
        <w:rPr>
          <w:spacing w:val="-7"/>
        </w:rPr>
        <w:t xml:space="preserve"> </w:t>
      </w:r>
      <w:r>
        <w:t>attain</w:t>
      </w:r>
      <w:r>
        <w:rPr>
          <w:spacing w:val="-6"/>
        </w:rPr>
        <w:t xml:space="preserve"> </w:t>
      </w:r>
      <w:r>
        <w:t>compliance.</w:t>
      </w:r>
    </w:p>
    <w:p w14:paraId="4B5A092F" w14:textId="6FDC85B7" w:rsidR="00BA59FE" w:rsidRDefault="001D5A95">
      <w:pPr>
        <w:pStyle w:val="ListParagraph"/>
        <w:numPr>
          <w:ilvl w:val="1"/>
          <w:numId w:val="1"/>
        </w:numPr>
        <w:tabs>
          <w:tab w:val="left" w:pos="824"/>
          <w:tab w:val="left" w:pos="826"/>
        </w:tabs>
        <w:spacing w:before="121"/>
        <w:ind w:right="873"/>
      </w:pPr>
      <w:r>
        <w:rPr>
          <w:spacing w:val="-2"/>
        </w:rPr>
        <w:t>If</w:t>
      </w:r>
      <w:r>
        <w:rPr>
          <w:spacing w:val="-5"/>
        </w:rPr>
        <w:t xml:space="preserve"> </w:t>
      </w:r>
      <w:r w:rsidR="002E2435">
        <w:rPr>
          <w:spacing w:val="-2"/>
        </w:rPr>
        <w:t>EOHLC</w:t>
      </w:r>
      <w:r>
        <w:rPr>
          <w:spacing w:val="-2"/>
        </w:rPr>
        <w:t>'s</w:t>
      </w:r>
      <w:r>
        <w:rPr>
          <w:spacing w:val="-5"/>
        </w:rPr>
        <w:t xml:space="preserve"> </w:t>
      </w:r>
      <w:r>
        <w:rPr>
          <w:spacing w:val="-2"/>
        </w:rPr>
        <w:t>Affirmative</w:t>
      </w:r>
      <w:r>
        <w:rPr>
          <w:spacing w:val="-4"/>
        </w:rPr>
        <w:t xml:space="preserve"> </w:t>
      </w:r>
      <w:r>
        <w:rPr>
          <w:spacing w:val="-2"/>
        </w:rPr>
        <w:t>Action</w:t>
      </w:r>
      <w:r>
        <w:rPr>
          <w:spacing w:val="-5"/>
        </w:rPr>
        <w:t xml:space="preserve"> </w:t>
      </w:r>
      <w:r>
        <w:rPr>
          <w:spacing w:val="-2"/>
        </w:rPr>
        <w:t>Office</w:t>
      </w:r>
      <w:r>
        <w:rPr>
          <w:spacing w:val="-4"/>
        </w:rPr>
        <w:t xml:space="preserve"> </w:t>
      </w:r>
      <w:r>
        <w:rPr>
          <w:spacing w:val="-2"/>
        </w:rPr>
        <w:t>believes</w:t>
      </w:r>
      <w:r>
        <w:rPr>
          <w:spacing w:val="-5"/>
        </w:rPr>
        <w:t xml:space="preserve"> </w:t>
      </w:r>
      <w:r>
        <w:rPr>
          <w:spacing w:val="-2"/>
        </w:rPr>
        <w:t>the</w:t>
      </w:r>
      <w:r>
        <w:rPr>
          <w:spacing w:val="-4"/>
        </w:rPr>
        <w:t xml:space="preserve"> </w:t>
      </w:r>
      <w:r>
        <w:rPr>
          <w:spacing w:val="-2"/>
        </w:rPr>
        <w:t>Contractor</w:t>
      </w:r>
      <w:r>
        <w:rPr>
          <w:spacing w:val="-5"/>
        </w:rPr>
        <w:t xml:space="preserve"> </w:t>
      </w:r>
      <w:r>
        <w:rPr>
          <w:spacing w:val="-2"/>
        </w:rPr>
        <w:t>has</w:t>
      </w:r>
      <w:r>
        <w:rPr>
          <w:spacing w:val="-5"/>
        </w:rPr>
        <w:t xml:space="preserve"> </w:t>
      </w:r>
      <w:r>
        <w:rPr>
          <w:spacing w:val="-2"/>
        </w:rPr>
        <w:t>taken</w:t>
      </w:r>
      <w:r>
        <w:rPr>
          <w:spacing w:val="-5"/>
        </w:rPr>
        <w:t xml:space="preserve"> </w:t>
      </w:r>
      <w:r>
        <w:rPr>
          <w:spacing w:val="-2"/>
        </w:rPr>
        <w:t>or</w:t>
      </w:r>
      <w:r>
        <w:rPr>
          <w:spacing w:val="-5"/>
        </w:rPr>
        <w:t xml:space="preserve"> </w:t>
      </w:r>
      <w:r>
        <w:rPr>
          <w:spacing w:val="-2"/>
        </w:rPr>
        <w:t>is</w:t>
      </w:r>
      <w:r>
        <w:rPr>
          <w:spacing w:val="-5"/>
        </w:rPr>
        <w:t xml:space="preserve"> </w:t>
      </w:r>
      <w:r>
        <w:rPr>
          <w:spacing w:val="-2"/>
        </w:rPr>
        <w:t>taking</w:t>
      </w:r>
      <w:r>
        <w:rPr>
          <w:spacing w:val="-5"/>
        </w:rPr>
        <w:t xml:space="preserve"> </w:t>
      </w:r>
      <w:r>
        <w:rPr>
          <w:spacing w:val="-2"/>
        </w:rPr>
        <w:t>every</w:t>
      </w:r>
      <w:r>
        <w:rPr>
          <w:spacing w:val="-4"/>
        </w:rPr>
        <w:t xml:space="preserve"> </w:t>
      </w:r>
      <w:r>
        <w:rPr>
          <w:spacing w:val="-2"/>
        </w:rPr>
        <w:t xml:space="preserve">possible </w:t>
      </w:r>
      <w:r>
        <w:t>measure</w:t>
      </w:r>
      <w:r>
        <w:rPr>
          <w:spacing w:val="-3"/>
        </w:rPr>
        <w:t xml:space="preserve"> </w:t>
      </w:r>
      <w:r>
        <w:t>to</w:t>
      </w:r>
      <w:r>
        <w:rPr>
          <w:spacing w:val="-2"/>
        </w:rPr>
        <w:t xml:space="preserve"> </w:t>
      </w:r>
      <w:r>
        <w:t>achieve</w:t>
      </w:r>
      <w:r>
        <w:rPr>
          <w:spacing w:val="-3"/>
        </w:rPr>
        <w:t xml:space="preserve"> </w:t>
      </w:r>
      <w:r>
        <w:t>compliance,</w:t>
      </w:r>
      <w:r>
        <w:rPr>
          <w:spacing w:val="-4"/>
        </w:rPr>
        <w:t xml:space="preserve"> </w:t>
      </w:r>
      <w:r>
        <w:t>a</w:t>
      </w:r>
      <w:r>
        <w:rPr>
          <w:spacing w:val="-5"/>
        </w:rPr>
        <w:t xml:space="preserve"> </w:t>
      </w:r>
      <w:r>
        <w:t>report</w:t>
      </w:r>
      <w:r>
        <w:rPr>
          <w:spacing w:val="-3"/>
        </w:rPr>
        <w:t xml:space="preserve"> </w:t>
      </w:r>
      <w:r>
        <w:t>shall</w:t>
      </w:r>
      <w:r>
        <w:rPr>
          <w:spacing w:val="-4"/>
        </w:rPr>
        <w:t xml:space="preserve"> </w:t>
      </w:r>
      <w:r>
        <w:t>show</w:t>
      </w:r>
      <w:r>
        <w:rPr>
          <w:spacing w:val="-3"/>
        </w:rPr>
        <w:t xml:space="preserve"> </w:t>
      </w:r>
      <w:r>
        <w:t>the</w:t>
      </w:r>
      <w:r>
        <w:rPr>
          <w:spacing w:val="-3"/>
        </w:rPr>
        <w:t xml:space="preserve"> </w:t>
      </w:r>
      <w:r>
        <w:t>Contractor</w:t>
      </w:r>
      <w:r>
        <w:rPr>
          <w:spacing w:val="-4"/>
        </w:rPr>
        <w:t xml:space="preserve"> </w:t>
      </w:r>
      <w:r>
        <w:t>is</w:t>
      </w:r>
      <w:r>
        <w:rPr>
          <w:spacing w:val="-5"/>
        </w:rPr>
        <w:t xml:space="preserve"> </w:t>
      </w:r>
      <w:r>
        <w:t>in</w:t>
      </w:r>
      <w:r>
        <w:rPr>
          <w:spacing w:val="-4"/>
        </w:rPr>
        <w:t xml:space="preserve"> </w:t>
      </w:r>
      <w:r>
        <w:t>compliance.</w:t>
      </w:r>
    </w:p>
    <w:p w14:paraId="4B5A0930" w14:textId="77777777" w:rsidR="00BA59FE" w:rsidRDefault="001D5A95">
      <w:pPr>
        <w:pStyle w:val="Heading1"/>
        <w:numPr>
          <w:ilvl w:val="0"/>
          <w:numId w:val="1"/>
        </w:numPr>
        <w:tabs>
          <w:tab w:val="left" w:pos="464"/>
        </w:tabs>
        <w:spacing w:before="121"/>
        <w:ind w:left="464" w:hanging="358"/>
      </w:pPr>
      <w:r>
        <w:rPr>
          <w:spacing w:val="-2"/>
        </w:rPr>
        <w:t>SANCTIONS</w:t>
      </w:r>
    </w:p>
    <w:p w14:paraId="4B5A0931" w14:textId="540EACF2" w:rsidR="00BA59FE" w:rsidRDefault="001D5A95">
      <w:pPr>
        <w:pStyle w:val="ListParagraph"/>
        <w:numPr>
          <w:ilvl w:val="1"/>
          <w:numId w:val="1"/>
        </w:numPr>
        <w:tabs>
          <w:tab w:val="left" w:pos="823"/>
          <w:tab w:val="left" w:pos="826"/>
        </w:tabs>
        <w:spacing w:before="60"/>
        <w:ind w:right="717"/>
      </w:pPr>
      <w:r>
        <w:t xml:space="preserve">For each week that the Contractor fails or refuses to comply, </w:t>
      </w:r>
      <w:r w:rsidR="002E2435">
        <w:t>EOHLC</w:t>
      </w:r>
      <w:r>
        <w:t xml:space="preserve"> may recover from the Contractor,</w:t>
      </w:r>
      <w:r>
        <w:rPr>
          <w:spacing w:val="-4"/>
        </w:rPr>
        <w:t xml:space="preserve"> </w:t>
      </w:r>
      <w:r>
        <w:t>1/100</w:t>
      </w:r>
      <w:r>
        <w:rPr>
          <w:spacing w:val="-3"/>
        </w:rPr>
        <w:t xml:space="preserve"> </w:t>
      </w:r>
      <w:r>
        <w:t>of</w:t>
      </w:r>
      <w:r>
        <w:rPr>
          <w:spacing w:val="-4"/>
        </w:rPr>
        <w:t xml:space="preserve"> </w:t>
      </w:r>
      <w:r>
        <w:t>1%</w:t>
      </w:r>
      <w:r>
        <w:rPr>
          <w:spacing w:val="-3"/>
        </w:rPr>
        <w:t xml:space="preserve"> </w:t>
      </w:r>
      <w:r>
        <w:t>of</w:t>
      </w:r>
      <w:r>
        <w:rPr>
          <w:spacing w:val="-3"/>
        </w:rPr>
        <w:t xml:space="preserve"> </w:t>
      </w:r>
      <w:r>
        <w:t>the</w:t>
      </w:r>
      <w:r>
        <w:rPr>
          <w:spacing w:val="-1"/>
        </w:rPr>
        <w:t xml:space="preserve"> </w:t>
      </w:r>
      <w:r>
        <w:t>original</w:t>
      </w:r>
      <w:r>
        <w:rPr>
          <w:spacing w:val="-4"/>
        </w:rPr>
        <w:t xml:space="preserve"> </w:t>
      </w:r>
      <w:r>
        <w:t>Contract Sum</w:t>
      </w:r>
      <w:r>
        <w:rPr>
          <w:spacing w:val="-2"/>
        </w:rPr>
        <w:t xml:space="preserve"> </w:t>
      </w:r>
      <w:r>
        <w:t>or</w:t>
      </w:r>
      <w:r>
        <w:rPr>
          <w:spacing w:val="-1"/>
        </w:rPr>
        <w:t xml:space="preserve"> </w:t>
      </w:r>
      <w:r>
        <w:t>$1000</w:t>
      </w:r>
      <w:r>
        <w:rPr>
          <w:spacing w:val="-3"/>
        </w:rPr>
        <w:t xml:space="preserve"> </w:t>
      </w:r>
      <w:r>
        <w:t>whichever</w:t>
      </w:r>
      <w:r>
        <w:rPr>
          <w:spacing w:val="-1"/>
        </w:rPr>
        <w:t xml:space="preserve"> </w:t>
      </w:r>
      <w:r>
        <w:t>sum is</w:t>
      </w:r>
      <w:r>
        <w:rPr>
          <w:spacing w:val="-4"/>
        </w:rPr>
        <w:t xml:space="preserve"> </w:t>
      </w:r>
      <w:r>
        <w:t>greater,</w:t>
      </w:r>
      <w:r>
        <w:rPr>
          <w:spacing w:val="-4"/>
        </w:rPr>
        <w:t xml:space="preserve"> </w:t>
      </w:r>
      <w:r>
        <w:t>in</w:t>
      </w:r>
      <w:r>
        <w:rPr>
          <w:spacing w:val="-1"/>
        </w:rPr>
        <w:t xml:space="preserve"> </w:t>
      </w:r>
      <w:r>
        <w:t>the</w:t>
      </w:r>
      <w:r>
        <w:rPr>
          <w:spacing w:val="-1"/>
        </w:rPr>
        <w:t xml:space="preserve"> </w:t>
      </w:r>
      <w:r>
        <w:t>nature</w:t>
      </w:r>
      <w:r>
        <w:rPr>
          <w:spacing w:val="-3"/>
        </w:rPr>
        <w:t xml:space="preserve"> </w:t>
      </w:r>
      <w:r>
        <w:t>of liquidated damages.</w:t>
      </w:r>
    </w:p>
    <w:p w14:paraId="4B5A0932" w14:textId="71BBB128" w:rsidR="00BA59FE" w:rsidRDefault="001D5A95">
      <w:pPr>
        <w:pStyle w:val="ListParagraph"/>
        <w:numPr>
          <w:ilvl w:val="1"/>
          <w:numId w:val="1"/>
        </w:numPr>
        <w:tabs>
          <w:tab w:val="left" w:pos="823"/>
          <w:tab w:val="left" w:pos="826"/>
        </w:tabs>
        <w:spacing w:before="121"/>
        <w:ind w:right="370"/>
      </w:pPr>
      <w:r>
        <w:t>If</w:t>
      </w:r>
      <w:r>
        <w:rPr>
          <w:spacing w:val="-1"/>
        </w:rPr>
        <w:t xml:space="preserve"> </w:t>
      </w:r>
      <w:r>
        <w:t>a</w:t>
      </w:r>
      <w:r>
        <w:rPr>
          <w:spacing w:val="-1"/>
        </w:rPr>
        <w:t xml:space="preserve"> </w:t>
      </w:r>
      <w:r>
        <w:t>Subcontractor</w:t>
      </w:r>
      <w:r>
        <w:rPr>
          <w:spacing w:val="-4"/>
        </w:rPr>
        <w:t xml:space="preserve"> </w:t>
      </w:r>
      <w:r>
        <w:t>is</w:t>
      </w:r>
      <w:r>
        <w:rPr>
          <w:spacing w:val="-1"/>
        </w:rPr>
        <w:t xml:space="preserve"> </w:t>
      </w:r>
      <w:r>
        <w:t>in</w:t>
      </w:r>
      <w:r>
        <w:rPr>
          <w:spacing w:val="-1"/>
        </w:rPr>
        <w:t xml:space="preserve"> </w:t>
      </w:r>
      <w:r>
        <w:t>non-compliance,</w:t>
      </w:r>
      <w:r>
        <w:rPr>
          <w:spacing w:val="-3"/>
        </w:rPr>
        <w:t xml:space="preserve"> </w:t>
      </w:r>
      <w:r w:rsidR="002E2435">
        <w:t>EOHLC</w:t>
      </w:r>
      <w:r>
        <w:rPr>
          <w:spacing w:val="-1"/>
        </w:rPr>
        <w:t xml:space="preserve"> </w:t>
      </w:r>
      <w:r>
        <w:t>may</w:t>
      </w:r>
      <w:r>
        <w:rPr>
          <w:spacing w:val="-1"/>
        </w:rPr>
        <w:t xml:space="preserve"> </w:t>
      </w:r>
      <w:r>
        <w:t>recover</w:t>
      </w:r>
      <w:r>
        <w:rPr>
          <w:spacing w:val="-3"/>
        </w:rPr>
        <w:t xml:space="preserve"> </w:t>
      </w:r>
      <w:r>
        <w:t>from</w:t>
      </w:r>
      <w:r>
        <w:rPr>
          <w:spacing w:val="-2"/>
        </w:rPr>
        <w:t xml:space="preserve"> </w:t>
      </w:r>
      <w:r>
        <w:t>the</w:t>
      </w:r>
      <w:r>
        <w:rPr>
          <w:spacing w:val="-1"/>
        </w:rPr>
        <w:t xml:space="preserve"> </w:t>
      </w:r>
      <w:r>
        <w:t>Contractor,</w:t>
      </w:r>
      <w:r>
        <w:rPr>
          <w:spacing w:val="-4"/>
        </w:rPr>
        <w:t xml:space="preserve"> </w:t>
      </w:r>
      <w:r>
        <w:t>1/10</w:t>
      </w:r>
      <w:r>
        <w:rPr>
          <w:spacing w:val="-3"/>
        </w:rPr>
        <w:t xml:space="preserve"> </w:t>
      </w:r>
      <w:r>
        <w:t>of</w:t>
      </w:r>
      <w:r>
        <w:rPr>
          <w:spacing w:val="-3"/>
        </w:rPr>
        <w:t xml:space="preserve"> </w:t>
      </w:r>
      <w:r>
        <w:t>1%</w:t>
      </w:r>
      <w:r>
        <w:rPr>
          <w:spacing w:val="-3"/>
        </w:rPr>
        <w:t xml:space="preserve"> </w:t>
      </w:r>
      <w:r>
        <w:t>of</w:t>
      </w:r>
      <w:r>
        <w:rPr>
          <w:spacing w:val="-1"/>
        </w:rPr>
        <w:t xml:space="preserve"> </w:t>
      </w:r>
      <w:r>
        <w:t>the Subcontract Sum, or $400 whichever sum is greater, in the nature of liquidated damages, to be assessed by the Contractor as a back charge against the Subcontractor for each week that Subcontractor fails or refuses to comply.</w:t>
      </w:r>
    </w:p>
    <w:p w14:paraId="4B5A0933" w14:textId="77777777" w:rsidR="00BA59FE" w:rsidRDefault="001D5A95">
      <w:pPr>
        <w:pStyle w:val="ListParagraph"/>
        <w:numPr>
          <w:ilvl w:val="1"/>
          <w:numId w:val="1"/>
        </w:numPr>
        <w:tabs>
          <w:tab w:val="left" w:pos="824"/>
          <w:tab w:val="left" w:pos="826"/>
        </w:tabs>
        <w:spacing w:before="119"/>
        <w:ind w:right="370"/>
      </w:pPr>
      <w:r>
        <w:t>The</w:t>
      </w:r>
      <w:r>
        <w:rPr>
          <w:spacing w:val="-13"/>
        </w:rPr>
        <w:t xml:space="preserve"> </w:t>
      </w:r>
      <w:r>
        <w:t>Owner</w:t>
      </w:r>
      <w:r>
        <w:rPr>
          <w:spacing w:val="-12"/>
        </w:rPr>
        <w:t xml:space="preserve"> </w:t>
      </w:r>
      <w:r>
        <w:t>may</w:t>
      </w:r>
      <w:r>
        <w:rPr>
          <w:spacing w:val="-13"/>
        </w:rPr>
        <w:t xml:space="preserve"> </w:t>
      </w:r>
      <w:r>
        <w:t>suspend</w:t>
      </w:r>
      <w:r>
        <w:rPr>
          <w:spacing w:val="-12"/>
        </w:rPr>
        <w:t xml:space="preserve"> </w:t>
      </w:r>
      <w:r>
        <w:t>part</w:t>
      </w:r>
      <w:r>
        <w:rPr>
          <w:spacing w:val="-13"/>
        </w:rPr>
        <w:t xml:space="preserve"> </w:t>
      </w:r>
      <w:r>
        <w:t>or</w:t>
      </w:r>
      <w:r>
        <w:rPr>
          <w:spacing w:val="-12"/>
        </w:rPr>
        <w:t xml:space="preserve"> </w:t>
      </w:r>
      <w:r>
        <w:t>all</w:t>
      </w:r>
      <w:r>
        <w:rPr>
          <w:spacing w:val="-13"/>
        </w:rPr>
        <w:t xml:space="preserve"> </w:t>
      </w:r>
      <w:r>
        <w:t>of</w:t>
      </w:r>
      <w:r>
        <w:rPr>
          <w:spacing w:val="-12"/>
        </w:rPr>
        <w:t xml:space="preserve"> </w:t>
      </w:r>
      <w:r>
        <w:t>any</w:t>
      </w:r>
      <w:r>
        <w:rPr>
          <w:spacing w:val="-12"/>
        </w:rPr>
        <w:t xml:space="preserve"> </w:t>
      </w:r>
      <w:r>
        <w:t>payment</w:t>
      </w:r>
      <w:r>
        <w:rPr>
          <w:spacing w:val="-13"/>
        </w:rPr>
        <w:t xml:space="preserve"> </w:t>
      </w:r>
      <w:r>
        <w:t>due</w:t>
      </w:r>
      <w:r>
        <w:rPr>
          <w:spacing w:val="-12"/>
        </w:rPr>
        <w:t xml:space="preserve"> </w:t>
      </w:r>
      <w:r>
        <w:t>under</w:t>
      </w:r>
      <w:r>
        <w:rPr>
          <w:spacing w:val="-13"/>
        </w:rPr>
        <w:t xml:space="preserve"> </w:t>
      </w:r>
      <w:r>
        <w:t>the</w:t>
      </w:r>
      <w:r>
        <w:rPr>
          <w:spacing w:val="-12"/>
        </w:rPr>
        <w:t xml:space="preserve"> </w:t>
      </w:r>
      <w:r>
        <w:t>contract</w:t>
      </w:r>
      <w:r>
        <w:rPr>
          <w:spacing w:val="-13"/>
        </w:rPr>
        <w:t xml:space="preserve"> </w:t>
      </w:r>
      <w:r>
        <w:t>until</w:t>
      </w:r>
      <w:r>
        <w:rPr>
          <w:spacing w:val="-12"/>
        </w:rPr>
        <w:t xml:space="preserve"> </w:t>
      </w:r>
      <w:r>
        <w:t>such</w:t>
      </w:r>
      <w:r>
        <w:rPr>
          <w:spacing w:val="-12"/>
        </w:rPr>
        <w:t xml:space="preserve"> </w:t>
      </w:r>
      <w:r>
        <w:t>time</w:t>
      </w:r>
      <w:r>
        <w:rPr>
          <w:spacing w:val="-13"/>
        </w:rPr>
        <w:t xml:space="preserve"> </w:t>
      </w:r>
      <w:r>
        <w:t>as</w:t>
      </w:r>
      <w:r>
        <w:rPr>
          <w:spacing w:val="-12"/>
        </w:rPr>
        <w:t xml:space="preserve"> </w:t>
      </w:r>
      <w:r>
        <w:t>the</w:t>
      </w:r>
      <w:r>
        <w:rPr>
          <w:spacing w:val="-13"/>
        </w:rPr>
        <w:t xml:space="preserve"> </w:t>
      </w:r>
      <w:r>
        <w:t>Contractor</w:t>
      </w:r>
      <w:r>
        <w:rPr>
          <w:spacing w:val="-12"/>
        </w:rPr>
        <w:t xml:space="preserve"> </w:t>
      </w:r>
      <w:r>
        <w:t>or any</w:t>
      </w:r>
      <w:r>
        <w:rPr>
          <w:spacing w:val="-3"/>
        </w:rPr>
        <w:t xml:space="preserve"> </w:t>
      </w:r>
      <w:r>
        <w:t>Subcontractor</w:t>
      </w:r>
      <w:r>
        <w:rPr>
          <w:spacing w:val="-4"/>
        </w:rPr>
        <w:t xml:space="preserve"> </w:t>
      </w:r>
      <w:r>
        <w:t>is</w:t>
      </w:r>
      <w:r>
        <w:rPr>
          <w:spacing w:val="-4"/>
        </w:rPr>
        <w:t xml:space="preserve"> </w:t>
      </w:r>
      <w:r>
        <w:t>able</w:t>
      </w:r>
      <w:r>
        <w:rPr>
          <w:spacing w:val="-3"/>
        </w:rPr>
        <w:t xml:space="preserve"> </w:t>
      </w:r>
      <w:r>
        <w:t>to</w:t>
      </w:r>
      <w:r>
        <w:rPr>
          <w:spacing w:val="-2"/>
        </w:rPr>
        <w:t xml:space="preserve"> </w:t>
      </w:r>
      <w:r>
        <w:t>demonstrate</w:t>
      </w:r>
      <w:r>
        <w:rPr>
          <w:spacing w:val="-3"/>
        </w:rPr>
        <w:t xml:space="preserve"> </w:t>
      </w:r>
      <w:r>
        <w:t>compliance</w:t>
      </w:r>
      <w:r>
        <w:rPr>
          <w:spacing w:val="-3"/>
        </w:rPr>
        <w:t xml:space="preserve"> </w:t>
      </w:r>
      <w:r>
        <w:t>with</w:t>
      </w:r>
      <w:r>
        <w:rPr>
          <w:spacing w:val="-4"/>
        </w:rPr>
        <w:t xml:space="preserve"> </w:t>
      </w:r>
      <w:r>
        <w:t>the</w:t>
      </w:r>
      <w:r>
        <w:rPr>
          <w:spacing w:val="-3"/>
        </w:rPr>
        <w:t xml:space="preserve"> </w:t>
      </w:r>
      <w:r>
        <w:t>terms</w:t>
      </w:r>
      <w:r>
        <w:rPr>
          <w:spacing w:val="-4"/>
        </w:rPr>
        <w:t xml:space="preserve"> </w:t>
      </w:r>
      <w:r>
        <w:t>of</w:t>
      </w:r>
      <w:r>
        <w:rPr>
          <w:spacing w:val="-4"/>
        </w:rPr>
        <w:t xml:space="preserve"> </w:t>
      </w:r>
      <w:r>
        <w:t>the</w:t>
      </w:r>
      <w:r>
        <w:rPr>
          <w:spacing w:val="-3"/>
        </w:rPr>
        <w:t xml:space="preserve"> </w:t>
      </w:r>
      <w:r>
        <w:t>Contract;</w:t>
      </w:r>
    </w:p>
    <w:p w14:paraId="4B5A0934" w14:textId="77777777" w:rsidR="00BA59FE" w:rsidRDefault="001D5A95">
      <w:pPr>
        <w:pStyle w:val="ListParagraph"/>
        <w:numPr>
          <w:ilvl w:val="1"/>
          <w:numId w:val="1"/>
        </w:numPr>
        <w:tabs>
          <w:tab w:val="left" w:pos="824"/>
          <w:tab w:val="left" w:pos="826"/>
        </w:tabs>
        <w:ind w:right="299"/>
      </w:pPr>
      <w:r>
        <w:t>The</w:t>
      </w:r>
      <w:r>
        <w:rPr>
          <w:spacing w:val="-5"/>
        </w:rPr>
        <w:t xml:space="preserve"> </w:t>
      </w:r>
      <w:r>
        <w:t>Owner</w:t>
      </w:r>
      <w:r>
        <w:rPr>
          <w:spacing w:val="-6"/>
        </w:rPr>
        <w:t xml:space="preserve"> </w:t>
      </w:r>
      <w:r>
        <w:t>may</w:t>
      </w:r>
      <w:r>
        <w:rPr>
          <w:spacing w:val="-7"/>
        </w:rPr>
        <w:t xml:space="preserve"> </w:t>
      </w:r>
      <w:r>
        <w:t>terminate,</w:t>
      </w:r>
      <w:r>
        <w:rPr>
          <w:spacing w:val="-8"/>
        </w:rPr>
        <w:t xml:space="preserve"> </w:t>
      </w:r>
      <w:r>
        <w:t>or</w:t>
      </w:r>
      <w:r>
        <w:rPr>
          <w:spacing w:val="-6"/>
        </w:rPr>
        <w:t xml:space="preserve"> </w:t>
      </w:r>
      <w:r>
        <w:t>cancel</w:t>
      </w:r>
      <w:r>
        <w:rPr>
          <w:spacing w:val="-6"/>
        </w:rPr>
        <w:t xml:space="preserve"> </w:t>
      </w:r>
      <w:r>
        <w:t>part</w:t>
      </w:r>
      <w:r>
        <w:rPr>
          <w:spacing w:val="-5"/>
        </w:rPr>
        <w:t xml:space="preserve"> </w:t>
      </w:r>
      <w:r>
        <w:t>or</w:t>
      </w:r>
      <w:r>
        <w:rPr>
          <w:spacing w:val="-6"/>
        </w:rPr>
        <w:t xml:space="preserve"> </w:t>
      </w:r>
      <w:r>
        <w:t>all</w:t>
      </w:r>
      <w:r>
        <w:rPr>
          <w:spacing w:val="-6"/>
        </w:rPr>
        <w:t xml:space="preserve"> </w:t>
      </w:r>
      <w:r>
        <w:t>of</w:t>
      </w:r>
      <w:r>
        <w:rPr>
          <w:spacing w:val="-6"/>
        </w:rPr>
        <w:t xml:space="preserve"> </w:t>
      </w:r>
      <w:r>
        <w:t>the</w:t>
      </w:r>
      <w:r>
        <w:rPr>
          <w:spacing w:val="-5"/>
        </w:rPr>
        <w:t xml:space="preserve"> </w:t>
      </w:r>
      <w:r>
        <w:t>Contract,</w:t>
      </w:r>
      <w:r>
        <w:rPr>
          <w:spacing w:val="-6"/>
        </w:rPr>
        <w:t xml:space="preserve"> </w:t>
      </w:r>
      <w:r>
        <w:t>in</w:t>
      </w:r>
      <w:r>
        <w:rPr>
          <w:spacing w:val="-6"/>
        </w:rPr>
        <w:t xml:space="preserve"> </w:t>
      </w:r>
      <w:r>
        <w:t>accordance</w:t>
      </w:r>
      <w:r>
        <w:rPr>
          <w:spacing w:val="-5"/>
        </w:rPr>
        <w:t xml:space="preserve"> </w:t>
      </w:r>
      <w:r>
        <w:t>with</w:t>
      </w:r>
      <w:r>
        <w:rPr>
          <w:spacing w:val="-6"/>
        </w:rPr>
        <w:t xml:space="preserve"> </w:t>
      </w:r>
      <w:r>
        <w:t>the</w:t>
      </w:r>
      <w:r>
        <w:rPr>
          <w:spacing w:val="-5"/>
        </w:rPr>
        <w:t xml:space="preserve"> </w:t>
      </w:r>
      <w:r>
        <w:t>provisions</w:t>
      </w:r>
      <w:r>
        <w:rPr>
          <w:spacing w:val="-6"/>
        </w:rPr>
        <w:t xml:space="preserve"> </w:t>
      </w:r>
      <w:r>
        <w:t>of</w:t>
      </w:r>
      <w:r>
        <w:rPr>
          <w:spacing w:val="-6"/>
        </w:rPr>
        <w:t xml:space="preserve"> </w:t>
      </w:r>
      <w:r>
        <w:t>Article</w:t>
      </w:r>
      <w:r>
        <w:rPr>
          <w:spacing w:val="-5"/>
        </w:rPr>
        <w:t xml:space="preserve"> </w:t>
      </w:r>
      <w:r>
        <w:t xml:space="preserve">19 </w:t>
      </w:r>
      <w:r>
        <w:rPr>
          <w:spacing w:val="-2"/>
        </w:rPr>
        <w:t>of</w:t>
      </w:r>
      <w:r>
        <w:rPr>
          <w:spacing w:val="-5"/>
        </w:rPr>
        <w:t xml:space="preserve"> </w:t>
      </w:r>
      <w:r>
        <w:rPr>
          <w:spacing w:val="-2"/>
        </w:rPr>
        <w:t>the</w:t>
      </w:r>
      <w:r>
        <w:rPr>
          <w:spacing w:val="-4"/>
        </w:rPr>
        <w:t xml:space="preserve"> </w:t>
      </w:r>
      <w:r>
        <w:rPr>
          <w:spacing w:val="-2"/>
        </w:rPr>
        <w:t>General</w:t>
      </w:r>
      <w:r>
        <w:rPr>
          <w:spacing w:val="-5"/>
        </w:rPr>
        <w:t xml:space="preserve"> </w:t>
      </w:r>
      <w:r>
        <w:rPr>
          <w:spacing w:val="-2"/>
        </w:rPr>
        <w:t>Conditions,</w:t>
      </w:r>
      <w:r>
        <w:rPr>
          <w:spacing w:val="-5"/>
        </w:rPr>
        <w:t xml:space="preserve"> </w:t>
      </w:r>
      <w:r>
        <w:rPr>
          <w:spacing w:val="-2"/>
        </w:rPr>
        <w:t>unless</w:t>
      </w:r>
      <w:r>
        <w:rPr>
          <w:spacing w:val="-5"/>
        </w:rPr>
        <w:t xml:space="preserve"> </w:t>
      </w:r>
      <w:r>
        <w:rPr>
          <w:spacing w:val="-2"/>
        </w:rPr>
        <w:t>the</w:t>
      </w:r>
      <w:r>
        <w:rPr>
          <w:spacing w:val="-4"/>
        </w:rPr>
        <w:t xml:space="preserve"> </w:t>
      </w:r>
      <w:r>
        <w:rPr>
          <w:spacing w:val="-2"/>
        </w:rPr>
        <w:t>Contractor</w:t>
      </w:r>
      <w:r>
        <w:rPr>
          <w:spacing w:val="-5"/>
        </w:rPr>
        <w:t xml:space="preserve"> </w:t>
      </w:r>
      <w:r>
        <w:rPr>
          <w:spacing w:val="-2"/>
        </w:rPr>
        <w:t>or</w:t>
      </w:r>
      <w:r>
        <w:rPr>
          <w:spacing w:val="-5"/>
        </w:rPr>
        <w:t xml:space="preserve"> </w:t>
      </w:r>
      <w:r>
        <w:rPr>
          <w:spacing w:val="-2"/>
        </w:rPr>
        <w:t>any</w:t>
      </w:r>
      <w:r>
        <w:rPr>
          <w:spacing w:val="-4"/>
        </w:rPr>
        <w:t xml:space="preserve"> </w:t>
      </w:r>
      <w:r>
        <w:rPr>
          <w:spacing w:val="-2"/>
        </w:rPr>
        <w:t>Subcontractor</w:t>
      </w:r>
      <w:r>
        <w:rPr>
          <w:spacing w:val="-5"/>
        </w:rPr>
        <w:t xml:space="preserve"> </w:t>
      </w:r>
      <w:r>
        <w:rPr>
          <w:spacing w:val="-2"/>
        </w:rPr>
        <w:t>is</w:t>
      </w:r>
      <w:r>
        <w:rPr>
          <w:spacing w:val="-5"/>
        </w:rPr>
        <w:t xml:space="preserve"> </w:t>
      </w:r>
      <w:r>
        <w:rPr>
          <w:spacing w:val="-2"/>
        </w:rPr>
        <w:t>able</w:t>
      </w:r>
      <w:r>
        <w:rPr>
          <w:spacing w:val="-4"/>
        </w:rPr>
        <w:t xml:space="preserve"> </w:t>
      </w:r>
      <w:r>
        <w:rPr>
          <w:spacing w:val="-2"/>
        </w:rPr>
        <w:t>to</w:t>
      </w:r>
      <w:r>
        <w:rPr>
          <w:spacing w:val="-3"/>
        </w:rPr>
        <w:t xml:space="preserve"> </w:t>
      </w:r>
      <w:r>
        <w:rPr>
          <w:spacing w:val="-2"/>
        </w:rPr>
        <w:t>demonstrate,</w:t>
      </w:r>
      <w:r>
        <w:rPr>
          <w:spacing w:val="-7"/>
        </w:rPr>
        <w:t xml:space="preserve"> </w:t>
      </w:r>
      <w:r>
        <w:rPr>
          <w:spacing w:val="-2"/>
        </w:rPr>
        <w:t>within</w:t>
      </w:r>
      <w:r>
        <w:rPr>
          <w:spacing w:val="-5"/>
        </w:rPr>
        <w:t xml:space="preserve"> </w:t>
      </w:r>
      <w:r>
        <w:rPr>
          <w:spacing w:val="-2"/>
        </w:rPr>
        <w:t>a</w:t>
      </w:r>
      <w:r>
        <w:rPr>
          <w:spacing w:val="-5"/>
        </w:rPr>
        <w:t xml:space="preserve"> </w:t>
      </w:r>
      <w:r>
        <w:rPr>
          <w:spacing w:val="-2"/>
        </w:rPr>
        <w:t xml:space="preserve">specified </w:t>
      </w:r>
      <w:r>
        <w:t>time, compliance with the terms of the Contract.</w:t>
      </w:r>
    </w:p>
    <w:p w14:paraId="4B5A0935" w14:textId="492D663F" w:rsidR="00BA59FE" w:rsidRDefault="001D5A95">
      <w:pPr>
        <w:pStyle w:val="ListParagraph"/>
        <w:numPr>
          <w:ilvl w:val="1"/>
          <w:numId w:val="1"/>
        </w:numPr>
        <w:tabs>
          <w:tab w:val="left" w:pos="826"/>
        </w:tabs>
        <w:spacing w:before="121"/>
        <w:ind w:right="331"/>
      </w:pPr>
      <w:r>
        <w:t>The</w:t>
      </w:r>
      <w:r>
        <w:rPr>
          <w:spacing w:val="-3"/>
        </w:rPr>
        <w:t xml:space="preserve"> </w:t>
      </w:r>
      <w:r>
        <w:t>Contractor</w:t>
      </w:r>
      <w:r>
        <w:rPr>
          <w:spacing w:val="-4"/>
        </w:rPr>
        <w:t xml:space="preserve"> </w:t>
      </w:r>
      <w:r>
        <w:t>may</w:t>
      </w:r>
      <w:r>
        <w:rPr>
          <w:spacing w:val="-3"/>
        </w:rPr>
        <w:t xml:space="preserve"> </w:t>
      </w:r>
      <w:r>
        <w:t>request</w:t>
      </w:r>
      <w:r>
        <w:rPr>
          <w:spacing w:val="-3"/>
        </w:rPr>
        <w:t xml:space="preserve"> </w:t>
      </w:r>
      <w:r w:rsidR="002E2435">
        <w:t>EOHLC</w:t>
      </w:r>
      <w:r>
        <w:rPr>
          <w:spacing w:val="-3"/>
        </w:rPr>
        <w:t xml:space="preserve"> </w:t>
      </w:r>
      <w:r>
        <w:t>and</w:t>
      </w:r>
      <w:r>
        <w:rPr>
          <w:spacing w:val="-3"/>
        </w:rPr>
        <w:t xml:space="preserve"> </w:t>
      </w:r>
      <w:r>
        <w:t>Owner</w:t>
      </w:r>
      <w:r>
        <w:rPr>
          <w:spacing w:val="-3"/>
        </w:rPr>
        <w:t xml:space="preserve"> </w:t>
      </w:r>
      <w:r>
        <w:t>to</w:t>
      </w:r>
      <w:r>
        <w:rPr>
          <w:spacing w:val="-2"/>
        </w:rPr>
        <w:t xml:space="preserve"> </w:t>
      </w:r>
      <w:r>
        <w:t>suspend</w:t>
      </w:r>
      <w:r>
        <w:rPr>
          <w:spacing w:val="-6"/>
        </w:rPr>
        <w:t xml:space="preserve"> </w:t>
      </w:r>
      <w:r>
        <w:t>the</w:t>
      </w:r>
      <w:r>
        <w:rPr>
          <w:spacing w:val="-3"/>
        </w:rPr>
        <w:t xml:space="preserve"> </w:t>
      </w:r>
      <w:r>
        <w:t>sanctions</w:t>
      </w:r>
      <w:r>
        <w:rPr>
          <w:spacing w:val="-3"/>
        </w:rPr>
        <w:t xml:space="preserve"> </w:t>
      </w:r>
      <w:r>
        <w:t>conditionally.</w:t>
      </w:r>
      <w:r>
        <w:rPr>
          <w:spacing w:val="40"/>
        </w:rPr>
        <w:t xml:space="preserve"> </w:t>
      </w:r>
      <w:r>
        <w:t xml:space="preserve">Whereupon </w:t>
      </w:r>
      <w:r w:rsidR="002E2435">
        <w:t>EOHLC</w:t>
      </w:r>
      <w:r>
        <w:t xml:space="preserve"> shall investigate corrective measures taken by the Contractor and shall either lift or re- impose the sanctions.</w:t>
      </w:r>
    </w:p>
    <w:p w14:paraId="4B5A0936" w14:textId="77777777" w:rsidR="00BA59FE" w:rsidRDefault="001D5A95">
      <w:pPr>
        <w:pStyle w:val="Heading1"/>
        <w:numPr>
          <w:ilvl w:val="0"/>
          <w:numId w:val="1"/>
        </w:numPr>
        <w:tabs>
          <w:tab w:val="left" w:pos="464"/>
        </w:tabs>
        <w:spacing w:before="121"/>
        <w:ind w:left="464" w:hanging="358"/>
      </w:pPr>
      <w:r>
        <w:rPr>
          <w:spacing w:val="-2"/>
        </w:rPr>
        <w:t>SEVERABILITY</w:t>
      </w:r>
    </w:p>
    <w:p w14:paraId="4B5A0937" w14:textId="77777777" w:rsidR="00BA59FE" w:rsidRDefault="001D5A95">
      <w:pPr>
        <w:pStyle w:val="ListParagraph"/>
        <w:numPr>
          <w:ilvl w:val="1"/>
          <w:numId w:val="1"/>
        </w:numPr>
        <w:tabs>
          <w:tab w:val="left" w:pos="824"/>
          <w:tab w:val="left" w:pos="826"/>
        </w:tabs>
        <w:spacing w:before="58"/>
        <w:ind w:right="359"/>
      </w:pPr>
      <w:r>
        <w:t>The provisions of this section are severable, and if any of these provisions shall be held unconstitutional by any</w:t>
      </w:r>
      <w:r>
        <w:rPr>
          <w:spacing w:val="-1"/>
        </w:rPr>
        <w:t xml:space="preserve"> </w:t>
      </w:r>
      <w:r>
        <w:t>court</w:t>
      </w:r>
      <w:r>
        <w:rPr>
          <w:spacing w:val="-3"/>
        </w:rPr>
        <w:t xml:space="preserve"> </w:t>
      </w:r>
      <w:r>
        <w:t>of</w:t>
      </w:r>
      <w:r>
        <w:rPr>
          <w:spacing w:val="-1"/>
        </w:rPr>
        <w:t xml:space="preserve"> </w:t>
      </w:r>
      <w:r>
        <w:t>competent</w:t>
      </w:r>
      <w:r>
        <w:rPr>
          <w:spacing w:val="-1"/>
        </w:rPr>
        <w:t xml:space="preserve"> </w:t>
      </w:r>
      <w:r>
        <w:t>jurisdiction,</w:t>
      </w:r>
      <w:r>
        <w:rPr>
          <w:spacing w:val="-3"/>
        </w:rPr>
        <w:t xml:space="preserve"> </w:t>
      </w:r>
      <w:r>
        <w:t>the</w:t>
      </w:r>
      <w:r>
        <w:rPr>
          <w:spacing w:val="-1"/>
        </w:rPr>
        <w:t xml:space="preserve"> </w:t>
      </w:r>
      <w:r>
        <w:t>decision</w:t>
      </w:r>
      <w:r>
        <w:rPr>
          <w:spacing w:val="-4"/>
        </w:rPr>
        <w:t xml:space="preserve"> </w:t>
      </w:r>
      <w:r>
        <w:t>of</w:t>
      </w:r>
      <w:r>
        <w:rPr>
          <w:spacing w:val="-3"/>
        </w:rPr>
        <w:t xml:space="preserve"> </w:t>
      </w:r>
      <w:r>
        <w:t>such</w:t>
      </w:r>
      <w:r>
        <w:rPr>
          <w:spacing w:val="-3"/>
        </w:rPr>
        <w:t xml:space="preserve"> </w:t>
      </w:r>
      <w:r>
        <w:t>court</w:t>
      </w:r>
      <w:r>
        <w:rPr>
          <w:spacing w:val="-4"/>
        </w:rPr>
        <w:t xml:space="preserve"> </w:t>
      </w:r>
      <w:r>
        <w:t>shall</w:t>
      </w:r>
      <w:r>
        <w:rPr>
          <w:spacing w:val="-1"/>
        </w:rPr>
        <w:t xml:space="preserve"> </w:t>
      </w:r>
      <w:r>
        <w:t>not</w:t>
      </w:r>
      <w:r>
        <w:rPr>
          <w:spacing w:val="-1"/>
        </w:rPr>
        <w:t xml:space="preserve"> </w:t>
      </w:r>
      <w:r>
        <w:t>affect</w:t>
      </w:r>
      <w:r>
        <w:rPr>
          <w:spacing w:val="-2"/>
        </w:rPr>
        <w:t xml:space="preserve"> </w:t>
      </w:r>
      <w:r>
        <w:t>or</w:t>
      </w:r>
      <w:r>
        <w:rPr>
          <w:spacing w:val="-1"/>
        </w:rPr>
        <w:t xml:space="preserve"> </w:t>
      </w:r>
      <w:r>
        <w:t>impair</w:t>
      </w:r>
      <w:r>
        <w:rPr>
          <w:spacing w:val="-2"/>
        </w:rPr>
        <w:t xml:space="preserve"> </w:t>
      </w:r>
      <w:r>
        <w:t>any</w:t>
      </w:r>
      <w:r>
        <w:rPr>
          <w:spacing w:val="-3"/>
        </w:rPr>
        <w:t xml:space="preserve"> </w:t>
      </w:r>
      <w:r>
        <w:t>of</w:t>
      </w:r>
      <w:r>
        <w:rPr>
          <w:spacing w:val="-4"/>
        </w:rPr>
        <w:t xml:space="preserve"> </w:t>
      </w:r>
      <w:r>
        <w:t>the</w:t>
      </w:r>
      <w:r>
        <w:rPr>
          <w:spacing w:val="-1"/>
        </w:rPr>
        <w:t xml:space="preserve"> </w:t>
      </w:r>
      <w:r>
        <w:t>remaining provisions of the Contract.</w:t>
      </w:r>
    </w:p>
    <w:p w14:paraId="4B5A0938" w14:textId="77777777" w:rsidR="00BA59FE" w:rsidRDefault="00BA59FE">
      <w:pPr>
        <w:pStyle w:val="BodyText"/>
        <w:spacing w:before="1"/>
        <w:ind w:left="0" w:firstLine="0"/>
      </w:pPr>
    </w:p>
    <w:p w14:paraId="4B5A0939" w14:textId="77777777" w:rsidR="00BA59FE" w:rsidRDefault="001D5A95">
      <w:pPr>
        <w:ind w:left="4984" w:right="2748" w:hanging="2394"/>
        <w:rPr>
          <w:b/>
        </w:rPr>
      </w:pPr>
      <w:r>
        <w:rPr>
          <w:b/>
          <w:spacing w:val="-2"/>
        </w:rPr>
        <w:t>END</w:t>
      </w:r>
      <w:r>
        <w:rPr>
          <w:b/>
          <w:spacing w:val="-10"/>
        </w:rPr>
        <w:t xml:space="preserve"> </w:t>
      </w:r>
      <w:r>
        <w:rPr>
          <w:b/>
          <w:spacing w:val="-2"/>
        </w:rPr>
        <w:t>OF</w:t>
      </w:r>
      <w:r>
        <w:rPr>
          <w:b/>
          <w:spacing w:val="-10"/>
        </w:rPr>
        <w:t xml:space="preserve"> </w:t>
      </w:r>
      <w:r>
        <w:rPr>
          <w:b/>
          <w:spacing w:val="-2"/>
        </w:rPr>
        <w:t>EQUAL</w:t>
      </w:r>
      <w:r>
        <w:rPr>
          <w:b/>
          <w:spacing w:val="-9"/>
        </w:rPr>
        <w:t xml:space="preserve"> </w:t>
      </w:r>
      <w:r>
        <w:rPr>
          <w:b/>
          <w:spacing w:val="-2"/>
        </w:rPr>
        <w:t>EMPLOYMENT</w:t>
      </w:r>
      <w:r>
        <w:rPr>
          <w:b/>
          <w:spacing w:val="-9"/>
        </w:rPr>
        <w:t xml:space="preserve"> </w:t>
      </w:r>
      <w:r>
        <w:rPr>
          <w:b/>
          <w:spacing w:val="-2"/>
        </w:rPr>
        <w:t>OPPORTUNITY</w:t>
      </w:r>
      <w:r>
        <w:rPr>
          <w:b/>
          <w:spacing w:val="-9"/>
        </w:rPr>
        <w:t xml:space="preserve"> </w:t>
      </w:r>
      <w:r>
        <w:rPr>
          <w:b/>
          <w:spacing w:val="-2"/>
        </w:rPr>
        <w:t>REQUIREMENTS 00.73.36</w:t>
      </w:r>
    </w:p>
    <w:sectPr w:rsidR="00BA59FE">
      <w:headerReference w:type="default" r:id="rId13"/>
      <w:pgSz w:w="12240" w:h="15840"/>
      <w:pgMar w:top="940" w:right="640" w:bottom="1020" w:left="700" w:header="0"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B2A28" w14:textId="77777777" w:rsidR="001D5A95" w:rsidRDefault="001D5A95">
      <w:r>
        <w:separator/>
      </w:r>
    </w:p>
  </w:endnote>
  <w:endnote w:type="continuationSeparator" w:id="0">
    <w:p w14:paraId="5A62FD99" w14:textId="77777777" w:rsidR="001D5A95" w:rsidRDefault="001D5A95">
      <w:r>
        <w:continuationSeparator/>
      </w:r>
    </w:p>
  </w:endnote>
  <w:endnote w:type="continuationNotice" w:id="1">
    <w:p w14:paraId="153C5284" w14:textId="77777777" w:rsidR="006F2123" w:rsidRDefault="006F2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A093A" w14:textId="77777777" w:rsidR="00BA59FE" w:rsidRDefault="001D5A95">
    <w:pPr>
      <w:pStyle w:val="BodyText"/>
      <w:spacing w:before="0" w:line="14" w:lineRule="auto"/>
      <w:ind w:left="0" w:firstLine="0"/>
      <w:rPr>
        <w:sz w:val="20"/>
      </w:rPr>
    </w:pPr>
    <w:r>
      <w:rPr>
        <w:noProof/>
      </w:rPr>
      <mc:AlternateContent>
        <mc:Choice Requires="wps">
          <w:drawing>
            <wp:anchor distT="0" distB="0" distL="0" distR="0" simplePos="0" relativeHeight="251658240" behindDoc="1" locked="0" layoutInCell="1" allowOverlap="1" wp14:anchorId="4B5A093B" wp14:editId="4B5A093C">
              <wp:simplePos x="0" y="0"/>
              <wp:positionH relativeFrom="page">
                <wp:posOffset>499363</wp:posOffset>
              </wp:positionH>
              <wp:positionV relativeFrom="page">
                <wp:posOffset>9397313</wp:posOffset>
              </wp:positionV>
              <wp:extent cx="77597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970" cy="127635"/>
                      </a:xfrm>
                      <a:prstGeom prst="rect">
                        <a:avLst/>
                      </a:prstGeom>
                    </wps:spPr>
                    <wps:txbx>
                      <w:txbxContent>
                        <w:p w14:paraId="4B5A0941" w14:textId="4F11F828" w:rsidR="00BA59FE" w:rsidRDefault="0046559C">
                          <w:pPr>
                            <w:spacing w:line="184" w:lineRule="exact"/>
                            <w:ind w:left="20"/>
                            <w:rPr>
                              <w:b/>
                              <w:sz w:val="16"/>
                            </w:rPr>
                          </w:pPr>
                          <w:r>
                            <w:rPr>
                              <w:b/>
                              <w:sz w:val="16"/>
                            </w:rPr>
                            <w:t>EOHLC 2024</w:t>
                          </w:r>
                        </w:p>
                      </w:txbxContent>
                    </wps:txbx>
                    <wps:bodyPr wrap="square" lIns="0" tIns="0" rIns="0" bIns="0" rtlCol="0">
                      <a:noAutofit/>
                    </wps:bodyPr>
                  </wps:wsp>
                </a:graphicData>
              </a:graphic>
            </wp:anchor>
          </w:drawing>
        </mc:Choice>
        <mc:Fallback>
          <w:pict>
            <v:shapetype w14:anchorId="4B5A093B" id="_x0000_t202" coordsize="21600,21600" o:spt="202" path="m,l,21600r21600,l21600,xe">
              <v:stroke joinstyle="miter"/>
              <v:path gradientshapeok="t" o:connecttype="rect"/>
            </v:shapetype>
            <v:shape id="Textbox 1" o:spid="_x0000_s1026" type="#_x0000_t202" style="position:absolute;margin-left:39.3pt;margin-top:739.95pt;width:61.1pt;height:10.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WhkwEAABoDAAAOAAAAZHJzL2Uyb0RvYy54bWysUsGO0zAQvSPxD5bv1G3RbiFqugJWIKQV&#10;rLTsB7iO3UTEHjPjNunfM3bTFsFtxcUee8Zv3nvj9d3oe3GwSB2EWi5mcylsMNB0YVfL5x+f37yT&#10;gpIOje4h2FoeLcm7zetX6yFWdgkt9I1FwSCBqiHWsk0pVkqRaa3XNINoAycdoNeJj7hTDeqB0X2v&#10;lvP5rRoAm4hgLBHf3p+SclPwnbMmfXeObBJ9LZlbKiuWdZtXtVnraoc6tp2ZaOgXsPC6C9z0AnWv&#10;kxZ77P6B8p1BIHBpZsArcK4ztmhgNYv5X2qeWh1t0cLmULzYRP8P1nw7PMVHFGn8CCMPsIig+ADm&#10;J7E3aohUTTXZU6qIq7PQ0aHPO0sQ/JC9PV78tGMShi9Xq5v3K84YTi2Wq9u3N9lvdX0ckdIXC17k&#10;oJbI4yoE9OGB0qn0XDJxObXPRNK4Hbkkh1tojqxh4DHWkn7tNVop+q+BfcozPwd4DrbnAFP/CcrP&#10;yFICfNgncF3pfMWdOvMACvfps+QJ/3kuVdcvvfkNAAD//wMAUEsDBBQABgAIAAAAIQD3RrBc3wAA&#10;AAwBAAAPAAAAZHJzL2Rvd25yZXYueG1sTI89T8MwEIZ3JP6DdUhs1C6CtEnjVBWCCQmRhoHRia9J&#10;1PgcYrcN/55jgvHee/R+5NvZDeKMU+g9aVguFAikxtueWg0f1cvdGkSIhqwZPKGGbwywLa6vcpNZ&#10;f6ESz/vYCjahkBkNXYxjJmVoOnQmLPyIxL+Dn5yJfE6ttJO5sLkb5L1SiXSmJ07ozIhPHTbH/clp&#10;2H1S+dx/vdXv5aHsqypV9Joctb69mXcbEBHn+AfDb32uDgV3qv2JbBCDhtU6YZL1h1WagmCC83hM&#10;zdKjUgpkkcv/I4ofAAAA//8DAFBLAQItABQABgAIAAAAIQC2gziS/gAAAOEBAAATAAAAAAAAAAAA&#10;AAAAAAAAAABbQ29udGVudF9UeXBlc10ueG1sUEsBAi0AFAAGAAgAAAAhADj9If/WAAAAlAEAAAsA&#10;AAAAAAAAAAAAAAAALwEAAF9yZWxzLy5yZWxzUEsBAi0AFAAGAAgAAAAhAMxXNaGTAQAAGgMAAA4A&#10;AAAAAAAAAAAAAAAALgIAAGRycy9lMm9Eb2MueG1sUEsBAi0AFAAGAAgAAAAhAPdGsFzfAAAADAEA&#10;AA8AAAAAAAAAAAAAAAAA7QMAAGRycy9kb3ducmV2LnhtbFBLBQYAAAAABAAEAPMAAAD5BAAAAAA=&#10;" filled="f" stroked="f">
              <v:textbox inset="0,0,0,0">
                <w:txbxContent>
                  <w:p w14:paraId="4B5A0941" w14:textId="4F11F828" w:rsidR="00BA59FE" w:rsidRDefault="0046559C">
                    <w:pPr>
                      <w:spacing w:line="184" w:lineRule="exact"/>
                      <w:ind w:left="20"/>
                      <w:rPr>
                        <w:b/>
                        <w:sz w:val="16"/>
                      </w:rPr>
                    </w:pPr>
                    <w:r>
                      <w:rPr>
                        <w:b/>
                        <w:sz w:val="16"/>
                      </w:rPr>
                      <w:t>EOHLC 2024</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B5A093D" wp14:editId="4B5A093E">
              <wp:simplePos x="0" y="0"/>
              <wp:positionH relativeFrom="page">
                <wp:posOffset>2592451</wp:posOffset>
              </wp:positionH>
              <wp:positionV relativeFrom="page">
                <wp:posOffset>9397313</wp:posOffset>
              </wp:positionV>
              <wp:extent cx="2244725" cy="25272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4725" cy="252729"/>
                      </a:xfrm>
                      <a:prstGeom prst="rect">
                        <a:avLst/>
                      </a:prstGeom>
                    </wps:spPr>
                    <wps:txbx>
                      <w:txbxContent>
                        <w:p w14:paraId="4B5A0942" w14:textId="77777777" w:rsidR="00BA59FE" w:rsidRDefault="001D5A95">
                          <w:pPr>
                            <w:spacing w:line="184" w:lineRule="exact"/>
                            <w:ind w:left="20"/>
                            <w:rPr>
                              <w:b/>
                              <w:sz w:val="16"/>
                            </w:rPr>
                          </w:pPr>
                          <w:r>
                            <w:rPr>
                              <w:b/>
                              <w:spacing w:val="-4"/>
                              <w:sz w:val="16"/>
                            </w:rPr>
                            <w:t>EQUAL</w:t>
                          </w:r>
                          <w:r>
                            <w:rPr>
                              <w:b/>
                              <w:spacing w:val="7"/>
                              <w:sz w:val="16"/>
                            </w:rPr>
                            <w:t xml:space="preserve"> </w:t>
                          </w:r>
                          <w:r>
                            <w:rPr>
                              <w:b/>
                              <w:spacing w:val="-4"/>
                              <w:sz w:val="16"/>
                            </w:rPr>
                            <w:t>EMPLOYMENT</w:t>
                          </w:r>
                          <w:r>
                            <w:rPr>
                              <w:b/>
                              <w:spacing w:val="8"/>
                              <w:sz w:val="16"/>
                            </w:rPr>
                            <w:t xml:space="preserve"> </w:t>
                          </w:r>
                          <w:r>
                            <w:rPr>
                              <w:b/>
                              <w:spacing w:val="-4"/>
                              <w:sz w:val="16"/>
                            </w:rPr>
                            <w:t>OPPORTUNITY</w:t>
                          </w:r>
                          <w:r>
                            <w:rPr>
                              <w:b/>
                              <w:spacing w:val="7"/>
                              <w:sz w:val="16"/>
                            </w:rPr>
                            <w:t xml:space="preserve"> </w:t>
                          </w:r>
                          <w:r>
                            <w:rPr>
                              <w:b/>
                              <w:spacing w:val="-4"/>
                              <w:sz w:val="16"/>
                            </w:rPr>
                            <w:t>REQUIREMENTS</w:t>
                          </w:r>
                        </w:p>
                        <w:p w14:paraId="4B5A0943" w14:textId="77777777" w:rsidR="00BA59FE" w:rsidRDefault="001D5A95">
                          <w:pPr>
                            <w:spacing w:before="1"/>
                            <w:ind w:right="242"/>
                            <w:jc w:val="center"/>
                            <w:rPr>
                              <w:b/>
                              <w:sz w:val="16"/>
                            </w:rPr>
                          </w:pP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9"/>
                              <w:sz w:val="16"/>
                            </w:rPr>
                            <w:t xml:space="preserve"> </w:t>
                          </w:r>
                          <w:r>
                            <w:rPr>
                              <w:b/>
                              <w:sz w:val="16"/>
                            </w:rPr>
                            <w:t>of</w:t>
                          </w:r>
                          <w:r>
                            <w:rPr>
                              <w:b/>
                              <w:spacing w:val="-7"/>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3</w:t>
                          </w:r>
                          <w:r>
                            <w:rPr>
                              <w:b/>
                              <w:spacing w:val="-10"/>
                              <w:sz w:val="16"/>
                            </w:rPr>
                            <w:fldChar w:fldCharType="end"/>
                          </w:r>
                        </w:p>
                      </w:txbxContent>
                    </wps:txbx>
                    <wps:bodyPr wrap="square" lIns="0" tIns="0" rIns="0" bIns="0" rtlCol="0">
                      <a:noAutofit/>
                    </wps:bodyPr>
                  </wps:wsp>
                </a:graphicData>
              </a:graphic>
            </wp:anchor>
          </w:drawing>
        </mc:Choice>
        <mc:Fallback>
          <w:pict>
            <v:shape w14:anchorId="4B5A093D" id="Textbox 2" o:spid="_x0000_s1027" type="#_x0000_t202" style="position:absolute;margin-left:204.15pt;margin-top:739.95pt;width:176.75pt;height:19.9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IQmQEAACIDAAAOAAAAZHJzL2Uyb0RvYy54bWysUsFuEzEQvSPxD5bvZNNVS2GVTQVUIKQK&#10;KpV+gOO1sxZrj5lxspu/Z+xsEgS3ios99oyf33szq7vJD2JvkByEVl4tllKYoKFzYdvK5x+f37yT&#10;gpIKnRogmFYeDMm79etXqzE2poYehs6gYJBAzRhb2acUm6oi3RuvaAHRBE5aQK8SH3FbdahGRvdD&#10;VS+Xb6sRsIsI2hDx7f0xKdcF31qj03drySQxtJK5pbJiWTd5rdYr1WxRxd7pmYZ6AQuvXOBPz1D3&#10;KimxQ/cPlHcagcCmhQZfgbVOm6KB1Vwt/1Lz1KtoihY2h+LZJvp/sPrb/ik+okjTR5i4gUUExQfQ&#10;P4m9qcZIzVyTPaWGuDoLnSz6vLMEwQ/Z28PZTzMlofmyrq+vb+sbKTTn6pv6tn6fDa8uryNS+mLA&#10;ixy0ErlfhYHaP1A6lp5KZjLH/zOTNG0m4bpMmivzzQa6A2sZuZ2tpF87hUaK4Wtgv3LvTwGegs0p&#10;wDR8gjIhWVKAD7sE1hUCF9yZADeiSJiHJnf6z3Opuoz2+jcAAAD//wMAUEsDBBQABgAIAAAAIQDd&#10;fww04gAAAA0BAAAPAAAAZHJzL2Rvd25yZXYueG1sTI/BTsMwEETvSPyDtZW4USdQkiaNU1UITkiI&#10;NBw4OrGbWI3XIXbb8Pcsp3LcmafZmWI724Gd9eSNQwHxMgKmsXXKYCfgs369XwPzQaKSg0Mt4Ed7&#10;2Ja3N4XMlbtgpc/70DEKQZ9LAX0IY865b3ttpV+6USN5BzdZGeicOq4meaFwO/CHKEq4lQbpQy9H&#10;/dzr9rg/WQG7L6xezPd781EdKlPXWYRvyVGIu8W82wALeg5XGP7qU3UoqVPjTqg8GwSsovUjoWSs&#10;0iwDRkiaxLSmIekpzlLgZcH/ryh/AQAA//8DAFBLAQItABQABgAIAAAAIQC2gziS/gAAAOEBAAAT&#10;AAAAAAAAAAAAAAAAAAAAAABbQ29udGVudF9UeXBlc10ueG1sUEsBAi0AFAAGAAgAAAAhADj9If/W&#10;AAAAlAEAAAsAAAAAAAAAAAAAAAAALwEAAF9yZWxzLy5yZWxzUEsBAi0AFAAGAAgAAAAhACapwhCZ&#10;AQAAIgMAAA4AAAAAAAAAAAAAAAAALgIAAGRycy9lMm9Eb2MueG1sUEsBAi0AFAAGAAgAAAAhAN1/&#10;DDTiAAAADQEAAA8AAAAAAAAAAAAAAAAA8wMAAGRycy9kb3ducmV2LnhtbFBLBQYAAAAABAAEAPMA&#10;AAACBQAAAAA=&#10;" filled="f" stroked="f">
              <v:textbox inset="0,0,0,0">
                <w:txbxContent>
                  <w:p w14:paraId="4B5A0942" w14:textId="77777777" w:rsidR="00BA59FE" w:rsidRDefault="001D5A95">
                    <w:pPr>
                      <w:spacing w:line="184" w:lineRule="exact"/>
                      <w:ind w:left="20"/>
                      <w:rPr>
                        <w:b/>
                        <w:sz w:val="16"/>
                      </w:rPr>
                    </w:pPr>
                    <w:r>
                      <w:rPr>
                        <w:b/>
                        <w:spacing w:val="-4"/>
                        <w:sz w:val="16"/>
                      </w:rPr>
                      <w:t>EQUAL</w:t>
                    </w:r>
                    <w:r>
                      <w:rPr>
                        <w:b/>
                        <w:spacing w:val="7"/>
                        <w:sz w:val="16"/>
                      </w:rPr>
                      <w:t xml:space="preserve"> </w:t>
                    </w:r>
                    <w:r>
                      <w:rPr>
                        <w:b/>
                        <w:spacing w:val="-4"/>
                        <w:sz w:val="16"/>
                      </w:rPr>
                      <w:t>EMPLOYMENT</w:t>
                    </w:r>
                    <w:r>
                      <w:rPr>
                        <w:b/>
                        <w:spacing w:val="8"/>
                        <w:sz w:val="16"/>
                      </w:rPr>
                      <w:t xml:space="preserve"> </w:t>
                    </w:r>
                    <w:r>
                      <w:rPr>
                        <w:b/>
                        <w:spacing w:val="-4"/>
                        <w:sz w:val="16"/>
                      </w:rPr>
                      <w:t>OPPORTUNITY</w:t>
                    </w:r>
                    <w:r>
                      <w:rPr>
                        <w:b/>
                        <w:spacing w:val="7"/>
                        <w:sz w:val="16"/>
                      </w:rPr>
                      <w:t xml:space="preserve"> </w:t>
                    </w:r>
                    <w:r>
                      <w:rPr>
                        <w:b/>
                        <w:spacing w:val="-4"/>
                        <w:sz w:val="16"/>
                      </w:rPr>
                      <w:t>REQUIREMENTS</w:t>
                    </w:r>
                  </w:p>
                  <w:p w14:paraId="4B5A0943" w14:textId="77777777" w:rsidR="00BA59FE" w:rsidRDefault="001D5A95">
                    <w:pPr>
                      <w:spacing w:before="1"/>
                      <w:ind w:right="242"/>
                      <w:jc w:val="center"/>
                      <w:rPr>
                        <w:b/>
                        <w:sz w:val="16"/>
                      </w:rPr>
                    </w:pP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9"/>
                        <w:sz w:val="16"/>
                      </w:rPr>
                      <w:t xml:space="preserve"> </w:t>
                    </w:r>
                    <w:r>
                      <w:rPr>
                        <w:b/>
                        <w:sz w:val="16"/>
                      </w:rPr>
                      <w:t>of</w:t>
                    </w:r>
                    <w:r>
                      <w:rPr>
                        <w:b/>
                        <w:spacing w:val="-7"/>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3</w:t>
                    </w:r>
                    <w:r>
                      <w:rPr>
                        <w:b/>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4B5A093F" wp14:editId="4B5A0940">
              <wp:simplePos x="0" y="0"/>
              <wp:positionH relativeFrom="page">
                <wp:posOffset>6319265</wp:posOffset>
              </wp:positionH>
              <wp:positionV relativeFrom="page">
                <wp:posOffset>9397313</wp:posOffset>
              </wp:positionV>
              <wp:extent cx="379095"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127635"/>
                      </a:xfrm>
                      <a:prstGeom prst="rect">
                        <a:avLst/>
                      </a:prstGeom>
                    </wps:spPr>
                    <wps:txbx>
                      <w:txbxContent>
                        <w:p w14:paraId="4B5A0944" w14:textId="77777777" w:rsidR="00BA59FE" w:rsidRDefault="001D5A95">
                          <w:pPr>
                            <w:spacing w:line="184" w:lineRule="exact"/>
                            <w:ind w:left="20"/>
                            <w:rPr>
                              <w:b/>
                              <w:sz w:val="16"/>
                            </w:rPr>
                          </w:pPr>
                          <w:r>
                            <w:rPr>
                              <w:b/>
                              <w:spacing w:val="-2"/>
                              <w:sz w:val="16"/>
                            </w:rPr>
                            <w:t>00.73.36</w:t>
                          </w:r>
                        </w:p>
                      </w:txbxContent>
                    </wps:txbx>
                    <wps:bodyPr wrap="square" lIns="0" tIns="0" rIns="0" bIns="0" rtlCol="0">
                      <a:noAutofit/>
                    </wps:bodyPr>
                  </wps:wsp>
                </a:graphicData>
              </a:graphic>
            </wp:anchor>
          </w:drawing>
        </mc:Choice>
        <mc:Fallback>
          <w:pict>
            <v:shape w14:anchorId="4B5A093F" id="Textbox 3" o:spid="_x0000_s1028" type="#_x0000_t202" style="position:absolute;margin-left:497.6pt;margin-top:739.95pt;width:29.85pt;height:10.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4XmQEAACEDAAAOAAAAZHJzL2Uyb0RvYy54bWysUsFuGyEQvVfKPyDuNWtHSZqV11GbqFWl&#10;qI2U5AMwC17UhaEM9q7/vgNe21Vyq3oZhmF4vPeG5d3oerbTES34hs9nFWfaK2it3zT89eXrx0+c&#10;YZK+lT143fC9Rn63uviwHEKtF9BB3+rICMRjPYSGdymFWghUnXYSZxC0p0MD0clE27gRbZQDobte&#10;LKrqWgwQ2xBBaUSqPhwO+argG6NV+mkM6sT6hhO3VGIscZ2jWC1lvYkydFZNNOQ/sHDSenr0BPUg&#10;k2TbaN9BOasiIJg0U+AEGGOVLhpIzbx6o+a5k0EXLWQOhpNN+P9g1Y/dc3iKLI1fYKQBFhEYHkH9&#10;QvJGDAHrqSd7ijVSdxY6mujyShIYXSRv9yc/9ZiYouLlzW11e8WZoqP54ub68ir7Lc6XQ8T0TYNj&#10;OWl4pHEVAnL3iOnQemyZuByez0TSuB6ZbRu+yKC5soZ2T1IGmmbD8fdWRs1Z/92TXXn0xyQek/Ux&#10;iam/h/JBsiIPn7cJjC0EzrgTAZpDkTD9mTzov/el6/yzV38AAAD//wMAUEsDBBQABgAIAAAAIQD4&#10;reIp4QAAAA4BAAAPAAAAZHJzL2Rvd25yZXYueG1sTI/BTsMwEETvSPyDtUjcqE3VFBziVBWCExIi&#10;DQeOTuwmVuN1iN02/D3bE9xmNU+zM8Vm9gM72Sm6gAruFwKYxTYYh52Cz/r17hFYTBqNHgJaBT82&#10;wqa8vip0bsIZK3vapY5RCMZcK+hTGnPOY9tbr+MijBbJ24fJ60Tn1HEz6TOF+4EvhVhzrx3Sh16P&#10;9rm37WF39Aq2X1i9uO/35qPaV66upcC39UGp25t5+wQs2Tn9wXCpT9WhpE5NOKKJbFAgZbYklIzV&#10;g5TALojIVqQaUpkQAnhZ8P8zyl8AAAD//wMAUEsBAi0AFAAGAAgAAAAhALaDOJL+AAAA4QEAABMA&#10;AAAAAAAAAAAAAAAAAAAAAFtDb250ZW50X1R5cGVzXS54bWxQSwECLQAUAAYACAAAACEAOP0h/9YA&#10;AACUAQAACwAAAAAAAAAAAAAAAAAvAQAAX3JlbHMvLnJlbHNQSwECLQAUAAYACAAAACEA8DsOF5kB&#10;AAAhAwAADgAAAAAAAAAAAAAAAAAuAgAAZHJzL2Uyb0RvYy54bWxQSwECLQAUAAYACAAAACEA+K3i&#10;KeEAAAAOAQAADwAAAAAAAAAAAAAAAADzAwAAZHJzL2Rvd25yZXYueG1sUEsFBgAAAAAEAAQA8wAA&#10;AAEFAAAAAA==&#10;" filled="f" stroked="f">
              <v:textbox inset="0,0,0,0">
                <w:txbxContent>
                  <w:p w14:paraId="4B5A0944" w14:textId="77777777" w:rsidR="00BA59FE" w:rsidRDefault="001D5A95">
                    <w:pPr>
                      <w:spacing w:line="184" w:lineRule="exact"/>
                      <w:ind w:left="20"/>
                      <w:rPr>
                        <w:b/>
                        <w:sz w:val="16"/>
                      </w:rPr>
                    </w:pPr>
                    <w:r>
                      <w:rPr>
                        <w:b/>
                        <w:spacing w:val="-2"/>
                        <w:sz w:val="16"/>
                      </w:rPr>
                      <w:t>00.73.36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1393B" w14:textId="77777777" w:rsidR="001D5A95" w:rsidRDefault="001D5A95">
      <w:r>
        <w:separator/>
      </w:r>
    </w:p>
  </w:footnote>
  <w:footnote w:type="continuationSeparator" w:id="0">
    <w:p w14:paraId="2716DA67" w14:textId="77777777" w:rsidR="001D5A95" w:rsidRDefault="001D5A95">
      <w:r>
        <w:continuationSeparator/>
      </w:r>
    </w:p>
  </w:footnote>
  <w:footnote w:type="continuationNotice" w:id="1">
    <w:p w14:paraId="5C8C6ADB" w14:textId="77777777" w:rsidR="006F2123" w:rsidRDefault="006F21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30"/>
      <w:gridCol w:w="3630"/>
      <w:gridCol w:w="3630"/>
    </w:tblGrid>
    <w:tr w:rsidR="18907D94" w14:paraId="0484DB01" w14:textId="77777777" w:rsidTr="18907D94">
      <w:trPr>
        <w:trHeight w:val="300"/>
      </w:trPr>
      <w:tc>
        <w:tcPr>
          <w:tcW w:w="3630" w:type="dxa"/>
        </w:tcPr>
        <w:p w14:paraId="11D68DA3" w14:textId="2C9AE974" w:rsidR="18907D94" w:rsidRDefault="18907D94" w:rsidP="18907D94">
          <w:pPr>
            <w:pStyle w:val="Header"/>
            <w:ind w:left="-115"/>
          </w:pPr>
        </w:p>
      </w:tc>
      <w:tc>
        <w:tcPr>
          <w:tcW w:w="3630" w:type="dxa"/>
        </w:tcPr>
        <w:p w14:paraId="603F753A" w14:textId="6DC732B8" w:rsidR="18907D94" w:rsidRDefault="18907D94" w:rsidP="18907D94">
          <w:pPr>
            <w:pStyle w:val="Header"/>
            <w:jc w:val="center"/>
          </w:pPr>
        </w:p>
      </w:tc>
      <w:tc>
        <w:tcPr>
          <w:tcW w:w="3630" w:type="dxa"/>
        </w:tcPr>
        <w:p w14:paraId="13B4833B" w14:textId="112E5AC4" w:rsidR="18907D94" w:rsidRDefault="18907D94" w:rsidP="18907D94">
          <w:pPr>
            <w:pStyle w:val="Header"/>
            <w:ind w:right="-115"/>
            <w:jc w:val="right"/>
          </w:pPr>
        </w:p>
      </w:tc>
    </w:tr>
  </w:tbl>
  <w:p w14:paraId="3C1FA3D5" w14:textId="3234B593" w:rsidR="18907D94" w:rsidRDefault="18907D94" w:rsidP="18907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30"/>
      <w:gridCol w:w="3630"/>
      <w:gridCol w:w="3630"/>
    </w:tblGrid>
    <w:tr w:rsidR="18907D94" w14:paraId="6DA47655" w14:textId="77777777" w:rsidTr="18907D94">
      <w:trPr>
        <w:trHeight w:val="300"/>
      </w:trPr>
      <w:tc>
        <w:tcPr>
          <w:tcW w:w="3630" w:type="dxa"/>
        </w:tcPr>
        <w:p w14:paraId="15F2D11B" w14:textId="4DAC326C" w:rsidR="18907D94" w:rsidRDefault="18907D94" w:rsidP="18907D94">
          <w:pPr>
            <w:pStyle w:val="Header"/>
            <w:ind w:left="-115"/>
          </w:pPr>
        </w:p>
      </w:tc>
      <w:tc>
        <w:tcPr>
          <w:tcW w:w="3630" w:type="dxa"/>
        </w:tcPr>
        <w:p w14:paraId="228B20C1" w14:textId="039D405E" w:rsidR="18907D94" w:rsidRDefault="18907D94" w:rsidP="18907D94">
          <w:pPr>
            <w:pStyle w:val="Header"/>
            <w:jc w:val="center"/>
          </w:pPr>
        </w:p>
      </w:tc>
      <w:tc>
        <w:tcPr>
          <w:tcW w:w="3630" w:type="dxa"/>
        </w:tcPr>
        <w:p w14:paraId="44612291" w14:textId="0F1F078A" w:rsidR="18907D94" w:rsidRDefault="18907D94" w:rsidP="18907D94">
          <w:pPr>
            <w:pStyle w:val="Header"/>
            <w:ind w:right="-115"/>
            <w:jc w:val="right"/>
          </w:pPr>
        </w:p>
      </w:tc>
    </w:tr>
  </w:tbl>
  <w:p w14:paraId="129224B2" w14:textId="5F367112" w:rsidR="18907D94" w:rsidRDefault="18907D94" w:rsidP="18907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30"/>
      <w:gridCol w:w="3630"/>
      <w:gridCol w:w="3630"/>
    </w:tblGrid>
    <w:tr w:rsidR="18907D94" w14:paraId="6B7F9B96" w14:textId="77777777" w:rsidTr="18907D94">
      <w:trPr>
        <w:trHeight w:val="300"/>
      </w:trPr>
      <w:tc>
        <w:tcPr>
          <w:tcW w:w="3630" w:type="dxa"/>
        </w:tcPr>
        <w:p w14:paraId="7F3E23D6" w14:textId="0A1337F1" w:rsidR="18907D94" w:rsidRDefault="18907D94" w:rsidP="18907D94">
          <w:pPr>
            <w:pStyle w:val="Header"/>
            <w:ind w:left="-115"/>
          </w:pPr>
        </w:p>
      </w:tc>
      <w:tc>
        <w:tcPr>
          <w:tcW w:w="3630" w:type="dxa"/>
        </w:tcPr>
        <w:p w14:paraId="3A805027" w14:textId="3661EC60" w:rsidR="18907D94" w:rsidRDefault="18907D94" w:rsidP="18907D94">
          <w:pPr>
            <w:pStyle w:val="Header"/>
            <w:jc w:val="center"/>
          </w:pPr>
        </w:p>
      </w:tc>
      <w:tc>
        <w:tcPr>
          <w:tcW w:w="3630" w:type="dxa"/>
        </w:tcPr>
        <w:p w14:paraId="5D78E7C9" w14:textId="5B619013" w:rsidR="18907D94" w:rsidRDefault="18907D94" w:rsidP="18907D94">
          <w:pPr>
            <w:pStyle w:val="Header"/>
            <w:ind w:right="-115"/>
            <w:jc w:val="right"/>
          </w:pPr>
        </w:p>
      </w:tc>
    </w:tr>
  </w:tbl>
  <w:p w14:paraId="63BC1E74" w14:textId="6FCA8E1A" w:rsidR="18907D94" w:rsidRDefault="18907D94" w:rsidP="18907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1730E2"/>
    <w:multiLevelType w:val="hybridMultilevel"/>
    <w:tmpl w:val="F216EE1E"/>
    <w:lvl w:ilvl="0" w:tplc="A4E44216">
      <w:start w:val="1"/>
      <w:numFmt w:val="decimal"/>
      <w:lvlText w:val="%1."/>
      <w:lvlJc w:val="left"/>
      <w:pPr>
        <w:ind w:left="466" w:hanging="360"/>
      </w:pPr>
      <w:rPr>
        <w:rFonts w:ascii="Calibri" w:eastAsia="Calibri" w:hAnsi="Calibri" w:cs="Calibri" w:hint="default"/>
        <w:b/>
        <w:bCs/>
        <w:i w:val="0"/>
        <w:iCs w:val="0"/>
        <w:spacing w:val="-2"/>
        <w:w w:val="100"/>
        <w:sz w:val="22"/>
        <w:szCs w:val="22"/>
        <w:lang w:val="en-US" w:eastAsia="en-US" w:bidi="ar-SA"/>
      </w:rPr>
    </w:lvl>
    <w:lvl w:ilvl="1" w:tplc="C10469CC">
      <w:start w:val="1"/>
      <w:numFmt w:val="upperLetter"/>
      <w:lvlText w:val="%2."/>
      <w:lvlJc w:val="left"/>
      <w:pPr>
        <w:ind w:left="826" w:hanging="361"/>
      </w:pPr>
      <w:rPr>
        <w:rFonts w:ascii="Calibri" w:eastAsia="Calibri" w:hAnsi="Calibri" w:cs="Calibri" w:hint="default"/>
        <w:b/>
        <w:bCs/>
        <w:i w:val="0"/>
        <w:iCs w:val="0"/>
        <w:spacing w:val="0"/>
        <w:w w:val="100"/>
        <w:sz w:val="22"/>
        <w:szCs w:val="22"/>
        <w:lang w:val="en-US" w:eastAsia="en-US" w:bidi="ar-SA"/>
      </w:rPr>
    </w:lvl>
    <w:lvl w:ilvl="2" w:tplc="487C1032">
      <w:start w:val="1"/>
      <w:numFmt w:val="lowerLetter"/>
      <w:lvlText w:val="(%3)"/>
      <w:lvlJc w:val="left"/>
      <w:pPr>
        <w:ind w:left="1546" w:hanging="360"/>
      </w:pPr>
      <w:rPr>
        <w:rFonts w:ascii="Calibri" w:eastAsia="Calibri" w:hAnsi="Calibri" w:cs="Calibri" w:hint="default"/>
        <w:b w:val="0"/>
        <w:bCs w:val="0"/>
        <w:i w:val="0"/>
        <w:iCs w:val="0"/>
        <w:spacing w:val="-3"/>
        <w:w w:val="100"/>
        <w:sz w:val="22"/>
        <w:szCs w:val="22"/>
        <w:lang w:val="en-US" w:eastAsia="en-US" w:bidi="ar-SA"/>
      </w:rPr>
    </w:lvl>
    <w:lvl w:ilvl="3" w:tplc="D35C1FF6">
      <w:numFmt w:val="bullet"/>
      <w:lvlText w:val="•"/>
      <w:lvlJc w:val="left"/>
      <w:pPr>
        <w:ind w:left="2710" w:hanging="360"/>
      </w:pPr>
      <w:rPr>
        <w:rFonts w:hint="default"/>
        <w:lang w:val="en-US" w:eastAsia="en-US" w:bidi="ar-SA"/>
      </w:rPr>
    </w:lvl>
    <w:lvl w:ilvl="4" w:tplc="7F16D16C">
      <w:numFmt w:val="bullet"/>
      <w:lvlText w:val="•"/>
      <w:lvlJc w:val="left"/>
      <w:pPr>
        <w:ind w:left="3880" w:hanging="360"/>
      </w:pPr>
      <w:rPr>
        <w:rFonts w:hint="default"/>
        <w:lang w:val="en-US" w:eastAsia="en-US" w:bidi="ar-SA"/>
      </w:rPr>
    </w:lvl>
    <w:lvl w:ilvl="5" w:tplc="C88C31A8">
      <w:numFmt w:val="bullet"/>
      <w:lvlText w:val="•"/>
      <w:lvlJc w:val="left"/>
      <w:pPr>
        <w:ind w:left="5050" w:hanging="360"/>
      </w:pPr>
      <w:rPr>
        <w:rFonts w:hint="default"/>
        <w:lang w:val="en-US" w:eastAsia="en-US" w:bidi="ar-SA"/>
      </w:rPr>
    </w:lvl>
    <w:lvl w:ilvl="6" w:tplc="6668F9E0">
      <w:numFmt w:val="bullet"/>
      <w:lvlText w:val="•"/>
      <w:lvlJc w:val="left"/>
      <w:pPr>
        <w:ind w:left="6220" w:hanging="360"/>
      </w:pPr>
      <w:rPr>
        <w:rFonts w:hint="default"/>
        <w:lang w:val="en-US" w:eastAsia="en-US" w:bidi="ar-SA"/>
      </w:rPr>
    </w:lvl>
    <w:lvl w:ilvl="7" w:tplc="9E90A012">
      <w:numFmt w:val="bullet"/>
      <w:lvlText w:val="•"/>
      <w:lvlJc w:val="left"/>
      <w:pPr>
        <w:ind w:left="7390" w:hanging="360"/>
      </w:pPr>
      <w:rPr>
        <w:rFonts w:hint="default"/>
        <w:lang w:val="en-US" w:eastAsia="en-US" w:bidi="ar-SA"/>
      </w:rPr>
    </w:lvl>
    <w:lvl w:ilvl="8" w:tplc="4A447F62">
      <w:numFmt w:val="bullet"/>
      <w:lvlText w:val="•"/>
      <w:lvlJc w:val="left"/>
      <w:pPr>
        <w:ind w:left="8560" w:hanging="360"/>
      </w:pPr>
      <w:rPr>
        <w:rFonts w:hint="default"/>
        <w:lang w:val="en-US" w:eastAsia="en-US" w:bidi="ar-SA"/>
      </w:rPr>
    </w:lvl>
  </w:abstractNum>
  <w:num w:numId="1" w16cid:durableId="52560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0y8hoK6n2eWdGtRLtP1XA8oxsJ9QHbe5PHfPJWvsM5CA/VXID/Fw0KkOOg7fOSBHCLCU0qgnY5//zA7KubaESQ==" w:salt="y17L3/Iqma9rDgV+v2tws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FE"/>
    <w:rsid w:val="00026932"/>
    <w:rsid w:val="00030542"/>
    <w:rsid w:val="00071166"/>
    <w:rsid w:val="00122BDA"/>
    <w:rsid w:val="001D5A95"/>
    <w:rsid w:val="002E2435"/>
    <w:rsid w:val="003562AB"/>
    <w:rsid w:val="0037016E"/>
    <w:rsid w:val="003703B6"/>
    <w:rsid w:val="0046559C"/>
    <w:rsid w:val="00507A49"/>
    <w:rsid w:val="005104F0"/>
    <w:rsid w:val="005743F4"/>
    <w:rsid w:val="00586A09"/>
    <w:rsid w:val="005C4001"/>
    <w:rsid w:val="006B04A6"/>
    <w:rsid w:val="006B6EE8"/>
    <w:rsid w:val="006F2123"/>
    <w:rsid w:val="007110AA"/>
    <w:rsid w:val="008459CE"/>
    <w:rsid w:val="008621A9"/>
    <w:rsid w:val="00A8389F"/>
    <w:rsid w:val="00A87A46"/>
    <w:rsid w:val="00AE6CF6"/>
    <w:rsid w:val="00AF15F9"/>
    <w:rsid w:val="00B41116"/>
    <w:rsid w:val="00B91579"/>
    <w:rsid w:val="00BA59FE"/>
    <w:rsid w:val="00C10046"/>
    <w:rsid w:val="00C4100F"/>
    <w:rsid w:val="00D85708"/>
    <w:rsid w:val="00F26944"/>
    <w:rsid w:val="00F37B9E"/>
    <w:rsid w:val="00F47E8C"/>
    <w:rsid w:val="18907D94"/>
    <w:rsid w:val="22FED489"/>
    <w:rsid w:val="72E3C1F9"/>
    <w:rsid w:val="72FBE4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A0900"/>
  <w15:docId w15:val="{0016F57E-A4B3-4B5E-8655-F1EE2C22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4"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26" w:hanging="361"/>
    </w:pPr>
  </w:style>
  <w:style w:type="paragraph" w:styleId="Title">
    <w:name w:val="Title"/>
    <w:basedOn w:val="Normal"/>
    <w:uiPriority w:val="10"/>
    <w:qFormat/>
    <w:pPr>
      <w:spacing w:before="1"/>
      <w:ind w:right="161"/>
      <w:jc w:val="center"/>
    </w:pPr>
    <w:rPr>
      <w:b/>
      <w:bCs/>
      <w:sz w:val="32"/>
      <w:szCs w:val="32"/>
    </w:rPr>
  </w:style>
  <w:style w:type="paragraph" w:styleId="ListParagraph">
    <w:name w:val="List Paragraph"/>
    <w:basedOn w:val="Normal"/>
    <w:uiPriority w:val="1"/>
    <w:qFormat/>
    <w:pPr>
      <w:spacing w:before="120"/>
      <w:ind w:left="826" w:hanging="361"/>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Calibri" w:eastAsia="Calibri" w:hAnsi="Calibri" w:cs="Calibri"/>
    </w:rPr>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rsid w:val="006F2123"/>
    <w:pPr>
      <w:tabs>
        <w:tab w:val="center" w:pos="4680"/>
        <w:tab w:val="right" w:pos="9360"/>
      </w:tabs>
    </w:pPr>
  </w:style>
  <w:style w:type="character" w:customStyle="1" w:styleId="FooterChar">
    <w:name w:val="Footer Char"/>
    <w:basedOn w:val="DefaultParagraphFont"/>
    <w:link w:val="Footer"/>
    <w:uiPriority w:val="99"/>
    <w:rsid w:val="006F212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5ACB3C56122428BE880DD2ED49AB8" ma:contentTypeVersion="15" ma:contentTypeDescription="Create a new document." ma:contentTypeScope="" ma:versionID="ea81e6b99c000ea53803f01ce45f3393">
  <xsd:schema xmlns:xsd="http://www.w3.org/2001/XMLSchema" xmlns:xs="http://www.w3.org/2001/XMLSchema" xmlns:p="http://schemas.microsoft.com/office/2006/metadata/properties" xmlns:ns2="73627c5b-a87c-4b12-a30d-2da28ebd7f49" xmlns:ns3="7b83dbe2-6fd2-449a-a932-0d75829bf641" targetNamespace="http://schemas.microsoft.com/office/2006/metadata/properties" ma:root="true" ma:fieldsID="e59da00dddf75092eeb49f00d85a223a" ns2:_="" ns3:_="">
    <xsd:import namespace="73627c5b-a87c-4b12-a30d-2da28ebd7f49"/>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7c5b-a87c-4b12-a30d-2da28ebd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627c5b-a87c-4b12-a30d-2da28ebd7f49">
      <Terms xmlns="http://schemas.microsoft.com/office/infopath/2007/PartnerControls"/>
    </lcf76f155ced4ddcb4097134ff3c332f>
    <TaxCatchAll xmlns="7b83dbe2-6fd2-449a-a932-0d75829bf6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C330C-020A-4300-A453-1012BD643604}"/>
</file>

<file path=customXml/itemProps2.xml><?xml version="1.0" encoding="utf-8"?>
<ds:datastoreItem xmlns:ds="http://schemas.openxmlformats.org/officeDocument/2006/customXml" ds:itemID="{ABEDE82C-9DF3-433A-8D9C-1F80E408A353}">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b83dbe2-6fd2-449a-a932-0d75829bf641"/>
    <ds:schemaRef ds:uri="73627c5b-a87c-4b12-a30d-2da28ebd7f49"/>
    <ds:schemaRef ds:uri="http://www.w3.org/XML/1998/namespace"/>
    <ds:schemaRef ds:uri="http://purl.org/dc/dcmitype/"/>
  </ds:schemaRefs>
</ds:datastoreItem>
</file>

<file path=customXml/itemProps3.xml><?xml version="1.0" encoding="utf-8"?>
<ds:datastoreItem xmlns:ds="http://schemas.openxmlformats.org/officeDocument/2006/customXml" ds:itemID="{9F8D1A71-461B-42D5-969E-A2422819D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1476</Words>
  <Characters>7780</Characters>
  <Application>Microsoft Office Word</Application>
  <DocSecurity>8</DocSecurity>
  <Lines>149</Lines>
  <Paragraphs>81</Paragraphs>
  <ScaleCrop>false</ScaleCrop>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14</dc:title>
  <dc:subject/>
  <dc:creator>Bob Danilecki</dc:creator>
  <cp:keywords/>
  <cp:lastModifiedBy>Li, Shanyan (EOHLC)</cp:lastModifiedBy>
  <cp:revision>7</cp:revision>
  <dcterms:created xsi:type="dcterms:W3CDTF">2024-06-24T14:49:00Z</dcterms:created>
  <dcterms:modified xsi:type="dcterms:W3CDTF">2024-07-23T00:49:00Z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Creator">
    <vt:lpwstr>Microsoft® Word 2013</vt:lpwstr>
  </property>
  <property fmtid="{D5CDD505-2E9C-101B-9397-08002B2CF9AE}" pid="4" name="LastSaved">
    <vt:filetime>2024-06-12T00:00:00Z</vt:filetime>
  </property>
  <property fmtid="{D5CDD505-2E9C-101B-9397-08002B2CF9AE}" pid="5" name="Producer">
    <vt:lpwstr>Microsoft® Word 2013</vt:lpwstr>
  </property>
  <property fmtid="{D5CDD505-2E9C-101B-9397-08002B2CF9AE}" pid="6" name="ContentTypeId">
    <vt:lpwstr>0x0101008245ACB3C56122428BE880DD2ED49AB8</vt:lpwstr>
  </property>
  <property fmtid="{D5CDD505-2E9C-101B-9397-08002B2CF9AE}" pid="7" name="MediaServiceImageTags">
    <vt:lpwstr/>
  </property>
</Properties>
</file>