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E0F6C" w14:textId="77777777" w:rsidR="00DC6E8C" w:rsidRPr="00390897" w:rsidRDefault="00DC6E8C" w:rsidP="00DC6E8C">
      <w:pPr>
        <w:suppressAutoHyphens/>
        <w:jc w:val="center"/>
        <w:rPr>
          <w:rFonts w:asciiTheme="minorHAnsi" w:hAnsiTheme="minorHAnsi" w:cs="Arial"/>
          <w:b/>
          <w:spacing w:val="-2"/>
          <w:sz w:val="28"/>
          <w:szCs w:val="28"/>
        </w:rPr>
      </w:pPr>
      <w:r w:rsidRPr="00390897">
        <w:rPr>
          <w:rFonts w:asciiTheme="minorHAnsi" w:hAnsiTheme="minorHAnsi" w:cs="Arial"/>
          <w:b/>
          <w:spacing w:val="-2"/>
          <w:sz w:val="28"/>
          <w:szCs w:val="28"/>
        </w:rPr>
        <w:t>SECTION 01</w:t>
      </w:r>
      <w:r w:rsidR="004A06F6" w:rsidRPr="00390897">
        <w:rPr>
          <w:rFonts w:asciiTheme="minorHAnsi" w:hAnsiTheme="minorHAnsi" w:cs="Arial"/>
          <w:b/>
          <w:spacing w:val="-2"/>
          <w:sz w:val="28"/>
          <w:szCs w:val="28"/>
        </w:rPr>
        <w:t>.</w:t>
      </w:r>
      <w:r w:rsidRPr="00390897">
        <w:rPr>
          <w:rFonts w:asciiTheme="minorHAnsi" w:hAnsiTheme="minorHAnsi" w:cs="Arial"/>
          <w:b/>
          <w:spacing w:val="-2"/>
          <w:sz w:val="28"/>
          <w:szCs w:val="28"/>
        </w:rPr>
        <w:t>50</w:t>
      </w:r>
      <w:r w:rsidR="00D95167">
        <w:rPr>
          <w:rFonts w:asciiTheme="minorHAnsi" w:hAnsiTheme="minorHAnsi" w:cs="Arial"/>
          <w:b/>
          <w:spacing w:val="-2"/>
          <w:sz w:val="28"/>
          <w:szCs w:val="28"/>
        </w:rPr>
        <w:t>.5</w:t>
      </w:r>
      <w:r w:rsidRPr="00390897">
        <w:rPr>
          <w:rFonts w:asciiTheme="minorHAnsi" w:hAnsiTheme="minorHAnsi" w:cs="Arial"/>
          <w:b/>
          <w:spacing w:val="-2"/>
          <w:sz w:val="28"/>
          <w:szCs w:val="28"/>
        </w:rPr>
        <w:t>0</w:t>
      </w:r>
    </w:p>
    <w:p w14:paraId="33F64F48" w14:textId="77777777" w:rsidR="00DC6E8C" w:rsidRPr="00390897" w:rsidRDefault="00DC6E8C" w:rsidP="00F55E9E">
      <w:pPr>
        <w:suppressAutoHyphens/>
        <w:jc w:val="center"/>
        <w:rPr>
          <w:rFonts w:asciiTheme="minorHAnsi" w:hAnsiTheme="minorHAnsi" w:cs="Arial"/>
          <w:b/>
          <w:spacing w:val="-2"/>
          <w:sz w:val="28"/>
          <w:szCs w:val="28"/>
        </w:rPr>
      </w:pPr>
      <w:r w:rsidRPr="00390897">
        <w:rPr>
          <w:rFonts w:asciiTheme="minorHAnsi" w:hAnsiTheme="minorHAnsi" w:cs="Arial"/>
          <w:b/>
          <w:spacing w:val="-2"/>
          <w:sz w:val="28"/>
          <w:szCs w:val="28"/>
        </w:rPr>
        <w:t>TEMPORARY FACILITIES</w:t>
      </w:r>
      <w:r w:rsidR="00463235" w:rsidRPr="00390897">
        <w:rPr>
          <w:rFonts w:asciiTheme="minorHAnsi" w:hAnsiTheme="minorHAnsi" w:cs="Arial"/>
          <w:b/>
          <w:spacing w:val="-2"/>
          <w:sz w:val="28"/>
          <w:szCs w:val="28"/>
        </w:rPr>
        <w:t xml:space="preserve"> AND CONTROLS</w:t>
      </w:r>
    </w:p>
    <w:p w14:paraId="672A6659" w14:textId="77777777" w:rsidR="00F55E9E" w:rsidRPr="00390897" w:rsidRDefault="00F55E9E" w:rsidP="00F55E9E">
      <w:pPr>
        <w:suppressAutoHyphens/>
        <w:jc w:val="center"/>
        <w:rPr>
          <w:rFonts w:asciiTheme="minorHAnsi" w:hAnsiTheme="minorHAnsi" w:cs="Arial"/>
          <w:b/>
          <w:spacing w:val="-2"/>
          <w:sz w:val="28"/>
          <w:szCs w:val="28"/>
        </w:rPr>
      </w:pPr>
    </w:p>
    <w:p w14:paraId="75B92B65" w14:textId="77777777" w:rsidR="00DC6E8C" w:rsidRPr="00390897" w:rsidRDefault="00AF50FB" w:rsidP="00F55E9E">
      <w:pPr>
        <w:suppressAutoHyphens/>
        <w:jc w:val="both"/>
        <w:rPr>
          <w:rFonts w:asciiTheme="minorHAnsi" w:hAnsiTheme="minorHAnsi" w:cs="Arial"/>
          <w:b/>
          <w:spacing w:val="-2"/>
          <w:sz w:val="22"/>
          <w:szCs w:val="24"/>
          <w:u w:val="single"/>
        </w:rPr>
      </w:pPr>
      <w:r w:rsidRPr="00390897">
        <w:rPr>
          <w:rFonts w:asciiTheme="minorHAnsi" w:hAnsiTheme="minorHAnsi" w:cs="Arial"/>
          <w:b/>
          <w:spacing w:val="-2"/>
          <w:sz w:val="22"/>
          <w:szCs w:val="24"/>
          <w:u w:val="single"/>
        </w:rPr>
        <w:t>50.00</w:t>
      </w:r>
      <w:r w:rsidRPr="00390897">
        <w:rPr>
          <w:rFonts w:asciiTheme="minorHAnsi" w:hAnsiTheme="minorHAnsi" w:cs="Arial"/>
          <w:b/>
          <w:spacing w:val="-2"/>
          <w:sz w:val="22"/>
          <w:szCs w:val="24"/>
          <w:u w:val="single"/>
        </w:rPr>
        <w:tab/>
      </w:r>
      <w:r w:rsidR="00DC6E8C" w:rsidRPr="00390897">
        <w:rPr>
          <w:rFonts w:asciiTheme="minorHAnsi" w:hAnsiTheme="minorHAnsi" w:cs="Arial"/>
          <w:b/>
          <w:spacing w:val="-2"/>
          <w:sz w:val="22"/>
          <w:szCs w:val="24"/>
          <w:u w:val="single"/>
        </w:rPr>
        <w:t>GENERAL REQUIREMENTS</w:t>
      </w:r>
    </w:p>
    <w:p w14:paraId="0A37501D" w14:textId="77777777" w:rsidR="00B146DF" w:rsidRPr="00390897" w:rsidRDefault="00B146DF" w:rsidP="00F55E9E">
      <w:pPr>
        <w:suppressAutoHyphens/>
        <w:jc w:val="both"/>
        <w:rPr>
          <w:rFonts w:asciiTheme="minorHAnsi" w:hAnsiTheme="minorHAnsi" w:cs="Arial"/>
          <w:spacing w:val="-2"/>
          <w:sz w:val="22"/>
          <w:szCs w:val="24"/>
          <w:u w:val="single"/>
        </w:rPr>
      </w:pPr>
    </w:p>
    <w:p w14:paraId="21F4608E" w14:textId="77777777" w:rsidR="00DC6E8C" w:rsidRPr="00390897" w:rsidRDefault="00DC6E8C" w:rsidP="00CA72D2">
      <w:pPr>
        <w:pStyle w:val="FE2"/>
        <w:numPr>
          <w:ilvl w:val="1"/>
          <w:numId w:val="1"/>
        </w:numPr>
        <w:tabs>
          <w:tab w:val="clear" w:pos="1080"/>
        </w:tabs>
        <w:spacing w:after="120" w:line="240" w:lineRule="auto"/>
        <w:rPr>
          <w:rFonts w:asciiTheme="minorHAnsi" w:hAnsiTheme="minorHAnsi" w:cs="Arial"/>
          <w:sz w:val="22"/>
          <w:szCs w:val="24"/>
        </w:rPr>
      </w:pPr>
      <w:r w:rsidRPr="00390897">
        <w:rPr>
          <w:rFonts w:asciiTheme="minorHAnsi" w:hAnsiTheme="minorHAnsi" w:cs="Arial"/>
          <w:sz w:val="22"/>
          <w:szCs w:val="24"/>
        </w:rPr>
        <w:t>The Contractor shall be responsible for providing and maintaining all temporary facilities until Substantial Completion.  Removal of such prior to Substantial Completion must be with the concurrence of the Architect.  The Contractor bears full responsibility for re</w:t>
      </w:r>
      <w:r w:rsidR="00F55E9E" w:rsidRPr="00390897">
        <w:rPr>
          <w:rFonts w:asciiTheme="minorHAnsi" w:hAnsiTheme="minorHAnsi" w:cs="Arial"/>
          <w:sz w:val="22"/>
          <w:szCs w:val="24"/>
        </w:rPr>
        <w:t>-</w:t>
      </w:r>
      <w:r w:rsidRPr="00390897">
        <w:rPr>
          <w:rFonts w:asciiTheme="minorHAnsi" w:hAnsiTheme="minorHAnsi" w:cs="Arial"/>
          <w:sz w:val="22"/>
          <w:szCs w:val="24"/>
        </w:rPr>
        <w:t>providing any facility removed prior to Substantial Completion</w:t>
      </w:r>
      <w:r w:rsidR="00B146DF" w:rsidRPr="00390897">
        <w:rPr>
          <w:rFonts w:asciiTheme="minorHAnsi" w:hAnsiTheme="minorHAnsi" w:cs="Arial"/>
          <w:sz w:val="22"/>
          <w:szCs w:val="24"/>
        </w:rPr>
        <w:t>.</w:t>
      </w:r>
    </w:p>
    <w:p w14:paraId="7D97FB48" w14:textId="77777777" w:rsidR="00DC6E8C" w:rsidRPr="00390897" w:rsidRDefault="00DC6E8C" w:rsidP="00085381">
      <w:pPr>
        <w:pStyle w:val="FE2"/>
        <w:numPr>
          <w:ilvl w:val="1"/>
          <w:numId w:val="1"/>
        </w:numPr>
        <w:spacing w:after="120" w:line="240" w:lineRule="auto"/>
        <w:rPr>
          <w:rFonts w:asciiTheme="minorHAnsi" w:hAnsiTheme="minorHAnsi" w:cs="Arial"/>
          <w:sz w:val="22"/>
          <w:szCs w:val="24"/>
        </w:rPr>
      </w:pPr>
      <w:r w:rsidRPr="00390897">
        <w:rPr>
          <w:rFonts w:asciiTheme="minorHAnsi" w:hAnsiTheme="minorHAnsi" w:cs="Arial"/>
          <w:sz w:val="22"/>
          <w:szCs w:val="24"/>
        </w:rPr>
        <w:t>Removal of all temporary facilities shall be a condition precedent to Substantial Completion unless directed otherwise by the Architect or specifically noted in the specifications.</w:t>
      </w:r>
    </w:p>
    <w:p w14:paraId="201384A8" w14:textId="77777777" w:rsidR="00DC6E8C" w:rsidRPr="00390897" w:rsidRDefault="00DC6E8C" w:rsidP="00B146DF">
      <w:pPr>
        <w:pStyle w:val="FE2"/>
        <w:numPr>
          <w:ilvl w:val="1"/>
          <w:numId w:val="1"/>
        </w:numPr>
        <w:spacing w:line="240" w:lineRule="auto"/>
        <w:rPr>
          <w:rFonts w:asciiTheme="minorHAnsi" w:hAnsiTheme="minorHAnsi" w:cs="Arial"/>
          <w:sz w:val="22"/>
          <w:szCs w:val="24"/>
        </w:rPr>
      </w:pPr>
      <w:r w:rsidRPr="00390897">
        <w:rPr>
          <w:rFonts w:asciiTheme="minorHAnsi" w:hAnsiTheme="minorHAnsi" w:cs="Arial"/>
          <w:sz w:val="22"/>
          <w:szCs w:val="24"/>
        </w:rPr>
        <w:t xml:space="preserve">The Contractor must comply with all safety laws and regulations of the </w:t>
      </w:r>
      <w:smartTag w:uri="urn:schemas-microsoft-com:office:smarttags" w:element="place">
        <w:smartTag w:uri="urn:schemas-microsoft-com:office:smarttags" w:element="PlaceType">
          <w:r w:rsidRPr="00390897">
            <w:rPr>
              <w:rFonts w:asciiTheme="minorHAnsi" w:hAnsiTheme="minorHAnsi" w:cs="Arial"/>
              <w:sz w:val="22"/>
              <w:szCs w:val="24"/>
            </w:rPr>
            <w:t>Commonwealth</w:t>
          </w:r>
        </w:smartTag>
        <w:r w:rsidRPr="00390897">
          <w:rPr>
            <w:rFonts w:asciiTheme="minorHAnsi" w:hAnsiTheme="minorHAnsi" w:cs="Arial"/>
            <w:sz w:val="22"/>
            <w:szCs w:val="24"/>
          </w:rPr>
          <w:t xml:space="preserve"> of </w:t>
        </w:r>
        <w:smartTag w:uri="urn:schemas-microsoft-com:office:smarttags" w:element="PlaceName">
          <w:r w:rsidRPr="00390897">
            <w:rPr>
              <w:rFonts w:asciiTheme="minorHAnsi" w:hAnsiTheme="minorHAnsi" w:cs="Arial"/>
              <w:sz w:val="22"/>
              <w:szCs w:val="24"/>
            </w:rPr>
            <w:t>Massachusetts</w:t>
          </w:r>
        </w:smartTag>
      </w:smartTag>
      <w:r w:rsidRPr="00390897">
        <w:rPr>
          <w:rFonts w:asciiTheme="minorHAnsi" w:hAnsiTheme="minorHAnsi" w:cs="Arial"/>
          <w:sz w:val="22"/>
          <w:szCs w:val="24"/>
        </w:rPr>
        <w:t>, the United States Government, and local government agencies applicable to Work under this contract.  The Contractor's attention is directed to the Commonwealth of Massachusetts, Department of Labor</w:t>
      </w:r>
      <w:r w:rsidR="007E0B8A" w:rsidRPr="00390897">
        <w:rPr>
          <w:rFonts w:asciiTheme="minorHAnsi" w:hAnsiTheme="minorHAnsi" w:cs="Arial"/>
          <w:sz w:val="22"/>
          <w:szCs w:val="24"/>
        </w:rPr>
        <w:t>,</w:t>
      </w:r>
      <w:r w:rsidR="00F55E9E" w:rsidRPr="00390897">
        <w:rPr>
          <w:rFonts w:asciiTheme="minorHAnsi" w:hAnsiTheme="minorHAnsi" w:cs="Arial"/>
          <w:sz w:val="22"/>
          <w:szCs w:val="24"/>
        </w:rPr>
        <w:t xml:space="preserve"> and Division</w:t>
      </w:r>
      <w:r w:rsidR="007E0B8A" w:rsidRPr="00390897">
        <w:rPr>
          <w:rFonts w:asciiTheme="minorHAnsi" w:hAnsiTheme="minorHAnsi" w:cs="Arial"/>
          <w:sz w:val="22"/>
          <w:szCs w:val="24"/>
        </w:rPr>
        <w:t xml:space="preserve"> of Occupational Safety Regulations. </w:t>
      </w:r>
    </w:p>
    <w:p w14:paraId="5DAB6C7B" w14:textId="77777777" w:rsidR="00B146DF" w:rsidRPr="00390897" w:rsidRDefault="00B146DF" w:rsidP="00B146DF">
      <w:pPr>
        <w:pStyle w:val="FE2"/>
        <w:spacing w:line="240" w:lineRule="auto"/>
        <w:ind w:left="720" w:firstLine="0"/>
        <w:rPr>
          <w:rFonts w:asciiTheme="minorHAnsi" w:hAnsiTheme="minorHAnsi" w:cs="Arial"/>
          <w:sz w:val="22"/>
          <w:szCs w:val="24"/>
        </w:rPr>
      </w:pPr>
    </w:p>
    <w:p w14:paraId="648E416F" w14:textId="77777777" w:rsidR="00FD6DD7" w:rsidRPr="00390897" w:rsidRDefault="00FD6DD7" w:rsidP="00B146DF">
      <w:pPr>
        <w:suppressAutoHyphens/>
        <w:jc w:val="both"/>
        <w:rPr>
          <w:rFonts w:asciiTheme="minorHAnsi" w:hAnsiTheme="minorHAnsi" w:cs="Arial"/>
          <w:b/>
          <w:spacing w:val="-2"/>
          <w:sz w:val="22"/>
          <w:szCs w:val="24"/>
          <w:u w:val="single"/>
        </w:rPr>
      </w:pPr>
      <w:r w:rsidRPr="00390897">
        <w:rPr>
          <w:rFonts w:asciiTheme="minorHAnsi" w:hAnsiTheme="minorHAnsi" w:cs="Arial"/>
          <w:b/>
          <w:spacing w:val="-2"/>
          <w:sz w:val="22"/>
          <w:szCs w:val="24"/>
          <w:u w:val="single"/>
        </w:rPr>
        <w:t>5</w:t>
      </w:r>
      <w:r w:rsidR="00576445" w:rsidRPr="00390897">
        <w:rPr>
          <w:rFonts w:asciiTheme="minorHAnsi" w:hAnsiTheme="minorHAnsi" w:cs="Arial"/>
          <w:b/>
          <w:spacing w:val="-2"/>
          <w:sz w:val="22"/>
          <w:szCs w:val="24"/>
          <w:u w:val="single"/>
        </w:rPr>
        <w:t>0</w:t>
      </w:r>
      <w:r w:rsidRPr="00390897">
        <w:rPr>
          <w:rFonts w:asciiTheme="minorHAnsi" w:hAnsiTheme="minorHAnsi" w:cs="Arial"/>
          <w:b/>
          <w:spacing w:val="-2"/>
          <w:sz w:val="22"/>
          <w:szCs w:val="24"/>
          <w:u w:val="single"/>
        </w:rPr>
        <w:t>.</w:t>
      </w:r>
      <w:r w:rsidR="00576445" w:rsidRPr="00390897">
        <w:rPr>
          <w:rFonts w:asciiTheme="minorHAnsi" w:hAnsiTheme="minorHAnsi" w:cs="Arial"/>
          <w:b/>
          <w:spacing w:val="-2"/>
          <w:sz w:val="22"/>
          <w:szCs w:val="24"/>
          <w:u w:val="single"/>
        </w:rPr>
        <w:t>0</w:t>
      </w:r>
      <w:r w:rsidR="00BC2522" w:rsidRPr="00390897">
        <w:rPr>
          <w:rFonts w:asciiTheme="minorHAnsi" w:hAnsiTheme="minorHAnsi" w:cs="Arial"/>
          <w:b/>
          <w:spacing w:val="-2"/>
          <w:sz w:val="22"/>
          <w:szCs w:val="24"/>
          <w:u w:val="single"/>
        </w:rPr>
        <w:t>1</w:t>
      </w:r>
      <w:r w:rsidRPr="00390897">
        <w:rPr>
          <w:rFonts w:asciiTheme="minorHAnsi" w:hAnsiTheme="minorHAnsi" w:cs="Arial"/>
          <w:b/>
          <w:spacing w:val="-2"/>
          <w:sz w:val="22"/>
          <w:szCs w:val="24"/>
          <w:u w:val="single"/>
        </w:rPr>
        <w:tab/>
        <w:t>TEMPORARY ELECTRICITY</w:t>
      </w:r>
    </w:p>
    <w:p w14:paraId="02EB378F" w14:textId="77777777" w:rsidR="00B146DF" w:rsidRPr="00390897" w:rsidRDefault="00B146DF" w:rsidP="00B146DF">
      <w:pPr>
        <w:suppressAutoHyphens/>
        <w:jc w:val="both"/>
        <w:rPr>
          <w:rFonts w:asciiTheme="minorHAnsi" w:hAnsiTheme="minorHAnsi" w:cs="Arial"/>
          <w:b/>
          <w:spacing w:val="-2"/>
          <w:sz w:val="22"/>
          <w:szCs w:val="24"/>
          <w:u w:val="single"/>
        </w:rPr>
      </w:pPr>
    </w:p>
    <w:p w14:paraId="5AF7FFD1" w14:textId="77777777" w:rsidR="00FD6DD7" w:rsidRPr="00390897" w:rsidRDefault="00FD6DD7" w:rsidP="00FD6DD7">
      <w:pPr>
        <w:pStyle w:val="FE2"/>
        <w:numPr>
          <w:ilvl w:val="1"/>
          <w:numId w:val="3"/>
        </w:numPr>
        <w:tabs>
          <w:tab w:val="clear" w:pos="720"/>
          <w:tab w:val="clear" w:pos="1080"/>
        </w:tabs>
        <w:spacing w:after="120" w:line="240" w:lineRule="auto"/>
        <w:rPr>
          <w:rFonts w:asciiTheme="minorHAnsi" w:hAnsiTheme="minorHAnsi" w:cs="Arial"/>
          <w:color w:val="000000"/>
          <w:sz w:val="22"/>
          <w:szCs w:val="24"/>
        </w:rPr>
      </w:pPr>
      <w:r w:rsidRPr="00390897">
        <w:rPr>
          <w:rFonts w:asciiTheme="minorHAnsi" w:hAnsiTheme="minorHAnsi" w:cs="Arial"/>
          <w:color w:val="000000"/>
          <w:sz w:val="22"/>
          <w:szCs w:val="24"/>
        </w:rPr>
        <w:t xml:space="preserve">Temporary service and lighting shall be provided by </w:t>
      </w:r>
      <w:r w:rsidR="00694CC6" w:rsidRPr="00390897">
        <w:rPr>
          <w:rFonts w:asciiTheme="minorHAnsi" w:hAnsiTheme="minorHAnsi" w:cs="Arial"/>
          <w:color w:val="000000"/>
          <w:sz w:val="22"/>
          <w:szCs w:val="24"/>
        </w:rPr>
        <w:t>a licensed electrician selected and paid for by the Contractor.  This work shall be performed</w:t>
      </w:r>
      <w:r w:rsidRPr="00390897">
        <w:rPr>
          <w:rFonts w:asciiTheme="minorHAnsi" w:hAnsiTheme="minorHAnsi" w:cs="Arial"/>
          <w:color w:val="000000"/>
          <w:sz w:val="22"/>
          <w:szCs w:val="24"/>
        </w:rPr>
        <w:t xml:space="preserve"> </w:t>
      </w:r>
      <w:r w:rsidR="00694CC6" w:rsidRPr="00390897">
        <w:rPr>
          <w:rFonts w:asciiTheme="minorHAnsi" w:hAnsiTheme="minorHAnsi" w:cs="Arial"/>
          <w:color w:val="000000"/>
          <w:sz w:val="22"/>
          <w:szCs w:val="24"/>
        </w:rPr>
        <w:t>under the direct supervision of at least one master electrician, who will be present on the project at all times when such work is being performed</w:t>
      </w:r>
      <w:r w:rsidRPr="00390897">
        <w:rPr>
          <w:rFonts w:asciiTheme="minorHAnsi" w:hAnsiTheme="minorHAnsi" w:cs="Arial"/>
          <w:color w:val="000000"/>
          <w:sz w:val="22"/>
          <w:szCs w:val="24"/>
        </w:rPr>
        <w:t>.  This service shall include coordination with the local utility and other authorities having jurisdiction.</w:t>
      </w:r>
    </w:p>
    <w:p w14:paraId="14CE580C" w14:textId="77777777" w:rsidR="00FA3A43" w:rsidRPr="00390897" w:rsidRDefault="00FD6DD7" w:rsidP="00FA3A43">
      <w:pPr>
        <w:pStyle w:val="FE2"/>
        <w:numPr>
          <w:ilvl w:val="1"/>
          <w:numId w:val="3"/>
        </w:numPr>
        <w:tabs>
          <w:tab w:val="clear" w:pos="1080"/>
        </w:tabs>
        <w:spacing w:after="120" w:line="240" w:lineRule="auto"/>
        <w:rPr>
          <w:rFonts w:asciiTheme="minorHAnsi" w:hAnsiTheme="minorHAnsi" w:cs="Arial"/>
          <w:color w:val="000000"/>
          <w:sz w:val="22"/>
          <w:szCs w:val="24"/>
        </w:rPr>
      </w:pPr>
      <w:r w:rsidRPr="00390897">
        <w:rPr>
          <w:rFonts w:asciiTheme="minorHAnsi" w:hAnsiTheme="minorHAnsi" w:cs="Arial"/>
          <w:color w:val="000000"/>
          <w:sz w:val="22"/>
          <w:szCs w:val="24"/>
        </w:rPr>
        <w:t>The Contractor may make use of the electricity available at the site, metered and paid for by the Owner.</w:t>
      </w:r>
      <w:r w:rsidR="00FA3A43" w:rsidRPr="00390897">
        <w:rPr>
          <w:rFonts w:asciiTheme="minorHAnsi" w:hAnsiTheme="minorHAnsi" w:cs="Arial"/>
          <w:color w:val="000000"/>
          <w:sz w:val="22"/>
          <w:szCs w:val="24"/>
        </w:rPr>
        <w:t xml:space="preserve"> </w:t>
      </w:r>
    </w:p>
    <w:p w14:paraId="6D7EDCE5" w14:textId="77777777" w:rsidR="00FA3A43" w:rsidRPr="00390897" w:rsidRDefault="00FA3A43" w:rsidP="00FA3A43">
      <w:pPr>
        <w:pStyle w:val="FE2"/>
        <w:numPr>
          <w:ilvl w:val="1"/>
          <w:numId w:val="3"/>
        </w:numPr>
        <w:tabs>
          <w:tab w:val="clear" w:pos="1080"/>
        </w:tabs>
        <w:spacing w:after="120" w:line="240" w:lineRule="auto"/>
        <w:rPr>
          <w:rFonts w:asciiTheme="minorHAnsi" w:hAnsiTheme="minorHAnsi" w:cs="Arial"/>
          <w:color w:val="000000"/>
          <w:sz w:val="22"/>
          <w:szCs w:val="24"/>
        </w:rPr>
      </w:pPr>
      <w:r w:rsidRPr="00390897">
        <w:rPr>
          <w:rFonts w:asciiTheme="minorHAnsi" w:hAnsiTheme="minorHAnsi" w:cs="Arial"/>
          <w:color w:val="000000"/>
          <w:sz w:val="22"/>
          <w:szCs w:val="24"/>
        </w:rPr>
        <w:t>Where heavy duty electric equipment drawing current in excess of 15 amperes is involved, the trade requiring such excessive amperage shall provide temporary service to supply the power.</w:t>
      </w:r>
    </w:p>
    <w:p w14:paraId="3587CCD3" w14:textId="77777777" w:rsidR="00FD6DD7" w:rsidRPr="00390897" w:rsidRDefault="00FD6DD7" w:rsidP="00FD6DD7">
      <w:pPr>
        <w:pStyle w:val="FE2"/>
        <w:numPr>
          <w:ilvl w:val="1"/>
          <w:numId w:val="3"/>
        </w:numPr>
        <w:spacing w:after="120" w:line="240" w:lineRule="auto"/>
        <w:rPr>
          <w:rFonts w:asciiTheme="minorHAnsi" w:hAnsiTheme="minorHAnsi" w:cs="Arial"/>
          <w:color w:val="000000"/>
          <w:sz w:val="22"/>
          <w:szCs w:val="24"/>
        </w:rPr>
      </w:pPr>
      <w:r w:rsidRPr="00390897">
        <w:rPr>
          <w:rFonts w:asciiTheme="minorHAnsi" w:hAnsiTheme="minorHAnsi" w:cs="Arial"/>
          <w:color w:val="000000"/>
          <w:sz w:val="22"/>
          <w:szCs w:val="24"/>
        </w:rPr>
        <w:t>All temporary work shall be provided in conformity with the National Electric Code, State laws, and requirements of the power company.  Particular attention is called to Commonwealth of Massachusetts, Department of Labor Division of Occupational Safety Regulations.</w:t>
      </w:r>
    </w:p>
    <w:p w14:paraId="35B9FBFB" w14:textId="77777777" w:rsidR="00FD6DD7" w:rsidRPr="00390897" w:rsidRDefault="00FD6DD7" w:rsidP="00FD6DD7">
      <w:pPr>
        <w:pStyle w:val="FE2"/>
        <w:numPr>
          <w:ilvl w:val="1"/>
          <w:numId w:val="3"/>
        </w:numPr>
        <w:spacing w:after="120" w:line="240" w:lineRule="auto"/>
        <w:rPr>
          <w:rFonts w:asciiTheme="minorHAnsi" w:hAnsiTheme="minorHAnsi" w:cs="Arial"/>
          <w:color w:val="000000"/>
          <w:sz w:val="22"/>
          <w:szCs w:val="24"/>
        </w:rPr>
      </w:pPr>
      <w:r w:rsidRPr="00390897">
        <w:rPr>
          <w:rFonts w:asciiTheme="minorHAnsi" w:hAnsiTheme="minorHAnsi" w:cs="Arial"/>
          <w:color w:val="000000"/>
          <w:sz w:val="22"/>
          <w:szCs w:val="24"/>
        </w:rPr>
        <w:t xml:space="preserve">Temporary </w:t>
      </w:r>
      <w:r w:rsidR="00694CC6" w:rsidRPr="00390897">
        <w:rPr>
          <w:rFonts w:asciiTheme="minorHAnsi" w:hAnsiTheme="minorHAnsi" w:cs="Arial"/>
          <w:color w:val="000000"/>
          <w:sz w:val="22"/>
          <w:szCs w:val="24"/>
        </w:rPr>
        <w:t>Electric S</w:t>
      </w:r>
      <w:r w:rsidRPr="00390897">
        <w:rPr>
          <w:rFonts w:asciiTheme="minorHAnsi" w:hAnsiTheme="minorHAnsi" w:cs="Arial"/>
          <w:color w:val="000000"/>
          <w:sz w:val="22"/>
          <w:szCs w:val="24"/>
        </w:rPr>
        <w:t xml:space="preserve">ervice and </w:t>
      </w:r>
      <w:r w:rsidR="00694CC6" w:rsidRPr="00390897">
        <w:rPr>
          <w:rFonts w:asciiTheme="minorHAnsi" w:hAnsiTheme="minorHAnsi" w:cs="Arial"/>
          <w:color w:val="000000"/>
          <w:sz w:val="22"/>
          <w:szCs w:val="24"/>
        </w:rPr>
        <w:t>L</w:t>
      </w:r>
      <w:r w:rsidRPr="00390897">
        <w:rPr>
          <w:rFonts w:asciiTheme="minorHAnsi" w:hAnsiTheme="minorHAnsi" w:cs="Arial"/>
          <w:color w:val="000000"/>
          <w:sz w:val="22"/>
          <w:szCs w:val="24"/>
        </w:rPr>
        <w:t>ighting shall include</w:t>
      </w:r>
      <w:r w:rsidR="00694CC6" w:rsidRPr="00390897">
        <w:rPr>
          <w:rFonts w:asciiTheme="minorHAnsi" w:hAnsiTheme="minorHAnsi" w:cs="Arial"/>
          <w:color w:val="000000"/>
          <w:sz w:val="22"/>
          <w:szCs w:val="24"/>
        </w:rPr>
        <w:t xml:space="preserve"> but not be limited to</w:t>
      </w:r>
      <w:r w:rsidRPr="00390897">
        <w:rPr>
          <w:rFonts w:asciiTheme="minorHAnsi" w:hAnsiTheme="minorHAnsi" w:cs="Arial"/>
          <w:color w:val="000000"/>
          <w:sz w:val="22"/>
          <w:szCs w:val="24"/>
        </w:rPr>
        <w:t>:</w:t>
      </w:r>
    </w:p>
    <w:p w14:paraId="2DA59153" w14:textId="77777777" w:rsidR="00FD6DD7" w:rsidRPr="00390897" w:rsidRDefault="00694CC6" w:rsidP="00FD6DD7">
      <w:pPr>
        <w:pStyle w:val="FE2"/>
        <w:numPr>
          <w:ilvl w:val="2"/>
          <w:numId w:val="3"/>
        </w:numPr>
        <w:tabs>
          <w:tab w:val="clear" w:pos="1080"/>
        </w:tabs>
        <w:spacing w:after="120" w:line="240" w:lineRule="auto"/>
        <w:rPr>
          <w:rFonts w:asciiTheme="minorHAnsi" w:hAnsiTheme="minorHAnsi" w:cs="Arial"/>
          <w:color w:val="000000"/>
          <w:sz w:val="22"/>
          <w:szCs w:val="24"/>
        </w:rPr>
      </w:pPr>
      <w:r w:rsidRPr="00390897">
        <w:rPr>
          <w:rFonts w:asciiTheme="minorHAnsi" w:hAnsiTheme="minorHAnsi" w:cs="Arial"/>
          <w:color w:val="000000"/>
          <w:sz w:val="22"/>
          <w:szCs w:val="24"/>
        </w:rPr>
        <w:t>All l</w:t>
      </w:r>
      <w:r w:rsidR="00FD6DD7" w:rsidRPr="00390897">
        <w:rPr>
          <w:rFonts w:asciiTheme="minorHAnsi" w:hAnsiTheme="minorHAnsi" w:cs="Arial"/>
          <w:color w:val="000000"/>
          <w:sz w:val="22"/>
          <w:szCs w:val="24"/>
        </w:rPr>
        <w:t>abor, materials, and equipment necessary to supply temporary power of adequate capacity for the project</w:t>
      </w:r>
      <w:r w:rsidR="00B146DF" w:rsidRPr="00390897">
        <w:rPr>
          <w:rFonts w:asciiTheme="minorHAnsi" w:hAnsiTheme="minorHAnsi" w:cs="Arial"/>
          <w:color w:val="000000"/>
          <w:sz w:val="22"/>
          <w:szCs w:val="24"/>
        </w:rPr>
        <w:t>.</w:t>
      </w:r>
    </w:p>
    <w:p w14:paraId="28202BB3" w14:textId="77777777" w:rsidR="00694CC6" w:rsidRPr="00390897" w:rsidRDefault="00694CC6" w:rsidP="00694CC6">
      <w:pPr>
        <w:pStyle w:val="FE2"/>
        <w:numPr>
          <w:ilvl w:val="2"/>
          <w:numId w:val="3"/>
        </w:numPr>
        <w:tabs>
          <w:tab w:val="clear" w:pos="1080"/>
        </w:tabs>
        <w:spacing w:after="120" w:line="240" w:lineRule="auto"/>
        <w:rPr>
          <w:rFonts w:asciiTheme="minorHAnsi" w:hAnsiTheme="minorHAnsi" w:cs="Arial"/>
          <w:color w:val="000000"/>
          <w:sz w:val="22"/>
          <w:szCs w:val="24"/>
        </w:rPr>
      </w:pPr>
      <w:r w:rsidRPr="00390897">
        <w:rPr>
          <w:rFonts w:asciiTheme="minorHAnsi" w:hAnsiTheme="minorHAnsi" w:cs="Arial"/>
          <w:color w:val="000000"/>
          <w:sz w:val="22"/>
          <w:szCs w:val="24"/>
        </w:rPr>
        <w:t>Transformers and meters, when required by the power company, furnished by the power company and paid for by the Contractor.</w:t>
      </w:r>
    </w:p>
    <w:p w14:paraId="64685923" w14:textId="77777777" w:rsidR="00694CC6" w:rsidRPr="00390897" w:rsidRDefault="00694CC6" w:rsidP="00694CC6">
      <w:pPr>
        <w:pStyle w:val="FE2"/>
        <w:numPr>
          <w:ilvl w:val="2"/>
          <w:numId w:val="3"/>
        </w:numPr>
        <w:tabs>
          <w:tab w:val="clear" w:pos="1080"/>
        </w:tabs>
        <w:spacing w:after="120" w:line="240" w:lineRule="auto"/>
        <w:rPr>
          <w:rFonts w:asciiTheme="minorHAnsi" w:hAnsiTheme="minorHAnsi" w:cs="Arial"/>
          <w:color w:val="000000"/>
          <w:sz w:val="22"/>
          <w:szCs w:val="24"/>
        </w:rPr>
      </w:pPr>
      <w:r w:rsidRPr="00390897">
        <w:rPr>
          <w:rFonts w:asciiTheme="minorHAnsi" w:hAnsiTheme="minorHAnsi" w:cs="Arial"/>
          <w:color w:val="000000"/>
          <w:sz w:val="22"/>
          <w:szCs w:val="24"/>
        </w:rPr>
        <w:t>Temporary work of a special nature, not otherwise specified hereunder, shall be provided, maintained, and paid for by the trade requiring same.</w:t>
      </w:r>
    </w:p>
    <w:p w14:paraId="3E5CAAD5" w14:textId="77777777" w:rsidR="00FD6DD7" w:rsidRPr="00390897" w:rsidRDefault="00FD6DD7" w:rsidP="00FD6DD7">
      <w:pPr>
        <w:pStyle w:val="FE2"/>
        <w:numPr>
          <w:ilvl w:val="2"/>
          <w:numId w:val="3"/>
        </w:numPr>
        <w:tabs>
          <w:tab w:val="clear" w:pos="1080"/>
        </w:tabs>
        <w:spacing w:after="120" w:line="240" w:lineRule="auto"/>
        <w:rPr>
          <w:rFonts w:asciiTheme="minorHAnsi" w:hAnsiTheme="minorHAnsi" w:cs="Arial"/>
          <w:color w:val="000000"/>
          <w:sz w:val="22"/>
          <w:szCs w:val="24"/>
        </w:rPr>
      </w:pPr>
      <w:r w:rsidRPr="00390897">
        <w:rPr>
          <w:rFonts w:asciiTheme="minorHAnsi" w:hAnsiTheme="minorHAnsi" w:cs="Arial"/>
          <w:color w:val="000000"/>
          <w:sz w:val="22"/>
          <w:szCs w:val="24"/>
        </w:rPr>
        <w:t xml:space="preserve">The Contractor shall furnish, install, and maintain lamps in operating condition.  </w:t>
      </w:r>
    </w:p>
    <w:p w14:paraId="26DD7766" w14:textId="77777777" w:rsidR="00FD6DD7" w:rsidRPr="00390897" w:rsidRDefault="00FD6DD7" w:rsidP="00FD6DD7">
      <w:pPr>
        <w:pStyle w:val="FE2"/>
        <w:numPr>
          <w:ilvl w:val="2"/>
          <w:numId w:val="3"/>
        </w:numPr>
        <w:tabs>
          <w:tab w:val="clear" w:pos="1080"/>
        </w:tabs>
        <w:spacing w:after="120" w:line="240" w:lineRule="auto"/>
        <w:rPr>
          <w:rFonts w:asciiTheme="minorHAnsi" w:hAnsiTheme="minorHAnsi" w:cs="Arial"/>
          <w:color w:val="000000"/>
          <w:sz w:val="22"/>
          <w:szCs w:val="24"/>
        </w:rPr>
      </w:pPr>
      <w:r w:rsidRPr="00390897">
        <w:rPr>
          <w:rFonts w:asciiTheme="minorHAnsi" w:hAnsiTheme="minorHAnsi" w:cs="Arial"/>
          <w:color w:val="000000"/>
          <w:sz w:val="22"/>
          <w:szCs w:val="24"/>
        </w:rPr>
        <w:t xml:space="preserve">The Contractor, and each Subcontractor, shall furnish their own extension cords and additional lamps as may be required for their work. </w:t>
      </w:r>
    </w:p>
    <w:p w14:paraId="3DA0093E" w14:textId="77777777" w:rsidR="00FD6DD7" w:rsidRPr="00390897" w:rsidRDefault="00FD6DD7" w:rsidP="00B146DF">
      <w:pPr>
        <w:pStyle w:val="FE2"/>
        <w:numPr>
          <w:ilvl w:val="2"/>
          <w:numId w:val="3"/>
        </w:numPr>
        <w:tabs>
          <w:tab w:val="clear" w:pos="1080"/>
        </w:tabs>
        <w:spacing w:after="120" w:line="240" w:lineRule="auto"/>
        <w:rPr>
          <w:rFonts w:asciiTheme="minorHAnsi" w:hAnsiTheme="minorHAnsi" w:cs="Arial"/>
          <w:color w:val="000000"/>
          <w:sz w:val="22"/>
          <w:szCs w:val="24"/>
        </w:rPr>
      </w:pPr>
      <w:r w:rsidRPr="00390897">
        <w:rPr>
          <w:rFonts w:asciiTheme="minorHAnsi" w:hAnsiTheme="minorHAnsi" w:cs="Arial"/>
          <w:color w:val="000000"/>
          <w:sz w:val="22"/>
          <w:szCs w:val="24"/>
        </w:rPr>
        <w:t>All lamps installed in permanent lighting fixtures and used as temporary lights during the construction period shall be removed and replaced shortly before Substantial Completion by the appropriate set of lamps required to be provided under the Electrical section of the specifications.</w:t>
      </w:r>
    </w:p>
    <w:p w14:paraId="08D38B80" w14:textId="77777777" w:rsidR="004D1BF9" w:rsidRPr="00390897" w:rsidRDefault="00FD6DD7" w:rsidP="00390897">
      <w:pPr>
        <w:pStyle w:val="FE2"/>
        <w:numPr>
          <w:ilvl w:val="2"/>
          <w:numId w:val="3"/>
        </w:numPr>
        <w:tabs>
          <w:tab w:val="clear" w:pos="1080"/>
        </w:tabs>
        <w:suppressAutoHyphens/>
        <w:spacing w:after="120" w:line="240" w:lineRule="auto"/>
        <w:rPr>
          <w:rFonts w:asciiTheme="minorHAnsi" w:hAnsiTheme="minorHAnsi" w:cs="Arial"/>
          <w:b/>
          <w:sz w:val="22"/>
          <w:szCs w:val="24"/>
          <w:u w:val="single"/>
        </w:rPr>
      </w:pPr>
      <w:r w:rsidRPr="00390897">
        <w:rPr>
          <w:rFonts w:asciiTheme="minorHAnsi" w:hAnsiTheme="minorHAnsi" w:cs="Arial"/>
          <w:color w:val="000000"/>
          <w:sz w:val="22"/>
          <w:szCs w:val="24"/>
        </w:rPr>
        <w:t>The temporary electrical facilities shall be dismantled and completely removed from the project site</w:t>
      </w:r>
      <w:r w:rsidR="00694CC6" w:rsidRPr="00390897">
        <w:rPr>
          <w:rFonts w:asciiTheme="minorHAnsi" w:hAnsiTheme="minorHAnsi" w:cs="Arial"/>
          <w:color w:val="000000"/>
          <w:sz w:val="22"/>
          <w:szCs w:val="24"/>
        </w:rPr>
        <w:t>. This removal shall</w:t>
      </w:r>
      <w:r w:rsidRPr="00390897">
        <w:rPr>
          <w:rFonts w:asciiTheme="minorHAnsi" w:hAnsiTheme="minorHAnsi" w:cs="Arial"/>
          <w:color w:val="000000"/>
          <w:sz w:val="22"/>
          <w:szCs w:val="24"/>
        </w:rPr>
        <w:t xml:space="preserve"> </w:t>
      </w:r>
      <w:r w:rsidR="00694CC6" w:rsidRPr="00390897">
        <w:rPr>
          <w:rFonts w:asciiTheme="minorHAnsi" w:hAnsiTheme="minorHAnsi" w:cs="Arial"/>
          <w:color w:val="000000"/>
          <w:sz w:val="22"/>
          <w:szCs w:val="24"/>
        </w:rPr>
        <w:t xml:space="preserve">occur </w:t>
      </w:r>
      <w:r w:rsidRPr="00390897">
        <w:rPr>
          <w:rFonts w:asciiTheme="minorHAnsi" w:hAnsiTheme="minorHAnsi" w:cs="Arial"/>
          <w:color w:val="000000"/>
          <w:sz w:val="22"/>
          <w:szCs w:val="24"/>
        </w:rPr>
        <w:t>when the permanent electrical system is operational and accepted by the Architect.  Removal shall be done by a properly licensed electrician</w:t>
      </w:r>
      <w:r w:rsidR="00F55E9E" w:rsidRPr="00390897">
        <w:rPr>
          <w:rFonts w:asciiTheme="minorHAnsi" w:hAnsiTheme="minorHAnsi" w:cs="Arial"/>
          <w:color w:val="000000"/>
          <w:sz w:val="22"/>
          <w:szCs w:val="24"/>
        </w:rPr>
        <w:t>.</w:t>
      </w:r>
    </w:p>
    <w:p w14:paraId="29D6B04F" w14:textId="77777777" w:rsidR="00390897" w:rsidRDefault="004D1BF9" w:rsidP="004D1BF9">
      <w:pPr>
        <w:pStyle w:val="FE2"/>
        <w:tabs>
          <w:tab w:val="clear" w:pos="1080"/>
        </w:tabs>
        <w:suppressAutoHyphens/>
        <w:spacing w:after="120" w:line="240" w:lineRule="auto"/>
        <w:ind w:left="0" w:firstLine="0"/>
        <w:rPr>
          <w:rFonts w:asciiTheme="minorHAnsi" w:hAnsiTheme="minorHAnsi" w:cs="Arial"/>
          <w:b/>
          <w:sz w:val="22"/>
          <w:szCs w:val="24"/>
          <w:u w:val="single"/>
        </w:rPr>
      </w:pPr>
      <w:r w:rsidRPr="00390897">
        <w:rPr>
          <w:rFonts w:asciiTheme="minorHAnsi" w:hAnsiTheme="minorHAnsi" w:cs="Arial"/>
          <w:b/>
          <w:sz w:val="22"/>
          <w:szCs w:val="24"/>
          <w:u w:val="single"/>
        </w:rPr>
        <w:lastRenderedPageBreak/>
        <w:t xml:space="preserve"> </w:t>
      </w:r>
    </w:p>
    <w:p w14:paraId="1B8EA864" w14:textId="77777777" w:rsidR="00FD6DD7" w:rsidRPr="00390897" w:rsidRDefault="00FD6DD7" w:rsidP="004D1BF9">
      <w:pPr>
        <w:pStyle w:val="FE2"/>
        <w:tabs>
          <w:tab w:val="clear" w:pos="1080"/>
        </w:tabs>
        <w:suppressAutoHyphens/>
        <w:spacing w:after="120" w:line="240" w:lineRule="auto"/>
        <w:ind w:left="0" w:firstLine="0"/>
        <w:rPr>
          <w:rFonts w:asciiTheme="minorHAnsi" w:hAnsiTheme="minorHAnsi" w:cs="Arial"/>
          <w:b/>
          <w:sz w:val="22"/>
          <w:szCs w:val="24"/>
          <w:u w:val="single"/>
        </w:rPr>
      </w:pPr>
      <w:r w:rsidRPr="00390897">
        <w:rPr>
          <w:rFonts w:asciiTheme="minorHAnsi" w:hAnsiTheme="minorHAnsi" w:cs="Arial"/>
          <w:b/>
          <w:sz w:val="22"/>
          <w:szCs w:val="24"/>
          <w:u w:val="single"/>
        </w:rPr>
        <w:t>5</w:t>
      </w:r>
      <w:r w:rsidR="00576445" w:rsidRPr="00390897">
        <w:rPr>
          <w:rFonts w:asciiTheme="minorHAnsi" w:hAnsiTheme="minorHAnsi" w:cs="Arial"/>
          <w:b/>
          <w:sz w:val="22"/>
          <w:szCs w:val="24"/>
          <w:u w:val="single"/>
        </w:rPr>
        <w:t>0</w:t>
      </w:r>
      <w:r w:rsidRPr="00390897">
        <w:rPr>
          <w:rFonts w:asciiTheme="minorHAnsi" w:hAnsiTheme="minorHAnsi" w:cs="Arial"/>
          <w:b/>
          <w:sz w:val="22"/>
          <w:szCs w:val="24"/>
          <w:u w:val="single"/>
        </w:rPr>
        <w:t>.</w:t>
      </w:r>
      <w:r w:rsidR="00576445" w:rsidRPr="00390897">
        <w:rPr>
          <w:rFonts w:asciiTheme="minorHAnsi" w:hAnsiTheme="minorHAnsi" w:cs="Arial"/>
          <w:b/>
          <w:sz w:val="22"/>
          <w:szCs w:val="24"/>
          <w:u w:val="single"/>
        </w:rPr>
        <w:t>0</w:t>
      </w:r>
      <w:r w:rsidR="00BC2522" w:rsidRPr="00390897">
        <w:rPr>
          <w:rFonts w:asciiTheme="minorHAnsi" w:hAnsiTheme="minorHAnsi" w:cs="Arial"/>
          <w:b/>
          <w:sz w:val="22"/>
          <w:szCs w:val="24"/>
          <w:u w:val="single"/>
        </w:rPr>
        <w:t>2</w:t>
      </w:r>
      <w:r w:rsidRPr="00390897">
        <w:rPr>
          <w:rFonts w:asciiTheme="minorHAnsi" w:hAnsiTheme="minorHAnsi" w:cs="Arial"/>
          <w:b/>
          <w:sz w:val="22"/>
          <w:szCs w:val="24"/>
          <w:u w:val="single"/>
        </w:rPr>
        <w:tab/>
        <w:t>TEMPORARY FIRE PROTECTION</w:t>
      </w:r>
    </w:p>
    <w:p w14:paraId="3CF70173" w14:textId="77777777" w:rsidR="00FD6DD7" w:rsidRPr="00390897" w:rsidRDefault="00FD6DD7" w:rsidP="00F60A88">
      <w:pPr>
        <w:pStyle w:val="FE2"/>
        <w:numPr>
          <w:ilvl w:val="1"/>
          <w:numId w:val="7"/>
        </w:numPr>
        <w:tabs>
          <w:tab w:val="clear" w:pos="810"/>
          <w:tab w:val="clear" w:pos="1080"/>
        </w:tabs>
        <w:spacing w:after="120" w:line="240" w:lineRule="auto"/>
        <w:ind w:left="720"/>
        <w:rPr>
          <w:rFonts w:asciiTheme="minorHAnsi" w:hAnsiTheme="minorHAnsi" w:cs="Arial"/>
          <w:sz w:val="22"/>
          <w:szCs w:val="22"/>
        </w:rPr>
      </w:pPr>
      <w:r w:rsidRPr="00390897">
        <w:rPr>
          <w:rFonts w:asciiTheme="minorHAnsi" w:hAnsiTheme="minorHAnsi" w:cs="Arial"/>
          <w:sz w:val="22"/>
          <w:szCs w:val="22"/>
        </w:rPr>
        <w:t>The Contractor shall take necessary precautions to insure against fire during construction.  The Contractor shall be responsible to insure that the area within contract limits is kept orderly and clean and that combustible rubbish and construction debris is promptly removed from the site.</w:t>
      </w:r>
    </w:p>
    <w:p w14:paraId="18D5EAEF" w14:textId="77777777" w:rsidR="00FD6DD7" w:rsidRPr="00390897" w:rsidRDefault="00FD6DD7" w:rsidP="00F60A88">
      <w:pPr>
        <w:pStyle w:val="FE2"/>
        <w:numPr>
          <w:ilvl w:val="1"/>
          <w:numId w:val="7"/>
        </w:numPr>
        <w:tabs>
          <w:tab w:val="clear" w:pos="810"/>
          <w:tab w:val="clear" w:pos="1080"/>
          <w:tab w:val="num" w:pos="720"/>
        </w:tabs>
        <w:spacing w:after="120" w:line="240" w:lineRule="auto"/>
        <w:ind w:left="720"/>
        <w:rPr>
          <w:rFonts w:asciiTheme="minorHAnsi" w:hAnsiTheme="minorHAnsi" w:cs="Arial"/>
          <w:sz w:val="22"/>
          <w:szCs w:val="22"/>
        </w:rPr>
      </w:pPr>
      <w:r w:rsidRPr="00390897">
        <w:rPr>
          <w:rFonts w:asciiTheme="minorHAnsi" w:hAnsiTheme="minorHAnsi" w:cs="Arial"/>
          <w:sz w:val="22"/>
          <w:szCs w:val="22"/>
        </w:rPr>
        <w:t xml:space="preserve">Installation of equipment suitable for fire protection shall be done as soon as possible after commencement of the Work.  The Contractor's attention is directed to the requirements of the </w:t>
      </w:r>
      <w:smartTag w:uri="urn:schemas-microsoft-com:office:smarttags" w:element="place">
        <w:smartTag w:uri="urn:schemas-microsoft-com:office:smarttags" w:element="PlaceType">
          <w:r w:rsidRPr="00390897">
            <w:rPr>
              <w:rFonts w:asciiTheme="minorHAnsi" w:hAnsiTheme="minorHAnsi" w:cs="Arial"/>
              <w:sz w:val="22"/>
              <w:szCs w:val="22"/>
            </w:rPr>
            <w:t>Commonwealth</w:t>
          </w:r>
        </w:smartTag>
        <w:r w:rsidRPr="00390897">
          <w:rPr>
            <w:rFonts w:asciiTheme="minorHAnsi" w:hAnsiTheme="minorHAnsi" w:cs="Arial"/>
            <w:sz w:val="22"/>
            <w:szCs w:val="22"/>
          </w:rPr>
          <w:t xml:space="preserve"> of </w:t>
        </w:r>
        <w:smartTag w:uri="urn:schemas-microsoft-com:office:smarttags" w:element="PlaceName">
          <w:r w:rsidRPr="00390897">
            <w:rPr>
              <w:rFonts w:asciiTheme="minorHAnsi" w:hAnsiTheme="minorHAnsi" w:cs="Arial"/>
              <w:sz w:val="22"/>
              <w:szCs w:val="22"/>
            </w:rPr>
            <w:t>Massachusetts</w:t>
          </w:r>
        </w:smartTag>
      </w:smartTag>
      <w:r w:rsidRPr="00390897">
        <w:rPr>
          <w:rFonts w:asciiTheme="minorHAnsi" w:hAnsiTheme="minorHAnsi" w:cs="Arial"/>
          <w:sz w:val="22"/>
          <w:szCs w:val="22"/>
        </w:rPr>
        <w:t>, Department of Labor and Workforce Development Regulation 454 CMR.</w:t>
      </w:r>
    </w:p>
    <w:p w14:paraId="065F1E1C" w14:textId="77777777" w:rsidR="00FD6DD7" w:rsidRPr="00390897" w:rsidRDefault="00FD6DD7" w:rsidP="00FD6DD7">
      <w:pPr>
        <w:suppressAutoHyphens/>
        <w:spacing w:before="240" w:after="120"/>
        <w:jc w:val="both"/>
        <w:rPr>
          <w:rFonts w:asciiTheme="minorHAnsi" w:hAnsiTheme="minorHAnsi" w:cs="Arial"/>
          <w:b/>
          <w:spacing w:val="-2"/>
          <w:sz w:val="22"/>
          <w:szCs w:val="24"/>
          <w:u w:val="single"/>
        </w:rPr>
      </w:pPr>
      <w:r w:rsidRPr="00390897">
        <w:rPr>
          <w:rFonts w:asciiTheme="minorHAnsi" w:hAnsiTheme="minorHAnsi" w:cs="Arial"/>
          <w:b/>
          <w:spacing w:val="-2"/>
          <w:sz w:val="22"/>
          <w:szCs w:val="24"/>
          <w:u w:val="single"/>
        </w:rPr>
        <w:t>5</w:t>
      </w:r>
      <w:r w:rsidR="00576445" w:rsidRPr="00390897">
        <w:rPr>
          <w:rFonts w:asciiTheme="minorHAnsi" w:hAnsiTheme="minorHAnsi" w:cs="Arial"/>
          <w:b/>
          <w:spacing w:val="-2"/>
          <w:sz w:val="22"/>
          <w:szCs w:val="24"/>
          <w:u w:val="single"/>
        </w:rPr>
        <w:t>0</w:t>
      </w:r>
      <w:r w:rsidRPr="00390897">
        <w:rPr>
          <w:rFonts w:asciiTheme="minorHAnsi" w:hAnsiTheme="minorHAnsi" w:cs="Arial"/>
          <w:b/>
          <w:spacing w:val="-2"/>
          <w:sz w:val="22"/>
          <w:szCs w:val="24"/>
          <w:u w:val="single"/>
        </w:rPr>
        <w:t>.</w:t>
      </w:r>
      <w:r w:rsidR="00576445" w:rsidRPr="00390897">
        <w:rPr>
          <w:rFonts w:asciiTheme="minorHAnsi" w:hAnsiTheme="minorHAnsi" w:cs="Arial"/>
          <w:b/>
          <w:spacing w:val="-2"/>
          <w:sz w:val="22"/>
          <w:szCs w:val="24"/>
          <w:u w:val="single"/>
        </w:rPr>
        <w:t>0</w:t>
      </w:r>
      <w:r w:rsidR="00BC2522" w:rsidRPr="00390897">
        <w:rPr>
          <w:rFonts w:asciiTheme="minorHAnsi" w:hAnsiTheme="minorHAnsi" w:cs="Arial"/>
          <w:b/>
          <w:spacing w:val="-2"/>
          <w:sz w:val="22"/>
          <w:szCs w:val="24"/>
          <w:u w:val="single"/>
        </w:rPr>
        <w:t>3</w:t>
      </w:r>
      <w:r w:rsidRPr="00390897">
        <w:rPr>
          <w:rFonts w:asciiTheme="minorHAnsi" w:hAnsiTheme="minorHAnsi" w:cs="Arial"/>
          <w:b/>
          <w:spacing w:val="-2"/>
          <w:sz w:val="22"/>
          <w:szCs w:val="24"/>
          <w:u w:val="single"/>
        </w:rPr>
        <w:tab/>
        <w:t>TEMPORARY HEAT</w:t>
      </w:r>
    </w:p>
    <w:p w14:paraId="3D2DC8DA" w14:textId="77777777" w:rsidR="00FD6DD7" w:rsidRPr="00390897" w:rsidRDefault="00FD6DD7" w:rsidP="00FD6DD7">
      <w:pPr>
        <w:pStyle w:val="FE2"/>
        <w:numPr>
          <w:ilvl w:val="1"/>
          <w:numId w:val="5"/>
        </w:numPr>
        <w:spacing w:after="120" w:line="240" w:lineRule="auto"/>
        <w:rPr>
          <w:rFonts w:asciiTheme="minorHAnsi" w:hAnsiTheme="minorHAnsi" w:cs="Arial"/>
          <w:sz w:val="22"/>
          <w:szCs w:val="24"/>
        </w:rPr>
      </w:pPr>
      <w:r w:rsidRPr="00390897">
        <w:rPr>
          <w:rFonts w:asciiTheme="minorHAnsi" w:hAnsiTheme="minorHAnsi" w:cs="Arial"/>
          <w:sz w:val="22"/>
          <w:szCs w:val="24"/>
        </w:rPr>
        <w:t>Providing temporary heating service and equipment in interior spaces:</w:t>
      </w:r>
    </w:p>
    <w:p w14:paraId="03D67855" w14:textId="77777777" w:rsidR="00FD6DD7" w:rsidRPr="00390897" w:rsidRDefault="00FD6DD7" w:rsidP="00FD6DD7">
      <w:pPr>
        <w:pStyle w:val="FE2"/>
        <w:numPr>
          <w:ilvl w:val="2"/>
          <w:numId w:val="5"/>
        </w:numPr>
        <w:tabs>
          <w:tab w:val="clear" w:pos="1080"/>
        </w:tabs>
        <w:spacing w:after="120" w:line="240" w:lineRule="auto"/>
        <w:rPr>
          <w:rFonts w:asciiTheme="minorHAnsi" w:hAnsiTheme="minorHAnsi" w:cs="Arial"/>
          <w:sz w:val="22"/>
          <w:szCs w:val="24"/>
        </w:rPr>
      </w:pPr>
      <w:r w:rsidRPr="00390897">
        <w:rPr>
          <w:rFonts w:asciiTheme="minorHAnsi" w:hAnsiTheme="minorHAnsi" w:cs="Arial"/>
          <w:sz w:val="22"/>
          <w:szCs w:val="24"/>
        </w:rPr>
        <w:t>The Contractor shall be completely responsible for providing all equipment and labor required to comply with this section.</w:t>
      </w:r>
    </w:p>
    <w:p w14:paraId="28921A15" w14:textId="77777777" w:rsidR="00FD6DD7" w:rsidRPr="00390897" w:rsidRDefault="00FD6DD7" w:rsidP="00FD6DD7">
      <w:pPr>
        <w:pStyle w:val="FE2"/>
        <w:numPr>
          <w:ilvl w:val="2"/>
          <w:numId w:val="5"/>
        </w:numPr>
        <w:tabs>
          <w:tab w:val="clear" w:pos="1080"/>
        </w:tabs>
        <w:spacing w:after="120" w:line="240" w:lineRule="auto"/>
        <w:rPr>
          <w:rFonts w:asciiTheme="minorHAnsi" w:hAnsiTheme="minorHAnsi" w:cs="Arial"/>
          <w:sz w:val="22"/>
          <w:szCs w:val="24"/>
        </w:rPr>
      </w:pPr>
      <w:r w:rsidRPr="00390897">
        <w:rPr>
          <w:rFonts w:asciiTheme="minorHAnsi" w:hAnsiTheme="minorHAnsi" w:cs="Arial"/>
          <w:sz w:val="22"/>
          <w:szCs w:val="24"/>
        </w:rPr>
        <w:t xml:space="preserve">The Contractor shall utilize the services of a qualified Heating subcontractor for providing Temporary </w:t>
      </w:r>
      <w:r w:rsidR="0009545E" w:rsidRPr="00390897">
        <w:rPr>
          <w:rFonts w:asciiTheme="minorHAnsi" w:hAnsiTheme="minorHAnsi" w:cs="Arial"/>
          <w:sz w:val="22"/>
          <w:szCs w:val="24"/>
        </w:rPr>
        <w:t>H</w:t>
      </w:r>
      <w:r w:rsidRPr="00390897">
        <w:rPr>
          <w:rFonts w:asciiTheme="minorHAnsi" w:hAnsiTheme="minorHAnsi" w:cs="Arial"/>
          <w:sz w:val="22"/>
          <w:szCs w:val="24"/>
        </w:rPr>
        <w:t>eat.  These services shall be paid for by the Contractor.</w:t>
      </w:r>
    </w:p>
    <w:p w14:paraId="40AA9C97" w14:textId="77777777" w:rsidR="00FD6DD7" w:rsidRPr="00390897" w:rsidRDefault="00FD6DD7" w:rsidP="00FD6DD7">
      <w:pPr>
        <w:pStyle w:val="FE2"/>
        <w:numPr>
          <w:ilvl w:val="1"/>
          <w:numId w:val="5"/>
        </w:numPr>
        <w:spacing w:after="120" w:line="240" w:lineRule="auto"/>
        <w:rPr>
          <w:rFonts w:asciiTheme="minorHAnsi" w:hAnsiTheme="minorHAnsi" w:cs="Arial"/>
          <w:sz w:val="22"/>
          <w:szCs w:val="24"/>
        </w:rPr>
      </w:pPr>
      <w:r w:rsidRPr="00390897">
        <w:rPr>
          <w:rFonts w:asciiTheme="minorHAnsi" w:hAnsiTheme="minorHAnsi" w:cs="Arial"/>
          <w:sz w:val="22"/>
          <w:szCs w:val="24"/>
        </w:rPr>
        <w:t xml:space="preserve">The Contractor shall provide a minimum temperature of 70 degrees Fahrenheit to all occupied areas of the Project (This shall include common and public areas </w:t>
      </w:r>
      <w:r w:rsidR="0009545E" w:rsidRPr="00390897">
        <w:rPr>
          <w:rFonts w:asciiTheme="minorHAnsi" w:hAnsiTheme="minorHAnsi" w:cs="Arial"/>
          <w:sz w:val="22"/>
          <w:szCs w:val="24"/>
        </w:rPr>
        <w:t xml:space="preserve">affected </w:t>
      </w:r>
      <w:r w:rsidRPr="00390897">
        <w:rPr>
          <w:rFonts w:asciiTheme="minorHAnsi" w:hAnsiTheme="minorHAnsi" w:cs="Arial"/>
          <w:sz w:val="22"/>
          <w:szCs w:val="24"/>
        </w:rPr>
        <w:t xml:space="preserve">by the work).  </w:t>
      </w:r>
    </w:p>
    <w:p w14:paraId="59076ADB" w14:textId="77777777" w:rsidR="00FD6DD7" w:rsidRPr="00390897" w:rsidRDefault="00FD6DD7" w:rsidP="00FD6DD7">
      <w:pPr>
        <w:numPr>
          <w:ilvl w:val="1"/>
          <w:numId w:val="5"/>
        </w:numPr>
        <w:suppressAutoHyphens/>
        <w:spacing w:before="120" w:after="120"/>
        <w:rPr>
          <w:rFonts w:asciiTheme="minorHAnsi" w:hAnsiTheme="minorHAnsi" w:cs="Arial"/>
          <w:spacing w:val="-2"/>
          <w:sz w:val="22"/>
          <w:szCs w:val="24"/>
        </w:rPr>
      </w:pPr>
      <w:r w:rsidRPr="00390897">
        <w:rPr>
          <w:rFonts w:asciiTheme="minorHAnsi" w:hAnsiTheme="minorHAnsi" w:cs="Arial"/>
          <w:spacing w:val="-2"/>
          <w:sz w:val="22"/>
          <w:szCs w:val="24"/>
        </w:rPr>
        <w:t xml:space="preserve">The Contractor shall provide thermometers at places designated by the Architect in order to determine if specified temperatures are being maintained. </w:t>
      </w:r>
    </w:p>
    <w:p w14:paraId="74803AE5" w14:textId="77777777" w:rsidR="00FD6DD7" w:rsidRPr="00390897" w:rsidRDefault="00FD6DD7" w:rsidP="00FD6DD7">
      <w:pPr>
        <w:numPr>
          <w:ilvl w:val="1"/>
          <w:numId w:val="5"/>
        </w:numPr>
        <w:suppressAutoHyphens/>
        <w:spacing w:before="120" w:after="120"/>
        <w:rPr>
          <w:rFonts w:asciiTheme="minorHAnsi" w:hAnsiTheme="minorHAnsi" w:cs="Arial"/>
          <w:spacing w:val="-2"/>
          <w:sz w:val="22"/>
          <w:szCs w:val="24"/>
        </w:rPr>
      </w:pPr>
      <w:r w:rsidRPr="00390897">
        <w:rPr>
          <w:rFonts w:asciiTheme="minorHAnsi" w:hAnsiTheme="minorHAnsi" w:cs="Arial"/>
          <w:spacing w:val="-2"/>
          <w:sz w:val="22"/>
          <w:szCs w:val="24"/>
        </w:rPr>
        <w:t>Temporary heating system work shall be performed under the direct supervision of individuals properly license</w:t>
      </w:r>
      <w:r w:rsidR="00D86D3D" w:rsidRPr="00390897">
        <w:rPr>
          <w:rFonts w:asciiTheme="minorHAnsi" w:hAnsiTheme="minorHAnsi" w:cs="Arial"/>
          <w:spacing w:val="-2"/>
          <w:sz w:val="22"/>
          <w:szCs w:val="24"/>
        </w:rPr>
        <w:t>d to perform the necessary work.</w:t>
      </w:r>
    </w:p>
    <w:p w14:paraId="21F8E376" w14:textId="77777777" w:rsidR="00FD6DD7" w:rsidRPr="00390897" w:rsidRDefault="00FD6DD7" w:rsidP="00FD6DD7">
      <w:pPr>
        <w:numPr>
          <w:ilvl w:val="1"/>
          <w:numId w:val="5"/>
        </w:numPr>
        <w:suppressAutoHyphens/>
        <w:spacing w:before="120" w:after="120"/>
        <w:rPr>
          <w:rFonts w:asciiTheme="minorHAnsi" w:hAnsiTheme="minorHAnsi" w:cs="Arial"/>
          <w:spacing w:val="-2"/>
          <w:sz w:val="22"/>
          <w:szCs w:val="24"/>
        </w:rPr>
      </w:pPr>
      <w:r w:rsidRPr="00390897">
        <w:rPr>
          <w:rFonts w:asciiTheme="minorHAnsi" w:hAnsiTheme="minorHAnsi" w:cs="Arial"/>
          <w:spacing w:val="-2"/>
          <w:sz w:val="22"/>
          <w:szCs w:val="24"/>
        </w:rPr>
        <w:t xml:space="preserve">All temporary work shall be provided in conformity with all applicable codes, State laws, and requirements of the utility company.  Particular attention is called to </w:t>
      </w:r>
      <w:smartTag w:uri="urn:schemas-microsoft-com:office:smarttags" w:element="place">
        <w:smartTag w:uri="urn:schemas-microsoft-com:office:smarttags" w:element="PlaceType">
          <w:r w:rsidRPr="00390897">
            <w:rPr>
              <w:rFonts w:asciiTheme="minorHAnsi" w:hAnsiTheme="minorHAnsi" w:cs="Arial"/>
              <w:spacing w:val="-2"/>
              <w:sz w:val="22"/>
              <w:szCs w:val="24"/>
            </w:rPr>
            <w:t>Commonwealth</w:t>
          </w:r>
        </w:smartTag>
        <w:r w:rsidRPr="00390897">
          <w:rPr>
            <w:rFonts w:asciiTheme="minorHAnsi" w:hAnsiTheme="minorHAnsi" w:cs="Arial"/>
            <w:spacing w:val="-2"/>
            <w:sz w:val="22"/>
            <w:szCs w:val="24"/>
          </w:rPr>
          <w:t xml:space="preserve"> of </w:t>
        </w:r>
        <w:smartTag w:uri="urn:schemas-microsoft-com:office:smarttags" w:element="PlaceName">
          <w:r w:rsidRPr="00390897">
            <w:rPr>
              <w:rFonts w:asciiTheme="minorHAnsi" w:hAnsiTheme="minorHAnsi" w:cs="Arial"/>
              <w:spacing w:val="-2"/>
              <w:sz w:val="22"/>
              <w:szCs w:val="24"/>
            </w:rPr>
            <w:t>Massachusetts</w:t>
          </w:r>
        </w:smartTag>
      </w:smartTag>
      <w:r w:rsidRPr="00390897">
        <w:rPr>
          <w:rFonts w:asciiTheme="minorHAnsi" w:hAnsiTheme="minorHAnsi" w:cs="Arial"/>
          <w:spacing w:val="-2"/>
          <w:sz w:val="22"/>
          <w:szCs w:val="24"/>
        </w:rPr>
        <w:t>, Department of Labor Division of Occupational Safety Regulations.</w:t>
      </w:r>
    </w:p>
    <w:p w14:paraId="72E6674C" w14:textId="77777777" w:rsidR="00FD6DD7" w:rsidRPr="00390897" w:rsidRDefault="00FD6DD7" w:rsidP="00FD6DD7">
      <w:pPr>
        <w:numPr>
          <w:ilvl w:val="1"/>
          <w:numId w:val="5"/>
        </w:numPr>
        <w:suppressAutoHyphens/>
        <w:spacing w:before="120" w:after="120"/>
        <w:rPr>
          <w:rFonts w:asciiTheme="minorHAnsi" w:hAnsiTheme="minorHAnsi" w:cs="Arial"/>
          <w:spacing w:val="-2"/>
          <w:sz w:val="22"/>
          <w:szCs w:val="24"/>
        </w:rPr>
      </w:pPr>
      <w:r w:rsidRPr="00390897">
        <w:rPr>
          <w:rFonts w:asciiTheme="minorHAnsi" w:hAnsiTheme="minorHAnsi" w:cs="Arial"/>
          <w:spacing w:val="-2"/>
          <w:sz w:val="22"/>
          <w:szCs w:val="24"/>
        </w:rPr>
        <w:t xml:space="preserve">The Contractor shall pay the costs of all fuel and electricity required for temporary heating until Substantial Completion unless specified otherwise.  </w:t>
      </w:r>
    </w:p>
    <w:p w14:paraId="18FF2454" w14:textId="77777777" w:rsidR="00FD6DD7" w:rsidRPr="00390897" w:rsidRDefault="00FD6DD7" w:rsidP="00FD6DD7">
      <w:pPr>
        <w:numPr>
          <w:ilvl w:val="1"/>
          <w:numId w:val="5"/>
        </w:numPr>
        <w:suppressAutoHyphens/>
        <w:spacing w:before="120" w:after="120"/>
        <w:rPr>
          <w:rFonts w:asciiTheme="minorHAnsi" w:hAnsiTheme="minorHAnsi" w:cs="Arial"/>
          <w:spacing w:val="-2"/>
          <w:sz w:val="22"/>
          <w:szCs w:val="24"/>
        </w:rPr>
      </w:pPr>
      <w:r w:rsidRPr="00390897">
        <w:rPr>
          <w:rFonts w:asciiTheme="minorHAnsi" w:hAnsiTheme="minorHAnsi" w:cs="Arial"/>
          <w:spacing w:val="-2"/>
          <w:sz w:val="22"/>
          <w:szCs w:val="24"/>
        </w:rPr>
        <w:t>Utilizing the Permanent Heating System for Temporary Heat:</w:t>
      </w:r>
    </w:p>
    <w:p w14:paraId="0B3E9C3D" w14:textId="77777777" w:rsidR="00FD6DD7" w:rsidRPr="00390897" w:rsidRDefault="00FD6DD7" w:rsidP="00F60A88">
      <w:pPr>
        <w:pStyle w:val="FE2"/>
        <w:numPr>
          <w:ilvl w:val="2"/>
          <w:numId w:val="14"/>
        </w:numPr>
        <w:tabs>
          <w:tab w:val="clear" w:pos="1080"/>
        </w:tabs>
        <w:spacing w:after="120" w:line="240" w:lineRule="auto"/>
        <w:rPr>
          <w:rFonts w:asciiTheme="minorHAnsi" w:hAnsiTheme="minorHAnsi" w:cs="Arial"/>
          <w:sz w:val="22"/>
          <w:szCs w:val="24"/>
        </w:rPr>
      </w:pPr>
      <w:r w:rsidRPr="00390897">
        <w:rPr>
          <w:rFonts w:asciiTheme="minorHAnsi" w:hAnsiTheme="minorHAnsi" w:cs="Arial"/>
          <w:sz w:val="22"/>
          <w:szCs w:val="24"/>
        </w:rPr>
        <w:t>The Contractor may, with the approval of the Owner, elect to utilize the permanent heating system for temporary heat.  This may be allowed if the building is enclosed and after the heating system has been tested and is ready to operate and providing the Contractor complies with all provisions stated elsewhere in the Contract Documents.</w:t>
      </w:r>
    </w:p>
    <w:p w14:paraId="4A3A9E5F" w14:textId="77777777" w:rsidR="00FD6DD7" w:rsidRPr="00390897" w:rsidRDefault="00FD6DD7" w:rsidP="00F60A88">
      <w:pPr>
        <w:pStyle w:val="FE2"/>
        <w:numPr>
          <w:ilvl w:val="2"/>
          <w:numId w:val="14"/>
        </w:numPr>
        <w:tabs>
          <w:tab w:val="clear" w:pos="1080"/>
        </w:tabs>
        <w:spacing w:after="120" w:line="240" w:lineRule="auto"/>
        <w:rPr>
          <w:rFonts w:asciiTheme="minorHAnsi" w:hAnsiTheme="minorHAnsi" w:cs="Arial"/>
          <w:sz w:val="22"/>
          <w:szCs w:val="24"/>
        </w:rPr>
      </w:pPr>
      <w:r w:rsidRPr="00390897">
        <w:rPr>
          <w:rFonts w:asciiTheme="minorHAnsi" w:hAnsiTheme="minorHAnsi" w:cs="Arial"/>
          <w:sz w:val="22"/>
          <w:szCs w:val="24"/>
        </w:rPr>
        <w:t>If the permanent heating system cannot be utilized or if work requires a shutdown of the existing system the Contractor shall make arrangements, acceptable to the Owner, to comply with this requirement at no additional cost to the Owner.</w:t>
      </w:r>
    </w:p>
    <w:p w14:paraId="292AA550" w14:textId="77777777" w:rsidR="00FD6DD7" w:rsidRPr="00390897" w:rsidRDefault="00FD6DD7" w:rsidP="00F60A88">
      <w:pPr>
        <w:pStyle w:val="FE2"/>
        <w:numPr>
          <w:ilvl w:val="2"/>
          <w:numId w:val="14"/>
        </w:numPr>
        <w:tabs>
          <w:tab w:val="clear" w:pos="1080"/>
        </w:tabs>
        <w:spacing w:after="120" w:line="240" w:lineRule="auto"/>
        <w:rPr>
          <w:rFonts w:asciiTheme="minorHAnsi" w:hAnsiTheme="minorHAnsi" w:cs="Arial"/>
          <w:sz w:val="22"/>
          <w:szCs w:val="24"/>
        </w:rPr>
      </w:pPr>
      <w:r w:rsidRPr="00390897">
        <w:rPr>
          <w:rFonts w:asciiTheme="minorHAnsi" w:hAnsiTheme="minorHAnsi" w:cs="Arial"/>
          <w:sz w:val="22"/>
          <w:szCs w:val="24"/>
        </w:rPr>
        <w:t>The Contractor shall furnish and pay the costs of any materials and equipment which are not part of the permanent heating system and which may be required to operate the permanent heating system on a temporary basis.</w:t>
      </w:r>
    </w:p>
    <w:p w14:paraId="6D66C875" w14:textId="77777777" w:rsidR="00FD6DD7" w:rsidRPr="00390897" w:rsidRDefault="00FD6DD7" w:rsidP="00F60A88">
      <w:pPr>
        <w:pStyle w:val="FE2"/>
        <w:numPr>
          <w:ilvl w:val="2"/>
          <w:numId w:val="14"/>
        </w:numPr>
        <w:tabs>
          <w:tab w:val="clear" w:pos="1080"/>
        </w:tabs>
        <w:spacing w:after="120" w:line="240" w:lineRule="auto"/>
        <w:rPr>
          <w:rFonts w:asciiTheme="minorHAnsi" w:hAnsiTheme="minorHAnsi" w:cs="Arial"/>
          <w:sz w:val="22"/>
          <w:szCs w:val="24"/>
        </w:rPr>
      </w:pPr>
      <w:r w:rsidRPr="00390897">
        <w:rPr>
          <w:rFonts w:asciiTheme="minorHAnsi" w:hAnsiTheme="minorHAnsi" w:cs="Arial"/>
          <w:sz w:val="22"/>
          <w:szCs w:val="24"/>
        </w:rPr>
        <w:t>The Contractor shall have a qualified heating mechanic check the heating system a minimum of twice daily, when no work is being performed at the site.</w:t>
      </w:r>
    </w:p>
    <w:p w14:paraId="062FCD65" w14:textId="77777777" w:rsidR="00390897" w:rsidRDefault="00FD6DD7" w:rsidP="00F60A88">
      <w:pPr>
        <w:pStyle w:val="FE2"/>
        <w:numPr>
          <w:ilvl w:val="2"/>
          <w:numId w:val="14"/>
        </w:numPr>
        <w:tabs>
          <w:tab w:val="clear" w:pos="1080"/>
        </w:tabs>
        <w:spacing w:after="120" w:line="240" w:lineRule="auto"/>
        <w:rPr>
          <w:rFonts w:asciiTheme="minorHAnsi" w:hAnsiTheme="minorHAnsi" w:cs="Arial"/>
          <w:sz w:val="22"/>
          <w:szCs w:val="24"/>
        </w:rPr>
      </w:pPr>
      <w:r w:rsidRPr="00390897">
        <w:rPr>
          <w:rFonts w:asciiTheme="minorHAnsi" w:hAnsiTheme="minorHAnsi" w:cs="Arial"/>
          <w:sz w:val="22"/>
          <w:szCs w:val="24"/>
        </w:rPr>
        <w:t>It shall be the Contractor's responsibility to have all portions of the permanent heating system that are used for heating during construction thoroughly cleaned and restored to first class condition, to the satisfaction of the Owner.</w:t>
      </w:r>
    </w:p>
    <w:p w14:paraId="6A05A809" w14:textId="77777777" w:rsidR="00390897" w:rsidRDefault="00390897" w:rsidP="00390897">
      <w:pPr>
        <w:pStyle w:val="FE2"/>
        <w:tabs>
          <w:tab w:val="clear" w:pos="1080"/>
        </w:tabs>
        <w:spacing w:after="120" w:line="240" w:lineRule="auto"/>
        <w:rPr>
          <w:rFonts w:asciiTheme="minorHAnsi" w:hAnsiTheme="minorHAnsi" w:cs="Arial"/>
          <w:sz w:val="22"/>
          <w:szCs w:val="24"/>
        </w:rPr>
      </w:pPr>
    </w:p>
    <w:p w14:paraId="5A39BBE3" w14:textId="77777777" w:rsidR="00390897" w:rsidRPr="00390897" w:rsidRDefault="00390897" w:rsidP="00390897">
      <w:pPr>
        <w:pStyle w:val="FE2"/>
        <w:tabs>
          <w:tab w:val="clear" w:pos="1080"/>
        </w:tabs>
        <w:spacing w:after="120" w:line="240" w:lineRule="auto"/>
        <w:rPr>
          <w:rFonts w:asciiTheme="minorHAnsi" w:hAnsiTheme="minorHAnsi" w:cs="Arial"/>
          <w:sz w:val="22"/>
          <w:szCs w:val="24"/>
        </w:rPr>
      </w:pPr>
    </w:p>
    <w:p w14:paraId="612258A0" w14:textId="77777777" w:rsidR="004D1BF9" w:rsidRPr="00390897" w:rsidRDefault="00FD6DD7" w:rsidP="00F60A88">
      <w:pPr>
        <w:pStyle w:val="FE2"/>
        <w:numPr>
          <w:ilvl w:val="2"/>
          <w:numId w:val="14"/>
        </w:numPr>
        <w:tabs>
          <w:tab w:val="clear" w:pos="1080"/>
        </w:tabs>
        <w:spacing w:after="120" w:line="240" w:lineRule="auto"/>
        <w:rPr>
          <w:rFonts w:asciiTheme="minorHAnsi" w:hAnsiTheme="minorHAnsi" w:cs="Arial"/>
          <w:sz w:val="22"/>
          <w:szCs w:val="24"/>
        </w:rPr>
      </w:pPr>
      <w:r w:rsidRPr="00390897">
        <w:rPr>
          <w:rFonts w:asciiTheme="minorHAnsi" w:hAnsiTheme="minorHAnsi" w:cs="Arial"/>
          <w:sz w:val="22"/>
          <w:szCs w:val="24"/>
        </w:rPr>
        <w:t>No parts of the air handling system shall be used until temporary filters have been installed satisfactory to the Architect.  Such filters shall be kept clean and in efficient working condition, and at the time of Substantial Completion shall be replaced by the permanent filters at no cost to the Owner.</w:t>
      </w:r>
    </w:p>
    <w:p w14:paraId="041FE45A" w14:textId="77777777" w:rsidR="004D1BF9" w:rsidRPr="00390897" w:rsidRDefault="00FD6DD7" w:rsidP="00F60A88">
      <w:pPr>
        <w:pStyle w:val="FE2"/>
        <w:numPr>
          <w:ilvl w:val="2"/>
          <w:numId w:val="14"/>
        </w:numPr>
        <w:tabs>
          <w:tab w:val="clear" w:pos="1080"/>
        </w:tabs>
        <w:spacing w:after="120" w:line="240" w:lineRule="auto"/>
        <w:rPr>
          <w:rFonts w:asciiTheme="minorHAnsi" w:hAnsiTheme="minorHAnsi" w:cs="Arial"/>
          <w:sz w:val="22"/>
          <w:szCs w:val="24"/>
        </w:rPr>
      </w:pPr>
      <w:r w:rsidRPr="00390897">
        <w:rPr>
          <w:rFonts w:asciiTheme="minorHAnsi" w:hAnsiTheme="minorHAnsi" w:cs="Arial"/>
          <w:sz w:val="22"/>
          <w:szCs w:val="24"/>
        </w:rPr>
        <w:t>The Owner's warranty for the permanent heating system shall begin on the date of Substantial Completion</w:t>
      </w:r>
      <w:r w:rsidR="00D86D3D" w:rsidRPr="00390897">
        <w:rPr>
          <w:rFonts w:asciiTheme="minorHAnsi" w:hAnsiTheme="minorHAnsi" w:cs="Arial"/>
          <w:sz w:val="22"/>
          <w:szCs w:val="24"/>
        </w:rPr>
        <w:t xml:space="preserve"> of the entire project</w:t>
      </w:r>
    </w:p>
    <w:p w14:paraId="699001DD" w14:textId="77777777" w:rsidR="00FD6DD7" w:rsidRPr="00390897" w:rsidRDefault="00FD6DD7" w:rsidP="00F60A88">
      <w:pPr>
        <w:pStyle w:val="FE2"/>
        <w:numPr>
          <w:ilvl w:val="0"/>
          <w:numId w:val="25"/>
        </w:numPr>
        <w:tabs>
          <w:tab w:val="clear" w:pos="1080"/>
        </w:tabs>
        <w:spacing w:after="120" w:line="240" w:lineRule="auto"/>
        <w:ind w:left="720"/>
        <w:rPr>
          <w:rFonts w:asciiTheme="minorHAnsi" w:hAnsiTheme="minorHAnsi" w:cs="Arial"/>
          <w:sz w:val="22"/>
          <w:szCs w:val="24"/>
        </w:rPr>
      </w:pPr>
      <w:r w:rsidRPr="00390897">
        <w:rPr>
          <w:rFonts w:asciiTheme="minorHAnsi" w:hAnsiTheme="minorHAnsi" w:cs="Arial"/>
          <w:sz w:val="22"/>
          <w:szCs w:val="24"/>
        </w:rPr>
        <w:t>Installation of weather protection and heating devices shall comply with all safety regulations including provisions for adequate ventilation and fire protection devices.</w:t>
      </w:r>
    </w:p>
    <w:p w14:paraId="0C231A8F" w14:textId="77777777" w:rsidR="00FD6DD7" w:rsidRPr="00390897" w:rsidRDefault="00FD6DD7" w:rsidP="004D1BF9">
      <w:pPr>
        <w:numPr>
          <w:ilvl w:val="1"/>
          <w:numId w:val="6"/>
        </w:numPr>
        <w:suppressAutoHyphens/>
        <w:spacing w:before="120" w:after="120"/>
        <w:jc w:val="both"/>
        <w:rPr>
          <w:rFonts w:asciiTheme="minorHAnsi" w:hAnsiTheme="minorHAnsi" w:cs="Arial"/>
          <w:spacing w:val="-2"/>
          <w:sz w:val="22"/>
          <w:szCs w:val="24"/>
        </w:rPr>
      </w:pPr>
      <w:r w:rsidRPr="00390897">
        <w:rPr>
          <w:rFonts w:asciiTheme="minorHAnsi" w:hAnsiTheme="minorHAnsi" w:cs="Arial"/>
          <w:spacing w:val="-2"/>
          <w:sz w:val="22"/>
          <w:szCs w:val="24"/>
        </w:rPr>
        <w:t>Unit heaters, if used, shall be of the smokeless type and be installed and operated in such a way that finished work will not be damaged. "Salamanders" shall not be used.</w:t>
      </w:r>
    </w:p>
    <w:p w14:paraId="08F72D34" w14:textId="77777777" w:rsidR="00FD6DD7" w:rsidRPr="00390897" w:rsidRDefault="00FD6DD7" w:rsidP="00FD6DD7">
      <w:pPr>
        <w:pStyle w:val="FE2"/>
        <w:numPr>
          <w:ilvl w:val="1"/>
          <w:numId w:val="6"/>
        </w:numPr>
        <w:spacing w:after="120" w:line="240" w:lineRule="auto"/>
        <w:rPr>
          <w:rFonts w:asciiTheme="minorHAnsi" w:hAnsiTheme="minorHAnsi" w:cs="Arial"/>
          <w:sz w:val="22"/>
          <w:szCs w:val="24"/>
        </w:rPr>
      </w:pPr>
      <w:r w:rsidRPr="00390897">
        <w:rPr>
          <w:rFonts w:asciiTheme="minorHAnsi" w:hAnsiTheme="minorHAnsi" w:cs="Arial"/>
          <w:sz w:val="22"/>
          <w:szCs w:val="24"/>
        </w:rPr>
        <w:t>Providing temporary heating service and equipment for exterior work:</w:t>
      </w:r>
    </w:p>
    <w:p w14:paraId="2D6D2A32" w14:textId="77777777" w:rsidR="00FD6DD7" w:rsidRPr="00390897" w:rsidRDefault="00FD6DD7" w:rsidP="00F60A88">
      <w:pPr>
        <w:pStyle w:val="FE2"/>
        <w:numPr>
          <w:ilvl w:val="2"/>
          <w:numId w:val="16"/>
        </w:numPr>
        <w:tabs>
          <w:tab w:val="clear" w:pos="1080"/>
          <w:tab w:val="clear" w:pos="1440"/>
        </w:tabs>
        <w:spacing w:after="120" w:line="240" w:lineRule="auto"/>
        <w:ind w:left="1080" w:hanging="360"/>
        <w:rPr>
          <w:rFonts w:asciiTheme="minorHAnsi" w:hAnsiTheme="minorHAnsi" w:cs="Arial"/>
          <w:sz w:val="22"/>
          <w:szCs w:val="24"/>
        </w:rPr>
      </w:pPr>
      <w:r w:rsidRPr="00390897">
        <w:rPr>
          <w:rFonts w:asciiTheme="minorHAnsi" w:hAnsiTheme="minorHAnsi" w:cs="Arial"/>
          <w:sz w:val="22"/>
          <w:szCs w:val="24"/>
        </w:rPr>
        <w:t>Temporary heat in outside areas shall be in compliance with MGL c149 §44G.</w:t>
      </w:r>
    </w:p>
    <w:p w14:paraId="1C65A7C9" w14:textId="77777777" w:rsidR="00FD6DD7" w:rsidRPr="00390897" w:rsidRDefault="00FD6DD7" w:rsidP="00F60A88">
      <w:pPr>
        <w:pStyle w:val="FE2"/>
        <w:numPr>
          <w:ilvl w:val="2"/>
          <w:numId w:val="16"/>
        </w:numPr>
        <w:tabs>
          <w:tab w:val="clear" w:pos="1080"/>
          <w:tab w:val="clear" w:pos="1440"/>
        </w:tabs>
        <w:spacing w:after="120" w:line="240" w:lineRule="auto"/>
        <w:ind w:left="1080" w:hanging="360"/>
        <w:rPr>
          <w:rFonts w:asciiTheme="minorHAnsi" w:hAnsiTheme="minorHAnsi" w:cs="Arial"/>
          <w:sz w:val="22"/>
          <w:szCs w:val="24"/>
        </w:rPr>
      </w:pPr>
      <w:r w:rsidRPr="00390897">
        <w:rPr>
          <w:rFonts w:asciiTheme="minorHAnsi" w:hAnsiTheme="minorHAnsi" w:cs="Arial"/>
          <w:sz w:val="22"/>
          <w:szCs w:val="24"/>
        </w:rPr>
        <w:t>Installation of weather protection and heating devices shall comply with all safety regulations including provisions for adequate ventilation and fire protection devices.</w:t>
      </w:r>
    </w:p>
    <w:p w14:paraId="115C5538" w14:textId="77777777" w:rsidR="00FD6DD7" w:rsidRPr="00390897" w:rsidRDefault="00FD6DD7" w:rsidP="00F60A88">
      <w:pPr>
        <w:pStyle w:val="FE2"/>
        <w:numPr>
          <w:ilvl w:val="2"/>
          <w:numId w:val="16"/>
        </w:numPr>
        <w:tabs>
          <w:tab w:val="clear" w:pos="1080"/>
          <w:tab w:val="clear" w:pos="1440"/>
        </w:tabs>
        <w:spacing w:after="120" w:line="240" w:lineRule="auto"/>
        <w:ind w:left="1080" w:hanging="360"/>
        <w:rPr>
          <w:rFonts w:asciiTheme="minorHAnsi" w:hAnsiTheme="minorHAnsi" w:cs="Arial"/>
          <w:sz w:val="22"/>
          <w:szCs w:val="24"/>
        </w:rPr>
      </w:pPr>
      <w:r w:rsidRPr="00390897">
        <w:rPr>
          <w:rFonts w:asciiTheme="minorHAnsi" w:hAnsiTheme="minorHAnsi" w:cs="Arial"/>
          <w:sz w:val="22"/>
          <w:szCs w:val="24"/>
        </w:rPr>
        <w:t>Unit heaters, if used, shall be of the smokeless type and be installed and operated in such a way that finished work will not be damaged. "Salamanders" shall not be used.</w:t>
      </w:r>
    </w:p>
    <w:p w14:paraId="6BFA1883" w14:textId="77777777" w:rsidR="00172AB2" w:rsidRPr="00390897" w:rsidRDefault="00FF3F0F" w:rsidP="00FF3F0F">
      <w:pPr>
        <w:suppressAutoHyphens/>
        <w:spacing w:before="240" w:after="120"/>
        <w:rPr>
          <w:rFonts w:asciiTheme="minorHAnsi" w:hAnsiTheme="minorHAnsi" w:cs="Arial"/>
          <w:b/>
          <w:spacing w:val="-2"/>
          <w:sz w:val="22"/>
          <w:szCs w:val="24"/>
        </w:rPr>
      </w:pPr>
      <w:r w:rsidRPr="00390897">
        <w:rPr>
          <w:rFonts w:asciiTheme="minorHAnsi" w:hAnsiTheme="minorHAnsi" w:cs="Arial"/>
          <w:b/>
          <w:spacing w:val="-2"/>
          <w:sz w:val="22"/>
          <w:szCs w:val="24"/>
          <w:u w:val="single"/>
        </w:rPr>
        <w:t>50.04</w:t>
      </w:r>
      <w:r w:rsidRPr="00390897">
        <w:rPr>
          <w:rFonts w:asciiTheme="minorHAnsi" w:hAnsiTheme="minorHAnsi" w:cs="Arial"/>
          <w:b/>
          <w:spacing w:val="-2"/>
          <w:sz w:val="22"/>
          <w:szCs w:val="24"/>
          <w:u w:val="single"/>
        </w:rPr>
        <w:tab/>
      </w:r>
      <w:r w:rsidR="00172AB2" w:rsidRPr="00390897">
        <w:rPr>
          <w:rFonts w:asciiTheme="minorHAnsi" w:hAnsiTheme="minorHAnsi" w:cs="Arial"/>
          <w:b/>
          <w:spacing w:val="-2"/>
          <w:sz w:val="22"/>
          <w:szCs w:val="24"/>
          <w:u w:val="single"/>
        </w:rPr>
        <w:t>TEMPORARY TELE</w:t>
      </w:r>
      <w:r w:rsidR="00433059" w:rsidRPr="00390897">
        <w:rPr>
          <w:rFonts w:asciiTheme="minorHAnsi" w:hAnsiTheme="minorHAnsi" w:cs="Arial"/>
          <w:b/>
          <w:spacing w:val="-2"/>
          <w:sz w:val="22"/>
          <w:szCs w:val="24"/>
          <w:u w:val="single"/>
        </w:rPr>
        <w:t>COMMUNICATIONS</w:t>
      </w:r>
    </w:p>
    <w:p w14:paraId="1400A357" w14:textId="77777777" w:rsidR="00F94824" w:rsidRPr="00390897" w:rsidRDefault="00172AB2" w:rsidP="00F60A88">
      <w:pPr>
        <w:pStyle w:val="FE2"/>
        <w:numPr>
          <w:ilvl w:val="0"/>
          <w:numId w:val="17"/>
        </w:numPr>
        <w:tabs>
          <w:tab w:val="clear" w:pos="1080"/>
        </w:tabs>
        <w:spacing w:after="120" w:line="240" w:lineRule="auto"/>
        <w:ind w:left="720"/>
        <w:rPr>
          <w:rFonts w:asciiTheme="minorHAnsi" w:hAnsiTheme="minorHAnsi" w:cs="Arial"/>
          <w:color w:val="000000"/>
          <w:sz w:val="22"/>
          <w:szCs w:val="24"/>
        </w:rPr>
      </w:pPr>
      <w:r w:rsidRPr="00390897">
        <w:rPr>
          <w:rFonts w:asciiTheme="minorHAnsi" w:hAnsiTheme="minorHAnsi" w:cs="Arial"/>
          <w:sz w:val="22"/>
          <w:szCs w:val="24"/>
        </w:rPr>
        <w:t xml:space="preserve">The Contractor shall </w:t>
      </w:r>
      <w:r w:rsidR="007D3ECA" w:rsidRPr="00390897">
        <w:rPr>
          <w:rFonts w:asciiTheme="minorHAnsi" w:hAnsiTheme="minorHAnsi" w:cs="Arial"/>
          <w:color w:val="000000"/>
          <w:sz w:val="22"/>
          <w:szCs w:val="24"/>
        </w:rPr>
        <w:t>be available through mobile phone</w:t>
      </w:r>
      <w:r w:rsidR="007D3ECA" w:rsidRPr="00390897">
        <w:rPr>
          <w:rFonts w:asciiTheme="minorHAnsi" w:hAnsiTheme="minorHAnsi" w:cs="Arial"/>
          <w:color w:val="FF0000"/>
          <w:sz w:val="22"/>
          <w:szCs w:val="24"/>
        </w:rPr>
        <w:t xml:space="preserve"> </w:t>
      </w:r>
      <w:r w:rsidRPr="00390897">
        <w:rPr>
          <w:rFonts w:asciiTheme="minorHAnsi" w:hAnsiTheme="minorHAnsi" w:cs="Arial"/>
          <w:sz w:val="22"/>
          <w:szCs w:val="24"/>
        </w:rPr>
        <w:t xml:space="preserve">service </w:t>
      </w:r>
      <w:r w:rsidR="00DA6572" w:rsidRPr="00390897">
        <w:rPr>
          <w:rFonts w:asciiTheme="minorHAnsi" w:hAnsiTheme="minorHAnsi" w:cs="Arial"/>
          <w:color w:val="000000"/>
          <w:sz w:val="22"/>
          <w:szCs w:val="24"/>
        </w:rPr>
        <w:t>at all times</w:t>
      </w:r>
      <w:r w:rsidR="005C7E9F" w:rsidRPr="00390897">
        <w:rPr>
          <w:rFonts w:asciiTheme="minorHAnsi" w:hAnsiTheme="minorHAnsi" w:cs="Arial"/>
          <w:color w:val="000000"/>
          <w:sz w:val="22"/>
          <w:szCs w:val="24"/>
        </w:rPr>
        <w:t xml:space="preserve"> and shall provide a 24 hour phone number and contact in case of emergencies</w:t>
      </w:r>
      <w:r w:rsidR="00DA6572" w:rsidRPr="00390897">
        <w:rPr>
          <w:rFonts w:asciiTheme="minorHAnsi" w:hAnsiTheme="minorHAnsi" w:cs="Arial"/>
          <w:color w:val="000000"/>
          <w:sz w:val="22"/>
          <w:szCs w:val="24"/>
        </w:rPr>
        <w:t>.</w:t>
      </w:r>
    </w:p>
    <w:p w14:paraId="34A3080C" w14:textId="77777777" w:rsidR="002B190C" w:rsidRPr="00390897" w:rsidRDefault="002B190C" w:rsidP="002B190C">
      <w:pPr>
        <w:suppressAutoHyphens/>
        <w:spacing w:before="240" w:after="120"/>
        <w:jc w:val="both"/>
        <w:rPr>
          <w:rFonts w:asciiTheme="minorHAnsi" w:hAnsiTheme="minorHAnsi" w:cs="Arial"/>
          <w:b/>
          <w:color w:val="FF0000"/>
          <w:spacing w:val="-2"/>
          <w:sz w:val="22"/>
          <w:szCs w:val="24"/>
        </w:rPr>
      </w:pPr>
      <w:r w:rsidRPr="00390897">
        <w:rPr>
          <w:rFonts w:asciiTheme="minorHAnsi" w:hAnsiTheme="minorHAnsi" w:cs="Arial"/>
          <w:b/>
          <w:spacing w:val="-2"/>
          <w:sz w:val="22"/>
          <w:szCs w:val="24"/>
          <w:u w:val="single"/>
        </w:rPr>
        <w:t>5</w:t>
      </w:r>
      <w:r w:rsidR="00576445" w:rsidRPr="00390897">
        <w:rPr>
          <w:rFonts w:asciiTheme="minorHAnsi" w:hAnsiTheme="minorHAnsi" w:cs="Arial"/>
          <w:b/>
          <w:spacing w:val="-2"/>
          <w:sz w:val="22"/>
          <w:szCs w:val="24"/>
          <w:u w:val="single"/>
        </w:rPr>
        <w:t>0</w:t>
      </w:r>
      <w:r w:rsidRPr="00390897">
        <w:rPr>
          <w:rFonts w:asciiTheme="minorHAnsi" w:hAnsiTheme="minorHAnsi" w:cs="Arial"/>
          <w:b/>
          <w:spacing w:val="-2"/>
          <w:sz w:val="22"/>
          <w:szCs w:val="24"/>
          <w:u w:val="single"/>
        </w:rPr>
        <w:t>.</w:t>
      </w:r>
      <w:r w:rsidR="00576445" w:rsidRPr="00390897">
        <w:rPr>
          <w:rFonts w:asciiTheme="minorHAnsi" w:hAnsiTheme="minorHAnsi" w:cs="Arial"/>
          <w:b/>
          <w:spacing w:val="-2"/>
          <w:sz w:val="22"/>
          <w:szCs w:val="24"/>
          <w:u w:val="single"/>
        </w:rPr>
        <w:t>0</w:t>
      </w:r>
      <w:r w:rsidR="00BC2522" w:rsidRPr="00390897">
        <w:rPr>
          <w:rFonts w:asciiTheme="minorHAnsi" w:hAnsiTheme="minorHAnsi" w:cs="Arial"/>
          <w:b/>
          <w:spacing w:val="-2"/>
          <w:sz w:val="22"/>
          <w:szCs w:val="24"/>
          <w:u w:val="single"/>
        </w:rPr>
        <w:t>5</w:t>
      </w:r>
      <w:r w:rsidRPr="00390897">
        <w:rPr>
          <w:rFonts w:asciiTheme="minorHAnsi" w:hAnsiTheme="minorHAnsi" w:cs="Arial"/>
          <w:b/>
          <w:spacing w:val="-2"/>
          <w:sz w:val="22"/>
          <w:szCs w:val="24"/>
          <w:u w:val="single"/>
        </w:rPr>
        <w:tab/>
        <w:t>TEMPORARY WATER</w:t>
      </w:r>
    </w:p>
    <w:p w14:paraId="259888AA" w14:textId="77777777" w:rsidR="002B190C" w:rsidRPr="00390897" w:rsidRDefault="002B190C" w:rsidP="002B190C">
      <w:pPr>
        <w:pStyle w:val="FE2"/>
        <w:numPr>
          <w:ilvl w:val="1"/>
          <w:numId w:val="2"/>
        </w:numPr>
        <w:spacing w:after="120" w:line="240" w:lineRule="auto"/>
        <w:rPr>
          <w:rFonts w:asciiTheme="minorHAnsi" w:hAnsiTheme="minorHAnsi" w:cs="Arial"/>
          <w:sz w:val="22"/>
          <w:szCs w:val="24"/>
        </w:rPr>
      </w:pPr>
      <w:r w:rsidRPr="00390897">
        <w:rPr>
          <w:rFonts w:asciiTheme="minorHAnsi" w:hAnsiTheme="minorHAnsi" w:cs="Arial"/>
          <w:sz w:val="22"/>
          <w:szCs w:val="24"/>
        </w:rPr>
        <w:t>The Contractor may make use of the available water supply at the site for construction purposes, provided the permission of the Owner is obtained beforehand</w:t>
      </w:r>
      <w:r w:rsidR="00BC2522" w:rsidRPr="00390897">
        <w:rPr>
          <w:rFonts w:asciiTheme="minorHAnsi" w:hAnsiTheme="minorHAnsi" w:cs="Arial"/>
          <w:sz w:val="22"/>
          <w:szCs w:val="24"/>
        </w:rPr>
        <w:t>, water is verified at the source</w:t>
      </w:r>
      <w:r w:rsidRPr="00390897">
        <w:rPr>
          <w:rFonts w:asciiTheme="minorHAnsi" w:hAnsiTheme="minorHAnsi" w:cs="Arial"/>
          <w:sz w:val="22"/>
          <w:szCs w:val="24"/>
        </w:rPr>
        <w:t xml:space="preserve"> and only as long as the water is not used wastefully.</w:t>
      </w:r>
    </w:p>
    <w:p w14:paraId="22B066D5" w14:textId="77777777" w:rsidR="002B190C" w:rsidRPr="00390897" w:rsidRDefault="002B190C" w:rsidP="002B190C">
      <w:pPr>
        <w:pStyle w:val="FE2"/>
        <w:numPr>
          <w:ilvl w:val="1"/>
          <w:numId w:val="2"/>
        </w:numPr>
        <w:spacing w:after="120" w:line="240" w:lineRule="auto"/>
        <w:rPr>
          <w:rFonts w:asciiTheme="minorHAnsi" w:hAnsiTheme="minorHAnsi" w:cs="Arial"/>
          <w:sz w:val="22"/>
          <w:szCs w:val="24"/>
        </w:rPr>
      </w:pPr>
      <w:r w:rsidRPr="00390897">
        <w:rPr>
          <w:rFonts w:asciiTheme="minorHAnsi" w:hAnsiTheme="minorHAnsi" w:cs="Arial"/>
          <w:sz w:val="22"/>
          <w:szCs w:val="24"/>
        </w:rPr>
        <w:t xml:space="preserve">The Contractor shall provide all necessary piping and hoses to utilize the available sources of water. </w:t>
      </w:r>
    </w:p>
    <w:p w14:paraId="75A753A0" w14:textId="77777777" w:rsidR="002B190C" w:rsidRPr="00390897" w:rsidRDefault="002B190C" w:rsidP="008078DD">
      <w:pPr>
        <w:pStyle w:val="FE2"/>
        <w:numPr>
          <w:ilvl w:val="1"/>
          <w:numId w:val="2"/>
        </w:numPr>
        <w:spacing w:after="120" w:line="240" w:lineRule="auto"/>
        <w:rPr>
          <w:rFonts w:asciiTheme="minorHAnsi" w:hAnsiTheme="minorHAnsi" w:cs="Arial"/>
          <w:sz w:val="22"/>
          <w:szCs w:val="24"/>
        </w:rPr>
      </w:pPr>
      <w:r w:rsidRPr="00390897">
        <w:rPr>
          <w:rFonts w:asciiTheme="minorHAnsi" w:hAnsiTheme="minorHAnsi" w:cs="Arial"/>
          <w:sz w:val="22"/>
          <w:szCs w:val="24"/>
        </w:rPr>
        <w:t xml:space="preserve">The Contractor shall provide an adequate supply of cool </w:t>
      </w:r>
      <w:r w:rsidR="00BD0A06" w:rsidRPr="00390897">
        <w:rPr>
          <w:rFonts w:asciiTheme="minorHAnsi" w:hAnsiTheme="minorHAnsi" w:cs="Arial"/>
          <w:sz w:val="22"/>
          <w:szCs w:val="24"/>
        </w:rPr>
        <w:t xml:space="preserve">potable </w:t>
      </w:r>
      <w:r w:rsidRPr="00390897">
        <w:rPr>
          <w:rFonts w:asciiTheme="minorHAnsi" w:hAnsiTheme="minorHAnsi" w:cs="Arial"/>
          <w:sz w:val="22"/>
          <w:szCs w:val="24"/>
        </w:rPr>
        <w:t>drinking water with individual drinking cups for personnel on the job.</w:t>
      </w:r>
    </w:p>
    <w:p w14:paraId="01821AB3" w14:textId="77777777" w:rsidR="00FD7C11" w:rsidRPr="00390897" w:rsidRDefault="002B295B" w:rsidP="008078DD">
      <w:pPr>
        <w:suppressAutoHyphens/>
        <w:spacing w:after="120"/>
        <w:jc w:val="both"/>
        <w:rPr>
          <w:rFonts w:asciiTheme="minorHAnsi" w:hAnsiTheme="minorHAnsi" w:cs="Arial"/>
          <w:b/>
          <w:spacing w:val="-2"/>
          <w:sz w:val="22"/>
          <w:szCs w:val="24"/>
          <w:u w:val="single"/>
        </w:rPr>
      </w:pPr>
      <w:r w:rsidRPr="00390897">
        <w:rPr>
          <w:rFonts w:asciiTheme="minorHAnsi" w:hAnsiTheme="minorHAnsi" w:cs="Arial"/>
          <w:b/>
          <w:spacing w:val="-2"/>
          <w:sz w:val="22"/>
          <w:szCs w:val="24"/>
          <w:u w:val="single"/>
        </w:rPr>
        <w:t>5</w:t>
      </w:r>
      <w:r w:rsidR="00576445" w:rsidRPr="00390897">
        <w:rPr>
          <w:rFonts w:asciiTheme="minorHAnsi" w:hAnsiTheme="minorHAnsi" w:cs="Arial"/>
          <w:b/>
          <w:spacing w:val="-2"/>
          <w:sz w:val="22"/>
          <w:szCs w:val="24"/>
          <w:u w:val="single"/>
        </w:rPr>
        <w:t>0</w:t>
      </w:r>
      <w:r w:rsidRPr="00390897">
        <w:rPr>
          <w:rFonts w:asciiTheme="minorHAnsi" w:hAnsiTheme="minorHAnsi" w:cs="Arial"/>
          <w:b/>
          <w:spacing w:val="-2"/>
          <w:sz w:val="22"/>
          <w:szCs w:val="24"/>
          <w:u w:val="single"/>
        </w:rPr>
        <w:t>.</w:t>
      </w:r>
      <w:r w:rsidR="00576445" w:rsidRPr="00390897">
        <w:rPr>
          <w:rFonts w:asciiTheme="minorHAnsi" w:hAnsiTheme="minorHAnsi" w:cs="Arial"/>
          <w:b/>
          <w:spacing w:val="-2"/>
          <w:sz w:val="22"/>
          <w:szCs w:val="24"/>
          <w:u w:val="single"/>
        </w:rPr>
        <w:t>0</w:t>
      </w:r>
      <w:r w:rsidR="00BC2522" w:rsidRPr="00390897">
        <w:rPr>
          <w:rFonts w:asciiTheme="minorHAnsi" w:hAnsiTheme="minorHAnsi" w:cs="Arial"/>
          <w:b/>
          <w:spacing w:val="-2"/>
          <w:sz w:val="22"/>
          <w:szCs w:val="24"/>
          <w:u w:val="single"/>
        </w:rPr>
        <w:t>6</w:t>
      </w:r>
      <w:r w:rsidRPr="00390897">
        <w:rPr>
          <w:rFonts w:asciiTheme="minorHAnsi" w:hAnsiTheme="minorHAnsi" w:cs="Arial"/>
          <w:b/>
          <w:spacing w:val="-2"/>
          <w:sz w:val="22"/>
          <w:szCs w:val="24"/>
          <w:u w:val="single"/>
        </w:rPr>
        <w:tab/>
      </w:r>
      <w:r w:rsidR="00FD7C11" w:rsidRPr="00390897">
        <w:rPr>
          <w:rFonts w:asciiTheme="minorHAnsi" w:hAnsiTheme="minorHAnsi" w:cs="Arial"/>
          <w:b/>
          <w:spacing w:val="-2"/>
          <w:sz w:val="22"/>
          <w:szCs w:val="24"/>
          <w:u w:val="single"/>
        </w:rPr>
        <w:t>TEMPORARY STRUCTURES AND MATERIAL HANDLING</w:t>
      </w:r>
    </w:p>
    <w:p w14:paraId="4E56E242" w14:textId="77777777" w:rsidR="00FD7C11" w:rsidRPr="00390897" w:rsidRDefault="00FD7C11" w:rsidP="00F60A88">
      <w:pPr>
        <w:pStyle w:val="FE2"/>
        <w:numPr>
          <w:ilvl w:val="1"/>
          <w:numId w:val="13"/>
        </w:numPr>
        <w:spacing w:after="120" w:line="240" w:lineRule="auto"/>
        <w:rPr>
          <w:rFonts w:asciiTheme="minorHAnsi" w:hAnsiTheme="minorHAnsi" w:cs="Arial"/>
          <w:sz w:val="22"/>
          <w:szCs w:val="24"/>
        </w:rPr>
      </w:pPr>
      <w:r w:rsidRPr="00390897">
        <w:rPr>
          <w:rFonts w:asciiTheme="minorHAnsi" w:hAnsiTheme="minorHAnsi" w:cs="Arial"/>
          <w:sz w:val="22"/>
          <w:szCs w:val="24"/>
        </w:rPr>
        <w:t>The Contractor shall provide such storage sheds, temporary buildings, or trailers as required for the performance of the Contract.  Subcontractors shall provide their own temporary buildings and trailers.</w:t>
      </w:r>
      <w:r w:rsidR="00BC2522" w:rsidRPr="00390897">
        <w:rPr>
          <w:rFonts w:asciiTheme="minorHAnsi" w:hAnsiTheme="minorHAnsi" w:cs="Arial"/>
          <w:sz w:val="22"/>
          <w:szCs w:val="24"/>
        </w:rPr>
        <w:t xml:space="preserve"> Storage shall be located where directed by the Owner.</w:t>
      </w:r>
    </w:p>
    <w:p w14:paraId="0227E81C" w14:textId="77777777" w:rsidR="00FD7C11" w:rsidRPr="00390897" w:rsidRDefault="00FD7C11" w:rsidP="00F60A88">
      <w:pPr>
        <w:pStyle w:val="FE2"/>
        <w:numPr>
          <w:ilvl w:val="1"/>
          <w:numId w:val="13"/>
        </w:numPr>
        <w:spacing w:after="120" w:line="240" w:lineRule="auto"/>
        <w:rPr>
          <w:rFonts w:asciiTheme="minorHAnsi" w:hAnsiTheme="minorHAnsi" w:cs="Arial"/>
          <w:sz w:val="22"/>
          <w:szCs w:val="24"/>
        </w:rPr>
      </w:pPr>
      <w:r w:rsidRPr="00390897">
        <w:rPr>
          <w:rFonts w:asciiTheme="minorHAnsi" w:hAnsiTheme="minorHAnsi" w:cs="Arial"/>
          <w:sz w:val="22"/>
          <w:szCs w:val="24"/>
        </w:rPr>
        <w:t>Materials shall be handled, stored, installed, cleaned, and protected in accordance with the best practice in the industry and, except where otherwise specified in the Contract Documents, in accordance with manufacturer's specifications and directions.</w:t>
      </w:r>
    </w:p>
    <w:p w14:paraId="18672B67" w14:textId="77777777" w:rsidR="00FD7C11" w:rsidRPr="00390897" w:rsidRDefault="00FD7C11" w:rsidP="00F60A88">
      <w:pPr>
        <w:pStyle w:val="FE2"/>
        <w:numPr>
          <w:ilvl w:val="1"/>
          <w:numId w:val="13"/>
        </w:numPr>
        <w:spacing w:after="120" w:line="240" w:lineRule="auto"/>
        <w:rPr>
          <w:rFonts w:asciiTheme="minorHAnsi" w:hAnsiTheme="minorHAnsi" w:cs="Arial"/>
          <w:sz w:val="22"/>
          <w:szCs w:val="24"/>
        </w:rPr>
      </w:pPr>
      <w:r w:rsidRPr="00390897">
        <w:rPr>
          <w:rFonts w:asciiTheme="minorHAnsi" w:hAnsiTheme="minorHAnsi" w:cs="Arial"/>
          <w:sz w:val="22"/>
          <w:szCs w:val="24"/>
        </w:rPr>
        <w:t xml:space="preserve">The Contractor must obtain the permission of the Owner for the use of any storage facilities available on site, but the Owner assumes no responsibility for articles stored. </w:t>
      </w:r>
    </w:p>
    <w:p w14:paraId="30A510BB" w14:textId="77777777" w:rsidR="00390897" w:rsidRPr="00390897" w:rsidRDefault="000156A8" w:rsidP="00F60A88">
      <w:pPr>
        <w:pStyle w:val="FE2"/>
        <w:numPr>
          <w:ilvl w:val="1"/>
          <w:numId w:val="13"/>
        </w:numPr>
        <w:spacing w:after="120" w:line="240" w:lineRule="auto"/>
        <w:rPr>
          <w:rFonts w:asciiTheme="minorHAnsi" w:hAnsiTheme="minorHAnsi" w:cs="Arial"/>
          <w:sz w:val="22"/>
          <w:szCs w:val="24"/>
        </w:rPr>
      </w:pPr>
      <w:r w:rsidRPr="00390897">
        <w:rPr>
          <w:rFonts w:asciiTheme="minorHAnsi" w:hAnsiTheme="minorHAnsi" w:cs="Arial"/>
          <w:sz w:val="22"/>
          <w:szCs w:val="24"/>
        </w:rPr>
        <w:t>Lawns, paving or other surfaces within areas used by the Contractor shall be restored to original condition when temporary structures are removed.</w:t>
      </w:r>
    </w:p>
    <w:p w14:paraId="6F66AB74" w14:textId="77777777" w:rsidR="00DC6E8C" w:rsidRPr="00390897" w:rsidRDefault="00FD7C11" w:rsidP="008078DD">
      <w:pPr>
        <w:suppressAutoHyphens/>
        <w:spacing w:after="120"/>
        <w:jc w:val="both"/>
        <w:rPr>
          <w:rFonts w:asciiTheme="minorHAnsi" w:hAnsiTheme="minorHAnsi" w:cs="Arial"/>
          <w:b/>
          <w:color w:val="FF0000"/>
          <w:spacing w:val="-2"/>
          <w:sz w:val="22"/>
          <w:szCs w:val="24"/>
        </w:rPr>
      </w:pPr>
      <w:r w:rsidRPr="00390897">
        <w:rPr>
          <w:rFonts w:asciiTheme="minorHAnsi" w:hAnsiTheme="minorHAnsi" w:cs="Arial"/>
          <w:b/>
          <w:spacing w:val="-2"/>
          <w:sz w:val="22"/>
          <w:szCs w:val="24"/>
          <w:u w:val="single"/>
        </w:rPr>
        <w:t>5</w:t>
      </w:r>
      <w:r w:rsidR="00576445" w:rsidRPr="00390897">
        <w:rPr>
          <w:rFonts w:asciiTheme="minorHAnsi" w:hAnsiTheme="minorHAnsi" w:cs="Arial"/>
          <w:b/>
          <w:spacing w:val="-2"/>
          <w:sz w:val="22"/>
          <w:szCs w:val="24"/>
          <w:u w:val="single"/>
        </w:rPr>
        <w:t>0</w:t>
      </w:r>
      <w:r w:rsidRPr="00390897">
        <w:rPr>
          <w:rFonts w:asciiTheme="minorHAnsi" w:hAnsiTheme="minorHAnsi" w:cs="Arial"/>
          <w:b/>
          <w:spacing w:val="-2"/>
          <w:sz w:val="22"/>
          <w:szCs w:val="24"/>
          <w:u w:val="single"/>
        </w:rPr>
        <w:t>.</w:t>
      </w:r>
      <w:r w:rsidR="00576445" w:rsidRPr="00390897">
        <w:rPr>
          <w:rFonts w:asciiTheme="minorHAnsi" w:hAnsiTheme="minorHAnsi" w:cs="Arial"/>
          <w:b/>
          <w:spacing w:val="-2"/>
          <w:sz w:val="22"/>
          <w:szCs w:val="24"/>
          <w:u w:val="single"/>
        </w:rPr>
        <w:t>0</w:t>
      </w:r>
      <w:r w:rsidR="00BC2522" w:rsidRPr="00390897">
        <w:rPr>
          <w:rFonts w:asciiTheme="minorHAnsi" w:hAnsiTheme="minorHAnsi" w:cs="Arial"/>
          <w:b/>
          <w:spacing w:val="-2"/>
          <w:sz w:val="22"/>
          <w:szCs w:val="24"/>
          <w:u w:val="single"/>
        </w:rPr>
        <w:t>7</w:t>
      </w:r>
      <w:r w:rsidRPr="00390897">
        <w:rPr>
          <w:rFonts w:asciiTheme="minorHAnsi" w:hAnsiTheme="minorHAnsi" w:cs="Arial"/>
          <w:b/>
          <w:spacing w:val="-2"/>
          <w:sz w:val="22"/>
          <w:szCs w:val="24"/>
          <w:u w:val="single"/>
        </w:rPr>
        <w:tab/>
        <w:t>SANITARY FACILITIES</w:t>
      </w:r>
      <w:r w:rsidR="001452FB" w:rsidRPr="00390897">
        <w:rPr>
          <w:rFonts w:asciiTheme="minorHAnsi" w:hAnsiTheme="minorHAnsi" w:cs="Arial"/>
          <w:b/>
          <w:spacing w:val="-2"/>
          <w:sz w:val="22"/>
          <w:szCs w:val="24"/>
          <w:u w:val="single"/>
        </w:rPr>
        <w:t xml:space="preserve"> </w:t>
      </w:r>
    </w:p>
    <w:p w14:paraId="3DF6FBBE" w14:textId="77777777" w:rsidR="00DC6E8C" w:rsidRPr="00390897" w:rsidRDefault="00DC6E8C" w:rsidP="00F60A88">
      <w:pPr>
        <w:pStyle w:val="FE2"/>
        <w:numPr>
          <w:ilvl w:val="1"/>
          <w:numId w:val="12"/>
        </w:numPr>
        <w:spacing w:after="120" w:line="240" w:lineRule="auto"/>
        <w:rPr>
          <w:rFonts w:asciiTheme="minorHAnsi" w:hAnsiTheme="minorHAnsi" w:cs="Arial"/>
          <w:sz w:val="22"/>
          <w:szCs w:val="24"/>
        </w:rPr>
      </w:pPr>
      <w:r w:rsidRPr="00390897">
        <w:rPr>
          <w:rFonts w:asciiTheme="minorHAnsi" w:hAnsiTheme="minorHAnsi" w:cs="Arial"/>
          <w:sz w:val="22"/>
          <w:szCs w:val="24"/>
        </w:rPr>
        <w:t>The Contractor shall provide and service an adequate number of toilet booths with chemical type toilets.</w:t>
      </w:r>
    </w:p>
    <w:p w14:paraId="35DAB129" w14:textId="77777777" w:rsidR="00F94824" w:rsidRPr="00390897" w:rsidRDefault="00DC6E8C" w:rsidP="00F60A88">
      <w:pPr>
        <w:pStyle w:val="FE2"/>
        <w:numPr>
          <w:ilvl w:val="1"/>
          <w:numId w:val="12"/>
        </w:numPr>
        <w:spacing w:after="120" w:line="240" w:lineRule="auto"/>
        <w:rPr>
          <w:rFonts w:asciiTheme="minorHAnsi" w:hAnsiTheme="minorHAnsi" w:cs="Arial"/>
          <w:sz w:val="22"/>
          <w:szCs w:val="24"/>
        </w:rPr>
      </w:pPr>
      <w:r w:rsidRPr="00390897">
        <w:rPr>
          <w:rFonts w:asciiTheme="minorHAnsi" w:hAnsiTheme="minorHAnsi" w:cs="Arial"/>
          <w:sz w:val="22"/>
          <w:szCs w:val="24"/>
        </w:rPr>
        <w:t xml:space="preserve">The toilets shall be erected in a location approved by the Architect and shall be maintained by the </w:t>
      </w:r>
      <w:r w:rsidRPr="00390897">
        <w:rPr>
          <w:rFonts w:asciiTheme="minorHAnsi" w:hAnsiTheme="minorHAnsi" w:cs="Arial"/>
          <w:sz w:val="22"/>
          <w:szCs w:val="24"/>
        </w:rPr>
        <w:lastRenderedPageBreak/>
        <w:t>Contractor in a clean and orderly condition in compliance with all local and state health requirements.</w:t>
      </w:r>
    </w:p>
    <w:p w14:paraId="2F10834C" w14:textId="77777777" w:rsidR="004D1BF9" w:rsidRPr="00390897" w:rsidRDefault="00DC6E8C" w:rsidP="00F60A88">
      <w:pPr>
        <w:pStyle w:val="FE2"/>
        <w:numPr>
          <w:ilvl w:val="1"/>
          <w:numId w:val="12"/>
        </w:numPr>
        <w:spacing w:after="120" w:line="240" w:lineRule="auto"/>
        <w:rPr>
          <w:rFonts w:asciiTheme="minorHAnsi" w:hAnsiTheme="minorHAnsi" w:cs="Arial"/>
          <w:sz w:val="22"/>
          <w:szCs w:val="24"/>
        </w:rPr>
      </w:pPr>
      <w:r w:rsidRPr="00390897">
        <w:rPr>
          <w:rFonts w:asciiTheme="minorHAnsi" w:hAnsiTheme="minorHAnsi" w:cs="Arial"/>
          <w:sz w:val="22"/>
          <w:szCs w:val="24"/>
        </w:rPr>
        <w:t>Under no circumstances will the Contractor's personnel be allowed to use Resident's toilets.</w:t>
      </w:r>
    </w:p>
    <w:p w14:paraId="3930FBFA" w14:textId="77777777" w:rsidR="00FD7C11" w:rsidRPr="00390897" w:rsidRDefault="00FD7C11" w:rsidP="008078DD">
      <w:pPr>
        <w:suppressAutoHyphens/>
        <w:spacing w:after="120"/>
        <w:jc w:val="both"/>
        <w:rPr>
          <w:rFonts w:asciiTheme="minorHAnsi" w:hAnsiTheme="minorHAnsi" w:cs="Arial"/>
          <w:b/>
          <w:spacing w:val="-2"/>
          <w:sz w:val="22"/>
          <w:szCs w:val="24"/>
          <w:u w:val="single"/>
        </w:rPr>
      </w:pPr>
      <w:r w:rsidRPr="00390897">
        <w:rPr>
          <w:rFonts w:asciiTheme="minorHAnsi" w:hAnsiTheme="minorHAnsi" w:cs="Arial"/>
          <w:b/>
          <w:spacing w:val="-2"/>
          <w:sz w:val="22"/>
          <w:szCs w:val="24"/>
          <w:u w:val="single"/>
        </w:rPr>
        <w:t>5</w:t>
      </w:r>
      <w:r w:rsidR="00576445" w:rsidRPr="00390897">
        <w:rPr>
          <w:rFonts w:asciiTheme="minorHAnsi" w:hAnsiTheme="minorHAnsi" w:cs="Arial"/>
          <w:b/>
          <w:spacing w:val="-2"/>
          <w:sz w:val="22"/>
          <w:szCs w:val="24"/>
          <w:u w:val="single"/>
        </w:rPr>
        <w:t>0</w:t>
      </w:r>
      <w:r w:rsidRPr="00390897">
        <w:rPr>
          <w:rFonts w:asciiTheme="minorHAnsi" w:hAnsiTheme="minorHAnsi" w:cs="Arial"/>
          <w:b/>
          <w:spacing w:val="-2"/>
          <w:sz w:val="22"/>
          <w:szCs w:val="24"/>
          <w:u w:val="single"/>
        </w:rPr>
        <w:t>.</w:t>
      </w:r>
      <w:r w:rsidR="00576445" w:rsidRPr="00390897">
        <w:rPr>
          <w:rFonts w:asciiTheme="minorHAnsi" w:hAnsiTheme="minorHAnsi" w:cs="Arial"/>
          <w:b/>
          <w:spacing w:val="-2"/>
          <w:sz w:val="22"/>
          <w:szCs w:val="24"/>
          <w:u w:val="single"/>
        </w:rPr>
        <w:t>0</w:t>
      </w:r>
      <w:r w:rsidR="00BC2522" w:rsidRPr="00390897">
        <w:rPr>
          <w:rFonts w:asciiTheme="minorHAnsi" w:hAnsiTheme="minorHAnsi" w:cs="Arial"/>
          <w:b/>
          <w:spacing w:val="-2"/>
          <w:sz w:val="22"/>
          <w:szCs w:val="24"/>
          <w:u w:val="single"/>
        </w:rPr>
        <w:t>8</w:t>
      </w:r>
      <w:r w:rsidRPr="00390897">
        <w:rPr>
          <w:rFonts w:asciiTheme="minorHAnsi" w:hAnsiTheme="minorHAnsi" w:cs="Arial"/>
          <w:b/>
          <w:spacing w:val="-2"/>
          <w:sz w:val="22"/>
          <w:szCs w:val="24"/>
          <w:u w:val="single"/>
        </w:rPr>
        <w:tab/>
        <w:t>TEMPORARY USE OF ELEVATOR</w:t>
      </w:r>
    </w:p>
    <w:p w14:paraId="352FE0D0" w14:textId="77777777" w:rsidR="00FD7C11" w:rsidRPr="00390897" w:rsidRDefault="00FD7C11" w:rsidP="00F60A88">
      <w:pPr>
        <w:pStyle w:val="FE2"/>
        <w:numPr>
          <w:ilvl w:val="1"/>
          <w:numId w:val="11"/>
        </w:numPr>
        <w:spacing w:after="120" w:line="240" w:lineRule="auto"/>
        <w:rPr>
          <w:rFonts w:asciiTheme="minorHAnsi" w:hAnsiTheme="minorHAnsi" w:cs="Arial"/>
          <w:sz w:val="22"/>
          <w:szCs w:val="24"/>
        </w:rPr>
      </w:pPr>
      <w:r w:rsidRPr="00390897">
        <w:rPr>
          <w:rFonts w:asciiTheme="minorHAnsi" w:hAnsiTheme="minorHAnsi" w:cs="Arial"/>
          <w:sz w:val="22"/>
          <w:szCs w:val="24"/>
        </w:rPr>
        <w:t>Should the Contractor need to use the elevator, special arrangements shall be made with the Owner.</w:t>
      </w:r>
    </w:p>
    <w:p w14:paraId="78B4DA40" w14:textId="77777777" w:rsidR="00F94824" w:rsidRPr="00390897" w:rsidRDefault="00FD7C11" w:rsidP="00F60A88">
      <w:pPr>
        <w:pStyle w:val="FE2"/>
        <w:numPr>
          <w:ilvl w:val="1"/>
          <w:numId w:val="11"/>
        </w:numPr>
        <w:spacing w:after="120" w:line="240" w:lineRule="auto"/>
        <w:rPr>
          <w:rFonts w:asciiTheme="minorHAnsi" w:hAnsiTheme="minorHAnsi" w:cs="Arial"/>
          <w:b/>
          <w:sz w:val="22"/>
          <w:szCs w:val="24"/>
          <w:u w:val="single"/>
        </w:rPr>
      </w:pPr>
      <w:r w:rsidRPr="00390897">
        <w:rPr>
          <w:rFonts w:asciiTheme="minorHAnsi" w:hAnsiTheme="minorHAnsi" w:cs="Arial"/>
          <w:sz w:val="22"/>
          <w:szCs w:val="24"/>
        </w:rPr>
        <w:t>The Contractor shall leave the elevator in the same condition as it was at the time it was turned over for temporary service.  The Contractor shall pay for all expenses for repairs or replacement necessary to restore the apparatus to its original condition.</w:t>
      </w:r>
    </w:p>
    <w:p w14:paraId="797EFAD3" w14:textId="77777777" w:rsidR="00FD7C11" w:rsidRPr="00390897" w:rsidRDefault="00FD7C11" w:rsidP="00FF3F0F">
      <w:pPr>
        <w:pStyle w:val="FE2"/>
        <w:tabs>
          <w:tab w:val="clear" w:pos="1080"/>
          <w:tab w:val="left" w:pos="720"/>
        </w:tabs>
        <w:spacing w:after="120" w:line="240" w:lineRule="auto"/>
        <w:ind w:left="0" w:firstLine="0"/>
        <w:rPr>
          <w:rFonts w:asciiTheme="minorHAnsi" w:hAnsiTheme="minorHAnsi" w:cs="Arial"/>
          <w:b/>
          <w:sz w:val="22"/>
          <w:szCs w:val="24"/>
          <w:u w:val="single"/>
        </w:rPr>
      </w:pPr>
      <w:r w:rsidRPr="00390897">
        <w:rPr>
          <w:rFonts w:asciiTheme="minorHAnsi" w:hAnsiTheme="minorHAnsi" w:cs="Arial"/>
          <w:b/>
          <w:sz w:val="22"/>
          <w:szCs w:val="24"/>
          <w:u w:val="single"/>
        </w:rPr>
        <w:t>5</w:t>
      </w:r>
      <w:r w:rsidR="00576445" w:rsidRPr="00390897">
        <w:rPr>
          <w:rFonts w:asciiTheme="minorHAnsi" w:hAnsiTheme="minorHAnsi" w:cs="Arial"/>
          <w:b/>
          <w:sz w:val="22"/>
          <w:szCs w:val="24"/>
          <w:u w:val="single"/>
        </w:rPr>
        <w:t>0.</w:t>
      </w:r>
      <w:r w:rsidR="00BC2522" w:rsidRPr="00390897">
        <w:rPr>
          <w:rFonts w:asciiTheme="minorHAnsi" w:hAnsiTheme="minorHAnsi" w:cs="Arial"/>
          <w:b/>
          <w:sz w:val="22"/>
          <w:szCs w:val="24"/>
          <w:u w:val="single"/>
        </w:rPr>
        <w:t>09</w:t>
      </w:r>
      <w:r w:rsidR="00FF3F0F" w:rsidRPr="00390897">
        <w:rPr>
          <w:rFonts w:asciiTheme="minorHAnsi" w:hAnsiTheme="minorHAnsi" w:cs="Arial"/>
          <w:b/>
          <w:sz w:val="22"/>
          <w:szCs w:val="24"/>
          <w:u w:val="single"/>
        </w:rPr>
        <w:tab/>
      </w:r>
      <w:r w:rsidRPr="00390897">
        <w:rPr>
          <w:rFonts w:asciiTheme="minorHAnsi" w:hAnsiTheme="minorHAnsi" w:cs="Arial"/>
          <w:b/>
          <w:sz w:val="22"/>
          <w:szCs w:val="24"/>
          <w:u w:val="single"/>
        </w:rPr>
        <w:t>HOISTING FACILITIES</w:t>
      </w:r>
    </w:p>
    <w:p w14:paraId="58FE8346" w14:textId="77777777" w:rsidR="00FD7C11" w:rsidRPr="00390897" w:rsidRDefault="00FD7C11" w:rsidP="00F60A88">
      <w:pPr>
        <w:pStyle w:val="FE2"/>
        <w:numPr>
          <w:ilvl w:val="0"/>
          <w:numId w:val="18"/>
        </w:numPr>
        <w:tabs>
          <w:tab w:val="clear" w:pos="1080"/>
          <w:tab w:val="left" w:pos="810"/>
        </w:tabs>
        <w:spacing w:after="120" w:line="240" w:lineRule="auto"/>
        <w:ind w:left="810" w:hanging="450"/>
        <w:rPr>
          <w:rFonts w:asciiTheme="minorHAnsi" w:hAnsiTheme="minorHAnsi" w:cs="Arial"/>
          <w:sz w:val="22"/>
          <w:szCs w:val="24"/>
        </w:rPr>
      </w:pPr>
      <w:r w:rsidRPr="00390897">
        <w:rPr>
          <w:rFonts w:asciiTheme="minorHAnsi" w:hAnsiTheme="minorHAnsi" w:cs="Arial"/>
          <w:sz w:val="22"/>
          <w:szCs w:val="24"/>
        </w:rPr>
        <w:t>Except as otherwise specified, the Contractor sha</w:t>
      </w:r>
      <w:r w:rsidR="00F94824" w:rsidRPr="00390897">
        <w:rPr>
          <w:rFonts w:asciiTheme="minorHAnsi" w:hAnsiTheme="minorHAnsi" w:cs="Arial"/>
          <w:sz w:val="22"/>
          <w:szCs w:val="24"/>
        </w:rPr>
        <w:t xml:space="preserve">ll provide, operate, and remove </w:t>
      </w:r>
      <w:r w:rsidRPr="00390897">
        <w:rPr>
          <w:rFonts w:asciiTheme="minorHAnsi" w:hAnsiTheme="minorHAnsi" w:cs="Arial"/>
          <w:sz w:val="22"/>
          <w:szCs w:val="24"/>
        </w:rPr>
        <w:t>material hoists, cranes, and other hoisting as required for the performance of the Work by all trades.  All such hoisting service shall be without cost to the Subcontractors.</w:t>
      </w:r>
    </w:p>
    <w:p w14:paraId="7BFCEC83" w14:textId="77777777" w:rsidR="00FD7C11" w:rsidRPr="00390897" w:rsidRDefault="00BC2522" w:rsidP="00BC2522">
      <w:pPr>
        <w:suppressAutoHyphens/>
        <w:spacing w:before="240" w:after="120"/>
        <w:jc w:val="both"/>
        <w:rPr>
          <w:rFonts w:asciiTheme="minorHAnsi" w:hAnsiTheme="minorHAnsi" w:cs="Arial"/>
          <w:b/>
          <w:spacing w:val="-2"/>
          <w:sz w:val="22"/>
          <w:szCs w:val="24"/>
          <w:u w:val="single"/>
        </w:rPr>
      </w:pPr>
      <w:r w:rsidRPr="00390897">
        <w:rPr>
          <w:rFonts w:asciiTheme="minorHAnsi" w:hAnsiTheme="minorHAnsi" w:cs="Arial"/>
          <w:b/>
          <w:spacing w:val="-2"/>
          <w:sz w:val="22"/>
          <w:szCs w:val="24"/>
          <w:u w:val="single"/>
        </w:rPr>
        <w:t>50.10</w:t>
      </w:r>
      <w:r w:rsidRPr="00390897">
        <w:rPr>
          <w:rFonts w:asciiTheme="minorHAnsi" w:hAnsiTheme="minorHAnsi" w:cs="Arial"/>
          <w:b/>
          <w:spacing w:val="-2"/>
          <w:sz w:val="22"/>
          <w:szCs w:val="24"/>
          <w:u w:val="single"/>
        </w:rPr>
        <w:tab/>
      </w:r>
      <w:r w:rsidR="00FD7C11" w:rsidRPr="00390897">
        <w:rPr>
          <w:rFonts w:asciiTheme="minorHAnsi" w:hAnsiTheme="minorHAnsi" w:cs="Arial"/>
          <w:b/>
          <w:spacing w:val="-2"/>
          <w:sz w:val="22"/>
          <w:szCs w:val="24"/>
          <w:u w:val="single"/>
        </w:rPr>
        <w:t>TEMPORARY STAGING, STAIRS, CHUTES</w:t>
      </w:r>
    </w:p>
    <w:p w14:paraId="12C1BD8D" w14:textId="77777777" w:rsidR="00FD7C11" w:rsidRPr="00390897" w:rsidRDefault="00FD7C11" w:rsidP="00F60A88">
      <w:pPr>
        <w:pStyle w:val="FE2"/>
        <w:numPr>
          <w:ilvl w:val="1"/>
          <w:numId w:val="8"/>
        </w:numPr>
        <w:spacing w:after="120" w:line="240" w:lineRule="auto"/>
        <w:rPr>
          <w:rFonts w:asciiTheme="minorHAnsi" w:hAnsiTheme="minorHAnsi" w:cs="Arial"/>
          <w:sz w:val="22"/>
          <w:szCs w:val="24"/>
        </w:rPr>
      </w:pPr>
      <w:r w:rsidRPr="00390897">
        <w:rPr>
          <w:rFonts w:asciiTheme="minorHAnsi" w:hAnsiTheme="minorHAnsi" w:cs="Arial"/>
          <w:sz w:val="22"/>
          <w:szCs w:val="24"/>
        </w:rPr>
        <w:t>Except as otherwise specified, the Contractor shall furnish, install, maintain in safe condition, and remove all scaffolds, staging, and planking over 8 ft. in height, as required for the use of all trades for proper execution of the Work.</w:t>
      </w:r>
    </w:p>
    <w:p w14:paraId="449E6BF6" w14:textId="77777777" w:rsidR="00FD7C11" w:rsidRPr="00390897" w:rsidRDefault="00FD7C11" w:rsidP="00F60A88">
      <w:pPr>
        <w:pStyle w:val="FE2"/>
        <w:numPr>
          <w:ilvl w:val="1"/>
          <w:numId w:val="8"/>
        </w:numPr>
        <w:spacing w:after="120" w:line="240" w:lineRule="auto"/>
        <w:rPr>
          <w:rFonts w:asciiTheme="minorHAnsi" w:hAnsiTheme="minorHAnsi" w:cs="Arial"/>
          <w:sz w:val="22"/>
          <w:szCs w:val="24"/>
        </w:rPr>
      </w:pPr>
      <w:r w:rsidRPr="00390897">
        <w:rPr>
          <w:rFonts w:asciiTheme="minorHAnsi" w:hAnsiTheme="minorHAnsi" w:cs="Arial"/>
          <w:sz w:val="22"/>
          <w:szCs w:val="24"/>
        </w:rPr>
        <w:t>The Contractor shall furnish, install, maintain in safe condition, and remove all temporary ramps, stairs, ladders, and similar items as required for the use of all trades for the proper execution of the Work.</w:t>
      </w:r>
    </w:p>
    <w:p w14:paraId="45410FCD" w14:textId="77777777" w:rsidR="00FD7C11" w:rsidRPr="00390897" w:rsidRDefault="00FD7C11" w:rsidP="00F60A88">
      <w:pPr>
        <w:pStyle w:val="FE2"/>
        <w:numPr>
          <w:ilvl w:val="1"/>
          <w:numId w:val="8"/>
        </w:numPr>
        <w:spacing w:after="120" w:line="240" w:lineRule="auto"/>
        <w:rPr>
          <w:rFonts w:asciiTheme="minorHAnsi" w:hAnsiTheme="minorHAnsi" w:cs="Arial"/>
          <w:sz w:val="22"/>
          <w:szCs w:val="24"/>
        </w:rPr>
      </w:pPr>
      <w:r w:rsidRPr="00390897">
        <w:rPr>
          <w:rFonts w:asciiTheme="minorHAnsi" w:hAnsiTheme="minorHAnsi" w:cs="Arial"/>
          <w:sz w:val="22"/>
          <w:szCs w:val="24"/>
        </w:rPr>
        <w:t>Permanent stairs shall be erected as soon as possible, for which the Contractor shall provide temporary protective treads, risers, handrails, and shaft protection.</w:t>
      </w:r>
    </w:p>
    <w:p w14:paraId="335A431E" w14:textId="77777777" w:rsidR="00FD7C11" w:rsidRPr="00390897" w:rsidRDefault="00FD7C11" w:rsidP="00F60A88">
      <w:pPr>
        <w:pStyle w:val="FE2"/>
        <w:numPr>
          <w:ilvl w:val="1"/>
          <w:numId w:val="8"/>
        </w:numPr>
        <w:spacing w:after="120" w:line="240" w:lineRule="auto"/>
        <w:rPr>
          <w:rFonts w:asciiTheme="minorHAnsi" w:hAnsiTheme="minorHAnsi" w:cs="Arial"/>
          <w:sz w:val="22"/>
          <w:szCs w:val="24"/>
        </w:rPr>
      </w:pPr>
      <w:r w:rsidRPr="00390897">
        <w:rPr>
          <w:rFonts w:asciiTheme="minorHAnsi" w:hAnsiTheme="minorHAnsi" w:cs="Arial"/>
          <w:sz w:val="22"/>
          <w:szCs w:val="24"/>
        </w:rPr>
        <w:t>The Contractor shall furnish, install, maintain, and remove covered chutes from openings in the exterior walls of upper floors.  Such shall be in convenient locations and permit disposal of rubbish directly into trucks or disposal units.</w:t>
      </w:r>
    </w:p>
    <w:p w14:paraId="5A96E00C" w14:textId="77777777" w:rsidR="00FD7C11" w:rsidRPr="00390897" w:rsidRDefault="00FD7C11" w:rsidP="00F60A88">
      <w:pPr>
        <w:pStyle w:val="FE2"/>
        <w:numPr>
          <w:ilvl w:val="1"/>
          <w:numId w:val="8"/>
        </w:numPr>
        <w:spacing w:after="120" w:line="240" w:lineRule="auto"/>
        <w:rPr>
          <w:rFonts w:asciiTheme="minorHAnsi" w:hAnsiTheme="minorHAnsi" w:cs="Arial"/>
          <w:sz w:val="22"/>
          <w:szCs w:val="24"/>
        </w:rPr>
      </w:pPr>
      <w:r w:rsidRPr="00390897">
        <w:rPr>
          <w:rFonts w:asciiTheme="minorHAnsi" w:hAnsiTheme="minorHAnsi" w:cs="Arial"/>
          <w:sz w:val="22"/>
          <w:szCs w:val="24"/>
        </w:rPr>
        <w:t xml:space="preserve">Debris shall not be allowed to fall freely from upper levels of the building.  Materials shall not be dropped from open windows. </w:t>
      </w:r>
    </w:p>
    <w:p w14:paraId="7732559B" w14:textId="77777777" w:rsidR="00CD0AC5" w:rsidRPr="00390897" w:rsidRDefault="00CD0AC5" w:rsidP="00CD0AC5">
      <w:pPr>
        <w:pStyle w:val="FE2"/>
        <w:tabs>
          <w:tab w:val="clear" w:pos="1080"/>
        </w:tabs>
        <w:spacing w:before="240" w:after="120" w:line="240" w:lineRule="auto"/>
        <w:ind w:left="0" w:firstLine="0"/>
        <w:rPr>
          <w:rFonts w:asciiTheme="minorHAnsi" w:hAnsiTheme="minorHAnsi" w:cs="Arial"/>
          <w:b/>
          <w:sz w:val="22"/>
          <w:szCs w:val="22"/>
          <w:u w:val="single"/>
        </w:rPr>
      </w:pPr>
      <w:r w:rsidRPr="00390897">
        <w:rPr>
          <w:rFonts w:asciiTheme="minorHAnsi" w:hAnsiTheme="minorHAnsi" w:cs="Arial"/>
          <w:b/>
          <w:sz w:val="22"/>
          <w:szCs w:val="22"/>
          <w:u w:val="single"/>
        </w:rPr>
        <w:t>5</w:t>
      </w:r>
      <w:r w:rsidR="00576445" w:rsidRPr="00390897">
        <w:rPr>
          <w:rFonts w:asciiTheme="minorHAnsi" w:hAnsiTheme="minorHAnsi" w:cs="Arial"/>
          <w:b/>
          <w:sz w:val="22"/>
          <w:szCs w:val="22"/>
          <w:u w:val="single"/>
        </w:rPr>
        <w:t>0</w:t>
      </w:r>
      <w:r w:rsidRPr="00390897">
        <w:rPr>
          <w:rFonts w:asciiTheme="minorHAnsi" w:hAnsiTheme="minorHAnsi" w:cs="Arial"/>
          <w:b/>
          <w:sz w:val="22"/>
          <w:szCs w:val="22"/>
          <w:u w:val="single"/>
        </w:rPr>
        <w:t>.1</w:t>
      </w:r>
      <w:r w:rsidR="00BC2522" w:rsidRPr="00390897">
        <w:rPr>
          <w:rFonts w:asciiTheme="minorHAnsi" w:hAnsiTheme="minorHAnsi" w:cs="Arial"/>
          <w:b/>
          <w:sz w:val="22"/>
          <w:szCs w:val="22"/>
          <w:u w:val="single"/>
        </w:rPr>
        <w:t>1</w:t>
      </w:r>
      <w:r w:rsidRPr="00390897">
        <w:rPr>
          <w:rFonts w:asciiTheme="minorHAnsi" w:hAnsiTheme="minorHAnsi" w:cs="Arial"/>
          <w:b/>
          <w:sz w:val="22"/>
          <w:szCs w:val="22"/>
          <w:u w:val="single"/>
        </w:rPr>
        <w:tab/>
        <w:t>TEMPORARY PARKING</w:t>
      </w:r>
    </w:p>
    <w:p w14:paraId="592F3836" w14:textId="77777777" w:rsidR="00CD0AC5" w:rsidRPr="00390897" w:rsidRDefault="00CD0AC5" w:rsidP="00CD0AC5">
      <w:pPr>
        <w:pStyle w:val="FE2"/>
        <w:tabs>
          <w:tab w:val="clear" w:pos="1080"/>
        </w:tabs>
        <w:spacing w:before="240" w:after="120" w:line="240" w:lineRule="auto"/>
        <w:ind w:left="360" w:firstLine="0"/>
        <w:rPr>
          <w:rFonts w:asciiTheme="minorHAnsi" w:hAnsiTheme="minorHAnsi" w:cs="Arial"/>
          <w:i/>
          <w:vanish/>
          <w:color w:val="0000FF"/>
          <w:sz w:val="22"/>
          <w:szCs w:val="22"/>
        </w:rPr>
      </w:pPr>
      <w:r w:rsidRPr="00390897">
        <w:rPr>
          <w:rFonts w:asciiTheme="minorHAnsi" w:hAnsiTheme="minorHAnsi" w:cs="Arial"/>
          <w:i/>
          <w:vanish/>
          <w:color w:val="0000FF"/>
          <w:sz w:val="22"/>
          <w:szCs w:val="22"/>
        </w:rPr>
        <w:t>Check with the LHA to determine if there are special needs concerning parking for workers during construction.  Incorporate these conditions into this section.</w:t>
      </w:r>
    </w:p>
    <w:p w14:paraId="17D68D1C" w14:textId="77777777" w:rsidR="00CD0AC5" w:rsidRPr="00390897" w:rsidRDefault="00CD0AC5" w:rsidP="00CD0AC5">
      <w:pPr>
        <w:pStyle w:val="FE2"/>
        <w:tabs>
          <w:tab w:val="clear" w:pos="1080"/>
        </w:tabs>
        <w:spacing w:before="240" w:after="120" w:line="240" w:lineRule="auto"/>
        <w:ind w:left="0" w:firstLine="0"/>
        <w:rPr>
          <w:rFonts w:asciiTheme="minorHAnsi" w:hAnsiTheme="minorHAnsi" w:cs="Arial"/>
          <w:b/>
          <w:sz w:val="22"/>
          <w:szCs w:val="22"/>
          <w:u w:val="single"/>
        </w:rPr>
      </w:pPr>
      <w:r w:rsidRPr="00390897">
        <w:rPr>
          <w:rFonts w:asciiTheme="minorHAnsi" w:hAnsiTheme="minorHAnsi" w:cs="Arial"/>
          <w:b/>
          <w:sz w:val="22"/>
          <w:szCs w:val="22"/>
          <w:u w:val="single"/>
        </w:rPr>
        <w:t>5</w:t>
      </w:r>
      <w:r w:rsidR="00576445" w:rsidRPr="00390897">
        <w:rPr>
          <w:rFonts w:asciiTheme="minorHAnsi" w:hAnsiTheme="minorHAnsi" w:cs="Arial"/>
          <w:b/>
          <w:sz w:val="22"/>
          <w:szCs w:val="22"/>
          <w:u w:val="single"/>
        </w:rPr>
        <w:t>0</w:t>
      </w:r>
      <w:r w:rsidRPr="00390897">
        <w:rPr>
          <w:rFonts w:asciiTheme="minorHAnsi" w:hAnsiTheme="minorHAnsi" w:cs="Arial"/>
          <w:b/>
          <w:sz w:val="22"/>
          <w:szCs w:val="22"/>
          <w:u w:val="single"/>
        </w:rPr>
        <w:t>.</w:t>
      </w:r>
      <w:r w:rsidR="00576445" w:rsidRPr="00390897">
        <w:rPr>
          <w:rFonts w:asciiTheme="minorHAnsi" w:hAnsiTheme="minorHAnsi" w:cs="Arial"/>
          <w:b/>
          <w:sz w:val="22"/>
          <w:szCs w:val="22"/>
          <w:u w:val="single"/>
        </w:rPr>
        <w:t>1</w:t>
      </w:r>
      <w:r w:rsidR="00BC2522" w:rsidRPr="00390897">
        <w:rPr>
          <w:rFonts w:asciiTheme="minorHAnsi" w:hAnsiTheme="minorHAnsi" w:cs="Arial"/>
          <w:b/>
          <w:sz w:val="22"/>
          <w:szCs w:val="22"/>
          <w:u w:val="single"/>
        </w:rPr>
        <w:t>2</w:t>
      </w:r>
      <w:r w:rsidRPr="00390897">
        <w:rPr>
          <w:rFonts w:asciiTheme="minorHAnsi" w:hAnsiTheme="minorHAnsi" w:cs="Arial"/>
          <w:b/>
          <w:sz w:val="22"/>
          <w:szCs w:val="22"/>
          <w:u w:val="single"/>
        </w:rPr>
        <w:tab/>
        <w:t>TEMPORARY TRAFFIC CONTROL</w:t>
      </w:r>
    </w:p>
    <w:p w14:paraId="012A3FBF" w14:textId="77777777" w:rsidR="00CD0AC5" w:rsidRPr="00390897" w:rsidRDefault="00CD0AC5" w:rsidP="00CD0AC5">
      <w:pPr>
        <w:pStyle w:val="FE2"/>
        <w:tabs>
          <w:tab w:val="clear" w:pos="1080"/>
        </w:tabs>
        <w:spacing w:before="240" w:after="120" w:line="240" w:lineRule="auto"/>
        <w:ind w:left="360" w:firstLine="0"/>
        <w:rPr>
          <w:rFonts w:asciiTheme="minorHAnsi" w:hAnsiTheme="minorHAnsi" w:cs="Arial"/>
          <w:i/>
          <w:vanish/>
          <w:color w:val="0000FF"/>
          <w:sz w:val="22"/>
          <w:szCs w:val="22"/>
        </w:rPr>
      </w:pPr>
      <w:r w:rsidRPr="00390897">
        <w:rPr>
          <w:rFonts w:asciiTheme="minorHAnsi" w:hAnsiTheme="minorHAnsi" w:cs="Arial"/>
          <w:i/>
          <w:vanish/>
          <w:color w:val="0000FF"/>
          <w:sz w:val="22"/>
          <w:szCs w:val="22"/>
        </w:rPr>
        <w:t>Check with the LHA to determine if there are special needs concerning traffic created by equipment and delivery trucks during construction.  Incorporate these conditions into this section.</w:t>
      </w:r>
    </w:p>
    <w:p w14:paraId="43BD0A8E" w14:textId="77777777" w:rsidR="00463235" w:rsidRPr="00390897" w:rsidRDefault="005805D7" w:rsidP="005805D7">
      <w:pPr>
        <w:suppressAutoHyphens/>
        <w:spacing w:before="240" w:after="120"/>
        <w:rPr>
          <w:rFonts w:asciiTheme="minorHAnsi" w:hAnsiTheme="minorHAnsi" w:cs="Arial"/>
          <w:b/>
          <w:sz w:val="22"/>
          <w:szCs w:val="22"/>
          <w:u w:val="single"/>
        </w:rPr>
      </w:pPr>
      <w:r w:rsidRPr="00390897">
        <w:rPr>
          <w:rFonts w:asciiTheme="minorHAnsi" w:hAnsiTheme="minorHAnsi" w:cs="Arial"/>
          <w:b/>
          <w:sz w:val="22"/>
          <w:szCs w:val="22"/>
          <w:u w:val="single"/>
        </w:rPr>
        <w:t>5</w:t>
      </w:r>
      <w:r w:rsidR="00576445" w:rsidRPr="00390897">
        <w:rPr>
          <w:rFonts w:asciiTheme="minorHAnsi" w:hAnsiTheme="minorHAnsi" w:cs="Arial"/>
          <w:b/>
          <w:sz w:val="22"/>
          <w:szCs w:val="22"/>
          <w:u w:val="single"/>
        </w:rPr>
        <w:t>0</w:t>
      </w:r>
      <w:r w:rsidRPr="00390897">
        <w:rPr>
          <w:rFonts w:asciiTheme="minorHAnsi" w:hAnsiTheme="minorHAnsi" w:cs="Arial"/>
          <w:b/>
          <w:sz w:val="22"/>
          <w:szCs w:val="22"/>
          <w:u w:val="single"/>
        </w:rPr>
        <w:t>.</w:t>
      </w:r>
      <w:r w:rsidR="00576445" w:rsidRPr="00390897">
        <w:rPr>
          <w:rFonts w:asciiTheme="minorHAnsi" w:hAnsiTheme="minorHAnsi" w:cs="Arial"/>
          <w:b/>
          <w:sz w:val="22"/>
          <w:szCs w:val="22"/>
          <w:u w:val="single"/>
        </w:rPr>
        <w:t>1</w:t>
      </w:r>
      <w:r w:rsidR="00BC2522" w:rsidRPr="00390897">
        <w:rPr>
          <w:rFonts w:asciiTheme="minorHAnsi" w:hAnsiTheme="minorHAnsi" w:cs="Arial"/>
          <w:b/>
          <w:sz w:val="22"/>
          <w:szCs w:val="22"/>
          <w:u w:val="single"/>
        </w:rPr>
        <w:t>3</w:t>
      </w:r>
      <w:r w:rsidR="00576445" w:rsidRPr="00390897">
        <w:rPr>
          <w:rFonts w:asciiTheme="minorHAnsi" w:hAnsiTheme="minorHAnsi" w:cs="Arial"/>
          <w:b/>
          <w:sz w:val="22"/>
          <w:szCs w:val="22"/>
          <w:u w:val="single"/>
        </w:rPr>
        <w:tab/>
      </w:r>
      <w:r w:rsidR="00463235" w:rsidRPr="00390897">
        <w:rPr>
          <w:rFonts w:asciiTheme="minorHAnsi" w:hAnsiTheme="minorHAnsi" w:cs="Arial"/>
          <w:b/>
          <w:sz w:val="22"/>
          <w:szCs w:val="22"/>
          <w:u w:val="single"/>
        </w:rPr>
        <w:t>TEMPORARY PROTECTION</w:t>
      </w:r>
    </w:p>
    <w:p w14:paraId="4EF114C9" w14:textId="77777777" w:rsidR="00463235" w:rsidRPr="00390897" w:rsidRDefault="00463235" w:rsidP="00F60A88">
      <w:pPr>
        <w:pStyle w:val="FE2"/>
        <w:numPr>
          <w:ilvl w:val="0"/>
          <w:numId w:val="15"/>
        </w:numPr>
        <w:tabs>
          <w:tab w:val="clear" w:pos="1080"/>
        </w:tabs>
        <w:spacing w:after="120" w:line="240" w:lineRule="auto"/>
        <w:rPr>
          <w:rFonts w:asciiTheme="minorHAnsi" w:hAnsiTheme="minorHAnsi" w:cs="Arial"/>
          <w:sz w:val="22"/>
          <w:szCs w:val="22"/>
        </w:rPr>
      </w:pPr>
      <w:r w:rsidRPr="00390897">
        <w:rPr>
          <w:rFonts w:asciiTheme="minorHAnsi" w:hAnsiTheme="minorHAnsi" w:cs="Arial"/>
          <w:sz w:val="22"/>
          <w:szCs w:val="22"/>
        </w:rPr>
        <w:t>All dwelling units will be occupied during construction.  The Contractor shall take all necessary precautions to ensure the public safety and convenience of the occupants during construction.</w:t>
      </w:r>
    </w:p>
    <w:p w14:paraId="124C9CB3" w14:textId="77777777" w:rsidR="00463235" w:rsidRPr="00390897" w:rsidRDefault="00463235" w:rsidP="00F60A88">
      <w:pPr>
        <w:pStyle w:val="FE2"/>
        <w:numPr>
          <w:ilvl w:val="0"/>
          <w:numId w:val="15"/>
        </w:numPr>
        <w:tabs>
          <w:tab w:val="clear" w:pos="1080"/>
        </w:tabs>
        <w:spacing w:after="120" w:line="240" w:lineRule="auto"/>
        <w:rPr>
          <w:rFonts w:asciiTheme="minorHAnsi" w:hAnsiTheme="minorHAnsi" w:cs="Arial"/>
          <w:sz w:val="22"/>
          <w:szCs w:val="22"/>
        </w:rPr>
      </w:pPr>
      <w:r w:rsidRPr="00390897">
        <w:rPr>
          <w:rFonts w:asciiTheme="minorHAnsi" w:hAnsiTheme="minorHAnsi" w:cs="Arial"/>
          <w:sz w:val="22"/>
          <w:szCs w:val="22"/>
        </w:rPr>
        <w:t xml:space="preserve">Any damage to buildings, roads, (public and private), bituminous concrete areas, fences, lawn areas, trees, shrubbery, poles, underground utilities, etc. shall be made good </w:t>
      </w:r>
      <w:proofErr w:type="spellStart"/>
      <w:r w:rsidRPr="00390897">
        <w:rPr>
          <w:rFonts w:asciiTheme="minorHAnsi" w:hAnsiTheme="minorHAnsi" w:cs="Arial"/>
          <w:sz w:val="22"/>
          <w:szCs w:val="22"/>
        </w:rPr>
        <w:t>by</w:t>
      </w:r>
      <w:proofErr w:type="spellEnd"/>
      <w:r w:rsidRPr="00390897">
        <w:rPr>
          <w:rFonts w:asciiTheme="minorHAnsi" w:hAnsiTheme="minorHAnsi" w:cs="Arial"/>
          <w:sz w:val="22"/>
          <w:szCs w:val="22"/>
        </w:rPr>
        <w:t xml:space="preserve"> and at the Contractor's own expense, all to the satisfaction of the Owner.</w:t>
      </w:r>
    </w:p>
    <w:p w14:paraId="6EF93962" w14:textId="77777777" w:rsidR="00390897" w:rsidRPr="00390897" w:rsidRDefault="00463235" w:rsidP="00F60A88">
      <w:pPr>
        <w:pStyle w:val="FE2"/>
        <w:numPr>
          <w:ilvl w:val="0"/>
          <w:numId w:val="15"/>
        </w:numPr>
        <w:tabs>
          <w:tab w:val="clear" w:pos="1080"/>
        </w:tabs>
        <w:spacing w:after="120" w:line="240" w:lineRule="auto"/>
        <w:rPr>
          <w:rFonts w:asciiTheme="minorHAnsi" w:hAnsiTheme="minorHAnsi" w:cs="Arial"/>
          <w:sz w:val="22"/>
          <w:szCs w:val="22"/>
        </w:rPr>
      </w:pPr>
      <w:r w:rsidRPr="00390897">
        <w:rPr>
          <w:rFonts w:asciiTheme="minorHAnsi" w:hAnsiTheme="minorHAnsi" w:cs="Arial"/>
          <w:sz w:val="22"/>
          <w:szCs w:val="22"/>
        </w:rPr>
        <w:t>The Contractor shall patch, repair and/or replace all adjacent materials and surfaces damaged after the installation of new work at no expense to the Owner.  All repair and replacement work shall match the existing in kind and appearance.</w:t>
      </w:r>
    </w:p>
    <w:p w14:paraId="32D4D6E2" w14:textId="77777777" w:rsidR="00463235" w:rsidRPr="00390897" w:rsidRDefault="00463235" w:rsidP="00463235">
      <w:pPr>
        <w:suppressAutoHyphens/>
        <w:spacing w:before="240" w:after="120"/>
        <w:ind w:right="-446"/>
        <w:rPr>
          <w:rFonts w:asciiTheme="minorHAnsi" w:hAnsiTheme="minorHAnsi" w:cs="Arial"/>
          <w:b/>
          <w:sz w:val="22"/>
          <w:szCs w:val="22"/>
          <w:u w:val="single"/>
        </w:rPr>
      </w:pPr>
      <w:r w:rsidRPr="00390897">
        <w:rPr>
          <w:rFonts w:asciiTheme="minorHAnsi" w:hAnsiTheme="minorHAnsi" w:cs="Arial"/>
          <w:b/>
          <w:sz w:val="22"/>
          <w:szCs w:val="22"/>
          <w:u w:val="single"/>
        </w:rPr>
        <w:t>5</w:t>
      </w:r>
      <w:r w:rsidR="00576445" w:rsidRPr="00390897">
        <w:rPr>
          <w:rFonts w:asciiTheme="minorHAnsi" w:hAnsiTheme="minorHAnsi" w:cs="Arial"/>
          <w:b/>
          <w:sz w:val="22"/>
          <w:szCs w:val="22"/>
          <w:u w:val="single"/>
        </w:rPr>
        <w:t>0</w:t>
      </w:r>
      <w:r w:rsidRPr="00390897">
        <w:rPr>
          <w:rFonts w:asciiTheme="minorHAnsi" w:hAnsiTheme="minorHAnsi" w:cs="Arial"/>
          <w:b/>
          <w:sz w:val="22"/>
          <w:szCs w:val="22"/>
          <w:u w:val="single"/>
        </w:rPr>
        <w:t>.1</w:t>
      </w:r>
      <w:r w:rsidR="00BC2522" w:rsidRPr="00390897">
        <w:rPr>
          <w:rFonts w:asciiTheme="minorHAnsi" w:hAnsiTheme="minorHAnsi" w:cs="Arial"/>
          <w:b/>
          <w:sz w:val="22"/>
          <w:szCs w:val="22"/>
          <w:u w:val="single"/>
        </w:rPr>
        <w:t>5</w:t>
      </w:r>
      <w:r w:rsidRPr="00390897">
        <w:rPr>
          <w:rFonts w:asciiTheme="minorHAnsi" w:hAnsiTheme="minorHAnsi" w:cs="Arial"/>
          <w:b/>
          <w:sz w:val="22"/>
          <w:szCs w:val="22"/>
          <w:u w:val="single"/>
        </w:rPr>
        <w:tab/>
        <w:t>NOISE AND DUST CONTROL</w:t>
      </w:r>
    </w:p>
    <w:p w14:paraId="72AF5BA1" w14:textId="77777777" w:rsidR="00463235" w:rsidRPr="00390897" w:rsidRDefault="00463235" w:rsidP="00F60A88">
      <w:pPr>
        <w:pStyle w:val="FE2"/>
        <w:numPr>
          <w:ilvl w:val="0"/>
          <w:numId w:val="24"/>
        </w:numPr>
        <w:tabs>
          <w:tab w:val="clear" w:pos="1080"/>
        </w:tabs>
        <w:spacing w:after="120" w:line="240" w:lineRule="auto"/>
        <w:ind w:left="720"/>
        <w:rPr>
          <w:rFonts w:asciiTheme="minorHAnsi" w:hAnsiTheme="minorHAnsi" w:cs="Arial"/>
          <w:sz w:val="22"/>
          <w:szCs w:val="22"/>
        </w:rPr>
      </w:pPr>
      <w:r w:rsidRPr="00390897">
        <w:rPr>
          <w:rFonts w:asciiTheme="minorHAnsi" w:hAnsiTheme="minorHAnsi" w:cs="Arial"/>
          <w:sz w:val="22"/>
          <w:szCs w:val="22"/>
        </w:rPr>
        <w:t>The Contractor shall take special measures to protect the residents, neighbors, and general public from noise, dust, and other disturbances by:</w:t>
      </w:r>
    </w:p>
    <w:p w14:paraId="79AA7D2E" w14:textId="77777777" w:rsidR="00463235" w:rsidRPr="00390897" w:rsidRDefault="00463235" w:rsidP="00F60A88">
      <w:pPr>
        <w:pStyle w:val="FE2"/>
        <w:numPr>
          <w:ilvl w:val="0"/>
          <w:numId w:val="9"/>
        </w:numPr>
        <w:tabs>
          <w:tab w:val="clear" w:pos="810"/>
          <w:tab w:val="clear" w:pos="1080"/>
        </w:tabs>
        <w:spacing w:after="120" w:line="240" w:lineRule="auto"/>
        <w:ind w:left="1080"/>
        <w:rPr>
          <w:rFonts w:asciiTheme="minorHAnsi" w:hAnsiTheme="minorHAnsi" w:cs="Arial"/>
          <w:sz w:val="22"/>
          <w:szCs w:val="22"/>
        </w:rPr>
      </w:pPr>
      <w:r w:rsidRPr="00390897">
        <w:rPr>
          <w:rFonts w:asciiTheme="minorHAnsi" w:hAnsiTheme="minorHAnsi" w:cs="Arial"/>
          <w:sz w:val="22"/>
          <w:szCs w:val="22"/>
        </w:rPr>
        <w:t>Keeping common pedestrian and vehicular circulation areas clean and unobstructed;</w:t>
      </w:r>
    </w:p>
    <w:p w14:paraId="273CFB3D" w14:textId="77777777" w:rsidR="00463235" w:rsidRPr="00390897" w:rsidRDefault="00463235" w:rsidP="00F60A88">
      <w:pPr>
        <w:pStyle w:val="FE2"/>
        <w:numPr>
          <w:ilvl w:val="0"/>
          <w:numId w:val="9"/>
        </w:numPr>
        <w:tabs>
          <w:tab w:val="clear" w:pos="1080"/>
        </w:tabs>
        <w:spacing w:after="120" w:line="240" w:lineRule="auto"/>
        <w:ind w:left="1080"/>
        <w:rPr>
          <w:rFonts w:asciiTheme="minorHAnsi" w:hAnsiTheme="minorHAnsi" w:cs="Arial"/>
          <w:sz w:val="22"/>
          <w:szCs w:val="22"/>
        </w:rPr>
      </w:pPr>
      <w:r w:rsidRPr="00390897">
        <w:rPr>
          <w:rFonts w:asciiTheme="minorHAnsi" w:hAnsiTheme="minorHAnsi" w:cs="Arial"/>
          <w:sz w:val="22"/>
          <w:szCs w:val="22"/>
        </w:rPr>
        <w:t>Insulating work area from occupied portions as far as possible; and</w:t>
      </w:r>
    </w:p>
    <w:p w14:paraId="26DC263D" w14:textId="77777777" w:rsidR="00390897" w:rsidRPr="00390897" w:rsidRDefault="00463235" w:rsidP="00F60A88">
      <w:pPr>
        <w:pStyle w:val="FE2"/>
        <w:numPr>
          <w:ilvl w:val="0"/>
          <w:numId w:val="9"/>
        </w:numPr>
        <w:tabs>
          <w:tab w:val="clear" w:pos="1080"/>
        </w:tabs>
        <w:spacing w:after="120" w:line="240" w:lineRule="auto"/>
        <w:ind w:left="1080"/>
        <w:rPr>
          <w:rFonts w:asciiTheme="minorHAnsi" w:hAnsiTheme="minorHAnsi" w:cs="Arial"/>
          <w:sz w:val="22"/>
          <w:szCs w:val="22"/>
        </w:rPr>
      </w:pPr>
      <w:r w:rsidRPr="00390897">
        <w:rPr>
          <w:rFonts w:asciiTheme="minorHAnsi" w:hAnsiTheme="minorHAnsi" w:cs="Arial"/>
          <w:sz w:val="22"/>
          <w:szCs w:val="22"/>
        </w:rPr>
        <w:lastRenderedPageBreak/>
        <w:t>Sealing dust and fumes from contaminating occupied spaces.</w:t>
      </w:r>
    </w:p>
    <w:p w14:paraId="41C8F396" w14:textId="77777777" w:rsidR="008D40F3" w:rsidRDefault="008D40F3" w:rsidP="00BC2522">
      <w:pPr>
        <w:suppressAutoHyphens/>
        <w:spacing w:before="240" w:after="120"/>
        <w:ind w:right="-446"/>
        <w:rPr>
          <w:rFonts w:asciiTheme="minorHAnsi" w:hAnsiTheme="minorHAnsi" w:cs="Arial"/>
          <w:b/>
          <w:sz w:val="22"/>
          <w:szCs w:val="22"/>
          <w:u w:val="single"/>
        </w:rPr>
      </w:pPr>
    </w:p>
    <w:p w14:paraId="61C418F0" w14:textId="77777777" w:rsidR="00463235" w:rsidRPr="00390897" w:rsidRDefault="00BC2522" w:rsidP="00BC2522">
      <w:pPr>
        <w:suppressAutoHyphens/>
        <w:spacing w:before="240" w:after="120"/>
        <w:ind w:right="-446"/>
        <w:rPr>
          <w:rFonts w:asciiTheme="minorHAnsi" w:hAnsiTheme="minorHAnsi" w:cs="Arial"/>
          <w:b/>
          <w:sz w:val="22"/>
          <w:szCs w:val="22"/>
          <w:u w:val="single"/>
        </w:rPr>
      </w:pPr>
      <w:r w:rsidRPr="00390897">
        <w:rPr>
          <w:rFonts w:asciiTheme="minorHAnsi" w:hAnsiTheme="minorHAnsi" w:cs="Arial"/>
          <w:b/>
          <w:sz w:val="22"/>
          <w:szCs w:val="22"/>
          <w:u w:val="single"/>
        </w:rPr>
        <w:t>50.16</w:t>
      </w:r>
      <w:r w:rsidRPr="00390897">
        <w:rPr>
          <w:rFonts w:asciiTheme="minorHAnsi" w:hAnsiTheme="minorHAnsi" w:cs="Arial"/>
          <w:b/>
          <w:sz w:val="22"/>
          <w:szCs w:val="22"/>
          <w:u w:val="single"/>
        </w:rPr>
        <w:tab/>
      </w:r>
      <w:r w:rsidR="00463235" w:rsidRPr="00390897">
        <w:rPr>
          <w:rFonts w:asciiTheme="minorHAnsi" w:hAnsiTheme="minorHAnsi" w:cs="Arial"/>
          <w:b/>
          <w:sz w:val="22"/>
          <w:szCs w:val="22"/>
          <w:u w:val="single"/>
        </w:rPr>
        <w:t>TEMPORARY BARRICADES</w:t>
      </w:r>
    </w:p>
    <w:p w14:paraId="136831E2" w14:textId="77777777" w:rsidR="004D1BF9" w:rsidRPr="00390897" w:rsidRDefault="00463235" w:rsidP="00F60A88">
      <w:pPr>
        <w:pStyle w:val="FE2"/>
        <w:numPr>
          <w:ilvl w:val="0"/>
          <w:numId w:val="10"/>
        </w:numPr>
        <w:tabs>
          <w:tab w:val="clear" w:pos="1080"/>
        </w:tabs>
        <w:spacing w:before="240" w:after="120" w:line="240" w:lineRule="auto"/>
        <w:rPr>
          <w:rFonts w:asciiTheme="minorHAnsi" w:hAnsiTheme="minorHAnsi" w:cs="Arial"/>
          <w:sz w:val="22"/>
          <w:szCs w:val="22"/>
        </w:rPr>
      </w:pPr>
      <w:r w:rsidRPr="00390897">
        <w:rPr>
          <w:rFonts w:asciiTheme="minorHAnsi" w:hAnsiTheme="minorHAnsi" w:cs="Arial"/>
          <w:sz w:val="22"/>
          <w:szCs w:val="22"/>
        </w:rPr>
        <w:t>The Contractor shall:</w:t>
      </w:r>
    </w:p>
    <w:p w14:paraId="140BE6C3" w14:textId="77777777" w:rsidR="00463235" w:rsidRPr="00390897" w:rsidRDefault="004D1BF9" w:rsidP="00F60A88">
      <w:pPr>
        <w:pStyle w:val="FE3"/>
        <w:numPr>
          <w:ilvl w:val="2"/>
          <w:numId w:val="7"/>
        </w:numPr>
        <w:tabs>
          <w:tab w:val="clear" w:pos="1440"/>
          <w:tab w:val="clear" w:pos="2340"/>
        </w:tabs>
        <w:spacing w:after="120" w:line="240" w:lineRule="auto"/>
        <w:ind w:left="1080"/>
        <w:rPr>
          <w:rFonts w:asciiTheme="minorHAnsi" w:hAnsiTheme="minorHAnsi" w:cs="Arial"/>
          <w:sz w:val="22"/>
          <w:szCs w:val="22"/>
        </w:rPr>
      </w:pPr>
      <w:r w:rsidRPr="00390897">
        <w:rPr>
          <w:rFonts w:asciiTheme="minorHAnsi" w:hAnsiTheme="minorHAnsi" w:cs="Arial"/>
          <w:sz w:val="22"/>
          <w:szCs w:val="22"/>
        </w:rPr>
        <w:t xml:space="preserve"> </w:t>
      </w:r>
      <w:r w:rsidR="00463235" w:rsidRPr="00390897">
        <w:rPr>
          <w:rFonts w:asciiTheme="minorHAnsi" w:hAnsiTheme="minorHAnsi" w:cs="Arial"/>
          <w:sz w:val="22"/>
          <w:szCs w:val="22"/>
        </w:rPr>
        <w:t>In addition to the weather protection during the months of November to March specified elsewhere, provide temporary watertight enclosures for openings in exterior walls and in roof decks when and as required to protect the Work from damage by inclement weather.  Temporary enclosures shall be provided with adequate means of ventilation to prevent accumulation of moisture in the buildings.</w:t>
      </w:r>
    </w:p>
    <w:p w14:paraId="2A5F6804" w14:textId="77777777" w:rsidR="00463235" w:rsidRPr="00390897" w:rsidRDefault="00463235" w:rsidP="00F60A88">
      <w:pPr>
        <w:pStyle w:val="FE3"/>
        <w:numPr>
          <w:ilvl w:val="2"/>
          <w:numId w:val="7"/>
        </w:numPr>
        <w:tabs>
          <w:tab w:val="clear" w:pos="1440"/>
          <w:tab w:val="clear" w:pos="2340"/>
        </w:tabs>
        <w:spacing w:after="120" w:line="240" w:lineRule="auto"/>
        <w:ind w:left="1080"/>
        <w:rPr>
          <w:rFonts w:asciiTheme="minorHAnsi" w:hAnsiTheme="minorHAnsi" w:cs="Arial"/>
          <w:sz w:val="22"/>
          <w:szCs w:val="22"/>
        </w:rPr>
      </w:pPr>
      <w:r w:rsidRPr="00390897">
        <w:rPr>
          <w:rFonts w:asciiTheme="minorHAnsi" w:hAnsiTheme="minorHAnsi" w:cs="Arial"/>
          <w:sz w:val="22"/>
          <w:szCs w:val="22"/>
        </w:rPr>
        <w:t>Provide temporary wood doors for exterior entrances and elsewhere as required.  Permanent door enclosures shall not be used as temporary enclosures.</w:t>
      </w:r>
    </w:p>
    <w:p w14:paraId="005A845D" w14:textId="77777777" w:rsidR="00463235" w:rsidRPr="00390897" w:rsidRDefault="00463235" w:rsidP="00F60A88">
      <w:pPr>
        <w:pStyle w:val="FE3"/>
        <w:numPr>
          <w:ilvl w:val="2"/>
          <w:numId w:val="7"/>
        </w:numPr>
        <w:tabs>
          <w:tab w:val="clear" w:pos="1440"/>
          <w:tab w:val="clear" w:pos="2340"/>
        </w:tabs>
        <w:spacing w:after="120" w:line="240" w:lineRule="auto"/>
        <w:ind w:left="1080"/>
        <w:rPr>
          <w:rFonts w:asciiTheme="minorHAnsi" w:hAnsiTheme="minorHAnsi" w:cs="Arial"/>
          <w:sz w:val="22"/>
          <w:szCs w:val="22"/>
        </w:rPr>
      </w:pPr>
      <w:r w:rsidRPr="00390897">
        <w:rPr>
          <w:rFonts w:asciiTheme="minorHAnsi" w:hAnsiTheme="minorHAnsi" w:cs="Arial"/>
          <w:sz w:val="22"/>
          <w:szCs w:val="22"/>
        </w:rPr>
        <w:t>Protect sills, jambs, and heads of openings through which materials are handled.</w:t>
      </w:r>
    </w:p>
    <w:p w14:paraId="47E5D628" w14:textId="77777777" w:rsidR="00463235" w:rsidRPr="00390897" w:rsidRDefault="00463235" w:rsidP="00F60A88">
      <w:pPr>
        <w:pStyle w:val="FE3"/>
        <w:numPr>
          <w:ilvl w:val="2"/>
          <w:numId w:val="7"/>
        </w:numPr>
        <w:tabs>
          <w:tab w:val="clear" w:pos="1440"/>
          <w:tab w:val="clear" w:pos="2340"/>
        </w:tabs>
        <w:spacing w:after="120" w:line="240" w:lineRule="auto"/>
        <w:ind w:left="1080"/>
        <w:rPr>
          <w:rFonts w:asciiTheme="minorHAnsi" w:hAnsiTheme="minorHAnsi" w:cs="Arial"/>
          <w:sz w:val="22"/>
          <w:szCs w:val="22"/>
        </w:rPr>
      </w:pPr>
      <w:r w:rsidRPr="00390897">
        <w:rPr>
          <w:rFonts w:asciiTheme="minorHAnsi" w:hAnsiTheme="minorHAnsi" w:cs="Arial"/>
          <w:sz w:val="22"/>
          <w:szCs w:val="22"/>
        </w:rPr>
        <w:t>Protect decks and slabs to receive work by other trades from any soiling which will prevent proper adhesion of subsequent Work.  Decks and slabs shall be left clean and free of blemishes at the time other trades begin the application of their work.</w:t>
      </w:r>
    </w:p>
    <w:p w14:paraId="14640DB1" w14:textId="77777777" w:rsidR="00463235" w:rsidRPr="00390897" w:rsidRDefault="00463235" w:rsidP="00F60A88">
      <w:pPr>
        <w:pStyle w:val="FE3"/>
        <w:numPr>
          <w:ilvl w:val="2"/>
          <w:numId w:val="7"/>
        </w:numPr>
        <w:tabs>
          <w:tab w:val="clear" w:pos="1440"/>
          <w:tab w:val="clear" w:pos="2340"/>
        </w:tabs>
        <w:spacing w:after="120" w:line="240" w:lineRule="auto"/>
        <w:ind w:left="1080"/>
        <w:rPr>
          <w:rFonts w:asciiTheme="minorHAnsi" w:hAnsiTheme="minorHAnsi" w:cs="Arial"/>
          <w:sz w:val="22"/>
          <w:szCs w:val="22"/>
        </w:rPr>
      </w:pPr>
      <w:r w:rsidRPr="00390897">
        <w:rPr>
          <w:rFonts w:asciiTheme="minorHAnsi" w:hAnsiTheme="minorHAnsi" w:cs="Arial"/>
          <w:sz w:val="22"/>
          <w:szCs w:val="22"/>
        </w:rPr>
        <w:t>Protect concrete slabs to remain exposed and finished floors against mechanical damage, plaster droppings, oil, grease, paint, or other material which will stain the floor finish.  Install and maintain adequate strips of building paper or other protection on finished floors in rooms where other trades will do future Work.</w:t>
      </w:r>
    </w:p>
    <w:p w14:paraId="6ECF6575" w14:textId="77777777" w:rsidR="00463235" w:rsidRPr="00390897" w:rsidRDefault="00463235" w:rsidP="00F60A88">
      <w:pPr>
        <w:pStyle w:val="FE3"/>
        <w:numPr>
          <w:ilvl w:val="2"/>
          <w:numId w:val="7"/>
        </w:numPr>
        <w:tabs>
          <w:tab w:val="clear" w:pos="1440"/>
          <w:tab w:val="clear" w:pos="2340"/>
        </w:tabs>
        <w:spacing w:after="120" w:line="240" w:lineRule="auto"/>
        <w:ind w:left="1080"/>
        <w:rPr>
          <w:rFonts w:asciiTheme="minorHAnsi" w:hAnsiTheme="minorHAnsi" w:cs="Arial"/>
          <w:sz w:val="22"/>
          <w:szCs w:val="22"/>
        </w:rPr>
      </w:pPr>
      <w:r w:rsidRPr="00390897">
        <w:rPr>
          <w:rFonts w:asciiTheme="minorHAnsi" w:hAnsiTheme="minorHAnsi" w:cs="Arial"/>
          <w:sz w:val="22"/>
          <w:szCs w:val="22"/>
        </w:rPr>
        <w:t>Protect all surfaces to receive work by other trades from any soiling which will prevent proper execution of subsequent work</w:t>
      </w:r>
    </w:p>
    <w:p w14:paraId="44EE00FD" w14:textId="77777777" w:rsidR="00463235" w:rsidRPr="00390897" w:rsidRDefault="00463235" w:rsidP="00F60A88">
      <w:pPr>
        <w:pStyle w:val="FE3"/>
        <w:numPr>
          <w:ilvl w:val="2"/>
          <w:numId w:val="7"/>
        </w:numPr>
        <w:tabs>
          <w:tab w:val="clear" w:pos="1440"/>
          <w:tab w:val="clear" w:pos="2340"/>
        </w:tabs>
        <w:spacing w:before="240" w:after="120" w:line="240" w:lineRule="auto"/>
        <w:ind w:left="1080"/>
        <w:rPr>
          <w:rFonts w:asciiTheme="minorHAnsi" w:hAnsiTheme="minorHAnsi" w:cs="Arial"/>
          <w:sz w:val="22"/>
          <w:szCs w:val="22"/>
        </w:rPr>
      </w:pPr>
      <w:r w:rsidRPr="00390897">
        <w:rPr>
          <w:rFonts w:asciiTheme="minorHAnsi" w:hAnsiTheme="minorHAnsi" w:cs="Arial"/>
          <w:sz w:val="22"/>
          <w:szCs w:val="22"/>
        </w:rPr>
        <w:t>Protect other areas, furniture, and private property of the residents and the Owner.  Any areas damaged by the Contractor shall be restored to the original condition or compensated at the Contractor’s expense.</w:t>
      </w:r>
    </w:p>
    <w:p w14:paraId="6189831B" w14:textId="77777777" w:rsidR="00463235" w:rsidRPr="00390897" w:rsidRDefault="00463235" w:rsidP="00F60A88">
      <w:pPr>
        <w:pStyle w:val="FE3"/>
        <w:numPr>
          <w:ilvl w:val="0"/>
          <w:numId w:val="10"/>
        </w:numPr>
        <w:tabs>
          <w:tab w:val="clear" w:pos="1440"/>
        </w:tabs>
        <w:spacing w:after="120" w:line="240" w:lineRule="auto"/>
        <w:rPr>
          <w:rFonts w:asciiTheme="minorHAnsi" w:hAnsiTheme="minorHAnsi"/>
          <w:sz w:val="22"/>
          <w:szCs w:val="22"/>
        </w:rPr>
      </w:pPr>
      <w:r w:rsidRPr="00390897">
        <w:rPr>
          <w:rFonts w:asciiTheme="minorHAnsi" w:hAnsiTheme="minorHAnsi"/>
          <w:sz w:val="22"/>
          <w:szCs w:val="22"/>
        </w:rPr>
        <w:t>Roof surfaces and waterproofed surfaces shall not be subjected to traffic nor shall they be used for storage of materials.  Where some activity must take place in order to carry out the Work, adequate protection must be provided.</w:t>
      </w:r>
    </w:p>
    <w:p w14:paraId="4EC6E221" w14:textId="77777777" w:rsidR="00463235" w:rsidRPr="00390897" w:rsidRDefault="00463235" w:rsidP="00F60A88">
      <w:pPr>
        <w:pStyle w:val="FE3"/>
        <w:numPr>
          <w:ilvl w:val="0"/>
          <w:numId w:val="10"/>
        </w:numPr>
        <w:tabs>
          <w:tab w:val="clear" w:pos="1440"/>
        </w:tabs>
        <w:spacing w:after="120" w:line="240" w:lineRule="auto"/>
        <w:rPr>
          <w:rFonts w:asciiTheme="minorHAnsi" w:hAnsiTheme="minorHAnsi"/>
          <w:sz w:val="22"/>
          <w:szCs w:val="22"/>
        </w:rPr>
      </w:pPr>
      <w:r w:rsidRPr="00390897">
        <w:rPr>
          <w:rFonts w:asciiTheme="minorHAnsi" w:hAnsiTheme="minorHAnsi"/>
          <w:sz w:val="22"/>
          <w:szCs w:val="22"/>
        </w:rPr>
        <w:t>After the installation of any Work is completed, the Contractor shall be responsible for its protection and for repairing, replacing, or cleaning any such Work which has been damaged by other trades or by any other cause, so that all Work is in first class condition at the time of Substantial Completion.</w:t>
      </w:r>
    </w:p>
    <w:p w14:paraId="4B3DA74C" w14:textId="77777777" w:rsidR="00463235" w:rsidRPr="00390897" w:rsidRDefault="00576445" w:rsidP="00463235">
      <w:pPr>
        <w:suppressAutoHyphens/>
        <w:spacing w:before="240" w:after="120"/>
        <w:ind w:right="-446"/>
        <w:rPr>
          <w:rFonts w:asciiTheme="minorHAnsi" w:hAnsiTheme="minorHAnsi" w:cs="Arial"/>
          <w:b/>
          <w:sz w:val="22"/>
          <w:szCs w:val="22"/>
          <w:u w:val="single"/>
        </w:rPr>
      </w:pPr>
      <w:r w:rsidRPr="00390897">
        <w:rPr>
          <w:rFonts w:asciiTheme="minorHAnsi" w:hAnsiTheme="minorHAnsi" w:cs="Arial"/>
          <w:b/>
          <w:sz w:val="22"/>
          <w:szCs w:val="22"/>
          <w:u w:val="single"/>
        </w:rPr>
        <w:t>50</w:t>
      </w:r>
      <w:r w:rsidR="00463235" w:rsidRPr="00390897">
        <w:rPr>
          <w:rFonts w:asciiTheme="minorHAnsi" w:hAnsiTheme="minorHAnsi" w:cs="Arial"/>
          <w:b/>
          <w:sz w:val="22"/>
          <w:szCs w:val="22"/>
          <w:u w:val="single"/>
        </w:rPr>
        <w:t>.</w:t>
      </w:r>
      <w:r w:rsidRPr="00390897">
        <w:rPr>
          <w:rFonts w:asciiTheme="minorHAnsi" w:hAnsiTheme="minorHAnsi" w:cs="Arial"/>
          <w:b/>
          <w:sz w:val="22"/>
          <w:szCs w:val="22"/>
          <w:u w:val="single"/>
        </w:rPr>
        <w:t>1</w:t>
      </w:r>
      <w:r w:rsidR="00BC2522" w:rsidRPr="00390897">
        <w:rPr>
          <w:rFonts w:asciiTheme="minorHAnsi" w:hAnsiTheme="minorHAnsi" w:cs="Arial"/>
          <w:b/>
          <w:sz w:val="22"/>
          <w:szCs w:val="22"/>
          <w:u w:val="single"/>
        </w:rPr>
        <w:t>7</w:t>
      </w:r>
      <w:r w:rsidR="00463235" w:rsidRPr="00390897">
        <w:rPr>
          <w:rFonts w:asciiTheme="minorHAnsi" w:hAnsiTheme="minorHAnsi" w:cs="Arial"/>
          <w:b/>
          <w:sz w:val="22"/>
          <w:szCs w:val="22"/>
          <w:u w:val="single"/>
        </w:rPr>
        <w:tab/>
        <w:t>TEMPORARY PROTECTIVE WALKWAYS</w:t>
      </w:r>
    </w:p>
    <w:p w14:paraId="1FF25B9C" w14:textId="77777777" w:rsidR="00F60A88" w:rsidRPr="000D0457" w:rsidRDefault="00463235" w:rsidP="000D0457">
      <w:pPr>
        <w:pStyle w:val="FE2"/>
        <w:numPr>
          <w:ilvl w:val="0"/>
          <w:numId w:val="19"/>
        </w:numPr>
        <w:tabs>
          <w:tab w:val="clear" w:pos="1080"/>
        </w:tabs>
        <w:spacing w:line="240" w:lineRule="auto"/>
        <w:ind w:left="720"/>
        <w:rPr>
          <w:rFonts w:asciiTheme="minorHAnsi" w:hAnsiTheme="minorHAnsi" w:cs="Arial"/>
          <w:sz w:val="22"/>
          <w:szCs w:val="22"/>
        </w:rPr>
      </w:pPr>
      <w:r w:rsidRPr="00390897">
        <w:rPr>
          <w:rFonts w:asciiTheme="minorHAnsi" w:hAnsiTheme="minorHAnsi" w:cs="Arial"/>
          <w:sz w:val="22"/>
          <w:szCs w:val="22"/>
        </w:rPr>
        <w:t>The Contractor shall, at all times, leave an unobstructed way along walks and roadways, and shall maintain barriers and lights for the protection of all persons and property in all locations where materials are stored or work is in progress.</w:t>
      </w:r>
    </w:p>
    <w:p w14:paraId="255505A9" w14:textId="77777777" w:rsidR="002B295B" w:rsidRPr="00390897" w:rsidRDefault="002B295B" w:rsidP="002B295B">
      <w:pPr>
        <w:suppressAutoHyphens/>
        <w:spacing w:before="240" w:after="120"/>
        <w:jc w:val="both"/>
        <w:rPr>
          <w:rFonts w:asciiTheme="minorHAnsi" w:hAnsiTheme="minorHAnsi" w:cs="Arial"/>
          <w:b/>
          <w:spacing w:val="-2"/>
          <w:sz w:val="22"/>
          <w:szCs w:val="24"/>
          <w:u w:val="single"/>
        </w:rPr>
      </w:pPr>
      <w:r w:rsidRPr="00390897">
        <w:rPr>
          <w:rFonts w:asciiTheme="minorHAnsi" w:hAnsiTheme="minorHAnsi" w:cs="Arial"/>
          <w:b/>
          <w:spacing w:val="-2"/>
          <w:sz w:val="22"/>
          <w:szCs w:val="24"/>
          <w:u w:val="single"/>
        </w:rPr>
        <w:t>5</w:t>
      </w:r>
      <w:r w:rsidR="00576445" w:rsidRPr="00390897">
        <w:rPr>
          <w:rFonts w:asciiTheme="minorHAnsi" w:hAnsiTheme="minorHAnsi" w:cs="Arial"/>
          <w:b/>
          <w:spacing w:val="-2"/>
          <w:sz w:val="22"/>
          <w:szCs w:val="24"/>
          <w:u w:val="single"/>
        </w:rPr>
        <w:t>0</w:t>
      </w:r>
      <w:r w:rsidR="00BC2522" w:rsidRPr="00390897">
        <w:rPr>
          <w:rFonts w:asciiTheme="minorHAnsi" w:hAnsiTheme="minorHAnsi" w:cs="Arial"/>
          <w:b/>
          <w:spacing w:val="-2"/>
          <w:sz w:val="22"/>
          <w:szCs w:val="24"/>
          <w:u w:val="single"/>
        </w:rPr>
        <w:t>.18</w:t>
      </w:r>
      <w:r w:rsidRPr="00390897">
        <w:rPr>
          <w:rFonts w:asciiTheme="minorHAnsi" w:hAnsiTheme="minorHAnsi" w:cs="Arial"/>
          <w:b/>
          <w:spacing w:val="-2"/>
          <w:sz w:val="22"/>
          <w:szCs w:val="24"/>
          <w:u w:val="single"/>
        </w:rPr>
        <w:tab/>
        <w:t>TEMPORARY CONSTRUCTION FENCE</w:t>
      </w:r>
    </w:p>
    <w:p w14:paraId="3605DABF" w14:textId="77777777" w:rsidR="000D0457" w:rsidRPr="008D40F3" w:rsidRDefault="002B295B" w:rsidP="008D40F3">
      <w:pPr>
        <w:pStyle w:val="FE2"/>
        <w:numPr>
          <w:ilvl w:val="0"/>
          <w:numId w:val="20"/>
        </w:numPr>
        <w:tabs>
          <w:tab w:val="clear" w:pos="1080"/>
        </w:tabs>
        <w:spacing w:after="120" w:line="240" w:lineRule="auto"/>
        <w:ind w:left="720"/>
        <w:rPr>
          <w:rFonts w:asciiTheme="minorHAnsi" w:hAnsiTheme="minorHAnsi" w:cs="Arial"/>
          <w:sz w:val="22"/>
          <w:szCs w:val="24"/>
        </w:rPr>
      </w:pPr>
      <w:r w:rsidRPr="00390897">
        <w:rPr>
          <w:rFonts w:asciiTheme="minorHAnsi" w:hAnsiTheme="minorHAnsi" w:cs="Arial"/>
          <w:sz w:val="22"/>
          <w:szCs w:val="24"/>
        </w:rPr>
        <w:t>The Contractor shall be responsible for providing and maintaining temporary fencing or barricades around the construction as may be necessary to assure the safety of all persons authorized or unauthorized.  Such protective measures shall be located and constructed as required by local, state, and federal ordinances, laws, codes, or regulations.</w:t>
      </w:r>
    </w:p>
    <w:p w14:paraId="05BE4F96" w14:textId="77777777" w:rsidR="00463235" w:rsidRPr="00390897" w:rsidRDefault="00F94824" w:rsidP="00F94824">
      <w:pPr>
        <w:suppressAutoHyphens/>
        <w:spacing w:before="240" w:after="120"/>
        <w:ind w:right="-446"/>
        <w:rPr>
          <w:rFonts w:asciiTheme="minorHAnsi" w:hAnsiTheme="minorHAnsi" w:cs="Arial"/>
          <w:b/>
          <w:sz w:val="22"/>
          <w:szCs w:val="22"/>
          <w:u w:val="single"/>
        </w:rPr>
      </w:pPr>
      <w:r w:rsidRPr="00390897">
        <w:rPr>
          <w:rFonts w:asciiTheme="minorHAnsi" w:hAnsiTheme="minorHAnsi" w:cs="Arial"/>
          <w:b/>
          <w:sz w:val="22"/>
          <w:szCs w:val="22"/>
          <w:u w:val="single"/>
        </w:rPr>
        <w:t>50.19</w:t>
      </w:r>
      <w:r w:rsidRPr="00390897">
        <w:rPr>
          <w:rFonts w:asciiTheme="minorHAnsi" w:hAnsiTheme="minorHAnsi" w:cs="Arial"/>
          <w:b/>
          <w:sz w:val="22"/>
          <w:szCs w:val="22"/>
          <w:u w:val="single"/>
        </w:rPr>
        <w:tab/>
      </w:r>
      <w:r w:rsidR="00463235" w:rsidRPr="00390897">
        <w:rPr>
          <w:rFonts w:asciiTheme="minorHAnsi" w:hAnsiTheme="minorHAnsi" w:cs="Arial"/>
          <w:b/>
          <w:sz w:val="22"/>
          <w:szCs w:val="22"/>
          <w:u w:val="single"/>
        </w:rPr>
        <w:t>SECURITY</w:t>
      </w:r>
    </w:p>
    <w:p w14:paraId="4E424E88" w14:textId="77777777" w:rsidR="00F94824" w:rsidRPr="00390897" w:rsidRDefault="00463235" w:rsidP="00F60A88">
      <w:pPr>
        <w:pStyle w:val="FE2"/>
        <w:numPr>
          <w:ilvl w:val="0"/>
          <w:numId w:val="22"/>
        </w:numPr>
        <w:tabs>
          <w:tab w:val="clear" w:pos="1080"/>
          <w:tab w:val="left" w:pos="810"/>
        </w:tabs>
        <w:spacing w:after="120" w:line="240" w:lineRule="auto"/>
        <w:ind w:left="810"/>
        <w:rPr>
          <w:rFonts w:asciiTheme="minorHAnsi" w:hAnsiTheme="minorHAnsi" w:cs="Arial"/>
          <w:sz w:val="22"/>
          <w:szCs w:val="22"/>
        </w:rPr>
      </w:pPr>
      <w:r w:rsidRPr="00390897">
        <w:rPr>
          <w:rFonts w:asciiTheme="minorHAnsi" w:hAnsiTheme="minorHAnsi" w:cs="Arial"/>
          <w:sz w:val="22"/>
          <w:szCs w:val="22"/>
        </w:rPr>
        <w:t xml:space="preserve">The Contractor shall be responsible for providing all security precautions necessary to protect the </w:t>
      </w:r>
      <w:r w:rsidRPr="00390897">
        <w:rPr>
          <w:rFonts w:asciiTheme="minorHAnsi" w:hAnsiTheme="minorHAnsi" w:cs="Arial"/>
          <w:sz w:val="22"/>
          <w:szCs w:val="22"/>
        </w:rPr>
        <w:lastRenderedPageBreak/>
        <w:t>Contractor's and Owner's interests.</w:t>
      </w:r>
      <w:r w:rsidR="00F94824" w:rsidRPr="00390897">
        <w:rPr>
          <w:rFonts w:asciiTheme="minorHAnsi" w:hAnsiTheme="minorHAnsi" w:cs="Arial"/>
          <w:sz w:val="22"/>
          <w:szCs w:val="22"/>
        </w:rPr>
        <w:t xml:space="preserve"> </w:t>
      </w:r>
    </w:p>
    <w:p w14:paraId="22F0775E" w14:textId="77777777" w:rsidR="00390897" w:rsidRPr="00390897" w:rsidRDefault="00463235" w:rsidP="00F60A88">
      <w:pPr>
        <w:pStyle w:val="FE2"/>
        <w:numPr>
          <w:ilvl w:val="0"/>
          <w:numId w:val="22"/>
        </w:numPr>
        <w:tabs>
          <w:tab w:val="clear" w:pos="1080"/>
          <w:tab w:val="left" w:pos="810"/>
        </w:tabs>
        <w:spacing w:after="120" w:line="240" w:lineRule="auto"/>
        <w:ind w:left="810"/>
        <w:rPr>
          <w:rFonts w:asciiTheme="minorHAnsi" w:hAnsiTheme="minorHAnsi" w:cs="Arial"/>
          <w:sz w:val="22"/>
          <w:szCs w:val="22"/>
        </w:rPr>
      </w:pPr>
      <w:r w:rsidRPr="00390897">
        <w:rPr>
          <w:rFonts w:asciiTheme="minorHAnsi" w:hAnsiTheme="minorHAnsi" w:cs="Arial"/>
          <w:sz w:val="22"/>
          <w:szCs w:val="22"/>
        </w:rPr>
        <w:t>Where excavation is involved, the Contractor shall be responsible for providing continuous watchmen service as necessary, to insure adequate protection of the general public.</w:t>
      </w:r>
    </w:p>
    <w:p w14:paraId="3AF05E5C" w14:textId="77777777" w:rsidR="002B295B" w:rsidRPr="00390897" w:rsidRDefault="002B295B" w:rsidP="002B295B">
      <w:pPr>
        <w:suppressAutoHyphens/>
        <w:spacing w:before="240" w:after="120"/>
        <w:jc w:val="both"/>
        <w:rPr>
          <w:rFonts w:asciiTheme="minorHAnsi" w:hAnsiTheme="minorHAnsi" w:cs="Arial"/>
          <w:b/>
          <w:spacing w:val="-2"/>
          <w:sz w:val="22"/>
          <w:szCs w:val="24"/>
          <w:u w:val="single"/>
        </w:rPr>
      </w:pPr>
      <w:r w:rsidRPr="00390897">
        <w:rPr>
          <w:rFonts w:asciiTheme="minorHAnsi" w:hAnsiTheme="minorHAnsi" w:cs="Arial"/>
          <w:b/>
          <w:spacing w:val="-2"/>
          <w:sz w:val="22"/>
          <w:szCs w:val="24"/>
          <w:u w:val="single"/>
        </w:rPr>
        <w:t>5</w:t>
      </w:r>
      <w:r w:rsidR="00BC2522" w:rsidRPr="00390897">
        <w:rPr>
          <w:rFonts w:asciiTheme="minorHAnsi" w:hAnsiTheme="minorHAnsi" w:cs="Arial"/>
          <w:b/>
          <w:spacing w:val="-2"/>
          <w:sz w:val="22"/>
          <w:szCs w:val="24"/>
          <w:u w:val="single"/>
        </w:rPr>
        <w:t>0</w:t>
      </w:r>
      <w:r w:rsidRPr="00390897">
        <w:rPr>
          <w:rFonts w:asciiTheme="minorHAnsi" w:hAnsiTheme="minorHAnsi" w:cs="Arial"/>
          <w:b/>
          <w:spacing w:val="-2"/>
          <w:sz w:val="22"/>
          <w:szCs w:val="24"/>
          <w:u w:val="single"/>
        </w:rPr>
        <w:t>.2</w:t>
      </w:r>
      <w:r w:rsidR="00BC2522" w:rsidRPr="00390897">
        <w:rPr>
          <w:rFonts w:asciiTheme="minorHAnsi" w:hAnsiTheme="minorHAnsi" w:cs="Arial"/>
          <w:b/>
          <w:spacing w:val="-2"/>
          <w:sz w:val="22"/>
          <w:szCs w:val="24"/>
          <w:u w:val="single"/>
        </w:rPr>
        <w:t>0</w:t>
      </w:r>
      <w:r w:rsidR="00F55E9E" w:rsidRPr="00390897">
        <w:rPr>
          <w:rFonts w:asciiTheme="minorHAnsi" w:hAnsiTheme="minorHAnsi" w:cs="Arial"/>
          <w:b/>
          <w:spacing w:val="-2"/>
          <w:sz w:val="22"/>
          <w:szCs w:val="24"/>
          <w:u w:val="single"/>
        </w:rPr>
        <w:tab/>
      </w:r>
      <w:r w:rsidR="005763F9" w:rsidRPr="00390897">
        <w:rPr>
          <w:rFonts w:asciiTheme="minorHAnsi" w:hAnsiTheme="minorHAnsi" w:cs="Arial"/>
          <w:b/>
          <w:spacing w:val="-2"/>
          <w:sz w:val="22"/>
          <w:szCs w:val="24"/>
          <w:u w:val="single"/>
        </w:rPr>
        <w:t>TEMPORARY STORM WATER POLLUTION CONTROL</w:t>
      </w:r>
    </w:p>
    <w:p w14:paraId="2A25E01E" w14:textId="77777777" w:rsidR="00390897" w:rsidRPr="00390897" w:rsidRDefault="002B295B" w:rsidP="00F60A88">
      <w:pPr>
        <w:pStyle w:val="FE3"/>
        <w:numPr>
          <w:ilvl w:val="0"/>
          <w:numId w:val="21"/>
        </w:numPr>
        <w:tabs>
          <w:tab w:val="clear" w:pos="1440"/>
        </w:tabs>
        <w:suppressAutoHyphens/>
        <w:spacing w:before="240" w:after="120" w:line="240" w:lineRule="auto"/>
        <w:ind w:left="720"/>
        <w:jc w:val="both"/>
        <w:rPr>
          <w:rFonts w:asciiTheme="minorHAnsi" w:hAnsiTheme="minorHAnsi" w:cs="Arial"/>
          <w:b/>
          <w:sz w:val="22"/>
          <w:szCs w:val="24"/>
          <w:u w:val="single"/>
        </w:rPr>
      </w:pPr>
      <w:r w:rsidRPr="00390897">
        <w:rPr>
          <w:rFonts w:asciiTheme="minorHAnsi" w:hAnsiTheme="minorHAnsi" w:cs="Arial"/>
          <w:sz w:val="22"/>
          <w:szCs w:val="22"/>
        </w:rPr>
        <w:t>Protect excavations, trenches, buildings, and materials at all times from rain water, ground water, backing</w:t>
      </w:r>
      <w:r w:rsidRPr="00390897">
        <w:rPr>
          <w:rFonts w:asciiTheme="minorHAnsi" w:hAnsiTheme="minorHAnsi" w:cs="Arial"/>
          <w:sz w:val="22"/>
          <w:szCs w:val="22"/>
        </w:rPr>
        <w:noBreakHyphen/>
        <w:t>up, or leakage of sewers, drains, or other piping, or from water damage of any origin.  Provide all pumps, piping, coverings, and other materials and equipment as required by job conditions to accomplish this requirement</w:t>
      </w:r>
    </w:p>
    <w:p w14:paraId="0C52B33B" w14:textId="77777777" w:rsidR="00DC6E8C" w:rsidRPr="00390897" w:rsidRDefault="002B295B" w:rsidP="00390897">
      <w:pPr>
        <w:pStyle w:val="FE3"/>
        <w:tabs>
          <w:tab w:val="clear" w:pos="1440"/>
        </w:tabs>
        <w:suppressAutoHyphens/>
        <w:spacing w:before="240" w:after="120" w:line="240" w:lineRule="auto"/>
        <w:ind w:left="0" w:firstLine="0"/>
        <w:jc w:val="both"/>
        <w:rPr>
          <w:rFonts w:asciiTheme="minorHAnsi" w:hAnsiTheme="minorHAnsi" w:cs="Arial"/>
          <w:b/>
          <w:sz w:val="22"/>
          <w:szCs w:val="24"/>
          <w:u w:val="single"/>
        </w:rPr>
      </w:pPr>
      <w:r w:rsidRPr="00390897">
        <w:rPr>
          <w:rFonts w:asciiTheme="minorHAnsi" w:hAnsiTheme="minorHAnsi" w:cs="Arial"/>
          <w:b/>
          <w:sz w:val="22"/>
          <w:szCs w:val="24"/>
          <w:u w:val="single"/>
        </w:rPr>
        <w:t>5</w:t>
      </w:r>
      <w:r w:rsidR="00BC2522" w:rsidRPr="00390897">
        <w:rPr>
          <w:rFonts w:asciiTheme="minorHAnsi" w:hAnsiTheme="minorHAnsi" w:cs="Arial"/>
          <w:b/>
          <w:sz w:val="22"/>
          <w:szCs w:val="24"/>
          <w:u w:val="single"/>
        </w:rPr>
        <w:t>0</w:t>
      </w:r>
      <w:r w:rsidRPr="00390897">
        <w:rPr>
          <w:rFonts w:asciiTheme="minorHAnsi" w:hAnsiTheme="minorHAnsi" w:cs="Arial"/>
          <w:b/>
          <w:sz w:val="22"/>
          <w:szCs w:val="24"/>
          <w:u w:val="single"/>
        </w:rPr>
        <w:t>.</w:t>
      </w:r>
      <w:r w:rsidR="00BC2522" w:rsidRPr="00390897">
        <w:rPr>
          <w:rFonts w:asciiTheme="minorHAnsi" w:hAnsiTheme="minorHAnsi" w:cs="Arial"/>
          <w:b/>
          <w:sz w:val="22"/>
          <w:szCs w:val="24"/>
          <w:u w:val="single"/>
        </w:rPr>
        <w:t>21</w:t>
      </w:r>
      <w:r w:rsidRPr="00390897">
        <w:rPr>
          <w:rFonts w:asciiTheme="minorHAnsi" w:hAnsiTheme="minorHAnsi" w:cs="Arial"/>
          <w:b/>
          <w:sz w:val="22"/>
          <w:szCs w:val="24"/>
          <w:u w:val="single"/>
        </w:rPr>
        <w:tab/>
      </w:r>
      <w:r w:rsidR="00DC6E8C" w:rsidRPr="00390897">
        <w:rPr>
          <w:rFonts w:asciiTheme="minorHAnsi" w:hAnsiTheme="minorHAnsi" w:cs="Arial"/>
          <w:b/>
          <w:sz w:val="22"/>
          <w:szCs w:val="24"/>
          <w:u w:val="single"/>
        </w:rPr>
        <w:t>WEATHER PROTECTION</w:t>
      </w:r>
    </w:p>
    <w:p w14:paraId="0625AC99" w14:textId="77777777" w:rsidR="00DC6E8C" w:rsidRPr="00390897" w:rsidRDefault="00DC6E8C" w:rsidP="003002B0">
      <w:pPr>
        <w:pStyle w:val="FE2"/>
        <w:numPr>
          <w:ilvl w:val="1"/>
          <w:numId w:val="4"/>
        </w:numPr>
        <w:spacing w:after="120" w:line="240" w:lineRule="auto"/>
        <w:rPr>
          <w:rFonts w:asciiTheme="minorHAnsi" w:hAnsiTheme="minorHAnsi" w:cs="Arial"/>
          <w:sz w:val="22"/>
          <w:szCs w:val="24"/>
        </w:rPr>
      </w:pPr>
      <w:r w:rsidRPr="00390897">
        <w:rPr>
          <w:rFonts w:asciiTheme="minorHAnsi" w:hAnsiTheme="minorHAnsi" w:cs="Arial"/>
          <w:sz w:val="22"/>
          <w:szCs w:val="24"/>
        </w:rPr>
        <w:t>The Contractor shall provide temporary enclosures and heat to permit work to be carried on during the months of November through March in compliance with MGL c.149 §44G (d).  These specifications are not to be construed as requiring enclosures or heat for operations that are not economically feasible in the opinion of the Owner.  Without limitation this includes such items as excavation, pile driving, steel erection, erection of certain exterior wall panels, roofing, and similar operations.</w:t>
      </w:r>
    </w:p>
    <w:p w14:paraId="3B2BFC95" w14:textId="77777777" w:rsidR="00DC6E8C" w:rsidRPr="00390897" w:rsidRDefault="00DC6E8C" w:rsidP="003002B0">
      <w:pPr>
        <w:pStyle w:val="FE2"/>
        <w:numPr>
          <w:ilvl w:val="1"/>
          <w:numId w:val="4"/>
        </w:numPr>
        <w:spacing w:after="120" w:line="240" w:lineRule="auto"/>
        <w:rPr>
          <w:rFonts w:asciiTheme="minorHAnsi" w:hAnsiTheme="minorHAnsi" w:cs="Arial"/>
          <w:sz w:val="22"/>
          <w:szCs w:val="24"/>
        </w:rPr>
      </w:pPr>
      <w:r w:rsidRPr="00390897">
        <w:rPr>
          <w:rFonts w:asciiTheme="minorHAnsi" w:hAnsiTheme="minorHAnsi" w:cs="Arial"/>
          <w:sz w:val="22"/>
          <w:szCs w:val="24"/>
        </w:rPr>
        <w:t>"Weather Protection" means the temporary protection of that Work adversely affected by moisture, wind, and cold by covering, enclosing, and/or heating.  This protection shall provide adequate working areas during the months of November through March as determined by the Owner and consistent with the construction schedule to permit the continuous progress of all Work necessary to maintain an orderly and efficient sequence of construction operations.  The Contractor shall furnish and install "Weather Protection" material and be responsible for all costs, including heating required to maintain a minimum of 40 degrees F. at the working surface.  This provision does not supersede any specific requirements for methods of construction, curing of materials, or the applicable conditions set forth in the Contract Documents with added regard to performance obligations of the Contractor.</w:t>
      </w:r>
    </w:p>
    <w:p w14:paraId="5A58C849" w14:textId="77777777" w:rsidR="00DC6E8C" w:rsidRPr="00390897" w:rsidRDefault="00DC6E8C" w:rsidP="003002B0">
      <w:pPr>
        <w:pStyle w:val="FE2"/>
        <w:numPr>
          <w:ilvl w:val="1"/>
          <w:numId w:val="4"/>
        </w:numPr>
        <w:spacing w:after="120" w:line="240" w:lineRule="auto"/>
        <w:rPr>
          <w:rFonts w:asciiTheme="minorHAnsi" w:hAnsiTheme="minorHAnsi" w:cs="Arial"/>
          <w:sz w:val="22"/>
          <w:szCs w:val="24"/>
        </w:rPr>
      </w:pPr>
      <w:r w:rsidRPr="00390897">
        <w:rPr>
          <w:rFonts w:asciiTheme="minorHAnsi" w:hAnsiTheme="minorHAnsi" w:cs="Arial"/>
          <w:sz w:val="22"/>
          <w:szCs w:val="24"/>
        </w:rPr>
        <w:t>Within 30 calendar days after award of the Contract, the Contractor shall submit in writing, to the Architect for approval, three (3) copies of the proposed methods for "Weather Protection".</w:t>
      </w:r>
    </w:p>
    <w:p w14:paraId="56907551" w14:textId="77777777" w:rsidR="00DC6E8C" w:rsidRPr="00390897" w:rsidRDefault="00DC6E8C" w:rsidP="003002B0">
      <w:pPr>
        <w:pStyle w:val="FE2"/>
        <w:numPr>
          <w:ilvl w:val="1"/>
          <w:numId w:val="4"/>
        </w:numPr>
        <w:spacing w:after="120" w:line="240" w:lineRule="auto"/>
        <w:rPr>
          <w:rFonts w:asciiTheme="minorHAnsi" w:hAnsiTheme="minorHAnsi" w:cs="Arial"/>
          <w:sz w:val="22"/>
          <w:szCs w:val="24"/>
        </w:rPr>
      </w:pPr>
      <w:r w:rsidRPr="00390897">
        <w:rPr>
          <w:rFonts w:asciiTheme="minorHAnsi" w:hAnsiTheme="minorHAnsi" w:cs="Arial"/>
          <w:sz w:val="22"/>
          <w:szCs w:val="24"/>
        </w:rPr>
        <w:t>The Contractor shall assume the entire responsibility for weather protection during construction (until Substantial Completion), and shall be liable for any damage to any Work caused by failure to supply proper weather protection and proper ventilation.</w:t>
      </w:r>
    </w:p>
    <w:p w14:paraId="1E2BFEBD" w14:textId="77777777" w:rsidR="00DC6E8C" w:rsidRPr="00390897" w:rsidRDefault="00DC6E8C" w:rsidP="003002B0">
      <w:pPr>
        <w:pStyle w:val="FE2"/>
        <w:numPr>
          <w:ilvl w:val="1"/>
          <w:numId w:val="4"/>
        </w:numPr>
        <w:spacing w:after="120" w:line="240" w:lineRule="auto"/>
        <w:rPr>
          <w:rFonts w:asciiTheme="minorHAnsi" w:hAnsiTheme="minorHAnsi" w:cs="Arial"/>
          <w:sz w:val="22"/>
          <w:szCs w:val="24"/>
        </w:rPr>
      </w:pPr>
      <w:r w:rsidRPr="00390897">
        <w:rPr>
          <w:rFonts w:asciiTheme="minorHAnsi" w:hAnsiTheme="minorHAnsi" w:cs="Arial"/>
          <w:sz w:val="22"/>
          <w:szCs w:val="24"/>
        </w:rPr>
        <w:t>Work damaged by frost shall be removed and replaced by and at the Contractor's expense and as directed by the Architect.</w:t>
      </w:r>
    </w:p>
    <w:p w14:paraId="3E65E97F" w14:textId="77777777" w:rsidR="00F60A88" w:rsidRPr="000D0457" w:rsidRDefault="00DC6E8C" w:rsidP="000D0457">
      <w:pPr>
        <w:pStyle w:val="FE2"/>
        <w:numPr>
          <w:ilvl w:val="1"/>
          <w:numId w:val="4"/>
        </w:numPr>
        <w:spacing w:after="120" w:line="240" w:lineRule="auto"/>
        <w:rPr>
          <w:rFonts w:asciiTheme="minorHAnsi" w:hAnsiTheme="minorHAnsi" w:cs="Arial"/>
          <w:sz w:val="22"/>
          <w:szCs w:val="24"/>
        </w:rPr>
      </w:pPr>
      <w:r w:rsidRPr="00390897">
        <w:rPr>
          <w:rFonts w:asciiTheme="minorHAnsi" w:hAnsiTheme="minorHAnsi" w:cs="Arial"/>
          <w:sz w:val="22"/>
          <w:szCs w:val="24"/>
        </w:rPr>
        <w:t>It is to be specifically understood that the Contractor shall do no work under any conditions deemed unsuitable by the Contractor to the execution of the Work.  This provision shall not constitute any waiver, release, or lessening of the Contractor's obligation to bring the Work to Substantial Completion within the period of time set forth in the Contract Documents.</w:t>
      </w:r>
    </w:p>
    <w:p w14:paraId="1CCF62D0" w14:textId="77777777" w:rsidR="00C85C9F" w:rsidRPr="00390897" w:rsidRDefault="00BC2522" w:rsidP="00BC2522">
      <w:pPr>
        <w:suppressAutoHyphens/>
        <w:spacing w:before="240" w:after="120"/>
        <w:ind w:right="-446"/>
        <w:rPr>
          <w:rFonts w:asciiTheme="minorHAnsi" w:hAnsiTheme="minorHAnsi" w:cs="Arial"/>
          <w:b/>
          <w:sz w:val="22"/>
          <w:szCs w:val="22"/>
          <w:u w:val="single"/>
        </w:rPr>
      </w:pPr>
      <w:r w:rsidRPr="00390897">
        <w:rPr>
          <w:rFonts w:asciiTheme="minorHAnsi" w:hAnsiTheme="minorHAnsi" w:cs="Arial"/>
          <w:b/>
          <w:sz w:val="22"/>
          <w:szCs w:val="22"/>
          <w:u w:val="single"/>
        </w:rPr>
        <w:t>50.22</w:t>
      </w:r>
      <w:r w:rsidRPr="00390897">
        <w:rPr>
          <w:rFonts w:asciiTheme="minorHAnsi" w:hAnsiTheme="minorHAnsi" w:cs="Arial"/>
          <w:b/>
          <w:sz w:val="22"/>
          <w:szCs w:val="22"/>
          <w:u w:val="single"/>
        </w:rPr>
        <w:tab/>
      </w:r>
      <w:r w:rsidR="00C85C9F" w:rsidRPr="00390897">
        <w:rPr>
          <w:rFonts w:asciiTheme="minorHAnsi" w:hAnsiTheme="minorHAnsi" w:cs="Arial"/>
          <w:b/>
          <w:sz w:val="22"/>
          <w:szCs w:val="22"/>
          <w:u w:val="single"/>
        </w:rPr>
        <w:t>WIND PROTECTION</w:t>
      </w:r>
    </w:p>
    <w:p w14:paraId="3A845248" w14:textId="77777777" w:rsidR="00C85C9F" w:rsidRPr="00390897" w:rsidRDefault="00C85C9F" w:rsidP="00F60A88">
      <w:pPr>
        <w:pStyle w:val="FE2"/>
        <w:numPr>
          <w:ilvl w:val="0"/>
          <w:numId w:val="23"/>
        </w:numPr>
        <w:tabs>
          <w:tab w:val="clear" w:pos="1080"/>
        </w:tabs>
        <w:spacing w:after="120" w:line="240" w:lineRule="auto"/>
        <w:ind w:left="720"/>
        <w:rPr>
          <w:rFonts w:asciiTheme="minorHAnsi" w:hAnsiTheme="minorHAnsi" w:cs="Arial"/>
          <w:sz w:val="22"/>
          <w:szCs w:val="22"/>
        </w:rPr>
      </w:pPr>
      <w:r w:rsidRPr="00390897">
        <w:rPr>
          <w:rFonts w:asciiTheme="minorHAnsi" w:hAnsiTheme="minorHAnsi" w:cs="Arial"/>
          <w:sz w:val="22"/>
          <w:szCs w:val="22"/>
        </w:rPr>
        <w:t>Should high wind warnings be issued by the U.S. Weather Bureau, the Contractor shall take every precaution to minimize danger to persons, to the Work, and to the adjacent property.</w:t>
      </w:r>
    </w:p>
    <w:p w14:paraId="72A3D3EC" w14:textId="77777777" w:rsidR="00302F7C" w:rsidRPr="00390897" w:rsidRDefault="00302F7C" w:rsidP="00302F7C">
      <w:pPr>
        <w:suppressAutoHyphens/>
        <w:jc w:val="center"/>
        <w:rPr>
          <w:rFonts w:asciiTheme="minorHAnsi" w:hAnsiTheme="minorHAnsi" w:cs="Arial"/>
          <w:b/>
          <w:spacing w:val="-2"/>
          <w:sz w:val="24"/>
          <w:szCs w:val="24"/>
        </w:rPr>
      </w:pPr>
    </w:p>
    <w:p w14:paraId="1F919DEF" w14:textId="77777777" w:rsidR="00970562" w:rsidRPr="00390897" w:rsidRDefault="00302F7C" w:rsidP="001C72D0">
      <w:pPr>
        <w:suppressAutoHyphens/>
        <w:jc w:val="center"/>
        <w:rPr>
          <w:rFonts w:asciiTheme="minorHAnsi" w:hAnsiTheme="minorHAnsi" w:cs="Arial"/>
          <w:sz w:val="24"/>
          <w:szCs w:val="24"/>
        </w:rPr>
      </w:pPr>
      <w:r w:rsidRPr="00390897">
        <w:rPr>
          <w:rFonts w:asciiTheme="minorHAnsi" w:hAnsiTheme="minorHAnsi" w:cs="Arial"/>
          <w:b/>
          <w:spacing w:val="-2"/>
          <w:sz w:val="24"/>
          <w:szCs w:val="24"/>
        </w:rPr>
        <w:t>END OF SECTION</w:t>
      </w:r>
      <w:r w:rsidR="004545AD" w:rsidRPr="00390897">
        <w:rPr>
          <w:rFonts w:asciiTheme="minorHAnsi" w:hAnsiTheme="minorHAnsi" w:cs="Arial"/>
          <w:b/>
          <w:spacing w:val="-2"/>
          <w:sz w:val="24"/>
          <w:szCs w:val="24"/>
        </w:rPr>
        <w:t xml:space="preserve"> </w:t>
      </w:r>
      <w:r w:rsidR="00BC2522" w:rsidRPr="00390897">
        <w:rPr>
          <w:rFonts w:asciiTheme="minorHAnsi" w:hAnsiTheme="minorHAnsi" w:cs="Arial"/>
          <w:b/>
          <w:spacing w:val="-2"/>
          <w:sz w:val="24"/>
          <w:szCs w:val="24"/>
        </w:rPr>
        <w:t>01.</w:t>
      </w:r>
      <w:r w:rsidR="004545AD" w:rsidRPr="00390897">
        <w:rPr>
          <w:rFonts w:asciiTheme="minorHAnsi" w:hAnsiTheme="minorHAnsi" w:cs="Arial"/>
          <w:b/>
          <w:spacing w:val="-2"/>
          <w:sz w:val="24"/>
          <w:szCs w:val="24"/>
        </w:rPr>
        <w:t>5</w:t>
      </w:r>
      <w:r w:rsidR="00D164F5" w:rsidRPr="00390897">
        <w:rPr>
          <w:rFonts w:asciiTheme="minorHAnsi" w:hAnsiTheme="minorHAnsi" w:cs="Arial"/>
          <w:b/>
          <w:spacing w:val="-2"/>
          <w:sz w:val="24"/>
          <w:szCs w:val="24"/>
        </w:rPr>
        <w:t>0.</w:t>
      </w:r>
      <w:r w:rsidR="004545AD" w:rsidRPr="00390897">
        <w:rPr>
          <w:rFonts w:asciiTheme="minorHAnsi" w:hAnsiTheme="minorHAnsi" w:cs="Arial"/>
          <w:b/>
          <w:spacing w:val="-2"/>
          <w:sz w:val="24"/>
          <w:szCs w:val="24"/>
        </w:rPr>
        <w:t>00</w:t>
      </w:r>
    </w:p>
    <w:sectPr w:rsidR="00970562" w:rsidRPr="00390897" w:rsidSect="00390897">
      <w:headerReference w:type="default" r:id="rId11"/>
      <w:footerReference w:type="default" r:id="rId12"/>
      <w:endnotePr>
        <w:numFmt w:val="decimal"/>
      </w:endnotePr>
      <w:pgSz w:w="12240" w:h="15840" w:code="1"/>
      <w:pgMar w:top="720" w:right="1152" w:bottom="720" w:left="1152" w:header="450" w:footer="41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B940D" w14:textId="77777777" w:rsidR="005C4F58" w:rsidRDefault="005C4F58">
      <w:r>
        <w:separator/>
      </w:r>
    </w:p>
  </w:endnote>
  <w:endnote w:type="continuationSeparator" w:id="0">
    <w:p w14:paraId="0E27B00A" w14:textId="77777777" w:rsidR="005C4F58" w:rsidRDefault="005C4F58">
      <w:r>
        <w:continuationSeparator/>
      </w:r>
    </w:p>
  </w:endnote>
  <w:endnote w:type="continuationNotice" w:id="1">
    <w:p w14:paraId="322D7AE7" w14:textId="77777777" w:rsidR="00B45336" w:rsidRDefault="00B45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Medium">
    <w:altName w:val="Candara"/>
    <w:charset w:val="00"/>
    <w:family w:val="swiss"/>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10676" w14:textId="23154B92" w:rsidR="005763F9" w:rsidRPr="00390897" w:rsidRDefault="00B45336" w:rsidP="00436E13">
    <w:pPr>
      <w:tabs>
        <w:tab w:val="center" w:pos="4680"/>
        <w:tab w:val="right" w:pos="9900"/>
      </w:tabs>
      <w:suppressAutoHyphens/>
      <w:jc w:val="center"/>
      <w:rPr>
        <w:rFonts w:asciiTheme="minorHAnsi" w:hAnsiTheme="minorHAnsi" w:cs="Arial"/>
        <w:b/>
        <w:spacing w:val="-2"/>
        <w:sz w:val="16"/>
        <w:szCs w:val="16"/>
      </w:rPr>
    </w:pPr>
    <w:r>
      <w:rPr>
        <w:rFonts w:asciiTheme="minorHAnsi" w:hAnsiTheme="minorHAnsi" w:cs="Arial"/>
        <w:b/>
        <w:spacing w:val="-2"/>
        <w:sz w:val="16"/>
        <w:szCs w:val="16"/>
      </w:rPr>
      <w:t xml:space="preserve">EOHLC </w:t>
    </w:r>
    <w:proofErr w:type="gramStart"/>
    <w:r>
      <w:rPr>
        <w:rFonts w:asciiTheme="minorHAnsi" w:hAnsiTheme="minorHAnsi" w:cs="Arial"/>
        <w:b/>
        <w:spacing w:val="-2"/>
        <w:sz w:val="16"/>
        <w:szCs w:val="16"/>
      </w:rPr>
      <w:t>2024</w:t>
    </w:r>
    <w:r w:rsidR="005763F9" w:rsidRPr="00390897">
      <w:rPr>
        <w:rFonts w:asciiTheme="minorHAnsi" w:hAnsiTheme="minorHAnsi" w:cs="Arial"/>
        <w:b/>
        <w:spacing w:val="-2"/>
        <w:sz w:val="16"/>
        <w:szCs w:val="16"/>
      </w:rPr>
      <w:t xml:space="preserve">  </w:t>
    </w:r>
    <w:r w:rsidR="005763F9" w:rsidRPr="00390897">
      <w:rPr>
        <w:rFonts w:asciiTheme="minorHAnsi" w:hAnsiTheme="minorHAnsi" w:cs="Arial"/>
        <w:b/>
        <w:spacing w:val="-2"/>
        <w:sz w:val="16"/>
        <w:szCs w:val="16"/>
      </w:rPr>
      <w:tab/>
    </w:r>
    <w:proofErr w:type="gramEnd"/>
    <w:r w:rsidR="005763F9" w:rsidRPr="00390897">
      <w:rPr>
        <w:rFonts w:asciiTheme="minorHAnsi" w:hAnsiTheme="minorHAnsi" w:cs="Arial"/>
        <w:b/>
        <w:spacing w:val="-2"/>
        <w:sz w:val="16"/>
        <w:szCs w:val="16"/>
      </w:rPr>
      <w:t>Temporary</w:t>
    </w:r>
    <w:r w:rsidR="00D95167">
      <w:rPr>
        <w:rFonts w:asciiTheme="minorHAnsi" w:hAnsiTheme="minorHAnsi" w:cs="Arial"/>
        <w:b/>
        <w:spacing w:val="-2"/>
        <w:sz w:val="16"/>
        <w:szCs w:val="16"/>
      </w:rPr>
      <w:t xml:space="preserve"> Facilities and Controls</w:t>
    </w:r>
    <w:r w:rsidR="00D95167">
      <w:rPr>
        <w:rFonts w:asciiTheme="minorHAnsi" w:hAnsiTheme="minorHAnsi" w:cs="Arial"/>
        <w:b/>
        <w:spacing w:val="-2"/>
        <w:sz w:val="16"/>
        <w:szCs w:val="16"/>
      </w:rPr>
      <w:tab/>
      <w:t>01.50.5</w:t>
    </w:r>
    <w:r w:rsidR="005763F9" w:rsidRPr="00390897">
      <w:rPr>
        <w:rFonts w:asciiTheme="minorHAnsi" w:hAnsiTheme="minorHAnsi" w:cs="Arial"/>
        <w:b/>
        <w:spacing w:val="-2"/>
        <w:sz w:val="16"/>
        <w:szCs w:val="16"/>
      </w:rPr>
      <w:t>0</w:t>
    </w:r>
  </w:p>
  <w:p w14:paraId="622E4374" w14:textId="77777777" w:rsidR="005763F9" w:rsidRPr="00390897" w:rsidRDefault="005763F9">
    <w:pPr>
      <w:tabs>
        <w:tab w:val="center" w:pos="4680"/>
      </w:tabs>
      <w:suppressAutoHyphens/>
      <w:jc w:val="both"/>
      <w:rPr>
        <w:rFonts w:asciiTheme="minorHAnsi" w:hAnsiTheme="minorHAnsi" w:cs="Arial"/>
        <w:b/>
        <w:spacing w:val="-2"/>
        <w:sz w:val="16"/>
        <w:szCs w:val="16"/>
      </w:rPr>
    </w:pPr>
    <w:r w:rsidRPr="00390897">
      <w:rPr>
        <w:rFonts w:asciiTheme="minorHAnsi" w:hAnsiTheme="minorHAnsi" w:cs="Arial"/>
        <w:b/>
        <w:spacing w:val="-2"/>
        <w:sz w:val="16"/>
        <w:szCs w:val="16"/>
      </w:rPr>
      <w:t>$</w:t>
    </w:r>
    <w:r w:rsidR="005B2896">
      <w:rPr>
        <w:rFonts w:asciiTheme="minorHAnsi" w:hAnsiTheme="minorHAnsi" w:cs="Arial"/>
        <w:b/>
        <w:spacing w:val="-2"/>
        <w:sz w:val="16"/>
        <w:szCs w:val="16"/>
      </w:rPr>
      <w:t>50K-$15</w:t>
    </w:r>
    <w:r w:rsidR="000D0457">
      <w:rPr>
        <w:rFonts w:asciiTheme="minorHAnsi" w:hAnsiTheme="minorHAnsi" w:cs="Arial"/>
        <w:b/>
        <w:spacing w:val="-2"/>
        <w:sz w:val="16"/>
        <w:szCs w:val="16"/>
      </w:rPr>
      <w:t>0k</w:t>
    </w:r>
    <w:r w:rsidRPr="00390897">
      <w:rPr>
        <w:rFonts w:asciiTheme="minorHAnsi" w:hAnsiTheme="minorHAnsi" w:cs="Arial"/>
        <w:b/>
        <w:spacing w:val="-2"/>
        <w:sz w:val="16"/>
        <w:szCs w:val="16"/>
      </w:rPr>
      <w:tab/>
    </w:r>
    <w:r w:rsidR="00390897" w:rsidRPr="00390897">
      <w:rPr>
        <w:rFonts w:asciiTheme="minorHAnsi" w:hAnsiTheme="minorHAnsi" w:cs="Arial"/>
        <w:b/>
        <w:bCs/>
        <w:spacing w:val="-2"/>
        <w:sz w:val="16"/>
        <w:szCs w:val="16"/>
      </w:rPr>
      <w:fldChar w:fldCharType="begin"/>
    </w:r>
    <w:r w:rsidR="00390897" w:rsidRPr="00390897">
      <w:rPr>
        <w:rFonts w:asciiTheme="minorHAnsi" w:hAnsiTheme="minorHAnsi" w:cs="Arial"/>
        <w:b/>
        <w:bCs/>
        <w:spacing w:val="-2"/>
        <w:sz w:val="16"/>
        <w:szCs w:val="16"/>
      </w:rPr>
      <w:instrText xml:space="preserve"> PAGE  \* Arabic  \* MERGEFORMAT </w:instrText>
    </w:r>
    <w:r w:rsidR="00390897" w:rsidRPr="00390897">
      <w:rPr>
        <w:rFonts w:asciiTheme="minorHAnsi" w:hAnsiTheme="minorHAnsi" w:cs="Arial"/>
        <w:b/>
        <w:bCs/>
        <w:spacing w:val="-2"/>
        <w:sz w:val="16"/>
        <w:szCs w:val="16"/>
      </w:rPr>
      <w:fldChar w:fldCharType="separate"/>
    </w:r>
    <w:r w:rsidR="00D95167">
      <w:rPr>
        <w:rFonts w:asciiTheme="minorHAnsi" w:hAnsiTheme="minorHAnsi" w:cs="Arial"/>
        <w:b/>
        <w:bCs/>
        <w:noProof/>
        <w:spacing w:val="-2"/>
        <w:sz w:val="16"/>
        <w:szCs w:val="16"/>
      </w:rPr>
      <w:t>6</w:t>
    </w:r>
    <w:r w:rsidR="00390897" w:rsidRPr="00390897">
      <w:rPr>
        <w:rFonts w:asciiTheme="minorHAnsi" w:hAnsiTheme="minorHAnsi" w:cs="Arial"/>
        <w:b/>
        <w:bCs/>
        <w:spacing w:val="-2"/>
        <w:sz w:val="16"/>
        <w:szCs w:val="16"/>
      </w:rPr>
      <w:fldChar w:fldCharType="end"/>
    </w:r>
    <w:r w:rsidR="00390897" w:rsidRPr="00390897">
      <w:rPr>
        <w:rFonts w:asciiTheme="minorHAnsi" w:hAnsiTheme="minorHAnsi" w:cs="Arial"/>
        <w:b/>
        <w:spacing w:val="-2"/>
        <w:sz w:val="16"/>
        <w:szCs w:val="16"/>
      </w:rPr>
      <w:t xml:space="preserve"> of </w:t>
    </w:r>
    <w:r w:rsidR="00390897" w:rsidRPr="00390897">
      <w:rPr>
        <w:rFonts w:asciiTheme="minorHAnsi" w:hAnsiTheme="minorHAnsi" w:cs="Arial"/>
        <w:b/>
        <w:bCs/>
        <w:spacing w:val="-2"/>
        <w:sz w:val="16"/>
        <w:szCs w:val="16"/>
      </w:rPr>
      <w:fldChar w:fldCharType="begin"/>
    </w:r>
    <w:r w:rsidR="00390897" w:rsidRPr="00390897">
      <w:rPr>
        <w:rFonts w:asciiTheme="minorHAnsi" w:hAnsiTheme="minorHAnsi" w:cs="Arial"/>
        <w:b/>
        <w:bCs/>
        <w:spacing w:val="-2"/>
        <w:sz w:val="16"/>
        <w:szCs w:val="16"/>
      </w:rPr>
      <w:instrText xml:space="preserve"> NUMPAGES  \* Arabic  \* MERGEFORMAT </w:instrText>
    </w:r>
    <w:r w:rsidR="00390897" w:rsidRPr="00390897">
      <w:rPr>
        <w:rFonts w:asciiTheme="minorHAnsi" w:hAnsiTheme="minorHAnsi" w:cs="Arial"/>
        <w:b/>
        <w:bCs/>
        <w:spacing w:val="-2"/>
        <w:sz w:val="16"/>
        <w:szCs w:val="16"/>
      </w:rPr>
      <w:fldChar w:fldCharType="separate"/>
    </w:r>
    <w:r w:rsidR="00D95167">
      <w:rPr>
        <w:rFonts w:asciiTheme="minorHAnsi" w:hAnsiTheme="minorHAnsi" w:cs="Arial"/>
        <w:b/>
        <w:bCs/>
        <w:noProof/>
        <w:spacing w:val="-2"/>
        <w:sz w:val="16"/>
        <w:szCs w:val="16"/>
      </w:rPr>
      <w:t>6</w:t>
    </w:r>
    <w:r w:rsidR="00390897" w:rsidRPr="00390897">
      <w:rPr>
        <w:rFonts w:asciiTheme="minorHAnsi" w:hAnsiTheme="minorHAnsi" w:cs="Arial"/>
        <w:b/>
        <w:bCs/>
        <w:spacing w:val="-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61E4C" w14:textId="77777777" w:rsidR="005C4F58" w:rsidRDefault="005C4F58">
      <w:r>
        <w:separator/>
      </w:r>
    </w:p>
  </w:footnote>
  <w:footnote w:type="continuationSeparator" w:id="0">
    <w:p w14:paraId="44EAFD9C" w14:textId="77777777" w:rsidR="005C4F58" w:rsidRDefault="005C4F58">
      <w:r>
        <w:continuationSeparator/>
      </w:r>
    </w:p>
  </w:footnote>
  <w:footnote w:type="continuationNotice" w:id="1">
    <w:p w14:paraId="707520A5" w14:textId="77777777" w:rsidR="00B45336" w:rsidRDefault="00B453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10"/>
      <w:gridCol w:w="3310"/>
      <w:gridCol w:w="3310"/>
    </w:tblGrid>
    <w:tr w:rsidR="39B68163" w14:paraId="20942863" w14:textId="77777777" w:rsidTr="39B68163">
      <w:trPr>
        <w:trHeight w:val="300"/>
      </w:trPr>
      <w:tc>
        <w:tcPr>
          <w:tcW w:w="3310" w:type="dxa"/>
        </w:tcPr>
        <w:p w14:paraId="30F58AC3" w14:textId="0767E32E" w:rsidR="39B68163" w:rsidRDefault="39B68163" w:rsidP="39B68163">
          <w:pPr>
            <w:pStyle w:val="Header"/>
            <w:ind w:left="-115"/>
          </w:pPr>
        </w:p>
      </w:tc>
      <w:tc>
        <w:tcPr>
          <w:tcW w:w="3310" w:type="dxa"/>
        </w:tcPr>
        <w:p w14:paraId="24AA987E" w14:textId="41E306F1" w:rsidR="39B68163" w:rsidRDefault="39B68163" w:rsidP="39B68163">
          <w:pPr>
            <w:pStyle w:val="Header"/>
            <w:jc w:val="center"/>
          </w:pPr>
        </w:p>
      </w:tc>
      <w:tc>
        <w:tcPr>
          <w:tcW w:w="3310" w:type="dxa"/>
        </w:tcPr>
        <w:p w14:paraId="54CB1559" w14:textId="2C527984" w:rsidR="39B68163" w:rsidRDefault="39B68163" w:rsidP="39B68163">
          <w:pPr>
            <w:pStyle w:val="Header"/>
            <w:ind w:right="-115"/>
            <w:jc w:val="right"/>
          </w:pPr>
        </w:p>
      </w:tc>
    </w:tr>
  </w:tbl>
  <w:p w14:paraId="51016B6D" w14:textId="2D46576F" w:rsidR="00B45336" w:rsidRDefault="00B45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7017"/>
    <w:multiLevelType w:val="multilevel"/>
    <w:tmpl w:val="14E0459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b/>
      </w:rPr>
    </w:lvl>
    <w:lvl w:ilvl="2">
      <w:start w:val="1"/>
      <w:numFmt w:val="decimal"/>
      <w:lvlText w:val="(%3.)"/>
      <w:lvlJc w:val="left"/>
      <w:pPr>
        <w:tabs>
          <w:tab w:val="num" w:pos="1440"/>
        </w:tabs>
        <w:ind w:left="1440" w:hanging="720"/>
      </w:pPr>
      <w:rPr>
        <w:rFonts w:asciiTheme="minorHAnsi" w:hAnsiTheme="minorHAnsi" w:cs="Arial" w:hint="default"/>
        <w:b/>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Restart w:val="1"/>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6E3191"/>
    <w:multiLevelType w:val="hybridMultilevel"/>
    <w:tmpl w:val="E03C2354"/>
    <w:lvl w:ilvl="0" w:tplc="B764FFDE">
      <w:start w:val="1"/>
      <w:numFmt w:val="decimal"/>
      <w:lvlText w:val="%1."/>
      <w:lvlJc w:val="left"/>
      <w:pPr>
        <w:tabs>
          <w:tab w:val="num" w:pos="720"/>
        </w:tabs>
        <w:ind w:left="720" w:hanging="720"/>
      </w:pPr>
      <w:rPr>
        <w:rFonts w:hint="default"/>
        <w:b/>
      </w:rPr>
    </w:lvl>
    <w:lvl w:ilvl="1" w:tplc="0734A54A">
      <w:start w:val="1"/>
      <w:numFmt w:val="upperLetter"/>
      <w:lvlText w:val="%2."/>
      <w:lvlJc w:val="left"/>
      <w:pPr>
        <w:tabs>
          <w:tab w:val="num" w:pos="810"/>
        </w:tabs>
        <w:ind w:left="810" w:hanging="360"/>
      </w:pPr>
      <w:rPr>
        <w:rFonts w:hint="default"/>
        <w:b/>
      </w:rPr>
    </w:lvl>
    <w:lvl w:ilvl="2" w:tplc="C1F21BF2">
      <w:start w:val="1"/>
      <w:numFmt w:val="decimal"/>
      <w:lvlText w:val="(%3.)"/>
      <w:lvlJc w:val="left"/>
      <w:pPr>
        <w:tabs>
          <w:tab w:val="num" w:pos="2340"/>
        </w:tabs>
        <w:ind w:left="2340" w:hanging="360"/>
      </w:pPr>
      <w:rPr>
        <w:rFonts w:hint="default"/>
        <w:b/>
      </w:rPr>
    </w:lvl>
    <w:lvl w:ilvl="3" w:tplc="3580BE7C">
      <w:start w:val="12"/>
      <w:numFmt w:val="lowerLetter"/>
      <w:lvlText w:val="(%4.)"/>
      <w:lvlJc w:val="left"/>
      <w:pPr>
        <w:tabs>
          <w:tab w:val="num" w:pos="900"/>
        </w:tabs>
        <w:ind w:left="90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0C079A"/>
    <w:multiLevelType w:val="multilevel"/>
    <w:tmpl w:val="A928F1E4"/>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b/>
      </w:rPr>
    </w:lvl>
    <w:lvl w:ilvl="2">
      <w:start w:val="1"/>
      <w:numFmt w:val="decimal"/>
      <w:lvlText w:val="(%3.)"/>
      <w:lvlJc w:val="left"/>
      <w:pPr>
        <w:tabs>
          <w:tab w:val="num" w:pos="1440"/>
        </w:tabs>
        <w:ind w:left="1440" w:hanging="720"/>
      </w:pPr>
      <w:rPr>
        <w:rFonts w:hint="default"/>
        <w:b/>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Restart w:val="1"/>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CD637C"/>
    <w:multiLevelType w:val="hybridMultilevel"/>
    <w:tmpl w:val="550E67EA"/>
    <w:lvl w:ilvl="0" w:tplc="FC1441CE">
      <w:start w:val="1"/>
      <w:numFmt w:val="upperLetter"/>
      <w:lvlText w:val="%1."/>
      <w:lvlJc w:val="left"/>
      <w:pPr>
        <w:tabs>
          <w:tab w:val="num" w:pos="810"/>
        </w:tabs>
        <w:ind w:left="810" w:hanging="360"/>
      </w:pPr>
      <w:rPr>
        <w:rFonts w:asciiTheme="minorHAnsi" w:hAnsiTheme="minorHAnsi" w:cs="Arial"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2629F3"/>
    <w:multiLevelType w:val="multilevel"/>
    <w:tmpl w:val="10EA5062"/>
    <w:lvl w:ilvl="0">
      <w:start w:val="1"/>
      <w:numFmt w:val="decimal"/>
      <w:lvlText w:val="%1"/>
      <w:lvlJc w:val="left"/>
      <w:pPr>
        <w:tabs>
          <w:tab w:val="num" w:pos="360"/>
        </w:tabs>
        <w:ind w:left="360" w:hanging="360"/>
      </w:pPr>
      <w:rPr>
        <w:rFonts w:ascii="Arial" w:hAnsi="Arial"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440"/>
        </w:tabs>
        <w:ind w:left="1440" w:hanging="720"/>
      </w:pPr>
      <w:rPr>
        <w:rFonts w:hint="default"/>
        <w:b w:val="0"/>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Restart w:val="1"/>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D6B37C9"/>
    <w:multiLevelType w:val="multilevel"/>
    <w:tmpl w:val="9C96B2D0"/>
    <w:lvl w:ilvl="0">
      <w:start w:val="1"/>
      <w:numFmt w:val="decimal"/>
      <w:lvlText w:val="%1"/>
      <w:lvlJc w:val="left"/>
      <w:pPr>
        <w:tabs>
          <w:tab w:val="num" w:pos="360"/>
        </w:tabs>
        <w:ind w:left="360" w:hanging="360"/>
      </w:pPr>
      <w:rPr>
        <w:rFonts w:ascii="Arial" w:hAnsi="Arial"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440"/>
        </w:tabs>
        <w:ind w:left="1440" w:hanging="720"/>
      </w:pPr>
      <w:rPr>
        <w:rFonts w:hint="default"/>
        <w:b w:val="0"/>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Restart w:val="1"/>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ED045EF"/>
    <w:multiLevelType w:val="hybridMultilevel"/>
    <w:tmpl w:val="37C048AA"/>
    <w:lvl w:ilvl="0" w:tplc="274288B6">
      <w:start w:val="8"/>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B05A31"/>
    <w:multiLevelType w:val="multilevel"/>
    <w:tmpl w:val="40A8DF46"/>
    <w:lvl w:ilvl="0">
      <w:start w:val="1"/>
      <w:numFmt w:val="decimal"/>
      <w:lvlText w:val="%1"/>
      <w:lvlJc w:val="left"/>
      <w:pPr>
        <w:tabs>
          <w:tab w:val="num" w:pos="360"/>
        </w:tabs>
        <w:ind w:left="360" w:hanging="360"/>
      </w:pPr>
      <w:rPr>
        <w:rFonts w:hint="default"/>
      </w:rPr>
    </w:lvl>
    <w:lvl w:ilvl="1">
      <w:start w:val="5"/>
      <w:numFmt w:val="upperLetter"/>
      <w:lvlText w:val="%2"/>
      <w:lvlJc w:val="left"/>
      <w:pPr>
        <w:tabs>
          <w:tab w:val="num" w:pos="720"/>
        </w:tabs>
        <w:ind w:left="720" w:hanging="360"/>
      </w:pPr>
      <w:rPr>
        <w:rFonts w:hint="default"/>
        <w:b/>
      </w:rPr>
    </w:lvl>
    <w:lvl w:ilvl="2">
      <w:start w:val="1"/>
      <w:numFmt w:val="decimal"/>
      <w:lvlText w:val="(%3.)"/>
      <w:lvlJc w:val="left"/>
      <w:pPr>
        <w:tabs>
          <w:tab w:val="num" w:pos="1440"/>
        </w:tabs>
        <w:ind w:left="1440" w:hanging="720"/>
      </w:pPr>
      <w:rPr>
        <w:rFonts w:hint="default"/>
        <w:b/>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Restart w:val="1"/>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62A58F7"/>
    <w:multiLevelType w:val="multilevel"/>
    <w:tmpl w:val="FDC88B7E"/>
    <w:lvl w:ilvl="0">
      <w:start w:val="1"/>
      <w:numFmt w:val="decimal"/>
      <w:lvlText w:val="%1"/>
      <w:lvlJc w:val="left"/>
      <w:pPr>
        <w:tabs>
          <w:tab w:val="num" w:pos="360"/>
        </w:tabs>
        <w:ind w:left="360" w:hanging="360"/>
      </w:pPr>
      <w:rPr>
        <w:rFonts w:ascii="Arial" w:hAnsi="Arial"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440"/>
        </w:tabs>
        <w:ind w:left="1440" w:hanging="720"/>
      </w:pPr>
      <w:rPr>
        <w:rFonts w:hint="default"/>
        <w:b w:val="0"/>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Restart w:val="1"/>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65E0D19"/>
    <w:multiLevelType w:val="hybridMultilevel"/>
    <w:tmpl w:val="358C92C6"/>
    <w:lvl w:ilvl="0" w:tplc="0734A54A">
      <w:start w:val="1"/>
      <w:numFmt w:val="upperLetter"/>
      <w:lvlText w:val="%1."/>
      <w:lvlJc w:val="left"/>
      <w:pPr>
        <w:tabs>
          <w:tab w:val="num" w:pos="810"/>
        </w:tabs>
        <w:ind w:left="81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433BB"/>
    <w:multiLevelType w:val="hybridMultilevel"/>
    <w:tmpl w:val="216A4160"/>
    <w:lvl w:ilvl="0" w:tplc="C1F21BF2">
      <w:start w:val="1"/>
      <w:numFmt w:val="decimal"/>
      <w:lvlText w:val="(%1.)"/>
      <w:lvlJc w:val="left"/>
      <w:pPr>
        <w:tabs>
          <w:tab w:val="num" w:pos="810"/>
        </w:tabs>
        <w:ind w:left="81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1C4E93"/>
    <w:multiLevelType w:val="multilevel"/>
    <w:tmpl w:val="36C470B2"/>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b/>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Restart w:val="1"/>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9827D13"/>
    <w:multiLevelType w:val="multilevel"/>
    <w:tmpl w:val="27F8BB9C"/>
    <w:lvl w:ilvl="0">
      <w:start w:val="1"/>
      <w:numFmt w:val="decimal"/>
      <w:lvlText w:val="%1"/>
      <w:lvlJc w:val="left"/>
      <w:pPr>
        <w:tabs>
          <w:tab w:val="num" w:pos="360"/>
        </w:tabs>
        <w:ind w:left="360" w:hanging="360"/>
      </w:pPr>
      <w:rPr>
        <w:rFonts w:ascii="Arial" w:hAnsi="Arial" w:hint="default"/>
        <w:b/>
        <w:i w:val="0"/>
      </w:rPr>
    </w:lvl>
    <w:lvl w:ilvl="1">
      <w:start w:val="1"/>
      <w:numFmt w:val="upperLetter"/>
      <w:lvlText w:val="%2."/>
      <w:lvlJc w:val="left"/>
      <w:pPr>
        <w:tabs>
          <w:tab w:val="num" w:pos="810"/>
        </w:tabs>
        <w:ind w:left="810" w:hanging="360"/>
      </w:pPr>
      <w:rPr>
        <w:rFonts w:asciiTheme="minorHAnsi" w:hAnsiTheme="minorHAnsi" w:cs="Arial" w:hint="default"/>
        <w:b/>
        <w:i w:val="0"/>
      </w:rPr>
    </w:lvl>
    <w:lvl w:ilvl="2">
      <w:start w:val="1"/>
      <w:numFmt w:val="decimal"/>
      <w:lvlText w:val="(%3.)"/>
      <w:lvlJc w:val="left"/>
      <w:pPr>
        <w:tabs>
          <w:tab w:val="num" w:pos="1440"/>
        </w:tabs>
        <w:ind w:left="1440" w:hanging="720"/>
      </w:pPr>
      <w:rPr>
        <w:rFonts w:hint="default"/>
        <w:b w:val="0"/>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Restart w:val="1"/>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9A521CF"/>
    <w:multiLevelType w:val="multilevel"/>
    <w:tmpl w:val="2B42D412"/>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b/>
      </w:rPr>
    </w:lvl>
    <w:lvl w:ilvl="2">
      <w:start w:val="1"/>
      <w:numFmt w:val="decimal"/>
      <w:lvlText w:val="(%3.)"/>
      <w:lvlJc w:val="left"/>
      <w:pPr>
        <w:tabs>
          <w:tab w:val="num" w:pos="1440"/>
        </w:tabs>
        <w:ind w:left="1440" w:hanging="720"/>
      </w:pPr>
      <w:rPr>
        <w:rFonts w:hint="default"/>
        <w:b/>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Restart w:val="1"/>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B334299"/>
    <w:multiLevelType w:val="hybridMultilevel"/>
    <w:tmpl w:val="47980CF6"/>
    <w:lvl w:ilvl="0" w:tplc="0734A54A">
      <w:start w:val="1"/>
      <w:numFmt w:val="upperLetter"/>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3D5F1AE8"/>
    <w:multiLevelType w:val="hybridMultilevel"/>
    <w:tmpl w:val="ECDE8BC8"/>
    <w:lvl w:ilvl="0" w:tplc="0734A54A">
      <w:start w:val="1"/>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45DB29DB"/>
    <w:multiLevelType w:val="hybridMultilevel"/>
    <w:tmpl w:val="C8585EE8"/>
    <w:lvl w:ilvl="0" w:tplc="0734A54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C731F91"/>
    <w:multiLevelType w:val="multilevel"/>
    <w:tmpl w:val="A684C3E0"/>
    <w:lvl w:ilvl="0">
      <w:start w:val="1"/>
      <w:numFmt w:val="decimal"/>
      <w:lvlText w:val="%1"/>
      <w:lvlJc w:val="left"/>
      <w:pPr>
        <w:tabs>
          <w:tab w:val="num" w:pos="360"/>
        </w:tabs>
        <w:ind w:left="360" w:hanging="360"/>
      </w:pPr>
      <w:rPr>
        <w:rFonts w:ascii="Arial" w:hAnsi="Arial" w:hint="default"/>
        <w:b/>
        <w:i w:val="0"/>
      </w:rPr>
    </w:lvl>
    <w:lvl w:ilvl="1">
      <w:start w:val="9"/>
      <w:numFmt w:val="upperLetter"/>
      <w:lvlText w:val="%2."/>
      <w:lvlJc w:val="left"/>
      <w:pPr>
        <w:tabs>
          <w:tab w:val="num" w:pos="720"/>
        </w:tabs>
        <w:ind w:left="720" w:hanging="360"/>
      </w:pPr>
      <w:rPr>
        <w:rFonts w:hint="default"/>
        <w:b/>
        <w:i w:val="0"/>
      </w:rPr>
    </w:lvl>
    <w:lvl w:ilvl="2">
      <w:start w:val="1"/>
      <w:numFmt w:val="decimal"/>
      <w:lvlText w:val="(%3.)"/>
      <w:lvlJc w:val="left"/>
      <w:pPr>
        <w:tabs>
          <w:tab w:val="num" w:pos="1440"/>
        </w:tabs>
        <w:ind w:left="1440" w:hanging="720"/>
      </w:pPr>
      <w:rPr>
        <w:rFonts w:hint="default"/>
        <w:b w:val="0"/>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Restart w:val="1"/>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2B5259C"/>
    <w:multiLevelType w:val="hybridMultilevel"/>
    <w:tmpl w:val="0CE4D3B2"/>
    <w:lvl w:ilvl="0" w:tplc="8DD818FA">
      <w:start w:val="1"/>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323F11"/>
    <w:multiLevelType w:val="multilevel"/>
    <w:tmpl w:val="9D6EEAC2"/>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b/>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Restart w:val="1"/>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F435DDF"/>
    <w:multiLevelType w:val="hybridMultilevel"/>
    <w:tmpl w:val="DE0E6DD8"/>
    <w:lvl w:ilvl="0" w:tplc="D18C6630">
      <w:start w:val="1"/>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825716"/>
    <w:multiLevelType w:val="multilevel"/>
    <w:tmpl w:val="3BE65040"/>
    <w:lvl w:ilvl="0">
      <w:start w:val="1"/>
      <w:numFmt w:val="decimal"/>
      <w:lvlText w:val="%1"/>
      <w:lvlJc w:val="left"/>
      <w:pPr>
        <w:tabs>
          <w:tab w:val="num" w:pos="360"/>
        </w:tabs>
        <w:ind w:left="360" w:hanging="360"/>
      </w:pPr>
      <w:rPr>
        <w:rFonts w:ascii="Arial" w:hAnsi="Arial"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440"/>
        </w:tabs>
        <w:ind w:left="1440" w:hanging="720"/>
      </w:pPr>
      <w:rPr>
        <w:rFonts w:hint="default"/>
        <w:b w:val="0"/>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Restart w:val="1"/>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23D6C84"/>
    <w:multiLevelType w:val="hybridMultilevel"/>
    <w:tmpl w:val="C23E4682"/>
    <w:lvl w:ilvl="0" w:tplc="D5023F82">
      <w:start w:val="1"/>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10491D"/>
    <w:multiLevelType w:val="hybridMultilevel"/>
    <w:tmpl w:val="12D86B78"/>
    <w:lvl w:ilvl="0" w:tplc="0734A54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ACA6DB6"/>
    <w:multiLevelType w:val="hybridMultilevel"/>
    <w:tmpl w:val="3D7C1006"/>
    <w:lvl w:ilvl="0" w:tplc="D480CC88">
      <w:start w:val="1"/>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4578365">
    <w:abstractNumId w:val="5"/>
  </w:num>
  <w:num w:numId="2" w16cid:durableId="466625020">
    <w:abstractNumId w:val="11"/>
  </w:num>
  <w:num w:numId="3" w16cid:durableId="1565985959">
    <w:abstractNumId w:val="0"/>
  </w:num>
  <w:num w:numId="4" w16cid:durableId="1303580149">
    <w:abstractNumId w:val="19"/>
  </w:num>
  <w:num w:numId="5" w16cid:durableId="1178035071">
    <w:abstractNumId w:val="2"/>
  </w:num>
  <w:num w:numId="6" w16cid:durableId="1953785496">
    <w:abstractNumId w:val="17"/>
  </w:num>
  <w:num w:numId="7" w16cid:durableId="59060703">
    <w:abstractNumId w:val="1"/>
  </w:num>
  <w:num w:numId="8" w16cid:durableId="327294833">
    <w:abstractNumId w:val="21"/>
  </w:num>
  <w:num w:numId="9" w16cid:durableId="1090853949">
    <w:abstractNumId w:val="10"/>
  </w:num>
  <w:num w:numId="10" w16cid:durableId="1052002397">
    <w:abstractNumId w:val="3"/>
  </w:num>
  <w:num w:numId="11" w16cid:durableId="2062046765">
    <w:abstractNumId w:val="12"/>
  </w:num>
  <w:num w:numId="12" w16cid:durableId="191958175">
    <w:abstractNumId w:val="8"/>
  </w:num>
  <w:num w:numId="13" w16cid:durableId="1230267885">
    <w:abstractNumId w:val="4"/>
  </w:num>
  <w:num w:numId="14" w16cid:durableId="1344746270">
    <w:abstractNumId w:val="13"/>
  </w:num>
  <w:num w:numId="15" w16cid:durableId="242186897">
    <w:abstractNumId w:val="9"/>
  </w:num>
  <w:num w:numId="16" w16cid:durableId="472913336">
    <w:abstractNumId w:val="7"/>
  </w:num>
  <w:num w:numId="17" w16cid:durableId="914120920">
    <w:abstractNumId w:val="15"/>
  </w:num>
  <w:num w:numId="18" w16cid:durableId="1868987779">
    <w:abstractNumId w:val="14"/>
  </w:num>
  <w:num w:numId="19" w16cid:durableId="1384282460">
    <w:abstractNumId w:val="23"/>
  </w:num>
  <w:num w:numId="20" w16cid:durableId="275987043">
    <w:abstractNumId w:val="24"/>
  </w:num>
  <w:num w:numId="21" w16cid:durableId="1581285313">
    <w:abstractNumId w:val="20"/>
  </w:num>
  <w:num w:numId="22" w16cid:durableId="1503080810">
    <w:abstractNumId w:val="22"/>
  </w:num>
  <w:num w:numId="23" w16cid:durableId="1800882416">
    <w:abstractNumId w:val="18"/>
  </w:num>
  <w:num w:numId="24" w16cid:durableId="353267505">
    <w:abstractNumId w:val="16"/>
  </w:num>
  <w:num w:numId="25" w16cid:durableId="1145389111">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130"/>
    <w:rsid w:val="000111B2"/>
    <w:rsid w:val="000156A8"/>
    <w:rsid w:val="0002249B"/>
    <w:rsid w:val="00042426"/>
    <w:rsid w:val="000434D9"/>
    <w:rsid w:val="00044212"/>
    <w:rsid w:val="00066656"/>
    <w:rsid w:val="00085381"/>
    <w:rsid w:val="00086D06"/>
    <w:rsid w:val="00090032"/>
    <w:rsid w:val="0009545E"/>
    <w:rsid w:val="000A3B93"/>
    <w:rsid w:val="000C411B"/>
    <w:rsid w:val="000D0457"/>
    <w:rsid w:val="000E2147"/>
    <w:rsid w:val="000F169B"/>
    <w:rsid w:val="000F3205"/>
    <w:rsid w:val="0010172B"/>
    <w:rsid w:val="001130E3"/>
    <w:rsid w:val="00122656"/>
    <w:rsid w:val="00125EB8"/>
    <w:rsid w:val="0014184C"/>
    <w:rsid w:val="001452FB"/>
    <w:rsid w:val="001703DD"/>
    <w:rsid w:val="00172AB2"/>
    <w:rsid w:val="001878D3"/>
    <w:rsid w:val="00191F06"/>
    <w:rsid w:val="001B311B"/>
    <w:rsid w:val="001C72D0"/>
    <w:rsid w:val="001D76FF"/>
    <w:rsid w:val="001D7948"/>
    <w:rsid w:val="001F0AE4"/>
    <w:rsid w:val="001F13B6"/>
    <w:rsid w:val="001F6D1D"/>
    <w:rsid w:val="001F7741"/>
    <w:rsid w:val="00201591"/>
    <w:rsid w:val="00201D4E"/>
    <w:rsid w:val="00211E73"/>
    <w:rsid w:val="0022339B"/>
    <w:rsid w:val="002319FA"/>
    <w:rsid w:val="00242A24"/>
    <w:rsid w:val="00245BB8"/>
    <w:rsid w:val="002753B3"/>
    <w:rsid w:val="0027586A"/>
    <w:rsid w:val="002922D4"/>
    <w:rsid w:val="00293566"/>
    <w:rsid w:val="002A29B1"/>
    <w:rsid w:val="002B190C"/>
    <w:rsid w:val="002B1F3A"/>
    <w:rsid w:val="002B295B"/>
    <w:rsid w:val="002B78CE"/>
    <w:rsid w:val="002E2452"/>
    <w:rsid w:val="002F680F"/>
    <w:rsid w:val="003002B0"/>
    <w:rsid w:val="00302F7C"/>
    <w:rsid w:val="00330C16"/>
    <w:rsid w:val="00332B56"/>
    <w:rsid w:val="003345EF"/>
    <w:rsid w:val="00344166"/>
    <w:rsid w:val="00352664"/>
    <w:rsid w:val="00390897"/>
    <w:rsid w:val="00390E16"/>
    <w:rsid w:val="003E0368"/>
    <w:rsid w:val="00401878"/>
    <w:rsid w:val="00405FB5"/>
    <w:rsid w:val="0040694F"/>
    <w:rsid w:val="00433059"/>
    <w:rsid w:val="00436E13"/>
    <w:rsid w:val="004545AD"/>
    <w:rsid w:val="00463235"/>
    <w:rsid w:val="004A06F6"/>
    <w:rsid w:val="004C0EF2"/>
    <w:rsid w:val="004C4026"/>
    <w:rsid w:val="004D1BF9"/>
    <w:rsid w:val="004D720F"/>
    <w:rsid w:val="004E2AEE"/>
    <w:rsid w:val="004E2D5E"/>
    <w:rsid w:val="00503C77"/>
    <w:rsid w:val="00514CBC"/>
    <w:rsid w:val="00523475"/>
    <w:rsid w:val="00527168"/>
    <w:rsid w:val="005667FE"/>
    <w:rsid w:val="005763F9"/>
    <w:rsid w:val="00576445"/>
    <w:rsid w:val="00580130"/>
    <w:rsid w:val="005805D7"/>
    <w:rsid w:val="005A0C91"/>
    <w:rsid w:val="005B2896"/>
    <w:rsid w:val="005C4F58"/>
    <w:rsid w:val="005C7E9F"/>
    <w:rsid w:val="005E56B9"/>
    <w:rsid w:val="006045DC"/>
    <w:rsid w:val="0062026B"/>
    <w:rsid w:val="00642371"/>
    <w:rsid w:val="00691189"/>
    <w:rsid w:val="006928DA"/>
    <w:rsid w:val="00694CC6"/>
    <w:rsid w:val="00705CE6"/>
    <w:rsid w:val="007163C1"/>
    <w:rsid w:val="0072633D"/>
    <w:rsid w:val="00760348"/>
    <w:rsid w:val="0077162E"/>
    <w:rsid w:val="00786261"/>
    <w:rsid w:val="00786682"/>
    <w:rsid w:val="00792C68"/>
    <w:rsid w:val="007D0388"/>
    <w:rsid w:val="007D3ECA"/>
    <w:rsid w:val="007D69FC"/>
    <w:rsid w:val="007E0B8A"/>
    <w:rsid w:val="008078DD"/>
    <w:rsid w:val="008264C3"/>
    <w:rsid w:val="008403FA"/>
    <w:rsid w:val="008951CD"/>
    <w:rsid w:val="008C10F5"/>
    <w:rsid w:val="008D40F3"/>
    <w:rsid w:val="008D78B8"/>
    <w:rsid w:val="008F5383"/>
    <w:rsid w:val="00907305"/>
    <w:rsid w:val="00940C69"/>
    <w:rsid w:val="0094385D"/>
    <w:rsid w:val="009529FC"/>
    <w:rsid w:val="00970562"/>
    <w:rsid w:val="009860B7"/>
    <w:rsid w:val="009A10C0"/>
    <w:rsid w:val="009B1617"/>
    <w:rsid w:val="009F5EE1"/>
    <w:rsid w:val="00A061B4"/>
    <w:rsid w:val="00A1601F"/>
    <w:rsid w:val="00A16224"/>
    <w:rsid w:val="00A215FA"/>
    <w:rsid w:val="00A30A68"/>
    <w:rsid w:val="00A7770F"/>
    <w:rsid w:val="00A81E7C"/>
    <w:rsid w:val="00A93363"/>
    <w:rsid w:val="00AA5089"/>
    <w:rsid w:val="00AB119B"/>
    <w:rsid w:val="00AC1B19"/>
    <w:rsid w:val="00AD2257"/>
    <w:rsid w:val="00AD42F5"/>
    <w:rsid w:val="00AF50FB"/>
    <w:rsid w:val="00B03229"/>
    <w:rsid w:val="00B146DF"/>
    <w:rsid w:val="00B14A38"/>
    <w:rsid w:val="00B22AF4"/>
    <w:rsid w:val="00B37B66"/>
    <w:rsid w:val="00B40011"/>
    <w:rsid w:val="00B45336"/>
    <w:rsid w:val="00B54174"/>
    <w:rsid w:val="00B60F09"/>
    <w:rsid w:val="00B709D6"/>
    <w:rsid w:val="00B830BB"/>
    <w:rsid w:val="00B95336"/>
    <w:rsid w:val="00B96483"/>
    <w:rsid w:val="00B9706F"/>
    <w:rsid w:val="00BB1412"/>
    <w:rsid w:val="00BC2522"/>
    <w:rsid w:val="00BC2A0F"/>
    <w:rsid w:val="00BC2EE2"/>
    <w:rsid w:val="00BC35D0"/>
    <w:rsid w:val="00BD0A06"/>
    <w:rsid w:val="00C04C68"/>
    <w:rsid w:val="00C11CC3"/>
    <w:rsid w:val="00C43637"/>
    <w:rsid w:val="00C57046"/>
    <w:rsid w:val="00C723CD"/>
    <w:rsid w:val="00C80861"/>
    <w:rsid w:val="00C85C9F"/>
    <w:rsid w:val="00CA0471"/>
    <w:rsid w:val="00CA72D2"/>
    <w:rsid w:val="00CC0DE6"/>
    <w:rsid w:val="00CD0AC5"/>
    <w:rsid w:val="00CF4534"/>
    <w:rsid w:val="00D02302"/>
    <w:rsid w:val="00D164F5"/>
    <w:rsid w:val="00D350F4"/>
    <w:rsid w:val="00D4544E"/>
    <w:rsid w:val="00D62BAC"/>
    <w:rsid w:val="00D7203B"/>
    <w:rsid w:val="00D824FA"/>
    <w:rsid w:val="00D86D3D"/>
    <w:rsid w:val="00D95167"/>
    <w:rsid w:val="00DA6572"/>
    <w:rsid w:val="00DA6612"/>
    <w:rsid w:val="00DC1D26"/>
    <w:rsid w:val="00DC47DC"/>
    <w:rsid w:val="00DC6E8C"/>
    <w:rsid w:val="00DE4759"/>
    <w:rsid w:val="00DF79A3"/>
    <w:rsid w:val="00E15ADE"/>
    <w:rsid w:val="00E60911"/>
    <w:rsid w:val="00E611DF"/>
    <w:rsid w:val="00E94791"/>
    <w:rsid w:val="00E9570D"/>
    <w:rsid w:val="00EB1A2C"/>
    <w:rsid w:val="00EB666F"/>
    <w:rsid w:val="00EF6DA7"/>
    <w:rsid w:val="00F00983"/>
    <w:rsid w:val="00F0175A"/>
    <w:rsid w:val="00F01DE4"/>
    <w:rsid w:val="00F31680"/>
    <w:rsid w:val="00F37227"/>
    <w:rsid w:val="00F55E9E"/>
    <w:rsid w:val="00F60A88"/>
    <w:rsid w:val="00F73279"/>
    <w:rsid w:val="00F77AE1"/>
    <w:rsid w:val="00F80AE7"/>
    <w:rsid w:val="00F81F51"/>
    <w:rsid w:val="00F87D12"/>
    <w:rsid w:val="00F94824"/>
    <w:rsid w:val="00FA38FB"/>
    <w:rsid w:val="00FA3A43"/>
    <w:rsid w:val="00FB447D"/>
    <w:rsid w:val="00FC010B"/>
    <w:rsid w:val="00FC7D4D"/>
    <w:rsid w:val="00FD5C64"/>
    <w:rsid w:val="00FD6DD7"/>
    <w:rsid w:val="00FD6F0D"/>
    <w:rsid w:val="00FD7C11"/>
    <w:rsid w:val="00FF0921"/>
    <w:rsid w:val="00FF3F0F"/>
    <w:rsid w:val="39B68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7409"/>
    <o:shapelayout v:ext="edit">
      <o:idmap v:ext="edit" data="1"/>
    </o:shapelayout>
  </w:shapeDefaults>
  <w:decimalSymbol w:val="."/>
  <w:listSeparator w:val=","/>
  <w14:docId w14:val="0969B0D1"/>
  <w15:chartTrackingRefBased/>
  <w15:docId w15:val="{8D2FA1B0-2408-4980-B898-03DC544E7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qFormat/>
    <w:pPr>
      <w:keepNext/>
      <w:ind w:left="3960" w:right="-360"/>
      <w:outlineLvl w:val="0"/>
    </w:pPr>
    <w:rPr>
      <w:rFonts w:cs="Arial"/>
      <w:color w:val="993366"/>
      <w:sz w:val="28"/>
    </w:rPr>
  </w:style>
  <w:style w:type="paragraph" w:styleId="Heading2">
    <w:name w:val="heading 2"/>
    <w:basedOn w:val="Normal"/>
    <w:next w:val="Normal"/>
    <w:qFormat/>
    <w:rsid w:val="00245BB8"/>
    <w:pPr>
      <w:keepNext/>
      <w:spacing w:before="240" w:after="60"/>
      <w:outlineLvl w:val="1"/>
    </w:pPr>
    <w:rPr>
      <w:rFonts w:cs="Arial"/>
      <w:b/>
      <w:bCs/>
      <w:i/>
      <w:iCs/>
      <w:sz w:val="28"/>
      <w:szCs w:val="28"/>
    </w:rPr>
  </w:style>
  <w:style w:type="paragraph" w:styleId="Heading3">
    <w:name w:val="heading 3"/>
    <w:basedOn w:val="Normal"/>
    <w:next w:val="Normal"/>
    <w:qFormat/>
    <w:rsid w:val="00786682"/>
    <w:pPr>
      <w:keepNext/>
      <w:spacing w:before="240" w:after="60"/>
      <w:outlineLvl w:val="2"/>
    </w:pPr>
    <w:rPr>
      <w:rFonts w:cs="Arial"/>
      <w:b/>
      <w:bCs/>
      <w:sz w:val="26"/>
      <w:szCs w:val="26"/>
    </w:rPr>
  </w:style>
  <w:style w:type="paragraph" w:styleId="Heading4">
    <w:name w:val="heading 4"/>
    <w:basedOn w:val="Normal"/>
    <w:next w:val="Normal"/>
    <w:qFormat/>
    <w:rsid w:val="00DC1D26"/>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DC6E8C"/>
    <w:pPr>
      <w:spacing w:before="240" w:after="60"/>
      <w:outlineLvl w:val="4"/>
    </w:pPr>
    <w:rPr>
      <w:b/>
      <w:bCs/>
      <w:i/>
      <w:iCs/>
      <w:sz w:val="26"/>
      <w:szCs w:val="26"/>
    </w:rPr>
  </w:style>
  <w:style w:type="paragraph" w:styleId="Heading6">
    <w:name w:val="heading 6"/>
    <w:basedOn w:val="Normal"/>
    <w:next w:val="Normal"/>
    <w:qFormat/>
    <w:rsid w:val="00DC6E8C"/>
    <w:pPr>
      <w:spacing w:before="240" w:after="60"/>
      <w:outlineLvl w:val="5"/>
    </w:pPr>
    <w:rPr>
      <w:rFonts w:ascii="Times New Roman" w:hAnsi="Times New Roman"/>
      <w:b/>
      <w:bCs/>
      <w:sz w:val="22"/>
      <w:szCs w:val="22"/>
    </w:rPr>
  </w:style>
  <w:style w:type="paragraph" w:styleId="Heading7">
    <w:name w:val="heading 7"/>
    <w:basedOn w:val="Normal"/>
    <w:next w:val="Normal"/>
    <w:qFormat/>
    <w:rsid w:val="00DC6E8C"/>
    <w:pPr>
      <w:spacing w:before="240" w:after="60"/>
      <w:outlineLvl w:val="6"/>
    </w:pPr>
    <w:rPr>
      <w:rFonts w:ascii="Times New Roman" w:hAnsi="Times New Roman"/>
      <w:sz w:val="24"/>
      <w:szCs w:val="24"/>
    </w:rPr>
  </w:style>
  <w:style w:type="paragraph" w:styleId="Heading8">
    <w:name w:val="heading 8"/>
    <w:basedOn w:val="Normal"/>
    <w:next w:val="Normal"/>
    <w:qFormat/>
    <w:rsid w:val="00DC6E8C"/>
    <w:pPr>
      <w:spacing w:before="240" w:after="60"/>
      <w:outlineLvl w:val="7"/>
    </w:pPr>
    <w:rPr>
      <w:rFonts w:ascii="Times New Roman" w:hAnsi="Times New Roman"/>
      <w:i/>
      <w:iCs/>
      <w:sz w:val="24"/>
      <w:szCs w:val="24"/>
    </w:rPr>
  </w:style>
  <w:style w:type="paragraph" w:styleId="Heading9">
    <w:name w:val="heading 9"/>
    <w:basedOn w:val="Normal"/>
    <w:next w:val="Normal"/>
    <w:qFormat/>
    <w:rsid w:val="00302F7C"/>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FE1">
    <w:name w:val="FE1"/>
    <w:basedOn w:val="Normal"/>
    <w:pPr>
      <w:tabs>
        <w:tab w:val="left" w:pos="1080"/>
      </w:tabs>
      <w:ind w:left="1080" w:hanging="360"/>
    </w:pPr>
    <w:rPr>
      <w:rFonts w:ascii="Times New Roman" w:hAnsi="Times New Roman"/>
      <w:spacing w:val="-2"/>
    </w:rPr>
  </w:style>
  <w:style w:type="paragraph" w:customStyle="1" w:styleId="FE2">
    <w:name w:val="FE2"/>
    <w:basedOn w:val="Normal"/>
    <w:pPr>
      <w:widowControl w:val="0"/>
      <w:tabs>
        <w:tab w:val="left" w:pos="1080"/>
      </w:tabs>
      <w:spacing w:line="192" w:lineRule="auto"/>
      <w:ind w:left="1080" w:hanging="360"/>
    </w:pPr>
    <w:rPr>
      <w:rFonts w:ascii="Times New Roman" w:hAnsi="Times New Roman"/>
      <w:spacing w:val="-2"/>
    </w:rPr>
  </w:style>
  <w:style w:type="paragraph" w:customStyle="1" w:styleId="FE3">
    <w:name w:val="FE3"/>
    <w:basedOn w:val="Normal"/>
    <w:pPr>
      <w:tabs>
        <w:tab w:val="left" w:pos="1440"/>
      </w:tabs>
      <w:spacing w:line="192" w:lineRule="auto"/>
      <w:ind w:left="1440" w:hanging="360"/>
    </w:pPr>
    <w:rPr>
      <w:spacing w:val="-2"/>
    </w:rPr>
  </w:style>
  <w:style w:type="paragraph" w:styleId="Title">
    <w:name w:val="Title"/>
    <w:basedOn w:val="Normal"/>
    <w:qFormat/>
    <w:pPr>
      <w:jc w:val="center"/>
    </w:pPr>
    <w:rPr>
      <w:rFonts w:cs="Arial"/>
      <w:b/>
    </w:rPr>
  </w:style>
  <w:style w:type="paragraph" w:styleId="Subtitle">
    <w:name w:val="Subtitle"/>
    <w:basedOn w:val="Normal"/>
    <w:qFormat/>
    <w:pPr>
      <w:jc w:val="center"/>
    </w:pPr>
    <w:rPr>
      <w:rFonts w:ascii="Albertus Medium" w:hAnsi="Albertus Medium" w:cs="Arial"/>
      <w:b/>
      <w:sz w:val="28"/>
    </w:rPr>
  </w:style>
  <w:style w:type="paragraph" w:styleId="BodyTextIndent">
    <w:name w:val="Body Text Indent"/>
    <w:basedOn w:val="Normal"/>
    <w:pPr>
      <w:ind w:left="1440"/>
    </w:pPr>
    <w:rPr>
      <w:b/>
      <w:color w:val="800000"/>
    </w:rPr>
  </w:style>
  <w:style w:type="paragraph" w:styleId="BodyText">
    <w:name w:val="Body Text"/>
    <w:basedOn w:val="Normal"/>
    <w:rsid w:val="00786682"/>
    <w:pPr>
      <w:spacing w:after="120"/>
    </w:pPr>
  </w:style>
  <w:style w:type="paragraph" w:styleId="BodyText2">
    <w:name w:val="Body Text 2"/>
    <w:basedOn w:val="Normal"/>
    <w:rsid w:val="00786682"/>
    <w:pPr>
      <w:spacing w:after="120" w:line="480" w:lineRule="auto"/>
    </w:pPr>
  </w:style>
  <w:style w:type="paragraph" w:styleId="BodyText3">
    <w:name w:val="Body Text 3"/>
    <w:basedOn w:val="Normal"/>
    <w:rsid w:val="00786682"/>
    <w:pPr>
      <w:spacing w:after="120"/>
    </w:pPr>
    <w:rPr>
      <w:sz w:val="16"/>
      <w:szCs w:val="16"/>
    </w:rPr>
  </w:style>
  <w:style w:type="paragraph" w:styleId="BodyTextIndent2">
    <w:name w:val="Body Text Indent 2"/>
    <w:basedOn w:val="Normal"/>
    <w:rsid w:val="00245BB8"/>
    <w:pPr>
      <w:spacing w:after="120" w:line="480" w:lineRule="auto"/>
      <w:ind w:left="360"/>
    </w:pPr>
  </w:style>
  <w:style w:type="paragraph" w:styleId="BlockText">
    <w:name w:val="Block Text"/>
    <w:basedOn w:val="Normal"/>
    <w:rsid w:val="00066656"/>
    <w:pPr>
      <w:suppressAutoHyphens/>
      <w:spacing w:line="192" w:lineRule="auto"/>
      <w:ind w:left="-360" w:right="-324"/>
      <w:jc w:val="center"/>
    </w:pPr>
    <w:rPr>
      <w:rFonts w:cs="Arial"/>
      <w:b/>
      <w:i/>
      <w:color w:val="800000"/>
      <w:spacing w:val="-6"/>
      <w:sz w:val="28"/>
    </w:rPr>
  </w:style>
  <w:style w:type="paragraph" w:styleId="BodyTextIndent3">
    <w:name w:val="Body Text Indent 3"/>
    <w:basedOn w:val="Normal"/>
    <w:rsid w:val="00DC6E8C"/>
    <w:pPr>
      <w:spacing w:after="120"/>
      <w:ind w:left="360"/>
    </w:pPr>
    <w:rPr>
      <w:sz w:val="16"/>
      <w:szCs w:val="16"/>
    </w:rPr>
  </w:style>
  <w:style w:type="paragraph" w:styleId="TOAHeading">
    <w:name w:val="toa heading"/>
    <w:basedOn w:val="Normal"/>
    <w:next w:val="Normal"/>
    <w:semiHidden/>
    <w:rsid w:val="00DC6E8C"/>
    <w:pPr>
      <w:tabs>
        <w:tab w:val="left" w:pos="9000"/>
        <w:tab w:val="right" w:pos="9360"/>
      </w:tabs>
      <w:suppressAutoHyphens/>
    </w:pPr>
    <w:rPr>
      <w:sz w:val="22"/>
    </w:rPr>
  </w:style>
  <w:style w:type="character" w:styleId="CommentReference">
    <w:name w:val="annotation reference"/>
    <w:rsid w:val="00436E13"/>
    <w:rPr>
      <w:sz w:val="16"/>
      <w:szCs w:val="16"/>
    </w:rPr>
  </w:style>
  <w:style w:type="paragraph" w:styleId="CommentText">
    <w:name w:val="annotation text"/>
    <w:basedOn w:val="Normal"/>
    <w:link w:val="CommentTextChar"/>
    <w:rsid w:val="00436E13"/>
  </w:style>
  <w:style w:type="character" w:customStyle="1" w:styleId="CommentTextChar">
    <w:name w:val="Comment Text Char"/>
    <w:link w:val="CommentText"/>
    <w:rsid w:val="00436E13"/>
    <w:rPr>
      <w:rFonts w:ascii="Arial" w:hAnsi="Arial"/>
    </w:rPr>
  </w:style>
  <w:style w:type="paragraph" w:styleId="CommentSubject">
    <w:name w:val="annotation subject"/>
    <w:basedOn w:val="CommentText"/>
    <w:next w:val="CommentText"/>
    <w:link w:val="CommentSubjectChar"/>
    <w:rsid w:val="00436E13"/>
    <w:rPr>
      <w:b/>
      <w:bCs/>
    </w:rPr>
  </w:style>
  <w:style w:type="character" w:customStyle="1" w:styleId="CommentSubjectChar">
    <w:name w:val="Comment Subject Char"/>
    <w:link w:val="CommentSubject"/>
    <w:rsid w:val="00436E13"/>
    <w:rPr>
      <w:rFonts w:ascii="Arial" w:hAnsi="Arial"/>
      <w:b/>
      <w:bCs/>
    </w:rPr>
  </w:style>
  <w:style w:type="paragraph" w:styleId="Revision">
    <w:name w:val="Revision"/>
    <w:hidden/>
    <w:uiPriority w:val="99"/>
    <w:semiHidden/>
    <w:rsid w:val="00436E13"/>
    <w:rPr>
      <w:rFonts w:ascii="Arial" w:hAnsi="Arial"/>
    </w:rPr>
  </w:style>
  <w:style w:type="paragraph" w:styleId="BalloonText">
    <w:name w:val="Balloon Text"/>
    <w:basedOn w:val="Normal"/>
    <w:link w:val="BalloonTextChar"/>
    <w:rsid w:val="00436E13"/>
    <w:rPr>
      <w:rFonts w:ascii="Segoe UI" w:hAnsi="Segoe UI" w:cs="Segoe UI"/>
      <w:sz w:val="18"/>
      <w:szCs w:val="18"/>
    </w:rPr>
  </w:style>
  <w:style w:type="character" w:customStyle="1" w:styleId="BalloonTextChar">
    <w:name w:val="Balloon Text Char"/>
    <w:link w:val="BalloonText"/>
    <w:rsid w:val="00436E13"/>
    <w:rPr>
      <w:rFonts w:ascii="Segoe UI" w:hAnsi="Segoe UI" w:cs="Segoe UI"/>
      <w:sz w:val="18"/>
      <w:szCs w:val="18"/>
    </w:rPr>
  </w:style>
  <w:style w:type="table" w:styleId="TableGrid">
    <w:name w:val="Table Grid"/>
    <w:basedOn w:val="TableNormal"/>
    <w:rsid w:val="005C7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41525">
      <w:bodyDiv w:val="1"/>
      <w:marLeft w:val="0"/>
      <w:marRight w:val="0"/>
      <w:marTop w:val="0"/>
      <w:marBottom w:val="0"/>
      <w:divBdr>
        <w:top w:val="none" w:sz="0" w:space="0" w:color="auto"/>
        <w:left w:val="none" w:sz="0" w:space="0" w:color="auto"/>
        <w:bottom w:val="none" w:sz="0" w:space="0" w:color="auto"/>
        <w:right w:val="none" w:sz="0" w:space="0" w:color="auto"/>
      </w:divBdr>
      <w:divsChild>
        <w:div w:id="1271857942">
          <w:marLeft w:val="0"/>
          <w:marRight w:val="0"/>
          <w:marTop w:val="0"/>
          <w:marBottom w:val="0"/>
          <w:divBdr>
            <w:top w:val="none" w:sz="0" w:space="0" w:color="auto"/>
            <w:left w:val="none" w:sz="0" w:space="0" w:color="auto"/>
            <w:bottom w:val="none" w:sz="0" w:space="0" w:color="auto"/>
            <w:right w:val="none" w:sz="0" w:space="0" w:color="auto"/>
          </w:divBdr>
        </w:div>
        <w:div w:id="1597864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5ACB3C56122428BE880DD2ED49AB8" ma:contentTypeVersion="15" ma:contentTypeDescription="Create a new document." ma:contentTypeScope="" ma:versionID="ea81e6b99c000ea53803f01ce45f3393">
  <xsd:schema xmlns:xsd="http://www.w3.org/2001/XMLSchema" xmlns:xs="http://www.w3.org/2001/XMLSchema" xmlns:p="http://schemas.microsoft.com/office/2006/metadata/properties" xmlns:ns2="73627c5b-a87c-4b12-a30d-2da28ebd7f49" xmlns:ns3="7b83dbe2-6fd2-449a-a932-0d75829bf641" targetNamespace="http://schemas.microsoft.com/office/2006/metadata/properties" ma:root="true" ma:fieldsID="e59da00dddf75092eeb49f00d85a223a" ns2:_="" ns3:_="">
    <xsd:import namespace="73627c5b-a87c-4b12-a30d-2da28ebd7f49"/>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27c5b-a87c-4b12-a30d-2da28ebd7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18d57f0-39b7-419b-ae5a-a0499e915ce3}"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627c5b-a87c-4b12-a30d-2da28ebd7f49">
      <Terms xmlns="http://schemas.microsoft.com/office/infopath/2007/PartnerControls"/>
    </lcf76f155ced4ddcb4097134ff3c332f>
    <TaxCatchAll xmlns="7b83dbe2-6fd2-449a-a932-0d75829bf6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3A328-7655-4513-A662-98881E019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27c5b-a87c-4b12-a30d-2da28ebd7f49"/>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4702C4-DF08-4A18-A19A-091480016CBA}">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7b83dbe2-6fd2-449a-a932-0d75829bf641"/>
    <ds:schemaRef ds:uri="73627c5b-a87c-4b12-a30d-2da28ebd7f49"/>
    <ds:schemaRef ds:uri="http://purl.org/dc/terms/"/>
    <ds:schemaRef ds:uri="http://purl.org/dc/dcmitype/"/>
    <ds:schemaRef ds:uri="http://www.w3.org/XML/1998/namespace"/>
  </ds:schemaRefs>
</ds:datastoreItem>
</file>

<file path=customXml/itemProps3.xml><?xml version="1.0" encoding="utf-8"?>
<ds:datastoreItem xmlns:ds="http://schemas.openxmlformats.org/officeDocument/2006/customXml" ds:itemID="{45E0B787-3475-4A0F-8D11-4766C532001D}">
  <ds:schemaRefs>
    <ds:schemaRef ds:uri="http://schemas.microsoft.com/sharepoint/v3/contenttype/forms"/>
  </ds:schemaRefs>
</ds:datastoreItem>
</file>

<file path=customXml/itemProps4.xml><?xml version="1.0" encoding="utf-8"?>
<ds:datastoreItem xmlns:ds="http://schemas.openxmlformats.org/officeDocument/2006/customXml" ds:itemID="{27735B55-76CF-4E8F-A41D-E10EFA6C9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2872</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01010 Summary of Work</vt:lpstr>
    </vt:vector>
  </TitlesOfParts>
  <Company>OCD</Company>
  <LinksUpToDate>false</LinksUpToDate>
  <CharactersWithSpaces>18744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01010 Summary of Work</dc:title>
  <dc:subject/>
  <dc:creator>Bob Danilecki</dc:creator>
  <cp:keywords/>
  <cp:lastModifiedBy>Koetteritz, William (EOHLC)</cp:lastModifiedBy>
  <cp:revision>11</cp:revision>
  <cp:lastPrinted>2015-01-21T16:44:00Z</cp:lastPrinted>
  <dcterms:created xsi:type="dcterms:W3CDTF">2015-01-21T17:12:00Z</dcterms:created>
  <dcterms:modified xsi:type="dcterms:W3CDTF">2024-08-22T11:46:00Z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0x0101008245ACB3C56122428BE880DD2ED49AB8</vt:lpwstr>
  </property>
  <property fmtid="{D5CDD505-2E9C-101B-9397-08002B2CF9AE}" pid="3" name="Order">
    <vt:r8>10991800</vt:r8>
  </property>
  <property fmtid="{D5CDD505-2E9C-101B-9397-08002B2CF9AE}" pid="4" name="MediaServiceImageTags">
    <vt:lpwstr/>
  </property>
</Properties>
</file>