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2AD83" w14:textId="77777777" w:rsidR="00763FDA" w:rsidRDefault="00763FDA">
      <w:pPr>
        <w:suppressAutoHyphens/>
        <w:rPr>
          <w:sz w:val="22"/>
          <w:szCs w:val="22"/>
        </w:rPr>
      </w:pPr>
    </w:p>
    <w:p w14:paraId="7301D6FE" w14:textId="4DA47829" w:rsidR="00B63722" w:rsidRPr="00571E83" w:rsidRDefault="00B63722">
      <w:pPr>
        <w:suppressAutoHyphens/>
        <w:rPr>
          <w:sz w:val="22"/>
          <w:szCs w:val="22"/>
        </w:rPr>
      </w:pPr>
      <w:r w:rsidRPr="00571E83">
        <w:rPr>
          <w:sz w:val="22"/>
          <w:szCs w:val="22"/>
        </w:rPr>
        <w:t>Section</w:t>
      </w:r>
    </w:p>
    <w:p w14:paraId="28A1B3E1" w14:textId="77777777" w:rsidR="00B63722" w:rsidRPr="00571E83" w:rsidRDefault="00B63722">
      <w:pPr>
        <w:suppressAutoHyphens/>
        <w:rPr>
          <w:sz w:val="22"/>
          <w:szCs w:val="22"/>
        </w:rPr>
      </w:pPr>
    </w:p>
    <w:p w14:paraId="5E7E7DE7" w14:textId="77777777" w:rsidR="00B63722" w:rsidRPr="00571E83" w:rsidRDefault="00B63722">
      <w:pPr>
        <w:suppressAutoHyphens/>
        <w:rPr>
          <w:sz w:val="22"/>
          <w:szCs w:val="22"/>
        </w:rPr>
      </w:pPr>
      <w:r w:rsidRPr="00571E83">
        <w:rPr>
          <w:sz w:val="22"/>
          <w:szCs w:val="22"/>
        </w:rPr>
        <w:t>314.01:  General Provisions</w:t>
      </w:r>
    </w:p>
    <w:p w14:paraId="35B0E57A" w14:textId="77777777" w:rsidR="00B63722" w:rsidRPr="00571E83" w:rsidRDefault="00B63722">
      <w:pPr>
        <w:suppressAutoHyphens/>
        <w:rPr>
          <w:sz w:val="22"/>
          <w:szCs w:val="22"/>
        </w:rPr>
      </w:pPr>
      <w:r w:rsidRPr="00571E83">
        <w:rPr>
          <w:sz w:val="22"/>
          <w:szCs w:val="22"/>
        </w:rPr>
        <w:t>314.02:  Definitions</w:t>
      </w:r>
    </w:p>
    <w:p w14:paraId="5E605C00" w14:textId="77777777" w:rsidR="00B63722" w:rsidRPr="00571E83" w:rsidRDefault="00B63722">
      <w:pPr>
        <w:suppressAutoHyphens/>
        <w:rPr>
          <w:sz w:val="22"/>
          <w:szCs w:val="22"/>
        </w:rPr>
      </w:pPr>
      <w:r w:rsidRPr="00571E83">
        <w:rPr>
          <w:sz w:val="22"/>
          <w:szCs w:val="22"/>
        </w:rPr>
        <w:t>314.03:  Rate Provisions</w:t>
      </w:r>
    </w:p>
    <w:p w14:paraId="31B64E4F" w14:textId="77777777" w:rsidR="00B63722" w:rsidRPr="00571E83" w:rsidRDefault="00B63722">
      <w:pPr>
        <w:suppressAutoHyphens/>
        <w:rPr>
          <w:sz w:val="22"/>
          <w:szCs w:val="22"/>
        </w:rPr>
      </w:pPr>
      <w:r w:rsidRPr="00571E83">
        <w:rPr>
          <w:sz w:val="22"/>
          <w:szCs w:val="22"/>
        </w:rPr>
        <w:t>314.04:  Allowable Fees:  Anesthesia Services (Hospital)</w:t>
      </w:r>
    </w:p>
    <w:p w14:paraId="39E6EC2A" w14:textId="77777777" w:rsidR="00B63722" w:rsidRPr="00571E83" w:rsidRDefault="00B63722">
      <w:pPr>
        <w:suppressAutoHyphens/>
        <w:rPr>
          <w:sz w:val="22"/>
          <w:szCs w:val="22"/>
        </w:rPr>
      </w:pPr>
      <w:r w:rsidRPr="00571E83">
        <w:rPr>
          <w:sz w:val="22"/>
          <w:szCs w:val="22"/>
        </w:rPr>
        <w:t>314.05:  Allowable Fees:  Non-</w:t>
      </w:r>
      <w:r w:rsidR="00AD4F68" w:rsidRPr="00571E83">
        <w:rPr>
          <w:sz w:val="22"/>
          <w:szCs w:val="22"/>
        </w:rPr>
        <w:t xml:space="preserve">hospital </w:t>
      </w:r>
      <w:r w:rsidRPr="00571E83">
        <w:rPr>
          <w:sz w:val="22"/>
          <w:szCs w:val="22"/>
        </w:rPr>
        <w:t>Services</w:t>
      </w:r>
    </w:p>
    <w:p w14:paraId="6AFEDB53" w14:textId="77777777" w:rsidR="00B63722" w:rsidRPr="00571E83" w:rsidRDefault="00B63722">
      <w:pPr>
        <w:suppressAutoHyphens/>
        <w:rPr>
          <w:sz w:val="22"/>
          <w:szCs w:val="22"/>
        </w:rPr>
      </w:pPr>
      <w:r w:rsidRPr="00571E83">
        <w:rPr>
          <w:sz w:val="22"/>
          <w:szCs w:val="22"/>
        </w:rPr>
        <w:t>314.06:  Allowable Fees:  Hospital Services</w:t>
      </w:r>
    </w:p>
    <w:p w14:paraId="4E30F7B6" w14:textId="77777777" w:rsidR="00B63722" w:rsidRPr="00571E83" w:rsidRDefault="00B63722">
      <w:pPr>
        <w:suppressAutoHyphens/>
        <w:rPr>
          <w:sz w:val="22"/>
          <w:szCs w:val="22"/>
        </w:rPr>
      </w:pPr>
      <w:r w:rsidRPr="00571E83">
        <w:rPr>
          <w:sz w:val="22"/>
          <w:szCs w:val="22"/>
        </w:rPr>
        <w:t>314.07:  Filing and Reporting Requirements</w:t>
      </w:r>
    </w:p>
    <w:p w14:paraId="479BE4FF" w14:textId="77777777" w:rsidR="00B63722" w:rsidRPr="00571E83" w:rsidRDefault="00B63722">
      <w:pPr>
        <w:suppressAutoHyphens/>
        <w:rPr>
          <w:sz w:val="22"/>
          <w:szCs w:val="22"/>
        </w:rPr>
      </w:pPr>
      <w:r w:rsidRPr="00571E83">
        <w:rPr>
          <w:sz w:val="22"/>
          <w:szCs w:val="22"/>
        </w:rPr>
        <w:t>314.08:  Severability</w:t>
      </w:r>
    </w:p>
    <w:p w14:paraId="42ACE959" w14:textId="77777777" w:rsidR="00B63722" w:rsidRPr="00571E83" w:rsidRDefault="00B63722">
      <w:pPr>
        <w:suppressAutoHyphens/>
        <w:rPr>
          <w:sz w:val="22"/>
          <w:szCs w:val="22"/>
        </w:rPr>
      </w:pPr>
    </w:p>
    <w:p w14:paraId="7E80C595" w14:textId="77777777" w:rsidR="00B63722" w:rsidRPr="00571E83" w:rsidRDefault="00B63722">
      <w:pPr>
        <w:suppressAutoHyphens/>
        <w:rPr>
          <w:sz w:val="22"/>
          <w:szCs w:val="22"/>
        </w:rPr>
      </w:pPr>
      <w:r w:rsidRPr="00571E83">
        <w:rPr>
          <w:sz w:val="22"/>
          <w:szCs w:val="22"/>
          <w:u w:val="single"/>
        </w:rPr>
        <w:t>314.01:  General Provisions</w:t>
      </w:r>
    </w:p>
    <w:p w14:paraId="2D28E58F" w14:textId="77777777" w:rsidR="00B63722" w:rsidRPr="00571E83" w:rsidRDefault="00B63722">
      <w:pPr>
        <w:suppressAutoHyphens/>
        <w:rPr>
          <w:sz w:val="22"/>
          <w:szCs w:val="22"/>
        </w:rPr>
      </w:pPr>
    </w:p>
    <w:p w14:paraId="14FB5F51" w14:textId="77777777" w:rsidR="00B63722" w:rsidRPr="00571E83" w:rsidRDefault="00B63722">
      <w:pPr>
        <w:suppressAutoHyphens/>
        <w:ind w:left="720"/>
        <w:rPr>
          <w:sz w:val="22"/>
          <w:szCs w:val="22"/>
        </w:rPr>
      </w:pPr>
      <w:r w:rsidRPr="00571E83">
        <w:rPr>
          <w:sz w:val="22"/>
          <w:szCs w:val="22"/>
        </w:rPr>
        <w:t xml:space="preserve">(1)  </w:t>
      </w:r>
      <w:r w:rsidRPr="00571E83">
        <w:rPr>
          <w:sz w:val="22"/>
          <w:szCs w:val="22"/>
          <w:u w:val="single"/>
        </w:rPr>
        <w:t>Scope</w:t>
      </w:r>
      <w:r w:rsidRPr="00571E83">
        <w:rPr>
          <w:sz w:val="22"/>
          <w:szCs w:val="22"/>
        </w:rPr>
        <w:t xml:space="preserve">.  101 CMR 314.00 governs the rates of payments used by all governmental units in making payments to eligible dental providers for dental services rendered to publicly aided individuals. </w:t>
      </w:r>
      <w:r w:rsidR="000412F6" w:rsidRPr="00571E83">
        <w:rPr>
          <w:sz w:val="22"/>
          <w:szCs w:val="22"/>
        </w:rPr>
        <w:t xml:space="preserve"> </w:t>
      </w:r>
    </w:p>
    <w:p w14:paraId="0A845B07" w14:textId="77777777" w:rsidR="00B63722" w:rsidRPr="00571E83" w:rsidRDefault="00B63722">
      <w:pPr>
        <w:suppressAutoHyphens/>
        <w:ind w:left="720"/>
        <w:rPr>
          <w:sz w:val="22"/>
          <w:szCs w:val="22"/>
        </w:rPr>
      </w:pPr>
    </w:p>
    <w:p w14:paraId="12A4E2A7" w14:textId="2A292054" w:rsidR="00B63722" w:rsidRPr="00571E83" w:rsidRDefault="00B63722">
      <w:pPr>
        <w:suppressAutoHyphens/>
        <w:ind w:left="720"/>
        <w:rPr>
          <w:sz w:val="22"/>
          <w:szCs w:val="22"/>
        </w:rPr>
      </w:pPr>
      <w:r w:rsidRPr="00571E83">
        <w:rPr>
          <w:sz w:val="22"/>
          <w:szCs w:val="22"/>
        </w:rPr>
        <w:t xml:space="preserve">(2)  </w:t>
      </w:r>
      <w:r w:rsidR="00E13932" w:rsidRPr="00571E83">
        <w:rPr>
          <w:sz w:val="22"/>
          <w:szCs w:val="22"/>
          <w:u w:val="single"/>
        </w:rPr>
        <w:t>Applicable Dates of Service</w:t>
      </w:r>
      <w:r w:rsidRPr="00571E83">
        <w:rPr>
          <w:sz w:val="22"/>
          <w:szCs w:val="22"/>
        </w:rPr>
        <w:t xml:space="preserve">.  </w:t>
      </w:r>
      <w:r w:rsidR="00E13932" w:rsidRPr="00571E83">
        <w:rPr>
          <w:sz w:val="22"/>
          <w:szCs w:val="22"/>
        </w:rPr>
        <w:t>R</w:t>
      </w:r>
      <w:r w:rsidRPr="00571E83">
        <w:rPr>
          <w:sz w:val="22"/>
          <w:szCs w:val="22"/>
        </w:rPr>
        <w:t xml:space="preserve">ates </w:t>
      </w:r>
      <w:r w:rsidR="00E13932" w:rsidRPr="00571E83">
        <w:rPr>
          <w:sz w:val="22"/>
          <w:szCs w:val="22"/>
        </w:rPr>
        <w:t>contained</w:t>
      </w:r>
      <w:r w:rsidRPr="00571E83">
        <w:rPr>
          <w:sz w:val="22"/>
          <w:szCs w:val="22"/>
        </w:rPr>
        <w:t xml:space="preserve"> in 101 CMR 314.00 </w:t>
      </w:r>
      <w:r w:rsidR="00E13932" w:rsidRPr="00571E83">
        <w:rPr>
          <w:sz w:val="22"/>
          <w:szCs w:val="22"/>
        </w:rPr>
        <w:t>apply</w:t>
      </w:r>
      <w:r w:rsidRPr="00571E83">
        <w:rPr>
          <w:sz w:val="22"/>
          <w:szCs w:val="22"/>
        </w:rPr>
        <w:t xml:space="preserve"> for dates of service provided on or after </w:t>
      </w:r>
      <w:r w:rsidR="006E6015" w:rsidRPr="00571E83">
        <w:rPr>
          <w:sz w:val="22"/>
          <w:szCs w:val="22"/>
        </w:rPr>
        <w:t>June</w:t>
      </w:r>
      <w:r w:rsidR="00172BD4" w:rsidRPr="00571E83">
        <w:rPr>
          <w:sz w:val="22"/>
          <w:szCs w:val="22"/>
        </w:rPr>
        <w:t xml:space="preserve"> 1, 2024</w:t>
      </w:r>
      <w:r w:rsidRPr="00571E83">
        <w:rPr>
          <w:sz w:val="22"/>
          <w:szCs w:val="22"/>
        </w:rPr>
        <w:t>.</w:t>
      </w:r>
    </w:p>
    <w:p w14:paraId="5A97E29B" w14:textId="77777777" w:rsidR="00B63722" w:rsidRPr="00571E83" w:rsidRDefault="00B63722">
      <w:pPr>
        <w:suppressAutoHyphens/>
        <w:ind w:left="720"/>
        <w:rPr>
          <w:sz w:val="22"/>
          <w:szCs w:val="22"/>
        </w:rPr>
      </w:pPr>
    </w:p>
    <w:p w14:paraId="0FDD2828" w14:textId="77777777" w:rsidR="00B63722" w:rsidRPr="00571E83" w:rsidRDefault="00B63722">
      <w:pPr>
        <w:suppressAutoHyphens/>
        <w:ind w:left="720"/>
        <w:rPr>
          <w:sz w:val="22"/>
          <w:szCs w:val="22"/>
        </w:rPr>
      </w:pPr>
      <w:r w:rsidRPr="00571E83">
        <w:rPr>
          <w:sz w:val="22"/>
          <w:szCs w:val="22"/>
        </w:rPr>
        <w:t xml:space="preserve">(3)  </w:t>
      </w:r>
      <w:r w:rsidRPr="00571E83">
        <w:rPr>
          <w:sz w:val="22"/>
          <w:szCs w:val="22"/>
          <w:u w:val="single"/>
        </w:rPr>
        <w:t>Coverage</w:t>
      </w:r>
      <w:r w:rsidRPr="00571E83">
        <w:rPr>
          <w:sz w:val="22"/>
          <w:szCs w:val="22"/>
        </w:rPr>
        <w:t>.  The rates of payment contained in 101 CMR 314.00 or determined in accordance with the provisions of 101 CMR 314.00, are full compensation for dental services rendered to publicly aided individuals as well as for any related administrative or supervisory duties in connection with the provision of services, without regard to where these services are rendered.</w:t>
      </w:r>
    </w:p>
    <w:p w14:paraId="325A43D3" w14:textId="77777777" w:rsidR="00B63722" w:rsidRPr="00571E83" w:rsidRDefault="00B63722">
      <w:pPr>
        <w:suppressAutoHyphens/>
        <w:ind w:left="720"/>
        <w:rPr>
          <w:sz w:val="22"/>
          <w:szCs w:val="22"/>
        </w:rPr>
      </w:pPr>
    </w:p>
    <w:p w14:paraId="4BE8BF75" w14:textId="77777777" w:rsidR="00B63722" w:rsidRPr="00571E83" w:rsidRDefault="00B63722" w:rsidP="00B63722">
      <w:pPr>
        <w:suppressAutoHyphens/>
        <w:ind w:left="720"/>
        <w:rPr>
          <w:sz w:val="22"/>
          <w:szCs w:val="22"/>
          <w:u w:val="single"/>
        </w:rPr>
      </w:pPr>
      <w:r w:rsidRPr="00571E83">
        <w:rPr>
          <w:sz w:val="22"/>
          <w:szCs w:val="22"/>
        </w:rPr>
        <w:t xml:space="preserve">(4)  </w:t>
      </w:r>
      <w:r w:rsidRPr="00571E83">
        <w:rPr>
          <w:sz w:val="22"/>
          <w:szCs w:val="22"/>
          <w:u w:val="single"/>
        </w:rPr>
        <w:t>Disclaimer of Authorization of Services</w:t>
      </w:r>
      <w:r w:rsidRPr="00571E83">
        <w:rPr>
          <w:sz w:val="22"/>
          <w:szCs w:val="22"/>
        </w:rPr>
        <w:t>.  101 CMR 314.00 is neither authorization for nor approval of the substantive services for which rates are determined pursuant to 101 CMR 314.00. Governmental units that purchase services from eligible providers are responsible for the definition, authorization, and approval of services extended to publicly aided patients.</w:t>
      </w:r>
    </w:p>
    <w:p w14:paraId="3B05C21F" w14:textId="77777777" w:rsidR="00B63722" w:rsidRPr="00571E83" w:rsidRDefault="00B63722">
      <w:pPr>
        <w:tabs>
          <w:tab w:val="left" w:pos="0"/>
        </w:tabs>
        <w:suppressAutoHyphens/>
        <w:jc w:val="both"/>
        <w:rPr>
          <w:snapToGrid w:val="0"/>
          <w:spacing w:val="-3"/>
          <w:sz w:val="22"/>
          <w:szCs w:val="22"/>
        </w:rPr>
      </w:pPr>
    </w:p>
    <w:p w14:paraId="66F4F833" w14:textId="77777777" w:rsidR="00B63722" w:rsidRPr="00571E83" w:rsidRDefault="00B63722" w:rsidP="00FF04DB">
      <w:pPr>
        <w:tabs>
          <w:tab w:val="left" w:pos="0"/>
        </w:tabs>
        <w:suppressAutoHyphens/>
        <w:ind w:left="720"/>
        <w:rPr>
          <w:snapToGrid w:val="0"/>
          <w:spacing w:val="-3"/>
          <w:sz w:val="22"/>
          <w:szCs w:val="22"/>
        </w:rPr>
      </w:pPr>
      <w:r w:rsidRPr="00571E83">
        <w:rPr>
          <w:snapToGrid w:val="0"/>
          <w:spacing w:val="-3"/>
          <w:sz w:val="22"/>
          <w:szCs w:val="22"/>
        </w:rPr>
        <w:t xml:space="preserve">(5)  </w:t>
      </w:r>
      <w:r w:rsidRPr="00571E83">
        <w:rPr>
          <w:snapToGrid w:val="0"/>
          <w:spacing w:val="-3"/>
          <w:sz w:val="22"/>
          <w:szCs w:val="22"/>
          <w:u w:val="single"/>
        </w:rPr>
        <w:t>Coding Updates and Corrections</w:t>
      </w:r>
      <w:r w:rsidRPr="00571E83">
        <w:rPr>
          <w:snapToGrid w:val="0"/>
          <w:spacing w:val="-3"/>
          <w:sz w:val="22"/>
          <w:szCs w:val="22"/>
        </w:rPr>
        <w:t xml:space="preserve">.  EOHHS may publish procedure code updates and corrections in the form of an </w:t>
      </w:r>
      <w:r w:rsidR="00D327B8" w:rsidRPr="00571E83">
        <w:rPr>
          <w:snapToGrid w:val="0"/>
          <w:spacing w:val="-3"/>
          <w:sz w:val="22"/>
          <w:szCs w:val="22"/>
        </w:rPr>
        <w:t>a</w:t>
      </w:r>
      <w:r w:rsidRPr="00571E83">
        <w:rPr>
          <w:snapToGrid w:val="0"/>
          <w:spacing w:val="-3"/>
          <w:sz w:val="22"/>
          <w:szCs w:val="22"/>
        </w:rPr>
        <w:t xml:space="preserve">dministrative </w:t>
      </w:r>
      <w:r w:rsidR="00D327B8" w:rsidRPr="00571E83">
        <w:rPr>
          <w:snapToGrid w:val="0"/>
          <w:spacing w:val="-3"/>
          <w:sz w:val="22"/>
          <w:szCs w:val="22"/>
        </w:rPr>
        <w:t>b</w:t>
      </w:r>
      <w:r w:rsidRPr="00571E83">
        <w:rPr>
          <w:snapToGrid w:val="0"/>
          <w:spacing w:val="-3"/>
          <w:sz w:val="22"/>
          <w:szCs w:val="22"/>
        </w:rPr>
        <w:t>ulletin. Updates may reference coding systems including</w:t>
      </w:r>
      <w:r w:rsidR="00D327B8" w:rsidRPr="00571E83">
        <w:rPr>
          <w:snapToGrid w:val="0"/>
          <w:spacing w:val="-3"/>
          <w:sz w:val="22"/>
          <w:szCs w:val="22"/>
        </w:rPr>
        <w:t>,</w:t>
      </w:r>
      <w:r w:rsidRPr="00571E83">
        <w:rPr>
          <w:snapToGrid w:val="0"/>
          <w:spacing w:val="-3"/>
          <w:sz w:val="22"/>
          <w:szCs w:val="22"/>
        </w:rPr>
        <w:t xml:space="preserve"> but not limited to</w:t>
      </w:r>
      <w:r w:rsidR="00D327B8" w:rsidRPr="00571E83">
        <w:rPr>
          <w:snapToGrid w:val="0"/>
          <w:spacing w:val="-3"/>
          <w:sz w:val="22"/>
          <w:szCs w:val="22"/>
        </w:rPr>
        <w:t>,</w:t>
      </w:r>
      <w:r w:rsidRPr="00571E83">
        <w:rPr>
          <w:snapToGrid w:val="0"/>
          <w:spacing w:val="-3"/>
          <w:sz w:val="22"/>
          <w:szCs w:val="22"/>
        </w:rPr>
        <w:t xml:space="preserve"> the American Dental Association’s </w:t>
      </w:r>
      <w:r w:rsidRPr="00571E83">
        <w:rPr>
          <w:i/>
          <w:snapToGrid w:val="0"/>
          <w:spacing w:val="-3"/>
          <w:sz w:val="22"/>
          <w:szCs w:val="22"/>
        </w:rPr>
        <w:t>Current Dental Terminology</w:t>
      </w:r>
      <w:r w:rsidRPr="00571E83">
        <w:rPr>
          <w:snapToGrid w:val="0"/>
          <w:spacing w:val="-3"/>
          <w:sz w:val="22"/>
          <w:szCs w:val="22"/>
        </w:rPr>
        <w:t xml:space="preserve"> (CDT). The publication of such updates and corrections will list</w:t>
      </w:r>
    </w:p>
    <w:p w14:paraId="5EE2ADAB" w14:textId="77777777" w:rsidR="00B63722" w:rsidRPr="00571E83" w:rsidRDefault="00B63722" w:rsidP="00FF04DB">
      <w:pPr>
        <w:tabs>
          <w:tab w:val="left" w:pos="0"/>
        </w:tabs>
        <w:suppressAutoHyphens/>
        <w:ind w:left="1080"/>
        <w:jc w:val="both"/>
        <w:rPr>
          <w:snapToGrid w:val="0"/>
          <w:spacing w:val="-3"/>
          <w:sz w:val="22"/>
          <w:szCs w:val="22"/>
        </w:rPr>
      </w:pPr>
      <w:r w:rsidRPr="00571E83">
        <w:rPr>
          <w:snapToGrid w:val="0"/>
          <w:spacing w:val="-3"/>
          <w:sz w:val="22"/>
          <w:szCs w:val="22"/>
        </w:rPr>
        <w:t>(a)  codes for which the code numbers change, with the corresponding cross</w:t>
      </w:r>
      <w:r w:rsidR="001F44FF" w:rsidRPr="00571E83">
        <w:rPr>
          <w:snapToGrid w:val="0"/>
          <w:spacing w:val="-3"/>
          <w:sz w:val="22"/>
          <w:szCs w:val="22"/>
        </w:rPr>
        <w:t>-</w:t>
      </w:r>
      <w:r w:rsidRPr="00571E83">
        <w:rPr>
          <w:snapToGrid w:val="0"/>
          <w:spacing w:val="-3"/>
          <w:sz w:val="22"/>
          <w:szCs w:val="22"/>
        </w:rPr>
        <w:t>reference between new codes</w:t>
      </w:r>
      <w:r w:rsidR="008B47E0" w:rsidRPr="00571E83">
        <w:rPr>
          <w:snapToGrid w:val="0"/>
          <w:spacing w:val="-3"/>
          <w:sz w:val="22"/>
          <w:szCs w:val="22"/>
        </w:rPr>
        <w:t xml:space="preserve"> and codes being replaced. </w:t>
      </w:r>
      <w:r w:rsidR="00D327B8" w:rsidRPr="00571E83">
        <w:rPr>
          <w:snapToGrid w:val="0"/>
          <w:spacing w:val="-3"/>
          <w:sz w:val="22"/>
          <w:szCs w:val="22"/>
        </w:rPr>
        <w:t xml:space="preserve">Rates for such new codes are set at the rate of the code that is being </w:t>
      </w:r>
      <w:proofErr w:type="gramStart"/>
      <w:r w:rsidR="00D327B8" w:rsidRPr="00571E83">
        <w:rPr>
          <w:snapToGrid w:val="0"/>
          <w:spacing w:val="-3"/>
          <w:sz w:val="22"/>
          <w:szCs w:val="22"/>
        </w:rPr>
        <w:t>replaced</w:t>
      </w:r>
      <w:r w:rsidRPr="00571E83">
        <w:rPr>
          <w:snapToGrid w:val="0"/>
          <w:spacing w:val="-3"/>
          <w:sz w:val="22"/>
          <w:szCs w:val="22"/>
        </w:rPr>
        <w:t>;</w:t>
      </w:r>
      <w:proofErr w:type="gramEnd"/>
    </w:p>
    <w:p w14:paraId="392D5D9A" w14:textId="77777777" w:rsidR="00B63722" w:rsidRPr="00571E83" w:rsidRDefault="00B63722" w:rsidP="00FF04DB">
      <w:pPr>
        <w:tabs>
          <w:tab w:val="left" w:pos="0"/>
        </w:tabs>
        <w:suppressAutoHyphens/>
        <w:ind w:left="1080"/>
        <w:jc w:val="both"/>
        <w:rPr>
          <w:snapToGrid w:val="0"/>
          <w:spacing w:val="-3"/>
          <w:sz w:val="22"/>
          <w:szCs w:val="22"/>
        </w:rPr>
      </w:pPr>
      <w:r w:rsidRPr="00571E83">
        <w:rPr>
          <w:snapToGrid w:val="0"/>
          <w:spacing w:val="-3"/>
          <w:sz w:val="22"/>
          <w:szCs w:val="22"/>
        </w:rPr>
        <w:t xml:space="preserve">(b)  codes for which the code </w:t>
      </w:r>
      <w:r w:rsidR="00D327B8" w:rsidRPr="00571E83">
        <w:rPr>
          <w:snapToGrid w:val="0"/>
          <w:spacing w:val="-3"/>
          <w:sz w:val="22"/>
          <w:szCs w:val="22"/>
        </w:rPr>
        <w:t xml:space="preserve">number </w:t>
      </w:r>
      <w:r w:rsidRPr="00571E83">
        <w:rPr>
          <w:snapToGrid w:val="0"/>
          <w:spacing w:val="-3"/>
          <w:sz w:val="22"/>
          <w:szCs w:val="22"/>
        </w:rPr>
        <w:t xml:space="preserve">remains the same, but the description has </w:t>
      </w:r>
      <w:proofErr w:type="gramStart"/>
      <w:r w:rsidRPr="00571E83">
        <w:rPr>
          <w:snapToGrid w:val="0"/>
          <w:spacing w:val="-3"/>
          <w:sz w:val="22"/>
          <w:szCs w:val="22"/>
        </w:rPr>
        <w:t>changed;</w:t>
      </w:r>
      <w:proofErr w:type="gramEnd"/>
      <w:r w:rsidRPr="00571E83">
        <w:rPr>
          <w:snapToGrid w:val="0"/>
          <w:spacing w:val="-3"/>
          <w:sz w:val="22"/>
          <w:szCs w:val="22"/>
        </w:rPr>
        <w:t xml:space="preserve"> </w:t>
      </w:r>
    </w:p>
    <w:p w14:paraId="1C6CA6AD" w14:textId="77777777" w:rsidR="00B63722" w:rsidRPr="00571E83" w:rsidRDefault="00B63722" w:rsidP="00FF04DB">
      <w:pPr>
        <w:tabs>
          <w:tab w:val="left" w:pos="0"/>
        </w:tabs>
        <w:suppressAutoHyphens/>
        <w:ind w:left="1080"/>
        <w:jc w:val="both"/>
        <w:rPr>
          <w:snapToGrid w:val="0"/>
          <w:spacing w:val="-3"/>
          <w:sz w:val="22"/>
          <w:szCs w:val="22"/>
        </w:rPr>
      </w:pPr>
      <w:r w:rsidRPr="00571E83">
        <w:rPr>
          <w:snapToGrid w:val="0"/>
          <w:spacing w:val="-3"/>
          <w:sz w:val="22"/>
          <w:szCs w:val="22"/>
        </w:rPr>
        <w:t>(c)  deleted codes for which there are no corresponding new codes; and</w:t>
      </w:r>
    </w:p>
    <w:p w14:paraId="0F430A80" w14:textId="77777777" w:rsidR="00B63722" w:rsidRPr="00571E83" w:rsidRDefault="00B63722" w:rsidP="00FF04DB">
      <w:pPr>
        <w:tabs>
          <w:tab w:val="left" w:pos="1080"/>
        </w:tabs>
        <w:suppressAutoHyphens/>
        <w:ind w:left="1080"/>
        <w:jc w:val="both"/>
        <w:rPr>
          <w:snapToGrid w:val="0"/>
          <w:spacing w:val="-3"/>
          <w:sz w:val="22"/>
          <w:szCs w:val="22"/>
        </w:rPr>
      </w:pPr>
      <w:r w:rsidRPr="00571E83">
        <w:rPr>
          <w:snapToGrid w:val="0"/>
          <w:spacing w:val="-3"/>
          <w:sz w:val="22"/>
          <w:szCs w:val="22"/>
        </w:rPr>
        <w:t xml:space="preserve">(d)  </w:t>
      </w:r>
      <w:r w:rsidR="00D327B8" w:rsidRPr="00571E83">
        <w:rPr>
          <w:snapToGrid w:val="0"/>
          <w:spacing w:val="-3"/>
          <w:sz w:val="22"/>
          <w:szCs w:val="22"/>
        </w:rPr>
        <w:t xml:space="preserve">codes for </w:t>
      </w:r>
      <w:r w:rsidRPr="00571E83">
        <w:rPr>
          <w:snapToGrid w:val="0"/>
          <w:spacing w:val="-3"/>
          <w:sz w:val="22"/>
          <w:szCs w:val="22"/>
        </w:rPr>
        <w:t xml:space="preserve">entirely new </w:t>
      </w:r>
      <w:r w:rsidR="00D327B8" w:rsidRPr="00571E83">
        <w:rPr>
          <w:snapToGrid w:val="0"/>
          <w:spacing w:val="-3"/>
          <w:sz w:val="22"/>
          <w:szCs w:val="22"/>
        </w:rPr>
        <w:t xml:space="preserve">services </w:t>
      </w:r>
      <w:r w:rsidRPr="00571E83">
        <w:rPr>
          <w:snapToGrid w:val="0"/>
          <w:spacing w:val="-3"/>
          <w:sz w:val="22"/>
          <w:szCs w:val="22"/>
        </w:rPr>
        <w:t xml:space="preserve">that require pricing. EOHHS may </w:t>
      </w:r>
      <w:r w:rsidR="00D327B8" w:rsidRPr="00571E83">
        <w:rPr>
          <w:snapToGrid w:val="0"/>
          <w:spacing w:val="-3"/>
          <w:sz w:val="22"/>
          <w:szCs w:val="22"/>
        </w:rPr>
        <w:t xml:space="preserve">list </w:t>
      </w:r>
      <w:r w:rsidRPr="00571E83">
        <w:rPr>
          <w:snapToGrid w:val="0"/>
          <w:spacing w:val="-3"/>
          <w:sz w:val="22"/>
          <w:szCs w:val="22"/>
        </w:rPr>
        <w:t xml:space="preserve">these codes </w:t>
      </w:r>
      <w:r w:rsidR="00D327B8" w:rsidRPr="00571E83">
        <w:rPr>
          <w:snapToGrid w:val="0"/>
          <w:spacing w:val="-3"/>
          <w:sz w:val="22"/>
          <w:szCs w:val="22"/>
        </w:rPr>
        <w:t xml:space="preserve">and apply </w:t>
      </w:r>
      <w:r w:rsidRPr="00571E83">
        <w:rPr>
          <w:snapToGrid w:val="0"/>
          <w:spacing w:val="-3"/>
          <w:sz w:val="22"/>
          <w:szCs w:val="22"/>
        </w:rPr>
        <w:t xml:space="preserve">individual consideration </w:t>
      </w:r>
      <w:r w:rsidR="00D327B8" w:rsidRPr="00571E83">
        <w:rPr>
          <w:snapToGrid w:val="0"/>
          <w:spacing w:val="-3"/>
          <w:sz w:val="22"/>
          <w:szCs w:val="22"/>
        </w:rPr>
        <w:t xml:space="preserve">(I.C.) payment for these codes </w:t>
      </w:r>
      <w:r w:rsidRPr="00571E83">
        <w:rPr>
          <w:snapToGrid w:val="0"/>
          <w:spacing w:val="-3"/>
          <w:sz w:val="22"/>
          <w:szCs w:val="22"/>
        </w:rPr>
        <w:t>until appropriate rates can be developed.</w:t>
      </w:r>
    </w:p>
    <w:p w14:paraId="19F68733" w14:textId="77777777" w:rsidR="00B63722" w:rsidRPr="00571E83" w:rsidRDefault="00B63722" w:rsidP="00FF04DB">
      <w:pPr>
        <w:tabs>
          <w:tab w:val="left" w:pos="1080"/>
        </w:tabs>
        <w:suppressAutoHyphens/>
        <w:ind w:left="1080"/>
        <w:jc w:val="both"/>
        <w:rPr>
          <w:snapToGrid w:val="0"/>
          <w:spacing w:val="-3"/>
          <w:sz w:val="22"/>
          <w:szCs w:val="22"/>
        </w:rPr>
      </w:pPr>
    </w:p>
    <w:p w14:paraId="21AD79EF" w14:textId="77777777" w:rsidR="00B63722" w:rsidRPr="00571E83" w:rsidRDefault="00B63722" w:rsidP="007053B1">
      <w:pPr>
        <w:tabs>
          <w:tab w:val="left" w:pos="720"/>
        </w:tabs>
        <w:suppressAutoHyphens/>
        <w:ind w:left="720"/>
        <w:rPr>
          <w:snapToGrid w:val="0"/>
          <w:spacing w:val="-3"/>
          <w:sz w:val="22"/>
          <w:szCs w:val="22"/>
        </w:rPr>
      </w:pPr>
      <w:r w:rsidRPr="00571E83">
        <w:rPr>
          <w:snapToGrid w:val="0"/>
          <w:spacing w:val="-3"/>
          <w:sz w:val="22"/>
          <w:szCs w:val="22"/>
        </w:rPr>
        <w:t xml:space="preserve">(6)  </w:t>
      </w:r>
      <w:r w:rsidRPr="00571E83">
        <w:rPr>
          <w:snapToGrid w:val="0"/>
          <w:spacing w:val="-3"/>
          <w:sz w:val="22"/>
          <w:szCs w:val="22"/>
          <w:u w:val="single"/>
        </w:rPr>
        <w:t>Administrative Bulletins</w:t>
      </w:r>
      <w:r w:rsidRPr="00571E83">
        <w:rPr>
          <w:snapToGrid w:val="0"/>
          <w:spacing w:val="-3"/>
          <w:sz w:val="22"/>
          <w:szCs w:val="22"/>
        </w:rPr>
        <w:t xml:space="preserve">.  EOHHS may issue </w:t>
      </w:r>
      <w:r w:rsidR="008B47E0" w:rsidRPr="00571E83">
        <w:rPr>
          <w:snapToGrid w:val="0"/>
          <w:spacing w:val="-3"/>
          <w:sz w:val="22"/>
          <w:szCs w:val="22"/>
        </w:rPr>
        <w:t>a</w:t>
      </w:r>
      <w:r w:rsidRPr="00571E83">
        <w:rPr>
          <w:snapToGrid w:val="0"/>
          <w:spacing w:val="-3"/>
          <w:sz w:val="22"/>
          <w:szCs w:val="22"/>
        </w:rPr>
        <w:t xml:space="preserve">dministrative </w:t>
      </w:r>
      <w:r w:rsidR="008B47E0" w:rsidRPr="00571E83">
        <w:rPr>
          <w:snapToGrid w:val="0"/>
          <w:spacing w:val="-3"/>
          <w:sz w:val="22"/>
          <w:szCs w:val="22"/>
        </w:rPr>
        <w:t>b</w:t>
      </w:r>
      <w:r w:rsidRPr="00571E83">
        <w:rPr>
          <w:snapToGrid w:val="0"/>
          <w:spacing w:val="-3"/>
          <w:sz w:val="22"/>
          <w:szCs w:val="22"/>
        </w:rPr>
        <w:t>ulletins to clarify its policy on and understanding of substantive provisions of 101 CMR 314.00</w:t>
      </w:r>
      <w:r w:rsidR="00D327B8" w:rsidRPr="00571E83">
        <w:rPr>
          <w:snapToGrid w:val="0"/>
          <w:spacing w:val="-3"/>
          <w:sz w:val="22"/>
          <w:szCs w:val="22"/>
        </w:rPr>
        <w:t xml:space="preserve"> and to issue coding updates and corrections in accordance with 101 CMR 314.01(5)</w:t>
      </w:r>
      <w:r w:rsidRPr="00571E83">
        <w:rPr>
          <w:snapToGrid w:val="0"/>
          <w:spacing w:val="-3"/>
          <w:sz w:val="22"/>
          <w:szCs w:val="22"/>
        </w:rPr>
        <w:t>.</w:t>
      </w:r>
    </w:p>
    <w:p w14:paraId="172B8777" w14:textId="77777777" w:rsidR="00B63722" w:rsidRPr="00571E83" w:rsidRDefault="00B63722">
      <w:pPr>
        <w:suppressAutoHyphens/>
        <w:rPr>
          <w:sz w:val="22"/>
          <w:szCs w:val="22"/>
        </w:rPr>
      </w:pPr>
    </w:p>
    <w:p w14:paraId="0AF3D0AB" w14:textId="77777777" w:rsidR="00B63722" w:rsidRPr="00571E83" w:rsidRDefault="00B63722">
      <w:pPr>
        <w:suppressAutoHyphens/>
        <w:rPr>
          <w:sz w:val="22"/>
          <w:szCs w:val="22"/>
          <w:u w:val="single"/>
        </w:rPr>
      </w:pPr>
      <w:r w:rsidRPr="00571E83">
        <w:rPr>
          <w:sz w:val="22"/>
          <w:szCs w:val="22"/>
          <w:u w:val="single"/>
        </w:rPr>
        <w:lastRenderedPageBreak/>
        <w:t>314.02:  Definitions</w:t>
      </w:r>
    </w:p>
    <w:p w14:paraId="4698F894" w14:textId="77777777" w:rsidR="00B63722" w:rsidRPr="00571E83" w:rsidRDefault="00B63722">
      <w:pPr>
        <w:suppressAutoHyphens/>
        <w:rPr>
          <w:sz w:val="22"/>
          <w:szCs w:val="22"/>
          <w:u w:val="single"/>
        </w:rPr>
      </w:pPr>
    </w:p>
    <w:p w14:paraId="7585120A" w14:textId="77777777" w:rsidR="00B63722" w:rsidRPr="00571E83" w:rsidRDefault="00B63722" w:rsidP="007053B1">
      <w:pPr>
        <w:suppressAutoHyphens/>
        <w:ind w:left="720" w:firstLine="360"/>
        <w:rPr>
          <w:sz w:val="22"/>
          <w:szCs w:val="22"/>
        </w:rPr>
      </w:pPr>
      <w:r w:rsidRPr="00571E83">
        <w:rPr>
          <w:sz w:val="22"/>
          <w:szCs w:val="22"/>
        </w:rPr>
        <w:t>As used in 101 CMR 314.00, unless the context requires otherwise, terms have the meanings ascribed in 101 CMR 314.02.</w:t>
      </w:r>
    </w:p>
    <w:p w14:paraId="0D120664" w14:textId="77777777" w:rsidR="00B63722" w:rsidRPr="00571E83" w:rsidRDefault="00B63722">
      <w:pPr>
        <w:suppressAutoHyphens/>
        <w:ind w:left="720"/>
        <w:rPr>
          <w:sz w:val="22"/>
          <w:szCs w:val="22"/>
        </w:rPr>
      </w:pPr>
    </w:p>
    <w:p w14:paraId="078BEE71" w14:textId="77777777" w:rsidR="00B63722" w:rsidRPr="00571E83" w:rsidRDefault="00B63722">
      <w:pPr>
        <w:suppressAutoHyphens/>
        <w:ind w:left="720"/>
        <w:rPr>
          <w:sz w:val="22"/>
          <w:szCs w:val="22"/>
          <w:u w:val="single"/>
        </w:rPr>
      </w:pPr>
      <w:r w:rsidRPr="00571E83">
        <w:rPr>
          <w:sz w:val="22"/>
          <w:szCs w:val="22"/>
          <w:u w:val="single"/>
        </w:rPr>
        <w:t>Center</w:t>
      </w:r>
      <w:r w:rsidRPr="00571E83">
        <w:rPr>
          <w:sz w:val="22"/>
          <w:szCs w:val="22"/>
        </w:rPr>
        <w:t>.  The Center for Health Information and Analysis established under M.G.L. c. 12C.</w:t>
      </w:r>
    </w:p>
    <w:p w14:paraId="1E471CCD" w14:textId="77777777" w:rsidR="00B63722" w:rsidRPr="00571E83" w:rsidRDefault="00B63722">
      <w:pPr>
        <w:suppressAutoHyphens/>
        <w:ind w:left="720"/>
        <w:rPr>
          <w:sz w:val="22"/>
          <w:szCs w:val="22"/>
          <w:u w:val="single"/>
        </w:rPr>
      </w:pPr>
    </w:p>
    <w:p w14:paraId="29289D58" w14:textId="4C689E28" w:rsidR="00B63722" w:rsidRPr="00571E83" w:rsidRDefault="00B63722">
      <w:pPr>
        <w:suppressAutoHyphens/>
        <w:ind w:left="720"/>
        <w:rPr>
          <w:sz w:val="22"/>
          <w:szCs w:val="22"/>
        </w:rPr>
      </w:pPr>
      <w:r w:rsidRPr="00571E83">
        <w:rPr>
          <w:sz w:val="22"/>
          <w:szCs w:val="22"/>
          <w:u w:val="single"/>
        </w:rPr>
        <w:t xml:space="preserve">Early Periodic Screening, </w:t>
      </w:r>
      <w:r w:rsidR="00BA2F90" w:rsidRPr="00571E83">
        <w:rPr>
          <w:sz w:val="22"/>
          <w:szCs w:val="22"/>
          <w:u w:val="single"/>
        </w:rPr>
        <w:t xml:space="preserve">Diagnostic </w:t>
      </w:r>
      <w:r w:rsidRPr="00571E83">
        <w:rPr>
          <w:sz w:val="22"/>
          <w:szCs w:val="22"/>
          <w:u w:val="single"/>
        </w:rPr>
        <w:t>and Treatment (EPSDT)-eligible MassHealth Members</w:t>
      </w:r>
      <w:r w:rsidRPr="00571E83">
        <w:rPr>
          <w:sz w:val="22"/>
          <w:szCs w:val="22"/>
        </w:rPr>
        <w:t xml:space="preserve">.  Publicly aided individuals who are eligible to receive EPSDT services under </w:t>
      </w:r>
      <w:r w:rsidR="00131B9D" w:rsidRPr="00571E83">
        <w:rPr>
          <w:sz w:val="22"/>
          <w:szCs w:val="22"/>
        </w:rPr>
        <w:t xml:space="preserve">130 CMR 420.000:  </w:t>
      </w:r>
      <w:r w:rsidR="00131B9D" w:rsidRPr="00571E83">
        <w:rPr>
          <w:i/>
          <w:sz w:val="22"/>
          <w:szCs w:val="22"/>
        </w:rPr>
        <w:t>Dental Services</w:t>
      </w:r>
      <w:r w:rsidR="00131B9D" w:rsidRPr="00571E83">
        <w:rPr>
          <w:sz w:val="22"/>
          <w:szCs w:val="22"/>
        </w:rPr>
        <w:t xml:space="preserve"> and </w:t>
      </w:r>
      <w:r w:rsidRPr="00571E83">
        <w:rPr>
          <w:sz w:val="22"/>
          <w:szCs w:val="22"/>
        </w:rPr>
        <w:t xml:space="preserve">130 CMR 450.000:  </w:t>
      </w:r>
      <w:r w:rsidRPr="00571E83">
        <w:rPr>
          <w:i/>
          <w:sz w:val="22"/>
          <w:szCs w:val="22"/>
        </w:rPr>
        <w:t>Administrative and Billing Regulations</w:t>
      </w:r>
      <w:r w:rsidR="00131B9D" w:rsidRPr="00571E83">
        <w:rPr>
          <w:sz w:val="22"/>
          <w:szCs w:val="22"/>
        </w:rPr>
        <w:t>.</w:t>
      </w:r>
    </w:p>
    <w:p w14:paraId="16290DA4" w14:textId="77777777" w:rsidR="00B63722" w:rsidRPr="00571E83" w:rsidRDefault="00B63722">
      <w:pPr>
        <w:suppressAutoHyphens/>
        <w:ind w:left="720"/>
        <w:rPr>
          <w:sz w:val="22"/>
          <w:szCs w:val="22"/>
          <w:u w:val="single"/>
        </w:rPr>
      </w:pPr>
    </w:p>
    <w:p w14:paraId="3FFD09CB" w14:textId="77777777" w:rsidR="00602B85" w:rsidRPr="00571E83" w:rsidRDefault="00B63722">
      <w:pPr>
        <w:suppressAutoHyphens/>
        <w:ind w:left="720"/>
        <w:rPr>
          <w:sz w:val="22"/>
          <w:szCs w:val="22"/>
        </w:rPr>
      </w:pPr>
      <w:r w:rsidRPr="00571E83">
        <w:rPr>
          <w:sz w:val="22"/>
          <w:szCs w:val="22"/>
          <w:u w:val="single"/>
        </w:rPr>
        <w:t>Eligible Dental Provider</w:t>
      </w:r>
      <w:r w:rsidRPr="00571E83">
        <w:rPr>
          <w:sz w:val="22"/>
          <w:szCs w:val="22"/>
        </w:rPr>
        <w:t>.</w:t>
      </w:r>
    </w:p>
    <w:p w14:paraId="696D99F1" w14:textId="77777777" w:rsidR="00B63722" w:rsidRPr="00571E83" w:rsidRDefault="00602B85" w:rsidP="00FF04DB">
      <w:pPr>
        <w:suppressAutoHyphens/>
        <w:ind w:left="1080"/>
        <w:rPr>
          <w:sz w:val="22"/>
          <w:szCs w:val="22"/>
        </w:rPr>
      </w:pPr>
      <w:r w:rsidRPr="00571E83">
        <w:rPr>
          <w:sz w:val="22"/>
          <w:szCs w:val="22"/>
        </w:rPr>
        <w:t xml:space="preserve">(a)  </w:t>
      </w:r>
      <w:r w:rsidR="00B63722" w:rsidRPr="00571E83">
        <w:rPr>
          <w:sz w:val="22"/>
          <w:szCs w:val="22"/>
        </w:rPr>
        <w:t>A provider of dental services who meets the conditions of participation of a governmental unit purchasing such services. Eligible dental providers may include the following:</w:t>
      </w:r>
    </w:p>
    <w:p w14:paraId="2CB7B3A7" w14:textId="77777777" w:rsidR="00B63722" w:rsidRPr="00571E83" w:rsidRDefault="00602B85" w:rsidP="00602B85">
      <w:pPr>
        <w:suppressAutoHyphens/>
        <w:ind w:left="1440"/>
        <w:rPr>
          <w:sz w:val="22"/>
          <w:szCs w:val="22"/>
        </w:rPr>
      </w:pPr>
      <w:r w:rsidRPr="00571E83">
        <w:rPr>
          <w:sz w:val="22"/>
          <w:szCs w:val="22"/>
        </w:rPr>
        <w:t>1.</w:t>
      </w:r>
      <w:r w:rsidR="007053B1" w:rsidRPr="00571E83">
        <w:rPr>
          <w:sz w:val="22"/>
          <w:szCs w:val="22"/>
        </w:rPr>
        <w:t xml:space="preserve">  </w:t>
      </w:r>
      <w:r w:rsidR="00B63722" w:rsidRPr="00571E83">
        <w:rPr>
          <w:sz w:val="22"/>
          <w:szCs w:val="22"/>
        </w:rPr>
        <w:t>dentists registered by the Massachusetts Board of Registration in Dentistry in accordance with the provisions of M.G.L. c.</w:t>
      </w:r>
      <w:r w:rsidR="007053B1" w:rsidRPr="00571E83">
        <w:rPr>
          <w:sz w:val="22"/>
          <w:szCs w:val="22"/>
        </w:rPr>
        <w:t xml:space="preserve"> </w:t>
      </w:r>
      <w:proofErr w:type="gramStart"/>
      <w:r w:rsidR="00B63722" w:rsidRPr="00571E83">
        <w:rPr>
          <w:sz w:val="22"/>
          <w:szCs w:val="22"/>
        </w:rPr>
        <w:t>112;</w:t>
      </w:r>
      <w:proofErr w:type="gramEnd"/>
    </w:p>
    <w:p w14:paraId="1E73E63C" w14:textId="77777777" w:rsidR="00B63722" w:rsidRPr="00571E83" w:rsidRDefault="00602B85" w:rsidP="00602B85">
      <w:pPr>
        <w:suppressAutoHyphens/>
        <w:ind w:left="1440"/>
        <w:rPr>
          <w:sz w:val="22"/>
          <w:szCs w:val="22"/>
        </w:rPr>
      </w:pPr>
      <w:r w:rsidRPr="00571E83">
        <w:rPr>
          <w:sz w:val="22"/>
          <w:szCs w:val="22"/>
        </w:rPr>
        <w:t>2.</w:t>
      </w:r>
      <w:r w:rsidR="007053B1" w:rsidRPr="00571E83">
        <w:rPr>
          <w:sz w:val="22"/>
          <w:szCs w:val="22"/>
        </w:rPr>
        <w:t xml:space="preserve">  </w:t>
      </w:r>
      <w:r w:rsidR="00B63722" w:rsidRPr="00571E83">
        <w:rPr>
          <w:sz w:val="22"/>
          <w:szCs w:val="22"/>
        </w:rPr>
        <w:t xml:space="preserve">authorized governmental, nonprofit, or charitably incorporated dental clinics not involved with teaching dental </w:t>
      </w:r>
      <w:proofErr w:type="gramStart"/>
      <w:r w:rsidR="00B63722" w:rsidRPr="00571E83">
        <w:rPr>
          <w:sz w:val="22"/>
          <w:szCs w:val="22"/>
        </w:rPr>
        <w:t>students;</w:t>
      </w:r>
      <w:proofErr w:type="gramEnd"/>
    </w:p>
    <w:p w14:paraId="5F545A18" w14:textId="77777777" w:rsidR="00B63722" w:rsidRPr="00571E83" w:rsidRDefault="00602B85" w:rsidP="00602B85">
      <w:pPr>
        <w:suppressAutoHyphens/>
        <w:ind w:left="1440"/>
        <w:rPr>
          <w:sz w:val="22"/>
          <w:szCs w:val="22"/>
        </w:rPr>
      </w:pPr>
      <w:r w:rsidRPr="00571E83">
        <w:rPr>
          <w:sz w:val="22"/>
          <w:szCs w:val="22"/>
        </w:rPr>
        <w:t>3.</w:t>
      </w:r>
      <w:r w:rsidR="007053B1" w:rsidRPr="00571E83">
        <w:rPr>
          <w:sz w:val="22"/>
          <w:szCs w:val="22"/>
        </w:rPr>
        <w:t xml:space="preserve">  </w:t>
      </w:r>
      <w:r w:rsidR="00B63722" w:rsidRPr="00571E83">
        <w:rPr>
          <w:sz w:val="22"/>
          <w:szCs w:val="22"/>
        </w:rPr>
        <w:t xml:space="preserve">authorized dental clinics that wholly or partially derive support from Title V funds under the Social Security </w:t>
      </w:r>
      <w:proofErr w:type="gramStart"/>
      <w:r w:rsidR="00B63722" w:rsidRPr="00571E83">
        <w:rPr>
          <w:sz w:val="22"/>
          <w:szCs w:val="22"/>
        </w:rPr>
        <w:t>Act;</w:t>
      </w:r>
      <w:proofErr w:type="gramEnd"/>
    </w:p>
    <w:p w14:paraId="421143CE" w14:textId="77777777" w:rsidR="00B63722" w:rsidRPr="00571E83" w:rsidRDefault="00602B85" w:rsidP="00602B85">
      <w:pPr>
        <w:suppressAutoHyphens/>
        <w:ind w:left="1440"/>
        <w:rPr>
          <w:sz w:val="22"/>
          <w:szCs w:val="22"/>
        </w:rPr>
      </w:pPr>
      <w:r w:rsidRPr="00571E83">
        <w:rPr>
          <w:sz w:val="22"/>
          <w:szCs w:val="22"/>
        </w:rPr>
        <w:t>4.</w:t>
      </w:r>
      <w:r w:rsidR="007053B1" w:rsidRPr="00571E83">
        <w:rPr>
          <w:sz w:val="22"/>
          <w:szCs w:val="22"/>
        </w:rPr>
        <w:t xml:space="preserve">  </w:t>
      </w:r>
      <w:r w:rsidR="00B63722" w:rsidRPr="00571E83">
        <w:rPr>
          <w:sz w:val="22"/>
          <w:szCs w:val="22"/>
        </w:rPr>
        <w:t>teaching dental clinics operated by dental education institutions; and</w:t>
      </w:r>
    </w:p>
    <w:p w14:paraId="2B62FDB2" w14:textId="1A77501B" w:rsidR="00B63722" w:rsidRPr="00571E83" w:rsidRDefault="00602B85" w:rsidP="00602B85">
      <w:pPr>
        <w:suppressAutoHyphens/>
        <w:ind w:left="1440"/>
        <w:rPr>
          <w:sz w:val="22"/>
          <w:szCs w:val="22"/>
        </w:rPr>
      </w:pPr>
      <w:r w:rsidRPr="00571E83">
        <w:rPr>
          <w:sz w:val="22"/>
          <w:szCs w:val="22"/>
        </w:rPr>
        <w:t>5.</w:t>
      </w:r>
      <w:r w:rsidR="00B63722" w:rsidRPr="00571E83">
        <w:rPr>
          <w:sz w:val="22"/>
          <w:szCs w:val="22"/>
        </w:rPr>
        <w:t xml:space="preserve">  public health dental hygienists who are certified by the Massachusetts Board of Registration in Dentistry and who provide services in public health settings that include schools, long-term nursing facilities, medical facilities, and shelters.</w:t>
      </w:r>
    </w:p>
    <w:p w14:paraId="0FAB5090" w14:textId="7E506E2A" w:rsidR="00B63722" w:rsidRPr="00571E83" w:rsidRDefault="00602B85" w:rsidP="00FF04DB">
      <w:pPr>
        <w:suppressAutoHyphens/>
        <w:ind w:left="1080"/>
        <w:rPr>
          <w:sz w:val="22"/>
          <w:szCs w:val="22"/>
        </w:rPr>
      </w:pPr>
      <w:r w:rsidRPr="00571E83">
        <w:rPr>
          <w:sz w:val="22"/>
          <w:szCs w:val="22"/>
        </w:rPr>
        <w:t xml:space="preserve">(b)  </w:t>
      </w:r>
      <w:r w:rsidR="00B63722" w:rsidRPr="00571E83">
        <w:rPr>
          <w:sz w:val="22"/>
          <w:szCs w:val="22"/>
        </w:rPr>
        <w:t xml:space="preserve">MassHealth providers of dental services must satisfy the provider eligibility requirements set forth in </w:t>
      </w:r>
      <w:r w:rsidR="00131B9D" w:rsidRPr="00571E83">
        <w:rPr>
          <w:sz w:val="22"/>
          <w:szCs w:val="22"/>
        </w:rPr>
        <w:t xml:space="preserve">130 CMR 420.000:  </w:t>
      </w:r>
      <w:r w:rsidR="00131B9D" w:rsidRPr="00571E83">
        <w:rPr>
          <w:i/>
          <w:sz w:val="22"/>
          <w:szCs w:val="22"/>
        </w:rPr>
        <w:t>Dental Services</w:t>
      </w:r>
      <w:r w:rsidR="00131B9D" w:rsidRPr="00571E83">
        <w:rPr>
          <w:sz w:val="22"/>
          <w:szCs w:val="22"/>
        </w:rPr>
        <w:t xml:space="preserve"> and </w:t>
      </w:r>
      <w:r w:rsidR="00B63722" w:rsidRPr="00571E83">
        <w:rPr>
          <w:sz w:val="22"/>
          <w:szCs w:val="22"/>
        </w:rPr>
        <w:t xml:space="preserve">130 CMR 450.000:  </w:t>
      </w:r>
      <w:r w:rsidR="00B63722" w:rsidRPr="00571E83">
        <w:rPr>
          <w:i/>
          <w:sz w:val="22"/>
          <w:szCs w:val="22"/>
        </w:rPr>
        <w:t>Administrative and Billing Regulations</w:t>
      </w:r>
      <w:r w:rsidR="00B63722" w:rsidRPr="00571E83">
        <w:rPr>
          <w:sz w:val="22"/>
          <w:szCs w:val="22"/>
        </w:rPr>
        <w:t>.</w:t>
      </w:r>
    </w:p>
    <w:p w14:paraId="3A3E4EF3" w14:textId="77777777" w:rsidR="00B63722" w:rsidRPr="00571E83" w:rsidRDefault="00B63722" w:rsidP="00FF04DB">
      <w:pPr>
        <w:suppressAutoHyphens/>
        <w:ind w:left="1080"/>
        <w:rPr>
          <w:sz w:val="22"/>
          <w:szCs w:val="22"/>
        </w:rPr>
      </w:pPr>
      <w:r w:rsidRPr="00571E83">
        <w:rPr>
          <w:sz w:val="22"/>
          <w:szCs w:val="22"/>
        </w:rPr>
        <w:t xml:space="preserve"> </w:t>
      </w:r>
    </w:p>
    <w:p w14:paraId="03678152" w14:textId="77777777" w:rsidR="00B63722" w:rsidRPr="00571E83" w:rsidRDefault="00B63722">
      <w:pPr>
        <w:suppressAutoHyphens/>
        <w:ind w:left="720"/>
        <w:rPr>
          <w:sz w:val="22"/>
          <w:szCs w:val="22"/>
        </w:rPr>
      </w:pPr>
      <w:r w:rsidRPr="00571E83">
        <w:rPr>
          <w:sz w:val="22"/>
          <w:szCs w:val="22"/>
          <w:u w:val="single"/>
        </w:rPr>
        <w:t>EOHHS</w:t>
      </w:r>
      <w:r w:rsidRPr="00571E83">
        <w:rPr>
          <w:sz w:val="22"/>
          <w:szCs w:val="22"/>
        </w:rPr>
        <w:t>.  The Executive Office of Health and Human Services established under M.G.L. c. 6A.</w:t>
      </w:r>
    </w:p>
    <w:p w14:paraId="34D8CD61" w14:textId="77777777" w:rsidR="00B63722" w:rsidRPr="00571E83" w:rsidRDefault="00B63722">
      <w:pPr>
        <w:suppressAutoHyphens/>
        <w:ind w:left="720"/>
        <w:rPr>
          <w:sz w:val="22"/>
          <w:szCs w:val="22"/>
          <w:u w:val="single"/>
        </w:rPr>
      </w:pPr>
    </w:p>
    <w:p w14:paraId="7C4BCA9E" w14:textId="77777777" w:rsidR="00B63722" w:rsidRPr="00571E83" w:rsidRDefault="00B63722">
      <w:pPr>
        <w:suppressAutoHyphens/>
        <w:ind w:left="720"/>
        <w:rPr>
          <w:sz w:val="22"/>
          <w:szCs w:val="22"/>
        </w:rPr>
      </w:pPr>
      <w:r w:rsidRPr="00571E83">
        <w:rPr>
          <w:sz w:val="22"/>
          <w:szCs w:val="22"/>
          <w:u w:val="single"/>
        </w:rPr>
        <w:t>Governmental Unit</w:t>
      </w:r>
      <w:r w:rsidRPr="00571E83">
        <w:rPr>
          <w:sz w:val="22"/>
          <w:szCs w:val="22"/>
        </w:rPr>
        <w:t>.  The Commonwealth, any board, commission, department, division, or agency of the Commonwealth and any political subdivision of the Commonwealth.</w:t>
      </w:r>
    </w:p>
    <w:p w14:paraId="02A8FB13" w14:textId="77777777" w:rsidR="00B63722" w:rsidRPr="00571E83" w:rsidRDefault="00B63722">
      <w:pPr>
        <w:suppressAutoHyphens/>
        <w:ind w:left="720"/>
        <w:rPr>
          <w:sz w:val="22"/>
          <w:szCs w:val="22"/>
          <w:u w:val="single"/>
        </w:rPr>
      </w:pPr>
    </w:p>
    <w:p w14:paraId="27B4BC21" w14:textId="77777777" w:rsidR="00B63722" w:rsidRPr="00571E83" w:rsidRDefault="00B63722">
      <w:pPr>
        <w:suppressAutoHyphens/>
        <w:ind w:left="720"/>
        <w:rPr>
          <w:sz w:val="22"/>
          <w:szCs w:val="22"/>
        </w:rPr>
      </w:pPr>
      <w:r w:rsidRPr="00571E83">
        <w:rPr>
          <w:sz w:val="22"/>
          <w:szCs w:val="22"/>
          <w:u w:val="single"/>
        </w:rPr>
        <w:t>Publicly Aided Individual</w:t>
      </w:r>
      <w:r w:rsidRPr="00571E83">
        <w:rPr>
          <w:sz w:val="22"/>
          <w:szCs w:val="22"/>
        </w:rPr>
        <w:t>.  A person who receives medical or dental care and services for which a governmental unit is liable, in whole or in part, under a statutory program of public assistance.</w:t>
      </w:r>
    </w:p>
    <w:p w14:paraId="5BA2089E" w14:textId="77777777" w:rsidR="00B63722" w:rsidRPr="00571E83" w:rsidRDefault="00B63722">
      <w:pPr>
        <w:suppressAutoHyphens/>
        <w:rPr>
          <w:sz w:val="22"/>
          <w:szCs w:val="22"/>
        </w:rPr>
      </w:pPr>
    </w:p>
    <w:p w14:paraId="723182F1" w14:textId="77777777" w:rsidR="00B63722" w:rsidRPr="00571E83" w:rsidRDefault="00B63722">
      <w:pPr>
        <w:suppressAutoHyphens/>
        <w:rPr>
          <w:sz w:val="22"/>
          <w:szCs w:val="22"/>
        </w:rPr>
      </w:pPr>
      <w:r w:rsidRPr="00571E83">
        <w:rPr>
          <w:sz w:val="22"/>
          <w:szCs w:val="22"/>
          <w:u w:val="single"/>
        </w:rPr>
        <w:t xml:space="preserve">314.03:  Rate Provisions </w:t>
      </w:r>
    </w:p>
    <w:p w14:paraId="707946D1" w14:textId="77777777" w:rsidR="00B63722" w:rsidRPr="00571E83" w:rsidRDefault="00B63722">
      <w:pPr>
        <w:suppressAutoHyphens/>
        <w:rPr>
          <w:sz w:val="22"/>
          <w:szCs w:val="22"/>
        </w:rPr>
      </w:pPr>
    </w:p>
    <w:p w14:paraId="779EB616" w14:textId="77777777" w:rsidR="00B63722" w:rsidRPr="00571E83" w:rsidRDefault="00B63722" w:rsidP="00B63722">
      <w:pPr>
        <w:suppressAutoHyphens/>
        <w:ind w:left="720"/>
        <w:rPr>
          <w:sz w:val="22"/>
          <w:szCs w:val="22"/>
        </w:rPr>
      </w:pPr>
      <w:r w:rsidRPr="00571E83">
        <w:rPr>
          <w:sz w:val="22"/>
          <w:szCs w:val="22"/>
        </w:rPr>
        <w:t xml:space="preserve">(1)  </w:t>
      </w:r>
      <w:r w:rsidRPr="00571E83">
        <w:rPr>
          <w:sz w:val="22"/>
          <w:szCs w:val="22"/>
          <w:u w:val="single"/>
        </w:rPr>
        <w:t>Rate Determination</w:t>
      </w:r>
      <w:r w:rsidRPr="00571E83">
        <w:rPr>
          <w:sz w:val="22"/>
          <w:szCs w:val="22"/>
        </w:rPr>
        <w:t>.  Subject to 101 CMR 314.03(2) and (3), rates of payment for authorized dental services to which 101</w:t>
      </w:r>
      <w:r w:rsidR="007053B1" w:rsidRPr="00571E83">
        <w:rPr>
          <w:sz w:val="22"/>
          <w:szCs w:val="22"/>
        </w:rPr>
        <w:t xml:space="preserve"> </w:t>
      </w:r>
      <w:r w:rsidRPr="00571E83">
        <w:rPr>
          <w:sz w:val="22"/>
          <w:szCs w:val="22"/>
        </w:rPr>
        <w:t>CMR 314.00 applies will be the lower of</w:t>
      </w:r>
    </w:p>
    <w:p w14:paraId="1EBC5511" w14:textId="77777777" w:rsidR="00B63722" w:rsidRPr="00571E83" w:rsidRDefault="00B63722" w:rsidP="00B63722">
      <w:pPr>
        <w:suppressAutoHyphens/>
        <w:ind w:left="1080"/>
        <w:rPr>
          <w:sz w:val="22"/>
          <w:szCs w:val="22"/>
        </w:rPr>
      </w:pPr>
      <w:r w:rsidRPr="00571E83">
        <w:rPr>
          <w:sz w:val="22"/>
          <w:szCs w:val="22"/>
        </w:rPr>
        <w:t>(a)  the eligible dentist provider's usual and customary fee to patients other than publicly aided individuals; or</w:t>
      </w:r>
    </w:p>
    <w:p w14:paraId="3A183662" w14:textId="77777777" w:rsidR="00B63722" w:rsidRPr="00571E83" w:rsidRDefault="00B63722" w:rsidP="00FF04DB">
      <w:pPr>
        <w:suppressAutoHyphens/>
        <w:ind w:left="1080"/>
        <w:rPr>
          <w:sz w:val="22"/>
          <w:szCs w:val="22"/>
        </w:rPr>
      </w:pPr>
      <w:r w:rsidRPr="00571E83">
        <w:rPr>
          <w:sz w:val="22"/>
          <w:szCs w:val="22"/>
        </w:rPr>
        <w:t>(b)  the allowable fee listed in 101 CMR 314.04, 314.05, or 314.06, as applicable.</w:t>
      </w:r>
    </w:p>
    <w:p w14:paraId="4DEB12D6" w14:textId="77777777" w:rsidR="00B63722" w:rsidRPr="00571E83" w:rsidRDefault="00B63722" w:rsidP="00FF04DB">
      <w:pPr>
        <w:suppressAutoHyphens/>
        <w:ind w:left="1080"/>
        <w:rPr>
          <w:sz w:val="22"/>
          <w:szCs w:val="22"/>
        </w:rPr>
      </w:pPr>
    </w:p>
    <w:p w14:paraId="4E3E6F49" w14:textId="77777777" w:rsidR="00B63722" w:rsidRPr="00571E83" w:rsidRDefault="008A714C" w:rsidP="007053B1">
      <w:pPr>
        <w:ind w:left="720"/>
        <w:rPr>
          <w:snapToGrid w:val="0"/>
          <w:sz w:val="22"/>
          <w:szCs w:val="22"/>
        </w:rPr>
      </w:pPr>
      <w:r w:rsidRPr="00571E83">
        <w:rPr>
          <w:sz w:val="22"/>
          <w:szCs w:val="22"/>
        </w:rPr>
        <w:br w:type="page"/>
      </w:r>
      <w:r w:rsidR="00B63722" w:rsidRPr="00571E83">
        <w:rPr>
          <w:sz w:val="22"/>
          <w:szCs w:val="22"/>
        </w:rPr>
        <w:lastRenderedPageBreak/>
        <w:t xml:space="preserve">(2)  </w:t>
      </w:r>
      <w:r w:rsidR="00B63722" w:rsidRPr="00571E83">
        <w:rPr>
          <w:sz w:val="22"/>
          <w:szCs w:val="22"/>
          <w:u w:val="single"/>
        </w:rPr>
        <w:t>Rates Determination for EPSDT-eligible MassHealth Members</w:t>
      </w:r>
      <w:r w:rsidR="00B63722" w:rsidRPr="00571E83">
        <w:rPr>
          <w:snapToGrid w:val="0"/>
          <w:sz w:val="22"/>
          <w:szCs w:val="22"/>
        </w:rPr>
        <w:t xml:space="preserve">.  Rates of payment for authorized dental services to which 101 CMR 314.05 applies provided by eligible dental providers to EPSDT-eligible MassHealth members will be </w:t>
      </w:r>
      <w:r w:rsidR="00B63722" w:rsidRPr="00571E83">
        <w:rPr>
          <w:sz w:val="22"/>
          <w:szCs w:val="22"/>
        </w:rPr>
        <w:t>the allowable fee (EPSDT-eligible members) listed in 101 CMR 314.05</w:t>
      </w:r>
      <w:r w:rsidR="00B63722" w:rsidRPr="00571E83">
        <w:rPr>
          <w:snapToGrid w:val="0"/>
          <w:sz w:val="22"/>
          <w:szCs w:val="22"/>
        </w:rPr>
        <w:t>.</w:t>
      </w:r>
    </w:p>
    <w:p w14:paraId="4C4031AA" w14:textId="77777777" w:rsidR="007053B1" w:rsidRPr="00571E83" w:rsidRDefault="007053B1" w:rsidP="007053B1">
      <w:pPr>
        <w:ind w:left="720"/>
        <w:rPr>
          <w:snapToGrid w:val="0"/>
          <w:sz w:val="22"/>
          <w:szCs w:val="22"/>
        </w:rPr>
      </w:pPr>
    </w:p>
    <w:p w14:paraId="55BE210C" w14:textId="77777777" w:rsidR="00B63722" w:rsidRPr="00571E83" w:rsidRDefault="00B63722" w:rsidP="00FF04DB">
      <w:pPr>
        <w:suppressAutoHyphens/>
        <w:ind w:left="720"/>
        <w:rPr>
          <w:sz w:val="22"/>
          <w:szCs w:val="22"/>
        </w:rPr>
      </w:pPr>
      <w:r w:rsidRPr="00571E83">
        <w:rPr>
          <w:sz w:val="22"/>
          <w:szCs w:val="22"/>
        </w:rPr>
        <w:t xml:space="preserve">(3)  </w:t>
      </w:r>
      <w:r w:rsidRPr="00571E83">
        <w:rPr>
          <w:sz w:val="22"/>
          <w:szCs w:val="22"/>
          <w:u w:val="single"/>
        </w:rPr>
        <w:t>Individual Consideration (I.C.)</w:t>
      </w:r>
      <w:r w:rsidRPr="00571E83">
        <w:rPr>
          <w:sz w:val="22"/>
          <w:szCs w:val="22"/>
        </w:rPr>
        <w:t>.</w:t>
      </w:r>
    </w:p>
    <w:p w14:paraId="7A069E7A" w14:textId="77777777" w:rsidR="00B63722" w:rsidRPr="00571E83" w:rsidRDefault="00B63722" w:rsidP="00FF04DB">
      <w:pPr>
        <w:suppressAutoHyphens/>
        <w:ind w:left="1080"/>
        <w:rPr>
          <w:sz w:val="22"/>
          <w:szCs w:val="22"/>
        </w:rPr>
      </w:pPr>
      <w:r w:rsidRPr="00571E83">
        <w:rPr>
          <w:sz w:val="22"/>
          <w:szCs w:val="22"/>
        </w:rPr>
        <w:t>(a)  Unlisted procedures and dental procedures designated I.C. are individually considered items. Determination of appropriate payment for procedures designated I.C. will be in accordance with the following standards and criteria:</w:t>
      </w:r>
    </w:p>
    <w:p w14:paraId="6AFA9558" w14:textId="77777777" w:rsidR="00B63722" w:rsidRPr="00571E83" w:rsidRDefault="00B63722">
      <w:pPr>
        <w:suppressAutoHyphens/>
        <w:ind w:left="1440"/>
        <w:rPr>
          <w:sz w:val="22"/>
          <w:szCs w:val="22"/>
        </w:rPr>
      </w:pPr>
      <w:r w:rsidRPr="00571E83">
        <w:rPr>
          <w:sz w:val="22"/>
          <w:szCs w:val="22"/>
        </w:rPr>
        <w:t xml:space="preserve">1.  time required to perform the </w:t>
      </w:r>
      <w:proofErr w:type="gramStart"/>
      <w:r w:rsidRPr="00571E83">
        <w:rPr>
          <w:sz w:val="22"/>
          <w:szCs w:val="22"/>
        </w:rPr>
        <w:t>procedure;</w:t>
      </w:r>
      <w:proofErr w:type="gramEnd"/>
    </w:p>
    <w:p w14:paraId="2A4047E2" w14:textId="77777777" w:rsidR="00B63722" w:rsidRPr="00571E83" w:rsidRDefault="00B63722">
      <w:pPr>
        <w:suppressAutoHyphens/>
        <w:ind w:left="1440"/>
        <w:rPr>
          <w:sz w:val="22"/>
          <w:szCs w:val="22"/>
        </w:rPr>
      </w:pPr>
      <w:r w:rsidRPr="00571E83">
        <w:rPr>
          <w:sz w:val="22"/>
          <w:szCs w:val="22"/>
        </w:rPr>
        <w:t xml:space="preserve">2.  degree of skill required in the procedure </w:t>
      </w:r>
      <w:proofErr w:type="gramStart"/>
      <w:r w:rsidRPr="00571E83">
        <w:rPr>
          <w:sz w:val="22"/>
          <w:szCs w:val="22"/>
        </w:rPr>
        <w:t>performed;</w:t>
      </w:r>
      <w:proofErr w:type="gramEnd"/>
      <w:r w:rsidRPr="00571E83">
        <w:rPr>
          <w:sz w:val="22"/>
          <w:szCs w:val="22"/>
        </w:rPr>
        <w:t xml:space="preserve"> </w:t>
      </w:r>
    </w:p>
    <w:p w14:paraId="7F1266C4" w14:textId="77777777" w:rsidR="00B63722" w:rsidRPr="00571E83" w:rsidRDefault="00B63722">
      <w:pPr>
        <w:suppressAutoHyphens/>
        <w:ind w:left="1440"/>
        <w:rPr>
          <w:sz w:val="22"/>
          <w:szCs w:val="22"/>
        </w:rPr>
      </w:pPr>
      <w:r w:rsidRPr="00571E83">
        <w:rPr>
          <w:sz w:val="22"/>
          <w:szCs w:val="22"/>
        </w:rPr>
        <w:t>3.  severity and/or complexity of the patient's dental disease or condition; and</w:t>
      </w:r>
    </w:p>
    <w:p w14:paraId="7FFD59D8" w14:textId="77777777" w:rsidR="00B63722" w:rsidRPr="00571E83" w:rsidRDefault="00B63722">
      <w:pPr>
        <w:suppressAutoHyphens/>
        <w:ind w:left="1440"/>
        <w:rPr>
          <w:sz w:val="22"/>
          <w:szCs w:val="22"/>
        </w:rPr>
      </w:pPr>
      <w:r w:rsidRPr="00571E83">
        <w:rPr>
          <w:sz w:val="22"/>
          <w:szCs w:val="22"/>
        </w:rPr>
        <w:t>4.  policies, procedures and practices of other third-party purchasers of dental services, both governmental and private.</w:t>
      </w:r>
    </w:p>
    <w:p w14:paraId="356CC25C" w14:textId="77777777" w:rsidR="00B63722" w:rsidRPr="00571E83" w:rsidRDefault="00B63722" w:rsidP="00FF04DB">
      <w:pPr>
        <w:suppressAutoHyphens/>
        <w:ind w:left="1080"/>
        <w:rPr>
          <w:sz w:val="22"/>
          <w:szCs w:val="22"/>
        </w:rPr>
      </w:pPr>
      <w:r w:rsidRPr="00571E83">
        <w:rPr>
          <w:sz w:val="22"/>
          <w:szCs w:val="22"/>
        </w:rPr>
        <w:t xml:space="preserve">(b)  If an eligible provider believe that any such procedure merits a higher fee than recommended, the provider may submit the prescribed claim form with supporting documentation. Such claims will be individually processed. </w:t>
      </w:r>
    </w:p>
    <w:p w14:paraId="286905E3" w14:textId="77777777" w:rsidR="00B63722" w:rsidRPr="00571E83" w:rsidRDefault="00B63722">
      <w:pPr>
        <w:suppressAutoHyphens/>
        <w:ind w:left="720"/>
        <w:rPr>
          <w:sz w:val="22"/>
          <w:szCs w:val="22"/>
        </w:rPr>
      </w:pPr>
    </w:p>
    <w:p w14:paraId="60138D5C" w14:textId="77777777" w:rsidR="00B63722" w:rsidRPr="00571E83" w:rsidRDefault="00B63722" w:rsidP="00B63722">
      <w:pPr>
        <w:suppressAutoHyphens/>
        <w:ind w:left="720"/>
        <w:rPr>
          <w:sz w:val="22"/>
          <w:szCs w:val="22"/>
        </w:rPr>
      </w:pPr>
      <w:r w:rsidRPr="00571E83">
        <w:rPr>
          <w:sz w:val="22"/>
          <w:szCs w:val="22"/>
        </w:rPr>
        <w:t xml:space="preserve">(4)  </w:t>
      </w:r>
      <w:r w:rsidRPr="00571E83">
        <w:rPr>
          <w:sz w:val="22"/>
          <w:szCs w:val="22"/>
          <w:u w:val="single"/>
        </w:rPr>
        <w:t>Reimbursement as Full Payment</w:t>
      </w:r>
      <w:r w:rsidRPr="00571E83">
        <w:rPr>
          <w:sz w:val="22"/>
          <w:szCs w:val="22"/>
        </w:rPr>
        <w:t>.  Each eligible dental provider must, as a condition of acceptance of payment made by any purchasing governmental units for services rendered, accept the approved program rates as full payment and discharge of all obligations for the services rendered. Payment from any other source will be used to offset the amount of the purchasing governmental unit’s obligation for services rendered to the publicly aided individual.</w:t>
      </w:r>
    </w:p>
    <w:p w14:paraId="6922EF97" w14:textId="77777777" w:rsidR="00B63722" w:rsidRPr="00571E83" w:rsidRDefault="00B63722" w:rsidP="00B63722">
      <w:pPr>
        <w:suppressAutoHyphens/>
        <w:ind w:left="720"/>
        <w:rPr>
          <w:sz w:val="22"/>
          <w:szCs w:val="22"/>
        </w:rPr>
      </w:pPr>
    </w:p>
    <w:p w14:paraId="7C4E66A4" w14:textId="77777777" w:rsidR="00B63722" w:rsidRPr="00571E83" w:rsidRDefault="00B63722" w:rsidP="00B63722">
      <w:pPr>
        <w:suppressAutoHyphens/>
        <w:ind w:left="720"/>
        <w:rPr>
          <w:sz w:val="22"/>
          <w:szCs w:val="22"/>
        </w:rPr>
      </w:pPr>
      <w:r w:rsidRPr="00571E83">
        <w:rPr>
          <w:sz w:val="22"/>
          <w:szCs w:val="22"/>
        </w:rPr>
        <w:t xml:space="preserve">(5)  </w:t>
      </w:r>
      <w:r w:rsidRPr="00571E83">
        <w:rPr>
          <w:sz w:val="22"/>
          <w:szCs w:val="22"/>
          <w:u w:val="single"/>
        </w:rPr>
        <w:t>Payment Limitations</w:t>
      </w:r>
      <w:r w:rsidRPr="00571E83">
        <w:rPr>
          <w:sz w:val="22"/>
          <w:szCs w:val="22"/>
        </w:rPr>
        <w:t>.  No purchasing governmental unit may pay less than or more than the approved program rate.</w:t>
      </w:r>
    </w:p>
    <w:p w14:paraId="66C4AC45" w14:textId="77777777" w:rsidR="00B63722" w:rsidRPr="00571E83" w:rsidRDefault="00B63722" w:rsidP="00FF04DB">
      <w:pPr>
        <w:suppressAutoHyphens/>
        <w:ind w:left="720"/>
        <w:rPr>
          <w:sz w:val="22"/>
          <w:szCs w:val="22"/>
        </w:rPr>
      </w:pPr>
    </w:p>
    <w:p w14:paraId="2211B54D" w14:textId="77777777" w:rsidR="00B63722" w:rsidRPr="00571E83" w:rsidRDefault="00B63722" w:rsidP="00FF04DB">
      <w:pPr>
        <w:suppressAutoHyphens/>
        <w:ind w:left="720"/>
        <w:rPr>
          <w:sz w:val="22"/>
          <w:szCs w:val="22"/>
        </w:rPr>
      </w:pPr>
      <w:r w:rsidRPr="00571E83">
        <w:rPr>
          <w:sz w:val="22"/>
          <w:szCs w:val="22"/>
        </w:rPr>
        <w:t xml:space="preserve">(6)  </w:t>
      </w:r>
      <w:r w:rsidRPr="00571E83">
        <w:rPr>
          <w:sz w:val="22"/>
          <w:szCs w:val="22"/>
          <w:u w:val="single"/>
        </w:rPr>
        <w:t>Prior Authorization</w:t>
      </w:r>
      <w:r w:rsidRPr="00571E83">
        <w:rPr>
          <w:sz w:val="22"/>
          <w:szCs w:val="22"/>
        </w:rPr>
        <w:t xml:space="preserve">.  </w:t>
      </w:r>
      <w:proofErr w:type="gramStart"/>
      <w:r w:rsidRPr="00571E83">
        <w:rPr>
          <w:sz w:val="22"/>
          <w:szCs w:val="22"/>
        </w:rPr>
        <w:t>A number of</w:t>
      </w:r>
      <w:proofErr w:type="gramEnd"/>
      <w:r w:rsidRPr="00571E83">
        <w:rPr>
          <w:sz w:val="22"/>
          <w:szCs w:val="22"/>
        </w:rPr>
        <w:t xml:space="preserve"> procedures require authorization from the appropriate purchasing agency before providing the service and before payment </w:t>
      </w:r>
      <w:proofErr w:type="gramStart"/>
      <w:r w:rsidRPr="00571E83">
        <w:rPr>
          <w:sz w:val="22"/>
          <w:szCs w:val="22"/>
        </w:rPr>
        <w:t>will be</w:t>
      </w:r>
      <w:proofErr w:type="gramEnd"/>
      <w:r w:rsidRPr="00571E83">
        <w:rPr>
          <w:sz w:val="22"/>
          <w:szCs w:val="22"/>
        </w:rPr>
        <w:t xml:space="preserve"> made. Eligible dental providers should refer to the appropriate purchasing agency manual before providing services.</w:t>
      </w:r>
    </w:p>
    <w:p w14:paraId="1C650379" w14:textId="77777777" w:rsidR="00B63722" w:rsidRPr="00571E83" w:rsidRDefault="00B63722">
      <w:pPr>
        <w:suppressAutoHyphens/>
        <w:rPr>
          <w:sz w:val="22"/>
          <w:szCs w:val="22"/>
          <w:u w:val="single"/>
        </w:rPr>
      </w:pPr>
    </w:p>
    <w:p w14:paraId="6A42EAC8" w14:textId="77777777" w:rsidR="00B63722" w:rsidRPr="00571E83" w:rsidRDefault="00B63722">
      <w:pPr>
        <w:suppressAutoHyphens/>
        <w:rPr>
          <w:sz w:val="22"/>
          <w:szCs w:val="22"/>
        </w:rPr>
      </w:pPr>
      <w:r w:rsidRPr="00571E83">
        <w:rPr>
          <w:sz w:val="22"/>
          <w:szCs w:val="22"/>
          <w:u w:val="single"/>
        </w:rPr>
        <w:t>314.04:  Allowable Fees:  Anesthesia Services (Hospital)</w:t>
      </w:r>
    </w:p>
    <w:p w14:paraId="2435F2D8" w14:textId="77777777" w:rsidR="00B63722" w:rsidRPr="00571E83" w:rsidRDefault="00B63722">
      <w:pPr>
        <w:suppressAutoHyphens/>
        <w:ind w:right="360"/>
        <w:rPr>
          <w:sz w:val="22"/>
          <w:szCs w:val="22"/>
        </w:rPr>
      </w:pPr>
    </w:p>
    <w:p w14:paraId="44B2096E" w14:textId="77777777" w:rsidR="00B63722" w:rsidRPr="00571E83" w:rsidRDefault="00B63722" w:rsidP="007053B1">
      <w:pPr>
        <w:suppressAutoHyphens/>
        <w:ind w:left="720" w:firstLine="360"/>
        <w:rPr>
          <w:sz w:val="22"/>
          <w:szCs w:val="22"/>
        </w:rPr>
      </w:pPr>
      <w:r w:rsidRPr="00571E83">
        <w:rPr>
          <w:sz w:val="22"/>
          <w:szCs w:val="22"/>
        </w:rPr>
        <w:t xml:space="preserve">Reimbursement for anesthesia services is set forth in </w:t>
      </w:r>
      <w:r w:rsidR="004B7067" w:rsidRPr="00571E83">
        <w:rPr>
          <w:sz w:val="22"/>
          <w:szCs w:val="22"/>
        </w:rPr>
        <w:t>101</w:t>
      </w:r>
      <w:r w:rsidRPr="00571E83">
        <w:rPr>
          <w:sz w:val="22"/>
          <w:szCs w:val="22"/>
        </w:rPr>
        <w:t xml:space="preserve"> CMR </w:t>
      </w:r>
      <w:r w:rsidR="004B7067" w:rsidRPr="00571E83">
        <w:rPr>
          <w:sz w:val="22"/>
          <w:szCs w:val="22"/>
        </w:rPr>
        <w:t>3</w:t>
      </w:r>
      <w:r w:rsidRPr="00571E83">
        <w:rPr>
          <w:sz w:val="22"/>
          <w:szCs w:val="22"/>
        </w:rPr>
        <w:t xml:space="preserve">16.00:  </w:t>
      </w:r>
      <w:r w:rsidR="0076281B" w:rsidRPr="00571E83">
        <w:rPr>
          <w:i/>
          <w:sz w:val="22"/>
          <w:szCs w:val="22"/>
        </w:rPr>
        <w:t>Rates for</w:t>
      </w:r>
      <w:r w:rsidR="0076281B" w:rsidRPr="00571E83">
        <w:rPr>
          <w:sz w:val="22"/>
          <w:szCs w:val="22"/>
        </w:rPr>
        <w:t xml:space="preserve"> </w:t>
      </w:r>
      <w:r w:rsidRPr="00571E83">
        <w:rPr>
          <w:i/>
          <w:sz w:val="22"/>
          <w:szCs w:val="22"/>
        </w:rPr>
        <w:t>Surgery and Anesthesia Services</w:t>
      </w:r>
      <w:r w:rsidRPr="00571E83">
        <w:rPr>
          <w:sz w:val="22"/>
          <w:szCs w:val="22"/>
        </w:rPr>
        <w:t>.</w:t>
      </w:r>
    </w:p>
    <w:p w14:paraId="7D20AD4E" w14:textId="77777777" w:rsidR="00B63722" w:rsidRPr="00571E83" w:rsidRDefault="00B63722">
      <w:pPr>
        <w:suppressAutoHyphens/>
        <w:ind w:left="720"/>
        <w:rPr>
          <w:sz w:val="22"/>
          <w:szCs w:val="22"/>
        </w:rPr>
      </w:pPr>
    </w:p>
    <w:p w14:paraId="69A57C33" w14:textId="1CE54302" w:rsidR="00B63722" w:rsidRPr="00571E83" w:rsidRDefault="00B63722">
      <w:pPr>
        <w:suppressAutoHyphens/>
        <w:rPr>
          <w:sz w:val="22"/>
          <w:szCs w:val="22"/>
          <w:u w:val="single"/>
        </w:rPr>
      </w:pPr>
      <w:r w:rsidRPr="00571E83">
        <w:rPr>
          <w:sz w:val="22"/>
          <w:szCs w:val="22"/>
          <w:u w:val="single"/>
        </w:rPr>
        <w:t>314.05:  Allowable Fees:  Non-</w:t>
      </w:r>
      <w:r w:rsidR="004B7067" w:rsidRPr="00571E83">
        <w:rPr>
          <w:sz w:val="22"/>
          <w:szCs w:val="22"/>
          <w:u w:val="single"/>
        </w:rPr>
        <w:t xml:space="preserve">hospital </w:t>
      </w:r>
      <w:r w:rsidRPr="00571E83">
        <w:rPr>
          <w:sz w:val="22"/>
          <w:szCs w:val="22"/>
          <w:u w:val="single"/>
        </w:rPr>
        <w:t>Services</w:t>
      </w:r>
    </w:p>
    <w:p w14:paraId="0C9A9BE7" w14:textId="77777777" w:rsidR="00E260ED" w:rsidRPr="00571E83" w:rsidRDefault="00E260ED">
      <w:pPr>
        <w:suppressAutoHyphens/>
        <w:rPr>
          <w:sz w:val="22"/>
          <w:szCs w:val="22"/>
          <w:u w:val="single"/>
        </w:rPr>
      </w:pPr>
    </w:p>
    <w:tbl>
      <w:tblPr>
        <w:tblW w:w="8095" w:type="dxa"/>
        <w:jc w:val="center"/>
        <w:tblLook w:val="04A0" w:firstRow="1" w:lastRow="0" w:firstColumn="1" w:lastColumn="0" w:noHBand="0" w:noVBand="1"/>
      </w:tblPr>
      <w:tblGrid>
        <w:gridCol w:w="1301"/>
        <w:gridCol w:w="990"/>
        <w:gridCol w:w="1562"/>
        <w:gridCol w:w="4242"/>
      </w:tblGrid>
      <w:tr w:rsidR="0076281B" w:rsidRPr="00571E83" w14:paraId="1D683E23" w14:textId="77777777" w:rsidTr="001477C3">
        <w:trPr>
          <w:trHeight w:val="1400"/>
          <w:tblHeader/>
          <w:jc w:val="center"/>
        </w:trPr>
        <w:tc>
          <w:tcPr>
            <w:tcW w:w="13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BAB8F" w14:textId="77777777" w:rsidR="0076281B" w:rsidRPr="00571E83" w:rsidRDefault="0076281B" w:rsidP="00777AAE">
            <w:pPr>
              <w:jc w:val="center"/>
              <w:rPr>
                <w:b/>
                <w:bCs/>
                <w:color w:val="000000"/>
                <w:sz w:val="22"/>
                <w:szCs w:val="22"/>
              </w:rPr>
            </w:pPr>
            <w:r w:rsidRPr="00571E83">
              <w:rPr>
                <w:b/>
                <w:bCs/>
                <w:color w:val="000000"/>
                <w:sz w:val="22"/>
                <w:szCs w:val="22"/>
              </w:rPr>
              <w:t>Code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31D16118" w14:textId="77777777" w:rsidR="0076281B" w:rsidRPr="00571E83" w:rsidRDefault="0076281B" w:rsidP="00777AAE">
            <w:pPr>
              <w:jc w:val="center"/>
              <w:rPr>
                <w:b/>
                <w:bCs/>
                <w:color w:val="000000"/>
                <w:sz w:val="22"/>
                <w:szCs w:val="22"/>
              </w:rPr>
            </w:pPr>
            <w:r w:rsidRPr="00571E83">
              <w:rPr>
                <w:b/>
                <w:bCs/>
                <w:color w:val="000000"/>
                <w:sz w:val="22"/>
                <w:szCs w:val="22"/>
              </w:rPr>
              <w:t>Allowed Fee</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4886AEE2" w14:textId="77777777" w:rsidR="0076281B" w:rsidRPr="00571E83" w:rsidRDefault="0076281B" w:rsidP="00777AAE">
            <w:pPr>
              <w:jc w:val="center"/>
              <w:rPr>
                <w:b/>
                <w:bCs/>
                <w:color w:val="000000"/>
                <w:sz w:val="22"/>
                <w:szCs w:val="22"/>
              </w:rPr>
            </w:pPr>
            <w:r w:rsidRPr="00571E83">
              <w:rPr>
                <w:b/>
                <w:bCs/>
                <w:color w:val="000000"/>
                <w:sz w:val="22"/>
                <w:szCs w:val="22"/>
              </w:rPr>
              <w:t>Allowed Fee (EPSDT-eligible members)</w:t>
            </w:r>
          </w:p>
        </w:tc>
        <w:tc>
          <w:tcPr>
            <w:tcW w:w="4242" w:type="dxa"/>
            <w:tcBorders>
              <w:top w:val="single" w:sz="4" w:space="0" w:color="auto"/>
              <w:left w:val="nil"/>
              <w:bottom w:val="single" w:sz="4" w:space="0" w:color="auto"/>
              <w:right w:val="single" w:sz="4" w:space="0" w:color="auto"/>
            </w:tcBorders>
            <w:shd w:val="clear" w:color="auto" w:fill="FFFFFF"/>
            <w:vAlign w:val="center"/>
            <w:hideMark/>
          </w:tcPr>
          <w:p w14:paraId="71EFF3C8" w14:textId="77777777" w:rsidR="0076281B" w:rsidRPr="00571E83" w:rsidRDefault="0076281B" w:rsidP="00777AAE">
            <w:pPr>
              <w:jc w:val="center"/>
              <w:rPr>
                <w:b/>
                <w:bCs/>
                <w:color w:val="000000"/>
                <w:sz w:val="22"/>
                <w:szCs w:val="22"/>
              </w:rPr>
            </w:pPr>
            <w:r w:rsidRPr="00571E83">
              <w:rPr>
                <w:b/>
                <w:bCs/>
                <w:color w:val="000000"/>
                <w:sz w:val="22"/>
                <w:szCs w:val="22"/>
              </w:rPr>
              <w:t>Description</w:t>
            </w:r>
          </w:p>
        </w:tc>
      </w:tr>
      <w:tr w:rsidR="0088513C" w:rsidRPr="00571E83" w14:paraId="681F80B3" w14:textId="77777777" w:rsidTr="001477C3">
        <w:trPr>
          <w:trHeight w:val="290"/>
          <w:jc w:val="center"/>
        </w:trPr>
        <w:tc>
          <w:tcPr>
            <w:tcW w:w="8095" w:type="dxa"/>
            <w:gridSpan w:val="4"/>
            <w:tcBorders>
              <w:top w:val="nil"/>
              <w:left w:val="single" w:sz="4" w:space="0" w:color="auto"/>
              <w:bottom w:val="single" w:sz="4" w:space="0" w:color="auto"/>
              <w:right w:val="single" w:sz="4" w:space="0" w:color="auto"/>
            </w:tcBorders>
            <w:shd w:val="clear" w:color="auto" w:fill="auto"/>
            <w:vAlign w:val="center"/>
          </w:tcPr>
          <w:p w14:paraId="052E9BE6" w14:textId="77777777" w:rsidR="0088513C" w:rsidRPr="00571E83" w:rsidRDefault="0088513C" w:rsidP="00777AAE">
            <w:pPr>
              <w:jc w:val="center"/>
              <w:rPr>
                <w:b/>
                <w:bCs/>
                <w:color w:val="000000"/>
                <w:sz w:val="22"/>
                <w:szCs w:val="22"/>
              </w:rPr>
            </w:pPr>
            <w:r w:rsidRPr="00571E83">
              <w:rPr>
                <w:b/>
                <w:bCs/>
                <w:color w:val="000000"/>
                <w:sz w:val="22"/>
                <w:szCs w:val="22"/>
              </w:rPr>
              <w:t xml:space="preserve">I. Diagnostic </w:t>
            </w:r>
          </w:p>
        </w:tc>
      </w:tr>
      <w:tr w:rsidR="0076281B" w:rsidRPr="00571E83" w14:paraId="5729FFD4" w14:textId="77777777" w:rsidTr="001477C3">
        <w:trPr>
          <w:trHeight w:val="323"/>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993691" w14:textId="77777777" w:rsidR="0076281B" w:rsidRPr="00571E83" w:rsidRDefault="0076281B" w:rsidP="00777AAE">
            <w:pPr>
              <w:rPr>
                <w:color w:val="000000"/>
                <w:sz w:val="22"/>
                <w:szCs w:val="22"/>
              </w:rPr>
            </w:pPr>
            <w:r w:rsidRPr="00571E83">
              <w:rPr>
                <w:color w:val="000000"/>
                <w:sz w:val="22"/>
                <w:szCs w:val="22"/>
              </w:rPr>
              <w:t>D0120</w:t>
            </w:r>
          </w:p>
        </w:tc>
        <w:tc>
          <w:tcPr>
            <w:tcW w:w="990" w:type="dxa"/>
            <w:tcBorders>
              <w:top w:val="nil"/>
              <w:left w:val="nil"/>
              <w:bottom w:val="single" w:sz="4" w:space="0" w:color="auto"/>
              <w:right w:val="single" w:sz="4" w:space="0" w:color="auto"/>
            </w:tcBorders>
            <w:shd w:val="clear" w:color="auto" w:fill="auto"/>
            <w:vAlign w:val="center"/>
            <w:hideMark/>
          </w:tcPr>
          <w:p w14:paraId="5FCF239A" w14:textId="563145E3" w:rsidR="0076281B" w:rsidRPr="00571E83" w:rsidRDefault="0076281B" w:rsidP="00777AAE">
            <w:pPr>
              <w:jc w:val="center"/>
              <w:rPr>
                <w:color w:val="000000"/>
                <w:sz w:val="22"/>
                <w:szCs w:val="22"/>
              </w:rPr>
            </w:pPr>
            <w:r w:rsidRPr="00571E83">
              <w:rPr>
                <w:color w:val="000000"/>
                <w:sz w:val="22"/>
                <w:szCs w:val="22"/>
              </w:rPr>
              <w:t>$</w:t>
            </w:r>
            <w:r w:rsidR="00515828" w:rsidRPr="00571E83">
              <w:rPr>
                <w:color w:val="000000"/>
                <w:sz w:val="22"/>
                <w:szCs w:val="22"/>
              </w:rPr>
              <w:t xml:space="preserve">24 </w:t>
            </w:r>
          </w:p>
        </w:tc>
        <w:tc>
          <w:tcPr>
            <w:tcW w:w="1562" w:type="dxa"/>
            <w:tcBorders>
              <w:top w:val="nil"/>
              <w:left w:val="nil"/>
              <w:bottom w:val="single" w:sz="4" w:space="0" w:color="auto"/>
              <w:right w:val="single" w:sz="4" w:space="0" w:color="auto"/>
            </w:tcBorders>
            <w:shd w:val="clear" w:color="auto" w:fill="auto"/>
            <w:noWrap/>
            <w:vAlign w:val="center"/>
            <w:hideMark/>
          </w:tcPr>
          <w:p w14:paraId="2895BD5D" w14:textId="77777777" w:rsidR="0076281B" w:rsidRPr="00571E83" w:rsidRDefault="0076281B" w:rsidP="00777AAE">
            <w:pPr>
              <w:jc w:val="center"/>
              <w:rPr>
                <w:color w:val="000000"/>
                <w:sz w:val="22"/>
                <w:szCs w:val="22"/>
              </w:rPr>
            </w:pPr>
            <w:r w:rsidRPr="00571E83">
              <w:rPr>
                <w:color w:val="000000"/>
                <w:sz w:val="22"/>
                <w:szCs w:val="22"/>
              </w:rPr>
              <w:t xml:space="preserve">$31 </w:t>
            </w:r>
          </w:p>
        </w:tc>
        <w:tc>
          <w:tcPr>
            <w:tcW w:w="4242" w:type="dxa"/>
            <w:tcBorders>
              <w:top w:val="nil"/>
              <w:left w:val="nil"/>
              <w:bottom w:val="single" w:sz="4" w:space="0" w:color="auto"/>
              <w:right w:val="single" w:sz="4" w:space="0" w:color="auto"/>
            </w:tcBorders>
            <w:shd w:val="clear" w:color="auto" w:fill="auto"/>
            <w:vAlign w:val="center"/>
            <w:hideMark/>
          </w:tcPr>
          <w:p w14:paraId="138E5A47" w14:textId="0BFA32FF" w:rsidR="0076281B" w:rsidRPr="00571E83" w:rsidRDefault="0076281B" w:rsidP="00777AAE">
            <w:pPr>
              <w:rPr>
                <w:color w:val="000000"/>
                <w:sz w:val="22"/>
                <w:szCs w:val="22"/>
              </w:rPr>
            </w:pPr>
            <w:r w:rsidRPr="00571E83">
              <w:rPr>
                <w:color w:val="000000"/>
                <w:sz w:val="22"/>
                <w:szCs w:val="22"/>
              </w:rPr>
              <w:t>Periodic oral evaluation - established patient</w:t>
            </w:r>
          </w:p>
        </w:tc>
      </w:tr>
      <w:tr w:rsidR="0076281B" w:rsidRPr="00571E83" w14:paraId="1F5E13E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1483E0A" w14:textId="77777777" w:rsidR="0076281B" w:rsidRPr="00571E83" w:rsidRDefault="0076281B" w:rsidP="00777AAE">
            <w:pPr>
              <w:rPr>
                <w:color w:val="000000"/>
                <w:sz w:val="22"/>
                <w:szCs w:val="22"/>
              </w:rPr>
            </w:pPr>
            <w:r w:rsidRPr="00571E83">
              <w:rPr>
                <w:color w:val="000000"/>
                <w:sz w:val="22"/>
                <w:szCs w:val="22"/>
              </w:rPr>
              <w:lastRenderedPageBreak/>
              <w:t>D0140</w:t>
            </w:r>
          </w:p>
        </w:tc>
        <w:tc>
          <w:tcPr>
            <w:tcW w:w="990" w:type="dxa"/>
            <w:tcBorders>
              <w:top w:val="nil"/>
              <w:left w:val="nil"/>
              <w:bottom w:val="single" w:sz="4" w:space="0" w:color="auto"/>
              <w:right w:val="single" w:sz="4" w:space="0" w:color="auto"/>
            </w:tcBorders>
            <w:shd w:val="clear" w:color="auto" w:fill="auto"/>
            <w:vAlign w:val="center"/>
            <w:hideMark/>
          </w:tcPr>
          <w:p w14:paraId="4B80A6D3" w14:textId="28CE88D3" w:rsidR="0076281B" w:rsidRPr="00571E83" w:rsidRDefault="0076281B" w:rsidP="00777AAE">
            <w:pPr>
              <w:jc w:val="center"/>
              <w:rPr>
                <w:color w:val="000000"/>
                <w:sz w:val="22"/>
                <w:szCs w:val="22"/>
              </w:rPr>
            </w:pPr>
            <w:r w:rsidRPr="00571E83">
              <w:rPr>
                <w:color w:val="000000"/>
                <w:sz w:val="22"/>
                <w:szCs w:val="22"/>
              </w:rPr>
              <w:t>$</w:t>
            </w:r>
            <w:r w:rsidR="00515828" w:rsidRPr="00571E83">
              <w:rPr>
                <w:color w:val="000000"/>
                <w:sz w:val="22"/>
                <w:szCs w:val="22"/>
              </w:rPr>
              <w:t>43</w:t>
            </w:r>
          </w:p>
        </w:tc>
        <w:tc>
          <w:tcPr>
            <w:tcW w:w="1562" w:type="dxa"/>
            <w:tcBorders>
              <w:top w:val="nil"/>
              <w:left w:val="nil"/>
              <w:bottom w:val="single" w:sz="4" w:space="0" w:color="auto"/>
              <w:right w:val="single" w:sz="4" w:space="0" w:color="auto"/>
            </w:tcBorders>
            <w:shd w:val="clear" w:color="auto" w:fill="auto"/>
            <w:noWrap/>
            <w:vAlign w:val="center"/>
            <w:hideMark/>
          </w:tcPr>
          <w:p w14:paraId="218CD867" w14:textId="77777777" w:rsidR="0076281B" w:rsidRPr="00571E83" w:rsidRDefault="0076281B" w:rsidP="00777AAE">
            <w:pPr>
              <w:jc w:val="center"/>
              <w:rPr>
                <w:color w:val="000000"/>
                <w:sz w:val="22"/>
                <w:szCs w:val="22"/>
              </w:rPr>
            </w:pPr>
            <w:r w:rsidRPr="00571E83">
              <w:rPr>
                <w:color w:val="000000"/>
                <w:sz w:val="22"/>
                <w:szCs w:val="22"/>
              </w:rPr>
              <w:t xml:space="preserve">$49 </w:t>
            </w:r>
          </w:p>
        </w:tc>
        <w:tc>
          <w:tcPr>
            <w:tcW w:w="4242" w:type="dxa"/>
            <w:tcBorders>
              <w:top w:val="nil"/>
              <w:left w:val="nil"/>
              <w:bottom w:val="single" w:sz="4" w:space="0" w:color="auto"/>
              <w:right w:val="single" w:sz="4" w:space="0" w:color="auto"/>
            </w:tcBorders>
            <w:shd w:val="clear" w:color="auto" w:fill="auto"/>
            <w:vAlign w:val="center"/>
            <w:hideMark/>
          </w:tcPr>
          <w:p w14:paraId="3356AE00" w14:textId="77777777" w:rsidR="0076281B" w:rsidRPr="00571E83" w:rsidRDefault="0076281B" w:rsidP="00777AAE">
            <w:pPr>
              <w:rPr>
                <w:color w:val="000000"/>
                <w:sz w:val="22"/>
                <w:szCs w:val="22"/>
              </w:rPr>
            </w:pPr>
            <w:r w:rsidRPr="00571E83">
              <w:rPr>
                <w:color w:val="000000"/>
                <w:sz w:val="22"/>
                <w:szCs w:val="22"/>
              </w:rPr>
              <w:t>Limited oral evaluation - problem focused</w:t>
            </w:r>
          </w:p>
        </w:tc>
      </w:tr>
      <w:tr w:rsidR="0076281B" w:rsidRPr="00571E83" w14:paraId="0A0D09E4"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72DB5CA" w14:textId="77777777" w:rsidR="0076281B" w:rsidRPr="00571E83" w:rsidRDefault="0076281B" w:rsidP="00777AAE">
            <w:pPr>
              <w:rPr>
                <w:color w:val="000000"/>
                <w:sz w:val="22"/>
                <w:szCs w:val="22"/>
              </w:rPr>
            </w:pPr>
            <w:r w:rsidRPr="00571E83">
              <w:rPr>
                <w:color w:val="000000"/>
                <w:sz w:val="22"/>
                <w:szCs w:val="22"/>
              </w:rPr>
              <w:t>D0145</w:t>
            </w:r>
          </w:p>
        </w:tc>
        <w:tc>
          <w:tcPr>
            <w:tcW w:w="990" w:type="dxa"/>
            <w:tcBorders>
              <w:top w:val="nil"/>
              <w:left w:val="nil"/>
              <w:bottom w:val="single" w:sz="4" w:space="0" w:color="auto"/>
              <w:right w:val="single" w:sz="4" w:space="0" w:color="auto"/>
            </w:tcBorders>
            <w:shd w:val="clear" w:color="auto" w:fill="auto"/>
            <w:vAlign w:val="center"/>
            <w:hideMark/>
          </w:tcPr>
          <w:p w14:paraId="2FA40DC8"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3B16DD3" w14:textId="1F0A56D1" w:rsidR="0076281B" w:rsidRPr="00571E83" w:rsidRDefault="00A500D4" w:rsidP="00777AAE">
            <w:pPr>
              <w:jc w:val="center"/>
              <w:rPr>
                <w:color w:val="000000"/>
                <w:sz w:val="22"/>
                <w:szCs w:val="22"/>
              </w:rPr>
            </w:pPr>
            <w:r w:rsidRPr="00571E83">
              <w:rPr>
                <w:color w:val="000000"/>
                <w:sz w:val="22"/>
                <w:szCs w:val="22"/>
              </w:rPr>
              <w:t>$27</w:t>
            </w:r>
          </w:p>
        </w:tc>
        <w:tc>
          <w:tcPr>
            <w:tcW w:w="4242" w:type="dxa"/>
            <w:tcBorders>
              <w:top w:val="nil"/>
              <w:left w:val="nil"/>
              <w:bottom w:val="single" w:sz="4" w:space="0" w:color="auto"/>
              <w:right w:val="single" w:sz="4" w:space="0" w:color="auto"/>
            </w:tcBorders>
            <w:shd w:val="clear" w:color="auto" w:fill="auto"/>
            <w:vAlign w:val="center"/>
            <w:hideMark/>
          </w:tcPr>
          <w:p w14:paraId="08CF0C06" w14:textId="77777777" w:rsidR="0076281B" w:rsidRPr="00571E83" w:rsidRDefault="0076281B" w:rsidP="00777AAE">
            <w:pPr>
              <w:rPr>
                <w:color w:val="000000"/>
                <w:sz w:val="22"/>
                <w:szCs w:val="22"/>
              </w:rPr>
            </w:pPr>
            <w:r w:rsidRPr="00571E83">
              <w:rPr>
                <w:color w:val="000000"/>
                <w:sz w:val="22"/>
                <w:szCs w:val="22"/>
              </w:rPr>
              <w:t>Oral evaluation for a patient under three years of age and counseling with primary caregiver</w:t>
            </w:r>
          </w:p>
        </w:tc>
      </w:tr>
      <w:tr w:rsidR="0076281B" w:rsidRPr="00571E83" w14:paraId="2BCD525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1411CC9" w14:textId="77777777" w:rsidR="0076281B" w:rsidRPr="00571E83" w:rsidRDefault="0076281B" w:rsidP="00777AAE">
            <w:pPr>
              <w:rPr>
                <w:color w:val="000000"/>
                <w:sz w:val="22"/>
                <w:szCs w:val="22"/>
              </w:rPr>
            </w:pPr>
            <w:r w:rsidRPr="00571E83">
              <w:rPr>
                <w:color w:val="000000"/>
                <w:sz w:val="22"/>
                <w:szCs w:val="22"/>
              </w:rPr>
              <w:t>D0150</w:t>
            </w:r>
          </w:p>
        </w:tc>
        <w:tc>
          <w:tcPr>
            <w:tcW w:w="990" w:type="dxa"/>
            <w:tcBorders>
              <w:top w:val="nil"/>
              <w:left w:val="nil"/>
              <w:bottom w:val="single" w:sz="4" w:space="0" w:color="auto"/>
              <w:right w:val="single" w:sz="4" w:space="0" w:color="auto"/>
            </w:tcBorders>
            <w:shd w:val="clear" w:color="auto" w:fill="auto"/>
            <w:vAlign w:val="center"/>
            <w:hideMark/>
          </w:tcPr>
          <w:p w14:paraId="29FA2443" w14:textId="02413FC3" w:rsidR="0076281B" w:rsidRPr="00571E83" w:rsidRDefault="0076281B" w:rsidP="00777AAE">
            <w:pPr>
              <w:jc w:val="center"/>
              <w:rPr>
                <w:color w:val="000000"/>
                <w:sz w:val="22"/>
                <w:szCs w:val="22"/>
              </w:rPr>
            </w:pPr>
            <w:r w:rsidRPr="00571E83">
              <w:rPr>
                <w:color w:val="000000"/>
                <w:sz w:val="22"/>
                <w:szCs w:val="22"/>
              </w:rPr>
              <w:t>$</w:t>
            </w:r>
            <w:r w:rsidR="00515828" w:rsidRPr="00571E83">
              <w:rPr>
                <w:color w:val="000000"/>
                <w:sz w:val="22"/>
                <w:szCs w:val="22"/>
              </w:rPr>
              <w:t>41</w:t>
            </w:r>
          </w:p>
        </w:tc>
        <w:tc>
          <w:tcPr>
            <w:tcW w:w="1562" w:type="dxa"/>
            <w:tcBorders>
              <w:top w:val="nil"/>
              <w:left w:val="nil"/>
              <w:bottom w:val="single" w:sz="4" w:space="0" w:color="auto"/>
              <w:right w:val="single" w:sz="4" w:space="0" w:color="auto"/>
            </w:tcBorders>
            <w:shd w:val="clear" w:color="auto" w:fill="auto"/>
            <w:noWrap/>
            <w:vAlign w:val="center"/>
            <w:hideMark/>
          </w:tcPr>
          <w:p w14:paraId="7C4DDEA0" w14:textId="77777777" w:rsidR="0076281B" w:rsidRPr="00571E83" w:rsidRDefault="0076281B" w:rsidP="00777AAE">
            <w:pPr>
              <w:jc w:val="center"/>
              <w:rPr>
                <w:color w:val="000000"/>
                <w:sz w:val="22"/>
                <w:szCs w:val="22"/>
              </w:rPr>
            </w:pPr>
            <w:r w:rsidRPr="00571E83">
              <w:rPr>
                <w:color w:val="000000"/>
                <w:sz w:val="22"/>
                <w:szCs w:val="22"/>
              </w:rPr>
              <w:t xml:space="preserve">$62 </w:t>
            </w:r>
          </w:p>
        </w:tc>
        <w:tc>
          <w:tcPr>
            <w:tcW w:w="4242" w:type="dxa"/>
            <w:tcBorders>
              <w:top w:val="nil"/>
              <w:left w:val="nil"/>
              <w:bottom w:val="single" w:sz="4" w:space="0" w:color="auto"/>
              <w:right w:val="single" w:sz="4" w:space="0" w:color="auto"/>
            </w:tcBorders>
            <w:shd w:val="clear" w:color="auto" w:fill="auto"/>
            <w:vAlign w:val="center"/>
            <w:hideMark/>
          </w:tcPr>
          <w:p w14:paraId="52629A7B" w14:textId="77777777" w:rsidR="0076281B" w:rsidRPr="00571E83" w:rsidRDefault="0076281B" w:rsidP="00777AAE">
            <w:pPr>
              <w:rPr>
                <w:color w:val="000000"/>
                <w:sz w:val="22"/>
                <w:szCs w:val="22"/>
              </w:rPr>
            </w:pPr>
            <w:r w:rsidRPr="00571E83">
              <w:rPr>
                <w:color w:val="000000"/>
                <w:sz w:val="22"/>
                <w:szCs w:val="22"/>
              </w:rPr>
              <w:t>Comprehensive oral evaluation - new or established patient</w:t>
            </w:r>
          </w:p>
        </w:tc>
      </w:tr>
      <w:tr w:rsidR="0076281B" w:rsidRPr="00571E83" w14:paraId="4BB71CB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EDD0F39" w14:textId="77777777" w:rsidR="0076281B" w:rsidRPr="00571E83" w:rsidRDefault="0076281B" w:rsidP="00777AAE">
            <w:pPr>
              <w:rPr>
                <w:color w:val="000000"/>
                <w:sz w:val="22"/>
                <w:szCs w:val="22"/>
              </w:rPr>
            </w:pPr>
            <w:r w:rsidRPr="00571E83">
              <w:rPr>
                <w:color w:val="000000"/>
                <w:sz w:val="22"/>
                <w:szCs w:val="22"/>
              </w:rPr>
              <w:t>D0160</w:t>
            </w:r>
          </w:p>
        </w:tc>
        <w:tc>
          <w:tcPr>
            <w:tcW w:w="990" w:type="dxa"/>
            <w:tcBorders>
              <w:top w:val="nil"/>
              <w:left w:val="nil"/>
              <w:bottom w:val="single" w:sz="4" w:space="0" w:color="auto"/>
              <w:right w:val="single" w:sz="4" w:space="0" w:color="auto"/>
            </w:tcBorders>
            <w:shd w:val="clear" w:color="auto" w:fill="auto"/>
            <w:vAlign w:val="center"/>
            <w:hideMark/>
          </w:tcPr>
          <w:p w14:paraId="019DF752" w14:textId="77777777" w:rsidR="0076281B" w:rsidRPr="00571E83" w:rsidRDefault="0076281B" w:rsidP="00777AAE">
            <w:pPr>
              <w:jc w:val="center"/>
              <w:rPr>
                <w:color w:val="000000"/>
                <w:sz w:val="22"/>
                <w:szCs w:val="22"/>
              </w:rPr>
            </w:pPr>
            <w:r w:rsidRPr="00571E83">
              <w:rPr>
                <w:color w:val="000000"/>
                <w:sz w:val="22"/>
                <w:szCs w:val="22"/>
              </w:rPr>
              <w:t xml:space="preserve">$64 </w:t>
            </w:r>
          </w:p>
        </w:tc>
        <w:tc>
          <w:tcPr>
            <w:tcW w:w="1562" w:type="dxa"/>
            <w:tcBorders>
              <w:top w:val="nil"/>
              <w:left w:val="nil"/>
              <w:bottom w:val="single" w:sz="4" w:space="0" w:color="auto"/>
              <w:right w:val="single" w:sz="4" w:space="0" w:color="auto"/>
            </w:tcBorders>
            <w:shd w:val="clear" w:color="auto" w:fill="auto"/>
            <w:noWrap/>
            <w:vAlign w:val="center"/>
            <w:hideMark/>
          </w:tcPr>
          <w:p w14:paraId="2425B0C6" w14:textId="77777777" w:rsidR="0076281B" w:rsidRPr="00571E83" w:rsidRDefault="0076281B" w:rsidP="00777AAE">
            <w:pPr>
              <w:jc w:val="center"/>
              <w:rPr>
                <w:color w:val="000000"/>
                <w:sz w:val="22"/>
                <w:szCs w:val="22"/>
              </w:rPr>
            </w:pPr>
            <w:r w:rsidRPr="00571E83">
              <w:rPr>
                <w:color w:val="000000"/>
                <w:sz w:val="22"/>
                <w:szCs w:val="22"/>
              </w:rPr>
              <w:t xml:space="preserve">$77 </w:t>
            </w:r>
          </w:p>
        </w:tc>
        <w:tc>
          <w:tcPr>
            <w:tcW w:w="4242" w:type="dxa"/>
            <w:tcBorders>
              <w:top w:val="nil"/>
              <w:left w:val="nil"/>
              <w:bottom w:val="single" w:sz="4" w:space="0" w:color="auto"/>
              <w:right w:val="single" w:sz="4" w:space="0" w:color="auto"/>
            </w:tcBorders>
            <w:shd w:val="clear" w:color="auto" w:fill="auto"/>
            <w:vAlign w:val="center"/>
            <w:hideMark/>
          </w:tcPr>
          <w:p w14:paraId="54FB674F" w14:textId="77777777" w:rsidR="0076281B" w:rsidRPr="00571E83" w:rsidRDefault="0076281B" w:rsidP="00777AAE">
            <w:pPr>
              <w:rPr>
                <w:color w:val="000000"/>
                <w:sz w:val="22"/>
                <w:szCs w:val="22"/>
              </w:rPr>
            </w:pPr>
            <w:r w:rsidRPr="00571E83">
              <w:rPr>
                <w:color w:val="000000"/>
                <w:sz w:val="22"/>
                <w:szCs w:val="22"/>
              </w:rPr>
              <w:t>Detailed and extensive oral evaluation - problem focused, by report</w:t>
            </w:r>
          </w:p>
        </w:tc>
      </w:tr>
      <w:tr w:rsidR="0076281B" w:rsidRPr="00571E83" w14:paraId="15674480"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AD4DCD6" w14:textId="77777777" w:rsidR="0076281B" w:rsidRPr="00571E83" w:rsidRDefault="0076281B" w:rsidP="00777AAE">
            <w:pPr>
              <w:rPr>
                <w:color w:val="000000"/>
                <w:sz w:val="22"/>
                <w:szCs w:val="22"/>
              </w:rPr>
            </w:pPr>
            <w:r w:rsidRPr="00571E83">
              <w:rPr>
                <w:color w:val="000000"/>
                <w:sz w:val="22"/>
                <w:szCs w:val="22"/>
              </w:rPr>
              <w:t>D0170</w:t>
            </w:r>
          </w:p>
        </w:tc>
        <w:tc>
          <w:tcPr>
            <w:tcW w:w="990" w:type="dxa"/>
            <w:tcBorders>
              <w:top w:val="nil"/>
              <w:left w:val="nil"/>
              <w:bottom w:val="single" w:sz="4" w:space="0" w:color="auto"/>
              <w:right w:val="single" w:sz="4" w:space="0" w:color="auto"/>
            </w:tcBorders>
            <w:shd w:val="clear" w:color="auto" w:fill="auto"/>
            <w:vAlign w:val="center"/>
            <w:hideMark/>
          </w:tcPr>
          <w:p w14:paraId="6328E777" w14:textId="77777777" w:rsidR="0076281B" w:rsidRPr="00571E83" w:rsidRDefault="0076281B" w:rsidP="00777AAE">
            <w:pPr>
              <w:jc w:val="center"/>
              <w:rPr>
                <w:color w:val="000000"/>
                <w:sz w:val="22"/>
                <w:szCs w:val="22"/>
              </w:rPr>
            </w:pPr>
            <w:r w:rsidRPr="00571E83">
              <w:rPr>
                <w:color w:val="000000"/>
                <w:sz w:val="22"/>
                <w:szCs w:val="22"/>
              </w:rPr>
              <w:t xml:space="preserve">$39 </w:t>
            </w:r>
          </w:p>
        </w:tc>
        <w:tc>
          <w:tcPr>
            <w:tcW w:w="1562" w:type="dxa"/>
            <w:tcBorders>
              <w:top w:val="nil"/>
              <w:left w:val="nil"/>
              <w:bottom w:val="single" w:sz="4" w:space="0" w:color="auto"/>
              <w:right w:val="single" w:sz="4" w:space="0" w:color="auto"/>
            </w:tcBorders>
            <w:shd w:val="clear" w:color="auto" w:fill="auto"/>
            <w:noWrap/>
            <w:vAlign w:val="center"/>
            <w:hideMark/>
          </w:tcPr>
          <w:p w14:paraId="3344A562" w14:textId="77777777" w:rsidR="0076281B" w:rsidRPr="00571E83" w:rsidRDefault="0076281B" w:rsidP="00777AAE">
            <w:pPr>
              <w:jc w:val="center"/>
              <w:rPr>
                <w:color w:val="000000"/>
                <w:sz w:val="22"/>
                <w:szCs w:val="22"/>
              </w:rPr>
            </w:pPr>
            <w:r w:rsidRPr="00571E83">
              <w:rPr>
                <w:color w:val="000000"/>
                <w:sz w:val="22"/>
                <w:szCs w:val="22"/>
              </w:rPr>
              <w:t xml:space="preserve">$45 </w:t>
            </w:r>
          </w:p>
        </w:tc>
        <w:tc>
          <w:tcPr>
            <w:tcW w:w="4242" w:type="dxa"/>
            <w:tcBorders>
              <w:top w:val="nil"/>
              <w:left w:val="nil"/>
              <w:bottom w:val="single" w:sz="4" w:space="0" w:color="auto"/>
              <w:right w:val="single" w:sz="4" w:space="0" w:color="auto"/>
            </w:tcBorders>
            <w:shd w:val="clear" w:color="auto" w:fill="auto"/>
            <w:vAlign w:val="center"/>
            <w:hideMark/>
          </w:tcPr>
          <w:p w14:paraId="6B8982AE" w14:textId="77777777" w:rsidR="0076281B" w:rsidRPr="00571E83" w:rsidRDefault="0076281B" w:rsidP="00777AAE">
            <w:pPr>
              <w:rPr>
                <w:color w:val="000000"/>
                <w:sz w:val="22"/>
                <w:szCs w:val="22"/>
              </w:rPr>
            </w:pPr>
            <w:r w:rsidRPr="00571E83">
              <w:rPr>
                <w:color w:val="000000"/>
                <w:sz w:val="22"/>
                <w:szCs w:val="22"/>
              </w:rPr>
              <w:t>Re-evaluation - limited, problem focused (established patient; not postoperative visit)</w:t>
            </w:r>
          </w:p>
        </w:tc>
      </w:tr>
      <w:tr w:rsidR="0076281B" w:rsidRPr="00571E83" w14:paraId="6B5E3E2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5BB9C92" w14:textId="77777777" w:rsidR="0076281B" w:rsidRPr="00571E83" w:rsidRDefault="0076281B" w:rsidP="00777AAE">
            <w:pPr>
              <w:rPr>
                <w:color w:val="000000"/>
                <w:sz w:val="22"/>
                <w:szCs w:val="22"/>
              </w:rPr>
            </w:pPr>
            <w:r w:rsidRPr="00571E83">
              <w:rPr>
                <w:color w:val="000000"/>
                <w:sz w:val="22"/>
                <w:szCs w:val="22"/>
              </w:rPr>
              <w:t>D0171</w:t>
            </w:r>
          </w:p>
        </w:tc>
        <w:tc>
          <w:tcPr>
            <w:tcW w:w="990" w:type="dxa"/>
            <w:tcBorders>
              <w:top w:val="nil"/>
              <w:left w:val="nil"/>
              <w:bottom w:val="single" w:sz="4" w:space="0" w:color="auto"/>
              <w:right w:val="single" w:sz="4" w:space="0" w:color="auto"/>
            </w:tcBorders>
            <w:shd w:val="clear" w:color="auto" w:fill="auto"/>
            <w:vAlign w:val="center"/>
            <w:hideMark/>
          </w:tcPr>
          <w:p w14:paraId="79725E1C"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391468B" w14:textId="77777777" w:rsidR="0076281B" w:rsidRPr="00571E83" w:rsidRDefault="0076281B" w:rsidP="00777AAE">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74C0B66" w14:textId="5F802BC0" w:rsidR="0076281B" w:rsidRPr="00571E83" w:rsidRDefault="0076281B" w:rsidP="00777AAE">
            <w:pPr>
              <w:rPr>
                <w:color w:val="000000"/>
                <w:sz w:val="22"/>
                <w:szCs w:val="22"/>
              </w:rPr>
            </w:pPr>
            <w:r w:rsidRPr="00571E83">
              <w:rPr>
                <w:color w:val="000000"/>
                <w:sz w:val="22"/>
                <w:szCs w:val="22"/>
              </w:rPr>
              <w:t>Re-evaluation - post-operative office visit</w:t>
            </w:r>
          </w:p>
        </w:tc>
      </w:tr>
      <w:tr w:rsidR="0076281B" w:rsidRPr="00571E83" w14:paraId="34F059F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982CF1C" w14:textId="77777777" w:rsidR="0076281B" w:rsidRPr="00571E83" w:rsidRDefault="0076281B" w:rsidP="00777AAE">
            <w:pPr>
              <w:rPr>
                <w:color w:val="000000"/>
                <w:sz w:val="22"/>
                <w:szCs w:val="22"/>
              </w:rPr>
            </w:pPr>
            <w:r w:rsidRPr="00571E83">
              <w:rPr>
                <w:color w:val="000000"/>
                <w:sz w:val="22"/>
                <w:szCs w:val="22"/>
              </w:rPr>
              <w:t>D0180</w:t>
            </w:r>
          </w:p>
        </w:tc>
        <w:tc>
          <w:tcPr>
            <w:tcW w:w="990" w:type="dxa"/>
            <w:tcBorders>
              <w:top w:val="nil"/>
              <w:left w:val="nil"/>
              <w:bottom w:val="single" w:sz="4" w:space="0" w:color="auto"/>
              <w:right w:val="single" w:sz="4" w:space="0" w:color="auto"/>
            </w:tcBorders>
            <w:shd w:val="clear" w:color="auto" w:fill="auto"/>
            <w:vAlign w:val="center"/>
            <w:hideMark/>
          </w:tcPr>
          <w:p w14:paraId="4A502B87" w14:textId="1C23B5CE" w:rsidR="0076281B" w:rsidRPr="00571E83" w:rsidRDefault="00A500D4" w:rsidP="00777AAE">
            <w:pPr>
              <w:jc w:val="center"/>
              <w:rPr>
                <w:color w:val="000000"/>
                <w:sz w:val="22"/>
                <w:szCs w:val="22"/>
              </w:rPr>
            </w:pPr>
            <w:r w:rsidRPr="00571E83">
              <w:rPr>
                <w:color w:val="000000"/>
                <w:sz w:val="22"/>
                <w:szCs w:val="22"/>
              </w:rPr>
              <w:t>$37</w:t>
            </w:r>
          </w:p>
        </w:tc>
        <w:tc>
          <w:tcPr>
            <w:tcW w:w="1562" w:type="dxa"/>
            <w:tcBorders>
              <w:top w:val="nil"/>
              <w:left w:val="nil"/>
              <w:bottom w:val="single" w:sz="4" w:space="0" w:color="auto"/>
              <w:right w:val="single" w:sz="4" w:space="0" w:color="auto"/>
            </w:tcBorders>
            <w:shd w:val="clear" w:color="auto" w:fill="auto"/>
            <w:noWrap/>
            <w:vAlign w:val="center"/>
            <w:hideMark/>
          </w:tcPr>
          <w:p w14:paraId="00A2C964" w14:textId="4D0DF1B8" w:rsidR="0076281B" w:rsidRPr="00571E83" w:rsidRDefault="00A500D4" w:rsidP="00777AAE">
            <w:pPr>
              <w:jc w:val="center"/>
              <w:rPr>
                <w:color w:val="000000"/>
                <w:sz w:val="22"/>
                <w:szCs w:val="22"/>
              </w:rPr>
            </w:pPr>
            <w:r w:rsidRPr="00571E83">
              <w:rPr>
                <w:color w:val="000000"/>
                <w:sz w:val="22"/>
                <w:szCs w:val="22"/>
              </w:rPr>
              <w:t>$58</w:t>
            </w:r>
          </w:p>
        </w:tc>
        <w:tc>
          <w:tcPr>
            <w:tcW w:w="4242" w:type="dxa"/>
            <w:tcBorders>
              <w:top w:val="nil"/>
              <w:left w:val="nil"/>
              <w:bottom w:val="single" w:sz="4" w:space="0" w:color="auto"/>
              <w:right w:val="single" w:sz="4" w:space="0" w:color="auto"/>
            </w:tcBorders>
            <w:shd w:val="clear" w:color="auto" w:fill="auto"/>
            <w:vAlign w:val="center"/>
            <w:hideMark/>
          </w:tcPr>
          <w:p w14:paraId="0014B1A9" w14:textId="77777777" w:rsidR="0076281B" w:rsidRPr="00571E83" w:rsidRDefault="0076281B" w:rsidP="00777AAE">
            <w:pPr>
              <w:rPr>
                <w:color w:val="000000"/>
                <w:sz w:val="22"/>
                <w:szCs w:val="22"/>
              </w:rPr>
            </w:pPr>
            <w:r w:rsidRPr="00571E83">
              <w:rPr>
                <w:color w:val="000000"/>
                <w:sz w:val="22"/>
                <w:szCs w:val="22"/>
              </w:rPr>
              <w:t>Comprehensive periodontal evaluation - new or established patient</w:t>
            </w:r>
          </w:p>
        </w:tc>
      </w:tr>
      <w:tr w:rsidR="0076281B" w:rsidRPr="00571E83" w14:paraId="4AF0949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3B744B6" w14:textId="77777777" w:rsidR="0076281B" w:rsidRPr="00571E83" w:rsidRDefault="0076281B" w:rsidP="00777AAE">
            <w:pPr>
              <w:rPr>
                <w:color w:val="000000"/>
                <w:sz w:val="22"/>
                <w:szCs w:val="22"/>
              </w:rPr>
            </w:pPr>
            <w:r w:rsidRPr="00571E83">
              <w:rPr>
                <w:color w:val="000000"/>
                <w:sz w:val="22"/>
                <w:szCs w:val="22"/>
              </w:rPr>
              <w:t>D0190</w:t>
            </w:r>
          </w:p>
        </w:tc>
        <w:tc>
          <w:tcPr>
            <w:tcW w:w="990" w:type="dxa"/>
            <w:tcBorders>
              <w:top w:val="nil"/>
              <w:left w:val="nil"/>
              <w:bottom w:val="single" w:sz="4" w:space="0" w:color="auto"/>
              <w:right w:val="single" w:sz="4" w:space="0" w:color="auto"/>
            </w:tcBorders>
            <w:shd w:val="clear" w:color="auto" w:fill="auto"/>
            <w:vAlign w:val="center"/>
            <w:hideMark/>
          </w:tcPr>
          <w:p w14:paraId="28D3B26D" w14:textId="69259293" w:rsidR="0076281B" w:rsidRPr="00571E83" w:rsidRDefault="00A500D4" w:rsidP="00777AAE">
            <w:pPr>
              <w:jc w:val="center"/>
              <w:rPr>
                <w:color w:val="000000"/>
                <w:sz w:val="22"/>
                <w:szCs w:val="22"/>
              </w:rPr>
            </w:pPr>
            <w:r w:rsidRPr="00571E83">
              <w:rPr>
                <w:color w:val="000000"/>
                <w:sz w:val="22"/>
                <w:szCs w:val="22"/>
              </w:rPr>
              <w:t>$20</w:t>
            </w:r>
          </w:p>
        </w:tc>
        <w:tc>
          <w:tcPr>
            <w:tcW w:w="1562" w:type="dxa"/>
            <w:tcBorders>
              <w:top w:val="nil"/>
              <w:left w:val="nil"/>
              <w:bottom w:val="single" w:sz="4" w:space="0" w:color="auto"/>
              <w:right w:val="single" w:sz="4" w:space="0" w:color="auto"/>
            </w:tcBorders>
            <w:shd w:val="clear" w:color="auto" w:fill="auto"/>
            <w:noWrap/>
            <w:vAlign w:val="center"/>
            <w:hideMark/>
          </w:tcPr>
          <w:p w14:paraId="5C70D98C" w14:textId="6494A0C9" w:rsidR="0076281B" w:rsidRPr="00571E83" w:rsidRDefault="00A500D4" w:rsidP="00777AAE">
            <w:pPr>
              <w:jc w:val="center"/>
              <w:rPr>
                <w:color w:val="000000"/>
                <w:sz w:val="22"/>
                <w:szCs w:val="22"/>
              </w:rPr>
            </w:pPr>
            <w:r w:rsidRPr="00571E83">
              <w:rPr>
                <w:color w:val="000000"/>
                <w:sz w:val="22"/>
                <w:szCs w:val="22"/>
              </w:rPr>
              <w:t>$29</w:t>
            </w:r>
          </w:p>
        </w:tc>
        <w:tc>
          <w:tcPr>
            <w:tcW w:w="4242" w:type="dxa"/>
            <w:tcBorders>
              <w:top w:val="nil"/>
              <w:left w:val="nil"/>
              <w:bottom w:val="single" w:sz="4" w:space="0" w:color="auto"/>
              <w:right w:val="single" w:sz="4" w:space="0" w:color="auto"/>
            </w:tcBorders>
            <w:shd w:val="clear" w:color="auto" w:fill="auto"/>
            <w:vAlign w:val="center"/>
            <w:hideMark/>
          </w:tcPr>
          <w:p w14:paraId="7056BF2A" w14:textId="77777777" w:rsidR="0076281B" w:rsidRPr="00571E83" w:rsidRDefault="0076281B" w:rsidP="00777AAE">
            <w:pPr>
              <w:rPr>
                <w:color w:val="000000"/>
                <w:sz w:val="22"/>
                <w:szCs w:val="22"/>
              </w:rPr>
            </w:pPr>
            <w:r w:rsidRPr="00571E83">
              <w:rPr>
                <w:color w:val="000000"/>
                <w:sz w:val="22"/>
                <w:szCs w:val="22"/>
              </w:rPr>
              <w:t>Screening of patient</w:t>
            </w:r>
          </w:p>
        </w:tc>
      </w:tr>
      <w:tr w:rsidR="0076281B" w:rsidRPr="00571E83" w14:paraId="03F1A44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A82034F" w14:textId="77777777" w:rsidR="0076281B" w:rsidRPr="00571E83" w:rsidRDefault="0076281B" w:rsidP="00777AAE">
            <w:pPr>
              <w:rPr>
                <w:color w:val="000000"/>
                <w:sz w:val="22"/>
                <w:szCs w:val="22"/>
              </w:rPr>
            </w:pPr>
            <w:r w:rsidRPr="00571E83">
              <w:rPr>
                <w:color w:val="000000"/>
                <w:sz w:val="22"/>
                <w:szCs w:val="22"/>
              </w:rPr>
              <w:t>D0191</w:t>
            </w:r>
          </w:p>
        </w:tc>
        <w:tc>
          <w:tcPr>
            <w:tcW w:w="990" w:type="dxa"/>
            <w:tcBorders>
              <w:top w:val="nil"/>
              <w:left w:val="nil"/>
              <w:bottom w:val="single" w:sz="4" w:space="0" w:color="auto"/>
              <w:right w:val="single" w:sz="4" w:space="0" w:color="auto"/>
            </w:tcBorders>
            <w:shd w:val="clear" w:color="auto" w:fill="auto"/>
            <w:vAlign w:val="center"/>
            <w:hideMark/>
          </w:tcPr>
          <w:p w14:paraId="38C5B0FC" w14:textId="238F1080" w:rsidR="0076281B" w:rsidRPr="00571E83" w:rsidRDefault="00A500D4" w:rsidP="00777AAE">
            <w:pPr>
              <w:jc w:val="center"/>
              <w:rPr>
                <w:color w:val="000000"/>
                <w:sz w:val="22"/>
                <w:szCs w:val="22"/>
              </w:rPr>
            </w:pPr>
            <w:r w:rsidRPr="00571E83">
              <w:rPr>
                <w:color w:val="000000"/>
                <w:sz w:val="22"/>
                <w:szCs w:val="22"/>
              </w:rPr>
              <w:t>$20</w:t>
            </w:r>
          </w:p>
        </w:tc>
        <w:tc>
          <w:tcPr>
            <w:tcW w:w="1562" w:type="dxa"/>
            <w:tcBorders>
              <w:top w:val="nil"/>
              <w:left w:val="nil"/>
              <w:bottom w:val="single" w:sz="4" w:space="0" w:color="auto"/>
              <w:right w:val="single" w:sz="4" w:space="0" w:color="auto"/>
            </w:tcBorders>
            <w:shd w:val="clear" w:color="auto" w:fill="auto"/>
            <w:noWrap/>
            <w:vAlign w:val="center"/>
            <w:hideMark/>
          </w:tcPr>
          <w:p w14:paraId="132391BC" w14:textId="1FC3897D" w:rsidR="0076281B" w:rsidRPr="00571E83" w:rsidRDefault="00A500D4" w:rsidP="00777AAE">
            <w:pPr>
              <w:jc w:val="center"/>
              <w:rPr>
                <w:color w:val="000000"/>
                <w:sz w:val="22"/>
                <w:szCs w:val="22"/>
              </w:rPr>
            </w:pPr>
            <w:r w:rsidRPr="00571E83">
              <w:rPr>
                <w:color w:val="000000"/>
                <w:sz w:val="22"/>
                <w:szCs w:val="22"/>
              </w:rPr>
              <w:t>$29</w:t>
            </w:r>
          </w:p>
        </w:tc>
        <w:tc>
          <w:tcPr>
            <w:tcW w:w="4242" w:type="dxa"/>
            <w:tcBorders>
              <w:top w:val="nil"/>
              <w:left w:val="nil"/>
              <w:bottom w:val="single" w:sz="4" w:space="0" w:color="auto"/>
              <w:right w:val="single" w:sz="4" w:space="0" w:color="auto"/>
            </w:tcBorders>
            <w:shd w:val="clear" w:color="auto" w:fill="auto"/>
            <w:vAlign w:val="center"/>
            <w:hideMark/>
          </w:tcPr>
          <w:p w14:paraId="569A9922" w14:textId="77777777" w:rsidR="0076281B" w:rsidRPr="00571E83" w:rsidRDefault="0076281B" w:rsidP="00777AAE">
            <w:pPr>
              <w:rPr>
                <w:color w:val="000000"/>
                <w:sz w:val="22"/>
                <w:szCs w:val="22"/>
              </w:rPr>
            </w:pPr>
            <w:r w:rsidRPr="00571E83">
              <w:rPr>
                <w:color w:val="000000"/>
                <w:sz w:val="22"/>
                <w:szCs w:val="22"/>
              </w:rPr>
              <w:t>Assessment of patient</w:t>
            </w:r>
          </w:p>
        </w:tc>
      </w:tr>
      <w:tr w:rsidR="0076281B" w:rsidRPr="00571E83" w14:paraId="7289811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837824B" w14:textId="77777777" w:rsidR="0076281B" w:rsidRPr="00571E83" w:rsidRDefault="0076281B" w:rsidP="00777AAE">
            <w:pPr>
              <w:rPr>
                <w:color w:val="000000"/>
                <w:sz w:val="22"/>
                <w:szCs w:val="22"/>
              </w:rPr>
            </w:pPr>
            <w:r w:rsidRPr="00571E83">
              <w:rPr>
                <w:color w:val="000000"/>
                <w:sz w:val="22"/>
                <w:szCs w:val="22"/>
              </w:rPr>
              <w:t>D0210</w:t>
            </w:r>
          </w:p>
        </w:tc>
        <w:tc>
          <w:tcPr>
            <w:tcW w:w="990" w:type="dxa"/>
            <w:tcBorders>
              <w:top w:val="nil"/>
              <w:left w:val="nil"/>
              <w:bottom w:val="single" w:sz="4" w:space="0" w:color="auto"/>
              <w:right w:val="single" w:sz="4" w:space="0" w:color="auto"/>
            </w:tcBorders>
            <w:shd w:val="clear" w:color="auto" w:fill="auto"/>
            <w:vAlign w:val="center"/>
            <w:hideMark/>
          </w:tcPr>
          <w:p w14:paraId="348E5CED" w14:textId="75CF823F" w:rsidR="0076281B" w:rsidRPr="00571E83" w:rsidRDefault="0076281B" w:rsidP="00777AAE">
            <w:pPr>
              <w:jc w:val="center"/>
              <w:rPr>
                <w:color w:val="000000"/>
                <w:sz w:val="22"/>
                <w:szCs w:val="22"/>
              </w:rPr>
            </w:pPr>
            <w:r w:rsidRPr="00571E83">
              <w:rPr>
                <w:color w:val="000000"/>
                <w:sz w:val="22"/>
                <w:szCs w:val="22"/>
              </w:rPr>
              <w:t>$</w:t>
            </w:r>
            <w:r w:rsidR="00515828" w:rsidRPr="00571E83">
              <w:rPr>
                <w:color w:val="000000"/>
                <w:sz w:val="22"/>
                <w:szCs w:val="22"/>
              </w:rPr>
              <w:t>76</w:t>
            </w:r>
          </w:p>
        </w:tc>
        <w:tc>
          <w:tcPr>
            <w:tcW w:w="1562" w:type="dxa"/>
            <w:tcBorders>
              <w:top w:val="nil"/>
              <w:left w:val="nil"/>
              <w:bottom w:val="single" w:sz="4" w:space="0" w:color="auto"/>
              <w:right w:val="single" w:sz="4" w:space="0" w:color="auto"/>
            </w:tcBorders>
            <w:shd w:val="clear" w:color="auto" w:fill="auto"/>
            <w:noWrap/>
            <w:vAlign w:val="center"/>
            <w:hideMark/>
          </w:tcPr>
          <w:p w14:paraId="548FB63B" w14:textId="77777777" w:rsidR="0076281B" w:rsidRPr="00571E83" w:rsidRDefault="0076281B" w:rsidP="00777AAE">
            <w:pPr>
              <w:jc w:val="center"/>
              <w:rPr>
                <w:color w:val="000000"/>
                <w:sz w:val="22"/>
                <w:szCs w:val="22"/>
              </w:rPr>
            </w:pPr>
            <w:r w:rsidRPr="00571E83">
              <w:rPr>
                <w:color w:val="000000"/>
                <w:sz w:val="22"/>
                <w:szCs w:val="22"/>
              </w:rPr>
              <w:t xml:space="preserve">$94 </w:t>
            </w:r>
          </w:p>
        </w:tc>
        <w:tc>
          <w:tcPr>
            <w:tcW w:w="4242" w:type="dxa"/>
            <w:tcBorders>
              <w:top w:val="nil"/>
              <w:left w:val="nil"/>
              <w:bottom w:val="single" w:sz="4" w:space="0" w:color="auto"/>
              <w:right w:val="single" w:sz="4" w:space="0" w:color="auto"/>
            </w:tcBorders>
            <w:shd w:val="clear" w:color="auto" w:fill="auto"/>
            <w:vAlign w:val="center"/>
            <w:hideMark/>
          </w:tcPr>
          <w:p w14:paraId="284ECFE0" w14:textId="05D30182" w:rsidR="0076281B" w:rsidRPr="00571E83" w:rsidRDefault="0076281B" w:rsidP="00777AAE">
            <w:pPr>
              <w:rPr>
                <w:color w:val="000000"/>
                <w:sz w:val="22"/>
                <w:szCs w:val="22"/>
              </w:rPr>
            </w:pPr>
            <w:r w:rsidRPr="00571E83">
              <w:rPr>
                <w:color w:val="000000"/>
                <w:sz w:val="22"/>
                <w:szCs w:val="22"/>
              </w:rPr>
              <w:t xml:space="preserve">Intraoral - complete series </w:t>
            </w:r>
            <w:r w:rsidR="00600958" w:rsidRPr="00571E83">
              <w:rPr>
                <w:color w:val="000000"/>
                <w:sz w:val="22"/>
                <w:szCs w:val="22"/>
              </w:rPr>
              <w:t xml:space="preserve">of radiographic images </w:t>
            </w:r>
          </w:p>
        </w:tc>
      </w:tr>
      <w:tr w:rsidR="0076281B" w:rsidRPr="00571E83" w14:paraId="773E778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02947F6" w14:textId="77777777" w:rsidR="0076281B" w:rsidRPr="00571E83" w:rsidRDefault="0076281B" w:rsidP="00777AAE">
            <w:pPr>
              <w:rPr>
                <w:color w:val="000000"/>
                <w:sz w:val="22"/>
                <w:szCs w:val="22"/>
              </w:rPr>
            </w:pPr>
            <w:r w:rsidRPr="00571E83">
              <w:rPr>
                <w:color w:val="000000"/>
                <w:sz w:val="22"/>
                <w:szCs w:val="22"/>
              </w:rPr>
              <w:t>D0220</w:t>
            </w:r>
          </w:p>
        </w:tc>
        <w:tc>
          <w:tcPr>
            <w:tcW w:w="990" w:type="dxa"/>
            <w:tcBorders>
              <w:top w:val="nil"/>
              <w:left w:val="nil"/>
              <w:bottom w:val="single" w:sz="4" w:space="0" w:color="auto"/>
              <w:right w:val="single" w:sz="4" w:space="0" w:color="auto"/>
            </w:tcBorders>
            <w:shd w:val="clear" w:color="auto" w:fill="auto"/>
            <w:vAlign w:val="center"/>
            <w:hideMark/>
          </w:tcPr>
          <w:p w14:paraId="6ABA79A9" w14:textId="77777777" w:rsidR="0076281B" w:rsidRPr="00571E83" w:rsidRDefault="0076281B" w:rsidP="00777AAE">
            <w:pPr>
              <w:jc w:val="center"/>
              <w:rPr>
                <w:color w:val="000000"/>
                <w:sz w:val="22"/>
                <w:szCs w:val="22"/>
              </w:rPr>
            </w:pPr>
            <w:r w:rsidRPr="00571E83">
              <w:rPr>
                <w:color w:val="000000"/>
                <w:sz w:val="22"/>
                <w:szCs w:val="22"/>
              </w:rPr>
              <w:t xml:space="preserve">$15 </w:t>
            </w:r>
          </w:p>
        </w:tc>
        <w:tc>
          <w:tcPr>
            <w:tcW w:w="1562" w:type="dxa"/>
            <w:tcBorders>
              <w:top w:val="nil"/>
              <w:left w:val="nil"/>
              <w:bottom w:val="single" w:sz="4" w:space="0" w:color="auto"/>
              <w:right w:val="single" w:sz="4" w:space="0" w:color="auto"/>
            </w:tcBorders>
            <w:shd w:val="clear" w:color="auto" w:fill="auto"/>
            <w:noWrap/>
            <w:vAlign w:val="center"/>
            <w:hideMark/>
          </w:tcPr>
          <w:p w14:paraId="0EDA4BAC" w14:textId="77777777" w:rsidR="0076281B" w:rsidRPr="00571E83" w:rsidRDefault="0076281B" w:rsidP="00777AAE">
            <w:pPr>
              <w:jc w:val="center"/>
              <w:rPr>
                <w:color w:val="000000"/>
                <w:sz w:val="22"/>
                <w:szCs w:val="22"/>
              </w:rPr>
            </w:pPr>
            <w:r w:rsidRPr="00571E83">
              <w:rPr>
                <w:color w:val="000000"/>
                <w:sz w:val="22"/>
                <w:szCs w:val="22"/>
              </w:rPr>
              <w:t xml:space="preserve">$21 </w:t>
            </w:r>
          </w:p>
        </w:tc>
        <w:tc>
          <w:tcPr>
            <w:tcW w:w="4242" w:type="dxa"/>
            <w:tcBorders>
              <w:top w:val="nil"/>
              <w:left w:val="nil"/>
              <w:bottom w:val="single" w:sz="4" w:space="0" w:color="auto"/>
              <w:right w:val="single" w:sz="4" w:space="0" w:color="auto"/>
            </w:tcBorders>
            <w:shd w:val="clear" w:color="auto" w:fill="auto"/>
            <w:vAlign w:val="center"/>
            <w:hideMark/>
          </w:tcPr>
          <w:p w14:paraId="6795C1F3" w14:textId="2235A897" w:rsidR="0076281B" w:rsidRPr="00571E83" w:rsidRDefault="0076281B" w:rsidP="00777AAE">
            <w:pPr>
              <w:rPr>
                <w:color w:val="000000"/>
                <w:sz w:val="22"/>
                <w:szCs w:val="22"/>
              </w:rPr>
            </w:pPr>
            <w:r w:rsidRPr="00571E83">
              <w:rPr>
                <w:color w:val="000000"/>
                <w:sz w:val="22"/>
                <w:szCs w:val="22"/>
              </w:rPr>
              <w:t xml:space="preserve">Intraoral - periapical, first </w:t>
            </w:r>
            <w:r w:rsidR="00600958" w:rsidRPr="00571E83">
              <w:rPr>
                <w:color w:val="000000"/>
                <w:sz w:val="22"/>
                <w:szCs w:val="22"/>
              </w:rPr>
              <w:t xml:space="preserve">radiographic image </w:t>
            </w:r>
          </w:p>
        </w:tc>
      </w:tr>
      <w:tr w:rsidR="0076281B" w:rsidRPr="00571E83" w14:paraId="448E5B0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27C06E7" w14:textId="77777777" w:rsidR="0076281B" w:rsidRPr="00571E83" w:rsidRDefault="0076281B" w:rsidP="00777AAE">
            <w:pPr>
              <w:rPr>
                <w:color w:val="000000"/>
                <w:sz w:val="22"/>
                <w:szCs w:val="22"/>
              </w:rPr>
            </w:pPr>
            <w:r w:rsidRPr="00571E83">
              <w:rPr>
                <w:color w:val="000000"/>
                <w:sz w:val="22"/>
                <w:szCs w:val="22"/>
              </w:rPr>
              <w:t>D0230</w:t>
            </w:r>
          </w:p>
        </w:tc>
        <w:tc>
          <w:tcPr>
            <w:tcW w:w="990" w:type="dxa"/>
            <w:tcBorders>
              <w:top w:val="nil"/>
              <w:left w:val="nil"/>
              <w:bottom w:val="single" w:sz="4" w:space="0" w:color="auto"/>
              <w:right w:val="single" w:sz="4" w:space="0" w:color="auto"/>
            </w:tcBorders>
            <w:shd w:val="clear" w:color="auto" w:fill="auto"/>
            <w:vAlign w:val="center"/>
            <w:hideMark/>
          </w:tcPr>
          <w:p w14:paraId="5B21A0CF" w14:textId="77777777" w:rsidR="0076281B" w:rsidRPr="00571E83" w:rsidRDefault="0076281B" w:rsidP="00777AAE">
            <w:pPr>
              <w:jc w:val="center"/>
              <w:rPr>
                <w:color w:val="000000"/>
                <w:sz w:val="22"/>
                <w:szCs w:val="22"/>
              </w:rPr>
            </w:pPr>
            <w:r w:rsidRPr="00571E83">
              <w:rPr>
                <w:color w:val="000000"/>
                <w:sz w:val="22"/>
                <w:szCs w:val="22"/>
              </w:rPr>
              <w:t xml:space="preserve">$13 </w:t>
            </w:r>
          </w:p>
        </w:tc>
        <w:tc>
          <w:tcPr>
            <w:tcW w:w="1562" w:type="dxa"/>
            <w:tcBorders>
              <w:top w:val="nil"/>
              <w:left w:val="nil"/>
              <w:bottom w:val="single" w:sz="4" w:space="0" w:color="auto"/>
              <w:right w:val="single" w:sz="4" w:space="0" w:color="auto"/>
            </w:tcBorders>
            <w:shd w:val="clear" w:color="auto" w:fill="auto"/>
            <w:noWrap/>
            <w:vAlign w:val="center"/>
            <w:hideMark/>
          </w:tcPr>
          <w:p w14:paraId="34231DAF" w14:textId="77777777" w:rsidR="0076281B" w:rsidRPr="00571E83" w:rsidRDefault="0076281B" w:rsidP="00777AAE">
            <w:pPr>
              <w:jc w:val="center"/>
              <w:rPr>
                <w:color w:val="000000"/>
                <w:sz w:val="22"/>
                <w:szCs w:val="22"/>
              </w:rPr>
            </w:pPr>
            <w:r w:rsidRPr="00571E83">
              <w:rPr>
                <w:color w:val="000000"/>
                <w:sz w:val="22"/>
                <w:szCs w:val="22"/>
              </w:rPr>
              <w:t xml:space="preserve">$17 </w:t>
            </w:r>
          </w:p>
        </w:tc>
        <w:tc>
          <w:tcPr>
            <w:tcW w:w="4242" w:type="dxa"/>
            <w:tcBorders>
              <w:top w:val="nil"/>
              <w:left w:val="nil"/>
              <w:bottom w:val="single" w:sz="4" w:space="0" w:color="auto"/>
              <w:right w:val="single" w:sz="4" w:space="0" w:color="auto"/>
            </w:tcBorders>
            <w:shd w:val="clear" w:color="auto" w:fill="auto"/>
            <w:vAlign w:val="center"/>
            <w:hideMark/>
          </w:tcPr>
          <w:p w14:paraId="42369F69" w14:textId="1BF10379" w:rsidR="0076281B" w:rsidRPr="00571E83" w:rsidRDefault="0076281B" w:rsidP="00777AAE">
            <w:pPr>
              <w:rPr>
                <w:color w:val="000000"/>
                <w:sz w:val="22"/>
                <w:szCs w:val="22"/>
              </w:rPr>
            </w:pPr>
            <w:r w:rsidRPr="00571E83">
              <w:rPr>
                <w:color w:val="000000"/>
                <w:sz w:val="22"/>
                <w:szCs w:val="22"/>
              </w:rPr>
              <w:t xml:space="preserve">Intraoral - periapical, each additional </w:t>
            </w:r>
            <w:r w:rsidR="00600958" w:rsidRPr="00571E83">
              <w:rPr>
                <w:color w:val="000000"/>
                <w:sz w:val="22"/>
                <w:szCs w:val="22"/>
              </w:rPr>
              <w:t xml:space="preserve">radiographic image </w:t>
            </w:r>
          </w:p>
        </w:tc>
      </w:tr>
      <w:tr w:rsidR="0076281B" w:rsidRPr="00571E83" w14:paraId="788E74C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44629BB" w14:textId="77777777" w:rsidR="0076281B" w:rsidRPr="00571E83" w:rsidRDefault="0076281B" w:rsidP="00777AAE">
            <w:pPr>
              <w:rPr>
                <w:color w:val="000000"/>
                <w:sz w:val="22"/>
                <w:szCs w:val="22"/>
              </w:rPr>
            </w:pPr>
            <w:r w:rsidRPr="00571E83">
              <w:rPr>
                <w:color w:val="000000"/>
                <w:sz w:val="22"/>
                <w:szCs w:val="22"/>
              </w:rPr>
              <w:t>D0240</w:t>
            </w:r>
          </w:p>
        </w:tc>
        <w:tc>
          <w:tcPr>
            <w:tcW w:w="990" w:type="dxa"/>
            <w:tcBorders>
              <w:top w:val="nil"/>
              <w:left w:val="nil"/>
              <w:bottom w:val="single" w:sz="4" w:space="0" w:color="auto"/>
              <w:right w:val="single" w:sz="4" w:space="0" w:color="auto"/>
            </w:tcBorders>
            <w:shd w:val="clear" w:color="auto" w:fill="auto"/>
            <w:vAlign w:val="center"/>
            <w:hideMark/>
          </w:tcPr>
          <w:p w14:paraId="32BBA1C8" w14:textId="77777777" w:rsidR="0076281B" w:rsidRPr="00571E83" w:rsidRDefault="0076281B" w:rsidP="00777AAE">
            <w:pPr>
              <w:jc w:val="center"/>
              <w:rPr>
                <w:color w:val="000000"/>
                <w:sz w:val="22"/>
                <w:szCs w:val="22"/>
              </w:rPr>
            </w:pPr>
            <w:r w:rsidRPr="00571E83">
              <w:rPr>
                <w:color w:val="000000"/>
                <w:sz w:val="22"/>
                <w:szCs w:val="22"/>
              </w:rPr>
              <w:t xml:space="preserve">$21 </w:t>
            </w:r>
          </w:p>
        </w:tc>
        <w:tc>
          <w:tcPr>
            <w:tcW w:w="1562" w:type="dxa"/>
            <w:tcBorders>
              <w:top w:val="nil"/>
              <w:left w:val="nil"/>
              <w:bottom w:val="single" w:sz="4" w:space="0" w:color="auto"/>
              <w:right w:val="single" w:sz="4" w:space="0" w:color="auto"/>
            </w:tcBorders>
            <w:shd w:val="clear" w:color="auto" w:fill="auto"/>
            <w:noWrap/>
            <w:vAlign w:val="center"/>
            <w:hideMark/>
          </w:tcPr>
          <w:p w14:paraId="633A4DFF" w14:textId="77777777" w:rsidR="0076281B" w:rsidRPr="00571E83" w:rsidRDefault="0076281B" w:rsidP="00777AAE">
            <w:pPr>
              <w:jc w:val="center"/>
              <w:rPr>
                <w:color w:val="000000"/>
                <w:sz w:val="22"/>
                <w:szCs w:val="22"/>
              </w:rPr>
            </w:pPr>
            <w:r w:rsidRPr="00571E83">
              <w:rPr>
                <w:color w:val="000000"/>
                <w:sz w:val="22"/>
                <w:szCs w:val="22"/>
              </w:rPr>
              <w:t xml:space="preserve">$26 </w:t>
            </w:r>
          </w:p>
        </w:tc>
        <w:tc>
          <w:tcPr>
            <w:tcW w:w="4242" w:type="dxa"/>
            <w:tcBorders>
              <w:top w:val="nil"/>
              <w:left w:val="nil"/>
              <w:bottom w:val="single" w:sz="4" w:space="0" w:color="auto"/>
              <w:right w:val="single" w:sz="4" w:space="0" w:color="auto"/>
            </w:tcBorders>
            <w:shd w:val="clear" w:color="auto" w:fill="auto"/>
            <w:vAlign w:val="center"/>
            <w:hideMark/>
          </w:tcPr>
          <w:p w14:paraId="4ECF0F65" w14:textId="48AC90C5" w:rsidR="0076281B" w:rsidRPr="00571E83" w:rsidRDefault="0076281B" w:rsidP="00777AAE">
            <w:pPr>
              <w:rPr>
                <w:color w:val="000000"/>
                <w:sz w:val="22"/>
                <w:szCs w:val="22"/>
              </w:rPr>
            </w:pPr>
            <w:r w:rsidRPr="00571E83">
              <w:rPr>
                <w:color w:val="000000"/>
                <w:sz w:val="22"/>
                <w:szCs w:val="22"/>
              </w:rPr>
              <w:t>Intraoral - occlusal</w:t>
            </w:r>
            <w:r w:rsidR="00600958" w:rsidRPr="00571E83">
              <w:rPr>
                <w:color w:val="000000"/>
                <w:sz w:val="22"/>
                <w:szCs w:val="22"/>
              </w:rPr>
              <w:t xml:space="preserve"> radiographic image</w:t>
            </w:r>
          </w:p>
        </w:tc>
      </w:tr>
      <w:tr w:rsidR="0076281B" w:rsidRPr="00571E83" w14:paraId="3587615D"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22BD07" w14:textId="77777777" w:rsidR="0076281B" w:rsidRPr="00571E83" w:rsidRDefault="0076281B" w:rsidP="00777AAE">
            <w:pPr>
              <w:rPr>
                <w:color w:val="000000"/>
                <w:sz w:val="22"/>
                <w:szCs w:val="22"/>
              </w:rPr>
            </w:pPr>
            <w:r w:rsidRPr="00571E83">
              <w:rPr>
                <w:color w:val="000000"/>
                <w:sz w:val="22"/>
                <w:szCs w:val="22"/>
              </w:rPr>
              <w:t>D0250</w:t>
            </w:r>
          </w:p>
        </w:tc>
        <w:tc>
          <w:tcPr>
            <w:tcW w:w="990" w:type="dxa"/>
            <w:tcBorders>
              <w:top w:val="nil"/>
              <w:left w:val="nil"/>
              <w:bottom w:val="single" w:sz="4" w:space="0" w:color="auto"/>
              <w:right w:val="single" w:sz="4" w:space="0" w:color="auto"/>
            </w:tcBorders>
            <w:shd w:val="clear" w:color="auto" w:fill="auto"/>
            <w:vAlign w:val="center"/>
            <w:hideMark/>
          </w:tcPr>
          <w:p w14:paraId="2BBA7B01" w14:textId="77777777" w:rsidR="0076281B" w:rsidRPr="00571E83" w:rsidRDefault="0076281B" w:rsidP="00777AAE">
            <w:pPr>
              <w:jc w:val="center"/>
              <w:rPr>
                <w:color w:val="000000"/>
                <w:sz w:val="22"/>
                <w:szCs w:val="22"/>
              </w:rPr>
            </w:pPr>
            <w:r w:rsidRPr="00571E83">
              <w:rPr>
                <w:color w:val="000000"/>
                <w:sz w:val="22"/>
                <w:szCs w:val="22"/>
              </w:rPr>
              <w:t xml:space="preserve">$23 </w:t>
            </w:r>
          </w:p>
        </w:tc>
        <w:tc>
          <w:tcPr>
            <w:tcW w:w="1562" w:type="dxa"/>
            <w:tcBorders>
              <w:top w:val="nil"/>
              <w:left w:val="nil"/>
              <w:bottom w:val="single" w:sz="4" w:space="0" w:color="auto"/>
              <w:right w:val="single" w:sz="4" w:space="0" w:color="auto"/>
            </w:tcBorders>
            <w:shd w:val="clear" w:color="auto" w:fill="auto"/>
            <w:noWrap/>
            <w:vAlign w:val="center"/>
            <w:hideMark/>
          </w:tcPr>
          <w:p w14:paraId="2C0D9774" w14:textId="77777777" w:rsidR="0076281B" w:rsidRPr="00571E83" w:rsidRDefault="0076281B" w:rsidP="00777AAE">
            <w:pPr>
              <w:jc w:val="center"/>
              <w:rPr>
                <w:color w:val="000000"/>
                <w:sz w:val="22"/>
                <w:szCs w:val="22"/>
              </w:rPr>
            </w:pPr>
            <w:r w:rsidRPr="00571E83">
              <w:rPr>
                <w:color w:val="000000"/>
                <w:sz w:val="22"/>
                <w:szCs w:val="22"/>
              </w:rPr>
              <w:t xml:space="preserve">$28 </w:t>
            </w:r>
          </w:p>
        </w:tc>
        <w:tc>
          <w:tcPr>
            <w:tcW w:w="4242" w:type="dxa"/>
            <w:tcBorders>
              <w:top w:val="nil"/>
              <w:left w:val="nil"/>
              <w:bottom w:val="single" w:sz="4" w:space="0" w:color="auto"/>
              <w:right w:val="single" w:sz="4" w:space="0" w:color="auto"/>
            </w:tcBorders>
            <w:shd w:val="clear" w:color="auto" w:fill="auto"/>
            <w:vAlign w:val="center"/>
            <w:hideMark/>
          </w:tcPr>
          <w:p w14:paraId="2077F890" w14:textId="77777777" w:rsidR="0076281B" w:rsidRPr="00571E83" w:rsidRDefault="0076281B" w:rsidP="00777AAE">
            <w:pPr>
              <w:rPr>
                <w:color w:val="000000"/>
                <w:sz w:val="22"/>
                <w:szCs w:val="22"/>
              </w:rPr>
            </w:pPr>
            <w:r w:rsidRPr="00571E83">
              <w:rPr>
                <w:color w:val="000000"/>
                <w:sz w:val="22"/>
                <w:szCs w:val="22"/>
              </w:rPr>
              <w:t>Extra oral 2D projection radiographic image created using a stationary radiation source, and detector</w:t>
            </w:r>
          </w:p>
        </w:tc>
      </w:tr>
      <w:tr w:rsidR="0076281B" w:rsidRPr="00571E83" w14:paraId="2BB7780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5AEF757" w14:textId="77777777" w:rsidR="0076281B" w:rsidRPr="00571E83" w:rsidRDefault="0076281B" w:rsidP="00777AAE">
            <w:pPr>
              <w:rPr>
                <w:color w:val="000000"/>
                <w:sz w:val="22"/>
                <w:szCs w:val="22"/>
              </w:rPr>
            </w:pPr>
            <w:r w:rsidRPr="00571E83">
              <w:rPr>
                <w:color w:val="000000"/>
                <w:sz w:val="22"/>
                <w:szCs w:val="22"/>
              </w:rPr>
              <w:t>D0251</w:t>
            </w:r>
          </w:p>
        </w:tc>
        <w:tc>
          <w:tcPr>
            <w:tcW w:w="990" w:type="dxa"/>
            <w:tcBorders>
              <w:top w:val="nil"/>
              <w:left w:val="nil"/>
              <w:bottom w:val="single" w:sz="4" w:space="0" w:color="auto"/>
              <w:right w:val="single" w:sz="4" w:space="0" w:color="auto"/>
            </w:tcBorders>
            <w:shd w:val="clear" w:color="auto" w:fill="auto"/>
            <w:vAlign w:val="center"/>
            <w:hideMark/>
          </w:tcPr>
          <w:p w14:paraId="4453942E"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5687ECD" w14:textId="77777777" w:rsidR="0076281B" w:rsidRPr="00571E83" w:rsidRDefault="0076281B" w:rsidP="00777AAE">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4D5735D" w14:textId="77777777" w:rsidR="0076281B" w:rsidRPr="00571E83" w:rsidRDefault="0076281B" w:rsidP="00777AAE">
            <w:pPr>
              <w:rPr>
                <w:color w:val="000000"/>
                <w:sz w:val="22"/>
                <w:szCs w:val="22"/>
              </w:rPr>
            </w:pPr>
            <w:r w:rsidRPr="00571E83">
              <w:rPr>
                <w:color w:val="000000"/>
                <w:sz w:val="22"/>
                <w:szCs w:val="22"/>
              </w:rPr>
              <w:t>Extra-oral posterior dental radiographic image</w:t>
            </w:r>
          </w:p>
        </w:tc>
      </w:tr>
      <w:tr w:rsidR="0076281B" w:rsidRPr="00571E83" w14:paraId="4E3C9FD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8854637" w14:textId="77777777" w:rsidR="0076281B" w:rsidRPr="00571E83" w:rsidRDefault="0076281B" w:rsidP="00777AAE">
            <w:pPr>
              <w:rPr>
                <w:color w:val="000000"/>
                <w:sz w:val="22"/>
                <w:szCs w:val="22"/>
              </w:rPr>
            </w:pPr>
            <w:r w:rsidRPr="00571E83">
              <w:rPr>
                <w:color w:val="000000"/>
                <w:sz w:val="22"/>
                <w:szCs w:val="22"/>
              </w:rPr>
              <w:t>D0270</w:t>
            </w:r>
          </w:p>
        </w:tc>
        <w:tc>
          <w:tcPr>
            <w:tcW w:w="990" w:type="dxa"/>
            <w:tcBorders>
              <w:top w:val="nil"/>
              <w:left w:val="nil"/>
              <w:bottom w:val="single" w:sz="4" w:space="0" w:color="auto"/>
              <w:right w:val="single" w:sz="4" w:space="0" w:color="auto"/>
            </w:tcBorders>
            <w:shd w:val="clear" w:color="auto" w:fill="auto"/>
            <w:vAlign w:val="center"/>
            <w:hideMark/>
          </w:tcPr>
          <w:p w14:paraId="6BE38E5C" w14:textId="77777777" w:rsidR="0076281B" w:rsidRPr="00571E83" w:rsidRDefault="0076281B" w:rsidP="00777AAE">
            <w:pPr>
              <w:jc w:val="center"/>
              <w:rPr>
                <w:color w:val="000000"/>
                <w:sz w:val="22"/>
                <w:szCs w:val="22"/>
              </w:rPr>
            </w:pPr>
            <w:r w:rsidRPr="00571E83">
              <w:rPr>
                <w:color w:val="000000"/>
                <w:sz w:val="22"/>
                <w:szCs w:val="22"/>
              </w:rPr>
              <w:t xml:space="preserve">$14 </w:t>
            </w:r>
          </w:p>
        </w:tc>
        <w:tc>
          <w:tcPr>
            <w:tcW w:w="1562" w:type="dxa"/>
            <w:tcBorders>
              <w:top w:val="nil"/>
              <w:left w:val="nil"/>
              <w:bottom w:val="single" w:sz="4" w:space="0" w:color="auto"/>
              <w:right w:val="single" w:sz="4" w:space="0" w:color="auto"/>
            </w:tcBorders>
            <w:shd w:val="clear" w:color="auto" w:fill="auto"/>
            <w:noWrap/>
            <w:vAlign w:val="center"/>
            <w:hideMark/>
          </w:tcPr>
          <w:p w14:paraId="13D94C39" w14:textId="77777777" w:rsidR="0076281B" w:rsidRPr="00571E83" w:rsidRDefault="0076281B" w:rsidP="00777AAE">
            <w:pPr>
              <w:jc w:val="center"/>
              <w:rPr>
                <w:color w:val="000000"/>
                <w:sz w:val="22"/>
                <w:szCs w:val="22"/>
              </w:rPr>
            </w:pPr>
            <w:r w:rsidRPr="00571E83">
              <w:rPr>
                <w:color w:val="000000"/>
                <w:sz w:val="22"/>
                <w:szCs w:val="22"/>
              </w:rPr>
              <w:t xml:space="preserve">$17 </w:t>
            </w:r>
          </w:p>
        </w:tc>
        <w:tc>
          <w:tcPr>
            <w:tcW w:w="4242" w:type="dxa"/>
            <w:tcBorders>
              <w:top w:val="nil"/>
              <w:left w:val="nil"/>
              <w:bottom w:val="single" w:sz="4" w:space="0" w:color="auto"/>
              <w:right w:val="single" w:sz="4" w:space="0" w:color="auto"/>
            </w:tcBorders>
            <w:shd w:val="clear" w:color="auto" w:fill="auto"/>
            <w:vAlign w:val="center"/>
            <w:hideMark/>
          </w:tcPr>
          <w:p w14:paraId="124DD04C" w14:textId="546F10BF" w:rsidR="0076281B" w:rsidRPr="00571E83" w:rsidRDefault="0076281B" w:rsidP="00777AAE">
            <w:pPr>
              <w:rPr>
                <w:color w:val="000000"/>
                <w:sz w:val="22"/>
                <w:szCs w:val="22"/>
              </w:rPr>
            </w:pPr>
            <w:r w:rsidRPr="00571E83">
              <w:rPr>
                <w:color w:val="000000"/>
                <w:sz w:val="22"/>
                <w:szCs w:val="22"/>
              </w:rPr>
              <w:t xml:space="preserve">Bitewing - single </w:t>
            </w:r>
            <w:r w:rsidR="00600958" w:rsidRPr="00571E83">
              <w:rPr>
                <w:color w:val="000000"/>
                <w:sz w:val="22"/>
                <w:szCs w:val="22"/>
              </w:rPr>
              <w:t xml:space="preserve">radiographic image </w:t>
            </w:r>
          </w:p>
        </w:tc>
      </w:tr>
      <w:tr w:rsidR="0076281B" w:rsidRPr="00571E83" w14:paraId="0E6B727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6CBF536" w14:textId="77777777" w:rsidR="0076281B" w:rsidRPr="00571E83" w:rsidRDefault="0076281B" w:rsidP="00777AAE">
            <w:pPr>
              <w:rPr>
                <w:color w:val="000000"/>
                <w:sz w:val="22"/>
                <w:szCs w:val="22"/>
              </w:rPr>
            </w:pPr>
            <w:r w:rsidRPr="00571E83">
              <w:rPr>
                <w:color w:val="000000"/>
                <w:sz w:val="22"/>
                <w:szCs w:val="22"/>
              </w:rPr>
              <w:t>D0272</w:t>
            </w:r>
          </w:p>
        </w:tc>
        <w:tc>
          <w:tcPr>
            <w:tcW w:w="990" w:type="dxa"/>
            <w:tcBorders>
              <w:top w:val="nil"/>
              <w:left w:val="nil"/>
              <w:bottom w:val="single" w:sz="4" w:space="0" w:color="auto"/>
              <w:right w:val="single" w:sz="4" w:space="0" w:color="auto"/>
            </w:tcBorders>
            <w:shd w:val="clear" w:color="auto" w:fill="auto"/>
            <w:vAlign w:val="center"/>
            <w:hideMark/>
          </w:tcPr>
          <w:p w14:paraId="598ADBC0" w14:textId="7D7AB6FA" w:rsidR="0076281B" w:rsidRPr="00571E83" w:rsidRDefault="0076281B" w:rsidP="00777AAE">
            <w:pPr>
              <w:jc w:val="center"/>
              <w:rPr>
                <w:color w:val="000000"/>
                <w:sz w:val="22"/>
                <w:szCs w:val="22"/>
              </w:rPr>
            </w:pPr>
            <w:r w:rsidRPr="00571E83">
              <w:rPr>
                <w:color w:val="000000"/>
                <w:sz w:val="22"/>
                <w:szCs w:val="22"/>
              </w:rPr>
              <w:t>$</w:t>
            </w:r>
            <w:r w:rsidR="00515828" w:rsidRPr="00571E83">
              <w:rPr>
                <w:color w:val="000000"/>
                <w:sz w:val="22"/>
                <w:szCs w:val="22"/>
              </w:rPr>
              <w:t xml:space="preserve">25 </w:t>
            </w:r>
          </w:p>
        </w:tc>
        <w:tc>
          <w:tcPr>
            <w:tcW w:w="1562" w:type="dxa"/>
            <w:tcBorders>
              <w:top w:val="nil"/>
              <w:left w:val="nil"/>
              <w:bottom w:val="single" w:sz="4" w:space="0" w:color="auto"/>
              <w:right w:val="single" w:sz="4" w:space="0" w:color="auto"/>
            </w:tcBorders>
            <w:shd w:val="clear" w:color="auto" w:fill="auto"/>
            <w:noWrap/>
            <w:vAlign w:val="center"/>
            <w:hideMark/>
          </w:tcPr>
          <w:p w14:paraId="3F1D4B5D" w14:textId="77777777" w:rsidR="0076281B" w:rsidRPr="00571E83" w:rsidRDefault="0076281B" w:rsidP="00777AAE">
            <w:pPr>
              <w:jc w:val="center"/>
              <w:rPr>
                <w:color w:val="000000"/>
                <w:sz w:val="22"/>
                <w:szCs w:val="22"/>
              </w:rPr>
            </w:pPr>
            <w:r w:rsidRPr="00571E83">
              <w:rPr>
                <w:color w:val="000000"/>
                <w:sz w:val="22"/>
                <w:szCs w:val="22"/>
              </w:rPr>
              <w:t xml:space="preserve">$32 </w:t>
            </w:r>
          </w:p>
        </w:tc>
        <w:tc>
          <w:tcPr>
            <w:tcW w:w="4242" w:type="dxa"/>
            <w:tcBorders>
              <w:top w:val="nil"/>
              <w:left w:val="nil"/>
              <w:bottom w:val="single" w:sz="4" w:space="0" w:color="auto"/>
              <w:right w:val="single" w:sz="4" w:space="0" w:color="auto"/>
            </w:tcBorders>
            <w:shd w:val="clear" w:color="auto" w:fill="auto"/>
            <w:vAlign w:val="center"/>
            <w:hideMark/>
          </w:tcPr>
          <w:p w14:paraId="61E0F6DD" w14:textId="083AEC2B" w:rsidR="0076281B" w:rsidRPr="00571E83" w:rsidRDefault="0076281B" w:rsidP="00777AAE">
            <w:pPr>
              <w:rPr>
                <w:color w:val="000000"/>
                <w:sz w:val="22"/>
                <w:szCs w:val="22"/>
              </w:rPr>
            </w:pPr>
            <w:r w:rsidRPr="00571E83">
              <w:rPr>
                <w:color w:val="000000"/>
                <w:sz w:val="22"/>
                <w:szCs w:val="22"/>
              </w:rPr>
              <w:t xml:space="preserve">Bitewings - two </w:t>
            </w:r>
            <w:r w:rsidR="00600958" w:rsidRPr="00571E83">
              <w:rPr>
                <w:color w:val="000000"/>
                <w:sz w:val="22"/>
                <w:szCs w:val="22"/>
              </w:rPr>
              <w:t xml:space="preserve">radiographic images </w:t>
            </w:r>
          </w:p>
        </w:tc>
      </w:tr>
      <w:tr w:rsidR="0076281B" w:rsidRPr="00571E83" w14:paraId="1AB8FB4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B126A69" w14:textId="77777777" w:rsidR="0076281B" w:rsidRPr="00571E83" w:rsidRDefault="0076281B" w:rsidP="00777AAE">
            <w:pPr>
              <w:rPr>
                <w:color w:val="000000"/>
                <w:sz w:val="22"/>
                <w:szCs w:val="22"/>
              </w:rPr>
            </w:pPr>
            <w:r w:rsidRPr="00571E83">
              <w:rPr>
                <w:color w:val="000000"/>
                <w:sz w:val="22"/>
                <w:szCs w:val="22"/>
              </w:rPr>
              <w:t>D0273</w:t>
            </w:r>
          </w:p>
        </w:tc>
        <w:tc>
          <w:tcPr>
            <w:tcW w:w="990" w:type="dxa"/>
            <w:tcBorders>
              <w:top w:val="nil"/>
              <w:left w:val="nil"/>
              <w:bottom w:val="single" w:sz="4" w:space="0" w:color="auto"/>
              <w:right w:val="single" w:sz="4" w:space="0" w:color="auto"/>
            </w:tcBorders>
            <w:shd w:val="clear" w:color="auto" w:fill="auto"/>
            <w:vAlign w:val="center"/>
            <w:hideMark/>
          </w:tcPr>
          <w:p w14:paraId="1C8926AC" w14:textId="3C35D61B" w:rsidR="0076281B" w:rsidRPr="00571E83" w:rsidRDefault="00A500D4" w:rsidP="00777AAE">
            <w:pPr>
              <w:jc w:val="center"/>
              <w:rPr>
                <w:color w:val="000000"/>
                <w:sz w:val="22"/>
                <w:szCs w:val="22"/>
              </w:rPr>
            </w:pPr>
            <w:r w:rsidRPr="00571E83">
              <w:rPr>
                <w:color w:val="000000"/>
                <w:sz w:val="22"/>
                <w:szCs w:val="22"/>
              </w:rPr>
              <w:t>$27</w:t>
            </w:r>
          </w:p>
        </w:tc>
        <w:tc>
          <w:tcPr>
            <w:tcW w:w="1562" w:type="dxa"/>
            <w:tcBorders>
              <w:top w:val="nil"/>
              <w:left w:val="nil"/>
              <w:bottom w:val="single" w:sz="4" w:space="0" w:color="auto"/>
              <w:right w:val="single" w:sz="4" w:space="0" w:color="auto"/>
            </w:tcBorders>
            <w:shd w:val="clear" w:color="auto" w:fill="auto"/>
            <w:noWrap/>
            <w:vAlign w:val="center"/>
            <w:hideMark/>
          </w:tcPr>
          <w:p w14:paraId="549D56DF" w14:textId="34863283" w:rsidR="0076281B" w:rsidRPr="00571E83" w:rsidRDefault="00A500D4" w:rsidP="00777AAE">
            <w:pPr>
              <w:jc w:val="center"/>
              <w:rPr>
                <w:color w:val="000000"/>
                <w:sz w:val="22"/>
                <w:szCs w:val="22"/>
              </w:rPr>
            </w:pPr>
            <w:r w:rsidRPr="00571E83">
              <w:rPr>
                <w:color w:val="000000"/>
                <w:sz w:val="22"/>
                <w:szCs w:val="22"/>
              </w:rPr>
              <w:t>$35</w:t>
            </w:r>
          </w:p>
        </w:tc>
        <w:tc>
          <w:tcPr>
            <w:tcW w:w="4242" w:type="dxa"/>
            <w:tcBorders>
              <w:top w:val="nil"/>
              <w:left w:val="nil"/>
              <w:bottom w:val="single" w:sz="4" w:space="0" w:color="auto"/>
              <w:right w:val="single" w:sz="4" w:space="0" w:color="auto"/>
            </w:tcBorders>
            <w:shd w:val="clear" w:color="auto" w:fill="auto"/>
            <w:vAlign w:val="center"/>
            <w:hideMark/>
          </w:tcPr>
          <w:p w14:paraId="331A804E" w14:textId="49B86E2E" w:rsidR="0076281B" w:rsidRPr="00571E83" w:rsidRDefault="0076281B" w:rsidP="00777AAE">
            <w:pPr>
              <w:rPr>
                <w:color w:val="000000"/>
                <w:sz w:val="22"/>
                <w:szCs w:val="22"/>
              </w:rPr>
            </w:pPr>
            <w:r w:rsidRPr="00571E83">
              <w:rPr>
                <w:color w:val="000000"/>
                <w:sz w:val="22"/>
                <w:szCs w:val="22"/>
              </w:rPr>
              <w:t xml:space="preserve">Bitewings - three </w:t>
            </w:r>
            <w:r w:rsidR="00600958" w:rsidRPr="00571E83">
              <w:rPr>
                <w:color w:val="000000"/>
                <w:sz w:val="22"/>
                <w:szCs w:val="22"/>
              </w:rPr>
              <w:t xml:space="preserve">radiographic images </w:t>
            </w:r>
          </w:p>
        </w:tc>
      </w:tr>
      <w:tr w:rsidR="0076281B" w:rsidRPr="00571E83" w14:paraId="0E3B6A4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58C2BC1" w14:textId="77777777" w:rsidR="0076281B" w:rsidRPr="00571E83" w:rsidRDefault="0076281B" w:rsidP="00777AAE">
            <w:pPr>
              <w:rPr>
                <w:color w:val="000000"/>
                <w:sz w:val="22"/>
                <w:szCs w:val="22"/>
              </w:rPr>
            </w:pPr>
            <w:r w:rsidRPr="00571E83">
              <w:rPr>
                <w:color w:val="000000"/>
                <w:sz w:val="22"/>
                <w:szCs w:val="22"/>
              </w:rPr>
              <w:t>D0274</w:t>
            </w:r>
          </w:p>
        </w:tc>
        <w:tc>
          <w:tcPr>
            <w:tcW w:w="990" w:type="dxa"/>
            <w:tcBorders>
              <w:top w:val="nil"/>
              <w:left w:val="nil"/>
              <w:bottom w:val="single" w:sz="4" w:space="0" w:color="auto"/>
              <w:right w:val="single" w:sz="4" w:space="0" w:color="auto"/>
            </w:tcBorders>
            <w:shd w:val="clear" w:color="auto" w:fill="auto"/>
            <w:vAlign w:val="center"/>
            <w:hideMark/>
          </w:tcPr>
          <w:p w14:paraId="2D7772F7" w14:textId="5292261E" w:rsidR="0076281B" w:rsidRPr="00571E83" w:rsidRDefault="0076281B" w:rsidP="00777AAE">
            <w:pPr>
              <w:jc w:val="center"/>
              <w:rPr>
                <w:color w:val="000000"/>
                <w:sz w:val="22"/>
                <w:szCs w:val="22"/>
              </w:rPr>
            </w:pPr>
            <w:r w:rsidRPr="00571E83">
              <w:rPr>
                <w:color w:val="000000"/>
                <w:sz w:val="22"/>
                <w:szCs w:val="22"/>
              </w:rPr>
              <w:t>$</w:t>
            </w:r>
            <w:r w:rsidR="00515828" w:rsidRPr="00571E83">
              <w:rPr>
                <w:color w:val="000000"/>
                <w:sz w:val="22"/>
                <w:szCs w:val="22"/>
              </w:rPr>
              <w:t xml:space="preserve">36 </w:t>
            </w:r>
          </w:p>
        </w:tc>
        <w:tc>
          <w:tcPr>
            <w:tcW w:w="1562" w:type="dxa"/>
            <w:tcBorders>
              <w:top w:val="nil"/>
              <w:left w:val="nil"/>
              <w:bottom w:val="single" w:sz="4" w:space="0" w:color="auto"/>
              <w:right w:val="single" w:sz="4" w:space="0" w:color="auto"/>
            </w:tcBorders>
            <w:shd w:val="clear" w:color="auto" w:fill="auto"/>
            <w:noWrap/>
            <w:vAlign w:val="center"/>
            <w:hideMark/>
          </w:tcPr>
          <w:p w14:paraId="5A823E21" w14:textId="77777777" w:rsidR="0076281B" w:rsidRPr="00571E83" w:rsidRDefault="0076281B" w:rsidP="00777AAE">
            <w:pPr>
              <w:jc w:val="center"/>
              <w:rPr>
                <w:color w:val="000000"/>
                <w:sz w:val="22"/>
                <w:szCs w:val="22"/>
              </w:rPr>
            </w:pPr>
            <w:r w:rsidRPr="00571E83">
              <w:rPr>
                <w:color w:val="000000"/>
                <w:sz w:val="22"/>
                <w:szCs w:val="22"/>
              </w:rPr>
              <w:t xml:space="preserve">$46 </w:t>
            </w:r>
          </w:p>
        </w:tc>
        <w:tc>
          <w:tcPr>
            <w:tcW w:w="4242" w:type="dxa"/>
            <w:tcBorders>
              <w:top w:val="nil"/>
              <w:left w:val="nil"/>
              <w:bottom w:val="single" w:sz="4" w:space="0" w:color="auto"/>
              <w:right w:val="single" w:sz="4" w:space="0" w:color="auto"/>
            </w:tcBorders>
            <w:shd w:val="clear" w:color="auto" w:fill="auto"/>
            <w:vAlign w:val="center"/>
            <w:hideMark/>
          </w:tcPr>
          <w:p w14:paraId="51964E01" w14:textId="131DF694" w:rsidR="0076281B" w:rsidRPr="00571E83" w:rsidRDefault="0076281B" w:rsidP="00777AAE">
            <w:pPr>
              <w:rPr>
                <w:color w:val="000000"/>
                <w:sz w:val="22"/>
                <w:szCs w:val="22"/>
              </w:rPr>
            </w:pPr>
            <w:r w:rsidRPr="00571E83">
              <w:rPr>
                <w:color w:val="000000"/>
                <w:sz w:val="22"/>
                <w:szCs w:val="22"/>
              </w:rPr>
              <w:t xml:space="preserve">Bitewings - four </w:t>
            </w:r>
            <w:r w:rsidR="00600958" w:rsidRPr="00571E83">
              <w:rPr>
                <w:color w:val="000000"/>
                <w:sz w:val="22"/>
                <w:szCs w:val="22"/>
              </w:rPr>
              <w:t xml:space="preserve">radiographic images </w:t>
            </w:r>
          </w:p>
        </w:tc>
      </w:tr>
      <w:tr w:rsidR="0076281B" w:rsidRPr="00571E83" w14:paraId="33FEFE1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86937E8" w14:textId="77777777" w:rsidR="0076281B" w:rsidRPr="00571E83" w:rsidRDefault="0076281B" w:rsidP="00777AAE">
            <w:pPr>
              <w:rPr>
                <w:color w:val="000000"/>
                <w:sz w:val="22"/>
                <w:szCs w:val="22"/>
              </w:rPr>
            </w:pPr>
            <w:r w:rsidRPr="00571E83">
              <w:rPr>
                <w:color w:val="000000"/>
                <w:sz w:val="22"/>
                <w:szCs w:val="22"/>
              </w:rPr>
              <w:t>D0277</w:t>
            </w:r>
          </w:p>
        </w:tc>
        <w:tc>
          <w:tcPr>
            <w:tcW w:w="990" w:type="dxa"/>
            <w:tcBorders>
              <w:top w:val="nil"/>
              <w:left w:val="nil"/>
              <w:bottom w:val="single" w:sz="4" w:space="0" w:color="auto"/>
              <w:right w:val="single" w:sz="4" w:space="0" w:color="auto"/>
            </w:tcBorders>
            <w:shd w:val="clear" w:color="auto" w:fill="auto"/>
            <w:vAlign w:val="center"/>
            <w:hideMark/>
          </w:tcPr>
          <w:p w14:paraId="17927A67" w14:textId="77777777" w:rsidR="0076281B" w:rsidRPr="00571E83" w:rsidRDefault="0076281B" w:rsidP="00777AAE">
            <w:pPr>
              <w:jc w:val="center"/>
              <w:rPr>
                <w:color w:val="000000"/>
                <w:sz w:val="22"/>
                <w:szCs w:val="22"/>
              </w:rPr>
            </w:pPr>
            <w:r w:rsidRPr="00571E83">
              <w:rPr>
                <w:color w:val="000000"/>
                <w:sz w:val="22"/>
                <w:szCs w:val="22"/>
              </w:rPr>
              <w:t xml:space="preserve">$47 </w:t>
            </w:r>
          </w:p>
        </w:tc>
        <w:tc>
          <w:tcPr>
            <w:tcW w:w="1562" w:type="dxa"/>
            <w:tcBorders>
              <w:top w:val="nil"/>
              <w:left w:val="nil"/>
              <w:bottom w:val="single" w:sz="4" w:space="0" w:color="auto"/>
              <w:right w:val="single" w:sz="4" w:space="0" w:color="auto"/>
            </w:tcBorders>
            <w:shd w:val="clear" w:color="auto" w:fill="auto"/>
            <w:noWrap/>
            <w:vAlign w:val="center"/>
            <w:hideMark/>
          </w:tcPr>
          <w:p w14:paraId="696E80F4" w14:textId="77777777" w:rsidR="0076281B" w:rsidRPr="00571E83" w:rsidRDefault="0076281B" w:rsidP="00777AAE">
            <w:pPr>
              <w:jc w:val="center"/>
              <w:rPr>
                <w:color w:val="000000"/>
                <w:sz w:val="22"/>
                <w:szCs w:val="22"/>
              </w:rPr>
            </w:pPr>
            <w:r w:rsidRPr="00571E83">
              <w:rPr>
                <w:color w:val="000000"/>
                <w:sz w:val="22"/>
                <w:szCs w:val="22"/>
              </w:rPr>
              <w:t xml:space="preserve">$55 </w:t>
            </w:r>
          </w:p>
        </w:tc>
        <w:tc>
          <w:tcPr>
            <w:tcW w:w="4242" w:type="dxa"/>
            <w:tcBorders>
              <w:top w:val="nil"/>
              <w:left w:val="nil"/>
              <w:bottom w:val="single" w:sz="4" w:space="0" w:color="auto"/>
              <w:right w:val="single" w:sz="4" w:space="0" w:color="auto"/>
            </w:tcBorders>
            <w:shd w:val="clear" w:color="auto" w:fill="auto"/>
            <w:vAlign w:val="center"/>
            <w:hideMark/>
          </w:tcPr>
          <w:p w14:paraId="4F56120B" w14:textId="54D0E92D" w:rsidR="0076281B" w:rsidRPr="00571E83" w:rsidRDefault="0076281B" w:rsidP="00777AAE">
            <w:pPr>
              <w:rPr>
                <w:color w:val="000000"/>
                <w:sz w:val="22"/>
                <w:szCs w:val="22"/>
              </w:rPr>
            </w:pPr>
            <w:r w:rsidRPr="00571E83">
              <w:rPr>
                <w:color w:val="000000"/>
                <w:sz w:val="22"/>
                <w:szCs w:val="22"/>
              </w:rPr>
              <w:t xml:space="preserve">Vertical bitewings - 7 to 8 </w:t>
            </w:r>
            <w:r w:rsidR="00600958" w:rsidRPr="00571E83">
              <w:rPr>
                <w:color w:val="000000"/>
                <w:sz w:val="22"/>
                <w:szCs w:val="22"/>
              </w:rPr>
              <w:t xml:space="preserve">radiographic images </w:t>
            </w:r>
          </w:p>
        </w:tc>
      </w:tr>
      <w:tr w:rsidR="0076281B" w:rsidRPr="00571E83" w14:paraId="6A6E2FC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865DCB8" w14:textId="77777777" w:rsidR="0076281B" w:rsidRPr="00571E83" w:rsidRDefault="0076281B" w:rsidP="00777AAE">
            <w:pPr>
              <w:rPr>
                <w:color w:val="000000"/>
                <w:sz w:val="22"/>
                <w:szCs w:val="22"/>
              </w:rPr>
            </w:pPr>
            <w:r w:rsidRPr="00571E83">
              <w:rPr>
                <w:color w:val="000000"/>
                <w:sz w:val="22"/>
                <w:szCs w:val="22"/>
              </w:rPr>
              <w:t>D0310</w:t>
            </w:r>
          </w:p>
        </w:tc>
        <w:tc>
          <w:tcPr>
            <w:tcW w:w="990" w:type="dxa"/>
            <w:tcBorders>
              <w:top w:val="nil"/>
              <w:left w:val="nil"/>
              <w:bottom w:val="single" w:sz="4" w:space="0" w:color="auto"/>
              <w:right w:val="single" w:sz="4" w:space="0" w:color="auto"/>
            </w:tcBorders>
            <w:shd w:val="clear" w:color="auto" w:fill="auto"/>
            <w:vAlign w:val="center"/>
            <w:hideMark/>
          </w:tcPr>
          <w:p w14:paraId="56D15310" w14:textId="77777777" w:rsidR="0076281B" w:rsidRPr="00571E83" w:rsidRDefault="0076281B" w:rsidP="00777AAE">
            <w:pPr>
              <w:jc w:val="center"/>
              <w:rPr>
                <w:color w:val="000000"/>
                <w:sz w:val="22"/>
                <w:szCs w:val="22"/>
              </w:rPr>
            </w:pPr>
            <w:r w:rsidRPr="00571E83">
              <w:rPr>
                <w:color w:val="000000"/>
                <w:sz w:val="22"/>
                <w:szCs w:val="22"/>
              </w:rPr>
              <w:t xml:space="preserve">$45 </w:t>
            </w:r>
          </w:p>
        </w:tc>
        <w:tc>
          <w:tcPr>
            <w:tcW w:w="1562" w:type="dxa"/>
            <w:tcBorders>
              <w:top w:val="nil"/>
              <w:left w:val="nil"/>
              <w:bottom w:val="single" w:sz="4" w:space="0" w:color="auto"/>
              <w:right w:val="single" w:sz="4" w:space="0" w:color="auto"/>
            </w:tcBorders>
            <w:shd w:val="clear" w:color="auto" w:fill="auto"/>
            <w:noWrap/>
            <w:vAlign w:val="center"/>
            <w:hideMark/>
          </w:tcPr>
          <w:p w14:paraId="376C6CF2" w14:textId="77777777" w:rsidR="0076281B" w:rsidRPr="00571E83" w:rsidRDefault="0076281B" w:rsidP="00777AAE">
            <w:pPr>
              <w:jc w:val="center"/>
              <w:rPr>
                <w:color w:val="000000"/>
                <w:sz w:val="22"/>
                <w:szCs w:val="22"/>
              </w:rPr>
            </w:pPr>
            <w:r w:rsidRPr="00571E83">
              <w:rPr>
                <w:color w:val="000000"/>
                <w:sz w:val="22"/>
                <w:szCs w:val="22"/>
              </w:rPr>
              <w:t xml:space="preserve">$48 </w:t>
            </w:r>
          </w:p>
        </w:tc>
        <w:tc>
          <w:tcPr>
            <w:tcW w:w="4242" w:type="dxa"/>
            <w:tcBorders>
              <w:top w:val="nil"/>
              <w:left w:val="nil"/>
              <w:bottom w:val="single" w:sz="4" w:space="0" w:color="auto"/>
              <w:right w:val="single" w:sz="4" w:space="0" w:color="auto"/>
            </w:tcBorders>
            <w:shd w:val="clear" w:color="auto" w:fill="auto"/>
            <w:vAlign w:val="center"/>
            <w:hideMark/>
          </w:tcPr>
          <w:p w14:paraId="559C5B7A" w14:textId="77777777" w:rsidR="0076281B" w:rsidRPr="00571E83" w:rsidRDefault="0076281B" w:rsidP="00777AAE">
            <w:pPr>
              <w:rPr>
                <w:color w:val="000000"/>
                <w:sz w:val="22"/>
                <w:szCs w:val="22"/>
              </w:rPr>
            </w:pPr>
            <w:r w:rsidRPr="00571E83">
              <w:rPr>
                <w:color w:val="000000"/>
                <w:sz w:val="22"/>
                <w:szCs w:val="22"/>
              </w:rPr>
              <w:t>Sialography</w:t>
            </w:r>
          </w:p>
        </w:tc>
      </w:tr>
      <w:tr w:rsidR="0076281B" w:rsidRPr="00571E83" w14:paraId="0D2C9F6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02D05E6" w14:textId="77777777" w:rsidR="0076281B" w:rsidRPr="00571E83" w:rsidRDefault="0076281B" w:rsidP="00777AAE">
            <w:pPr>
              <w:rPr>
                <w:color w:val="000000"/>
                <w:sz w:val="22"/>
                <w:szCs w:val="22"/>
              </w:rPr>
            </w:pPr>
            <w:r w:rsidRPr="00571E83">
              <w:rPr>
                <w:color w:val="000000"/>
                <w:sz w:val="22"/>
                <w:szCs w:val="22"/>
              </w:rPr>
              <w:lastRenderedPageBreak/>
              <w:t>D0320</w:t>
            </w:r>
          </w:p>
        </w:tc>
        <w:tc>
          <w:tcPr>
            <w:tcW w:w="990" w:type="dxa"/>
            <w:tcBorders>
              <w:top w:val="nil"/>
              <w:left w:val="nil"/>
              <w:bottom w:val="single" w:sz="4" w:space="0" w:color="auto"/>
              <w:right w:val="single" w:sz="4" w:space="0" w:color="auto"/>
            </w:tcBorders>
            <w:shd w:val="clear" w:color="auto" w:fill="auto"/>
            <w:vAlign w:val="center"/>
            <w:hideMark/>
          </w:tcPr>
          <w:p w14:paraId="7A47F908" w14:textId="77777777" w:rsidR="0076281B" w:rsidRPr="00571E83" w:rsidRDefault="0076281B" w:rsidP="00777AAE">
            <w:pPr>
              <w:jc w:val="center"/>
              <w:rPr>
                <w:color w:val="000000"/>
                <w:sz w:val="22"/>
                <w:szCs w:val="22"/>
              </w:rPr>
            </w:pPr>
            <w:r w:rsidRPr="00571E83">
              <w:rPr>
                <w:color w:val="000000"/>
                <w:sz w:val="22"/>
                <w:szCs w:val="22"/>
              </w:rPr>
              <w:t xml:space="preserve">$230 </w:t>
            </w:r>
          </w:p>
        </w:tc>
        <w:tc>
          <w:tcPr>
            <w:tcW w:w="1562" w:type="dxa"/>
            <w:tcBorders>
              <w:top w:val="nil"/>
              <w:left w:val="nil"/>
              <w:bottom w:val="single" w:sz="4" w:space="0" w:color="auto"/>
              <w:right w:val="single" w:sz="4" w:space="0" w:color="auto"/>
            </w:tcBorders>
            <w:shd w:val="clear" w:color="auto" w:fill="auto"/>
            <w:noWrap/>
            <w:vAlign w:val="center"/>
            <w:hideMark/>
          </w:tcPr>
          <w:p w14:paraId="362995C1" w14:textId="77777777" w:rsidR="0076281B" w:rsidRPr="00571E83" w:rsidRDefault="0076281B" w:rsidP="00777AAE">
            <w:pPr>
              <w:jc w:val="center"/>
              <w:rPr>
                <w:color w:val="000000"/>
                <w:sz w:val="22"/>
                <w:szCs w:val="22"/>
              </w:rPr>
            </w:pPr>
            <w:r w:rsidRPr="00571E83">
              <w:rPr>
                <w:color w:val="000000"/>
                <w:sz w:val="22"/>
                <w:szCs w:val="22"/>
              </w:rPr>
              <w:t xml:space="preserve">$321 </w:t>
            </w:r>
          </w:p>
        </w:tc>
        <w:tc>
          <w:tcPr>
            <w:tcW w:w="4242" w:type="dxa"/>
            <w:tcBorders>
              <w:top w:val="nil"/>
              <w:left w:val="nil"/>
              <w:bottom w:val="single" w:sz="4" w:space="0" w:color="auto"/>
              <w:right w:val="single" w:sz="4" w:space="0" w:color="auto"/>
            </w:tcBorders>
            <w:shd w:val="clear" w:color="auto" w:fill="auto"/>
            <w:vAlign w:val="center"/>
            <w:hideMark/>
          </w:tcPr>
          <w:p w14:paraId="7462CBAD" w14:textId="77777777" w:rsidR="0076281B" w:rsidRPr="00571E83" w:rsidRDefault="0076281B" w:rsidP="00777AAE">
            <w:pPr>
              <w:rPr>
                <w:color w:val="000000"/>
                <w:sz w:val="22"/>
                <w:szCs w:val="22"/>
              </w:rPr>
            </w:pPr>
            <w:r w:rsidRPr="00571E83">
              <w:rPr>
                <w:color w:val="000000"/>
                <w:sz w:val="22"/>
                <w:szCs w:val="22"/>
              </w:rPr>
              <w:t>Temporomandibular joint arthrogram, including injection</w:t>
            </w:r>
          </w:p>
        </w:tc>
      </w:tr>
      <w:tr w:rsidR="0076281B" w:rsidRPr="00571E83" w14:paraId="5DA92C7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3EB7668" w14:textId="77777777" w:rsidR="0076281B" w:rsidRPr="00571E83" w:rsidRDefault="0076281B" w:rsidP="00777AAE">
            <w:pPr>
              <w:rPr>
                <w:color w:val="000000"/>
                <w:sz w:val="22"/>
                <w:szCs w:val="22"/>
              </w:rPr>
            </w:pPr>
            <w:r w:rsidRPr="00571E83">
              <w:rPr>
                <w:color w:val="000000"/>
                <w:sz w:val="22"/>
                <w:szCs w:val="22"/>
              </w:rPr>
              <w:t>D0321</w:t>
            </w:r>
          </w:p>
        </w:tc>
        <w:tc>
          <w:tcPr>
            <w:tcW w:w="990" w:type="dxa"/>
            <w:tcBorders>
              <w:top w:val="nil"/>
              <w:left w:val="nil"/>
              <w:bottom w:val="single" w:sz="4" w:space="0" w:color="auto"/>
              <w:right w:val="single" w:sz="4" w:space="0" w:color="auto"/>
            </w:tcBorders>
            <w:shd w:val="clear" w:color="auto" w:fill="auto"/>
            <w:vAlign w:val="center"/>
            <w:hideMark/>
          </w:tcPr>
          <w:p w14:paraId="7B2A144C" w14:textId="77777777" w:rsidR="0076281B" w:rsidRPr="00571E83" w:rsidRDefault="0076281B" w:rsidP="00777AAE">
            <w:pPr>
              <w:jc w:val="center"/>
              <w:rPr>
                <w:color w:val="000000"/>
                <w:sz w:val="22"/>
                <w:szCs w:val="22"/>
              </w:rPr>
            </w:pPr>
            <w:r w:rsidRPr="00571E83">
              <w:rPr>
                <w:color w:val="000000"/>
                <w:sz w:val="22"/>
                <w:szCs w:val="22"/>
              </w:rPr>
              <w:t xml:space="preserve">$96 </w:t>
            </w:r>
          </w:p>
        </w:tc>
        <w:tc>
          <w:tcPr>
            <w:tcW w:w="1562" w:type="dxa"/>
            <w:tcBorders>
              <w:top w:val="nil"/>
              <w:left w:val="nil"/>
              <w:bottom w:val="single" w:sz="4" w:space="0" w:color="auto"/>
              <w:right w:val="single" w:sz="4" w:space="0" w:color="auto"/>
            </w:tcBorders>
            <w:shd w:val="clear" w:color="auto" w:fill="auto"/>
            <w:noWrap/>
            <w:vAlign w:val="center"/>
            <w:hideMark/>
          </w:tcPr>
          <w:p w14:paraId="1859A15F" w14:textId="77777777" w:rsidR="0076281B" w:rsidRPr="00571E83" w:rsidRDefault="0076281B" w:rsidP="00777AAE">
            <w:pPr>
              <w:jc w:val="center"/>
              <w:rPr>
                <w:color w:val="000000"/>
                <w:sz w:val="22"/>
                <w:szCs w:val="22"/>
              </w:rPr>
            </w:pPr>
            <w:r w:rsidRPr="00571E83">
              <w:rPr>
                <w:color w:val="000000"/>
                <w:sz w:val="22"/>
                <w:szCs w:val="22"/>
              </w:rPr>
              <w:t xml:space="preserve">$114 </w:t>
            </w:r>
          </w:p>
        </w:tc>
        <w:tc>
          <w:tcPr>
            <w:tcW w:w="4242" w:type="dxa"/>
            <w:tcBorders>
              <w:top w:val="nil"/>
              <w:left w:val="nil"/>
              <w:bottom w:val="single" w:sz="4" w:space="0" w:color="auto"/>
              <w:right w:val="single" w:sz="4" w:space="0" w:color="auto"/>
            </w:tcBorders>
            <w:shd w:val="clear" w:color="auto" w:fill="auto"/>
            <w:vAlign w:val="center"/>
            <w:hideMark/>
          </w:tcPr>
          <w:p w14:paraId="4190736E" w14:textId="11C4186A" w:rsidR="0076281B" w:rsidRPr="00571E83" w:rsidRDefault="0076281B" w:rsidP="00777AAE">
            <w:pPr>
              <w:rPr>
                <w:color w:val="000000"/>
                <w:sz w:val="22"/>
                <w:szCs w:val="22"/>
              </w:rPr>
            </w:pPr>
            <w:r w:rsidRPr="00571E83">
              <w:rPr>
                <w:color w:val="000000"/>
                <w:sz w:val="22"/>
                <w:szCs w:val="22"/>
              </w:rPr>
              <w:t xml:space="preserve">Other temporomandibular joint </w:t>
            </w:r>
            <w:r w:rsidR="00600958" w:rsidRPr="00571E83">
              <w:rPr>
                <w:color w:val="000000"/>
                <w:sz w:val="22"/>
                <w:szCs w:val="22"/>
              </w:rPr>
              <w:t xml:space="preserve">radiographic image </w:t>
            </w:r>
            <w:r w:rsidRPr="00571E83">
              <w:rPr>
                <w:color w:val="000000"/>
                <w:sz w:val="22"/>
                <w:szCs w:val="22"/>
              </w:rPr>
              <w:t>, by report</w:t>
            </w:r>
          </w:p>
        </w:tc>
      </w:tr>
      <w:tr w:rsidR="0076281B" w:rsidRPr="00571E83" w14:paraId="7FE4CA3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E1B7B1E" w14:textId="77777777" w:rsidR="0076281B" w:rsidRPr="00571E83" w:rsidRDefault="0076281B" w:rsidP="00777AAE">
            <w:pPr>
              <w:rPr>
                <w:color w:val="000000"/>
                <w:sz w:val="22"/>
                <w:szCs w:val="22"/>
              </w:rPr>
            </w:pPr>
            <w:r w:rsidRPr="00571E83">
              <w:rPr>
                <w:color w:val="000000"/>
                <w:sz w:val="22"/>
                <w:szCs w:val="22"/>
              </w:rPr>
              <w:t>D0322</w:t>
            </w:r>
          </w:p>
        </w:tc>
        <w:tc>
          <w:tcPr>
            <w:tcW w:w="990" w:type="dxa"/>
            <w:tcBorders>
              <w:top w:val="nil"/>
              <w:left w:val="nil"/>
              <w:bottom w:val="single" w:sz="4" w:space="0" w:color="auto"/>
              <w:right w:val="single" w:sz="4" w:space="0" w:color="auto"/>
            </w:tcBorders>
            <w:shd w:val="clear" w:color="auto" w:fill="auto"/>
            <w:vAlign w:val="center"/>
            <w:hideMark/>
          </w:tcPr>
          <w:p w14:paraId="3F4EF5FB"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33F6DFB" w14:textId="77777777" w:rsidR="0076281B" w:rsidRPr="00571E83" w:rsidRDefault="0076281B" w:rsidP="00777AAE">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36B212E" w14:textId="77777777" w:rsidR="0076281B" w:rsidRPr="00571E83" w:rsidRDefault="0076281B" w:rsidP="00777AAE">
            <w:pPr>
              <w:rPr>
                <w:color w:val="000000"/>
                <w:sz w:val="22"/>
                <w:szCs w:val="22"/>
              </w:rPr>
            </w:pPr>
            <w:r w:rsidRPr="00571E83">
              <w:rPr>
                <w:color w:val="000000"/>
                <w:sz w:val="22"/>
                <w:szCs w:val="22"/>
              </w:rPr>
              <w:t>Tomographic survey</w:t>
            </w:r>
          </w:p>
        </w:tc>
      </w:tr>
      <w:tr w:rsidR="0076281B" w:rsidRPr="00571E83" w14:paraId="7992FC9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72F488D" w14:textId="77777777" w:rsidR="0076281B" w:rsidRPr="00571E83" w:rsidRDefault="0076281B" w:rsidP="00777AAE">
            <w:pPr>
              <w:rPr>
                <w:color w:val="000000"/>
                <w:sz w:val="22"/>
                <w:szCs w:val="22"/>
              </w:rPr>
            </w:pPr>
            <w:r w:rsidRPr="00571E83">
              <w:rPr>
                <w:color w:val="000000"/>
                <w:sz w:val="22"/>
                <w:szCs w:val="22"/>
              </w:rPr>
              <w:t>D0330</w:t>
            </w:r>
          </w:p>
        </w:tc>
        <w:tc>
          <w:tcPr>
            <w:tcW w:w="990" w:type="dxa"/>
            <w:tcBorders>
              <w:top w:val="nil"/>
              <w:left w:val="nil"/>
              <w:bottom w:val="single" w:sz="4" w:space="0" w:color="auto"/>
              <w:right w:val="single" w:sz="4" w:space="0" w:color="auto"/>
            </w:tcBorders>
            <w:shd w:val="clear" w:color="auto" w:fill="auto"/>
            <w:vAlign w:val="center"/>
            <w:hideMark/>
          </w:tcPr>
          <w:p w14:paraId="3BFEFA4D" w14:textId="320E8CF0" w:rsidR="0076281B" w:rsidRPr="00571E83" w:rsidRDefault="0076281B" w:rsidP="00777AAE">
            <w:pPr>
              <w:jc w:val="center"/>
              <w:rPr>
                <w:color w:val="000000"/>
                <w:sz w:val="22"/>
                <w:szCs w:val="22"/>
              </w:rPr>
            </w:pPr>
            <w:r w:rsidRPr="00571E83">
              <w:rPr>
                <w:color w:val="000000"/>
                <w:sz w:val="22"/>
                <w:szCs w:val="22"/>
              </w:rPr>
              <w:t>$</w:t>
            </w:r>
            <w:r w:rsidR="00515828" w:rsidRPr="00571E83">
              <w:rPr>
                <w:color w:val="000000"/>
                <w:sz w:val="22"/>
                <w:szCs w:val="22"/>
              </w:rPr>
              <w:t xml:space="preserve">69 </w:t>
            </w:r>
          </w:p>
        </w:tc>
        <w:tc>
          <w:tcPr>
            <w:tcW w:w="1562" w:type="dxa"/>
            <w:tcBorders>
              <w:top w:val="nil"/>
              <w:left w:val="nil"/>
              <w:bottom w:val="single" w:sz="4" w:space="0" w:color="auto"/>
              <w:right w:val="single" w:sz="4" w:space="0" w:color="auto"/>
            </w:tcBorders>
            <w:shd w:val="clear" w:color="auto" w:fill="auto"/>
            <w:noWrap/>
            <w:vAlign w:val="center"/>
            <w:hideMark/>
          </w:tcPr>
          <w:p w14:paraId="3FD534D7" w14:textId="77777777" w:rsidR="0076281B" w:rsidRPr="00571E83" w:rsidRDefault="0076281B" w:rsidP="00777AAE">
            <w:pPr>
              <w:jc w:val="center"/>
              <w:rPr>
                <w:color w:val="000000"/>
                <w:sz w:val="22"/>
                <w:szCs w:val="22"/>
              </w:rPr>
            </w:pPr>
            <w:r w:rsidRPr="00571E83">
              <w:rPr>
                <w:color w:val="000000"/>
                <w:sz w:val="22"/>
                <w:szCs w:val="22"/>
              </w:rPr>
              <w:t xml:space="preserve">$94 </w:t>
            </w:r>
          </w:p>
        </w:tc>
        <w:tc>
          <w:tcPr>
            <w:tcW w:w="4242" w:type="dxa"/>
            <w:tcBorders>
              <w:top w:val="nil"/>
              <w:left w:val="nil"/>
              <w:bottom w:val="single" w:sz="4" w:space="0" w:color="auto"/>
              <w:right w:val="single" w:sz="4" w:space="0" w:color="auto"/>
            </w:tcBorders>
            <w:shd w:val="clear" w:color="auto" w:fill="auto"/>
            <w:vAlign w:val="center"/>
            <w:hideMark/>
          </w:tcPr>
          <w:p w14:paraId="7158DFEA" w14:textId="27624FBB" w:rsidR="0076281B" w:rsidRPr="00571E83" w:rsidRDefault="0076281B" w:rsidP="00777AAE">
            <w:pPr>
              <w:rPr>
                <w:color w:val="000000"/>
                <w:sz w:val="22"/>
                <w:szCs w:val="22"/>
              </w:rPr>
            </w:pPr>
            <w:r w:rsidRPr="00571E83">
              <w:rPr>
                <w:color w:val="000000"/>
                <w:sz w:val="22"/>
                <w:szCs w:val="22"/>
              </w:rPr>
              <w:t xml:space="preserve">Panoramic </w:t>
            </w:r>
            <w:r w:rsidR="00600958" w:rsidRPr="00571E83">
              <w:rPr>
                <w:color w:val="000000"/>
                <w:sz w:val="22"/>
                <w:szCs w:val="22"/>
              </w:rPr>
              <w:t>radiographic image</w:t>
            </w:r>
          </w:p>
        </w:tc>
      </w:tr>
      <w:tr w:rsidR="0076281B" w:rsidRPr="00571E83" w14:paraId="4D894FA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6F1B608" w14:textId="77777777" w:rsidR="0076281B" w:rsidRPr="00571E83" w:rsidRDefault="0076281B" w:rsidP="00777AAE">
            <w:pPr>
              <w:rPr>
                <w:color w:val="000000"/>
                <w:sz w:val="22"/>
                <w:szCs w:val="22"/>
              </w:rPr>
            </w:pPr>
            <w:r w:rsidRPr="00571E83">
              <w:rPr>
                <w:color w:val="000000"/>
                <w:sz w:val="22"/>
                <w:szCs w:val="22"/>
              </w:rPr>
              <w:t>D0340</w:t>
            </w:r>
          </w:p>
        </w:tc>
        <w:tc>
          <w:tcPr>
            <w:tcW w:w="990" w:type="dxa"/>
            <w:tcBorders>
              <w:top w:val="nil"/>
              <w:left w:val="nil"/>
              <w:bottom w:val="single" w:sz="4" w:space="0" w:color="auto"/>
              <w:right w:val="single" w:sz="4" w:space="0" w:color="auto"/>
            </w:tcBorders>
            <w:shd w:val="clear" w:color="auto" w:fill="auto"/>
            <w:vAlign w:val="center"/>
            <w:hideMark/>
          </w:tcPr>
          <w:p w14:paraId="51E0FDCA" w14:textId="77777777" w:rsidR="0076281B" w:rsidRPr="00571E83" w:rsidRDefault="0076281B" w:rsidP="00777AAE">
            <w:pPr>
              <w:jc w:val="center"/>
              <w:rPr>
                <w:color w:val="000000"/>
                <w:sz w:val="22"/>
                <w:szCs w:val="22"/>
              </w:rPr>
            </w:pPr>
            <w:r w:rsidRPr="00571E83">
              <w:rPr>
                <w:color w:val="000000"/>
                <w:sz w:val="22"/>
                <w:szCs w:val="22"/>
              </w:rPr>
              <w:t xml:space="preserve">$74 </w:t>
            </w:r>
          </w:p>
        </w:tc>
        <w:tc>
          <w:tcPr>
            <w:tcW w:w="1562" w:type="dxa"/>
            <w:tcBorders>
              <w:top w:val="nil"/>
              <w:left w:val="nil"/>
              <w:bottom w:val="single" w:sz="4" w:space="0" w:color="auto"/>
              <w:right w:val="single" w:sz="4" w:space="0" w:color="auto"/>
            </w:tcBorders>
            <w:shd w:val="clear" w:color="auto" w:fill="auto"/>
            <w:noWrap/>
            <w:vAlign w:val="center"/>
            <w:hideMark/>
          </w:tcPr>
          <w:p w14:paraId="3F7500A8" w14:textId="77777777" w:rsidR="0076281B" w:rsidRPr="00571E83" w:rsidRDefault="0076281B" w:rsidP="00777AAE">
            <w:pPr>
              <w:jc w:val="center"/>
              <w:rPr>
                <w:color w:val="000000"/>
                <w:sz w:val="22"/>
                <w:szCs w:val="22"/>
              </w:rPr>
            </w:pPr>
            <w:r w:rsidRPr="00571E83">
              <w:rPr>
                <w:color w:val="000000"/>
                <w:sz w:val="22"/>
                <w:szCs w:val="22"/>
              </w:rPr>
              <w:t xml:space="preserve">$85 </w:t>
            </w:r>
          </w:p>
        </w:tc>
        <w:tc>
          <w:tcPr>
            <w:tcW w:w="4242" w:type="dxa"/>
            <w:tcBorders>
              <w:top w:val="nil"/>
              <w:left w:val="nil"/>
              <w:bottom w:val="single" w:sz="4" w:space="0" w:color="auto"/>
              <w:right w:val="single" w:sz="4" w:space="0" w:color="auto"/>
            </w:tcBorders>
            <w:shd w:val="clear" w:color="auto" w:fill="auto"/>
            <w:vAlign w:val="center"/>
            <w:hideMark/>
          </w:tcPr>
          <w:p w14:paraId="06A6F172" w14:textId="77777777" w:rsidR="0076281B" w:rsidRPr="00571E83" w:rsidRDefault="0076281B" w:rsidP="00777AAE">
            <w:pPr>
              <w:rPr>
                <w:color w:val="000000"/>
                <w:sz w:val="22"/>
                <w:szCs w:val="22"/>
              </w:rPr>
            </w:pPr>
            <w:r w:rsidRPr="00571E83">
              <w:rPr>
                <w:color w:val="000000"/>
                <w:sz w:val="22"/>
                <w:szCs w:val="22"/>
              </w:rPr>
              <w:t>2D cephalometric radiographic image acquisition, measurement and analysis</w:t>
            </w:r>
          </w:p>
        </w:tc>
      </w:tr>
      <w:tr w:rsidR="0076281B" w:rsidRPr="00571E83" w14:paraId="4C6437D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7C2483C" w14:textId="77777777" w:rsidR="0076281B" w:rsidRPr="00571E83" w:rsidRDefault="0076281B" w:rsidP="00777AAE">
            <w:pPr>
              <w:rPr>
                <w:color w:val="000000"/>
                <w:sz w:val="22"/>
                <w:szCs w:val="22"/>
              </w:rPr>
            </w:pPr>
            <w:r w:rsidRPr="00571E83">
              <w:rPr>
                <w:color w:val="000000"/>
                <w:sz w:val="22"/>
                <w:szCs w:val="22"/>
              </w:rPr>
              <w:t>D0350</w:t>
            </w:r>
          </w:p>
        </w:tc>
        <w:tc>
          <w:tcPr>
            <w:tcW w:w="990" w:type="dxa"/>
            <w:tcBorders>
              <w:top w:val="nil"/>
              <w:left w:val="nil"/>
              <w:bottom w:val="single" w:sz="4" w:space="0" w:color="auto"/>
              <w:right w:val="single" w:sz="4" w:space="0" w:color="auto"/>
            </w:tcBorders>
            <w:shd w:val="clear" w:color="auto" w:fill="auto"/>
            <w:vAlign w:val="center"/>
            <w:hideMark/>
          </w:tcPr>
          <w:p w14:paraId="6359FBF6" w14:textId="77777777" w:rsidR="0076281B" w:rsidRPr="00571E83" w:rsidRDefault="0076281B" w:rsidP="00777AAE">
            <w:pPr>
              <w:jc w:val="center"/>
              <w:rPr>
                <w:color w:val="000000"/>
                <w:sz w:val="22"/>
                <w:szCs w:val="22"/>
              </w:rPr>
            </w:pPr>
            <w:r w:rsidRPr="00571E83">
              <w:rPr>
                <w:color w:val="000000"/>
                <w:sz w:val="22"/>
                <w:szCs w:val="22"/>
              </w:rPr>
              <w:t xml:space="preserve">$39 </w:t>
            </w:r>
          </w:p>
        </w:tc>
        <w:tc>
          <w:tcPr>
            <w:tcW w:w="1562" w:type="dxa"/>
            <w:tcBorders>
              <w:top w:val="nil"/>
              <w:left w:val="nil"/>
              <w:bottom w:val="single" w:sz="4" w:space="0" w:color="auto"/>
              <w:right w:val="single" w:sz="4" w:space="0" w:color="auto"/>
            </w:tcBorders>
            <w:shd w:val="clear" w:color="auto" w:fill="auto"/>
            <w:noWrap/>
            <w:vAlign w:val="center"/>
            <w:hideMark/>
          </w:tcPr>
          <w:p w14:paraId="0E24083A" w14:textId="77777777" w:rsidR="0076281B" w:rsidRPr="00571E83" w:rsidRDefault="0076281B" w:rsidP="00777AAE">
            <w:pPr>
              <w:jc w:val="center"/>
              <w:rPr>
                <w:color w:val="000000"/>
                <w:sz w:val="22"/>
                <w:szCs w:val="22"/>
              </w:rPr>
            </w:pPr>
            <w:r w:rsidRPr="00571E83">
              <w:rPr>
                <w:color w:val="000000"/>
                <w:sz w:val="22"/>
                <w:szCs w:val="22"/>
              </w:rPr>
              <w:t xml:space="preserve">$47 </w:t>
            </w:r>
          </w:p>
        </w:tc>
        <w:tc>
          <w:tcPr>
            <w:tcW w:w="4242" w:type="dxa"/>
            <w:tcBorders>
              <w:top w:val="nil"/>
              <w:left w:val="nil"/>
              <w:bottom w:val="single" w:sz="4" w:space="0" w:color="auto"/>
              <w:right w:val="single" w:sz="4" w:space="0" w:color="auto"/>
            </w:tcBorders>
            <w:shd w:val="clear" w:color="auto" w:fill="auto"/>
            <w:vAlign w:val="center"/>
            <w:hideMark/>
          </w:tcPr>
          <w:p w14:paraId="175C5637" w14:textId="6F5FBBB9" w:rsidR="0076281B" w:rsidRPr="00571E83" w:rsidRDefault="00600958" w:rsidP="00777AAE">
            <w:pPr>
              <w:rPr>
                <w:color w:val="000000"/>
                <w:sz w:val="22"/>
                <w:szCs w:val="22"/>
              </w:rPr>
            </w:pPr>
            <w:r w:rsidRPr="00571E83">
              <w:rPr>
                <w:color w:val="000000"/>
                <w:sz w:val="22"/>
                <w:szCs w:val="22"/>
              </w:rPr>
              <w:t>2D o</w:t>
            </w:r>
            <w:r w:rsidR="0076281B" w:rsidRPr="00571E83">
              <w:rPr>
                <w:color w:val="000000"/>
                <w:sz w:val="22"/>
                <w:szCs w:val="22"/>
              </w:rPr>
              <w:t>ral/facial photographic image</w:t>
            </w:r>
            <w:r w:rsidRPr="00571E83">
              <w:rPr>
                <w:color w:val="000000"/>
                <w:sz w:val="22"/>
                <w:szCs w:val="22"/>
              </w:rPr>
              <w:t xml:space="preserve"> obtained intra-orally or extra-orally</w:t>
            </w:r>
          </w:p>
        </w:tc>
      </w:tr>
      <w:tr w:rsidR="0076281B" w:rsidRPr="00571E83" w14:paraId="41B5C183"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507CBF8" w14:textId="77777777" w:rsidR="0076281B" w:rsidRPr="00571E83" w:rsidRDefault="0076281B" w:rsidP="00777AAE">
            <w:pPr>
              <w:rPr>
                <w:color w:val="000000"/>
                <w:sz w:val="22"/>
                <w:szCs w:val="22"/>
              </w:rPr>
            </w:pPr>
            <w:r w:rsidRPr="00571E83">
              <w:rPr>
                <w:color w:val="000000"/>
                <w:sz w:val="22"/>
                <w:szCs w:val="22"/>
              </w:rPr>
              <w:t>D0364</w:t>
            </w:r>
          </w:p>
        </w:tc>
        <w:tc>
          <w:tcPr>
            <w:tcW w:w="990" w:type="dxa"/>
            <w:tcBorders>
              <w:top w:val="nil"/>
              <w:left w:val="nil"/>
              <w:bottom w:val="single" w:sz="4" w:space="0" w:color="auto"/>
              <w:right w:val="single" w:sz="4" w:space="0" w:color="auto"/>
            </w:tcBorders>
            <w:shd w:val="clear" w:color="auto" w:fill="auto"/>
            <w:vAlign w:val="center"/>
            <w:hideMark/>
          </w:tcPr>
          <w:p w14:paraId="5728D464"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468DE5D" w14:textId="77777777" w:rsidR="0076281B" w:rsidRPr="00571E83" w:rsidRDefault="0076281B" w:rsidP="00777AAE">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6276E0D" w14:textId="77777777" w:rsidR="0076281B" w:rsidRPr="00571E83" w:rsidRDefault="0076281B" w:rsidP="00777AAE">
            <w:pPr>
              <w:rPr>
                <w:color w:val="000000"/>
                <w:sz w:val="22"/>
                <w:szCs w:val="22"/>
              </w:rPr>
            </w:pPr>
            <w:r w:rsidRPr="00571E83">
              <w:rPr>
                <w:color w:val="000000"/>
                <w:sz w:val="22"/>
                <w:szCs w:val="22"/>
              </w:rPr>
              <w:t>Cone beam CT capture and interpretation with limited field of view – less than one whole jaw</w:t>
            </w:r>
          </w:p>
        </w:tc>
      </w:tr>
      <w:tr w:rsidR="0076281B" w:rsidRPr="00571E83" w14:paraId="74119584"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4CDA1CB" w14:textId="77777777" w:rsidR="0076281B" w:rsidRPr="00571E83" w:rsidRDefault="0076281B" w:rsidP="00777AAE">
            <w:pPr>
              <w:rPr>
                <w:color w:val="000000"/>
                <w:sz w:val="22"/>
                <w:szCs w:val="22"/>
              </w:rPr>
            </w:pPr>
            <w:r w:rsidRPr="00571E83">
              <w:rPr>
                <w:color w:val="000000"/>
                <w:sz w:val="22"/>
                <w:szCs w:val="22"/>
              </w:rPr>
              <w:t>D0365</w:t>
            </w:r>
          </w:p>
        </w:tc>
        <w:tc>
          <w:tcPr>
            <w:tcW w:w="990" w:type="dxa"/>
            <w:tcBorders>
              <w:top w:val="nil"/>
              <w:left w:val="nil"/>
              <w:bottom w:val="single" w:sz="4" w:space="0" w:color="auto"/>
              <w:right w:val="single" w:sz="4" w:space="0" w:color="auto"/>
            </w:tcBorders>
            <w:shd w:val="clear" w:color="auto" w:fill="auto"/>
            <w:vAlign w:val="center"/>
            <w:hideMark/>
          </w:tcPr>
          <w:p w14:paraId="0FC4D578"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D3E25A7" w14:textId="77777777" w:rsidR="0076281B" w:rsidRPr="00571E83" w:rsidRDefault="0076281B" w:rsidP="00777AAE">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4372EF8" w14:textId="77777777" w:rsidR="0076281B" w:rsidRPr="00571E83" w:rsidRDefault="0076281B" w:rsidP="00777AAE">
            <w:pPr>
              <w:rPr>
                <w:color w:val="000000"/>
                <w:sz w:val="22"/>
                <w:szCs w:val="22"/>
              </w:rPr>
            </w:pPr>
            <w:r w:rsidRPr="00571E83">
              <w:rPr>
                <w:color w:val="000000"/>
                <w:sz w:val="22"/>
                <w:szCs w:val="22"/>
              </w:rPr>
              <w:t>Cone beam CT capture and interpretation with field of view of one full dental arch – mandible</w:t>
            </w:r>
          </w:p>
        </w:tc>
      </w:tr>
      <w:tr w:rsidR="0076281B" w:rsidRPr="00571E83" w14:paraId="739F96BC"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1A1D659" w14:textId="77777777" w:rsidR="0076281B" w:rsidRPr="00571E83" w:rsidRDefault="0076281B" w:rsidP="00777AAE">
            <w:pPr>
              <w:rPr>
                <w:color w:val="000000"/>
                <w:sz w:val="22"/>
                <w:szCs w:val="22"/>
              </w:rPr>
            </w:pPr>
            <w:r w:rsidRPr="00571E83">
              <w:rPr>
                <w:color w:val="000000"/>
                <w:sz w:val="22"/>
                <w:szCs w:val="22"/>
              </w:rPr>
              <w:t>D0366</w:t>
            </w:r>
          </w:p>
        </w:tc>
        <w:tc>
          <w:tcPr>
            <w:tcW w:w="990" w:type="dxa"/>
            <w:tcBorders>
              <w:top w:val="nil"/>
              <w:left w:val="nil"/>
              <w:bottom w:val="single" w:sz="4" w:space="0" w:color="auto"/>
              <w:right w:val="single" w:sz="4" w:space="0" w:color="auto"/>
            </w:tcBorders>
            <w:shd w:val="clear" w:color="auto" w:fill="auto"/>
            <w:vAlign w:val="center"/>
            <w:hideMark/>
          </w:tcPr>
          <w:p w14:paraId="18A8F5AB"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4E552BA" w14:textId="77777777" w:rsidR="0076281B" w:rsidRPr="00571E83" w:rsidRDefault="0076281B" w:rsidP="00777AAE">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CA3667E" w14:textId="77777777" w:rsidR="0076281B" w:rsidRPr="00571E83" w:rsidRDefault="0076281B" w:rsidP="00777AAE">
            <w:pPr>
              <w:rPr>
                <w:color w:val="000000"/>
                <w:sz w:val="22"/>
                <w:szCs w:val="22"/>
              </w:rPr>
            </w:pPr>
            <w:r w:rsidRPr="00571E83">
              <w:rPr>
                <w:color w:val="000000"/>
                <w:sz w:val="22"/>
                <w:szCs w:val="22"/>
              </w:rPr>
              <w:t>Cone beam CT capture and interpretation with field of view of one full dental arch – maxilla, with or without cranium</w:t>
            </w:r>
          </w:p>
        </w:tc>
      </w:tr>
      <w:tr w:rsidR="0076281B" w:rsidRPr="00571E83" w14:paraId="221FC215"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C669585" w14:textId="77777777" w:rsidR="0076281B" w:rsidRPr="00571E83" w:rsidRDefault="0076281B" w:rsidP="00777AAE">
            <w:pPr>
              <w:rPr>
                <w:color w:val="000000"/>
                <w:sz w:val="22"/>
                <w:szCs w:val="22"/>
              </w:rPr>
            </w:pPr>
            <w:r w:rsidRPr="00571E83">
              <w:rPr>
                <w:color w:val="000000"/>
                <w:sz w:val="22"/>
                <w:szCs w:val="22"/>
              </w:rPr>
              <w:t>D0367</w:t>
            </w:r>
          </w:p>
        </w:tc>
        <w:tc>
          <w:tcPr>
            <w:tcW w:w="990" w:type="dxa"/>
            <w:tcBorders>
              <w:top w:val="nil"/>
              <w:left w:val="nil"/>
              <w:bottom w:val="single" w:sz="4" w:space="0" w:color="auto"/>
              <w:right w:val="single" w:sz="4" w:space="0" w:color="auto"/>
            </w:tcBorders>
            <w:shd w:val="clear" w:color="auto" w:fill="auto"/>
            <w:vAlign w:val="center"/>
            <w:hideMark/>
          </w:tcPr>
          <w:p w14:paraId="1682E676"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6CFF9DC" w14:textId="77777777" w:rsidR="0076281B" w:rsidRPr="00571E83" w:rsidRDefault="0076281B" w:rsidP="00777AAE">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3B14137" w14:textId="77777777" w:rsidR="0076281B" w:rsidRPr="00571E83" w:rsidRDefault="0076281B" w:rsidP="00777AAE">
            <w:pPr>
              <w:rPr>
                <w:color w:val="000000"/>
                <w:sz w:val="22"/>
                <w:szCs w:val="22"/>
              </w:rPr>
            </w:pPr>
            <w:r w:rsidRPr="00571E83">
              <w:rPr>
                <w:color w:val="000000"/>
                <w:sz w:val="22"/>
                <w:szCs w:val="22"/>
              </w:rPr>
              <w:t>Cone beam CT capture and interpretation with field of view of both jaws, with or without cranium</w:t>
            </w:r>
          </w:p>
        </w:tc>
      </w:tr>
      <w:tr w:rsidR="0076281B" w:rsidRPr="00571E83" w14:paraId="04F0D5DD"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7657712" w14:textId="77777777" w:rsidR="0076281B" w:rsidRPr="00571E83" w:rsidRDefault="0076281B" w:rsidP="00777AAE">
            <w:pPr>
              <w:rPr>
                <w:color w:val="000000"/>
                <w:sz w:val="22"/>
                <w:szCs w:val="22"/>
              </w:rPr>
            </w:pPr>
            <w:r w:rsidRPr="00571E83">
              <w:rPr>
                <w:color w:val="000000"/>
                <w:sz w:val="22"/>
                <w:szCs w:val="22"/>
              </w:rPr>
              <w:t>D0368</w:t>
            </w:r>
          </w:p>
        </w:tc>
        <w:tc>
          <w:tcPr>
            <w:tcW w:w="990" w:type="dxa"/>
            <w:tcBorders>
              <w:top w:val="nil"/>
              <w:left w:val="nil"/>
              <w:bottom w:val="single" w:sz="4" w:space="0" w:color="auto"/>
              <w:right w:val="single" w:sz="4" w:space="0" w:color="auto"/>
            </w:tcBorders>
            <w:shd w:val="clear" w:color="auto" w:fill="auto"/>
            <w:vAlign w:val="center"/>
            <w:hideMark/>
          </w:tcPr>
          <w:p w14:paraId="4A95C667"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EE94797" w14:textId="77777777" w:rsidR="0076281B" w:rsidRPr="00571E83" w:rsidRDefault="0076281B" w:rsidP="00777AAE">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66C5476" w14:textId="77777777" w:rsidR="0076281B" w:rsidRPr="00571E83" w:rsidRDefault="0076281B" w:rsidP="00777AAE">
            <w:pPr>
              <w:rPr>
                <w:color w:val="000000"/>
                <w:sz w:val="22"/>
                <w:szCs w:val="22"/>
              </w:rPr>
            </w:pPr>
            <w:r w:rsidRPr="00571E83">
              <w:rPr>
                <w:color w:val="000000"/>
                <w:sz w:val="22"/>
                <w:szCs w:val="22"/>
              </w:rPr>
              <w:t>Cone beam CT capture and interpretation for TMJ series including two or more exposures</w:t>
            </w:r>
          </w:p>
        </w:tc>
      </w:tr>
      <w:tr w:rsidR="0076281B" w:rsidRPr="00571E83" w14:paraId="0978550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6492C18" w14:textId="77777777" w:rsidR="0076281B" w:rsidRPr="00571E83" w:rsidRDefault="0076281B" w:rsidP="00777AAE">
            <w:pPr>
              <w:rPr>
                <w:color w:val="000000"/>
                <w:sz w:val="22"/>
                <w:szCs w:val="22"/>
              </w:rPr>
            </w:pPr>
            <w:r w:rsidRPr="00571E83">
              <w:rPr>
                <w:color w:val="000000"/>
                <w:sz w:val="22"/>
                <w:szCs w:val="22"/>
              </w:rPr>
              <w:t>D0369</w:t>
            </w:r>
          </w:p>
        </w:tc>
        <w:tc>
          <w:tcPr>
            <w:tcW w:w="990" w:type="dxa"/>
            <w:tcBorders>
              <w:top w:val="nil"/>
              <w:left w:val="nil"/>
              <w:bottom w:val="single" w:sz="4" w:space="0" w:color="auto"/>
              <w:right w:val="single" w:sz="4" w:space="0" w:color="auto"/>
            </w:tcBorders>
            <w:shd w:val="clear" w:color="auto" w:fill="auto"/>
            <w:vAlign w:val="center"/>
            <w:hideMark/>
          </w:tcPr>
          <w:p w14:paraId="602D6005"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7C98EB6" w14:textId="77777777" w:rsidR="0076281B" w:rsidRPr="00571E83" w:rsidRDefault="0076281B" w:rsidP="00777AAE">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A74AF5D" w14:textId="77777777" w:rsidR="0076281B" w:rsidRPr="00571E83" w:rsidRDefault="0076281B" w:rsidP="00777AAE">
            <w:pPr>
              <w:rPr>
                <w:color w:val="000000"/>
                <w:sz w:val="22"/>
                <w:szCs w:val="22"/>
              </w:rPr>
            </w:pPr>
            <w:r w:rsidRPr="00571E83">
              <w:rPr>
                <w:color w:val="000000"/>
                <w:sz w:val="22"/>
                <w:szCs w:val="22"/>
              </w:rPr>
              <w:t>Maxillofacial MRI capture and interpretation</w:t>
            </w:r>
          </w:p>
        </w:tc>
      </w:tr>
      <w:tr w:rsidR="0076281B" w:rsidRPr="00571E83" w14:paraId="0A36CF9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863E4DB" w14:textId="77777777" w:rsidR="0076281B" w:rsidRPr="00571E83" w:rsidRDefault="0076281B" w:rsidP="00777AAE">
            <w:pPr>
              <w:rPr>
                <w:color w:val="000000"/>
                <w:sz w:val="22"/>
                <w:szCs w:val="22"/>
              </w:rPr>
            </w:pPr>
            <w:r w:rsidRPr="00571E83">
              <w:rPr>
                <w:color w:val="000000"/>
                <w:sz w:val="22"/>
                <w:szCs w:val="22"/>
              </w:rPr>
              <w:t>D0370</w:t>
            </w:r>
          </w:p>
        </w:tc>
        <w:tc>
          <w:tcPr>
            <w:tcW w:w="990" w:type="dxa"/>
            <w:tcBorders>
              <w:top w:val="nil"/>
              <w:left w:val="nil"/>
              <w:bottom w:val="single" w:sz="4" w:space="0" w:color="auto"/>
              <w:right w:val="single" w:sz="4" w:space="0" w:color="auto"/>
            </w:tcBorders>
            <w:shd w:val="clear" w:color="auto" w:fill="auto"/>
            <w:vAlign w:val="center"/>
            <w:hideMark/>
          </w:tcPr>
          <w:p w14:paraId="5B4F9F8A"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8A86640" w14:textId="77777777" w:rsidR="0076281B" w:rsidRPr="00571E83" w:rsidRDefault="0076281B" w:rsidP="00777AAE">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F67550F" w14:textId="77777777" w:rsidR="0076281B" w:rsidRPr="00571E83" w:rsidRDefault="0076281B" w:rsidP="00777AAE">
            <w:pPr>
              <w:rPr>
                <w:color w:val="000000"/>
                <w:sz w:val="22"/>
                <w:szCs w:val="22"/>
              </w:rPr>
            </w:pPr>
            <w:r w:rsidRPr="00571E83">
              <w:rPr>
                <w:color w:val="000000"/>
                <w:sz w:val="22"/>
                <w:szCs w:val="22"/>
              </w:rPr>
              <w:t>Maxillofacial ultrasound capture and interpretation</w:t>
            </w:r>
          </w:p>
        </w:tc>
      </w:tr>
      <w:tr w:rsidR="0076281B" w:rsidRPr="00571E83" w14:paraId="54F174B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3C64444" w14:textId="77777777" w:rsidR="0076281B" w:rsidRPr="00571E83" w:rsidRDefault="0076281B" w:rsidP="00777AAE">
            <w:pPr>
              <w:rPr>
                <w:color w:val="000000"/>
                <w:sz w:val="22"/>
                <w:szCs w:val="22"/>
              </w:rPr>
            </w:pPr>
            <w:bookmarkStart w:id="0" w:name="_Hlk141195073"/>
            <w:r w:rsidRPr="00571E83">
              <w:rPr>
                <w:color w:val="000000"/>
                <w:sz w:val="22"/>
                <w:szCs w:val="22"/>
              </w:rPr>
              <w:t>D0371</w:t>
            </w:r>
          </w:p>
        </w:tc>
        <w:tc>
          <w:tcPr>
            <w:tcW w:w="990" w:type="dxa"/>
            <w:tcBorders>
              <w:top w:val="nil"/>
              <w:left w:val="nil"/>
              <w:bottom w:val="single" w:sz="4" w:space="0" w:color="auto"/>
              <w:right w:val="single" w:sz="4" w:space="0" w:color="auto"/>
            </w:tcBorders>
            <w:shd w:val="clear" w:color="auto" w:fill="auto"/>
            <w:vAlign w:val="center"/>
            <w:hideMark/>
          </w:tcPr>
          <w:p w14:paraId="1835ED4D" w14:textId="77777777" w:rsidR="0076281B" w:rsidRPr="00571E83" w:rsidRDefault="0076281B" w:rsidP="00777AAE">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7DD5B8B" w14:textId="77777777" w:rsidR="0076281B" w:rsidRPr="00571E83" w:rsidRDefault="0076281B" w:rsidP="00777AAE">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20DC2A8" w14:textId="77777777" w:rsidR="0076281B" w:rsidRPr="00571E83" w:rsidRDefault="0076281B" w:rsidP="00777AAE">
            <w:pPr>
              <w:rPr>
                <w:color w:val="000000"/>
                <w:sz w:val="22"/>
                <w:szCs w:val="22"/>
              </w:rPr>
            </w:pPr>
            <w:proofErr w:type="spellStart"/>
            <w:r w:rsidRPr="00571E83">
              <w:rPr>
                <w:color w:val="000000"/>
                <w:sz w:val="22"/>
                <w:szCs w:val="22"/>
              </w:rPr>
              <w:t>Sialoendoscopy</w:t>
            </w:r>
            <w:proofErr w:type="spellEnd"/>
            <w:r w:rsidRPr="00571E83">
              <w:rPr>
                <w:color w:val="000000"/>
                <w:sz w:val="22"/>
                <w:szCs w:val="22"/>
              </w:rPr>
              <w:t xml:space="preserve"> capture and interpretation</w:t>
            </w:r>
          </w:p>
        </w:tc>
      </w:tr>
      <w:bookmarkEnd w:id="0"/>
      <w:tr w:rsidR="004F0812" w:rsidRPr="00571E83" w14:paraId="592F54A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2F415E34" w14:textId="21C7810F" w:rsidR="004F0812" w:rsidRPr="00571E83" w:rsidRDefault="004F0812" w:rsidP="004F0812">
            <w:pPr>
              <w:rPr>
                <w:color w:val="000000"/>
                <w:sz w:val="22"/>
                <w:szCs w:val="22"/>
              </w:rPr>
            </w:pPr>
            <w:r w:rsidRPr="00571E83">
              <w:rPr>
                <w:color w:val="000000"/>
                <w:sz w:val="22"/>
                <w:szCs w:val="22"/>
              </w:rPr>
              <w:t>D037</w:t>
            </w:r>
            <w:r w:rsidR="008C51DB" w:rsidRPr="00571E83">
              <w:rPr>
                <w:color w:val="000000"/>
                <w:sz w:val="22"/>
                <w:szCs w:val="22"/>
              </w:rPr>
              <w:t>2</w:t>
            </w:r>
          </w:p>
        </w:tc>
        <w:tc>
          <w:tcPr>
            <w:tcW w:w="990" w:type="dxa"/>
            <w:tcBorders>
              <w:top w:val="nil"/>
              <w:left w:val="nil"/>
              <w:bottom w:val="single" w:sz="4" w:space="0" w:color="auto"/>
              <w:right w:val="single" w:sz="4" w:space="0" w:color="auto"/>
            </w:tcBorders>
            <w:shd w:val="clear" w:color="auto" w:fill="auto"/>
            <w:vAlign w:val="center"/>
          </w:tcPr>
          <w:p w14:paraId="79C7C315" w14:textId="3575A32C" w:rsidR="004F0812" w:rsidRPr="00571E83" w:rsidRDefault="004F0812" w:rsidP="004F0812">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7F9406CB" w14:textId="7D01A094" w:rsidR="004F0812" w:rsidRPr="00571E83" w:rsidRDefault="004F0812" w:rsidP="004F0812">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6CD597D9" w14:textId="6A5F9C89" w:rsidR="004F0812" w:rsidRPr="00571E83" w:rsidRDefault="00175B67" w:rsidP="00572DFE">
            <w:pPr>
              <w:rPr>
                <w:color w:val="000000"/>
                <w:sz w:val="22"/>
                <w:szCs w:val="22"/>
              </w:rPr>
            </w:pPr>
            <w:r w:rsidRPr="00571E83">
              <w:rPr>
                <w:color w:val="000000"/>
                <w:sz w:val="22"/>
                <w:szCs w:val="22"/>
              </w:rPr>
              <w:t>I</w:t>
            </w:r>
            <w:r w:rsidR="008C51DB" w:rsidRPr="00571E83">
              <w:rPr>
                <w:color w:val="000000"/>
                <w:sz w:val="22"/>
                <w:szCs w:val="22"/>
              </w:rPr>
              <w:t>ntraoral tomosynthesis – comprehensive</w:t>
            </w:r>
            <w:r w:rsidR="00572DFE" w:rsidRPr="00571E83">
              <w:rPr>
                <w:color w:val="000000"/>
                <w:sz w:val="22"/>
                <w:szCs w:val="22"/>
              </w:rPr>
              <w:t xml:space="preserve"> </w:t>
            </w:r>
            <w:r w:rsidR="008C51DB" w:rsidRPr="00571E83">
              <w:rPr>
                <w:color w:val="000000"/>
                <w:sz w:val="22"/>
                <w:szCs w:val="22"/>
              </w:rPr>
              <w:t>series of radiographic images</w:t>
            </w:r>
          </w:p>
        </w:tc>
      </w:tr>
      <w:tr w:rsidR="004F0812" w:rsidRPr="00571E83" w14:paraId="12B33CD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49CAB6E9" w14:textId="58634C2F" w:rsidR="004F0812" w:rsidRPr="00571E83" w:rsidRDefault="004F0812" w:rsidP="004F0812">
            <w:pPr>
              <w:rPr>
                <w:color w:val="000000"/>
                <w:sz w:val="22"/>
                <w:szCs w:val="22"/>
              </w:rPr>
            </w:pPr>
            <w:r w:rsidRPr="00571E83">
              <w:rPr>
                <w:color w:val="000000"/>
                <w:sz w:val="22"/>
                <w:szCs w:val="22"/>
              </w:rPr>
              <w:t>D037</w:t>
            </w:r>
            <w:r w:rsidR="008C51DB" w:rsidRPr="00571E83">
              <w:rPr>
                <w:color w:val="000000"/>
                <w:sz w:val="22"/>
                <w:szCs w:val="22"/>
              </w:rPr>
              <w:t>3</w:t>
            </w:r>
          </w:p>
        </w:tc>
        <w:tc>
          <w:tcPr>
            <w:tcW w:w="990" w:type="dxa"/>
            <w:tcBorders>
              <w:top w:val="nil"/>
              <w:left w:val="nil"/>
              <w:bottom w:val="single" w:sz="4" w:space="0" w:color="auto"/>
              <w:right w:val="single" w:sz="4" w:space="0" w:color="auto"/>
            </w:tcBorders>
            <w:shd w:val="clear" w:color="auto" w:fill="auto"/>
            <w:vAlign w:val="center"/>
          </w:tcPr>
          <w:p w14:paraId="00D7E004" w14:textId="054C99BC" w:rsidR="004F0812" w:rsidRPr="00571E83" w:rsidRDefault="004F0812" w:rsidP="004F0812">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74B9A4FC" w14:textId="66B2742C" w:rsidR="004F0812" w:rsidRPr="00571E83" w:rsidRDefault="004F0812" w:rsidP="004F0812">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10FB45D8" w14:textId="04979DED" w:rsidR="004F0812" w:rsidRPr="00571E83" w:rsidRDefault="00175B67" w:rsidP="00572DFE">
            <w:pPr>
              <w:rPr>
                <w:color w:val="000000"/>
                <w:sz w:val="22"/>
                <w:szCs w:val="22"/>
              </w:rPr>
            </w:pPr>
            <w:r w:rsidRPr="00571E83">
              <w:rPr>
                <w:color w:val="000000"/>
                <w:sz w:val="22"/>
                <w:szCs w:val="22"/>
              </w:rPr>
              <w:t>I</w:t>
            </w:r>
            <w:r w:rsidR="008C51DB" w:rsidRPr="00571E83">
              <w:rPr>
                <w:color w:val="000000"/>
                <w:sz w:val="22"/>
                <w:szCs w:val="22"/>
              </w:rPr>
              <w:t>ntraoral tomosynthesis – bitewing</w:t>
            </w:r>
            <w:r w:rsidR="00572DFE" w:rsidRPr="00571E83">
              <w:rPr>
                <w:color w:val="000000"/>
                <w:sz w:val="22"/>
                <w:szCs w:val="22"/>
              </w:rPr>
              <w:t xml:space="preserve"> </w:t>
            </w:r>
            <w:r w:rsidR="008C51DB" w:rsidRPr="00571E83">
              <w:rPr>
                <w:color w:val="000000"/>
                <w:sz w:val="22"/>
                <w:szCs w:val="22"/>
              </w:rPr>
              <w:t>radiographic image</w:t>
            </w:r>
          </w:p>
        </w:tc>
      </w:tr>
      <w:tr w:rsidR="004F0812" w:rsidRPr="00571E83" w14:paraId="1D422B0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0AB4F3E4" w14:textId="61015A1B" w:rsidR="004F0812" w:rsidRPr="00571E83" w:rsidRDefault="004F0812" w:rsidP="004F0812">
            <w:pPr>
              <w:rPr>
                <w:color w:val="000000"/>
                <w:sz w:val="22"/>
                <w:szCs w:val="22"/>
              </w:rPr>
            </w:pPr>
            <w:r w:rsidRPr="00571E83">
              <w:rPr>
                <w:color w:val="000000"/>
                <w:sz w:val="22"/>
                <w:szCs w:val="22"/>
              </w:rPr>
              <w:t>D037</w:t>
            </w:r>
            <w:r w:rsidR="008C51DB" w:rsidRPr="00571E83">
              <w:rPr>
                <w:color w:val="000000"/>
                <w:sz w:val="22"/>
                <w:szCs w:val="22"/>
              </w:rPr>
              <w:t>4</w:t>
            </w:r>
          </w:p>
        </w:tc>
        <w:tc>
          <w:tcPr>
            <w:tcW w:w="990" w:type="dxa"/>
            <w:tcBorders>
              <w:top w:val="nil"/>
              <w:left w:val="nil"/>
              <w:bottom w:val="single" w:sz="4" w:space="0" w:color="auto"/>
              <w:right w:val="single" w:sz="4" w:space="0" w:color="auto"/>
            </w:tcBorders>
            <w:shd w:val="clear" w:color="auto" w:fill="auto"/>
            <w:vAlign w:val="center"/>
          </w:tcPr>
          <w:p w14:paraId="5AFD2D05" w14:textId="0C1EB275" w:rsidR="004F0812" w:rsidRPr="00571E83" w:rsidRDefault="004F0812" w:rsidP="004F0812">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3DB505B0" w14:textId="10B0DDBE" w:rsidR="004F0812" w:rsidRPr="00571E83" w:rsidRDefault="004F0812" w:rsidP="004F0812">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64A807DA" w14:textId="191D3F23" w:rsidR="004F0812" w:rsidRPr="00571E83" w:rsidRDefault="00175B67" w:rsidP="00572DFE">
            <w:pPr>
              <w:rPr>
                <w:color w:val="000000"/>
                <w:sz w:val="22"/>
                <w:szCs w:val="22"/>
              </w:rPr>
            </w:pPr>
            <w:r w:rsidRPr="00571E83">
              <w:rPr>
                <w:color w:val="000000"/>
                <w:sz w:val="22"/>
                <w:szCs w:val="22"/>
              </w:rPr>
              <w:t>I</w:t>
            </w:r>
            <w:r w:rsidR="00BC2EF9" w:rsidRPr="00571E83">
              <w:rPr>
                <w:color w:val="000000"/>
                <w:sz w:val="22"/>
                <w:szCs w:val="22"/>
              </w:rPr>
              <w:t>ntraoral tomosynthesis – periapical</w:t>
            </w:r>
            <w:r w:rsidR="00572DFE" w:rsidRPr="00571E83">
              <w:rPr>
                <w:color w:val="000000"/>
                <w:sz w:val="22"/>
                <w:szCs w:val="22"/>
              </w:rPr>
              <w:t xml:space="preserve"> </w:t>
            </w:r>
            <w:r w:rsidR="00BC2EF9" w:rsidRPr="00571E83">
              <w:rPr>
                <w:color w:val="000000"/>
                <w:sz w:val="22"/>
                <w:szCs w:val="22"/>
              </w:rPr>
              <w:t>radiographic image</w:t>
            </w:r>
          </w:p>
        </w:tc>
      </w:tr>
      <w:tr w:rsidR="004F0812" w:rsidRPr="00571E83" w14:paraId="416FB09C"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E1811A2" w14:textId="77777777" w:rsidR="004F0812" w:rsidRPr="00571E83" w:rsidRDefault="004F0812" w:rsidP="004F0812">
            <w:pPr>
              <w:rPr>
                <w:color w:val="000000"/>
                <w:sz w:val="22"/>
                <w:szCs w:val="22"/>
              </w:rPr>
            </w:pPr>
            <w:r w:rsidRPr="00571E83">
              <w:rPr>
                <w:color w:val="000000"/>
                <w:sz w:val="22"/>
                <w:szCs w:val="22"/>
              </w:rPr>
              <w:lastRenderedPageBreak/>
              <w:t>D0380</w:t>
            </w:r>
          </w:p>
        </w:tc>
        <w:tc>
          <w:tcPr>
            <w:tcW w:w="990" w:type="dxa"/>
            <w:tcBorders>
              <w:top w:val="nil"/>
              <w:left w:val="nil"/>
              <w:bottom w:val="single" w:sz="4" w:space="0" w:color="auto"/>
              <w:right w:val="single" w:sz="4" w:space="0" w:color="auto"/>
            </w:tcBorders>
            <w:shd w:val="clear" w:color="auto" w:fill="auto"/>
            <w:vAlign w:val="center"/>
            <w:hideMark/>
          </w:tcPr>
          <w:p w14:paraId="0C695CAE" w14:textId="77777777" w:rsidR="004F0812" w:rsidRPr="00571E83" w:rsidRDefault="004F0812" w:rsidP="004F0812">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115371C" w14:textId="77777777" w:rsidR="004F0812" w:rsidRPr="00571E83" w:rsidRDefault="004F0812" w:rsidP="004F0812">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5EFF3FA" w14:textId="77777777" w:rsidR="004F0812" w:rsidRPr="00571E83" w:rsidRDefault="004F0812" w:rsidP="004F0812">
            <w:pPr>
              <w:rPr>
                <w:color w:val="000000"/>
                <w:sz w:val="22"/>
                <w:szCs w:val="22"/>
              </w:rPr>
            </w:pPr>
            <w:r w:rsidRPr="00571E83">
              <w:rPr>
                <w:color w:val="000000"/>
                <w:sz w:val="22"/>
                <w:szCs w:val="22"/>
              </w:rPr>
              <w:t>Cone beam CT image capture with limited field of view – less than one whole jaw</w:t>
            </w:r>
          </w:p>
        </w:tc>
      </w:tr>
      <w:tr w:rsidR="004F0812" w:rsidRPr="00571E83" w14:paraId="6C7E33F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4D734FF" w14:textId="77777777" w:rsidR="004F0812" w:rsidRPr="00571E83" w:rsidRDefault="004F0812" w:rsidP="004F0812">
            <w:pPr>
              <w:rPr>
                <w:color w:val="000000"/>
                <w:sz w:val="22"/>
                <w:szCs w:val="22"/>
              </w:rPr>
            </w:pPr>
            <w:r w:rsidRPr="00571E83">
              <w:rPr>
                <w:color w:val="000000"/>
                <w:sz w:val="22"/>
                <w:szCs w:val="22"/>
              </w:rPr>
              <w:t>D0381</w:t>
            </w:r>
          </w:p>
        </w:tc>
        <w:tc>
          <w:tcPr>
            <w:tcW w:w="990" w:type="dxa"/>
            <w:tcBorders>
              <w:top w:val="nil"/>
              <w:left w:val="nil"/>
              <w:bottom w:val="single" w:sz="4" w:space="0" w:color="auto"/>
              <w:right w:val="single" w:sz="4" w:space="0" w:color="auto"/>
            </w:tcBorders>
            <w:shd w:val="clear" w:color="auto" w:fill="auto"/>
            <w:vAlign w:val="center"/>
            <w:hideMark/>
          </w:tcPr>
          <w:p w14:paraId="7F192327" w14:textId="77777777" w:rsidR="004F0812" w:rsidRPr="00571E83" w:rsidRDefault="004F0812" w:rsidP="004F0812">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2668D93" w14:textId="77777777" w:rsidR="004F0812" w:rsidRPr="00571E83" w:rsidRDefault="004F0812" w:rsidP="004F0812">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352045D" w14:textId="77777777" w:rsidR="004F0812" w:rsidRPr="00571E83" w:rsidRDefault="004F0812" w:rsidP="004F0812">
            <w:pPr>
              <w:rPr>
                <w:color w:val="000000"/>
                <w:sz w:val="22"/>
                <w:szCs w:val="22"/>
              </w:rPr>
            </w:pPr>
            <w:r w:rsidRPr="00571E83">
              <w:rPr>
                <w:color w:val="000000"/>
                <w:sz w:val="22"/>
                <w:szCs w:val="22"/>
              </w:rPr>
              <w:t>Cone beam CT image capture with field of view of one full dental arch – mandible</w:t>
            </w:r>
          </w:p>
        </w:tc>
      </w:tr>
      <w:tr w:rsidR="004F0812" w:rsidRPr="00571E83" w14:paraId="7D97118D"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09C3C7C" w14:textId="77777777" w:rsidR="004F0812" w:rsidRPr="00571E83" w:rsidRDefault="004F0812" w:rsidP="004F0812">
            <w:pPr>
              <w:rPr>
                <w:color w:val="000000"/>
                <w:sz w:val="22"/>
                <w:szCs w:val="22"/>
              </w:rPr>
            </w:pPr>
            <w:r w:rsidRPr="00571E83">
              <w:rPr>
                <w:color w:val="000000"/>
                <w:sz w:val="22"/>
                <w:szCs w:val="22"/>
              </w:rPr>
              <w:t>D0382</w:t>
            </w:r>
          </w:p>
        </w:tc>
        <w:tc>
          <w:tcPr>
            <w:tcW w:w="990" w:type="dxa"/>
            <w:tcBorders>
              <w:top w:val="nil"/>
              <w:left w:val="nil"/>
              <w:bottom w:val="single" w:sz="4" w:space="0" w:color="auto"/>
              <w:right w:val="single" w:sz="4" w:space="0" w:color="auto"/>
            </w:tcBorders>
            <w:shd w:val="clear" w:color="auto" w:fill="auto"/>
            <w:vAlign w:val="center"/>
            <w:hideMark/>
          </w:tcPr>
          <w:p w14:paraId="44C92BE6" w14:textId="77777777" w:rsidR="004F0812" w:rsidRPr="00571E83" w:rsidRDefault="004F0812" w:rsidP="004F0812">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4A60200" w14:textId="77777777" w:rsidR="004F0812" w:rsidRPr="00571E83" w:rsidRDefault="004F0812" w:rsidP="004F0812">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FA7A5F9" w14:textId="77777777" w:rsidR="004F0812" w:rsidRPr="00571E83" w:rsidRDefault="004F0812" w:rsidP="004F0812">
            <w:pPr>
              <w:rPr>
                <w:color w:val="000000"/>
                <w:sz w:val="22"/>
                <w:szCs w:val="22"/>
              </w:rPr>
            </w:pPr>
            <w:r w:rsidRPr="00571E83">
              <w:rPr>
                <w:color w:val="000000"/>
                <w:sz w:val="22"/>
                <w:szCs w:val="22"/>
              </w:rPr>
              <w:t>Cone beam CT image capture with field of view of one full dental arch – maxilla, with or without cranium</w:t>
            </w:r>
          </w:p>
        </w:tc>
      </w:tr>
      <w:tr w:rsidR="004F0812" w:rsidRPr="00571E83" w14:paraId="30061087"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7895518" w14:textId="77777777" w:rsidR="004F0812" w:rsidRPr="00571E83" w:rsidRDefault="004F0812" w:rsidP="004F0812">
            <w:pPr>
              <w:rPr>
                <w:color w:val="000000"/>
                <w:sz w:val="22"/>
                <w:szCs w:val="22"/>
              </w:rPr>
            </w:pPr>
            <w:r w:rsidRPr="00571E83">
              <w:rPr>
                <w:color w:val="000000"/>
                <w:sz w:val="22"/>
                <w:szCs w:val="22"/>
              </w:rPr>
              <w:t>D0383</w:t>
            </w:r>
          </w:p>
        </w:tc>
        <w:tc>
          <w:tcPr>
            <w:tcW w:w="990" w:type="dxa"/>
            <w:tcBorders>
              <w:top w:val="nil"/>
              <w:left w:val="nil"/>
              <w:bottom w:val="single" w:sz="4" w:space="0" w:color="auto"/>
              <w:right w:val="single" w:sz="4" w:space="0" w:color="auto"/>
            </w:tcBorders>
            <w:shd w:val="clear" w:color="auto" w:fill="auto"/>
            <w:vAlign w:val="center"/>
            <w:hideMark/>
          </w:tcPr>
          <w:p w14:paraId="5A9251C2" w14:textId="77777777" w:rsidR="004F0812" w:rsidRPr="00571E83" w:rsidRDefault="004F0812" w:rsidP="004F0812">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A5769BA" w14:textId="77777777" w:rsidR="004F0812" w:rsidRPr="00571E83" w:rsidRDefault="004F0812" w:rsidP="004F0812">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67FCDC6" w14:textId="77777777" w:rsidR="004F0812" w:rsidRPr="00571E83" w:rsidRDefault="004F0812" w:rsidP="004F0812">
            <w:pPr>
              <w:rPr>
                <w:color w:val="000000"/>
                <w:sz w:val="22"/>
                <w:szCs w:val="22"/>
              </w:rPr>
            </w:pPr>
            <w:r w:rsidRPr="00571E83">
              <w:rPr>
                <w:color w:val="000000"/>
                <w:sz w:val="22"/>
                <w:szCs w:val="22"/>
              </w:rPr>
              <w:t>Cone beam CT image capture with field of view of both jaws, with or without cranium</w:t>
            </w:r>
          </w:p>
        </w:tc>
      </w:tr>
      <w:tr w:rsidR="004F0812" w:rsidRPr="00571E83" w14:paraId="4C2321D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3B4DE96" w14:textId="77777777" w:rsidR="004F0812" w:rsidRPr="00571E83" w:rsidRDefault="004F0812" w:rsidP="004F0812">
            <w:pPr>
              <w:rPr>
                <w:color w:val="000000"/>
                <w:sz w:val="22"/>
                <w:szCs w:val="22"/>
              </w:rPr>
            </w:pPr>
            <w:r w:rsidRPr="00571E83">
              <w:rPr>
                <w:color w:val="000000"/>
                <w:sz w:val="22"/>
                <w:szCs w:val="22"/>
              </w:rPr>
              <w:t>D0384</w:t>
            </w:r>
          </w:p>
        </w:tc>
        <w:tc>
          <w:tcPr>
            <w:tcW w:w="990" w:type="dxa"/>
            <w:tcBorders>
              <w:top w:val="nil"/>
              <w:left w:val="nil"/>
              <w:bottom w:val="single" w:sz="4" w:space="0" w:color="auto"/>
              <w:right w:val="single" w:sz="4" w:space="0" w:color="auto"/>
            </w:tcBorders>
            <w:shd w:val="clear" w:color="auto" w:fill="auto"/>
            <w:vAlign w:val="center"/>
            <w:hideMark/>
          </w:tcPr>
          <w:p w14:paraId="7CCC0EA2" w14:textId="77777777" w:rsidR="004F0812" w:rsidRPr="00571E83" w:rsidRDefault="004F0812" w:rsidP="004F0812">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B5A5DA7" w14:textId="77777777" w:rsidR="004F0812" w:rsidRPr="00571E83" w:rsidRDefault="004F0812" w:rsidP="004F0812">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4C7B2CD" w14:textId="77777777" w:rsidR="004F0812" w:rsidRPr="00571E83" w:rsidRDefault="004F0812" w:rsidP="004F0812">
            <w:pPr>
              <w:rPr>
                <w:color w:val="000000"/>
                <w:sz w:val="22"/>
                <w:szCs w:val="22"/>
              </w:rPr>
            </w:pPr>
            <w:r w:rsidRPr="00571E83">
              <w:rPr>
                <w:color w:val="000000"/>
                <w:sz w:val="22"/>
                <w:szCs w:val="22"/>
              </w:rPr>
              <w:t>Cone beam CT image capture for TMJ series including two or more exposures</w:t>
            </w:r>
          </w:p>
        </w:tc>
      </w:tr>
      <w:tr w:rsidR="004F0812" w:rsidRPr="00571E83" w14:paraId="33A3491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AD6E862" w14:textId="77777777" w:rsidR="004F0812" w:rsidRPr="00571E83" w:rsidRDefault="004F0812" w:rsidP="004F0812">
            <w:pPr>
              <w:rPr>
                <w:color w:val="000000"/>
                <w:sz w:val="22"/>
                <w:szCs w:val="22"/>
              </w:rPr>
            </w:pPr>
            <w:r w:rsidRPr="00571E83">
              <w:rPr>
                <w:color w:val="000000"/>
                <w:sz w:val="22"/>
                <w:szCs w:val="22"/>
              </w:rPr>
              <w:t>D0385</w:t>
            </w:r>
          </w:p>
        </w:tc>
        <w:tc>
          <w:tcPr>
            <w:tcW w:w="990" w:type="dxa"/>
            <w:tcBorders>
              <w:top w:val="nil"/>
              <w:left w:val="nil"/>
              <w:bottom w:val="single" w:sz="4" w:space="0" w:color="auto"/>
              <w:right w:val="single" w:sz="4" w:space="0" w:color="auto"/>
            </w:tcBorders>
            <w:shd w:val="clear" w:color="auto" w:fill="auto"/>
            <w:vAlign w:val="center"/>
            <w:hideMark/>
          </w:tcPr>
          <w:p w14:paraId="219DF449" w14:textId="77777777" w:rsidR="004F0812" w:rsidRPr="00571E83" w:rsidRDefault="004F0812" w:rsidP="004F0812">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3B15196" w14:textId="77777777" w:rsidR="004F0812" w:rsidRPr="00571E83" w:rsidRDefault="004F0812" w:rsidP="004F0812">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493C2C2" w14:textId="77777777" w:rsidR="004F0812" w:rsidRPr="00571E83" w:rsidRDefault="004F0812" w:rsidP="004F0812">
            <w:pPr>
              <w:rPr>
                <w:color w:val="000000"/>
                <w:sz w:val="22"/>
                <w:szCs w:val="22"/>
              </w:rPr>
            </w:pPr>
            <w:r w:rsidRPr="00571E83">
              <w:rPr>
                <w:color w:val="000000"/>
                <w:sz w:val="22"/>
                <w:szCs w:val="22"/>
              </w:rPr>
              <w:t>Maxillofacial MRI image capture</w:t>
            </w:r>
          </w:p>
        </w:tc>
      </w:tr>
      <w:tr w:rsidR="004F0812" w:rsidRPr="00571E83" w14:paraId="7B0EFC3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A37F58A" w14:textId="77777777" w:rsidR="004F0812" w:rsidRPr="00571E83" w:rsidRDefault="004F0812" w:rsidP="004F0812">
            <w:pPr>
              <w:rPr>
                <w:color w:val="000000"/>
                <w:sz w:val="22"/>
                <w:szCs w:val="22"/>
              </w:rPr>
            </w:pPr>
            <w:r w:rsidRPr="00571E83">
              <w:rPr>
                <w:color w:val="000000"/>
                <w:sz w:val="22"/>
                <w:szCs w:val="22"/>
              </w:rPr>
              <w:t>D0386</w:t>
            </w:r>
          </w:p>
        </w:tc>
        <w:tc>
          <w:tcPr>
            <w:tcW w:w="990" w:type="dxa"/>
            <w:tcBorders>
              <w:top w:val="nil"/>
              <w:left w:val="nil"/>
              <w:bottom w:val="single" w:sz="4" w:space="0" w:color="auto"/>
              <w:right w:val="single" w:sz="4" w:space="0" w:color="auto"/>
            </w:tcBorders>
            <w:shd w:val="clear" w:color="auto" w:fill="auto"/>
            <w:vAlign w:val="center"/>
            <w:hideMark/>
          </w:tcPr>
          <w:p w14:paraId="6FD35E1C" w14:textId="77777777" w:rsidR="004F0812" w:rsidRPr="00571E83" w:rsidRDefault="004F0812" w:rsidP="004F0812">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ACE541B" w14:textId="77777777" w:rsidR="004F0812" w:rsidRPr="00571E83" w:rsidRDefault="004F0812" w:rsidP="004F0812">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87D5411" w14:textId="77777777" w:rsidR="004F0812" w:rsidRPr="00571E83" w:rsidRDefault="004F0812" w:rsidP="004F0812">
            <w:pPr>
              <w:rPr>
                <w:color w:val="000000"/>
                <w:sz w:val="22"/>
                <w:szCs w:val="22"/>
              </w:rPr>
            </w:pPr>
            <w:r w:rsidRPr="00571E83">
              <w:rPr>
                <w:color w:val="000000"/>
                <w:sz w:val="22"/>
                <w:szCs w:val="22"/>
              </w:rPr>
              <w:t>Maxillofacial ultrasound image capture</w:t>
            </w:r>
          </w:p>
        </w:tc>
      </w:tr>
      <w:tr w:rsidR="003F4716" w:rsidRPr="00571E83" w14:paraId="55AE4C3A"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tcPr>
          <w:p w14:paraId="08BC6F4F" w14:textId="7732FF86" w:rsidR="003F4716" w:rsidRPr="00571E83" w:rsidRDefault="003F4716" w:rsidP="003F4716">
            <w:pPr>
              <w:rPr>
                <w:color w:val="000000"/>
                <w:sz w:val="22"/>
                <w:szCs w:val="22"/>
              </w:rPr>
            </w:pPr>
            <w:r w:rsidRPr="00571E83">
              <w:rPr>
                <w:sz w:val="22"/>
                <w:szCs w:val="22"/>
              </w:rPr>
              <w:t>D0387</w:t>
            </w:r>
          </w:p>
        </w:tc>
        <w:tc>
          <w:tcPr>
            <w:tcW w:w="990" w:type="dxa"/>
            <w:tcBorders>
              <w:top w:val="nil"/>
              <w:left w:val="nil"/>
              <w:bottom w:val="single" w:sz="4" w:space="0" w:color="auto"/>
              <w:right w:val="single" w:sz="4" w:space="0" w:color="auto"/>
            </w:tcBorders>
            <w:shd w:val="clear" w:color="auto" w:fill="auto"/>
          </w:tcPr>
          <w:p w14:paraId="4006F168" w14:textId="5E52A105" w:rsidR="003F4716" w:rsidRPr="00571E83" w:rsidRDefault="003F4716" w:rsidP="003F4716">
            <w:pPr>
              <w:jc w:val="center"/>
              <w:rPr>
                <w:color w:val="000000"/>
                <w:sz w:val="22"/>
                <w:szCs w:val="22"/>
              </w:rPr>
            </w:pPr>
            <w:r w:rsidRPr="00571E83">
              <w:rPr>
                <w:sz w:val="22"/>
                <w:szCs w:val="22"/>
              </w:rPr>
              <w:t>I.C.</w:t>
            </w:r>
          </w:p>
        </w:tc>
        <w:tc>
          <w:tcPr>
            <w:tcW w:w="1562" w:type="dxa"/>
            <w:tcBorders>
              <w:top w:val="nil"/>
              <w:left w:val="nil"/>
              <w:bottom w:val="single" w:sz="4" w:space="0" w:color="auto"/>
              <w:right w:val="single" w:sz="4" w:space="0" w:color="auto"/>
            </w:tcBorders>
            <w:shd w:val="clear" w:color="auto" w:fill="auto"/>
            <w:noWrap/>
          </w:tcPr>
          <w:p w14:paraId="6567F619" w14:textId="22957C30" w:rsidR="003F4716" w:rsidRPr="00571E83" w:rsidRDefault="003F4716" w:rsidP="003F4716">
            <w:pPr>
              <w:jc w:val="center"/>
              <w:rPr>
                <w:color w:val="000000"/>
                <w:sz w:val="22"/>
                <w:szCs w:val="22"/>
              </w:rPr>
            </w:pPr>
            <w:r w:rsidRPr="00571E83">
              <w:rPr>
                <w:sz w:val="22"/>
                <w:szCs w:val="22"/>
              </w:rPr>
              <w:t>I.C.</w:t>
            </w:r>
          </w:p>
        </w:tc>
        <w:tc>
          <w:tcPr>
            <w:tcW w:w="4242" w:type="dxa"/>
            <w:tcBorders>
              <w:top w:val="nil"/>
              <w:left w:val="nil"/>
              <w:bottom w:val="single" w:sz="4" w:space="0" w:color="auto"/>
              <w:right w:val="single" w:sz="4" w:space="0" w:color="auto"/>
            </w:tcBorders>
            <w:shd w:val="clear" w:color="auto" w:fill="auto"/>
          </w:tcPr>
          <w:p w14:paraId="60591CAF" w14:textId="7E3F8880" w:rsidR="003F4716" w:rsidRPr="00571E83" w:rsidRDefault="00175B67" w:rsidP="003F4716">
            <w:pPr>
              <w:rPr>
                <w:color w:val="000000"/>
                <w:sz w:val="22"/>
                <w:szCs w:val="22"/>
              </w:rPr>
            </w:pPr>
            <w:r w:rsidRPr="00571E83">
              <w:rPr>
                <w:sz w:val="22"/>
                <w:szCs w:val="22"/>
              </w:rPr>
              <w:t>I</w:t>
            </w:r>
            <w:r w:rsidR="003F4716" w:rsidRPr="00571E83">
              <w:rPr>
                <w:sz w:val="22"/>
                <w:szCs w:val="22"/>
              </w:rPr>
              <w:t>ntraoral tomosynthesis – comprehensive series of radiographic image – image capture only</w:t>
            </w:r>
          </w:p>
        </w:tc>
      </w:tr>
      <w:tr w:rsidR="003F4716" w:rsidRPr="00571E83" w14:paraId="06993325" w14:textId="77777777" w:rsidTr="001477C3">
        <w:trPr>
          <w:trHeight w:val="611"/>
          <w:jc w:val="center"/>
        </w:trPr>
        <w:tc>
          <w:tcPr>
            <w:tcW w:w="1301" w:type="dxa"/>
            <w:tcBorders>
              <w:top w:val="nil"/>
              <w:left w:val="single" w:sz="4" w:space="0" w:color="auto"/>
              <w:bottom w:val="single" w:sz="4" w:space="0" w:color="auto"/>
              <w:right w:val="single" w:sz="4" w:space="0" w:color="auto"/>
            </w:tcBorders>
            <w:shd w:val="clear" w:color="auto" w:fill="auto"/>
          </w:tcPr>
          <w:p w14:paraId="1AAF2111" w14:textId="3A139F24" w:rsidR="003F4716" w:rsidRPr="00571E83" w:rsidRDefault="003F4716" w:rsidP="003F4716">
            <w:pPr>
              <w:rPr>
                <w:color w:val="000000"/>
                <w:sz w:val="22"/>
                <w:szCs w:val="22"/>
              </w:rPr>
            </w:pPr>
            <w:r w:rsidRPr="00571E83">
              <w:rPr>
                <w:sz w:val="22"/>
                <w:szCs w:val="22"/>
              </w:rPr>
              <w:t>D0388</w:t>
            </w:r>
          </w:p>
        </w:tc>
        <w:tc>
          <w:tcPr>
            <w:tcW w:w="990" w:type="dxa"/>
            <w:tcBorders>
              <w:top w:val="nil"/>
              <w:left w:val="nil"/>
              <w:bottom w:val="single" w:sz="4" w:space="0" w:color="auto"/>
              <w:right w:val="single" w:sz="4" w:space="0" w:color="auto"/>
            </w:tcBorders>
            <w:shd w:val="clear" w:color="auto" w:fill="auto"/>
          </w:tcPr>
          <w:p w14:paraId="4B945467" w14:textId="5E0FE7A9" w:rsidR="003F4716" w:rsidRPr="00571E83" w:rsidRDefault="003F4716" w:rsidP="003F4716">
            <w:pPr>
              <w:jc w:val="center"/>
              <w:rPr>
                <w:color w:val="000000"/>
                <w:sz w:val="22"/>
                <w:szCs w:val="22"/>
              </w:rPr>
            </w:pPr>
            <w:r w:rsidRPr="00571E83">
              <w:rPr>
                <w:sz w:val="22"/>
                <w:szCs w:val="22"/>
              </w:rPr>
              <w:t>I.C.</w:t>
            </w:r>
          </w:p>
        </w:tc>
        <w:tc>
          <w:tcPr>
            <w:tcW w:w="1562" w:type="dxa"/>
            <w:tcBorders>
              <w:top w:val="nil"/>
              <w:left w:val="nil"/>
              <w:bottom w:val="single" w:sz="4" w:space="0" w:color="auto"/>
              <w:right w:val="single" w:sz="4" w:space="0" w:color="auto"/>
            </w:tcBorders>
            <w:shd w:val="clear" w:color="auto" w:fill="auto"/>
            <w:noWrap/>
          </w:tcPr>
          <w:p w14:paraId="1476DB59" w14:textId="143F00BF" w:rsidR="003F4716" w:rsidRPr="00571E83" w:rsidRDefault="003F4716" w:rsidP="003F4716">
            <w:pPr>
              <w:jc w:val="center"/>
              <w:rPr>
                <w:color w:val="000000"/>
                <w:sz w:val="22"/>
                <w:szCs w:val="22"/>
              </w:rPr>
            </w:pPr>
            <w:r w:rsidRPr="00571E83">
              <w:rPr>
                <w:sz w:val="22"/>
                <w:szCs w:val="22"/>
              </w:rPr>
              <w:t>I.C.</w:t>
            </w:r>
          </w:p>
        </w:tc>
        <w:tc>
          <w:tcPr>
            <w:tcW w:w="4242" w:type="dxa"/>
            <w:tcBorders>
              <w:top w:val="nil"/>
              <w:left w:val="nil"/>
              <w:bottom w:val="single" w:sz="4" w:space="0" w:color="auto"/>
              <w:right w:val="single" w:sz="4" w:space="0" w:color="auto"/>
            </w:tcBorders>
            <w:shd w:val="clear" w:color="auto" w:fill="auto"/>
          </w:tcPr>
          <w:p w14:paraId="2EC99656" w14:textId="49ECFAEE" w:rsidR="003F4716" w:rsidRPr="00571E83" w:rsidRDefault="00175B67" w:rsidP="003F4716">
            <w:pPr>
              <w:rPr>
                <w:color w:val="000000"/>
                <w:sz w:val="22"/>
                <w:szCs w:val="22"/>
              </w:rPr>
            </w:pPr>
            <w:r w:rsidRPr="00571E83">
              <w:rPr>
                <w:sz w:val="22"/>
                <w:szCs w:val="22"/>
              </w:rPr>
              <w:t>I</w:t>
            </w:r>
            <w:r w:rsidR="003F4716" w:rsidRPr="00571E83">
              <w:rPr>
                <w:sz w:val="22"/>
                <w:szCs w:val="22"/>
              </w:rPr>
              <w:t>ntraoral tomosynthesis – bitewing radiographic image – image capture only</w:t>
            </w:r>
          </w:p>
        </w:tc>
      </w:tr>
      <w:tr w:rsidR="003F4716" w:rsidRPr="00571E83" w14:paraId="038F1F2F" w14:textId="77777777" w:rsidTr="001477C3">
        <w:trPr>
          <w:trHeight w:val="674"/>
          <w:jc w:val="center"/>
        </w:trPr>
        <w:tc>
          <w:tcPr>
            <w:tcW w:w="1301" w:type="dxa"/>
            <w:tcBorders>
              <w:top w:val="nil"/>
              <w:left w:val="single" w:sz="4" w:space="0" w:color="auto"/>
              <w:bottom w:val="single" w:sz="4" w:space="0" w:color="auto"/>
              <w:right w:val="single" w:sz="4" w:space="0" w:color="auto"/>
            </w:tcBorders>
            <w:shd w:val="clear" w:color="auto" w:fill="auto"/>
          </w:tcPr>
          <w:p w14:paraId="3E4BB402" w14:textId="56B70BAF" w:rsidR="003F4716" w:rsidRPr="00571E83" w:rsidRDefault="003F4716" w:rsidP="003F4716">
            <w:pPr>
              <w:rPr>
                <w:color w:val="000000"/>
                <w:sz w:val="22"/>
                <w:szCs w:val="22"/>
              </w:rPr>
            </w:pPr>
            <w:r w:rsidRPr="00571E83">
              <w:rPr>
                <w:sz w:val="22"/>
                <w:szCs w:val="22"/>
              </w:rPr>
              <w:t>D0389</w:t>
            </w:r>
          </w:p>
        </w:tc>
        <w:tc>
          <w:tcPr>
            <w:tcW w:w="990" w:type="dxa"/>
            <w:tcBorders>
              <w:top w:val="nil"/>
              <w:left w:val="nil"/>
              <w:bottom w:val="single" w:sz="4" w:space="0" w:color="auto"/>
              <w:right w:val="single" w:sz="4" w:space="0" w:color="auto"/>
            </w:tcBorders>
            <w:shd w:val="clear" w:color="auto" w:fill="auto"/>
          </w:tcPr>
          <w:p w14:paraId="794598F3" w14:textId="371ECE54" w:rsidR="003F4716" w:rsidRPr="00571E83" w:rsidRDefault="003F4716" w:rsidP="003F4716">
            <w:pPr>
              <w:jc w:val="center"/>
              <w:rPr>
                <w:color w:val="000000"/>
                <w:sz w:val="22"/>
                <w:szCs w:val="22"/>
              </w:rPr>
            </w:pPr>
            <w:r w:rsidRPr="00571E83">
              <w:rPr>
                <w:sz w:val="22"/>
                <w:szCs w:val="22"/>
              </w:rPr>
              <w:t>I.C.</w:t>
            </w:r>
          </w:p>
        </w:tc>
        <w:tc>
          <w:tcPr>
            <w:tcW w:w="1562" w:type="dxa"/>
            <w:tcBorders>
              <w:top w:val="nil"/>
              <w:left w:val="nil"/>
              <w:bottom w:val="single" w:sz="4" w:space="0" w:color="auto"/>
              <w:right w:val="single" w:sz="4" w:space="0" w:color="auto"/>
            </w:tcBorders>
            <w:shd w:val="clear" w:color="auto" w:fill="auto"/>
            <w:noWrap/>
          </w:tcPr>
          <w:p w14:paraId="7E099583" w14:textId="72A252B1" w:rsidR="003F4716" w:rsidRPr="00571E83" w:rsidRDefault="003F4716" w:rsidP="003F4716">
            <w:pPr>
              <w:jc w:val="center"/>
              <w:rPr>
                <w:color w:val="000000"/>
                <w:sz w:val="22"/>
                <w:szCs w:val="22"/>
              </w:rPr>
            </w:pPr>
            <w:r w:rsidRPr="00571E83">
              <w:rPr>
                <w:sz w:val="22"/>
                <w:szCs w:val="22"/>
              </w:rPr>
              <w:t>I.C.</w:t>
            </w:r>
          </w:p>
        </w:tc>
        <w:tc>
          <w:tcPr>
            <w:tcW w:w="4242" w:type="dxa"/>
            <w:tcBorders>
              <w:top w:val="nil"/>
              <w:left w:val="nil"/>
              <w:bottom w:val="single" w:sz="4" w:space="0" w:color="auto"/>
              <w:right w:val="single" w:sz="4" w:space="0" w:color="auto"/>
            </w:tcBorders>
            <w:shd w:val="clear" w:color="auto" w:fill="auto"/>
          </w:tcPr>
          <w:p w14:paraId="50B9D0E1" w14:textId="4D79472E" w:rsidR="003F4716" w:rsidRPr="00571E83" w:rsidRDefault="00175B67" w:rsidP="003F4716">
            <w:pPr>
              <w:rPr>
                <w:color w:val="000000"/>
                <w:sz w:val="22"/>
                <w:szCs w:val="22"/>
              </w:rPr>
            </w:pPr>
            <w:r w:rsidRPr="00571E83">
              <w:rPr>
                <w:sz w:val="22"/>
                <w:szCs w:val="22"/>
              </w:rPr>
              <w:t>I</w:t>
            </w:r>
            <w:r w:rsidR="003F4716" w:rsidRPr="00571E83">
              <w:rPr>
                <w:sz w:val="22"/>
                <w:szCs w:val="22"/>
              </w:rPr>
              <w:t>ntraoral tomosynthesis – periapical radiographic image – image capture only</w:t>
            </w:r>
          </w:p>
        </w:tc>
      </w:tr>
      <w:tr w:rsidR="00BC2EF9" w:rsidRPr="00571E83" w14:paraId="1A5D0BFE"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8EEEDDA" w14:textId="77777777" w:rsidR="00BC2EF9" w:rsidRPr="00571E83" w:rsidRDefault="00BC2EF9" w:rsidP="00BC2EF9">
            <w:pPr>
              <w:rPr>
                <w:color w:val="000000"/>
                <w:sz w:val="22"/>
                <w:szCs w:val="22"/>
              </w:rPr>
            </w:pPr>
            <w:r w:rsidRPr="00571E83">
              <w:rPr>
                <w:color w:val="000000"/>
                <w:sz w:val="22"/>
                <w:szCs w:val="22"/>
              </w:rPr>
              <w:t>D0391</w:t>
            </w:r>
          </w:p>
        </w:tc>
        <w:tc>
          <w:tcPr>
            <w:tcW w:w="990" w:type="dxa"/>
            <w:tcBorders>
              <w:top w:val="nil"/>
              <w:left w:val="nil"/>
              <w:bottom w:val="single" w:sz="4" w:space="0" w:color="auto"/>
              <w:right w:val="single" w:sz="4" w:space="0" w:color="auto"/>
            </w:tcBorders>
            <w:shd w:val="clear" w:color="auto" w:fill="auto"/>
            <w:vAlign w:val="center"/>
            <w:hideMark/>
          </w:tcPr>
          <w:p w14:paraId="51278143"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396C29A"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9B470EC" w14:textId="77777777" w:rsidR="00BC2EF9" w:rsidRPr="00571E83" w:rsidRDefault="00BC2EF9" w:rsidP="00BC2EF9">
            <w:pPr>
              <w:rPr>
                <w:color w:val="000000"/>
                <w:sz w:val="22"/>
                <w:szCs w:val="22"/>
              </w:rPr>
            </w:pPr>
            <w:r w:rsidRPr="00571E83">
              <w:rPr>
                <w:color w:val="000000"/>
                <w:sz w:val="22"/>
                <w:szCs w:val="22"/>
              </w:rPr>
              <w:t>Interpretation of diagnostic image by a practitioner not associated with capture of the image, including report</w:t>
            </w:r>
          </w:p>
        </w:tc>
      </w:tr>
      <w:tr w:rsidR="00BC2EF9" w:rsidRPr="00571E83" w14:paraId="311C27F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EA1C54B" w14:textId="77777777" w:rsidR="00BC2EF9" w:rsidRPr="00571E83" w:rsidRDefault="00BC2EF9" w:rsidP="00BC2EF9">
            <w:pPr>
              <w:rPr>
                <w:color w:val="000000"/>
                <w:sz w:val="22"/>
                <w:szCs w:val="22"/>
              </w:rPr>
            </w:pPr>
            <w:r w:rsidRPr="00571E83">
              <w:rPr>
                <w:color w:val="000000"/>
                <w:sz w:val="22"/>
                <w:szCs w:val="22"/>
              </w:rPr>
              <w:t>D0393</w:t>
            </w:r>
          </w:p>
        </w:tc>
        <w:tc>
          <w:tcPr>
            <w:tcW w:w="990" w:type="dxa"/>
            <w:tcBorders>
              <w:top w:val="nil"/>
              <w:left w:val="nil"/>
              <w:bottom w:val="single" w:sz="4" w:space="0" w:color="auto"/>
              <w:right w:val="single" w:sz="4" w:space="0" w:color="auto"/>
            </w:tcBorders>
            <w:shd w:val="clear" w:color="auto" w:fill="auto"/>
            <w:vAlign w:val="center"/>
            <w:hideMark/>
          </w:tcPr>
          <w:p w14:paraId="1F1ACD07"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23845E8"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3DEB03F" w14:textId="72F168CB" w:rsidR="00BC2EF9" w:rsidRPr="00571E83" w:rsidRDefault="00175B67" w:rsidP="00BC2EF9">
            <w:pPr>
              <w:rPr>
                <w:color w:val="000000"/>
                <w:sz w:val="22"/>
                <w:szCs w:val="22"/>
              </w:rPr>
            </w:pPr>
            <w:r w:rsidRPr="00571E83">
              <w:rPr>
                <w:color w:val="000000"/>
                <w:sz w:val="22"/>
                <w:szCs w:val="22"/>
              </w:rPr>
              <w:t>V</w:t>
            </w:r>
            <w:r w:rsidR="006E74C4" w:rsidRPr="00571E83">
              <w:rPr>
                <w:color w:val="000000"/>
                <w:sz w:val="22"/>
                <w:szCs w:val="22"/>
              </w:rPr>
              <w:t>irtual treatment simulation using 3D image volume or surface scan</w:t>
            </w:r>
          </w:p>
        </w:tc>
      </w:tr>
      <w:tr w:rsidR="00BC2EF9" w:rsidRPr="00571E83" w14:paraId="00335456" w14:textId="77777777" w:rsidTr="001477C3">
        <w:trPr>
          <w:trHeight w:val="323"/>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0372393" w14:textId="77777777" w:rsidR="00BC2EF9" w:rsidRPr="00571E83" w:rsidRDefault="00BC2EF9" w:rsidP="00BC2EF9">
            <w:pPr>
              <w:rPr>
                <w:color w:val="000000"/>
                <w:sz w:val="22"/>
                <w:szCs w:val="22"/>
              </w:rPr>
            </w:pPr>
            <w:r w:rsidRPr="00571E83">
              <w:rPr>
                <w:color w:val="000000"/>
                <w:sz w:val="22"/>
                <w:szCs w:val="22"/>
              </w:rPr>
              <w:t>D0394</w:t>
            </w:r>
          </w:p>
        </w:tc>
        <w:tc>
          <w:tcPr>
            <w:tcW w:w="990" w:type="dxa"/>
            <w:tcBorders>
              <w:top w:val="nil"/>
              <w:left w:val="nil"/>
              <w:bottom w:val="single" w:sz="4" w:space="0" w:color="auto"/>
              <w:right w:val="single" w:sz="4" w:space="0" w:color="auto"/>
            </w:tcBorders>
            <w:shd w:val="clear" w:color="auto" w:fill="auto"/>
            <w:vAlign w:val="center"/>
            <w:hideMark/>
          </w:tcPr>
          <w:p w14:paraId="7E5C923E"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0635E8B"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F2EC473" w14:textId="77777777" w:rsidR="00BC2EF9" w:rsidRPr="00571E83" w:rsidRDefault="00BC2EF9" w:rsidP="00BC2EF9">
            <w:pPr>
              <w:rPr>
                <w:color w:val="000000"/>
                <w:sz w:val="22"/>
                <w:szCs w:val="22"/>
              </w:rPr>
            </w:pPr>
            <w:r w:rsidRPr="00571E83">
              <w:rPr>
                <w:color w:val="000000"/>
                <w:sz w:val="22"/>
                <w:szCs w:val="22"/>
              </w:rPr>
              <w:t>Digital subtraction of two or more images or image volumes of the same modality</w:t>
            </w:r>
          </w:p>
        </w:tc>
      </w:tr>
      <w:tr w:rsidR="00BC2EF9" w:rsidRPr="00571E83" w14:paraId="043CCEC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C371194" w14:textId="77777777" w:rsidR="00BC2EF9" w:rsidRPr="00571E83" w:rsidRDefault="00BC2EF9" w:rsidP="00BC2EF9">
            <w:pPr>
              <w:rPr>
                <w:color w:val="000000"/>
                <w:sz w:val="22"/>
                <w:szCs w:val="22"/>
              </w:rPr>
            </w:pPr>
            <w:r w:rsidRPr="00571E83">
              <w:rPr>
                <w:color w:val="000000"/>
                <w:sz w:val="22"/>
                <w:szCs w:val="22"/>
              </w:rPr>
              <w:t>D0395</w:t>
            </w:r>
          </w:p>
        </w:tc>
        <w:tc>
          <w:tcPr>
            <w:tcW w:w="990" w:type="dxa"/>
            <w:tcBorders>
              <w:top w:val="nil"/>
              <w:left w:val="nil"/>
              <w:bottom w:val="single" w:sz="4" w:space="0" w:color="auto"/>
              <w:right w:val="single" w:sz="4" w:space="0" w:color="auto"/>
            </w:tcBorders>
            <w:shd w:val="clear" w:color="auto" w:fill="auto"/>
            <w:vAlign w:val="center"/>
            <w:hideMark/>
          </w:tcPr>
          <w:p w14:paraId="77AA264B"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58BF711"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5922FB3" w14:textId="77777777" w:rsidR="00BC2EF9" w:rsidRPr="00571E83" w:rsidRDefault="00BC2EF9" w:rsidP="00BC2EF9">
            <w:pPr>
              <w:rPr>
                <w:color w:val="000000"/>
                <w:sz w:val="22"/>
                <w:szCs w:val="22"/>
              </w:rPr>
            </w:pPr>
            <w:r w:rsidRPr="00571E83">
              <w:rPr>
                <w:color w:val="000000"/>
                <w:sz w:val="22"/>
                <w:szCs w:val="22"/>
              </w:rPr>
              <w:t>Fusion of two or more 3D image volumes of one or more modalities</w:t>
            </w:r>
          </w:p>
        </w:tc>
      </w:tr>
      <w:tr w:rsidR="00BC2EF9" w:rsidRPr="00571E83" w14:paraId="02244EA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BD57FBC" w14:textId="77777777" w:rsidR="00BC2EF9" w:rsidRPr="00571E83" w:rsidRDefault="00BC2EF9" w:rsidP="00BC2EF9">
            <w:pPr>
              <w:rPr>
                <w:color w:val="000000"/>
                <w:sz w:val="22"/>
                <w:szCs w:val="22"/>
              </w:rPr>
            </w:pPr>
            <w:r w:rsidRPr="00571E83">
              <w:rPr>
                <w:color w:val="000000"/>
                <w:sz w:val="22"/>
                <w:szCs w:val="22"/>
              </w:rPr>
              <w:t>D0411</w:t>
            </w:r>
          </w:p>
        </w:tc>
        <w:tc>
          <w:tcPr>
            <w:tcW w:w="990" w:type="dxa"/>
            <w:tcBorders>
              <w:top w:val="nil"/>
              <w:left w:val="nil"/>
              <w:bottom w:val="single" w:sz="4" w:space="0" w:color="auto"/>
              <w:right w:val="single" w:sz="4" w:space="0" w:color="auto"/>
            </w:tcBorders>
            <w:shd w:val="clear" w:color="auto" w:fill="auto"/>
            <w:vAlign w:val="center"/>
            <w:hideMark/>
          </w:tcPr>
          <w:p w14:paraId="3892282A"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A1B9711"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F7F4FC6" w14:textId="77777777" w:rsidR="00BC2EF9" w:rsidRPr="00571E83" w:rsidRDefault="00BC2EF9" w:rsidP="00BC2EF9">
            <w:pPr>
              <w:rPr>
                <w:color w:val="000000"/>
                <w:sz w:val="22"/>
                <w:szCs w:val="22"/>
              </w:rPr>
            </w:pPr>
            <w:r w:rsidRPr="00571E83">
              <w:rPr>
                <w:color w:val="000000"/>
                <w:sz w:val="22"/>
                <w:szCs w:val="22"/>
              </w:rPr>
              <w:t>HbA1c in-office of service testing</w:t>
            </w:r>
          </w:p>
        </w:tc>
      </w:tr>
      <w:tr w:rsidR="00BC2EF9" w:rsidRPr="00571E83" w14:paraId="673153D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5EA098D" w14:textId="77777777" w:rsidR="00BC2EF9" w:rsidRPr="00571E83" w:rsidRDefault="00BC2EF9" w:rsidP="00BC2EF9">
            <w:pPr>
              <w:rPr>
                <w:color w:val="000000"/>
                <w:sz w:val="22"/>
                <w:szCs w:val="22"/>
              </w:rPr>
            </w:pPr>
            <w:r w:rsidRPr="00571E83">
              <w:rPr>
                <w:color w:val="000000"/>
                <w:sz w:val="22"/>
                <w:szCs w:val="22"/>
              </w:rPr>
              <w:t>D0412</w:t>
            </w:r>
          </w:p>
        </w:tc>
        <w:tc>
          <w:tcPr>
            <w:tcW w:w="990" w:type="dxa"/>
            <w:tcBorders>
              <w:top w:val="nil"/>
              <w:left w:val="nil"/>
              <w:bottom w:val="single" w:sz="4" w:space="0" w:color="auto"/>
              <w:right w:val="single" w:sz="4" w:space="0" w:color="auto"/>
            </w:tcBorders>
            <w:shd w:val="clear" w:color="auto" w:fill="auto"/>
            <w:vAlign w:val="center"/>
            <w:hideMark/>
          </w:tcPr>
          <w:p w14:paraId="3E7D387F"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4ED3B8C"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C125AC6" w14:textId="77777777" w:rsidR="00BC2EF9" w:rsidRPr="00571E83" w:rsidRDefault="00BC2EF9" w:rsidP="00BC2EF9">
            <w:pPr>
              <w:rPr>
                <w:color w:val="000000"/>
                <w:sz w:val="22"/>
                <w:szCs w:val="22"/>
              </w:rPr>
            </w:pPr>
            <w:r w:rsidRPr="00571E83">
              <w:rPr>
                <w:color w:val="000000"/>
                <w:sz w:val="22"/>
                <w:szCs w:val="22"/>
              </w:rPr>
              <w:t>Blood glucose level test- in-office using a glucose meter</w:t>
            </w:r>
          </w:p>
        </w:tc>
      </w:tr>
      <w:tr w:rsidR="00BC2EF9" w:rsidRPr="00571E83" w14:paraId="12D4F30A"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A6B41E3" w14:textId="77777777" w:rsidR="00BC2EF9" w:rsidRPr="00571E83" w:rsidRDefault="00BC2EF9" w:rsidP="00BC2EF9">
            <w:pPr>
              <w:rPr>
                <w:color w:val="000000"/>
                <w:sz w:val="22"/>
                <w:szCs w:val="22"/>
              </w:rPr>
            </w:pPr>
            <w:r w:rsidRPr="00571E83">
              <w:rPr>
                <w:color w:val="000000"/>
                <w:sz w:val="22"/>
                <w:szCs w:val="22"/>
              </w:rPr>
              <w:lastRenderedPageBreak/>
              <w:t>D0414</w:t>
            </w:r>
          </w:p>
        </w:tc>
        <w:tc>
          <w:tcPr>
            <w:tcW w:w="990" w:type="dxa"/>
            <w:tcBorders>
              <w:top w:val="nil"/>
              <w:left w:val="nil"/>
              <w:bottom w:val="single" w:sz="4" w:space="0" w:color="auto"/>
              <w:right w:val="single" w:sz="4" w:space="0" w:color="auto"/>
            </w:tcBorders>
            <w:shd w:val="clear" w:color="auto" w:fill="auto"/>
            <w:vAlign w:val="center"/>
            <w:hideMark/>
          </w:tcPr>
          <w:p w14:paraId="2FCBA44A"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26A8A45"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C47354F" w14:textId="77777777" w:rsidR="00BC2EF9" w:rsidRPr="00571E83" w:rsidRDefault="00BC2EF9" w:rsidP="00BC2EF9">
            <w:pPr>
              <w:rPr>
                <w:color w:val="000000"/>
                <w:sz w:val="22"/>
                <w:szCs w:val="22"/>
              </w:rPr>
            </w:pPr>
            <w:r w:rsidRPr="00571E83">
              <w:rPr>
                <w:color w:val="000000"/>
                <w:sz w:val="22"/>
                <w:szCs w:val="22"/>
              </w:rPr>
              <w:t>Laboratory processing of microbial specimen to include culture and sensitivity studies, preparation and transmission of written report</w:t>
            </w:r>
          </w:p>
        </w:tc>
      </w:tr>
      <w:tr w:rsidR="00BC2EF9" w:rsidRPr="00571E83" w14:paraId="0BAA23E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E7C8A39" w14:textId="77777777" w:rsidR="00BC2EF9" w:rsidRPr="00571E83" w:rsidRDefault="00BC2EF9" w:rsidP="00BC2EF9">
            <w:pPr>
              <w:rPr>
                <w:color w:val="000000"/>
                <w:sz w:val="22"/>
                <w:szCs w:val="22"/>
              </w:rPr>
            </w:pPr>
            <w:r w:rsidRPr="00571E83">
              <w:rPr>
                <w:color w:val="000000"/>
                <w:sz w:val="22"/>
                <w:szCs w:val="22"/>
              </w:rPr>
              <w:t>D0415</w:t>
            </w:r>
          </w:p>
        </w:tc>
        <w:tc>
          <w:tcPr>
            <w:tcW w:w="990" w:type="dxa"/>
            <w:tcBorders>
              <w:top w:val="nil"/>
              <w:left w:val="nil"/>
              <w:bottom w:val="single" w:sz="4" w:space="0" w:color="auto"/>
              <w:right w:val="single" w:sz="4" w:space="0" w:color="auto"/>
            </w:tcBorders>
            <w:shd w:val="clear" w:color="auto" w:fill="auto"/>
            <w:vAlign w:val="center"/>
            <w:hideMark/>
          </w:tcPr>
          <w:p w14:paraId="5ACF5A0A"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FBE0759"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82CD9BF" w14:textId="77777777" w:rsidR="00BC2EF9" w:rsidRPr="00571E83" w:rsidRDefault="00BC2EF9" w:rsidP="00BC2EF9">
            <w:pPr>
              <w:rPr>
                <w:color w:val="000000"/>
                <w:sz w:val="22"/>
                <w:szCs w:val="22"/>
              </w:rPr>
            </w:pPr>
            <w:r w:rsidRPr="00571E83">
              <w:rPr>
                <w:color w:val="000000"/>
                <w:sz w:val="22"/>
                <w:szCs w:val="22"/>
              </w:rPr>
              <w:t>Collection of microorganisms for culture and sensitivity</w:t>
            </w:r>
          </w:p>
        </w:tc>
      </w:tr>
      <w:tr w:rsidR="00BC2EF9" w:rsidRPr="00571E83" w14:paraId="57334E8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92FC1D0" w14:textId="77777777" w:rsidR="00BC2EF9" w:rsidRPr="00571E83" w:rsidRDefault="00BC2EF9" w:rsidP="00BC2EF9">
            <w:pPr>
              <w:rPr>
                <w:color w:val="000000"/>
                <w:sz w:val="22"/>
                <w:szCs w:val="22"/>
              </w:rPr>
            </w:pPr>
            <w:r w:rsidRPr="00571E83">
              <w:rPr>
                <w:color w:val="000000"/>
                <w:sz w:val="22"/>
                <w:szCs w:val="22"/>
              </w:rPr>
              <w:t>D0416</w:t>
            </w:r>
          </w:p>
        </w:tc>
        <w:tc>
          <w:tcPr>
            <w:tcW w:w="990" w:type="dxa"/>
            <w:tcBorders>
              <w:top w:val="nil"/>
              <w:left w:val="nil"/>
              <w:bottom w:val="single" w:sz="4" w:space="0" w:color="auto"/>
              <w:right w:val="single" w:sz="4" w:space="0" w:color="auto"/>
            </w:tcBorders>
            <w:shd w:val="clear" w:color="auto" w:fill="auto"/>
            <w:vAlign w:val="center"/>
            <w:hideMark/>
          </w:tcPr>
          <w:p w14:paraId="582B1630"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7FF102C"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F1C2E91" w14:textId="77777777" w:rsidR="00BC2EF9" w:rsidRPr="00571E83" w:rsidRDefault="00BC2EF9" w:rsidP="00BC2EF9">
            <w:pPr>
              <w:rPr>
                <w:color w:val="000000"/>
                <w:sz w:val="22"/>
                <w:szCs w:val="22"/>
              </w:rPr>
            </w:pPr>
            <w:r w:rsidRPr="00571E83">
              <w:rPr>
                <w:color w:val="000000"/>
                <w:sz w:val="22"/>
                <w:szCs w:val="22"/>
              </w:rPr>
              <w:t>Viral culture</w:t>
            </w:r>
          </w:p>
        </w:tc>
      </w:tr>
      <w:tr w:rsidR="00BC2EF9" w:rsidRPr="00571E83" w14:paraId="31DAFE2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659B4A4" w14:textId="77777777" w:rsidR="00BC2EF9" w:rsidRPr="00571E83" w:rsidRDefault="00BC2EF9" w:rsidP="00BC2EF9">
            <w:pPr>
              <w:rPr>
                <w:color w:val="000000"/>
                <w:sz w:val="22"/>
                <w:szCs w:val="22"/>
              </w:rPr>
            </w:pPr>
            <w:r w:rsidRPr="00571E83">
              <w:rPr>
                <w:color w:val="000000"/>
                <w:sz w:val="22"/>
                <w:szCs w:val="22"/>
              </w:rPr>
              <w:t>D0417</w:t>
            </w:r>
          </w:p>
        </w:tc>
        <w:tc>
          <w:tcPr>
            <w:tcW w:w="990" w:type="dxa"/>
            <w:tcBorders>
              <w:top w:val="nil"/>
              <w:left w:val="nil"/>
              <w:bottom w:val="single" w:sz="4" w:space="0" w:color="auto"/>
              <w:right w:val="single" w:sz="4" w:space="0" w:color="auto"/>
            </w:tcBorders>
            <w:shd w:val="clear" w:color="auto" w:fill="auto"/>
            <w:vAlign w:val="center"/>
            <w:hideMark/>
          </w:tcPr>
          <w:p w14:paraId="1A73D89D"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949BB20"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C9CAE64" w14:textId="77777777" w:rsidR="00BC2EF9" w:rsidRPr="00571E83" w:rsidRDefault="00BC2EF9" w:rsidP="00BC2EF9">
            <w:pPr>
              <w:rPr>
                <w:color w:val="000000"/>
                <w:sz w:val="22"/>
                <w:szCs w:val="22"/>
              </w:rPr>
            </w:pPr>
            <w:r w:rsidRPr="00571E83">
              <w:rPr>
                <w:color w:val="000000"/>
                <w:sz w:val="22"/>
                <w:szCs w:val="22"/>
              </w:rPr>
              <w:t>Collection and preparation of saliva sample for laboratory diagnostic testing</w:t>
            </w:r>
          </w:p>
        </w:tc>
      </w:tr>
      <w:tr w:rsidR="00BC2EF9" w:rsidRPr="00571E83" w14:paraId="2F9CED4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955177A" w14:textId="77777777" w:rsidR="00BC2EF9" w:rsidRPr="00571E83" w:rsidRDefault="00BC2EF9" w:rsidP="00BC2EF9">
            <w:pPr>
              <w:rPr>
                <w:color w:val="000000"/>
                <w:sz w:val="22"/>
                <w:szCs w:val="22"/>
              </w:rPr>
            </w:pPr>
            <w:r w:rsidRPr="00571E83">
              <w:rPr>
                <w:color w:val="000000"/>
                <w:sz w:val="22"/>
                <w:szCs w:val="22"/>
              </w:rPr>
              <w:t>D0418</w:t>
            </w:r>
          </w:p>
        </w:tc>
        <w:tc>
          <w:tcPr>
            <w:tcW w:w="990" w:type="dxa"/>
            <w:tcBorders>
              <w:top w:val="nil"/>
              <w:left w:val="nil"/>
              <w:bottom w:val="single" w:sz="4" w:space="0" w:color="auto"/>
              <w:right w:val="single" w:sz="4" w:space="0" w:color="auto"/>
            </w:tcBorders>
            <w:shd w:val="clear" w:color="auto" w:fill="auto"/>
            <w:vAlign w:val="center"/>
            <w:hideMark/>
          </w:tcPr>
          <w:p w14:paraId="10728016"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3A87A87"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17138CD" w14:textId="77777777" w:rsidR="00BC2EF9" w:rsidRPr="00571E83" w:rsidRDefault="00BC2EF9" w:rsidP="00BC2EF9">
            <w:pPr>
              <w:rPr>
                <w:color w:val="000000"/>
                <w:sz w:val="22"/>
                <w:szCs w:val="22"/>
              </w:rPr>
            </w:pPr>
            <w:r w:rsidRPr="00571E83">
              <w:rPr>
                <w:color w:val="000000"/>
                <w:sz w:val="22"/>
                <w:szCs w:val="22"/>
              </w:rPr>
              <w:t>Analysis of saliva sample</w:t>
            </w:r>
          </w:p>
        </w:tc>
      </w:tr>
      <w:tr w:rsidR="00BC2EF9" w:rsidRPr="00571E83" w14:paraId="100E155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248CB90" w14:textId="77777777" w:rsidR="00BC2EF9" w:rsidRPr="00571E83" w:rsidRDefault="00BC2EF9" w:rsidP="00BC2EF9">
            <w:pPr>
              <w:rPr>
                <w:color w:val="000000"/>
                <w:sz w:val="22"/>
                <w:szCs w:val="22"/>
              </w:rPr>
            </w:pPr>
            <w:r w:rsidRPr="00571E83">
              <w:rPr>
                <w:color w:val="000000"/>
                <w:sz w:val="22"/>
                <w:szCs w:val="22"/>
              </w:rPr>
              <w:t>D0419</w:t>
            </w:r>
          </w:p>
        </w:tc>
        <w:tc>
          <w:tcPr>
            <w:tcW w:w="990" w:type="dxa"/>
            <w:tcBorders>
              <w:top w:val="nil"/>
              <w:left w:val="nil"/>
              <w:bottom w:val="single" w:sz="4" w:space="0" w:color="auto"/>
              <w:right w:val="single" w:sz="4" w:space="0" w:color="auto"/>
            </w:tcBorders>
            <w:shd w:val="clear" w:color="auto" w:fill="auto"/>
            <w:vAlign w:val="center"/>
            <w:hideMark/>
          </w:tcPr>
          <w:p w14:paraId="2DB62150"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F28D746"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CD770C6" w14:textId="77777777" w:rsidR="00BC2EF9" w:rsidRPr="00571E83" w:rsidRDefault="00BC2EF9" w:rsidP="00BC2EF9">
            <w:pPr>
              <w:rPr>
                <w:color w:val="000000"/>
                <w:sz w:val="22"/>
                <w:szCs w:val="22"/>
              </w:rPr>
            </w:pPr>
            <w:r w:rsidRPr="00571E83">
              <w:rPr>
                <w:color w:val="000000"/>
                <w:sz w:val="22"/>
                <w:szCs w:val="22"/>
              </w:rPr>
              <w:t>Assessment of salivary flow by measurement</w:t>
            </w:r>
          </w:p>
        </w:tc>
      </w:tr>
      <w:tr w:rsidR="00BC2EF9" w:rsidRPr="00571E83" w14:paraId="45EF3DE5"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754F03D" w14:textId="77777777" w:rsidR="00BC2EF9" w:rsidRPr="00571E83" w:rsidRDefault="00BC2EF9" w:rsidP="00BC2EF9">
            <w:pPr>
              <w:rPr>
                <w:color w:val="000000"/>
                <w:sz w:val="22"/>
                <w:szCs w:val="22"/>
              </w:rPr>
            </w:pPr>
            <w:r w:rsidRPr="00571E83">
              <w:rPr>
                <w:color w:val="000000"/>
                <w:sz w:val="22"/>
                <w:szCs w:val="22"/>
              </w:rPr>
              <w:t>D0422</w:t>
            </w:r>
          </w:p>
        </w:tc>
        <w:tc>
          <w:tcPr>
            <w:tcW w:w="990" w:type="dxa"/>
            <w:tcBorders>
              <w:top w:val="nil"/>
              <w:left w:val="nil"/>
              <w:bottom w:val="single" w:sz="4" w:space="0" w:color="auto"/>
              <w:right w:val="single" w:sz="4" w:space="0" w:color="auto"/>
            </w:tcBorders>
            <w:shd w:val="clear" w:color="auto" w:fill="auto"/>
            <w:vAlign w:val="center"/>
            <w:hideMark/>
          </w:tcPr>
          <w:p w14:paraId="60911AE4"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9C188A7"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0A430C1" w14:textId="77777777" w:rsidR="00BC2EF9" w:rsidRPr="00571E83" w:rsidRDefault="00BC2EF9" w:rsidP="00BC2EF9">
            <w:pPr>
              <w:rPr>
                <w:color w:val="000000"/>
                <w:sz w:val="22"/>
                <w:szCs w:val="22"/>
              </w:rPr>
            </w:pPr>
            <w:r w:rsidRPr="00571E83">
              <w:rPr>
                <w:color w:val="000000"/>
                <w:sz w:val="22"/>
                <w:szCs w:val="22"/>
              </w:rPr>
              <w:t>Collection and preparation of genetic sample material for laboratory analysis and report</w:t>
            </w:r>
          </w:p>
        </w:tc>
      </w:tr>
      <w:tr w:rsidR="00BC2EF9" w:rsidRPr="00571E83" w14:paraId="619FCBF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626559C" w14:textId="77777777" w:rsidR="00BC2EF9" w:rsidRPr="00571E83" w:rsidRDefault="00BC2EF9" w:rsidP="00BC2EF9">
            <w:pPr>
              <w:rPr>
                <w:color w:val="000000"/>
                <w:sz w:val="22"/>
                <w:szCs w:val="22"/>
              </w:rPr>
            </w:pPr>
            <w:r w:rsidRPr="00571E83">
              <w:rPr>
                <w:color w:val="000000"/>
                <w:sz w:val="22"/>
                <w:szCs w:val="22"/>
              </w:rPr>
              <w:t>D0423</w:t>
            </w:r>
          </w:p>
        </w:tc>
        <w:tc>
          <w:tcPr>
            <w:tcW w:w="990" w:type="dxa"/>
            <w:tcBorders>
              <w:top w:val="nil"/>
              <w:left w:val="nil"/>
              <w:bottom w:val="single" w:sz="4" w:space="0" w:color="auto"/>
              <w:right w:val="single" w:sz="4" w:space="0" w:color="auto"/>
            </w:tcBorders>
            <w:shd w:val="clear" w:color="auto" w:fill="auto"/>
            <w:vAlign w:val="center"/>
            <w:hideMark/>
          </w:tcPr>
          <w:p w14:paraId="07AEE5DE"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BB51EDC"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E6DB404" w14:textId="77777777" w:rsidR="00BC2EF9" w:rsidRPr="00571E83" w:rsidRDefault="00BC2EF9" w:rsidP="00BC2EF9">
            <w:pPr>
              <w:rPr>
                <w:color w:val="000000"/>
                <w:sz w:val="22"/>
                <w:szCs w:val="22"/>
              </w:rPr>
            </w:pPr>
            <w:r w:rsidRPr="00571E83">
              <w:rPr>
                <w:color w:val="000000"/>
                <w:sz w:val="22"/>
                <w:szCs w:val="22"/>
              </w:rPr>
              <w:t>Genetic test for susceptibility to diseases – specimen analysis</w:t>
            </w:r>
          </w:p>
        </w:tc>
      </w:tr>
      <w:tr w:rsidR="00BC2EF9" w:rsidRPr="00571E83" w14:paraId="4C19E29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A611D72" w14:textId="77777777" w:rsidR="00BC2EF9" w:rsidRPr="00571E83" w:rsidRDefault="00BC2EF9" w:rsidP="00BC2EF9">
            <w:pPr>
              <w:rPr>
                <w:color w:val="000000"/>
                <w:sz w:val="22"/>
                <w:szCs w:val="22"/>
              </w:rPr>
            </w:pPr>
            <w:r w:rsidRPr="00571E83">
              <w:rPr>
                <w:color w:val="000000"/>
                <w:sz w:val="22"/>
                <w:szCs w:val="22"/>
              </w:rPr>
              <w:t>D0425</w:t>
            </w:r>
          </w:p>
        </w:tc>
        <w:tc>
          <w:tcPr>
            <w:tcW w:w="990" w:type="dxa"/>
            <w:tcBorders>
              <w:top w:val="nil"/>
              <w:left w:val="nil"/>
              <w:bottom w:val="single" w:sz="4" w:space="0" w:color="auto"/>
              <w:right w:val="single" w:sz="4" w:space="0" w:color="auto"/>
            </w:tcBorders>
            <w:shd w:val="clear" w:color="auto" w:fill="auto"/>
            <w:vAlign w:val="center"/>
            <w:hideMark/>
          </w:tcPr>
          <w:p w14:paraId="0AB38046"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34CB973"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1733736" w14:textId="77777777" w:rsidR="00BC2EF9" w:rsidRPr="00571E83" w:rsidRDefault="00BC2EF9" w:rsidP="00BC2EF9">
            <w:pPr>
              <w:rPr>
                <w:color w:val="000000"/>
                <w:sz w:val="22"/>
                <w:szCs w:val="22"/>
              </w:rPr>
            </w:pPr>
            <w:r w:rsidRPr="00571E83">
              <w:rPr>
                <w:color w:val="000000"/>
                <w:sz w:val="22"/>
                <w:szCs w:val="22"/>
              </w:rPr>
              <w:t>Caries susceptibility tests</w:t>
            </w:r>
          </w:p>
        </w:tc>
      </w:tr>
      <w:tr w:rsidR="00BC2EF9" w:rsidRPr="00571E83" w14:paraId="72CD49AB" w14:textId="77777777" w:rsidTr="001477C3">
        <w:trPr>
          <w:trHeight w:val="140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815A740" w14:textId="77777777" w:rsidR="00BC2EF9" w:rsidRPr="00571E83" w:rsidRDefault="00BC2EF9" w:rsidP="00BC2EF9">
            <w:pPr>
              <w:rPr>
                <w:color w:val="000000"/>
                <w:sz w:val="22"/>
                <w:szCs w:val="22"/>
              </w:rPr>
            </w:pPr>
            <w:r w:rsidRPr="00571E83">
              <w:rPr>
                <w:color w:val="000000"/>
                <w:sz w:val="22"/>
                <w:szCs w:val="22"/>
              </w:rPr>
              <w:t>D0431</w:t>
            </w:r>
          </w:p>
        </w:tc>
        <w:tc>
          <w:tcPr>
            <w:tcW w:w="990" w:type="dxa"/>
            <w:tcBorders>
              <w:top w:val="nil"/>
              <w:left w:val="nil"/>
              <w:bottom w:val="single" w:sz="4" w:space="0" w:color="auto"/>
              <w:right w:val="single" w:sz="4" w:space="0" w:color="auto"/>
            </w:tcBorders>
            <w:shd w:val="clear" w:color="auto" w:fill="auto"/>
            <w:vAlign w:val="center"/>
            <w:hideMark/>
          </w:tcPr>
          <w:p w14:paraId="11BDFC2C"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07FE71F"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5D26084" w14:textId="086350E3" w:rsidR="00BC2EF9" w:rsidRPr="00571E83" w:rsidRDefault="00BC2EF9" w:rsidP="00BC2EF9">
            <w:pPr>
              <w:rPr>
                <w:color w:val="000000"/>
                <w:sz w:val="22"/>
                <w:szCs w:val="22"/>
              </w:rPr>
            </w:pPr>
            <w:r w:rsidRPr="00571E83">
              <w:rPr>
                <w:color w:val="000000"/>
                <w:sz w:val="22"/>
                <w:szCs w:val="22"/>
              </w:rPr>
              <w:t xml:space="preserve">Adjunctive pre-diagnostic test that aids </w:t>
            </w:r>
            <w:r w:rsidR="00052D81" w:rsidRPr="00571E83">
              <w:rPr>
                <w:color w:val="000000"/>
                <w:sz w:val="22"/>
                <w:szCs w:val="22"/>
              </w:rPr>
              <w:t>i</w:t>
            </w:r>
            <w:r w:rsidRPr="00571E83">
              <w:rPr>
                <w:color w:val="000000"/>
                <w:sz w:val="22"/>
                <w:szCs w:val="22"/>
              </w:rPr>
              <w:t>n detection of mucosal abnormalities including premalignant and malignant lesions, not to include cytology or biopsy procedures</w:t>
            </w:r>
          </w:p>
        </w:tc>
      </w:tr>
      <w:tr w:rsidR="00BC2EF9" w:rsidRPr="00571E83" w14:paraId="0402C14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8901B48" w14:textId="77777777" w:rsidR="00BC2EF9" w:rsidRPr="00571E83" w:rsidRDefault="00BC2EF9" w:rsidP="00BC2EF9">
            <w:pPr>
              <w:rPr>
                <w:color w:val="000000"/>
                <w:sz w:val="22"/>
                <w:szCs w:val="22"/>
              </w:rPr>
            </w:pPr>
            <w:r w:rsidRPr="00571E83">
              <w:rPr>
                <w:color w:val="000000"/>
                <w:sz w:val="22"/>
                <w:szCs w:val="22"/>
              </w:rPr>
              <w:t>D0460</w:t>
            </w:r>
          </w:p>
        </w:tc>
        <w:tc>
          <w:tcPr>
            <w:tcW w:w="990" w:type="dxa"/>
            <w:tcBorders>
              <w:top w:val="nil"/>
              <w:left w:val="nil"/>
              <w:bottom w:val="single" w:sz="4" w:space="0" w:color="auto"/>
              <w:right w:val="single" w:sz="4" w:space="0" w:color="auto"/>
            </w:tcBorders>
            <w:shd w:val="clear" w:color="auto" w:fill="auto"/>
            <w:vAlign w:val="center"/>
            <w:hideMark/>
          </w:tcPr>
          <w:p w14:paraId="5B73843A" w14:textId="77777777" w:rsidR="00BC2EF9" w:rsidRPr="00571E83" w:rsidRDefault="00BC2EF9" w:rsidP="00BC2EF9">
            <w:pPr>
              <w:jc w:val="center"/>
              <w:rPr>
                <w:color w:val="000000"/>
                <w:sz w:val="22"/>
                <w:szCs w:val="22"/>
              </w:rPr>
            </w:pPr>
            <w:r w:rsidRPr="00571E83">
              <w:rPr>
                <w:color w:val="000000"/>
                <w:sz w:val="22"/>
                <w:szCs w:val="22"/>
              </w:rPr>
              <w:t xml:space="preserve">$31 </w:t>
            </w:r>
          </w:p>
        </w:tc>
        <w:tc>
          <w:tcPr>
            <w:tcW w:w="1562" w:type="dxa"/>
            <w:tcBorders>
              <w:top w:val="nil"/>
              <w:left w:val="nil"/>
              <w:bottom w:val="single" w:sz="4" w:space="0" w:color="auto"/>
              <w:right w:val="single" w:sz="4" w:space="0" w:color="auto"/>
            </w:tcBorders>
            <w:shd w:val="clear" w:color="auto" w:fill="auto"/>
            <w:noWrap/>
            <w:vAlign w:val="center"/>
            <w:hideMark/>
          </w:tcPr>
          <w:p w14:paraId="79A4948F" w14:textId="77777777" w:rsidR="00BC2EF9" w:rsidRPr="00571E83" w:rsidRDefault="00BC2EF9" w:rsidP="00BC2EF9">
            <w:pPr>
              <w:jc w:val="center"/>
              <w:rPr>
                <w:color w:val="000000"/>
                <w:sz w:val="22"/>
                <w:szCs w:val="22"/>
              </w:rPr>
            </w:pPr>
            <w:r w:rsidRPr="00571E83">
              <w:rPr>
                <w:color w:val="000000"/>
                <w:sz w:val="22"/>
                <w:szCs w:val="22"/>
              </w:rPr>
              <w:t xml:space="preserve">$37 </w:t>
            </w:r>
          </w:p>
        </w:tc>
        <w:tc>
          <w:tcPr>
            <w:tcW w:w="4242" w:type="dxa"/>
            <w:tcBorders>
              <w:top w:val="nil"/>
              <w:left w:val="nil"/>
              <w:bottom w:val="single" w:sz="4" w:space="0" w:color="auto"/>
              <w:right w:val="single" w:sz="4" w:space="0" w:color="auto"/>
            </w:tcBorders>
            <w:shd w:val="clear" w:color="auto" w:fill="auto"/>
            <w:vAlign w:val="center"/>
            <w:hideMark/>
          </w:tcPr>
          <w:p w14:paraId="39E43CF1" w14:textId="77777777" w:rsidR="00BC2EF9" w:rsidRPr="00571E83" w:rsidRDefault="00BC2EF9" w:rsidP="00BC2EF9">
            <w:pPr>
              <w:rPr>
                <w:color w:val="000000"/>
                <w:sz w:val="22"/>
                <w:szCs w:val="22"/>
              </w:rPr>
            </w:pPr>
            <w:r w:rsidRPr="00571E83">
              <w:rPr>
                <w:color w:val="000000"/>
                <w:sz w:val="22"/>
                <w:szCs w:val="22"/>
              </w:rPr>
              <w:t>Pulp vitality tests</w:t>
            </w:r>
          </w:p>
        </w:tc>
      </w:tr>
      <w:tr w:rsidR="00BC2EF9" w:rsidRPr="00571E83" w14:paraId="5077611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8BE289E" w14:textId="77777777" w:rsidR="00BC2EF9" w:rsidRPr="00571E83" w:rsidRDefault="00BC2EF9" w:rsidP="00BC2EF9">
            <w:pPr>
              <w:rPr>
                <w:color w:val="000000"/>
                <w:sz w:val="22"/>
                <w:szCs w:val="22"/>
              </w:rPr>
            </w:pPr>
            <w:r w:rsidRPr="00571E83">
              <w:rPr>
                <w:color w:val="000000"/>
                <w:sz w:val="22"/>
                <w:szCs w:val="22"/>
              </w:rPr>
              <w:t>D0470</w:t>
            </w:r>
          </w:p>
        </w:tc>
        <w:tc>
          <w:tcPr>
            <w:tcW w:w="990" w:type="dxa"/>
            <w:tcBorders>
              <w:top w:val="nil"/>
              <w:left w:val="nil"/>
              <w:bottom w:val="single" w:sz="4" w:space="0" w:color="auto"/>
              <w:right w:val="single" w:sz="4" w:space="0" w:color="auto"/>
            </w:tcBorders>
            <w:shd w:val="clear" w:color="auto" w:fill="auto"/>
            <w:vAlign w:val="center"/>
            <w:hideMark/>
          </w:tcPr>
          <w:p w14:paraId="32293574" w14:textId="77777777" w:rsidR="00BC2EF9" w:rsidRPr="00571E83" w:rsidRDefault="00BC2EF9" w:rsidP="00BC2EF9">
            <w:pPr>
              <w:jc w:val="center"/>
              <w:rPr>
                <w:color w:val="000000"/>
                <w:sz w:val="22"/>
                <w:szCs w:val="22"/>
              </w:rPr>
            </w:pPr>
            <w:r w:rsidRPr="00571E83">
              <w:rPr>
                <w:color w:val="000000"/>
                <w:sz w:val="22"/>
                <w:szCs w:val="22"/>
              </w:rPr>
              <w:t xml:space="preserve">$62 </w:t>
            </w:r>
          </w:p>
        </w:tc>
        <w:tc>
          <w:tcPr>
            <w:tcW w:w="1562" w:type="dxa"/>
            <w:tcBorders>
              <w:top w:val="nil"/>
              <w:left w:val="nil"/>
              <w:bottom w:val="single" w:sz="4" w:space="0" w:color="auto"/>
              <w:right w:val="single" w:sz="4" w:space="0" w:color="auto"/>
            </w:tcBorders>
            <w:shd w:val="clear" w:color="auto" w:fill="auto"/>
            <w:noWrap/>
            <w:vAlign w:val="center"/>
            <w:hideMark/>
          </w:tcPr>
          <w:p w14:paraId="71F466F3" w14:textId="77777777" w:rsidR="00BC2EF9" w:rsidRPr="00571E83" w:rsidRDefault="00BC2EF9" w:rsidP="00BC2EF9">
            <w:pPr>
              <w:jc w:val="center"/>
              <w:rPr>
                <w:color w:val="000000"/>
                <w:sz w:val="22"/>
                <w:szCs w:val="22"/>
              </w:rPr>
            </w:pPr>
            <w:r w:rsidRPr="00571E83">
              <w:rPr>
                <w:color w:val="000000"/>
                <w:sz w:val="22"/>
                <w:szCs w:val="22"/>
              </w:rPr>
              <w:t xml:space="preserve">$72 </w:t>
            </w:r>
          </w:p>
        </w:tc>
        <w:tc>
          <w:tcPr>
            <w:tcW w:w="4242" w:type="dxa"/>
            <w:tcBorders>
              <w:top w:val="nil"/>
              <w:left w:val="nil"/>
              <w:bottom w:val="single" w:sz="4" w:space="0" w:color="auto"/>
              <w:right w:val="single" w:sz="4" w:space="0" w:color="auto"/>
            </w:tcBorders>
            <w:shd w:val="clear" w:color="auto" w:fill="auto"/>
            <w:vAlign w:val="center"/>
            <w:hideMark/>
          </w:tcPr>
          <w:p w14:paraId="481E60E1" w14:textId="77777777" w:rsidR="00BC2EF9" w:rsidRPr="00571E83" w:rsidRDefault="00BC2EF9" w:rsidP="00BC2EF9">
            <w:pPr>
              <w:rPr>
                <w:color w:val="000000"/>
                <w:sz w:val="22"/>
                <w:szCs w:val="22"/>
              </w:rPr>
            </w:pPr>
            <w:r w:rsidRPr="00571E83">
              <w:rPr>
                <w:color w:val="000000"/>
                <w:sz w:val="22"/>
                <w:szCs w:val="22"/>
              </w:rPr>
              <w:t>Diagnostic casts</w:t>
            </w:r>
          </w:p>
        </w:tc>
      </w:tr>
      <w:tr w:rsidR="00BC2EF9" w:rsidRPr="00571E83" w14:paraId="220F4BAE"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ED4A8E4" w14:textId="77777777" w:rsidR="00BC2EF9" w:rsidRPr="00571E83" w:rsidRDefault="00BC2EF9" w:rsidP="00BC2EF9">
            <w:pPr>
              <w:rPr>
                <w:color w:val="000000"/>
                <w:sz w:val="22"/>
                <w:szCs w:val="22"/>
              </w:rPr>
            </w:pPr>
            <w:r w:rsidRPr="00571E83">
              <w:rPr>
                <w:color w:val="000000"/>
                <w:sz w:val="22"/>
                <w:szCs w:val="22"/>
              </w:rPr>
              <w:t>D0472</w:t>
            </w:r>
          </w:p>
        </w:tc>
        <w:tc>
          <w:tcPr>
            <w:tcW w:w="990" w:type="dxa"/>
            <w:tcBorders>
              <w:top w:val="nil"/>
              <w:left w:val="nil"/>
              <w:bottom w:val="single" w:sz="4" w:space="0" w:color="auto"/>
              <w:right w:val="single" w:sz="4" w:space="0" w:color="auto"/>
            </w:tcBorders>
            <w:shd w:val="clear" w:color="auto" w:fill="auto"/>
            <w:vAlign w:val="center"/>
            <w:hideMark/>
          </w:tcPr>
          <w:p w14:paraId="0F5FFE22" w14:textId="77777777" w:rsidR="00BC2EF9" w:rsidRPr="00571E83" w:rsidRDefault="00BC2EF9" w:rsidP="00BC2EF9">
            <w:pPr>
              <w:jc w:val="center"/>
              <w:rPr>
                <w:color w:val="000000"/>
                <w:sz w:val="22"/>
                <w:szCs w:val="22"/>
              </w:rPr>
            </w:pPr>
            <w:r w:rsidRPr="00571E83">
              <w:rPr>
                <w:color w:val="000000"/>
                <w:sz w:val="22"/>
                <w:szCs w:val="22"/>
              </w:rPr>
              <w:t xml:space="preserve">$72 </w:t>
            </w:r>
          </w:p>
        </w:tc>
        <w:tc>
          <w:tcPr>
            <w:tcW w:w="1562" w:type="dxa"/>
            <w:tcBorders>
              <w:top w:val="nil"/>
              <w:left w:val="nil"/>
              <w:bottom w:val="single" w:sz="4" w:space="0" w:color="auto"/>
              <w:right w:val="single" w:sz="4" w:space="0" w:color="auto"/>
            </w:tcBorders>
            <w:shd w:val="clear" w:color="auto" w:fill="auto"/>
            <w:noWrap/>
            <w:vAlign w:val="center"/>
            <w:hideMark/>
          </w:tcPr>
          <w:p w14:paraId="70A526E1" w14:textId="77777777" w:rsidR="00BC2EF9" w:rsidRPr="00571E83" w:rsidRDefault="00BC2EF9" w:rsidP="00BC2EF9">
            <w:pPr>
              <w:jc w:val="center"/>
              <w:rPr>
                <w:color w:val="000000"/>
                <w:sz w:val="22"/>
                <w:szCs w:val="22"/>
              </w:rPr>
            </w:pPr>
            <w:r w:rsidRPr="00571E83">
              <w:rPr>
                <w:color w:val="000000"/>
                <w:sz w:val="22"/>
                <w:szCs w:val="22"/>
              </w:rPr>
              <w:t xml:space="preserve">$87 </w:t>
            </w:r>
          </w:p>
        </w:tc>
        <w:tc>
          <w:tcPr>
            <w:tcW w:w="4242" w:type="dxa"/>
            <w:tcBorders>
              <w:top w:val="nil"/>
              <w:left w:val="nil"/>
              <w:bottom w:val="single" w:sz="4" w:space="0" w:color="auto"/>
              <w:right w:val="single" w:sz="4" w:space="0" w:color="auto"/>
            </w:tcBorders>
            <w:shd w:val="clear" w:color="auto" w:fill="auto"/>
            <w:vAlign w:val="center"/>
            <w:hideMark/>
          </w:tcPr>
          <w:p w14:paraId="0AD17F5A" w14:textId="77777777" w:rsidR="00BC2EF9" w:rsidRPr="00571E83" w:rsidRDefault="00BC2EF9" w:rsidP="00BC2EF9">
            <w:pPr>
              <w:rPr>
                <w:color w:val="000000"/>
                <w:sz w:val="22"/>
                <w:szCs w:val="22"/>
              </w:rPr>
            </w:pPr>
            <w:r w:rsidRPr="00571E83">
              <w:rPr>
                <w:color w:val="000000"/>
                <w:sz w:val="22"/>
                <w:szCs w:val="22"/>
              </w:rPr>
              <w:t>Accession of tissue, gross examination, preparation, and transmission of written report</w:t>
            </w:r>
          </w:p>
        </w:tc>
      </w:tr>
      <w:tr w:rsidR="00BC2EF9" w:rsidRPr="00571E83" w14:paraId="12962219"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FD71D97" w14:textId="77777777" w:rsidR="00BC2EF9" w:rsidRPr="00571E83" w:rsidRDefault="00BC2EF9" w:rsidP="00BC2EF9">
            <w:pPr>
              <w:rPr>
                <w:color w:val="000000"/>
                <w:sz w:val="22"/>
                <w:szCs w:val="22"/>
              </w:rPr>
            </w:pPr>
            <w:r w:rsidRPr="00571E83">
              <w:rPr>
                <w:color w:val="000000"/>
                <w:sz w:val="22"/>
                <w:szCs w:val="22"/>
              </w:rPr>
              <w:t>D0473</w:t>
            </w:r>
          </w:p>
        </w:tc>
        <w:tc>
          <w:tcPr>
            <w:tcW w:w="990" w:type="dxa"/>
            <w:tcBorders>
              <w:top w:val="nil"/>
              <w:left w:val="nil"/>
              <w:bottom w:val="single" w:sz="4" w:space="0" w:color="auto"/>
              <w:right w:val="single" w:sz="4" w:space="0" w:color="auto"/>
            </w:tcBorders>
            <w:shd w:val="clear" w:color="auto" w:fill="auto"/>
            <w:vAlign w:val="center"/>
            <w:hideMark/>
          </w:tcPr>
          <w:p w14:paraId="3A96F95B"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CE8E72F"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DF9C8B9" w14:textId="77777777" w:rsidR="00BC2EF9" w:rsidRPr="00571E83" w:rsidRDefault="00BC2EF9" w:rsidP="00BC2EF9">
            <w:pPr>
              <w:rPr>
                <w:color w:val="000000"/>
                <w:sz w:val="22"/>
                <w:szCs w:val="22"/>
              </w:rPr>
            </w:pPr>
            <w:r w:rsidRPr="00571E83">
              <w:rPr>
                <w:color w:val="000000"/>
                <w:sz w:val="22"/>
                <w:szCs w:val="22"/>
              </w:rPr>
              <w:t>Accession of tissue, gross and microscopic examination, preparation and transmission of written report</w:t>
            </w:r>
          </w:p>
        </w:tc>
      </w:tr>
      <w:tr w:rsidR="00BC2EF9" w:rsidRPr="00571E83" w14:paraId="66F06745" w14:textId="77777777" w:rsidTr="001477C3">
        <w:trPr>
          <w:trHeight w:val="140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4A6D819" w14:textId="77777777" w:rsidR="00BC2EF9" w:rsidRPr="00571E83" w:rsidRDefault="00BC2EF9" w:rsidP="00BC2EF9">
            <w:pPr>
              <w:rPr>
                <w:color w:val="000000"/>
                <w:sz w:val="22"/>
                <w:szCs w:val="22"/>
              </w:rPr>
            </w:pPr>
            <w:r w:rsidRPr="00571E83">
              <w:rPr>
                <w:color w:val="000000"/>
                <w:sz w:val="22"/>
                <w:szCs w:val="22"/>
              </w:rPr>
              <w:t>D0474</w:t>
            </w:r>
          </w:p>
        </w:tc>
        <w:tc>
          <w:tcPr>
            <w:tcW w:w="990" w:type="dxa"/>
            <w:tcBorders>
              <w:top w:val="nil"/>
              <w:left w:val="nil"/>
              <w:bottom w:val="single" w:sz="4" w:space="0" w:color="auto"/>
              <w:right w:val="single" w:sz="4" w:space="0" w:color="auto"/>
            </w:tcBorders>
            <w:shd w:val="clear" w:color="auto" w:fill="auto"/>
            <w:vAlign w:val="center"/>
            <w:hideMark/>
          </w:tcPr>
          <w:p w14:paraId="2FBD07B5"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1DD6F51"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704319F" w14:textId="77777777" w:rsidR="00BC2EF9" w:rsidRPr="00571E83" w:rsidRDefault="00BC2EF9" w:rsidP="00BC2EF9">
            <w:pPr>
              <w:rPr>
                <w:color w:val="000000"/>
                <w:sz w:val="22"/>
                <w:szCs w:val="22"/>
              </w:rPr>
            </w:pPr>
            <w:r w:rsidRPr="00571E83">
              <w:rPr>
                <w:color w:val="000000"/>
                <w:sz w:val="22"/>
                <w:szCs w:val="22"/>
              </w:rPr>
              <w:t>Accession of tissue, gross and microscopic examination, including assessment of surgical margins for presence of disease, preparation and transmission of written report</w:t>
            </w:r>
          </w:p>
        </w:tc>
      </w:tr>
      <w:tr w:rsidR="00BC2EF9" w:rsidRPr="00571E83" w14:paraId="2E8565F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FB6AFFD" w14:textId="77777777" w:rsidR="00BC2EF9" w:rsidRPr="00571E83" w:rsidRDefault="00BC2EF9" w:rsidP="00BC2EF9">
            <w:pPr>
              <w:rPr>
                <w:color w:val="000000"/>
                <w:sz w:val="22"/>
                <w:szCs w:val="22"/>
              </w:rPr>
            </w:pPr>
            <w:r w:rsidRPr="00571E83">
              <w:rPr>
                <w:color w:val="000000"/>
                <w:sz w:val="22"/>
                <w:szCs w:val="22"/>
              </w:rPr>
              <w:lastRenderedPageBreak/>
              <w:t>D0475</w:t>
            </w:r>
          </w:p>
        </w:tc>
        <w:tc>
          <w:tcPr>
            <w:tcW w:w="990" w:type="dxa"/>
            <w:tcBorders>
              <w:top w:val="nil"/>
              <w:left w:val="nil"/>
              <w:bottom w:val="single" w:sz="4" w:space="0" w:color="auto"/>
              <w:right w:val="single" w:sz="4" w:space="0" w:color="auto"/>
            </w:tcBorders>
            <w:shd w:val="clear" w:color="auto" w:fill="auto"/>
            <w:vAlign w:val="center"/>
            <w:hideMark/>
          </w:tcPr>
          <w:p w14:paraId="0E8A424C"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91E18BA"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2A77D79" w14:textId="77777777" w:rsidR="00BC2EF9" w:rsidRPr="00571E83" w:rsidRDefault="00BC2EF9" w:rsidP="00BC2EF9">
            <w:pPr>
              <w:rPr>
                <w:color w:val="000000"/>
                <w:sz w:val="22"/>
                <w:szCs w:val="22"/>
              </w:rPr>
            </w:pPr>
            <w:r w:rsidRPr="00571E83">
              <w:rPr>
                <w:color w:val="000000"/>
                <w:sz w:val="22"/>
                <w:szCs w:val="22"/>
              </w:rPr>
              <w:t>Decalcification procedure</w:t>
            </w:r>
          </w:p>
        </w:tc>
      </w:tr>
      <w:tr w:rsidR="00BC2EF9" w:rsidRPr="00571E83" w14:paraId="39EC445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EA6B5B6" w14:textId="77777777" w:rsidR="00BC2EF9" w:rsidRPr="00571E83" w:rsidRDefault="00BC2EF9" w:rsidP="00BC2EF9">
            <w:pPr>
              <w:rPr>
                <w:color w:val="000000"/>
                <w:sz w:val="22"/>
                <w:szCs w:val="22"/>
              </w:rPr>
            </w:pPr>
            <w:r w:rsidRPr="00571E83">
              <w:rPr>
                <w:color w:val="000000"/>
                <w:sz w:val="22"/>
                <w:szCs w:val="22"/>
              </w:rPr>
              <w:t>D0476</w:t>
            </w:r>
          </w:p>
        </w:tc>
        <w:tc>
          <w:tcPr>
            <w:tcW w:w="990" w:type="dxa"/>
            <w:tcBorders>
              <w:top w:val="nil"/>
              <w:left w:val="nil"/>
              <w:bottom w:val="single" w:sz="4" w:space="0" w:color="auto"/>
              <w:right w:val="single" w:sz="4" w:space="0" w:color="auto"/>
            </w:tcBorders>
            <w:shd w:val="clear" w:color="auto" w:fill="auto"/>
            <w:vAlign w:val="center"/>
            <w:hideMark/>
          </w:tcPr>
          <w:p w14:paraId="6C95EB4B"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E7096D4"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0572326" w14:textId="77777777" w:rsidR="00BC2EF9" w:rsidRPr="00571E83" w:rsidRDefault="00BC2EF9" w:rsidP="00BC2EF9">
            <w:pPr>
              <w:rPr>
                <w:color w:val="000000"/>
                <w:sz w:val="22"/>
                <w:szCs w:val="22"/>
              </w:rPr>
            </w:pPr>
            <w:r w:rsidRPr="00571E83">
              <w:rPr>
                <w:color w:val="000000"/>
                <w:sz w:val="22"/>
                <w:szCs w:val="22"/>
              </w:rPr>
              <w:t>Special stains for microorganisms</w:t>
            </w:r>
          </w:p>
        </w:tc>
      </w:tr>
      <w:tr w:rsidR="00BC2EF9" w:rsidRPr="00571E83" w14:paraId="305CD69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807A2A4" w14:textId="77777777" w:rsidR="00BC2EF9" w:rsidRPr="00571E83" w:rsidRDefault="00BC2EF9" w:rsidP="00BC2EF9">
            <w:pPr>
              <w:rPr>
                <w:color w:val="000000"/>
                <w:sz w:val="22"/>
                <w:szCs w:val="22"/>
              </w:rPr>
            </w:pPr>
            <w:r w:rsidRPr="00571E83">
              <w:rPr>
                <w:color w:val="000000"/>
                <w:sz w:val="22"/>
                <w:szCs w:val="22"/>
              </w:rPr>
              <w:t>D0477</w:t>
            </w:r>
          </w:p>
        </w:tc>
        <w:tc>
          <w:tcPr>
            <w:tcW w:w="990" w:type="dxa"/>
            <w:tcBorders>
              <w:top w:val="nil"/>
              <w:left w:val="nil"/>
              <w:bottom w:val="single" w:sz="4" w:space="0" w:color="auto"/>
              <w:right w:val="single" w:sz="4" w:space="0" w:color="auto"/>
            </w:tcBorders>
            <w:shd w:val="clear" w:color="auto" w:fill="auto"/>
            <w:vAlign w:val="center"/>
            <w:hideMark/>
          </w:tcPr>
          <w:p w14:paraId="17F734EA"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1B5A57E"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09A73E5" w14:textId="77777777" w:rsidR="00BC2EF9" w:rsidRPr="00571E83" w:rsidRDefault="00BC2EF9" w:rsidP="00BC2EF9">
            <w:pPr>
              <w:rPr>
                <w:color w:val="000000"/>
                <w:sz w:val="22"/>
                <w:szCs w:val="22"/>
              </w:rPr>
            </w:pPr>
            <w:r w:rsidRPr="00571E83">
              <w:rPr>
                <w:color w:val="000000"/>
                <w:sz w:val="22"/>
                <w:szCs w:val="22"/>
              </w:rPr>
              <w:t>Special stains, not for microorganisms</w:t>
            </w:r>
          </w:p>
        </w:tc>
      </w:tr>
      <w:tr w:rsidR="00BC2EF9" w:rsidRPr="00571E83" w14:paraId="3BD158B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4A1F4E9" w14:textId="77777777" w:rsidR="00BC2EF9" w:rsidRPr="00571E83" w:rsidRDefault="00BC2EF9" w:rsidP="00BC2EF9">
            <w:pPr>
              <w:rPr>
                <w:color w:val="000000"/>
                <w:sz w:val="22"/>
                <w:szCs w:val="22"/>
              </w:rPr>
            </w:pPr>
            <w:r w:rsidRPr="00571E83">
              <w:rPr>
                <w:color w:val="000000"/>
                <w:sz w:val="22"/>
                <w:szCs w:val="22"/>
              </w:rPr>
              <w:t>D0478</w:t>
            </w:r>
          </w:p>
        </w:tc>
        <w:tc>
          <w:tcPr>
            <w:tcW w:w="990" w:type="dxa"/>
            <w:tcBorders>
              <w:top w:val="nil"/>
              <w:left w:val="nil"/>
              <w:bottom w:val="single" w:sz="4" w:space="0" w:color="auto"/>
              <w:right w:val="single" w:sz="4" w:space="0" w:color="auto"/>
            </w:tcBorders>
            <w:shd w:val="clear" w:color="auto" w:fill="auto"/>
            <w:vAlign w:val="center"/>
            <w:hideMark/>
          </w:tcPr>
          <w:p w14:paraId="043D9179"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9028821"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12D242C" w14:textId="77777777" w:rsidR="00BC2EF9" w:rsidRPr="00571E83" w:rsidRDefault="00BC2EF9" w:rsidP="00BC2EF9">
            <w:pPr>
              <w:rPr>
                <w:color w:val="000000"/>
                <w:sz w:val="22"/>
                <w:szCs w:val="22"/>
              </w:rPr>
            </w:pPr>
            <w:r w:rsidRPr="00571E83">
              <w:rPr>
                <w:color w:val="000000"/>
                <w:sz w:val="22"/>
                <w:szCs w:val="22"/>
              </w:rPr>
              <w:t>Immunohistochemical stains</w:t>
            </w:r>
          </w:p>
        </w:tc>
      </w:tr>
      <w:tr w:rsidR="00BC2EF9" w:rsidRPr="00571E83" w14:paraId="5D2866B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9454F2D" w14:textId="77777777" w:rsidR="00BC2EF9" w:rsidRPr="00571E83" w:rsidRDefault="00BC2EF9" w:rsidP="00BC2EF9">
            <w:pPr>
              <w:rPr>
                <w:color w:val="000000"/>
                <w:sz w:val="22"/>
                <w:szCs w:val="22"/>
              </w:rPr>
            </w:pPr>
            <w:r w:rsidRPr="00571E83">
              <w:rPr>
                <w:color w:val="000000"/>
                <w:sz w:val="22"/>
                <w:szCs w:val="22"/>
              </w:rPr>
              <w:t>D0479</w:t>
            </w:r>
          </w:p>
        </w:tc>
        <w:tc>
          <w:tcPr>
            <w:tcW w:w="990" w:type="dxa"/>
            <w:tcBorders>
              <w:top w:val="nil"/>
              <w:left w:val="nil"/>
              <w:bottom w:val="single" w:sz="4" w:space="0" w:color="auto"/>
              <w:right w:val="single" w:sz="4" w:space="0" w:color="auto"/>
            </w:tcBorders>
            <w:shd w:val="clear" w:color="auto" w:fill="auto"/>
            <w:vAlign w:val="center"/>
            <w:hideMark/>
          </w:tcPr>
          <w:p w14:paraId="22FB6FD4"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2FDE2DF"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0F54A1A" w14:textId="77777777" w:rsidR="00BC2EF9" w:rsidRPr="00571E83" w:rsidRDefault="00BC2EF9" w:rsidP="00BC2EF9">
            <w:pPr>
              <w:rPr>
                <w:color w:val="000000"/>
                <w:sz w:val="22"/>
                <w:szCs w:val="22"/>
              </w:rPr>
            </w:pPr>
            <w:r w:rsidRPr="00571E83">
              <w:rPr>
                <w:color w:val="000000"/>
                <w:sz w:val="22"/>
                <w:szCs w:val="22"/>
              </w:rPr>
              <w:t>Tissue in-situ hybridization, including interpretation</w:t>
            </w:r>
          </w:p>
        </w:tc>
      </w:tr>
      <w:tr w:rsidR="00BC2EF9" w:rsidRPr="00571E83" w14:paraId="6B446FC5"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1F86453" w14:textId="77777777" w:rsidR="00BC2EF9" w:rsidRPr="00571E83" w:rsidRDefault="00BC2EF9" w:rsidP="00BC2EF9">
            <w:pPr>
              <w:rPr>
                <w:color w:val="000000"/>
                <w:sz w:val="22"/>
                <w:szCs w:val="22"/>
              </w:rPr>
            </w:pPr>
            <w:r w:rsidRPr="00571E83">
              <w:rPr>
                <w:color w:val="000000"/>
                <w:sz w:val="22"/>
                <w:szCs w:val="22"/>
              </w:rPr>
              <w:t>D0480</w:t>
            </w:r>
          </w:p>
        </w:tc>
        <w:tc>
          <w:tcPr>
            <w:tcW w:w="990" w:type="dxa"/>
            <w:tcBorders>
              <w:top w:val="nil"/>
              <w:left w:val="nil"/>
              <w:bottom w:val="single" w:sz="4" w:space="0" w:color="auto"/>
              <w:right w:val="single" w:sz="4" w:space="0" w:color="auto"/>
            </w:tcBorders>
            <w:shd w:val="clear" w:color="auto" w:fill="auto"/>
            <w:vAlign w:val="center"/>
            <w:hideMark/>
          </w:tcPr>
          <w:p w14:paraId="612DA927" w14:textId="77777777" w:rsidR="00BC2EF9" w:rsidRPr="00571E83" w:rsidRDefault="00BC2EF9" w:rsidP="00BC2EF9">
            <w:pPr>
              <w:jc w:val="center"/>
              <w:rPr>
                <w:color w:val="000000"/>
                <w:sz w:val="22"/>
                <w:szCs w:val="22"/>
              </w:rPr>
            </w:pPr>
            <w:r w:rsidRPr="00571E83">
              <w:rPr>
                <w:color w:val="000000"/>
                <w:sz w:val="22"/>
                <w:szCs w:val="22"/>
              </w:rPr>
              <w:t xml:space="preserve">$54 </w:t>
            </w:r>
          </w:p>
        </w:tc>
        <w:tc>
          <w:tcPr>
            <w:tcW w:w="1562" w:type="dxa"/>
            <w:tcBorders>
              <w:top w:val="nil"/>
              <w:left w:val="nil"/>
              <w:bottom w:val="single" w:sz="4" w:space="0" w:color="auto"/>
              <w:right w:val="single" w:sz="4" w:space="0" w:color="auto"/>
            </w:tcBorders>
            <w:shd w:val="clear" w:color="auto" w:fill="auto"/>
            <w:noWrap/>
            <w:vAlign w:val="center"/>
            <w:hideMark/>
          </w:tcPr>
          <w:p w14:paraId="2FBF37AD" w14:textId="77777777" w:rsidR="00BC2EF9" w:rsidRPr="00571E83" w:rsidRDefault="00BC2EF9" w:rsidP="00BC2EF9">
            <w:pPr>
              <w:jc w:val="center"/>
              <w:rPr>
                <w:color w:val="000000"/>
                <w:sz w:val="22"/>
                <w:szCs w:val="22"/>
              </w:rPr>
            </w:pPr>
            <w:r w:rsidRPr="00571E83">
              <w:rPr>
                <w:color w:val="000000"/>
                <w:sz w:val="22"/>
                <w:szCs w:val="22"/>
              </w:rPr>
              <w:t xml:space="preserve">$65 </w:t>
            </w:r>
          </w:p>
        </w:tc>
        <w:tc>
          <w:tcPr>
            <w:tcW w:w="4242" w:type="dxa"/>
            <w:tcBorders>
              <w:top w:val="nil"/>
              <w:left w:val="nil"/>
              <w:bottom w:val="single" w:sz="4" w:space="0" w:color="auto"/>
              <w:right w:val="single" w:sz="4" w:space="0" w:color="auto"/>
            </w:tcBorders>
            <w:shd w:val="clear" w:color="auto" w:fill="auto"/>
            <w:vAlign w:val="center"/>
            <w:hideMark/>
          </w:tcPr>
          <w:p w14:paraId="55C7C103" w14:textId="77777777" w:rsidR="00BC2EF9" w:rsidRPr="00571E83" w:rsidRDefault="00BC2EF9" w:rsidP="00BC2EF9">
            <w:pPr>
              <w:rPr>
                <w:color w:val="000000"/>
                <w:sz w:val="22"/>
                <w:szCs w:val="22"/>
              </w:rPr>
            </w:pPr>
            <w:r w:rsidRPr="00571E83">
              <w:rPr>
                <w:color w:val="000000"/>
                <w:sz w:val="22"/>
                <w:szCs w:val="22"/>
              </w:rPr>
              <w:t>Accession of exfoliative cytologic smears, microscopic examination, preparation and transmission of written report</w:t>
            </w:r>
          </w:p>
        </w:tc>
      </w:tr>
      <w:tr w:rsidR="00BC2EF9" w:rsidRPr="00571E83" w14:paraId="6669310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B80D70C" w14:textId="77777777" w:rsidR="00BC2EF9" w:rsidRPr="00571E83" w:rsidRDefault="00BC2EF9" w:rsidP="00BC2EF9">
            <w:pPr>
              <w:rPr>
                <w:color w:val="000000"/>
                <w:sz w:val="22"/>
                <w:szCs w:val="22"/>
              </w:rPr>
            </w:pPr>
            <w:r w:rsidRPr="00571E83">
              <w:rPr>
                <w:color w:val="000000"/>
                <w:sz w:val="22"/>
                <w:szCs w:val="22"/>
              </w:rPr>
              <w:t>D0481</w:t>
            </w:r>
          </w:p>
        </w:tc>
        <w:tc>
          <w:tcPr>
            <w:tcW w:w="990" w:type="dxa"/>
            <w:tcBorders>
              <w:top w:val="nil"/>
              <w:left w:val="nil"/>
              <w:bottom w:val="single" w:sz="4" w:space="0" w:color="auto"/>
              <w:right w:val="single" w:sz="4" w:space="0" w:color="auto"/>
            </w:tcBorders>
            <w:shd w:val="clear" w:color="auto" w:fill="auto"/>
            <w:vAlign w:val="center"/>
            <w:hideMark/>
          </w:tcPr>
          <w:p w14:paraId="58C6B236"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9AFAD10"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38F2AC9" w14:textId="2EE38BA9" w:rsidR="00BC2EF9" w:rsidRPr="00571E83" w:rsidRDefault="00BC2EF9" w:rsidP="00BC2EF9">
            <w:pPr>
              <w:rPr>
                <w:color w:val="000000"/>
                <w:sz w:val="22"/>
                <w:szCs w:val="22"/>
              </w:rPr>
            </w:pPr>
            <w:r w:rsidRPr="00571E83">
              <w:rPr>
                <w:color w:val="000000"/>
                <w:sz w:val="22"/>
                <w:szCs w:val="22"/>
              </w:rPr>
              <w:t xml:space="preserve">Electron microscopy </w:t>
            </w:r>
          </w:p>
        </w:tc>
      </w:tr>
      <w:tr w:rsidR="00BC2EF9" w:rsidRPr="00571E83" w14:paraId="21C199B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C8B4C88" w14:textId="77777777" w:rsidR="00BC2EF9" w:rsidRPr="00571E83" w:rsidRDefault="00BC2EF9" w:rsidP="00BC2EF9">
            <w:pPr>
              <w:rPr>
                <w:color w:val="000000"/>
                <w:sz w:val="22"/>
                <w:szCs w:val="22"/>
              </w:rPr>
            </w:pPr>
            <w:r w:rsidRPr="00571E83">
              <w:rPr>
                <w:color w:val="000000"/>
                <w:sz w:val="22"/>
                <w:szCs w:val="22"/>
              </w:rPr>
              <w:t>D0482</w:t>
            </w:r>
          </w:p>
        </w:tc>
        <w:tc>
          <w:tcPr>
            <w:tcW w:w="990" w:type="dxa"/>
            <w:tcBorders>
              <w:top w:val="nil"/>
              <w:left w:val="nil"/>
              <w:bottom w:val="single" w:sz="4" w:space="0" w:color="auto"/>
              <w:right w:val="single" w:sz="4" w:space="0" w:color="auto"/>
            </w:tcBorders>
            <w:shd w:val="clear" w:color="auto" w:fill="auto"/>
            <w:vAlign w:val="center"/>
            <w:hideMark/>
          </w:tcPr>
          <w:p w14:paraId="3703FFEF"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F7E377C"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8236AB6" w14:textId="77777777" w:rsidR="00BC2EF9" w:rsidRPr="00571E83" w:rsidRDefault="00BC2EF9" w:rsidP="00BC2EF9">
            <w:pPr>
              <w:rPr>
                <w:color w:val="000000"/>
                <w:sz w:val="22"/>
                <w:szCs w:val="22"/>
              </w:rPr>
            </w:pPr>
            <w:r w:rsidRPr="00571E83">
              <w:rPr>
                <w:color w:val="000000"/>
                <w:sz w:val="22"/>
                <w:szCs w:val="22"/>
              </w:rPr>
              <w:t>Direct immunofluorescence</w:t>
            </w:r>
          </w:p>
        </w:tc>
      </w:tr>
      <w:tr w:rsidR="00BC2EF9" w:rsidRPr="00571E83" w14:paraId="7E24111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32D3E7" w14:textId="77777777" w:rsidR="00BC2EF9" w:rsidRPr="00571E83" w:rsidRDefault="00BC2EF9" w:rsidP="00BC2EF9">
            <w:pPr>
              <w:rPr>
                <w:color w:val="000000"/>
                <w:sz w:val="22"/>
                <w:szCs w:val="22"/>
              </w:rPr>
            </w:pPr>
            <w:r w:rsidRPr="00571E83">
              <w:rPr>
                <w:color w:val="000000"/>
                <w:sz w:val="22"/>
                <w:szCs w:val="22"/>
              </w:rPr>
              <w:t>D0483</w:t>
            </w:r>
          </w:p>
        </w:tc>
        <w:tc>
          <w:tcPr>
            <w:tcW w:w="990" w:type="dxa"/>
            <w:tcBorders>
              <w:top w:val="nil"/>
              <w:left w:val="nil"/>
              <w:bottom w:val="single" w:sz="4" w:space="0" w:color="auto"/>
              <w:right w:val="single" w:sz="4" w:space="0" w:color="auto"/>
            </w:tcBorders>
            <w:shd w:val="clear" w:color="auto" w:fill="auto"/>
            <w:vAlign w:val="center"/>
            <w:hideMark/>
          </w:tcPr>
          <w:p w14:paraId="07F81745"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3A15715"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F969020" w14:textId="77777777" w:rsidR="00BC2EF9" w:rsidRPr="00571E83" w:rsidRDefault="00BC2EF9" w:rsidP="00BC2EF9">
            <w:pPr>
              <w:rPr>
                <w:color w:val="000000"/>
                <w:sz w:val="22"/>
                <w:szCs w:val="22"/>
              </w:rPr>
            </w:pPr>
            <w:r w:rsidRPr="00571E83">
              <w:rPr>
                <w:color w:val="000000"/>
                <w:sz w:val="22"/>
                <w:szCs w:val="22"/>
              </w:rPr>
              <w:t>Indirect immunofluorescence</w:t>
            </w:r>
          </w:p>
        </w:tc>
      </w:tr>
      <w:tr w:rsidR="00BC2EF9" w:rsidRPr="00571E83" w14:paraId="797E58D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8B1582E" w14:textId="77777777" w:rsidR="00BC2EF9" w:rsidRPr="00571E83" w:rsidRDefault="00BC2EF9" w:rsidP="00BC2EF9">
            <w:pPr>
              <w:rPr>
                <w:color w:val="000000"/>
                <w:sz w:val="22"/>
                <w:szCs w:val="22"/>
              </w:rPr>
            </w:pPr>
            <w:r w:rsidRPr="00571E83">
              <w:rPr>
                <w:color w:val="000000"/>
                <w:sz w:val="22"/>
                <w:szCs w:val="22"/>
              </w:rPr>
              <w:t>D0484</w:t>
            </w:r>
          </w:p>
        </w:tc>
        <w:tc>
          <w:tcPr>
            <w:tcW w:w="990" w:type="dxa"/>
            <w:tcBorders>
              <w:top w:val="nil"/>
              <w:left w:val="nil"/>
              <w:bottom w:val="single" w:sz="4" w:space="0" w:color="auto"/>
              <w:right w:val="single" w:sz="4" w:space="0" w:color="auto"/>
            </w:tcBorders>
            <w:shd w:val="clear" w:color="auto" w:fill="auto"/>
            <w:vAlign w:val="center"/>
            <w:hideMark/>
          </w:tcPr>
          <w:p w14:paraId="5690C409"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ABD799F"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1EF6EE7" w14:textId="77777777" w:rsidR="00BC2EF9" w:rsidRPr="00571E83" w:rsidRDefault="00BC2EF9" w:rsidP="00BC2EF9">
            <w:pPr>
              <w:rPr>
                <w:color w:val="000000"/>
                <w:sz w:val="22"/>
                <w:szCs w:val="22"/>
              </w:rPr>
            </w:pPr>
            <w:r w:rsidRPr="00571E83">
              <w:rPr>
                <w:color w:val="000000"/>
                <w:sz w:val="22"/>
                <w:szCs w:val="22"/>
              </w:rPr>
              <w:t>Consultation on slides prepared elsewhere</w:t>
            </w:r>
          </w:p>
        </w:tc>
      </w:tr>
      <w:tr w:rsidR="00BC2EF9" w:rsidRPr="00571E83" w14:paraId="15FDD8F5"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F23813A" w14:textId="77777777" w:rsidR="00BC2EF9" w:rsidRPr="00571E83" w:rsidRDefault="00BC2EF9" w:rsidP="00BC2EF9">
            <w:pPr>
              <w:rPr>
                <w:color w:val="000000"/>
                <w:sz w:val="22"/>
                <w:szCs w:val="22"/>
              </w:rPr>
            </w:pPr>
            <w:r w:rsidRPr="00571E83">
              <w:rPr>
                <w:color w:val="000000"/>
                <w:sz w:val="22"/>
                <w:szCs w:val="22"/>
              </w:rPr>
              <w:t>D0485</w:t>
            </w:r>
          </w:p>
        </w:tc>
        <w:tc>
          <w:tcPr>
            <w:tcW w:w="990" w:type="dxa"/>
            <w:tcBorders>
              <w:top w:val="nil"/>
              <w:left w:val="nil"/>
              <w:bottom w:val="single" w:sz="4" w:space="0" w:color="auto"/>
              <w:right w:val="single" w:sz="4" w:space="0" w:color="auto"/>
            </w:tcBorders>
            <w:shd w:val="clear" w:color="auto" w:fill="auto"/>
            <w:vAlign w:val="center"/>
            <w:hideMark/>
          </w:tcPr>
          <w:p w14:paraId="10218CC7"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22267C3"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CF389E5" w14:textId="77777777" w:rsidR="00BC2EF9" w:rsidRPr="00571E83" w:rsidRDefault="00BC2EF9" w:rsidP="00BC2EF9">
            <w:pPr>
              <w:rPr>
                <w:color w:val="000000"/>
                <w:sz w:val="22"/>
                <w:szCs w:val="22"/>
              </w:rPr>
            </w:pPr>
            <w:r w:rsidRPr="00571E83">
              <w:rPr>
                <w:color w:val="000000"/>
                <w:sz w:val="22"/>
                <w:szCs w:val="22"/>
              </w:rPr>
              <w:t>Consultation, including preparation of slides from biopsy material supplied by referring source</w:t>
            </w:r>
          </w:p>
        </w:tc>
      </w:tr>
      <w:tr w:rsidR="00BC2EF9" w:rsidRPr="00571E83" w14:paraId="48208D3A"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678DC69" w14:textId="77777777" w:rsidR="00BC2EF9" w:rsidRPr="00571E83" w:rsidRDefault="00BC2EF9" w:rsidP="00BC2EF9">
            <w:pPr>
              <w:rPr>
                <w:color w:val="000000"/>
                <w:sz w:val="22"/>
                <w:szCs w:val="22"/>
              </w:rPr>
            </w:pPr>
            <w:r w:rsidRPr="00571E83">
              <w:rPr>
                <w:color w:val="000000"/>
                <w:sz w:val="22"/>
                <w:szCs w:val="22"/>
              </w:rPr>
              <w:t>D0486</w:t>
            </w:r>
          </w:p>
        </w:tc>
        <w:tc>
          <w:tcPr>
            <w:tcW w:w="990" w:type="dxa"/>
            <w:tcBorders>
              <w:top w:val="nil"/>
              <w:left w:val="nil"/>
              <w:bottom w:val="single" w:sz="4" w:space="0" w:color="auto"/>
              <w:right w:val="single" w:sz="4" w:space="0" w:color="auto"/>
            </w:tcBorders>
            <w:shd w:val="clear" w:color="auto" w:fill="auto"/>
            <w:vAlign w:val="center"/>
            <w:hideMark/>
          </w:tcPr>
          <w:p w14:paraId="25AC84D5"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670AD4D"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BB55F95" w14:textId="77777777" w:rsidR="00BC2EF9" w:rsidRPr="00571E83" w:rsidRDefault="00BC2EF9" w:rsidP="00BC2EF9">
            <w:pPr>
              <w:rPr>
                <w:color w:val="000000"/>
                <w:sz w:val="22"/>
                <w:szCs w:val="22"/>
              </w:rPr>
            </w:pPr>
            <w:r w:rsidRPr="00571E83">
              <w:rPr>
                <w:color w:val="000000"/>
                <w:sz w:val="22"/>
                <w:szCs w:val="22"/>
              </w:rPr>
              <w:t>Accession of brush biopsy sample, microscopic examination, preparation and transmission of written report</w:t>
            </w:r>
          </w:p>
        </w:tc>
      </w:tr>
      <w:tr w:rsidR="00BC2EF9" w:rsidRPr="00571E83" w14:paraId="7F9B573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3D6C975" w14:textId="77777777" w:rsidR="00BC2EF9" w:rsidRPr="00571E83" w:rsidRDefault="00BC2EF9" w:rsidP="00BC2EF9">
            <w:pPr>
              <w:rPr>
                <w:color w:val="000000"/>
                <w:sz w:val="22"/>
                <w:szCs w:val="22"/>
              </w:rPr>
            </w:pPr>
            <w:r w:rsidRPr="00571E83">
              <w:rPr>
                <w:color w:val="000000"/>
                <w:sz w:val="22"/>
                <w:szCs w:val="22"/>
              </w:rPr>
              <w:t>D0502</w:t>
            </w:r>
          </w:p>
        </w:tc>
        <w:tc>
          <w:tcPr>
            <w:tcW w:w="990" w:type="dxa"/>
            <w:tcBorders>
              <w:top w:val="nil"/>
              <w:left w:val="nil"/>
              <w:bottom w:val="single" w:sz="4" w:space="0" w:color="auto"/>
              <w:right w:val="single" w:sz="4" w:space="0" w:color="auto"/>
            </w:tcBorders>
            <w:shd w:val="clear" w:color="auto" w:fill="auto"/>
            <w:vAlign w:val="center"/>
            <w:hideMark/>
          </w:tcPr>
          <w:p w14:paraId="01FB49C0"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048FFBA"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B874629" w14:textId="77777777" w:rsidR="00BC2EF9" w:rsidRPr="00571E83" w:rsidRDefault="00BC2EF9" w:rsidP="00BC2EF9">
            <w:pPr>
              <w:rPr>
                <w:color w:val="000000"/>
                <w:sz w:val="22"/>
                <w:szCs w:val="22"/>
              </w:rPr>
            </w:pPr>
            <w:r w:rsidRPr="00571E83">
              <w:rPr>
                <w:color w:val="000000"/>
                <w:sz w:val="22"/>
                <w:szCs w:val="22"/>
              </w:rPr>
              <w:t>Other oral pathology procedures, by report</w:t>
            </w:r>
          </w:p>
        </w:tc>
      </w:tr>
      <w:tr w:rsidR="00BC2EF9" w:rsidRPr="00571E83" w14:paraId="208EBCED"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56E3F17" w14:textId="77777777" w:rsidR="00BC2EF9" w:rsidRPr="00571E83" w:rsidRDefault="00BC2EF9" w:rsidP="00BC2EF9">
            <w:pPr>
              <w:rPr>
                <w:color w:val="000000"/>
                <w:sz w:val="22"/>
                <w:szCs w:val="22"/>
              </w:rPr>
            </w:pPr>
            <w:r w:rsidRPr="00571E83">
              <w:rPr>
                <w:color w:val="000000"/>
                <w:sz w:val="22"/>
                <w:szCs w:val="22"/>
              </w:rPr>
              <w:t>D0600</w:t>
            </w:r>
          </w:p>
        </w:tc>
        <w:tc>
          <w:tcPr>
            <w:tcW w:w="990" w:type="dxa"/>
            <w:tcBorders>
              <w:top w:val="nil"/>
              <w:left w:val="nil"/>
              <w:bottom w:val="single" w:sz="4" w:space="0" w:color="auto"/>
              <w:right w:val="single" w:sz="4" w:space="0" w:color="auto"/>
            </w:tcBorders>
            <w:shd w:val="clear" w:color="auto" w:fill="auto"/>
            <w:vAlign w:val="center"/>
            <w:hideMark/>
          </w:tcPr>
          <w:p w14:paraId="717701EF"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D9230F2"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C6CAF52" w14:textId="77777777" w:rsidR="00BC2EF9" w:rsidRPr="00571E83" w:rsidRDefault="00BC2EF9" w:rsidP="00BC2EF9">
            <w:pPr>
              <w:rPr>
                <w:color w:val="000000"/>
                <w:sz w:val="22"/>
                <w:szCs w:val="22"/>
              </w:rPr>
            </w:pPr>
            <w:r w:rsidRPr="00571E83">
              <w:rPr>
                <w:color w:val="000000"/>
                <w:sz w:val="22"/>
                <w:szCs w:val="22"/>
              </w:rPr>
              <w:t>Non-ionizing diagnostic procedure capable of quantifying, monitoring, and recording changes in structure of enamel, dentin, and cementum</w:t>
            </w:r>
          </w:p>
        </w:tc>
      </w:tr>
      <w:tr w:rsidR="00BC2EF9" w:rsidRPr="00571E83" w14:paraId="1A360F9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EF28560" w14:textId="77777777" w:rsidR="00BC2EF9" w:rsidRPr="00571E83" w:rsidRDefault="00BC2EF9" w:rsidP="00BC2EF9">
            <w:pPr>
              <w:rPr>
                <w:color w:val="000000"/>
                <w:sz w:val="22"/>
                <w:szCs w:val="22"/>
              </w:rPr>
            </w:pPr>
            <w:r w:rsidRPr="00571E83">
              <w:rPr>
                <w:color w:val="000000"/>
                <w:sz w:val="22"/>
                <w:szCs w:val="22"/>
              </w:rPr>
              <w:t>D0601</w:t>
            </w:r>
          </w:p>
        </w:tc>
        <w:tc>
          <w:tcPr>
            <w:tcW w:w="990" w:type="dxa"/>
            <w:tcBorders>
              <w:top w:val="nil"/>
              <w:left w:val="nil"/>
              <w:bottom w:val="single" w:sz="4" w:space="0" w:color="auto"/>
              <w:right w:val="single" w:sz="4" w:space="0" w:color="auto"/>
            </w:tcBorders>
            <w:shd w:val="clear" w:color="auto" w:fill="auto"/>
            <w:vAlign w:val="center"/>
            <w:hideMark/>
          </w:tcPr>
          <w:p w14:paraId="58F36CF8"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DA84FAC"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D052A57" w14:textId="77777777" w:rsidR="00BC2EF9" w:rsidRPr="00571E83" w:rsidRDefault="00BC2EF9" w:rsidP="00BC2EF9">
            <w:pPr>
              <w:rPr>
                <w:color w:val="000000"/>
                <w:sz w:val="22"/>
                <w:szCs w:val="22"/>
              </w:rPr>
            </w:pPr>
            <w:r w:rsidRPr="00571E83">
              <w:rPr>
                <w:color w:val="000000"/>
                <w:sz w:val="22"/>
                <w:szCs w:val="22"/>
              </w:rPr>
              <w:t>caries risk assessment and documentation, with a finding of low risk</w:t>
            </w:r>
          </w:p>
        </w:tc>
      </w:tr>
      <w:tr w:rsidR="00BC2EF9" w:rsidRPr="00571E83" w14:paraId="35D406D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6FFFDDA" w14:textId="77777777" w:rsidR="00BC2EF9" w:rsidRPr="00571E83" w:rsidRDefault="00BC2EF9" w:rsidP="00BC2EF9">
            <w:pPr>
              <w:rPr>
                <w:color w:val="000000"/>
                <w:sz w:val="22"/>
                <w:szCs w:val="22"/>
              </w:rPr>
            </w:pPr>
            <w:r w:rsidRPr="00571E83">
              <w:rPr>
                <w:color w:val="000000"/>
                <w:sz w:val="22"/>
                <w:szCs w:val="22"/>
              </w:rPr>
              <w:t>D0602</w:t>
            </w:r>
          </w:p>
        </w:tc>
        <w:tc>
          <w:tcPr>
            <w:tcW w:w="990" w:type="dxa"/>
            <w:tcBorders>
              <w:top w:val="nil"/>
              <w:left w:val="nil"/>
              <w:bottom w:val="single" w:sz="4" w:space="0" w:color="auto"/>
              <w:right w:val="single" w:sz="4" w:space="0" w:color="auto"/>
            </w:tcBorders>
            <w:shd w:val="clear" w:color="auto" w:fill="auto"/>
            <w:vAlign w:val="center"/>
            <w:hideMark/>
          </w:tcPr>
          <w:p w14:paraId="45BA554F"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8678B9F"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7641705" w14:textId="77777777" w:rsidR="00BC2EF9" w:rsidRPr="00571E83" w:rsidRDefault="00BC2EF9" w:rsidP="00BC2EF9">
            <w:pPr>
              <w:rPr>
                <w:color w:val="000000"/>
                <w:sz w:val="22"/>
                <w:szCs w:val="22"/>
              </w:rPr>
            </w:pPr>
            <w:r w:rsidRPr="00571E83">
              <w:rPr>
                <w:color w:val="000000"/>
                <w:sz w:val="22"/>
                <w:szCs w:val="22"/>
              </w:rPr>
              <w:t>caries risk assessment and documentation, with a finding of moderate risk</w:t>
            </w:r>
          </w:p>
        </w:tc>
      </w:tr>
      <w:tr w:rsidR="00BC2EF9" w:rsidRPr="00571E83" w14:paraId="058256C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2182347" w14:textId="77777777" w:rsidR="00BC2EF9" w:rsidRPr="00571E83" w:rsidRDefault="00BC2EF9" w:rsidP="00BC2EF9">
            <w:pPr>
              <w:rPr>
                <w:color w:val="000000"/>
                <w:sz w:val="22"/>
                <w:szCs w:val="22"/>
              </w:rPr>
            </w:pPr>
            <w:r w:rsidRPr="00571E83">
              <w:rPr>
                <w:color w:val="000000"/>
                <w:sz w:val="22"/>
                <w:szCs w:val="22"/>
              </w:rPr>
              <w:t>D0603</w:t>
            </w:r>
          </w:p>
        </w:tc>
        <w:tc>
          <w:tcPr>
            <w:tcW w:w="990" w:type="dxa"/>
            <w:tcBorders>
              <w:top w:val="nil"/>
              <w:left w:val="nil"/>
              <w:bottom w:val="single" w:sz="4" w:space="0" w:color="auto"/>
              <w:right w:val="single" w:sz="4" w:space="0" w:color="auto"/>
            </w:tcBorders>
            <w:shd w:val="clear" w:color="auto" w:fill="auto"/>
            <w:vAlign w:val="center"/>
            <w:hideMark/>
          </w:tcPr>
          <w:p w14:paraId="130E3037"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25C6428"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D7B1285" w14:textId="77777777" w:rsidR="00BC2EF9" w:rsidRPr="00571E83" w:rsidRDefault="00BC2EF9" w:rsidP="00BC2EF9">
            <w:pPr>
              <w:rPr>
                <w:color w:val="000000"/>
                <w:sz w:val="22"/>
                <w:szCs w:val="22"/>
              </w:rPr>
            </w:pPr>
            <w:r w:rsidRPr="00571E83">
              <w:rPr>
                <w:color w:val="000000"/>
                <w:sz w:val="22"/>
                <w:szCs w:val="22"/>
              </w:rPr>
              <w:t>caries risk assessment and documentation, with a finding of high risk</w:t>
            </w:r>
          </w:p>
        </w:tc>
      </w:tr>
      <w:tr w:rsidR="00BC2EF9" w:rsidRPr="00571E83" w14:paraId="2192022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448D22F" w14:textId="77777777" w:rsidR="00BC2EF9" w:rsidRPr="00571E83" w:rsidRDefault="00BC2EF9" w:rsidP="00BC2EF9">
            <w:pPr>
              <w:rPr>
                <w:color w:val="000000"/>
                <w:sz w:val="22"/>
                <w:szCs w:val="22"/>
              </w:rPr>
            </w:pPr>
            <w:r w:rsidRPr="00571E83">
              <w:rPr>
                <w:color w:val="000000"/>
                <w:sz w:val="22"/>
                <w:szCs w:val="22"/>
              </w:rPr>
              <w:t>D0604</w:t>
            </w:r>
          </w:p>
        </w:tc>
        <w:tc>
          <w:tcPr>
            <w:tcW w:w="990" w:type="dxa"/>
            <w:tcBorders>
              <w:top w:val="nil"/>
              <w:left w:val="nil"/>
              <w:bottom w:val="single" w:sz="4" w:space="0" w:color="auto"/>
              <w:right w:val="single" w:sz="4" w:space="0" w:color="auto"/>
            </w:tcBorders>
            <w:shd w:val="clear" w:color="auto" w:fill="auto"/>
            <w:vAlign w:val="center"/>
            <w:hideMark/>
          </w:tcPr>
          <w:p w14:paraId="28B43B81"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55B8308"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2BE821A" w14:textId="7956F746" w:rsidR="00BC2EF9" w:rsidRPr="00571E83" w:rsidRDefault="00BC2EF9" w:rsidP="00BC2EF9">
            <w:pPr>
              <w:rPr>
                <w:color w:val="000000"/>
                <w:sz w:val="22"/>
                <w:szCs w:val="22"/>
              </w:rPr>
            </w:pPr>
            <w:r w:rsidRPr="00571E83">
              <w:rPr>
                <w:color w:val="000000"/>
                <w:sz w:val="22"/>
                <w:szCs w:val="22"/>
              </w:rPr>
              <w:t>Antigen testing for a public health related pathogen</w:t>
            </w:r>
            <w:r w:rsidR="00052D81" w:rsidRPr="00571E83">
              <w:rPr>
                <w:color w:val="000000"/>
                <w:sz w:val="22"/>
                <w:szCs w:val="22"/>
              </w:rPr>
              <w:t>, including coronavirus</w:t>
            </w:r>
          </w:p>
        </w:tc>
      </w:tr>
      <w:tr w:rsidR="00BC2EF9" w:rsidRPr="00571E83" w14:paraId="6A989A9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96867EE" w14:textId="77777777" w:rsidR="00BC2EF9" w:rsidRPr="00571E83" w:rsidRDefault="00BC2EF9" w:rsidP="00BC2EF9">
            <w:pPr>
              <w:rPr>
                <w:color w:val="000000"/>
                <w:sz w:val="22"/>
                <w:szCs w:val="22"/>
              </w:rPr>
            </w:pPr>
            <w:r w:rsidRPr="00571E83">
              <w:rPr>
                <w:color w:val="000000"/>
                <w:sz w:val="22"/>
                <w:szCs w:val="22"/>
              </w:rPr>
              <w:t>D0605</w:t>
            </w:r>
          </w:p>
        </w:tc>
        <w:tc>
          <w:tcPr>
            <w:tcW w:w="990" w:type="dxa"/>
            <w:tcBorders>
              <w:top w:val="nil"/>
              <w:left w:val="nil"/>
              <w:bottom w:val="single" w:sz="4" w:space="0" w:color="auto"/>
              <w:right w:val="single" w:sz="4" w:space="0" w:color="auto"/>
            </w:tcBorders>
            <w:shd w:val="clear" w:color="auto" w:fill="auto"/>
            <w:vAlign w:val="center"/>
            <w:hideMark/>
          </w:tcPr>
          <w:p w14:paraId="3567FB4A"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1201A06"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79357B4" w14:textId="58B56606" w:rsidR="00BC2EF9" w:rsidRPr="00571E83" w:rsidRDefault="00BC2EF9" w:rsidP="00BC2EF9">
            <w:pPr>
              <w:rPr>
                <w:color w:val="000000"/>
                <w:sz w:val="22"/>
                <w:szCs w:val="22"/>
              </w:rPr>
            </w:pPr>
            <w:r w:rsidRPr="00571E83">
              <w:rPr>
                <w:color w:val="000000"/>
                <w:sz w:val="22"/>
                <w:szCs w:val="22"/>
              </w:rPr>
              <w:t>Antibody testing for a public health related pathogen</w:t>
            </w:r>
            <w:r w:rsidR="00052D81" w:rsidRPr="00571E83">
              <w:rPr>
                <w:color w:val="000000"/>
                <w:sz w:val="22"/>
                <w:szCs w:val="22"/>
              </w:rPr>
              <w:t>, including coronavirus</w:t>
            </w:r>
          </w:p>
        </w:tc>
      </w:tr>
      <w:tr w:rsidR="00BC2EF9" w:rsidRPr="00571E83" w14:paraId="3432994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B6F529E" w14:textId="77777777" w:rsidR="00BC2EF9" w:rsidRPr="00571E83" w:rsidRDefault="00BC2EF9" w:rsidP="00BC2EF9">
            <w:pPr>
              <w:rPr>
                <w:color w:val="000000"/>
                <w:sz w:val="22"/>
                <w:szCs w:val="22"/>
              </w:rPr>
            </w:pPr>
            <w:r w:rsidRPr="00571E83">
              <w:rPr>
                <w:color w:val="000000"/>
                <w:sz w:val="22"/>
                <w:szCs w:val="22"/>
              </w:rPr>
              <w:lastRenderedPageBreak/>
              <w:t>D0701</w:t>
            </w:r>
          </w:p>
        </w:tc>
        <w:tc>
          <w:tcPr>
            <w:tcW w:w="990" w:type="dxa"/>
            <w:tcBorders>
              <w:top w:val="nil"/>
              <w:left w:val="nil"/>
              <w:bottom w:val="single" w:sz="4" w:space="0" w:color="auto"/>
              <w:right w:val="single" w:sz="4" w:space="0" w:color="auto"/>
            </w:tcBorders>
            <w:shd w:val="clear" w:color="auto" w:fill="auto"/>
            <w:vAlign w:val="center"/>
            <w:hideMark/>
          </w:tcPr>
          <w:p w14:paraId="78C16757"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EA65CD5"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F442455" w14:textId="77777777" w:rsidR="00BC2EF9" w:rsidRPr="00571E83" w:rsidRDefault="00BC2EF9" w:rsidP="00BC2EF9">
            <w:pPr>
              <w:rPr>
                <w:color w:val="000000"/>
                <w:sz w:val="22"/>
                <w:szCs w:val="22"/>
              </w:rPr>
            </w:pPr>
            <w:r w:rsidRPr="00571E83">
              <w:rPr>
                <w:color w:val="000000"/>
                <w:sz w:val="22"/>
                <w:szCs w:val="22"/>
              </w:rPr>
              <w:t>Panoramic radiographic image- image capture only</w:t>
            </w:r>
          </w:p>
        </w:tc>
      </w:tr>
      <w:tr w:rsidR="00BC2EF9" w:rsidRPr="00571E83" w14:paraId="41A03C2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42E64A7" w14:textId="77777777" w:rsidR="00BC2EF9" w:rsidRPr="00571E83" w:rsidRDefault="00BC2EF9" w:rsidP="00BC2EF9">
            <w:pPr>
              <w:rPr>
                <w:color w:val="000000"/>
                <w:sz w:val="22"/>
                <w:szCs w:val="22"/>
              </w:rPr>
            </w:pPr>
            <w:r w:rsidRPr="00571E83">
              <w:rPr>
                <w:color w:val="000000"/>
                <w:sz w:val="22"/>
                <w:szCs w:val="22"/>
              </w:rPr>
              <w:t>D0702</w:t>
            </w:r>
          </w:p>
        </w:tc>
        <w:tc>
          <w:tcPr>
            <w:tcW w:w="990" w:type="dxa"/>
            <w:tcBorders>
              <w:top w:val="nil"/>
              <w:left w:val="nil"/>
              <w:bottom w:val="single" w:sz="4" w:space="0" w:color="auto"/>
              <w:right w:val="single" w:sz="4" w:space="0" w:color="auto"/>
            </w:tcBorders>
            <w:shd w:val="clear" w:color="auto" w:fill="auto"/>
            <w:vAlign w:val="center"/>
            <w:hideMark/>
          </w:tcPr>
          <w:p w14:paraId="52D80ED1"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5BD51F3"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AFDB1F2" w14:textId="77777777" w:rsidR="00BC2EF9" w:rsidRPr="00571E83" w:rsidRDefault="00BC2EF9" w:rsidP="00BC2EF9">
            <w:pPr>
              <w:rPr>
                <w:color w:val="000000"/>
                <w:sz w:val="22"/>
                <w:szCs w:val="22"/>
              </w:rPr>
            </w:pPr>
            <w:r w:rsidRPr="00571E83">
              <w:rPr>
                <w:color w:val="000000"/>
                <w:sz w:val="22"/>
                <w:szCs w:val="22"/>
              </w:rPr>
              <w:t>2-D Cephalometric radiographic image- image capture only</w:t>
            </w:r>
          </w:p>
        </w:tc>
      </w:tr>
      <w:tr w:rsidR="00BC2EF9" w:rsidRPr="00571E83" w14:paraId="14FBF5F4" w14:textId="77777777" w:rsidTr="001477C3">
        <w:trPr>
          <w:trHeight w:val="93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B30503A" w14:textId="77777777" w:rsidR="00BC2EF9" w:rsidRPr="00571E83" w:rsidRDefault="00BC2EF9" w:rsidP="00BC2EF9">
            <w:pPr>
              <w:rPr>
                <w:color w:val="000000"/>
                <w:sz w:val="22"/>
                <w:szCs w:val="22"/>
              </w:rPr>
            </w:pPr>
            <w:r w:rsidRPr="00571E83">
              <w:rPr>
                <w:color w:val="000000"/>
                <w:sz w:val="22"/>
                <w:szCs w:val="22"/>
              </w:rPr>
              <w:t>D0703</w:t>
            </w:r>
          </w:p>
        </w:tc>
        <w:tc>
          <w:tcPr>
            <w:tcW w:w="990" w:type="dxa"/>
            <w:tcBorders>
              <w:top w:val="nil"/>
              <w:left w:val="nil"/>
              <w:bottom w:val="single" w:sz="4" w:space="0" w:color="auto"/>
              <w:right w:val="single" w:sz="4" w:space="0" w:color="auto"/>
            </w:tcBorders>
            <w:shd w:val="clear" w:color="auto" w:fill="auto"/>
            <w:vAlign w:val="center"/>
            <w:hideMark/>
          </w:tcPr>
          <w:p w14:paraId="4782936B"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75E3B3F"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513D5BF" w14:textId="77777777" w:rsidR="00BC2EF9" w:rsidRPr="00571E83" w:rsidRDefault="00BC2EF9" w:rsidP="00BC2EF9">
            <w:pPr>
              <w:rPr>
                <w:color w:val="000000"/>
                <w:sz w:val="24"/>
                <w:szCs w:val="24"/>
              </w:rPr>
            </w:pPr>
            <w:r w:rsidRPr="00571E83">
              <w:rPr>
                <w:color w:val="000000"/>
                <w:sz w:val="24"/>
                <w:szCs w:val="24"/>
              </w:rPr>
              <w:t>2-D oral/facial photographic image obtained intra-orally or extra-orally image capture only</w:t>
            </w:r>
          </w:p>
        </w:tc>
      </w:tr>
      <w:tr w:rsidR="00BC2EF9" w:rsidRPr="00571E83" w14:paraId="5467C9D3" w14:textId="77777777" w:rsidTr="001477C3">
        <w:trPr>
          <w:trHeight w:val="93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E4073F8" w14:textId="77777777" w:rsidR="00BC2EF9" w:rsidRPr="00571E83" w:rsidRDefault="00BC2EF9" w:rsidP="00BC2EF9">
            <w:pPr>
              <w:rPr>
                <w:color w:val="000000"/>
                <w:sz w:val="22"/>
                <w:szCs w:val="22"/>
              </w:rPr>
            </w:pPr>
            <w:r w:rsidRPr="00571E83">
              <w:rPr>
                <w:color w:val="000000"/>
                <w:sz w:val="22"/>
                <w:szCs w:val="22"/>
              </w:rPr>
              <w:t>D0705</w:t>
            </w:r>
          </w:p>
        </w:tc>
        <w:tc>
          <w:tcPr>
            <w:tcW w:w="990" w:type="dxa"/>
            <w:tcBorders>
              <w:top w:val="nil"/>
              <w:left w:val="nil"/>
              <w:bottom w:val="single" w:sz="4" w:space="0" w:color="auto"/>
              <w:right w:val="single" w:sz="4" w:space="0" w:color="auto"/>
            </w:tcBorders>
            <w:shd w:val="clear" w:color="auto" w:fill="auto"/>
            <w:vAlign w:val="center"/>
            <w:hideMark/>
          </w:tcPr>
          <w:p w14:paraId="29ADBEF2"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9831931"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56A2706" w14:textId="77777777" w:rsidR="00BC2EF9" w:rsidRPr="00571E83" w:rsidRDefault="00BC2EF9" w:rsidP="00BC2EF9">
            <w:pPr>
              <w:rPr>
                <w:color w:val="000000"/>
                <w:sz w:val="24"/>
                <w:szCs w:val="24"/>
              </w:rPr>
            </w:pPr>
            <w:r w:rsidRPr="00571E83">
              <w:rPr>
                <w:color w:val="000000"/>
                <w:sz w:val="24"/>
                <w:szCs w:val="24"/>
              </w:rPr>
              <w:t>Extra-oral posterior dental radiographic image- image capture only</w:t>
            </w:r>
          </w:p>
        </w:tc>
      </w:tr>
      <w:tr w:rsidR="00BC2EF9" w:rsidRPr="00571E83" w14:paraId="0B9B4CF4" w14:textId="77777777" w:rsidTr="001477C3">
        <w:trPr>
          <w:trHeight w:val="6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CB689C8" w14:textId="77777777" w:rsidR="00BC2EF9" w:rsidRPr="00571E83" w:rsidRDefault="00BC2EF9" w:rsidP="00BC2EF9">
            <w:pPr>
              <w:rPr>
                <w:color w:val="000000"/>
                <w:sz w:val="22"/>
                <w:szCs w:val="22"/>
              </w:rPr>
            </w:pPr>
            <w:r w:rsidRPr="00571E83">
              <w:rPr>
                <w:color w:val="000000"/>
                <w:sz w:val="22"/>
                <w:szCs w:val="22"/>
              </w:rPr>
              <w:t>D0706</w:t>
            </w:r>
          </w:p>
        </w:tc>
        <w:tc>
          <w:tcPr>
            <w:tcW w:w="990" w:type="dxa"/>
            <w:tcBorders>
              <w:top w:val="nil"/>
              <w:left w:val="nil"/>
              <w:bottom w:val="single" w:sz="4" w:space="0" w:color="auto"/>
              <w:right w:val="single" w:sz="4" w:space="0" w:color="auto"/>
            </w:tcBorders>
            <w:shd w:val="clear" w:color="auto" w:fill="auto"/>
            <w:vAlign w:val="center"/>
            <w:hideMark/>
          </w:tcPr>
          <w:p w14:paraId="71D0873C"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7E0F0DF"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B858064" w14:textId="77777777" w:rsidR="00BC2EF9" w:rsidRPr="00571E83" w:rsidRDefault="00BC2EF9" w:rsidP="00BC2EF9">
            <w:pPr>
              <w:rPr>
                <w:color w:val="000000"/>
                <w:sz w:val="24"/>
                <w:szCs w:val="24"/>
              </w:rPr>
            </w:pPr>
            <w:r w:rsidRPr="00571E83">
              <w:rPr>
                <w:color w:val="000000"/>
                <w:sz w:val="24"/>
                <w:szCs w:val="24"/>
              </w:rPr>
              <w:t>Intraoral- occlusal radiographic image- image capture only</w:t>
            </w:r>
          </w:p>
        </w:tc>
      </w:tr>
      <w:tr w:rsidR="00BC2EF9" w:rsidRPr="00571E83" w14:paraId="628A2952" w14:textId="77777777" w:rsidTr="001477C3">
        <w:trPr>
          <w:trHeight w:val="6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FE3F133" w14:textId="77777777" w:rsidR="00BC2EF9" w:rsidRPr="00571E83" w:rsidRDefault="00BC2EF9" w:rsidP="00BC2EF9">
            <w:pPr>
              <w:rPr>
                <w:color w:val="000000"/>
                <w:sz w:val="22"/>
                <w:szCs w:val="22"/>
              </w:rPr>
            </w:pPr>
            <w:r w:rsidRPr="00571E83">
              <w:rPr>
                <w:color w:val="000000"/>
                <w:sz w:val="22"/>
                <w:szCs w:val="22"/>
              </w:rPr>
              <w:t>D0707</w:t>
            </w:r>
          </w:p>
        </w:tc>
        <w:tc>
          <w:tcPr>
            <w:tcW w:w="990" w:type="dxa"/>
            <w:tcBorders>
              <w:top w:val="nil"/>
              <w:left w:val="nil"/>
              <w:bottom w:val="single" w:sz="4" w:space="0" w:color="auto"/>
              <w:right w:val="single" w:sz="4" w:space="0" w:color="auto"/>
            </w:tcBorders>
            <w:shd w:val="clear" w:color="auto" w:fill="auto"/>
            <w:vAlign w:val="center"/>
            <w:hideMark/>
          </w:tcPr>
          <w:p w14:paraId="46A91315"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F4DF980"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D697A6B" w14:textId="77777777" w:rsidR="00BC2EF9" w:rsidRPr="00571E83" w:rsidRDefault="00BC2EF9" w:rsidP="00BC2EF9">
            <w:pPr>
              <w:rPr>
                <w:color w:val="000000"/>
                <w:sz w:val="24"/>
                <w:szCs w:val="24"/>
              </w:rPr>
            </w:pPr>
            <w:r w:rsidRPr="00571E83">
              <w:rPr>
                <w:color w:val="000000"/>
                <w:sz w:val="24"/>
                <w:szCs w:val="24"/>
              </w:rPr>
              <w:t>Intraoral- periapical radiographic image- image capture</w:t>
            </w:r>
          </w:p>
        </w:tc>
      </w:tr>
      <w:tr w:rsidR="00BC2EF9" w:rsidRPr="00571E83" w14:paraId="2300AFB8" w14:textId="77777777" w:rsidTr="001477C3">
        <w:trPr>
          <w:trHeight w:val="6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9600F72" w14:textId="77777777" w:rsidR="00BC2EF9" w:rsidRPr="00571E83" w:rsidRDefault="00BC2EF9" w:rsidP="00BC2EF9">
            <w:pPr>
              <w:rPr>
                <w:color w:val="000000"/>
                <w:sz w:val="22"/>
                <w:szCs w:val="22"/>
              </w:rPr>
            </w:pPr>
            <w:r w:rsidRPr="00571E83">
              <w:rPr>
                <w:color w:val="000000"/>
                <w:sz w:val="22"/>
                <w:szCs w:val="22"/>
              </w:rPr>
              <w:t>D0708</w:t>
            </w:r>
          </w:p>
        </w:tc>
        <w:tc>
          <w:tcPr>
            <w:tcW w:w="990" w:type="dxa"/>
            <w:tcBorders>
              <w:top w:val="nil"/>
              <w:left w:val="nil"/>
              <w:bottom w:val="single" w:sz="4" w:space="0" w:color="auto"/>
              <w:right w:val="single" w:sz="4" w:space="0" w:color="auto"/>
            </w:tcBorders>
            <w:shd w:val="clear" w:color="auto" w:fill="auto"/>
            <w:vAlign w:val="center"/>
            <w:hideMark/>
          </w:tcPr>
          <w:p w14:paraId="253D6E65"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0C0D456"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09EB132" w14:textId="77777777" w:rsidR="00BC2EF9" w:rsidRPr="00571E83" w:rsidRDefault="00BC2EF9" w:rsidP="00BC2EF9">
            <w:pPr>
              <w:rPr>
                <w:color w:val="000000"/>
                <w:sz w:val="24"/>
                <w:szCs w:val="24"/>
              </w:rPr>
            </w:pPr>
            <w:r w:rsidRPr="00571E83">
              <w:rPr>
                <w:color w:val="000000"/>
                <w:sz w:val="24"/>
                <w:szCs w:val="24"/>
              </w:rPr>
              <w:t>Intraoral – bitewing radiographic image – image capture only</w:t>
            </w:r>
          </w:p>
        </w:tc>
      </w:tr>
      <w:tr w:rsidR="00BC2EF9" w:rsidRPr="00571E83" w14:paraId="16EED28E" w14:textId="77777777" w:rsidTr="001477C3">
        <w:trPr>
          <w:trHeight w:val="93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C61F68A" w14:textId="77777777" w:rsidR="00BC2EF9" w:rsidRPr="00571E83" w:rsidRDefault="00BC2EF9" w:rsidP="00BC2EF9">
            <w:pPr>
              <w:rPr>
                <w:color w:val="000000"/>
                <w:sz w:val="22"/>
                <w:szCs w:val="22"/>
              </w:rPr>
            </w:pPr>
            <w:r w:rsidRPr="00571E83">
              <w:rPr>
                <w:color w:val="000000"/>
                <w:sz w:val="22"/>
                <w:szCs w:val="22"/>
              </w:rPr>
              <w:t>D0709</w:t>
            </w:r>
          </w:p>
        </w:tc>
        <w:tc>
          <w:tcPr>
            <w:tcW w:w="990" w:type="dxa"/>
            <w:tcBorders>
              <w:top w:val="nil"/>
              <w:left w:val="nil"/>
              <w:bottom w:val="single" w:sz="4" w:space="0" w:color="auto"/>
              <w:right w:val="single" w:sz="4" w:space="0" w:color="auto"/>
            </w:tcBorders>
            <w:shd w:val="clear" w:color="auto" w:fill="auto"/>
            <w:vAlign w:val="center"/>
            <w:hideMark/>
          </w:tcPr>
          <w:p w14:paraId="053BFE07"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98D099D"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2B6B947" w14:textId="2955728E" w:rsidR="00BC2EF9" w:rsidRPr="00571E83" w:rsidRDefault="00BC2EF9" w:rsidP="00BC2EF9">
            <w:pPr>
              <w:rPr>
                <w:color w:val="000000"/>
                <w:sz w:val="22"/>
                <w:szCs w:val="22"/>
              </w:rPr>
            </w:pPr>
            <w:r w:rsidRPr="00571E83">
              <w:rPr>
                <w:color w:val="000000"/>
                <w:sz w:val="22"/>
                <w:szCs w:val="22"/>
              </w:rPr>
              <w:t>Intraoral</w:t>
            </w:r>
            <w:r w:rsidR="00B365C2" w:rsidRPr="00571E83">
              <w:rPr>
                <w:color w:val="000000"/>
                <w:sz w:val="22"/>
                <w:szCs w:val="22"/>
              </w:rPr>
              <w:t xml:space="preserve"> –</w:t>
            </w:r>
            <w:r w:rsidRPr="00571E83">
              <w:rPr>
                <w:color w:val="000000"/>
                <w:sz w:val="22"/>
                <w:szCs w:val="22"/>
              </w:rPr>
              <w:t xml:space="preserve"> </w:t>
            </w:r>
            <w:r w:rsidR="00B365C2" w:rsidRPr="00571E83">
              <w:rPr>
                <w:color w:val="000000"/>
                <w:sz w:val="22"/>
                <w:szCs w:val="22"/>
              </w:rPr>
              <w:t xml:space="preserve">comprehensive </w:t>
            </w:r>
            <w:r w:rsidRPr="00571E83">
              <w:rPr>
                <w:color w:val="000000"/>
                <w:sz w:val="22"/>
                <w:szCs w:val="22"/>
              </w:rPr>
              <w:t>series of radiographic images</w:t>
            </w:r>
            <w:r w:rsidR="00B365C2" w:rsidRPr="00571E83">
              <w:rPr>
                <w:color w:val="000000"/>
                <w:sz w:val="22"/>
                <w:szCs w:val="22"/>
              </w:rPr>
              <w:t xml:space="preserve"> </w:t>
            </w:r>
            <w:r w:rsidRPr="00571E83">
              <w:rPr>
                <w:color w:val="000000"/>
                <w:sz w:val="22"/>
                <w:szCs w:val="22"/>
              </w:rPr>
              <w:t>- image capture only</w:t>
            </w:r>
          </w:p>
        </w:tc>
      </w:tr>
      <w:tr w:rsidR="00BA67D9" w:rsidRPr="00571E83" w14:paraId="0EE1145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49AC9104" w14:textId="77777777" w:rsidR="00BA67D9" w:rsidRPr="00571E83" w:rsidRDefault="00BA67D9" w:rsidP="00BA67D9">
            <w:pPr>
              <w:rPr>
                <w:color w:val="000000"/>
                <w:sz w:val="22"/>
                <w:szCs w:val="22"/>
              </w:rPr>
            </w:pPr>
            <w:r w:rsidRPr="00571E83">
              <w:rPr>
                <w:color w:val="000000"/>
                <w:sz w:val="22"/>
                <w:szCs w:val="22"/>
              </w:rPr>
              <w:t>D0801</w:t>
            </w:r>
          </w:p>
        </w:tc>
        <w:tc>
          <w:tcPr>
            <w:tcW w:w="990" w:type="dxa"/>
            <w:tcBorders>
              <w:top w:val="nil"/>
              <w:left w:val="nil"/>
              <w:bottom w:val="single" w:sz="4" w:space="0" w:color="auto"/>
              <w:right w:val="single" w:sz="4" w:space="0" w:color="auto"/>
            </w:tcBorders>
            <w:shd w:val="clear" w:color="auto" w:fill="auto"/>
            <w:vAlign w:val="center"/>
          </w:tcPr>
          <w:p w14:paraId="7C44144D" w14:textId="77777777" w:rsidR="00BA67D9" w:rsidRPr="00571E83" w:rsidRDefault="00BA67D9" w:rsidP="00BA67D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5ACBC39C" w14:textId="77777777" w:rsidR="00BA67D9" w:rsidRPr="00571E83" w:rsidRDefault="00BA67D9" w:rsidP="00BA67D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561C1867" w14:textId="77777777" w:rsidR="00BA67D9" w:rsidRPr="00571E83" w:rsidRDefault="00BA67D9" w:rsidP="00BA67D9">
            <w:pPr>
              <w:rPr>
                <w:color w:val="000000"/>
                <w:sz w:val="22"/>
                <w:szCs w:val="22"/>
              </w:rPr>
            </w:pPr>
            <w:r w:rsidRPr="00571E83">
              <w:rPr>
                <w:color w:val="000000"/>
                <w:sz w:val="22"/>
                <w:szCs w:val="22"/>
              </w:rPr>
              <w:t>3D dental surface scan – direct</w:t>
            </w:r>
          </w:p>
        </w:tc>
      </w:tr>
      <w:tr w:rsidR="00BA67D9" w:rsidRPr="00571E83" w14:paraId="1B4F3C4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6BD711AB" w14:textId="77777777" w:rsidR="00BA67D9" w:rsidRPr="00571E83" w:rsidRDefault="00BA67D9" w:rsidP="00BA67D9">
            <w:pPr>
              <w:rPr>
                <w:color w:val="000000"/>
                <w:sz w:val="22"/>
                <w:szCs w:val="22"/>
              </w:rPr>
            </w:pPr>
            <w:r w:rsidRPr="00571E83">
              <w:rPr>
                <w:color w:val="000000"/>
                <w:sz w:val="22"/>
                <w:szCs w:val="22"/>
              </w:rPr>
              <w:t>D0802</w:t>
            </w:r>
          </w:p>
        </w:tc>
        <w:tc>
          <w:tcPr>
            <w:tcW w:w="990" w:type="dxa"/>
            <w:tcBorders>
              <w:top w:val="nil"/>
              <w:left w:val="nil"/>
              <w:bottom w:val="single" w:sz="4" w:space="0" w:color="auto"/>
              <w:right w:val="single" w:sz="4" w:space="0" w:color="auto"/>
            </w:tcBorders>
            <w:shd w:val="clear" w:color="auto" w:fill="auto"/>
            <w:vAlign w:val="center"/>
          </w:tcPr>
          <w:p w14:paraId="34CDBDD0" w14:textId="77777777" w:rsidR="00BA67D9" w:rsidRPr="00571E83" w:rsidRDefault="00BA67D9" w:rsidP="00BA67D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53F7B598" w14:textId="77777777" w:rsidR="00BA67D9" w:rsidRPr="00571E83" w:rsidRDefault="00BA67D9" w:rsidP="00BA67D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60FE6AAC" w14:textId="77777777" w:rsidR="00BA67D9" w:rsidRPr="00571E83" w:rsidRDefault="00BA67D9" w:rsidP="00BA67D9">
            <w:pPr>
              <w:rPr>
                <w:color w:val="000000"/>
                <w:sz w:val="22"/>
                <w:szCs w:val="22"/>
              </w:rPr>
            </w:pPr>
            <w:r w:rsidRPr="00571E83">
              <w:rPr>
                <w:color w:val="000000"/>
                <w:sz w:val="22"/>
                <w:szCs w:val="22"/>
              </w:rPr>
              <w:t>3D dental surface scan – indirect</w:t>
            </w:r>
          </w:p>
        </w:tc>
      </w:tr>
      <w:tr w:rsidR="00BA67D9" w:rsidRPr="00571E83" w14:paraId="0479DD3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49C72F14" w14:textId="77777777" w:rsidR="00BA67D9" w:rsidRPr="00571E83" w:rsidRDefault="00BA67D9" w:rsidP="00BA67D9">
            <w:pPr>
              <w:rPr>
                <w:color w:val="000000"/>
                <w:sz w:val="22"/>
                <w:szCs w:val="22"/>
              </w:rPr>
            </w:pPr>
            <w:r w:rsidRPr="00571E83">
              <w:rPr>
                <w:color w:val="000000"/>
                <w:sz w:val="22"/>
                <w:szCs w:val="22"/>
              </w:rPr>
              <w:t>D0803</w:t>
            </w:r>
          </w:p>
        </w:tc>
        <w:tc>
          <w:tcPr>
            <w:tcW w:w="990" w:type="dxa"/>
            <w:tcBorders>
              <w:top w:val="nil"/>
              <w:left w:val="nil"/>
              <w:bottom w:val="single" w:sz="4" w:space="0" w:color="auto"/>
              <w:right w:val="single" w:sz="4" w:space="0" w:color="auto"/>
            </w:tcBorders>
            <w:shd w:val="clear" w:color="auto" w:fill="auto"/>
            <w:vAlign w:val="center"/>
          </w:tcPr>
          <w:p w14:paraId="7965E535" w14:textId="77777777" w:rsidR="00BA67D9" w:rsidRPr="00571E83" w:rsidRDefault="00BA67D9" w:rsidP="00BA67D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55172561" w14:textId="77777777" w:rsidR="00BA67D9" w:rsidRPr="00571E83" w:rsidRDefault="00BA67D9" w:rsidP="00BA67D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7401CF47" w14:textId="77777777" w:rsidR="00BA67D9" w:rsidRPr="00571E83" w:rsidRDefault="00BA67D9" w:rsidP="00BA67D9">
            <w:pPr>
              <w:rPr>
                <w:color w:val="000000"/>
                <w:sz w:val="22"/>
                <w:szCs w:val="22"/>
              </w:rPr>
            </w:pPr>
            <w:r w:rsidRPr="00571E83">
              <w:rPr>
                <w:color w:val="000000"/>
                <w:sz w:val="22"/>
                <w:szCs w:val="22"/>
              </w:rPr>
              <w:t>3D facial surface scan – direct</w:t>
            </w:r>
          </w:p>
        </w:tc>
      </w:tr>
      <w:tr w:rsidR="00BA67D9" w:rsidRPr="00571E83" w14:paraId="62C982E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52285BB9" w14:textId="77777777" w:rsidR="00BA67D9" w:rsidRPr="00571E83" w:rsidRDefault="00BA67D9" w:rsidP="00BA67D9">
            <w:pPr>
              <w:rPr>
                <w:color w:val="000000"/>
                <w:sz w:val="22"/>
                <w:szCs w:val="22"/>
              </w:rPr>
            </w:pPr>
            <w:r w:rsidRPr="00571E83">
              <w:rPr>
                <w:color w:val="000000"/>
                <w:sz w:val="22"/>
                <w:szCs w:val="22"/>
              </w:rPr>
              <w:t>D0804</w:t>
            </w:r>
          </w:p>
        </w:tc>
        <w:tc>
          <w:tcPr>
            <w:tcW w:w="990" w:type="dxa"/>
            <w:tcBorders>
              <w:top w:val="nil"/>
              <w:left w:val="nil"/>
              <w:bottom w:val="single" w:sz="4" w:space="0" w:color="auto"/>
              <w:right w:val="single" w:sz="4" w:space="0" w:color="auto"/>
            </w:tcBorders>
            <w:shd w:val="clear" w:color="auto" w:fill="auto"/>
            <w:vAlign w:val="center"/>
          </w:tcPr>
          <w:p w14:paraId="7153B2C1" w14:textId="77777777" w:rsidR="00BA67D9" w:rsidRPr="00571E83" w:rsidRDefault="00BA67D9" w:rsidP="00BA67D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32FD7B31" w14:textId="77777777" w:rsidR="00BA67D9" w:rsidRPr="00571E83" w:rsidRDefault="00BA67D9" w:rsidP="00BA67D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416BE1FD" w14:textId="77777777" w:rsidR="00BA67D9" w:rsidRPr="00571E83" w:rsidRDefault="00BA67D9" w:rsidP="00BA67D9">
            <w:pPr>
              <w:rPr>
                <w:color w:val="000000"/>
                <w:sz w:val="22"/>
                <w:szCs w:val="22"/>
              </w:rPr>
            </w:pPr>
            <w:r w:rsidRPr="00571E83">
              <w:rPr>
                <w:color w:val="000000"/>
                <w:sz w:val="22"/>
                <w:szCs w:val="22"/>
              </w:rPr>
              <w:t>3D facial surface scan – indirect</w:t>
            </w:r>
          </w:p>
        </w:tc>
      </w:tr>
      <w:tr w:rsidR="00BC2EF9" w:rsidRPr="00571E83" w14:paraId="69CDBA2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3104B6E" w14:textId="77777777" w:rsidR="00BC2EF9" w:rsidRPr="00571E83" w:rsidRDefault="00BC2EF9" w:rsidP="00BC2EF9">
            <w:pPr>
              <w:rPr>
                <w:color w:val="000000"/>
                <w:sz w:val="22"/>
                <w:szCs w:val="22"/>
              </w:rPr>
            </w:pPr>
            <w:r w:rsidRPr="00571E83">
              <w:rPr>
                <w:color w:val="000000"/>
                <w:sz w:val="22"/>
                <w:szCs w:val="22"/>
              </w:rPr>
              <w:t>D0999</w:t>
            </w:r>
          </w:p>
        </w:tc>
        <w:tc>
          <w:tcPr>
            <w:tcW w:w="990" w:type="dxa"/>
            <w:tcBorders>
              <w:top w:val="nil"/>
              <w:left w:val="nil"/>
              <w:bottom w:val="single" w:sz="4" w:space="0" w:color="auto"/>
              <w:right w:val="single" w:sz="4" w:space="0" w:color="auto"/>
            </w:tcBorders>
            <w:shd w:val="clear" w:color="auto" w:fill="auto"/>
            <w:vAlign w:val="center"/>
            <w:hideMark/>
          </w:tcPr>
          <w:p w14:paraId="032A9D7F"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4E8BF25"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FF9B627" w14:textId="77777777" w:rsidR="00BC2EF9" w:rsidRPr="00571E83" w:rsidRDefault="00BC2EF9" w:rsidP="00BC2EF9">
            <w:pPr>
              <w:rPr>
                <w:color w:val="000000"/>
                <w:sz w:val="22"/>
                <w:szCs w:val="22"/>
              </w:rPr>
            </w:pPr>
            <w:r w:rsidRPr="00571E83">
              <w:rPr>
                <w:color w:val="000000"/>
                <w:sz w:val="22"/>
                <w:szCs w:val="22"/>
              </w:rPr>
              <w:t>Unspecified diagnostic procedure, by report</w:t>
            </w:r>
          </w:p>
        </w:tc>
      </w:tr>
      <w:tr w:rsidR="0088513C" w:rsidRPr="00571E83" w14:paraId="445EAE40" w14:textId="77777777" w:rsidTr="001477C3">
        <w:trPr>
          <w:trHeight w:val="290"/>
          <w:jc w:val="center"/>
        </w:trPr>
        <w:tc>
          <w:tcPr>
            <w:tcW w:w="8095" w:type="dxa"/>
            <w:gridSpan w:val="4"/>
            <w:tcBorders>
              <w:top w:val="nil"/>
              <w:left w:val="single" w:sz="4" w:space="0" w:color="auto"/>
              <w:bottom w:val="single" w:sz="4" w:space="0" w:color="auto"/>
              <w:right w:val="single" w:sz="4" w:space="0" w:color="auto"/>
            </w:tcBorders>
            <w:shd w:val="clear" w:color="auto" w:fill="auto"/>
            <w:vAlign w:val="center"/>
          </w:tcPr>
          <w:p w14:paraId="71D64695" w14:textId="77777777" w:rsidR="0088513C" w:rsidRPr="00571E83" w:rsidRDefault="0088513C" w:rsidP="00BC2EF9">
            <w:pPr>
              <w:jc w:val="center"/>
              <w:rPr>
                <w:b/>
                <w:bCs/>
                <w:color w:val="000000"/>
                <w:sz w:val="22"/>
                <w:szCs w:val="22"/>
              </w:rPr>
            </w:pPr>
            <w:r w:rsidRPr="00571E83">
              <w:rPr>
                <w:b/>
                <w:bCs/>
                <w:color w:val="000000"/>
                <w:sz w:val="22"/>
                <w:szCs w:val="22"/>
              </w:rPr>
              <w:t>II. Preventive</w:t>
            </w:r>
          </w:p>
        </w:tc>
      </w:tr>
      <w:tr w:rsidR="00BC2EF9" w:rsidRPr="00571E83" w14:paraId="02B1E9E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F4FAB48" w14:textId="77777777" w:rsidR="00BC2EF9" w:rsidRPr="00571E83" w:rsidRDefault="00BC2EF9" w:rsidP="00BC2EF9">
            <w:pPr>
              <w:rPr>
                <w:color w:val="000000"/>
                <w:sz w:val="22"/>
                <w:szCs w:val="22"/>
              </w:rPr>
            </w:pPr>
            <w:r w:rsidRPr="00571E83">
              <w:rPr>
                <w:color w:val="000000"/>
                <w:sz w:val="22"/>
                <w:szCs w:val="22"/>
              </w:rPr>
              <w:t>D1110</w:t>
            </w:r>
          </w:p>
        </w:tc>
        <w:tc>
          <w:tcPr>
            <w:tcW w:w="990" w:type="dxa"/>
            <w:tcBorders>
              <w:top w:val="nil"/>
              <w:left w:val="nil"/>
              <w:bottom w:val="single" w:sz="4" w:space="0" w:color="auto"/>
              <w:right w:val="single" w:sz="4" w:space="0" w:color="auto"/>
            </w:tcBorders>
            <w:shd w:val="clear" w:color="auto" w:fill="auto"/>
            <w:vAlign w:val="center"/>
            <w:hideMark/>
          </w:tcPr>
          <w:p w14:paraId="2E6AE7C9" w14:textId="4F09752F" w:rsidR="00BC2EF9" w:rsidRPr="00571E83" w:rsidRDefault="00BC2EF9" w:rsidP="00BC2EF9">
            <w:pPr>
              <w:jc w:val="center"/>
              <w:rPr>
                <w:color w:val="000000"/>
                <w:sz w:val="22"/>
                <w:szCs w:val="22"/>
              </w:rPr>
            </w:pPr>
            <w:r w:rsidRPr="00571E83">
              <w:rPr>
                <w:color w:val="000000"/>
                <w:sz w:val="22"/>
                <w:szCs w:val="22"/>
              </w:rPr>
              <w:t>$60</w:t>
            </w:r>
          </w:p>
        </w:tc>
        <w:tc>
          <w:tcPr>
            <w:tcW w:w="1562" w:type="dxa"/>
            <w:tcBorders>
              <w:top w:val="nil"/>
              <w:left w:val="nil"/>
              <w:bottom w:val="single" w:sz="4" w:space="0" w:color="auto"/>
              <w:right w:val="single" w:sz="4" w:space="0" w:color="auto"/>
            </w:tcBorders>
            <w:shd w:val="clear" w:color="auto" w:fill="auto"/>
            <w:noWrap/>
            <w:vAlign w:val="center"/>
            <w:hideMark/>
          </w:tcPr>
          <w:p w14:paraId="564AE2F5" w14:textId="77777777" w:rsidR="00BC2EF9" w:rsidRPr="00571E83" w:rsidRDefault="00BC2EF9" w:rsidP="00BC2EF9">
            <w:pPr>
              <w:jc w:val="center"/>
              <w:rPr>
                <w:color w:val="000000"/>
                <w:sz w:val="22"/>
                <w:szCs w:val="22"/>
              </w:rPr>
            </w:pPr>
            <w:r w:rsidRPr="00571E83">
              <w:rPr>
                <w:color w:val="000000"/>
                <w:sz w:val="22"/>
                <w:szCs w:val="22"/>
              </w:rPr>
              <w:t xml:space="preserve">$75 </w:t>
            </w:r>
          </w:p>
        </w:tc>
        <w:tc>
          <w:tcPr>
            <w:tcW w:w="4242" w:type="dxa"/>
            <w:tcBorders>
              <w:top w:val="nil"/>
              <w:left w:val="nil"/>
              <w:bottom w:val="single" w:sz="4" w:space="0" w:color="auto"/>
              <w:right w:val="single" w:sz="4" w:space="0" w:color="auto"/>
            </w:tcBorders>
            <w:shd w:val="clear" w:color="auto" w:fill="auto"/>
            <w:vAlign w:val="center"/>
            <w:hideMark/>
          </w:tcPr>
          <w:p w14:paraId="11F1C226" w14:textId="77777777" w:rsidR="00BC2EF9" w:rsidRPr="00571E83" w:rsidRDefault="00BC2EF9" w:rsidP="00BC2EF9">
            <w:pPr>
              <w:rPr>
                <w:color w:val="000000"/>
                <w:sz w:val="22"/>
                <w:szCs w:val="22"/>
              </w:rPr>
            </w:pPr>
            <w:r w:rsidRPr="00571E83">
              <w:rPr>
                <w:color w:val="000000"/>
                <w:sz w:val="22"/>
                <w:szCs w:val="22"/>
              </w:rPr>
              <w:t>Prophylaxis – adult</w:t>
            </w:r>
          </w:p>
        </w:tc>
      </w:tr>
      <w:tr w:rsidR="00BC2EF9" w:rsidRPr="00571E83" w14:paraId="6E1D83A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E67CC76" w14:textId="77777777" w:rsidR="00BC2EF9" w:rsidRPr="00571E83" w:rsidRDefault="00BC2EF9" w:rsidP="00BC2EF9">
            <w:pPr>
              <w:rPr>
                <w:color w:val="000000"/>
                <w:sz w:val="22"/>
                <w:szCs w:val="22"/>
              </w:rPr>
            </w:pPr>
            <w:r w:rsidRPr="00571E83">
              <w:rPr>
                <w:color w:val="000000"/>
                <w:sz w:val="22"/>
                <w:szCs w:val="22"/>
              </w:rPr>
              <w:t>D1120</w:t>
            </w:r>
          </w:p>
        </w:tc>
        <w:tc>
          <w:tcPr>
            <w:tcW w:w="990" w:type="dxa"/>
            <w:tcBorders>
              <w:top w:val="nil"/>
              <w:left w:val="nil"/>
              <w:bottom w:val="single" w:sz="4" w:space="0" w:color="auto"/>
              <w:right w:val="single" w:sz="4" w:space="0" w:color="auto"/>
            </w:tcBorders>
            <w:shd w:val="clear" w:color="auto" w:fill="auto"/>
            <w:vAlign w:val="center"/>
            <w:hideMark/>
          </w:tcPr>
          <w:p w14:paraId="6F1BC0E1" w14:textId="77777777" w:rsidR="00BC2EF9" w:rsidRPr="00571E83" w:rsidRDefault="00BC2EF9" w:rsidP="00BC2EF9">
            <w:pPr>
              <w:jc w:val="center"/>
              <w:rPr>
                <w:color w:val="000000"/>
                <w:sz w:val="22"/>
                <w:szCs w:val="22"/>
              </w:rPr>
            </w:pPr>
            <w:r w:rsidRPr="00571E83">
              <w:rPr>
                <w:color w:val="000000"/>
                <w:sz w:val="22"/>
                <w:szCs w:val="22"/>
              </w:rPr>
              <w:t xml:space="preserve">$39 </w:t>
            </w:r>
          </w:p>
        </w:tc>
        <w:tc>
          <w:tcPr>
            <w:tcW w:w="1562" w:type="dxa"/>
            <w:tcBorders>
              <w:top w:val="nil"/>
              <w:left w:val="nil"/>
              <w:bottom w:val="single" w:sz="4" w:space="0" w:color="auto"/>
              <w:right w:val="single" w:sz="4" w:space="0" w:color="auto"/>
            </w:tcBorders>
            <w:shd w:val="clear" w:color="auto" w:fill="auto"/>
            <w:noWrap/>
            <w:vAlign w:val="center"/>
            <w:hideMark/>
          </w:tcPr>
          <w:p w14:paraId="16C36BCE" w14:textId="77777777" w:rsidR="00BC2EF9" w:rsidRPr="00571E83" w:rsidRDefault="00BC2EF9" w:rsidP="00BC2EF9">
            <w:pPr>
              <w:jc w:val="center"/>
              <w:rPr>
                <w:color w:val="000000"/>
                <w:sz w:val="22"/>
                <w:szCs w:val="22"/>
              </w:rPr>
            </w:pPr>
            <w:r w:rsidRPr="00571E83">
              <w:rPr>
                <w:color w:val="000000"/>
                <w:sz w:val="22"/>
                <w:szCs w:val="22"/>
              </w:rPr>
              <w:t xml:space="preserve">$55 </w:t>
            </w:r>
          </w:p>
        </w:tc>
        <w:tc>
          <w:tcPr>
            <w:tcW w:w="4242" w:type="dxa"/>
            <w:tcBorders>
              <w:top w:val="nil"/>
              <w:left w:val="nil"/>
              <w:bottom w:val="single" w:sz="4" w:space="0" w:color="auto"/>
              <w:right w:val="single" w:sz="4" w:space="0" w:color="auto"/>
            </w:tcBorders>
            <w:shd w:val="clear" w:color="auto" w:fill="auto"/>
            <w:vAlign w:val="center"/>
            <w:hideMark/>
          </w:tcPr>
          <w:p w14:paraId="620B7F3F" w14:textId="77777777" w:rsidR="00BC2EF9" w:rsidRPr="00571E83" w:rsidRDefault="00BC2EF9" w:rsidP="00BC2EF9">
            <w:pPr>
              <w:rPr>
                <w:color w:val="000000"/>
                <w:sz w:val="22"/>
                <w:szCs w:val="22"/>
              </w:rPr>
            </w:pPr>
            <w:r w:rsidRPr="00571E83">
              <w:rPr>
                <w:color w:val="000000"/>
                <w:sz w:val="22"/>
                <w:szCs w:val="22"/>
              </w:rPr>
              <w:t>Prophylaxis – child</w:t>
            </w:r>
          </w:p>
        </w:tc>
      </w:tr>
      <w:tr w:rsidR="00BC2EF9" w:rsidRPr="00571E83" w14:paraId="08386FE2"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D518459" w14:textId="77777777" w:rsidR="00BC2EF9" w:rsidRPr="00571E83" w:rsidRDefault="00BC2EF9" w:rsidP="00BC2EF9">
            <w:pPr>
              <w:rPr>
                <w:color w:val="000000"/>
                <w:sz w:val="22"/>
                <w:szCs w:val="22"/>
              </w:rPr>
            </w:pPr>
            <w:r w:rsidRPr="00571E83">
              <w:rPr>
                <w:color w:val="000000"/>
                <w:sz w:val="22"/>
                <w:szCs w:val="22"/>
              </w:rPr>
              <w:t>D1206</w:t>
            </w:r>
          </w:p>
        </w:tc>
        <w:tc>
          <w:tcPr>
            <w:tcW w:w="990" w:type="dxa"/>
            <w:tcBorders>
              <w:top w:val="nil"/>
              <w:left w:val="nil"/>
              <w:bottom w:val="single" w:sz="4" w:space="0" w:color="auto"/>
              <w:right w:val="single" w:sz="4" w:space="0" w:color="auto"/>
            </w:tcBorders>
            <w:shd w:val="clear" w:color="auto" w:fill="auto"/>
            <w:vAlign w:val="center"/>
            <w:hideMark/>
          </w:tcPr>
          <w:p w14:paraId="3B4F37F4" w14:textId="77777777" w:rsidR="00BC2EF9" w:rsidRPr="00571E83" w:rsidRDefault="00BC2EF9" w:rsidP="00BC2EF9">
            <w:pPr>
              <w:jc w:val="center"/>
              <w:rPr>
                <w:color w:val="000000"/>
                <w:sz w:val="22"/>
                <w:szCs w:val="22"/>
              </w:rPr>
            </w:pPr>
            <w:r w:rsidRPr="00571E83">
              <w:rPr>
                <w:color w:val="000000"/>
                <w:sz w:val="22"/>
                <w:szCs w:val="22"/>
              </w:rPr>
              <w:t xml:space="preserve">$26 </w:t>
            </w:r>
          </w:p>
        </w:tc>
        <w:tc>
          <w:tcPr>
            <w:tcW w:w="1562" w:type="dxa"/>
            <w:tcBorders>
              <w:top w:val="nil"/>
              <w:left w:val="nil"/>
              <w:bottom w:val="single" w:sz="4" w:space="0" w:color="auto"/>
              <w:right w:val="single" w:sz="4" w:space="0" w:color="auto"/>
            </w:tcBorders>
            <w:shd w:val="clear" w:color="auto" w:fill="auto"/>
            <w:noWrap/>
            <w:vAlign w:val="center"/>
            <w:hideMark/>
          </w:tcPr>
          <w:p w14:paraId="69225B96" w14:textId="77777777" w:rsidR="00BC2EF9" w:rsidRPr="00571E83" w:rsidRDefault="00BC2EF9" w:rsidP="00BC2EF9">
            <w:pPr>
              <w:jc w:val="center"/>
              <w:rPr>
                <w:color w:val="000000"/>
                <w:sz w:val="22"/>
                <w:szCs w:val="22"/>
              </w:rPr>
            </w:pPr>
            <w:r w:rsidRPr="00571E83">
              <w:rPr>
                <w:color w:val="000000"/>
                <w:sz w:val="22"/>
                <w:szCs w:val="22"/>
              </w:rPr>
              <w:t xml:space="preserve">$28 </w:t>
            </w:r>
          </w:p>
        </w:tc>
        <w:tc>
          <w:tcPr>
            <w:tcW w:w="4242" w:type="dxa"/>
            <w:tcBorders>
              <w:top w:val="nil"/>
              <w:left w:val="nil"/>
              <w:bottom w:val="single" w:sz="4" w:space="0" w:color="auto"/>
              <w:right w:val="single" w:sz="4" w:space="0" w:color="auto"/>
            </w:tcBorders>
            <w:shd w:val="clear" w:color="auto" w:fill="auto"/>
            <w:vAlign w:val="center"/>
            <w:hideMark/>
          </w:tcPr>
          <w:p w14:paraId="6620826D" w14:textId="366EDFF2" w:rsidR="00BC2EF9" w:rsidRPr="00571E83" w:rsidRDefault="00BC2EF9" w:rsidP="00BC2EF9">
            <w:pPr>
              <w:rPr>
                <w:color w:val="000000"/>
                <w:sz w:val="22"/>
                <w:szCs w:val="22"/>
              </w:rPr>
            </w:pPr>
            <w:r w:rsidRPr="00571E83">
              <w:rPr>
                <w:color w:val="000000"/>
                <w:sz w:val="22"/>
                <w:szCs w:val="22"/>
              </w:rPr>
              <w:t xml:space="preserve">Topical </w:t>
            </w:r>
            <w:r w:rsidR="00052D81" w:rsidRPr="00571E83">
              <w:rPr>
                <w:color w:val="000000"/>
                <w:sz w:val="22"/>
                <w:szCs w:val="22"/>
              </w:rPr>
              <w:t>a</w:t>
            </w:r>
            <w:r w:rsidR="003C7709" w:rsidRPr="00571E83">
              <w:rPr>
                <w:color w:val="000000"/>
                <w:sz w:val="22"/>
                <w:szCs w:val="22"/>
              </w:rPr>
              <w:t>p</w:t>
            </w:r>
            <w:r w:rsidR="00052D81" w:rsidRPr="00571E83">
              <w:rPr>
                <w:color w:val="000000"/>
                <w:sz w:val="22"/>
                <w:szCs w:val="22"/>
              </w:rPr>
              <w:t xml:space="preserve">plication of </w:t>
            </w:r>
            <w:r w:rsidRPr="00571E83">
              <w:rPr>
                <w:color w:val="000000"/>
                <w:sz w:val="22"/>
                <w:szCs w:val="22"/>
              </w:rPr>
              <w:t>fluoride varnish</w:t>
            </w:r>
          </w:p>
        </w:tc>
      </w:tr>
      <w:tr w:rsidR="00BC2EF9" w:rsidRPr="00571E83" w14:paraId="41C4B58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828F43C" w14:textId="77777777" w:rsidR="00BC2EF9" w:rsidRPr="00571E83" w:rsidRDefault="00BC2EF9" w:rsidP="00BC2EF9">
            <w:pPr>
              <w:rPr>
                <w:color w:val="000000"/>
                <w:sz w:val="22"/>
                <w:szCs w:val="22"/>
              </w:rPr>
            </w:pPr>
            <w:r w:rsidRPr="00571E83">
              <w:rPr>
                <w:color w:val="000000"/>
                <w:sz w:val="22"/>
                <w:szCs w:val="22"/>
              </w:rPr>
              <w:lastRenderedPageBreak/>
              <w:t>D1208</w:t>
            </w:r>
          </w:p>
        </w:tc>
        <w:tc>
          <w:tcPr>
            <w:tcW w:w="990" w:type="dxa"/>
            <w:tcBorders>
              <w:top w:val="nil"/>
              <w:left w:val="nil"/>
              <w:bottom w:val="single" w:sz="4" w:space="0" w:color="auto"/>
              <w:right w:val="single" w:sz="4" w:space="0" w:color="auto"/>
            </w:tcBorders>
            <w:shd w:val="clear" w:color="auto" w:fill="auto"/>
            <w:vAlign w:val="center"/>
            <w:hideMark/>
          </w:tcPr>
          <w:p w14:paraId="562E9868" w14:textId="77777777" w:rsidR="00BC2EF9" w:rsidRPr="00571E83" w:rsidRDefault="00BC2EF9" w:rsidP="00BC2EF9">
            <w:pPr>
              <w:jc w:val="center"/>
              <w:rPr>
                <w:color w:val="000000"/>
                <w:sz w:val="22"/>
                <w:szCs w:val="22"/>
              </w:rPr>
            </w:pPr>
            <w:r w:rsidRPr="00571E83">
              <w:rPr>
                <w:color w:val="000000"/>
                <w:sz w:val="22"/>
                <w:szCs w:val="22"/>
              </w:rPr>
              <w:t xml:space="preserve">$29 </w:t>
            </w:r>
          </w:p>
        </w:tc>
        <w:tc>
          <w:tcPr>
            <w:tcW w:w="1562" w:type="dxa"/>
            <w:tcBorders>
              <w:top w:val="nil"/>
              <w:left w:val="nil"/>
              <w:bottom w:val="single" w:sz="4" w:space="0" w:color="auto"/>
              <w:right w:val="single" w:sz="4" w:space="0" w:color="auto"/>
            </w:tcBorders>
            <w:shd w:val="clear" w:color="auto" w:fill="auto"/>
            <w:noWrap/>
            <w:vAlign w:val="center"/>
            <w:hideMark/>
          </w:tcPr>
          <w:p w14:paraId="5499BC4D" w14:textId="77777777" w:rsidR="00BC2EF9" w:rsidRPr="00571E83" w:rsidRDefault="00BC2EF9" w:rsidP="00BC2EF9">
            <w:pPr>
              <w:jc w:val="center"/>
              <w:rPr>
                <w:color w:val="000000"/>
                <w:sz w:val="22"/>
                <w:szCs w:val="22"/>
              </w:rPr>
            </w:pPr>
            <w:r w:rsidRPr="00571E83">
              <w:rPr>
                <w:color w:val="000000"/>
                <w:sz w:val="22"/>
                <w:szCs w:val="22"/>
              </w:rPr>
              <w:t xml:space="preserve">$31 </w:t>
            </w:r>
          </w:p>
        </w:tc>
        <w:tc>
          <w:tcPr>
            <w:tcW w:w="4242" w:type="dxa"/>
            <w:tcBorders>
              <w:top w:val="nil"/>
              <w:left w:val="nil"/>
              <w:bottom w:val="single" w:sz="4" w:space="0" w:color="auto"/>
              <w:right w:val="single" w:sz="4" w:space="0" w:color="auto"/>
            </w:tcBorders>
            <w:shd w:val="clear" w:color="auto" w:fill="auto"/>
            <w:vAlign w:val="center"/>
            <w:hideMark/>
          </w:tcPr>
          <w:p w14:paraId="28D9ACBE" w14:textId="0924996A" w:rsidR="00BC2EF9" w:rsidRPr="00571E83" w:rsidRDefault="00BC2EF9" w:rsidP="00BC2EF9">
            <w:pPr>
              <w:rPr>
                <w:color w:val="000000"/>
                <w:sz w:val="22"/>
                <w:szCs w:val="22"/>
              </w:rPr>
            </w:pPr>
            <w:r w:rsidRPr="00571E83">
              <w:rPr>
                <w:color w:val="000000"/>
                <w:sz w:val="22"/>
                <w:szCs w:val="22"/>
              </w:rPr>
              <w:t>Topical application of fluoride</w:t>
            </w:r>
            <w:r w:rsidR="00052D81" w:rsidRPr="00571E83">
              <w:rPr>
                <w:color w:val="000000"/>
                <w:sz w:val="22"/>
                <w:szCs w:val="22"/>
              </w:rPr>
              <w:t xml:space="preserve"> – excluding varnish</w:t>
            </w:r>
          </w:p>
        </w:tc>
      </w:tr>
      <w:tr w:rsidR="00BC2EF9" w:rsidRPr="00571E83" w14:paraId="68AB6D3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27531AC" w14:textId="77777777" w:rsidR="00BC2EF9" w:rsidRPr="00571E83" w:rsidRDefault="00BC2EF9" w:rsidP="00BC2EF9">
            <w:pPr>
              <w:rPr>
                <w:color w:val="000000"/>
                <w:sz w:val="22"/>
                <w:szCs w:val="22"/>
              </w:rPr>
            </w:pPr>
            <w:r w:rsidRPr="00571E83">
              <w:rPr>
                <w:color w:val="000000"/>
                <w:sz w:val="22"/>
                <w:szCs w:val="22"/>
              </w:rPr>
              <w:t>D1310</w:t>
            </w:r>
          </w:p>
        </w:tc>
        <w:tc>
          <w:tcPr>
            <w:tcW w:w="990" w:type="dxa"/>
            <w:tcBorders>
              <w:top w:val="nil"/>
              <w:left w:val="nil"/>
              <w:bottom w:val="single" w:sz="4" w:space="0" w:color="auto"/>
              <w:right w:val="single" w:sz="4" w:space="0" w:color="auto"/>
            </w:tcBorders>
            <w:shd w:val="clear" w:color="auto" w:fill="auto"/>
            <w:vAlign w:val="center"/>
            <w:hideMark/>
          </w:tcPr>
          <w:p w14:paraId="54FF5259"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2070961"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2FFC167" w14:textId="77777777" w:rsidR="00BC2EF9" w:rsidRPr="00571E83" w:rsidRDefault="00BC2EF9" w:rsidP="00BC2EF9">
            <w:pPr>
              <w:rPr>
                <w:color w:val="000000"/>
                <w:sz w:val="22"/>
                <w:szCs w:val="22"/>
              </w:rPr>
            </w:pPr>
            <w:r w:rsidRPr="00571E83">
              <w:rPr>
                <w:color w:val="000000"/>
                <w:sz w:val="22"/>
                <w:szCs w:val="22"/>
              </w:rPr>
              <w:t>Nutritional counseling for the control of dental disease</w:t>
            </w:r>
          </w:p>
        </w:tc>
      </w:tr>
      <w:tr w:rsidR="00BC2EF9" w:rsidRPr="00571E83" w14:paraId="3324666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38A17A0" w14:textId="77777777" w:rsidR="00BC2EF9" w:rsidRPr="00571E83" w:rsidRDefault="00BC2EF9" w:rsidP="00BC2EF9">
            <w:pPr>
              <w:rPr>
                <w:color w:val="000000"/>
                <w:sz w:val="22"/>
                <w:szCs w:val="22"/>
              </w:rPr>
            </w:pPr>
            <w:r w:rsidRPr="00571E83">
              <w:rPr>
                <w:color w:val="000000"/>
                <w:sz w:val="22"/>
                <w:szCs w:val="22"/>
              </w:rPr>
              <w:t>D1320</w:t>
            </w:r>
          </w:p>
        </w:tc>
        <w:tc>
          <w:tcPr>
            <w:tcW w:w="990" w:type="dxa"/>
            <w:tcBorders>
              <w:top w:val="nil"/>
              <w:left w:val="nil"/>
              <w:bottom w:val="single" w:sz="4" w:space="0" w:color="auto"/>
              <w:right w:val="single" w:sz="4" w:space="0" w:color="auto"/>
            </w:tcBorders>
            <w:shd w:val="clear" w:color="auto" w:fill="auto"/>
            <w:vAlign w:val="center"/>
            <w:hideMark/>
          </w:tcPr>
          <w:p w14:paraId="33B90887"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C88EDBF"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C1595E7" w14:textId="77777777" w:rsidR="00BC2EF9" w:rsidRPr="00571E83" w:rsidRDefault="00BC2EF9" w:rsidP="00BC2EF9">
            <w:pPr>
              <w:rPr>
                <w:color w:val="000000"/>
                <w:sz w:val="22"/>
                <w:szCs w:val="22"/>
              </w:rPr>
            </w:pPr>
            <w:r w:rsidRPr="00571E83">
              <w:rPr>
                <w:color w:val="000000"/>
                <w:sz w:val="22"/>
                <w:szCs w:val="22"/>
              </w:rPr>
              <w:t>Tobacco counseling for the control and prevention of oral disease</w:t>
            </w:r>
          </w:p>
        </w:tc>
      </w:tr>
      <w:tr w:rsidR="00BC2EF9" w:rsidRPr="00571E83" w14:paraId="1FD8377B"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679730F" w14:textId="77777777" w:rsidR="00BC2EF9" w:rsidRPr="00571E83" w:rsidRDefault="00BC2EF9" w:rsidP="00BC2EF9">
            <w:pPr>
              <w:rPr>
                <w:color w:val="000000"/>
                <w:sz w:val="22"/>
                <w:szCs w:val="22"/>
              </w:rPr>
            </w:pPr>
            <w:r w:rsidRPr="00571E83">
              <w:rPr>
                <w:color w:val="000000"/>
                <w:sz w:val="22"/>
                <w:szCs w:val="22"/>
              </w:rPr>
              <w:t>D1321</w:t>
            </w:r>
          </w:p>
        </w:tc>
        <w:tc>
          <w:tcPr>
            <w:tcW w:w="990" w:type="dxa"/>
            <w:tcBorders>
              <w:top w:val="nil"/>
              <w:left w:val="nil"/>
              <w:bottom w:val="single" w:sz="4" w:space="0" w:color="auto"/>
              <w:right w:val="single" w:sz="4" w:space="0" w:color="auto"/>
            </w:tcBorders>
            <w:shd w:val="clear" w:color="auto" w:fill="auto"/>
            <w:vAlign w:val="center"/>
            <w:hideMark/>
          </w:tcPr>
          <w:p w14:paraId="4C3FC0AB"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4CF3F21"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DB5BB1D" w14:textId="2041B360" w:rsidR="00BC2EF9" w:rsidRPr="00571E83" w:rsidRDefault="00BC2EF9" w:rsidP="00BC2EF9">
            <w:pPr>
              <w:rPr>
                <w:color w:val="000000"/>
                <w:sz w:val="22"/>
                <w:szCs w:val="22"/>
              </w:rPr>
            </w:pPr>
            <w:r w:rsidRPr="00571E83">
              <w:rPr>
                <w:color w:val="000000"/>
                <w:sz w:val="22"/>
                <w:szCs w:val="22"/>
              </w:rPr>
              <w:t xml:space="preserve">Counseling for the control &amp; prevention of adverse </w:t>
            </w:r>
            <w:r w:rsidR="00052D81" w:rsidRPr="00571E83">
              <w:rPr>
                <w:color w:val="000000"/>
                <w:sz w:val="22"/>
                <w:szCs w:val="22"/>
              </w:rPr>
              <w:t xml:space="preserve">oral, behavioral, and systemic </w:t>
            </w:r>
            <w:r w:rsidRPr="00571E83">
              <w:rPr>
                <w:color w:val="000000"/>
                <w:sz w:val="22"/>
                <w:szCs w:val="22"/>
              </w:rPr>
              <w:t>health effects associated with high-risk substance use</w:t>
            </w:r>
          </w:p>
        </w:tc>
      </w:tr>
      <w:tr w:rsidR="00BC2EF9" w:rsidRPr="00571E83" w14:paraId="0E0C744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4D52B65" w14:textId="77777777" w:rsidR="00BC2EF9" w:rsidRPr="00571E83" w:rsidRDefault="00BC2EF9" w:rsidP="00BC2EF9">
            <w:pPr>
              <w:rPr>
                <w:color w:val="000000"/>
                <w:sz w:val="22"/>
                <w:szCs w:val="22"/>
              </w:rPr>
            </w:pPr>
            <w:r w:rsidRPr="00571E83">
              <w:rPr>
                <w:color w:val="000000"/>
                <w:sz w:val="22"/>
                <w:szCs w:val="22"/>
              </w:rPr>
              <w:t>D1330</w:t>
            </w:r>
          </w:p>
        </w:tc>
        <w:tc>
          <w:tcPr>
            <w:tcW w:w="990" w:type="dxa"/>
            <w:tcBorders>
              <w:top w:val="nil"/>
              <w:left w:val="nil"/>
              <w:bottom w:val="single" w:sz="4" w:space="0" w:color="auto"/>
              <w:right w:val="single" w:sz="4" w:space="0" w:color="auto"/>
            </w:tcBorders>
            <w:shd w:val="clear" w:color="auto" w:fill="auto"/>
            <w:vAlign w:val="center"/>
            <w:hideMark/>
          </w:tcPr>
          <w:p w14:paraId="40EEA6FF" w14:textId="77777777" w:rsidR="00BC2EF9" w:rsidRPr="00571E83" w:rsidRDefault="00BC2EF9" w:rsidP="00BC2EF9">
            <w:pPr>
              <w:jc w:val="center"/>
              <w:rPr>
                <w:color w:val="000000"/>
                <w:sz w:val="22"/>
                <w:szCs w:val="22"/>
              </w:rPr>
            </w:pPr>
            <w:r w:rsidRPr="00571E83">
              <w:rPr>
                <w:color w:val="000000"/>
                <w:sz w:val="22"/>
                <w:szCs w:val="22"/>
              </w:rPr>
              <w:t xml:space="preserve">$15 </w:t>
            </w:r>
          </w:p>
        </w:tc>
        <w:tc>
          <w:tcPr>
            <w:tcW w:w="1562" w:type="dxa"/>
            <w:tcBorders>
              <w:top w:val="nil"/>
              <w:left w:val="nil"/>
              <w:bottom w:val="single" w:sz="4" w:space="0" w:color="auto"/>
              <w:right w:val="single" w:sz="4" w:space="0" w:color="auto"/>
            </w:tcBorders>
            <w:shd w:val="clear" w:color="auto" w:fill="auto"/>
            <w:noWrap/>
            <w:vAlign w:val="center"/>
            <w:hideMark/>
          </w:tcPr>
          <w:p w14:paraId="1E894E4B" w14:textId="77777777" w:rsidR="00BC2EF9" w:rsidRPr="00571E83" w:rsidRDefault="00BC2EF9" w:rsidP="00BC2EF9">
            <w:pPr>
              <w:jc w:val="center"/>
              <w:rPr>
                <w:color w:val="000000"/>
                <w:sz w:val="22"/>
                <w:szCs w:val="22"/>
              </w:rPr>
            </w:pPr>
            <w:r w:rsidRPr="00571E83">
              <w:rPr>
                <w:color w:val="000000"/>
                <w:sz w:val="22"/>
                <w:szCs w:val="22"/>
              </w:rPr>
              <w:t xml:space="preserve">$21 </w:t>
            </w:r>
          </w:p>
        </w:tc>
        <w:tc>
          <w:tcPr>
            <w:tcW w:w="4242" w:type="dxa"/>
            <w:tcBorders>
              <w:top w:val="nil"/>
              <w:left w:val="nil"/>
              <w:bottom w:val="single" w:sz="4" w:space="0" w:color="auto"/>
              <w:right w:val="single" w:sz="4" w:space="0" w:color="auto"/>
            </w:tcBorders>
            <w:shd w:val="clear" w:color="auto" w:fill="auto"/>
            <w:vAlign w:val="center"/>
            <w:hideMark/>
          </w:tcPr>
          <w:p w14:paraId="148D5BEE" w14:textId="00FE2F14" w:rsidR="00BC2EF9" w:rsidRPr="00571E83" w:rsidRDefault="00BC2EF9" w:rsidP="00BC2EF9">
            <w:pPr>
              <w:rPr>
                <w:color w:val="000000"/>
                <w:sz w:val="22"/>
                <w:szCs w:val="22"/>
              </w:rPr>
            </w:pPr>
            <w:r w:rsidRPr="00571E83">
              <w:rPr>
                <w:color w:val="000000"/>
                <w:sz w:val="22"/>
                <w:szCs w:val="22"/>
              </w:rPr>
              <w:t>Oral hygiene instruction</w:t>
            </w:r>
            <w:r w:rsidR="00052D81" w:rsidRPr="00571E83">
              <w:rPr>
                <w:color w:val="000000"/>
                <w:sz w:val="22"/>
                <w:szCs w:val="22"/>
              </w:rPr>
              <w:t>s</w:t>
            </w:r>
          </w:p>
        </w:tc>
      </w:tr>
      <w:tr w:rsidR="00BC2EF9" w:rsidRPr="00571E83" w14:paraId="3122AC0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ED5B830" w14:textId="77777777" w:rsidR="00BC2EF9" w:rsidRPr="00571E83" w:rsidRDefault="00BC2EF9" w:rsidP="00BC2EF9">
            <w:pPr>
              <w:rPr>
                <w:color w:val="000000"/>
                <w:sz w:val="22"/>
                <w:szCs w:val="22"/>
              </w:rPr>
            </w:pPr>
            <w:r w:rsidRPr="00571E83">
              <w:rPr>
                <w:color w:val="000000"/>
                <w:sz w:val="22"/>
                <w:szCs w:val="22"/>
              </w:rPr>
              <w:t>D1351</w:t>
            </w:r>
          </w:p>
        </w:tc>
        <w:tc>
          <w:tcPr>
            <w:tcW w:w="990" w:type="dxa"/>
            <w:tcBorders>
              <w:top w:val="nil"/>
              <w:left w:val="nil"/>
              <w:bottom w:val="single" w:sz="4" w:space="0" w:color="auto"/>
              <w:right w:val="single" w:sz="4" w:space="0" w:color="auto"/>
            </w:tcBorders>
            <w:shd w:val="clear" w:color="auto" w:fill="auto"/>
            <w:vAlign w:val="center"/>
            <w:hideMark/>
          </w:tcPr>
          <w:p w14:paraId="3807CE99" w14:textId="77777777" w:rsidR="00BC2EF9" w:rsidRPr="00571E83" w:rsidRDefault="00BC2EF9" w:rsidP="00BC2EF9">
            <w:pPr>
              <w:jc w:val="center"/>
              <w:rPr>
                <w:color w:val="000000"/>
                <w:sz w:val="22"/>
                <w:szCs w:val="22"/>
              </w:rPr>
            </w:pPr>
            <w:r w:rsidRPr="00571E83">
              <w:rPr>
                <w:color w:val="000000"/>
                <w:sz w:val="22"/>
                <w:szCs w:val="22"/>
              </w:rPr>
              <w:t xml:space="preserve">$30 </w:t>
            </w:r>
          </w:p>
        </w:tc>
        <w:tc>
          <w:tcPr>
            <w:tcW w:w="1562" w:type="dxa"/>
            <w:tcBorders>
              <w:top w:val="nil"/>
              <w:left w:val="nil"/>
              <w:bottom w:val="single" w:sz="4" w:space="0" w:color="auto"/>
              <w:right w:val="single" w:sz="4" w:space="0" w:color="auto"/>
            </w:tcBorders>
            <w:shd w:val="clear" w:color="auto" w:fill="auto"/>
            <w:noWrap/>
            <w:vAlign w:val="center"/>
            <w:hideMark/>
          </w:tcPr>
          <w:p w14:paraId="1E8D9029" w14:textId="77777777" w:rsidR="00BC2EF9" w:rsidRPr="00571E83" w:rsidRDefault="00BC2EF9" w:rsidP="00BC2EF9">
            <w:pPr>
              <w:jc w:val="center"/>
              <w:rPr>
                <w:color w:val="000000"/>
                <w:sz w:val="22"/>
                <w:szCs w:val="22"/>
              </w:rPr>
            </w:pPr>
            <w:r w:rsidRPr="00571E83">
              <w:rPr>
                <w:color w:val="000000"/>
                <w:sz w:val="22"/>
                <w:szCs w:val="22"/>
              </w:rPr>
              <w:t xml:space="preserve">$44 </w:t>
            </w:r>
          </w:p>
        </w:tc>
        <w:tc>
          <w:tcPr>
            <w:tcW w:w="4242" w:type="dxa"/>
            <w:tcBorders>
              <w:top w:val="nil"/>
              <w:left w:val="nil"/>
              <w:bottom w:val="single" w:sz="4" w:space="0" w:color="auto"/>
              <w:right w:val="single" w:sz="4" w:space="0" w:color="auto"/>
            </w:tcBorders>
            <w:shd w:val="clear" w:color="auto" w:fill="auto"/>
            <w:vAlign w:val="center"/>
            <w:hideMark/>
          </w:tcPr>
          <w:p w14:paraId="37E040CC" w14:textId="77777777" w:rsidR="00BC2EF9" w:rsidRPr="00571E83" w:rsidRDefault="00BC2EF9" w:rsidP="00BC2EF9">
            <w:pPr>
              <w:rPr>
                <w:color w:val="000000"/>
                <w:sz w:val="22"/>
                <w:szCs w:val="22"/>
              </w:rPr>
            </w:pPr>
            <w:r w:rsidRPr="00571E83">
              <w:rPr>
                <w:color w:val="000000"/>
                <w:sz w:val="22"/>
                <w:szCs w:val="22"/>
              </w:rPr>
              <w:t>Sealant – per tooth</w:t>
            </w:r>
          </w:p>
        </w:tc>
      </w:tr>
      <w:tr w:rsidR="00BC2EF9" w:rsidRPr="00571E83" w14:paraId="2B4EBBC0"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A2E3AD3" w14:textId="77777777" w:rsidR="00BC2EF9" w:rsidRPr="00571E83" w:rsidRDefault="00BC2EF9" w:rsidP="00BC2EF9">
            <w:pPr>
              <w:rPr>
                <w:color w:val="000000"/>
                <w:sz w:val="22"/>
                <w:szCs w:val="22"/>
              </w:rPr>
            </w:pPr>
            <w:r w:rsidRPr="00571E83">
              <w:rPr>
                <w:color w:val="000000"/>
                <w:sz w:val="22"/>
                <w:szCs w:val="22"/>
              </w:rPr>
              <w:t>D1352</w:t>
            </w:r>
          </w:p>
        </w:tc>
        <w:tc>
          <w:tcPr>
            <w:tcW w:w="990" w:type="dxa"/>
            <w:tcBorders>
              <w:top w:val="nil"/>
              <w:left w:val="nil"/>
              <w:bottom w:val="single" w:sz="4" w:space="0" w:color="auto"/>
              <w:right w:val="single" w:sz="4" w:space="0" w:color="auto"/>
            </w:tcBorders>
            <w:shd w:val="clear" w:color="auto" w:fill="auto"/>
            <w:vAlign w:val="center"/>
            <w:hideMark/>
          </w:tcPr>
          <w:p w14:paraId="7A935F8E"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2C5BF8E"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7524C87" w14:textId="77777777" w:rsidR="00BC2EF9" w:rsidRPr="00571E83" w:rsidRDefault="00BC2EF9" w:rsidP="00BC2EF9">
            <w:pPr>
              <w:rPr>
                <w:color w:val="000000"/>
                <w:sz w:val="22"/>
                <w:szCs w:val="22"/>
              </w:rPr>
            </w:pPr>
            <w:r w:rsidRPr="00571E83">
              <w:rPr>
                <w:color w:val="000000"/>
                <w:sz w:val="22"/>
                <w:szCs w:val="22"/>
              </w:rPr>
              <w:t>Preventive resin restoration in a moderate to high caries risk patient- permanent tooth</w:t>
            </w:r>
          </w:p>
        </w:tc>
      </w:tr>
      <w:tr w:rsidR="00BC2EF9" w:rsidRPr="00571E83" w14:paraId="5626B15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685841A" w14:textId="77777777" w:rsidR="00BC2EF9" w:rsidRPr="00571E83" w:rsidRDefault="00BC2EF9" w:rsidP="00BC2EF9">
            <w:pPr>
              <w:rPr>
                <w:color w:val="000000"/>
                <w:sz w:val="22"/>
                <w:szCs w:val="22"/>
              </w:rPr>
            </w:pPr>
            <w:r w:rsidRPr="00571E83">
              <w:rPr>
                <w:color w:val="000000"/>
                <w:sz w:val="22"/>
                <w:szCs w:val="22"/>
              </w:rPr>
              <w:t>D1353</w:t>
            </w:r>
          </w:p>
        </w:tc>
        <w:tc>
          <w:tcPr>
            <w:tcW w:w="990" w:type="dxa"/>
            <w:tcBorders>
              <w:top w:val="nil"/>
              <w:left w:val="nil"/>
              <w:bottom w:val="single" w:sz="4" w:space="0" w:color="auto"/>
              <w:right w:val="single" w:sz="4" w:space="0" w:color="auto"/>
            </w:tcBorders>
            <w:shd w:val="clear" w:color="auto" w:fill="auto"/>
            <w:vAlign w:val="center"/>
            <w:hideMark/>
          </w:tcPr>
          <w:p w14:paraId="4B299AA2"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61E13BE"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AE8202A" w14:textId="77777777" w:rsidR="00BC2EF9" w:rsidRPr="00571E83" w:rsidRDefault="00BC2EF9" w:rsidP="00BC2EF9">
            <w:pPr>
              <w:rPr>
                <w:color w:val="000000"/>
                <w:sz w:val="22"/>
                <w:szCs w:val="22"/>
              </w:rPr>
            </w:pPr>
            <w:r w:rsidRPr="00571E83">
              <w:rPr>
                <w:color w:val="000000"/>
                <w:sz w:val="22"/>
                <w:szCs w:val="22"/>
              </w:rPr>
              <w:t>Sealant repair – per tooth</w:t>
            </w:r>
          </w:p>
        </w:tc>
      </w:tr>
      <w:tr w:rsidR="00BC2EF9" w:rsidRPr="00571E83" w14:paraId="3E87C9D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56D43E6" w14:textId="77777777" w:rsidR="00BC2EF9" w:rsidRPr="00571E83" w:rsidRDefault="00BC2EF9" w:rsidP="00BC2EF9">
            <w:pPr>
              <w:rPr>
                <w:color w:val="000000"/>
                <w:sz w:val="22"/>
                <w:szCs w:val="22"/>
              </w:rPr>
            </w:pPr>
            <w:r w:rsidRPr="00571E83">
              <w:rPr>
                <w:color w:val="000000"/>
                <w:sz w:val="22"/>
                <w:szCs w:val="22"/>
              </w:rPr>
              <w:t>D1354</w:t>
            </w:r>
          </w:p>
        </w:tc>
        <w:tc>
          <w:tcPr>
            <w:tcW w:w="990" w:type="dxa"/>
            <w:tcBorders>
              <w:top w:val="nil"/>
              <w:left w:val="nil"/>
              <w:bottom w:val="single" w:sz="4" w:space="0" w:color="auto"/>
              <w:right w:val="single" w:sz="4" w:space="0" w:color="auto"/>
            </w:tcBorders>
            <w:shd w:val="clear" w:color="auto" w:fill="auto"/>
            <w:vAlign w:val="center"/>
            <w:hideMark/>
          </w:tcPr>
          <w:p w14:paraId="6BD28F5E" w14:textId="77777777" w:rsidR="00BC2EF9" w:rsidRPr="00571E83" w:rsidRDefault="00BC2EF9" w:rsidP="00BC2EF9">
            <w:pPr>
              <w:jc w:val="center"/>
              <w:rPr>
                <w:color w:val="000000"/>
                <w:sz w:val="22"/>
                <w:szCs w:val="22"/>
              </w:rPr>
            </w:pPr>
            <w:r w:rsidRPr="00571E83">
              <w:rPr>
                <w:color w:val="000000"/>
                <w:sz w:val="22"/>
                <w:szCs w:val="22"/>
              </w:rPr>
              <w:t xml:space="preserve">$15 </w:t>
            </w:r>
          </w:p>
        </w:tc>
        <w:tc>
          <w:tcPr>
            <w:tcW w:w="1562" w:type="dxa"/>
            <w:tcBorders>
              <w:top w:val="nil"/>
              <w:left w:val="nil"/>
              <w:bottom w:val="single" w:sz="4" w:space="0" w:color="auto"/>
              <w:right w:val="single" w:sz="4" w:space="0" w:color="auto"/>
            </w:tcBorders>
            <w:shd w:val="clear" w:color="auto" w:fill="auto"/>
            <w:noWrap/>
            <w:vAlign w:val="center"/>
            <w:hideMark/>
          </w:tcPr>
          <w:p w14:paraId="07D2E790" w14:textId="77777777" w:rsidR="00BC2EF9" w:rsidRPr="00571E83" w:rsidRDefault="00BC2EF9" w:rsidP="00BC2EF9">
            <w:pPr>
              <w:jc w:val="center"/>
              <w:rPr>
                <w:color w:val="000000"/>
                <w:sz w:val="22"/>
                <w:szCs w:val="22"/>
              </w:rPr>
            </w:pPr>
            <w:r w:rsidRPr="00571E83">
              <w:rPr>
                <w:color w:val="000000"/>
                <w:sz w:val="22"/>
                <w:szCs w:val="22"/>
              </w:rPr>
              <w:t xml:space="preserve">$15 </w:t>
            </w:r>
          </w:p>
        </w:tc>
        <w:tc>
          <w:tcPr>
            <w:tcW w:w="4242" w:type="dxa"/>
            <w:tcBorders>
              <w:top w:val="nil"/>
              <w:left w:val="nil"/>
              <w:bottom w:val="single" w:sz="4" w:space="0" w:color="auto"/>
              <w:right w:val="single" w:sz="4" w:space="0" w:color="auto"/>
            </w:tcBorders>
            <w:shd w:val="clear" w:color="auto" w:fill="auto"/>
            <w:vAlign w:val="center"/>
            <w:hideMark/>
          </w:tcPr>
          <w:p w14:paraId="410A2DB2" w14:textId="2C3AE070" w:rsidR="00BC2EF9" w:rsidRPr="00571E83" w:rsidRDefault="00971A13" w:rsidP="00BC2EF9">
            <w:pPr>
              <w:rPr>
                <w:color w:val="000000"/>
                <w:sz w:val="22"/>
                <w:szCs w:val="22"/>
              </w:rPr>
            </w:pPr>
            <w:r w:rsidRPr="00571E83">
              <w:rPr>
                <w:color w:val="000000"/>
                <w:sz w:val="22"/>
                <w:szCs w:val="22"/>
              </w:rPr>
              <w:t>Application of caries arresting medicament - per tooth</w:t>
            </w:r>
          </w:p>
        </w:tc>
      </w:tr>
      <w:tr w:rsidR="00BC2EF9" w:rsidRPr="00571E83" w14:paraId="7885137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A576EE8" w14:textId="77777777" w:rsidR="00BC2EF9" w:rsidRPr="00571E83" w:rsidRDefault="00BC2EF9" w:rsidP="00BC2EF9">
            <w:pPr>
              <w:rPr>
                <w:color w:val="000000"/>
                <w:sz w:val="22"/>
                <w:szCs w:val="22"/>
              </w:rPr>
            </w:pPr>
            <w:r w:rsidRPr="00571E83">
              <w:rPr>
                <w:color w:val="000000"/>
                <w:sz w:val="22"/>
                <w:szCs w:val="22"/>
              </w:rPr>
              <w:t>D1355</w:t>
            </w:r>
          </w:p>
        </w:tc>
        <w:tc>
          <w:tcPr>
            <w:tcW w:w="990" w:type="dxa"/>
            <w:tcBorders>
              <w:top w:val="nil"/>
              <w:left w:val="nil"/>
              <w:bottom w:val="single" w:sz="4" w:space="0" w:color="auto"/>
              <w:right w:val="single" w:sz="4" w:space="0" w:color="auto"/>
            </w:tcBorders>
            <w:shd w:val="clear" w:color="auto" w:fill="auto"/>
            <w:vAlign w:val="center"/>
            <w:hideMark/>
          </w:tcPr>
          <w:p w14:paraId="0746BBC3"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F9DD685"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53B8C60" w14:textId="77777777" w:rsidR="00BC2EF9" w:rsidRPr="00571E83" w:rsidRDefault="00BC2EF9" w:rsidP="00BC2EF9">
            <w:pPr>
              <w:rPr>
                <w:color w:val="000000"/>
                <w:sz w:val="22"/>
                <w:szCs w:val="22"/>
              </w:rPr>
            </w:pPr>
            <w:r w:rsidRPr="00571E83">
              <w:rPr>
                <w:color w:val="000000"/>
                <w:sz w:val="22"/>
                <w:szCs w:val="22"/>
              </w:rPr>
              <w:t>Caries preventive medicament application- per tooth</w:t>
            </w:r>
          </w:p>
        </w:tc>
      </w:tr>
      <w:tr w:rsidR="00BC2EF9" w:rsidRPr="00571E83" w14:paraId="2625EEF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448BF35" w14:textId="77777777" w:rsidR="00BC2EF9" w:rsidRPr="00571E83" w:rsidRDefault="00BC2EF9" w:rsidP="00BC2EF9">
            <w:pPr>
              <w:rPr>
                <w:color w:val="000000"/>
                <w:sz w:val="22"/>
                <w:szCs w:val="22"/>
              </w:rPr>
            </w:pPr>
            <w:r w:rsidRPr="00571E83">
              <w:rPr>
                <w:color w:val="000000"/>
                <w:sz w:val="22"/>
                <w:szCs w:val="22"/>
              </w:rPr>
              <w:t>D1510</w:t>
            </w:r>
          </w:p>
        </w:tc>
        <w:tc>
          <w:tcPr>
            <w:tcW w:w="990" w:type="dxa"/>
            <w:tcBorders>
              <w:top w:val="nil"/>
              <w:left w:val="nil"/>
              <w:bottom w:val="single" w:sz="4" w:space="0" w:color="auto"/>
              <w:right w:val="single" w:sz="4" w:space="0" w:color="auto"/>
            </w:tcBorders>
            <w:shd w:val="clear" w:color="auto" w:fill="auto"/>
            <w:vAlign w:val="center"/>
            <w:hideMark/>
          </w:tcPr>
          <w:p w14:paraId="15DC1B37" w14:textId="77777777" w:rsidR="00BC2EF9" w:rsidRPr="00571E83" w:rsidRDefault="00BC2EF9" w:rsidP="00BC2EF9">
            <w:pPr>
              <w:jc w:val="center"/>
              <w:rPr>
                <w:color w:val="000000"/>
                <w:sz w:val="22"/>
                <w:szCs w:val="22"/>
              </w:rPr>
            </w:pPr>
            <w:r w:rsidRPr="00571E83">
              <w:rPr>
                <w:color w:val="000000"/>
                <w:sz w:val="22"/>
                <w:szCs w:val="22"/>
              </w:rPr>
              <w:t xml:space="preserve">$191 </w:t>
            </w:r>
          </w:p>
        </w:tc>
        <w:tc>
          <w:tcPr>
            <w:tcW w:w="1562" w:type="dxa"/>
            <w:tcBorders>
              <w:top w:val="nil"/>
              <w:left w:val="nil"/>
              <w:bottom w:val="single" w:sz="4" w:space="0" w:color="auto"/>
              <w:right w:val="single" w:sz="4" w:space="0" w:color="auto"/>
            </w:tcBorders>
            <w:shd w:val="clear" w:color="auto" w:fill="auto"/>
            <w:noWrap/>
            <w:vAlign w:val="center"/>
            <w:hideMark/>
          </w:tcPr>
          <w:p w14:paraId="380CC0FB" w14:textId="77777777" w:rsidR="00BC2EF9" w:rsidRPr="00571E83" w:rsidRDefault="00BC2EF9" w:rsidP="00BC2EF9">
            <w:pPr>
              <w:jc w:val="center"/>
              <w:rPr>
                <w:color w:val="000000"/>
                <w:sz w:val="22"/>
                <w:szCs w:val="22"/>
              </w:rPr>
            </w:pPr>
            <w:r w:rsidRPr="00571E83">
              <w:rPr>
                <w:color w:val="000000"/>
                <w:sz w:val="22"/>
                <w:szCs w:val="22"/>
              </w:rPr>
              <w:t xml:space="preserve">$229 </w:t>
            </w:r>
          </w:p>
        </w:tc>
        <w:tc>
          <w:tcPr>
            <w:tcW w:w="4242" w:type="dxa"/>
            <w:tcBorders>
              <w:top w:val="nil"/>
              <w:left w:val="nil"/>
              <w:bottom w:val="single" w:sz="4" w:space="0" w:color="auto"/>
              <w:right w:val="single" w:sz="4" w:space="0" w:color="auto"/>
            </w:tcBorders>
            <w:shd w:val="clear" w:color="auto" w:fill="auto"/>
            <w:vAlign w:val="center"/>
            <w:hideMark/>
          </w:tcPr>
          <w:p w14:paraId="5C543945" w14:textId="0547CCED" w:rsidR="00BC2EF9" w:rsidRPr="00571E83" w:rsidRDefault="00BC2EF9" w:rsidP="00BC2EF9">
            <w:pPr>
              <w:rPr>
                <w:color w:val="000000"/>
                <w:sz w:val="22"/>
                <w:szCs w:val="22"/>
              </w:rPr>
            </w:pPr>
            <w:r w:rsidRPr="00571E83">
              <w:rPr>
                <w:color w:val="000000"/>
                <w:sz w:val="22"/>
                <w:szCs w:val="22"/>
              </w:rPr>
              <w:t xml:space="preserve">Space maintainer – </w:t>
            </w:r>
            <w:proofErr w:type="spellStart"/>
            <w:r w:rsidRPr="00571E83">
              <w:rPr>
                <w:color w:val="000000"/>
                <w:sz w:val="22"/>
                <w:szCs w:val="22"/>
              </w:rPr>
              <w:t>fixed</w:t>
            </w:r>
            <w:r w:rsidR="00524673" w:rsidRPr="00571E83">
              <w:rPr>
                <w:color w:val="000000"/>
                <w:sz w:val="22"/>
                <w:szCs w:val="22"/>
              </w:rPr>
              <w:t>,</w:t>
            </w:r>
            <w:r w:rsidRPr="00571E83">
              <w:rPr>
                <w:color w:val="000000"/>
                <w:sz w:val="22"/>
                <w:szCs w:val="22"/>
              </w:rPr>
              <w:t>unilateral</w:t>
            </w:r>
            <w:proofErr w:type="spellEnd"/>
            <w:r w:rsidRPr="00571E83">
              <w:rPr>
                <w:color w:val="000000"/>
                <w:sz w:val="22"/>
                <w:szCs w:val="22"/>
              </w:rPr>
              <w:t xml:space="preserve"> </w:t>
            </w:r>
            <w:r w:rsidR="000512F5" w:rsidRPr="00571E83">
              <w:rPr>
                <w:color w:val="000000"/>
                <w:sz w:val="22"/>
                <w:szCs w:val="22"/>
              </w:rPr>
              <w:t>– per quadrant</w:t>
            </w:r>
          </w:p>
        </w:tc>
      </w:tr>
      <w:tr w:rsidR="00BC2EF9" w:rsidRPr="00571E83" w14:paraId="6750AC5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84D974F" w14:textId="77777777" w:rsidR="00BC2EF9" w:rsidRPr="00571E83" w:rsidRDefault="00BC2EF9" w:rsidP="00BC2EF9">
            <w:pPr>
              <w:rPr>
                <w:color w:val="000000"/>
                <w:sz w:val="22"/>
                <w:szCs w:val="22"/>
              </w:rPr>
            </w:pPr>
            <w:r w:rsidRPr="00571E83">
              <w:rPr>
                <w:color w:val="000000"/>
                <w:sz w:val="22"/>
                <w:szCs w:val="22"/>
              </w:rPr>
              <w:t>D1516</w:t>
            </w:r>
          </w:p>
        </w:tc>
        <w:tc>
          <w:tcPr>
            <w:tcW w:w="990" w:type="dxa"/>
            <w:tcBorders>
              <w:top w:val="nil"/>
              <w:left w:val="nil"/>
              <w:bottom w:val="single" w:sz="4" w:space="0" w:color="auto"/>
              <w:right w:val="single" w:sz="4" w:space="0" w:color="auto"/>
            </w:tcBorders>
            <w:shd w:val="clear" w:color="auto" w:fill="auto"/>
            <w:vAlign w:val="center"/>
            <w:hideMark/>
          </w:tcPr>
          <w:p w14:paraId="73B264CC" w14:textId="77777777" w:rsidR="00BC2EF9" w:rsidRPr="00571E83" w:rsidRDefault="00BC2EF9" w:rsidP="00BC2EF9">
            <w:pPr>
              <w:jc w:val="center"/>
              <w:rPr>
                <w:color w:val="000000"/>
                <w:sz w:val="22"/>
                <w:szCs w:val="22"/>
              </w:rPr>
            </w:pPr>
            <w:r w:rsidRPr="00571E83">
              <w:rPr>
                <w:color w:val="000000"/>
                <w:sz w:val="22"/>
                <w:szCs w:val="22"/>
              </w:rPr>
              <w:t xml:space="preserve">$306 </w:t>
            </w:r>
          </w:p>
        </w:tc>
        <w:tc>
          <w:tcPr>
            <w:tcW w:w="1562" w:type="dxa"/>
            <w:tcBorders>
              <w:top w:val="nil"/>
              <w:left w:val="nil"/>
              <w:bottom w:val="single" w:sz="4" w:space="0" w:color="auto"/>
              <w:right w:val="single" w:sz="4" w:space="0" w:color="auto"/>
            </w:tcBorders>
            <w:shd w:val="clear" w:color="auto" w:fill="auto"/>
            <w:noWrap/>
            <w:vAlign w:val="center"/>
            <w:hideMark/>
          </w:tcPr>
          <w:p w14:paraId="1DD1E1AB" w14:textId="77777777" w:rsidR="00BC2EF9" w:rsidRPr="00571E83" w:rsidRDefault="00BC2EF9" w:rsidP="00BC2EF9">
            <w:pPr>
              <w:jc w:val="center"/>
              <w:rPr>
                <w:color w:val="000000"/>
                <w:sz w:val="22"/>
                <w:szCs w:val="22"/>
              </w:rPr>
            </w:pPr>
            <w:r w:rsidRPr="00571E83">
              <w:rPr>
                <w:color w:val="000000"/>
                <w:sz w:val="22"/>
                <w:szCs w:val="22"/>
              </w:rPr>
              <w:t xml:space="preserve">$345 </w:t>
            </w:r>
          </w:p>
        </w:tc>
        <w:tc>
          <w:tcPr>
            <w:tcW w:w="4242" w:type="dxa"/>
            <w:tcBorders>
              <w:top w:val="nil"/>
              <w:left w:val="nil"/>
              <w:bottom w:val="single" w:sz="4" w:space="0" w:color="auto"/>
              <w:right w:val="single" w:sz="4" w:space="0" w:color="auto"/>
            </w:tcBorders>
            <w:shd w:val="clear" w:color="auto" w:fill="auto"/>
            <w:vAlign w:val="center"/>
            <w:hideMark/>
          </w:tcPr>
          <w:p w14:paraId="17CB24D5" w14:textId="77777777" w:rsidR="00BC2EF9" w:rsidRPr="00571E83" w:rsidRDefault="00BC2EF9" w:rsidP="00BC2EF9">
            <w:pPr>
              <w:rPr>
                <w:color w:val="000000"/>
                <w:sz w:val="22"/>
                <w:szCs w:val="22"/>
              </w:rPr>
            </w:pPr>
            <w:r w:rsidRPr="00571E83">
              <w:rPr>
                <w:color w:val="000000"/>
                <w:sz w:val="22"/>
                <w:szCs w:val="22"/>
              </w:rPr>
              <w:t>Space maintainer- fixed- bilateral, maxillary</w:t>
            </w:r>
          </w:p>
        </w:tc>
      </w:tr>
      <w:tr w:rsidR="00BC2EF9" w:rsidRPr="00571E83" w14:paraId="5783A0E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CF0387C" w14:textId="77777777" w:rsidR="00BC2EF9" w:rsidRPr="00571E83" w:rsidRDefault="00BC2EF9" w:rsidP="00BC2EF9">
            <w:pPr>
              <w:rPr>
                <w:color w:val="000000"/>
                <w:sz w:val="22"/>
                <w:szCs w:val="22"/>
              </w:rPr>
            </w:pPr>
            <w:r w:rsidRPr="00571E83">
              <w:rPr>
                <w:color w:val="000000"/>
                <w:sz w:val="22"/>
                <w:szCs w:val="22"/>
              </w:rPr>
              <w:t>D1517</w:t>
            </w:r>
          </w:p>
        </w:tc>
        <w:tc>
          <w:tcPr>
            <w:tcW w:w="990" w:type="dxa"/>
            <w:tcBorders>
              <w:top w:val="nil"/>
              <w:left w:val="nil"/>
              <w:bottom w:val="single" w:sz="4" w:space="0" w:color="auto"/>
              <w:right w:val="single" w:sz="4" w:space="0" w:color="auto"/>
            </w:tcBorders>
            <w:shd w:val="clear" w:color="auto" w:fill="auto"/>
            <w:vAlign w:val="center"/>
            <w:hideMark/>
          </w:tcPr>
          <w:p w14:paraId="46B3AD56" w14:textId="77777777" w:rsidR="00BC2EF9" w:rsidRPr="00571E83" w:rsidRDefault="00BC2EF9" w:rsidP="00BC2EF9">
            <w:pPr>
              <w:jc w:val="center"/>
              <w:rPr>
                <w:color w:val="000000"/>
                <w:sz w:val="22"/>
                <w:szCs w:val="22"/>
              </w:rPr>
            </w:pPr>
            <w:r w:rsidRPr="00571E83">
              <w:rPr>
                <w:color w:val="000000"/>
                <w:sz w:val="22"/>
                <w:szCs w:val="22"/>
              </w:rPr>
              <w:t xml:space="preserve">$306 </w:t>
            </w:r>
          </w:p>
        </w:tc>
        <w:tc>
          <w:tcPr>
            <w:tcW w:w="1562" w:type="dxa"/>
            <w:tcBorders>
              <w:top w:val="nil"/>
              <w:left w:val="nil"/>
              <w:bottom w:val="single" w:sz="4" w:space="0" w:color="auto"/>
              <w:right w:val="single" w:sz="4" w:space="0" w:color="auto"/>
            </w:tcBorders>
            <w:shd w:val="clear" w:color="auto" w:fill="auto"/>
            <w:noWrap/>
            <w:vAlign w:val="center"/>
            <w:hideMark/>
          </w:tcPr>
          <w:p w14:paraId="760D903C" w14:textId="77777777" w:rsidR="00BC2EF9" w:rsidRPr="00571E83" w:rsidRDefault="00BC2EF9" w:rsidP="00BC2EF9">
            <w:pPr>
              <w:jc w:val="center"/>
              <w:rPr>
                <w:color w:val="000000"/>
                <w:sz w:val="22"/>
                <w:szCs w:val="22"/>
              </w:rPr>
            </w:pPr>
            <w:r w:rsidRPr="00571E83">
              <w:rPr>
                <w:color w:val="000000"/>
                <w:sz w:val="22"/>
                <w:szCs w:val="22"/>
              </w:rPr>
              <w:t xml:space="preserve">$345 </w:t>
            </w:r>
          </w:p>
        </w:tc>
        <w:tc>
          <w:tcPr>
            <w:tcW w:w="4242" w:type="dxa"/>
            <w:tcBorders>
              <w:top w:val="nil"/>
              <w:left w:val="nil"/>
              <w:bottom w:val="single" w:sz="4" w:space="0" w:color="auto"/>
              <w:right w:val="single" w:sz="4" w:space="0" w:color="auto"/>
            </w:tcBorders>
            <w:shd w:val="clear" w:color="auto" w:fill="auto"/>
            <w:vAlign w:val="center"/>
            <w:hideMark/>
          </w:tcPr>
          <w:p w14:paraId="01633F64" w14:textId="77777777" w:rsidR="00BC2EF9" w:rsidRPr="00571E83" w:rsidRDefault="00BC2EF9" w:rsidP="00BC2EF9">
            <w:pPr>
              <w:rPr>
                <w:color w:val="000000"/>
                <w:sz w:val="22"/>
                <w:szCs w:val="22"/>
              </w:rPr>
            </w:pPr>
            <w:r w:rsidRPr="00571E83">
              <w:rPr>
                <w:color w:val="000000"/>
                <w:sz w:val="22"/>
                <w:szCs w:val="22"/>
              </w:rPr>
              <w:t>Space maintainer- fixed- bilateral, mandibular</w:t>
            </w:r>
          </w:p>
        </w:tc>
      </w:tr>
      <w:tr w:rsidR="00BC2EF9" w:rsidRPr="00571E83" w14:paraId="18400B1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FC02231" w14:textId="77777777" w:rsidR="00BC2EF9" w:rsidRPr="00571E83" w:rsidRDefault="00BC2EF9" w:rsidP="00BC2EF9">
            <w:pPr>
              <w:rPr>
                <w:color w:val="000000"/>
                <w:sz w:val="22"/>
                <w:szCs w:val="22"/>
              </w:rPr>
            </w:pPr>
            <w:r w:rsidRPr="00571E83">
              <w:rPr>
                <w:color w:val="000000"/>
                <w:sz w:val="22"/>
                <w:szCs w:val="22"/>
              </w:rPr>
              <w:t>D1520</w:t>
            </w:r>
          </w:p>
        </w:tc>
        <w:tc>
          <w:tcPr>
            <w:tcW w:w="990" w:type="dxa"/>
            <w:tcBorders>
              <w:top w:val="nil"/>
              <w:left w:val="nil"/>
              <w:bottom w:val="single" w:sz="4" w:space="0" w:color="auto"/>
              <w:right w:val="single" w:sz="4" w:space="0" w:color="auto"/>
            </w:tcBorders>
            <w:shd w:val="clear" w:color="auto" w:fill="auto"/>
            <w:vAlign w:val="center"/>
            <w:hideMark/>
          </w:tcPr>
          <w:p w14:paraId="38ECB587" w14:textId="77777777" w:rsidR="00BC2EF9" w:rsidRPr="00571E83" w:rsidRDefault="00BC2EF9" w:rsidP="00BC2EF9">
            <w:pPr>
              <w:jc w:val="center"/>
              <w:rPr>
                <w:color w:val="000000"/>
                <w:sz w:val="22"/>
                <w:szCs w:val="22"/>
              </w:rPr>
            </w:pPr>
            <w:r w:rsidRPr="00571E83">
              <w:rPr>
                <w:color w:val="000000"/>
                <w:sz w:val="22"/>
                <w:szCs w:val="22"/>
              </w:rPr>
              <w:t xml:space="preserve">$230 </w:t>
            </w:r>
          </w:p>
        </w:tc>
        <w:tc>
          <w:tcPr>
            <w:tcW w:w="1562" w:type="dxa"/>
            <w:tcBorders>
              <w:top w:val="nil"/>
              <w:left w:val="nil"/>
              <w:bottom w:val="single" w:sz="4" w:space="0" w:color="auto"/>
              <w:right w:val="single" w:sz="4" w:space="0" w:color="auto"/>
            </w:tcBorders>
            <w:shd w:val="clear" w:color="auto" w:fill="auto"/>
            <w:noWrap/>
            <w:vAlign w:val="center"/>
            <w:hideMark/>
          </w:tcPr>
          <w:p w14:paraId="6BFCBC1B" w14:textId="77777777" w:rsidR="00BC2EF9" w:rsidRPr="00571E83" w:rsidRDefault="00BC2EF9" w:rsidP="00BC2EF9">
            <w:pPr>
              <w:jc w:val="center"/>
              <w:rPr>
                <w:color w:val="000000"/>
                <w:sz w:val="22"/>
                <w:szCs w:val="22"/>
              </w:rPr>
            </w:pPr>
            <w:r w:rsidRPr="00571E83">
              <w:rPr>
                <w:color w:val="000000"/>
                <w:sz w:val="22"/>
                <w:szCs w:val="22"/>
              </w:rPr>
              <w:t xml:space="preserve">$244 </w:t>
            </w:r>
          </w:p>
        </w:tc>
        <w:tc>
          <w:tcPr>
            <w:tcW w:w="4242" w:type="dxa"/>
            <w:tcBorders>
              <w:top w:val="nil"/>
              <w:left w:val="nil"/>
              <w:bottom w:val="single" w:sz="4" w:space="0" w:color="auto"/>
              <w:right w:val="single" w:sz="4" w:space="0" w:color="auto"/>
            </w:tcBorders>
            <w:shd w:val="clear" w:color="auto" w:fill="auto"/>
            <w:vAlign w:val="center"/>
            <w:hideMark/>
          </w:tcPr>
          <w:p w14:paraId="59C93D43" w14:textId="77777777" w:rsidR="00BC2EF9" w:rsidRPr="00571E83" w:rsidRDefault="00BC2EF9" w:rsidP="00BC2EF9">
            <w:pPr>
              <w:rPr>
                <w:color w:val="000000"/>
                <w:sz w:val="22"/>
                <w:szCs w:val="22"/>
              </w:rPr>
            </w:pPr>
            <w:r w:rsidRPr="00571E83">
              <w:rPr>
                <w:color w:val="000000"/>
                <w:sz w:val="22"/>
                <w:szCs w:val="22"/>
              </w:rPr>
              <w:t>Space maintainer – removable-unilateral- per quadrant</w:t>
            </w:r>
          </w:p>
        </w:tc>
      </w:tr>
      <w:tr w:rsidR="00BC2EF9" w:rsidRPr="00571E83" w14:paraId="00B1091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BF5F300" w14:textId="77777777" w:rsidR="00BC2EF9" w:rsidRPr="00571E83" w:rsidRDefault="00BC2EF9" w:rsidP="00BC2EF9">
            <w:pPr>
              <w:rPr>
                <w:color w:val="000000"/>
                <w:sz w:val="22"/>
                <w:szCs w:val="22"/>
              </w:rPr>
            </w:pPr>
            <w:r w:rsidRPr="00571E83">
              <w:rPr>
                <w:color w:val="000000"/>
                <w:sz w:val="22"/>
                <w:szCs w:val="22"/>
              </w:rPr>
              <w:t>D1526</w:t>
            </w:r>
          </w:p>
        </w:tc>
        <w:tc>
          <w:tcPr>
            <w:tcW w:w="990" w:type="dxa"/>
            <w:tcBorders>
              <w:top w:val="nil"/>
              <w:left w:val="nil"/>
              <w:bottom w:val="single" w:sz="4" w:space="0" w:color="auto"/>
              <w:right w:val="single" w:sz="4" w:space="0" w:color="auto"/>
            </w:tcBorders>
            <w:shd w:val="clear" w:color="auto" w:fill="auto"/>
            <w:vAlign w:val="center"/>
            <w:hideMark/>
          </w:tcPr>
          <w:p w14:paraId="5578470D" w14:textId="77777777" w:rsidR="00BC2EF9" w:rsidRPr="00571E83" w:rsidRDefault="00BC2EF9" w:rsidP="00BC2EF9">
            <w:pPr>
              <w:jc w:val="center"/>
              <w:rPr>
                <w:color w:val="000000"/>
                <w:sz w:val="22"/>
                <w:szCs w:val="22"/>
              </w:rPr>
            </w:pPr>
            <w:r w:rsidRPr="00571E83">
              <w:rPr>
                <w:color w:val="000000"/>
                <w:sz w:val="22"/>
                <w:szCs w:val="22"/>
              </w:rPr>
              <w:t xml:space="preserve">$345 </w:t>
            </w:r>
          </w:p>
        </w:tc>
        <w:tc>
          <w:tcPr>
            <w:tcW w:w="1562" w:type="dxa"/>
            <w:tcBorders>
              <w:top w:val="nil"/>
              <w:left w:val="nil"/>
              <w:bottom w:val="single" w:sz="4" w:space="0" w:color="auto"/>
              <w:right w:val="single" w:sz="4" w:space="0" w:color="auto"/>
            </w:tcBorders>
            <w:shd w:val="clear" w:color="auto" w:fill="auto"/>
            <w:noWrap/>
            <w:vAlign w:val="center"/>
            <w:hideMark/>
          </w:tcPr>
          <w:p w14:paraId="024AA7E6" w14:textId="77777777" w:rsidR="00BC2EF9" w:rsidRPr="00571E83" w:rsidRDefault="00BC2EF9" w:rsidP="00BC2EF9">
            <w:pPr>
              <w:jc w:val="center"/>
              <w:rPr>
                <w:color w:val="000000"/>
                <w:sz w:val="22"/>
                <w:szCs w:val="22"/>
              </w:rPr>
            </w:pPr>
            <w:r w:rsidRPr="00571E83">
              <w:rPr>
                <w:color w:val="000000"/>
                <w:sz w:val="22"/>
                <w:szCs w:val="22"/>
              </w:rPr>
              <w:t xml:space="preserve">$368 </w:t>
            </w:r>
          </w:p>
        </w:tc>
        <w:tc>
          <w:tcPr>
            <w:tcW w:w="4242" w:type="dxa"/>
            <w:tcBorders>
              <w:top w:val="nil"/>
              <w:left w:val="nil"/>
              <w:bottom w:val="single" w:sz="4" w:space="0" w:color="auto"/>
              <w:right w:val="single" w:sz="4" w:space="0" w:color="auto"/>
            </w:tcBorders>
            <w:shd w:val="clear" w:color="auto" w:fill="auto"/>
            <w:vAlign w:val="center"/>
            <w:hideMark/>
          </w:tcPr>
          <w:p w14:paraId="0517E4CC" w14:textId="3C933CC9" w:rsidR="00BC2EF9" w:rsidRPr="00571E83" w:rsidRDefault="00BC2EF9" w:rsidP="00BC2EF9">
            <w:pPr>
              <w:rPr>
                <w:color w:val="000000"/>
                <w:sz w:val="22"/>
                <w:szCs w:val="22"/>
              </w:rPr>
            </w:pPr>
            <w:r w:rsidRPr="00571E83">
              <w:rPr>
                <w:color w:val="000000"/>
                <w:sz w:val="22"/>
                <w:szCs w:val="22"/>
              </w:rPr>
              <w:t xml:space="preserve">Space maintainer- removable- </w:t>
            </w:r>
            <w:r w:rsidR="003A3CF5" w:rsidRPr="00571E83">
              <w:rPr>
                <w:color w:val="000000"/>
                <w:sz w:val="22"/>
                <w:szCs w:val="22"/>
              </w:rPr>
              <w:t>b</w:t>
            </w:r>
            <w:r w:rsidRPr="00571E83">
              <w:rPr>
                <w:color w:val="000000"/>
                <w:sz w:val="22"/>
                <w:szCs w:val="22"/>
              </w:rPr>
              <w:t>ilateral, maxillary</w:t>
            </w:r>
          </w:p>
        </w:tc>
      </w:tr>
      <w:tr w:rsidR="00BC2EF9" w:rsidRPr="00571E83" w14:paraId="113B545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2B7149D" w14:textId="77777777" w:rsidR="00BC2EF9" w:rsidRPr="00571E83" w:rsidRDefault="00BC2EF9" w:rsidP="00BC2EF9">
            <w:pPr>
              <w:rPr>
                <w:color w:val="000000"/>
                <w:sz w:val="22"/>
                <w:szCs w:val="22"/>
              </w:rPr>
            </w:pPr>
            <w:r w:rsidRPr="00571E83">
              <w:rPr>
                <w:color w:val="000000"/>
                <w:sz w:val="22"/>
                <w:szCs w:val="22"/>
              </w:rPr>
              <w:t>D1527</w:t>
            </w:r>
          </w:p>
        </w:tc>
        <w:tc>
          <w:tcPr>
            <w:tcW w:w="990" w:type="dxa"/>
            <w:tcBorders>
              <w:top w:val="nil"/>
              <w:left w:val="nil"/>
              <w:bottom w:val="single" w:sz="4" w:space="0" w:color="auto"/>
              <w:right w:val="single" w:sz="4" w:space="0" w:color="auto"/>
            </w:tcBorders>
            <w:shd w:val="clear" w:color="auto" w:fill="auto"/>
            <w:vAlign w:val="center"/>
            <w:hideMark/>
          </w:tcPr>
          <w:p w14:paraId="649E7E04" w14:textId="77777777" w:rsidR="00BC2EF9" w:rsidRPr="00571E83" w:rsidRDefault="00BC2EF9" w:rsidP="00BC2EF9">
            <w:pPr>
              <w:jc w:val="center"/>
              <w:rPr>
                <w:color w:val="000000"/>
                <w:sz w:val="22"/>
                <w:szCs w:val="22"/>
              </w:rPr>
            </w:pPr>
            <w:r w:rsidRPr="00571E83">
              <w:rPr>
                <w:color w:val="000000"/>
                <w:sz w:val="22"/>
                <w:szCs w:val="22"/>
              </w:rPr>
              <w:t xml:space="preserve">$345 </w:t>
            </w:r>
          </w:p>
        </w:tc>
        <w:tc>
          <w:tcPr>
            <w:tcW w:w="1562" w:type="dxa"/>
            <w:tcBorders>
              <w:top w:val="nil"/>
              <w:left w:val="nil"/>
              <w:bottom w:val="single" w:sz="4" w:space="0" w:color="auto"/>
              <w:right w:val="single" w:sz="4" w:space="0" w:color="auto"/>
            </w:tcBorders>
            <w:shd w:val="clear" w:color="auto" w:fill="auto"/>
            <w:noWrap/>
            <w:vAlign w:val="center"/>
            <w:hideMark/>
          </w:tcPr>
          <w:p w14:paraId="2F5539A1" w14:textId="77777777" w:rsidR="00BC2EF9" w:rsidRPr="00571E83" w:rsidRDefault="00BC2EF9" w:rsidP="00BC2EF9">
            <w:pPr>
              <w:jc w:val="center"/>
              <w:rPr>
                <w:color w:val="000000"/>
                <w:sz w:val="22"/>
                <w:szCs w:val="22"/>
              </w:rPr>
            </w:pPr>
            <w:r w:rsidRPr="00571E83">
              <w:rPr>
                <w:color w:val="000000"/>
                <w:sz w:val="22"/>
                <w:szCs w:val="22"/>
              </w:rPr>
              <w:t xml:space="preserve">$368 </w:t>
            </w:r>
          </w:p>
        </w:tc>
        <w:tc>
          <w:tcPr>
            <w:tcW w:w="4242" w:type="dxa"/>
            <w:tcBorders>
              <w:top w:val="nil"/>
              <w:left w:val="nil"/>
              <w:bottom w:val="single" w:sz="4" w:space="0" w:color="auto"/>
              <w:right w:val="single" w:sz="4" w:space="0" w:color="auto"/>
            </w:tcBorders>
            <w:shd w:val="clear" w:color="auto" w:fill="auto"/>
            <w:vAlign w:val="center"/>
            <w:hideMark/>
          </w:tcPr>
          <w:p w14:paraId="7390B34C" w14:textId="77777777" w:rsidR="00BC2EF9" w:rsidRPr="00571E83" w:rsidRDefault="00BC2EF9" w:rsidP="00BC2EF9">
            <w:pPr>
              <w:rPr>
                <w:color w:val="000000"/>
                <w:sz w:val="22"/>
                <w:szCs w:val="22"/>
              </w:rPr>
            </w:pPr>
            <w:r w:rsidRPr="00571E83">
              <w:rPr>
                <w:color w:val="000000"/>
                <w:sz w:val="22"/>
                <w:szCs w:val="22"/>
              </w:rPr>
              <w:t>Space maintainer- removable- bilateral, mandibular</w:t>
            </w:r>
          </w:p>
        </w:tc>
      </w:tr>
      <w:tr w:rsidR="00BC2EF9" w:rsidRPr="00571E83" w14:paraId="0BF9070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C1F261C" w14:textId="77777777" w:rsidR="00BC2EF9" w:rsidRPr="00571E83" w:rsidRDefault="00BC2EF9" w:rsidP="00BC2EF9">
            <w:pPr>
              <w:rPr>
                <w:color w:val="000000"/>
                <w:sz w:val="22"/>
                <w:szCs w:val="22"/>
              </w:rPr>
            </w:pPr>
            <w:r w:rsidRPr="00571E83">
              <w:rPr>
                <w:color w:val="000000"/>
                <w:sz w:val="22"/>
                <w:szCs w:val="22"/>
              </w:rPr>
              <w:t>D1551</w:t>
            </w:r>
          </w:p>
        </w:tc>
        <w:tc>
          <w:tcPr>
            <w:tcW w:w="990" w:type="dxa"/>
            <w:tcBorders>
              <w:top w:val="nil"/>
              <w:left w:val="nil"/>
              <w:bottom w:val="single" w:sz="4" w:space="0" w:color="auto"/>
              <w:right w:val="single" w:sz="4" w:space="0" w:color="auto"/>
            </w:tcBorders>
            <w:shd w:val="clear" w:color="auto" w:fill="auto"/>
            <w:vAlign w:val="center"/>
            <w:hideMark/>
          </w:tcPr>
          <w:p w14:paraId="4205C2DC"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2113EB8"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AA02004" w14:textId="77777777" w:rsidR="00BC2EF9" w:rsidRPr="00571E83" w:rsidRDefault="00BC2EF9" w:rsidP="00BC2EF9">
            <w:pPr>
              <w:rPr>
                <w:color w:val="000000"/>
                <w:sz w:val="22"/>
                <w:szCs w:val="22"/>
              </w:rPr>
            </w:pPr>
            <w:r w:rsidRPr="00571E83">
              <w:rPr>
                <w:color w:val="000000"/>
                <w:sz w:val="22"/>
                <w:szCs w:val="22"/>
              </w:rPr>
              <w:t>Re-cement or re-bond bilateral space maintainer- maxillary</w:t>
            </w:r>
          </w:p>
        </w:tc>
      </w:tr>
      <w:tr w:rsidR="00BC2EF9" w:rsidRPr="00571E83" w14:paraId="11DB72A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B8E8B20" w14:textId="77777777" w:rsidR="00BC2EF9" w:rsidRPr="00571E83" w:rsidRDefault="00BC2EF9" w:rsidP="00BC2EF9">
            <w:pPr>
              <w:rPr>
                <w:color w:val="000000"/>
                <w:sz w:val="22"/>
                <w:szCs w:val="22"/>
              </w:rPr>
            </w:pPr>
            <w:r w:rsidRPr="00571E83">
              <w:rPr>
                <w:color w:val="000000"/>
                <w:sz w:val="22"/>
                <w:szCs w:val="22"/>
              </w:rPr>
              <w:t>D1552</w:t>
            </w:r>
          </w:p>
        </w:tc>
        <w:tc>
          <w:tcPr>
            <w:tcW w:w="990" w:type="dxa"/>
            <w:tcBorders>
              <w:top w:val="nil"/>
              <w:left w:val="nil"/>
              <w:bottom w:val="single" w:sz="4" w:space="0" w:color="auto"/>
              <w:right w:val="single" w:sz="4" w:space="0" w:color="auto"/>
            </w:tcBorders>
            <w:shd w:val="clear" w:color="auto" w:fill="auto"/>
            <w:vAlign w:val="center"/>
            <w:hideMark/>
          </w:tcPr>
          <w:p w14:paraId="567C3BB1"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70AD2E2"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5492348" w14:textId="77777777" w:rsidR="00BC2EF9" w:rsidRPr="00571E83" w:rsidRDefault="00BC2EF9" w:rsidP="00BC2EF9">
            <w:pPr>
              <w:rPr>
                <w:color w:val="000000"/>
                <w:sz w:val="22"/>
                <w:szCs w:val="22"/>
              </w:rPr>
            </w:pPr>
            <w:r w:rsidRPr="00571E83">
              <w:rPr>
                <w:color w:val="000000"/>
                <w:sz w:val="22"/>
                <w:szCs w:val="22"/>
              </w:rPr>
              <w:t>Re-cement or re-bond bilateral space maintainer- mandibular</w:t>
            </w:r>
          </w:p>
        </w:tc>
      </w:tr>
      <w:tr w:rsidR="00BC2EF9" w:rsidRPr="00571E83" w14:paraId="796FE4E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ACB1185" w14:textId="77777777" w:rsidR="00BC2EF9" w:rsidRPr="00571E83" w:rsidRDefault="00BC2EF9" w:rsidP="00BC2EF9">
            <w:pPr>
              <w:rPr>
                <w:color w:val="000000"/>
                <w:sz w:val="22"/>
                <w:szCs w:val="22"/>
              </w:rPr>
            </w:pPr>
            <w:r w:rsidRPr="00571E83">
              <w:rPr>
                <w:color w:val="000000"/>
                <w:sz w:val="22"/>
                <w:szCs w:val="22"/>
              </w:rPr>
              <w:lastRenderedPageBreak/>
              <w:t>D1553</w:t>
            </w:r>
          </w:p>
        </w:tc>
        <w:tc>
          <w:tcPr>
            <w:tcW w:w="990" w:type="dxa"/>
            <w:tcBorders>
              <w:top w:val="nil"/>
              <w:left w:val="nil"/>
              <w:bottom w:val="single" w:sz="4" w:space="0" w:color="auto"/>
              <w:right w:val="single" w:sz="4" w:space="0" w:color="auto"/>
            </w:tcBorders>
            <w:shd w:val="clear" w:color="auto" w:fill="auto"/>
            <w:vAlign w:val="center"/>
            <w:hideMark/>
          </w:tcPr>
          <w:p w14:paraId="4B6BD769"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333A48D"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F3C5AAF" w14:textId="77777777" w:rsidR="00BC2EF9" w:rsidRPr="00571E83" w:rsidRDefault="00BC2EF9" w:rsidP="00BC2EF9">
            <w:pPr>
              <w:rPr>
                <w:color w:val="000000"/>
                <w:sz w:val="22"/>
                <w:szCs w:val="22"/>
              </w:rPr>
            </w:pPr>
            <w:r w:rsidRPr="00571E83">
              <w:rPr>
                <w:color w:val="000000"/>
                <w:sz w:val="22"/>
                <w:szCs w:val="22"/>
              </w:rPr>
              <w:t>Re-cement or re-bond unilateral space maintainer- per quadrant</w:t>
            </w:r>
          </w:p>
        </w:tc>
      </w:tr>
      <w:tr w:rsidR="00BC2EF9" w:rsidRPr="00571E83" w14:paraId="34CFEB5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4ACA5DD" w14:textId="77777777" w:rsidR="00BC2EF9" w:rsidRPr="00571E83" w:rsidRDefault="00BC2EF9" w:rsidP="00BC2EF9">
            <w:pPr>
              <w:rPr>
                <w:color w:val="000000"/>
                <w:sz w:val="22"/>
                <w:szCs w:val="22"/>
              </w:rPr>
            </w:pPr>
            <w:r w:rsidRPr="00571E83">
              <w:rPr>
                <w:color w:val="000000"/>
                <w:sz w:val="22"/>
                <w:szCs w:val="22"/>
              </w:rPr>
              <w:t>D1556</w:t>
            </w:r>
          </w:p>
        </w:tc>
        <w:tc>
          <w:tcPr>
            <w:tcW w:w="990" w:type="dxa"/>
            <w:tcBorders>
              <w:top w:val="nil"/>
              <w:left w:val="nil"/>
              <w:bottom w:val="single" w:sz="4" w:space="0" w:color="auto"/>
              <w:right w:val="single" w:sz="4" w:space="0" w:color="auto"/>
            </w:tcBorders>
            <w:shd w:val="clear" w:color="auto" w:fill="auto"/>
            <w:vAlign w:val="center"/>
            <w:hideMark/>
          </w:tcPr>
          <w:p w14:paraId="7E64018C"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D9C5823"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1EE0F5B" w14:textId="77777777" w:rsidR="00BC2EF9" w:rsidRPr="00571E83" w:rsidRDefault="00BC2EF9" w:rsidP="00BC2EF9">
            <w:pPr>
              <w:rPr>
                <w:color w:val="000000"/>
                <w:sz w:val="22"/>
                <w:szCs w:val="22"/>
              </w:rPr>
            </w:pPr>
            <w:r w:rsidRPr="00571E83">
              <w:rPr>
                <w:color w:val="000000"/>
                <w:sz w:val="22"/>
                <w:szCs w:val="22"/>
              </w:rPr>
              <w:t>Removal of fixed unilateral space maintainer- per quadrant</w:t>
            </w:r>
          </w:p>
        </w:tc>
      </w:tr>
      <w:tr w:rsidR="00BC2EF9" w:rsidRPr="00571E83" w14:paraId="2A0003A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783C41E" w14:textId="77777777" w:rsidR="00BC2EF9" w:rsidRPr="00571E83" w:rsidRDefault="00BC2EF9" w:rsidP="00BC2EF9">
            <w:pPr>
              <w:rPr>
                <w:color w:val="000000"/>
                <w:sz w:val="22"/>
                <w:szCs w:val="22"/>
              </w:rPr>
            </w:pPr>
            <w:r w:rsidRPr="00571E83">
              <w:rPr>
                <w:color w:val="000000"/>
                <w:sz w:val="22"/>
                <w:szCs w:val="22"/>
              </w:rPr>
              <w:t>D1557</w:t>
            </w:r>
          </w:p>
        </w:tc>
        <w:tc>
          <w:tcPr>
            <w:tcW w:w="990" w:type="dxa"/>
            <w:tcBorders>
              <w:top w:val="nil"/>
              <w:left w:val="nil"/>
              <w:bottom w:val="single" w:sz="4" w:space="0" w:color="auto"/>
              <w:right w:val="single" w:sz="4" w:space="0" w:color="auto"/>
            </w:tcBorders>
            <w:shd w:val="clear" w:color="auto" w:fill="auto"/>
            <w:vAlign w:val="center"/>
            <w:hideMark/>
          </w:tcPr>
          <w:p w14:paraId="05077B22"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B0B7EBA"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30961F6" w14:textId="77777777" w:rsidR="00BC2EF9" w:rsidRPr="00571E83" w:rsidRDefault="00BC2EF9" w:rsidP="00BC2EF9">
            <w:pPr>
              <w:rPr>
                <w:color w:val="000000"/>
                <w:sz w:val="22"/>
                <w:szCs w:val="22"/>
              </w:rPr>
            </w:pPr>
            <w:r w:rsidRPr="00571E83">
              <w:rPr>
                <w:color w:val="000000"/>
                <w:sz w:val="22"/>
                <w:szCs w:val="22"/>
              </w:rPr>
              <w:t>Removal of fixed bilateral space maintainer- maxillary</w:t>
            </w:r>
          </w:p>
        </w:tc>
      </w:tr>
      <w:tr w:rsidR="00BC2EF9" w:rsidRPr="00571E83" w14:paraId="69F7CCC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D988C48" w14:textId="77777777" w:rsidR="00BC2EF9" w:rsidRPr="00571E83" w:rsidRDefault="00BC2EF9" w:rsidP="00BC2EF9">
            <w:pPr>
              <w:rPr>
                <w:color w:val="000000"/>
                <w:sz w:val="22"/>
                <w:szCs w:val="22"/>
              </w:rPr>
            </w:pPr>
            <w:r w:rsidRPr="00571E83">
              <w:rPr>
                <w:color w:val="000000"/>
                <w:sz w:val="22"/>
                <w:szCs w:val="22"/>
              </w:rPr>
              <w:t>D1558</w:t>
            </w:r>
          </w:p>
        </w:tc>
        <w:tc>
          <w:tcPr>
            <w:tcW w:w="990" w:type="dxa"/>
            <w:tcBorders>
              <w:top w:val="nil"/>
              <w:left w:val="nil"/>
              <w:bottom w:val="single" w:sz="4" w:space="0" w:color="auto"/>
              <w:right w:val="single" w:sz="4" w:space="0" w:color="auto"/>
            </w:tcBorders>
            <w:shd w:val="clear" w:color="auto" w:fill="auto"/>
            <w:vAlign w:val="center"/>
            <w:hideMark/>
          </w:tcPr>
          <w:p w14:paraId="404AA0F7"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A0DF269"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4194EFB" w14:textId="77777777" w:rsidR="00BC2EF9" w:rsidRPr="00571E83" w:rsidRDefault="00BC2EF9" w:rsidP="00BC2EF9">
            <w:pPr>
              <w:rPr>
                <w:color w:val="000000"/>
                <w:sz w:val="22"/>
                <w:szCs w:val="22"/>
              </w:rPr>
            </w:pPr>
            <w:r w:rsidRPr="00571E83">
              <w:rPr>
                <w:color w:val="000000"/>
                <w:sz w:val="22"/>
                <w:szCs w:val="22"/>
              </w:rPr>
              <w:t>Removal of fixed bilateral space maintainer- mandibular</w:t>
            </w:r>
          </w:p>
        </w:tc>
      </w:tr>
      <w:tr w:rsidR="00BC2EF9" w:rsidRPr="00571E83" w14:paraId="793662D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278913D" w14:textId="77777777" w:rsidR="00BC2EF9" w:rsidRPr="00571E83" w:rsidRDefault="00BC2EF9" w:rsidP="00BC2EF9">
            <w:pPr>
              <w:rPr>
                <w:color w:val="000000"/>
                <w:sz w:val="22"/>
                <w:szCs w:val="22"/>
              </w:rPr>
            </w:pPr>
            <w:r w:rsidRPr="00571E83">
              <w:rPr>
                <w:color w:val="000000"/>
                <w:sz w:val="22"/>
                <w:szCs w:val="22"/>
              </w:rPr>
              <w:t>D1575</w:t>
            </w:r>
          </w:p>
        </w:tc>
        <w:tc>
          <w:tcPr>
            <w:tcW w:w="990" w:type="dxa"/>
            <w:tcBorders>
              <w:top w:val="nil"/>
              <w:left w:val="nil"/>
              <w:bottom w:val="single" w:sz="4" w:space="0" w:color="auto"/>
              <w:right w:val="single" w:sz="4" w:space="0" w:color="auto"/>
            </w:tcBorders>
            <w:shd w:val="clear" w:color="auto" w:fill="auto"/>
            <w:vAlign w:val="center"/>
            <w:hideMark/>
          </w:tcPr>
          <w:p w14:paraId="4668B6EA" w14:textId="77777777" w:rsidR="00BC2EF9" w:rsidRPr="00571E83" w:rsidRDefault="00BC2EF9" w:rsidP="00BC2EF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A3DFC1C" w14:textId="77777777" w:rsidR="00BC2EF9" w:rsidRPr="00571E83" w:rsidRDefault="00BC2EF9" w:rsidP="00BC2EF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6FD947C" w14:textId="53FE2D4A" w:rsidR="00BC2EF9" w:rsidRPr="00571E83" w:rsidRDefault="00BC2EF9" w:rsidP="00BC2EF9">
            <w:pPr>
              <w:rPr>
                <w:color w:val="000000"/>
                <w:sz w:val="22"/>
                <w:szCs w:val="22"/>
              </w:rPr>
            </w:pPr>
            <w:r w:rsidRPr="00571E83">
              <w:rPr>
                <w:color w:val="000000"/>
                <w:sz w:val="22"/>
                <w:szCs w:val="22"/>
              </w:rPr>
              <w:t>Distal shoe space maintainer – fixed</w:t>
            </w:r>
            <w:r w:rsidR="000512F5" w:rsidRPr="00571E83">
              <w:rPr>
                <w:color w:val="000000"/>
                <w:sz w:val="22"/>
                <w:szCs w:val="22"/>
              </w:rPr>
              <w:t>,</w:t>
            </w:r>
            <w:r w:rsidRPr="00571E83">
              <w:rPr>
                <w:color w:val="000000"/>
                <w:sz w:val="22"/>
                <w:szCs w:val="22"/>
              </w:rPr>
              <w:t xml:space="preserve"> unilateral- per quadrant</w:t>
            </w:r>
          </w:p>
        </w:tc>
      </w:tr>
      <w:tr w:rsidR="00C1037D" w:rsidRPr="00571E83" w14:paraId="152B174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76A7F34E" w14:textId="77777777" w:rsidR="00C1037D" w:rsidRPr="00571E83" w:rsidRDefault="00C1037D" w:rsidP="00C1037D">
            <w:pPr>
              <w:rPr>
                <w:color w:val="000000"/>
                <w:sz w:val="22"/>
                <w:szCs w:val="22"/>
              </w:rPr>
            </w:pPr>
            <w:r w:rsidRPr="00571E83">
              <w:rPr>
                <w:color w:val="000000"/>
                <w:sz w:val="22"/>
                <w:szCs w:val="22"/>
              </w:rPr>
              <w:t>D1781</w:t>
            </w:r>
          </w:p>
        </w:tc>
        <w:tc>
          <w:tcPr>
            <w:tcW w:w="990" w:type="dxa"/>
            <w:tcBorders>
              <w:top w:val="nil"/>
              <w:left w:val="nil"/>
              <w:bottom w:val="single" w:sz="4" w:space="0" w:color="auto"/>
              <w:right w:val="single" w:sz="4" w:space="0" w:color="auto"/>
            </w:tcBorders>
            <w:shd w:val="clear" w:color="auto" w:fill="auto"/>
            <w:vAlign w:val="center"/>
          </w:tcPr>
          <w:p w14:paraId="242DE45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0F9E5BF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493BC616" w14:textId="565AB59C" w:rsidR="00C1037D" w:rsidRPr="00571E83" w:rsidRDefault="003C7709" w:rsidP="00C1037D">
            <w:pPr>
              <w:rPr>
                <w:color w:val="000000"/>
                <w:sz w:val="22"/>
                <w:szCs w:val="22"/>
              </w:rPr>
            </w:pPr>
            <w:r w:rsidRPr="00571E83">
              <w:rPr>
                <w:color w:val="000000"/>
                <w:sz w:val="22"/>
                <w:szCs w:val="22"/>
              </w:rPr>
              <w:t>V</w:t>
            </w:r>
            <w:r w:rsidR="00C1037D" w:rsidRPr="00571E83">
              <w:rPr>
                <w:color w:val="000000"/>
                <w:sz w:val="22"/>
                <w:szCs w:val="22"/>
              </w:rPr>
              <w:t>accine administration – human papillomavirus – Dose 1</w:t>
            </w:r>
          </w:p>
        </w:tc>
      </w:tr>
      <w:tr w:rsidR="00C1037D" w:rsidRPr="00571E83" w14:paraId="2AF3C2E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3128DE1A" w14:textId="77777777" w:rsidR="00C1037D" w:rsidRPr="00571E83" w:rsidRDefault="00C1037D" w:rsidP="00C1037D">
            <w:pPr>
              <w:rPr>
                <w:color w:val="000000"/>
                <w:sz w:val="22"/>
                <w:szCs w:val="22"/>
              </w:rPr>
            </w:pPr>
            <w:r w:rsidRPr="00571E83">
              <w:rPr>
                <w:color w:val="000000"/>
                <w:sz w:val="22"/>
                <w:szCs w:val="22"/>
              </w:rPr>
              <w:t>D1782</w:t>
            </w:r>
          </w:p>
        </w:tc>
        <w:tc>
          <w:tcPr>
            <w:tcW w:w="990" w:type="dxa"/>
            <w:tcBorders>
              <w:top w:val="nil"/>
              <w:left w:val="nil"/>
              <w:bottom w:val="single" w:sz="4" w:space="0" w:color="auto"/>
              <w:right w:val="single" w:sz="4" w:space="0" w:color="auto"/>
            </w:tcBorders>
            <w:shd w:val="clear" w:color="auto" w:fill="auto"/>
            <w:vAlign w:val="center"/>
          </w:tcPr>
          <w:p w14:paraId="07DD671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53C8701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4B80E591" w14:textId="1DE2BA18" w:rsidR="00C1037D" w:rsidRPr="00571E83" w:rsidRDefault="003C7709" w:rsidP="00C1037D">
            <w:pPr>
              <w:rPr>
                <w:color w:val="000000"/>
                <w:sz w:val="22"/>
                <w:szCs w:val="22"/>
              </w:rPr>
            </w:pPr>
            <w:r w:rsidRPr="00571E83">
              <w:rPr>
                <w:color w:val="000000"/>
                <w:sz w:val="22"/>
                <w:szCs w:val="22"/>
              </w:rPr>
              <w:t>V</w:t>
            </w:r>
            <w:r w:rsidR="00C1037D" w:rsidRPr="00571E83">
              <w:rPr>
                <w:color w:val="000000"/>
                <w:sz w:val="22"/>
                <w:szCs w:val="22"/>
              </w:rPr>
              <w:t>accine administration – human papillomavirus – Dose 2</w:t>
            </w:r>
          </w:p>
        </w:tc>
      </w:tr>
      <w:tr w:rsidR="00C1037D" w:rsidRPr="00571E83" w14:paraId="03D39A7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64888F26" w14:textId="77777777" w:rsidR="00C1037D" w:rsidRPr="00571E83" w:rsidRDefault="00C1037D" w:rsidP="00C1037D">
            <w:pPr>
              <w:rPr>
                <w:color w:val="000000"/>
                <w:sz w:val="22"/>
                <w:szCs w:val="22"/>
              </w:rPr>
            </w:pPr>
            <w:r w:rsidRPr="00571E83">
              <w:rPr>
                <w:color w:val="000000"/>
                <w:sz w:val="22"/>
                <w:szCs w:val="22"/>
              </w:rPr>
              <w:t>D1783</w:t>
            </w:r>
          </w:p>
        </w:tc>
        <w:tc>
          <w:tcPr>
            <w:tcW w:w="990" w:type="dxa"/>
            <w:tcBorders>
              <w:top w:val="nil"/>
              <w:left w:val="nil"/>
              <w:bottom w:val="single" w:sz="4" w:space="0" w:color="auto"/>
              <w:right w:val="single" w:sz="4" w:space="0" w:color="auto"/>
            </w:tcBorders>
            <w:shd w:val="clear" w:color="auto" w:fill="auto"/>
            <w:vAlign w:val="center"/>
          </w:tcPr>
          <w:p w14:paraId="65E89B5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279C401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3053398D" w14:textId="4E1C49AF" w:rsidR="00C1037D" w:rsidRPr="00571E83" w:rsidRDefault="003C7709" w:rsidP="00C1037D">
            <w:pPr>
              <w:rPr>
                <w:color w:val="000000"/>
                <w:sz w:val="22"/>
                <w:szCs w:val="22"/>
              </w:rPr>
            </w:pPr>
            <w:r w:rsidRPr="00571E83">
              <w:rPr>
                <w:color w:val="000000"/>
                <w:sz w:val="22"/>
                <w:szCs w:val="22"/>
              </w:rPr>
              <w:t>V</w:t>
            </w:r>
            <w:r w:rsidR="00C1037D" w:rsidRPr="00571E83">
              <w:rPr>
                <w:color w:val="000000"/>
                <w:sz w:val="22"/>
                <w:szCs w:val="22"/>
              </w:rPr>
              <w:t>accine administration – human papillomavirus – Dose 3</w:t>
            </w:r>
          </w:p>
        </w:tc>
      </w:tr>
      <w:tr w:rsidR="00C1037D" w:rsidRPr="00571E83" w14:paraId="24C630D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67AAD72" w14:textId="77777777" w:rsidR="00C1037D" w:rsidRPr="00571E83" w:rsidRDefault="00C1037D" w:rsidP="00C1037D">
            <w:pPr>
              <w:rPr>
                <w:color w:val="000000"/>
                <w:sz w:val="22"/>
                <w:szCs w:val="22"/>
              </w:rPr>
            </w:pPr>
            <w:r w:rsidRPr="00571E83">
              <w:rPr>
                <w:color w:val="000000"/>
                <w:sz w:val="22"/>
                <w:szCs w:val="22"/>
              </w:rPr>
              <w:t>D1999</w:t>
            </w:r>
          </w:p>
        </w:tc>
        <w:tc>
          <w:tcPr>
            <w:tcW w:w="990" w:type="dxa"/>
            <w:tcBorders>
              <w:top w:val="nil"/>
              <w:left w:val="nil"/>
              <w:bottom w:val="single" w:sz="4" w:space="0" w:color="auto"/>
              <w:right w:val="single" w:sz="4" w:space="0" w:color="auto"/>
            </w:tcBorders>
            <w:shd w:val="clear" w:color="auto" w:fill="auto"/>
            <w:vAlign w:val="center"/>
            <w:hideMark/>
          </w:tcPr>
          <w:p w14:paraId="1B5CB21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E285D9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D9A5545" w14:textId="77777777" w:rsidR="00C1037D" w:rsidRPr="00571E83" w:rsidRDefault="00C1037D" w:rsidP="00C1037D">
            <w:pPr>
              <w:rPr>
                <w:color w:val="000000"/>
                <w:sz w:val="22"/>
                <w:szCs w:val="22"/>
              </w:rPr>
            </w:pPr>
            <w:r w:rsidRPr="00571E83">
              <w:rPr>
                <w:color w:val="000000"/>
                <w:sz w:val="22"/>
                <w:szCs w:val="22"/>
              </w:rPr>
              <w:t>Unspecified preventive procedure, by report</w:t>
            </w:r>
          </w:p>
        </w:tc>
      </w:tr>
      <w:tr w:rsidR="0088513C" w:rsidRPr="00571E83" w14:paraId="3E8AD925" w14:textId="77777777" w:rsidTr="001477C3">
        <w:trPr>
          <w:trHeight w:val="290"/>
          <w:jc w:val="center"/>
        </w:trPr>
        <w:tc>
          <w:tcPr>
            <w:tcW w:w="8095" w:type="dxa"/>
            <w:gridSpan w:val="4"/>
            <w:tcBorders>
              <w:top w:val="nil"/>
              <w:left w:val="single" w:sz="4" w:space="0" w:color="auto"/>
              <w:bottom w:val="single" w:sz="4" w:space="0" w:color="auto"/>
              <w:right w:val="single" w:sz="4" w:space="0" w:color="auto"/>
            </w:tcBorders>
            <w:shd w:val="clear" w:color="auto" w:fill="auto"/>
            <w:vAlign w:val="center"/>
          </w:tcPr>
          <w:p w14:paraId="79B8B87F" w14:textId="77777777" w:rsidR="0088513C" w:rsidRPr="00571E83" w:rsidRDefault="0088513C" w:rsidP="00C1037D">
            <w:pPr>
              <w:jc w:val="center"/>
              <w:rPr>
                <w:b/>
                <w:bCs/>
                <w:color w:val="000000"/>
                <w:sz w:val="22"/>
                <w:szCs w:val="22"/>
              </w:rPr>
            </w:pPr>
            <w:r w:rsidRPr="00571E83">
              <w:rPr>
                <w:b/>
                <w:bCs/>
                <w:color w:val="000000"/>
                <w:sz w:val="22"/>
                <w:szCs w:val="22"/>
              </w:rPr>
              <w:t>III. Restorative</w:t>
            </w:r>
          </w:p>
        </w:tc>
      </w:tr>
      <w:tr w:rsidR="00C1037D" w:rsidRPr="00571E83" w14:paraId="0FA41DA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FB947C4" w14:textId="77777777" w:rsidR="00C1037D" w:rsidRPr="00571E83" w:rsidRDefault="00C1037D" w:rsidP="00C1037D">
            <w:pPr>
              <w:rPr>
                <w:color w:val="000000"/>
                <w:sz w:val="22"/>
                <w:szCs w:val="22"/>
              </w:rPr>
            </w:pPr>
            <w:r w:rsidRPr="00571E83">
              <w:rPr>
                <w:color w:val="000000"/>
                <w:sz w:val="22"/>
                <w:szCs w:val="22"/>
              </w:rPr>
              <w:t>D2140</w:t>
            </w:r>
          </w:p>
        </w:tc>
        <w:tc>
          <w:tcPr>
            <w:tcW w:w="990" w:type="dxa"/>
            <w:tcBorders>
              <w:top w:val="nil"/>
              <w:left w:val="nil"/>
              <w:bottom w:val="single" w:sz="4" w:space="0" w:color="auto"/>
              <w:right w:val="single" w:sz="4" w:space="0" w:color="auto"/>
            </w:tcBorders>
            <w:shd w:val="clear" w:color="auto" w:fill="auto"/>
            <w:vAlign w:val="center"/>
            <w:hideMark/>
          </w:tcPr>
          <w:p w14:paraId="3203168D" w14:textId="77777777" w:rsidR="00C1037D" w:rsidRPr="00571E83" w:rsidRDefault="00C1037D" w:rsidP="00C1037D">
            <w:pPr>
              <w:jc w:val="center"/>
              <w:rPr>
                <w:color w:val="000000"/>
                <w:sz w:val="22"/>
                <w:szCs w:val="22"/>
              </w:rPr>
            </w:pPr>
            <w:r w:rsidRPr="00571E83">
              <w:rPr>
                <w:color w:val="000000"/>
                <w:sz w:val="22"/>
                <w:szCs w:val="22"/>
              </w:rPr>
              <w:t xml:space="preserve">$62 </w:t>
            </w:r>
          </w:p>
        </w:tc>
        <w:tc>
          <w:tcPr>
            <w:tcW w:w="1562" w:type="dxa"/>
            <w:tcBorders>
              <w:top w:val="nil"/>
              <w:left w:val="nil"/>
              <w:bottom w:val="single" w:sz="4" w:space="0" w:color="auto"/>
              <w:right w:val="single" w:sz="4" w:space="0" w:color="auto"/>
            </w:tcBorders>
            <w:shd w:val="clear" w:color="auto" w:fill="auto"/>
            <w:noWrap/>
            <w:vAlign w:val="center"/>
            <w:hideMark/>
          </w:tcPr>
          <w:p w14:paraId="3B84EBE0" w14:textId="77777777" w:rsidR="00C1037D" w:rsidRPr="00571E83" w:rsidRDefault="00C1037D" w:rsidP="00C1037D">
            <w:pPr>
              <w:jc w:val="center"/>
              <w:rPr>
                <w:color w:val="000000"/>
                <w:sz w:val="22"/>
                <w:szCs w:val="22"/>
              </w:rPr>
            </w:pPr>
            <w:r w:rsidRPr="00571E83">
              <w:rPr>
                <w:color w:val="000000"/>
                <w:sz w:val="22"/>
                <w:szCs w:val="22"/>
              </w:rPr>
              <w:t xml:space="preserve">$77 </w:t>
            </w:r>
          </w:p>
        </w:tc>
        <w:tc>
          <w:tcPr>
            <w:tcW w:w="4242" w:type="dxa"/>
            <w:tcBorders>
              <w:top w:val="nil"/>
              <w:left w:val="nil"/>
              <w:bottom w:val="single" w:sz="4" w:space="0" w:color="auto"/>
              <w:right w:val="single" w:sz="4" w:space="0" w:color="auto"/>
            </w:tcBorders>
            <w:shd w:val="clear" w:color="auto" w:fill="auto"/>
            <w:vAlign w:val="center"/>
            <w:hideMark/>
          </w:tcPr>
          <w:p w14:paraId="7559C33E" w14:textId="77777777" w:rsidR="00C1037D" w:rsidRPr="00571E83" w:rsidRDefault="00C1037D" w:rsidP="00C1037D">
            <w:pPr>
              <w:rPr>
                <w:color w:val="000000"/>
                <w:sz w:val="22"/>
                <w:szCs w:val="22"/>
              </w:rPr>
            </w:pPr>
            <w:r w:rsidRPr="00571E83">
              <w:rPr>
                <w:color w:val="000000"/>
                <w:sz w:val="22"/>
                <w:szCs w:val="22"/>
              </w:rPr>
              <w:t>Amalgam-one surface, primary or permanent</w:t>
            </w:r>
          </w:p>
        </w:tc>
      </w:tr>
      <w:tr w:rsidR="00C1037D" w:rsidRPr="00571E83" w14:paraId="488E809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613754D" w14:textId="77777777" w:rsidR="00C1037D" w:rsidRPr="00571E83" w:rsidRDefault="00C1037D" w:rsidP="00C1037D">
            <w:pPr>
              <w:rPr>
                <w:color w:val="000000"/>
                <w:sz w:val="22"/>
                <w:szCs w:val="22"/>
              </w:rPr>
            </w:pPr>
            <w:r w:rsidRPr="00571E83">
              <w:rPr>
                <w:color w:val="000000"/>
                <w:sz w:val="22"/>
                <w:szCs w:val="22"/>
              </w:rPr>
              <w:t>D2150</w:t>
            </w:r>
          </w:p>
        </w:tc>
        <w:tc>
          <w:tcPr>
            <w:tcW w:w="990" w:type="dxa"/>
            <w:tcBorders>
              <w:top w:val="nil"/>
              <w:left w:val="nil"/>
              <w:bottom w:val="single" w:sz="4" w:space="0" w:color="auto"/>
              <w:right w:val="single" w:sz="4" w:space="0" w:color="auto"/>
            </w:tcBorders>
            <w:shd w:val="clear" w:color="auto" w:fill="auto"/>
            <w:vAlign w:val="center"/>
            <w:hideMark/>
          </w:tcPr>
          <w:p w14:paraId="5387E3B0" w14:textId="77777777" w:rsidR="00C1037D" w:rsidRPr="00571E83" w:rsidRDefault="00C1037D" w:rsidP="00C1037D">
            <w:pPr>
              <w:jc w:val="center"/>
              <w:rPr>
                <w:color w:val="000000"/>
                <w:sz w:val="22"/>
                <w:szCs w:val="22"/>
              </w:rPr>
            </w:pPr>
            <w:r w:rsidRPr="00571E83">
              <w:rPr>
                <w:color w:val="000000"/>
                <w:sz w:val="22"/>
                <w:szCs w:val="22"/>
              </w:rPr>
              <w:t xml:space="preserve">$77 </w:t>
            </w:r>
          </w:p>
        </w:tc>
        <w:tc>
          <w:tcPr>
            <w:tcW w:w="1562" w:type="dxa"/>
            <w:tcBorders>
              <w:top w:val="nil"/>
              <w:left w:val="nil"/>
              <w:bottom w:val="single" w:sz="4" w:space="0" w:color="auto"/>
              <w:right w:val="single" w:sz="4" w:space="0" w:color="auto"/>
            </w:tcBorders>
            <w:shd w:val="clear" w:color="auto" w:fill="auto"/>
            <w:noWrap/>
            <w:vAlign w:val="center"/>
            <w:hideMark/>
          </w:tcPr>
          <w:p w14:paraId="1F36B32D" w14:textId="77777777" w:rsidR="00C1037D" w:rsidRPr="00571E83" w:rsidRDefault="00C1037D" w:rsidP="00C1037D">
            <w:pPr>
              <w:jc w:val="center"/>
              <w:rPr>
                <w:color w:val="000000"/>
                <w:sz w:val="22"/>
                <w:szCs w:val="22"/>
              </w:rPr>
            </w:pPr>
            <w:r w:rsidRPr="00571E83">
              <w:rPr>
                <w:color w:val="000000"/>
                <w:sz w:val="22"/>
                <w:szCs w:val="22"/>
              </w:rPr>
              <w:t xml:space="preserve">$95 </w:t>
            </w:r>
          </w:p>
        </w:tc>
        <w:tc>
          <w:tcPr>
            <w:tcW w:w="4242" w:type="dxa"/>
            <w:tcBorders>
              <w:top w:val="nil"/>
              <w:left w:val="nil"/>
              <w:bottom w:val="single" w:sz="4" w:space="0" w:color="auto"/>
              <w:right w:val="single" w:sz="4" w:space="0" w:color="auto"/>
            </w:tcBorders>
            <w:shd w:val="clear" w:color="auto" w:fill="auto"/>
            <w:vAlign w:val="center"/>
            <w:hideMark/>
          </w:tcPr>
          <w:p w14:paraId="10848FD4" w14:textId="77777777" w:rsidR="00C1037D" w:rsidRPr="00571E83" w:rsidRDefault="00C1037D" w:rsidP="00C1037D">
            <w:pPr>
              <w:rPr>
                <w:color w:val="000000"/>
                <w:sz w:val="22"/>
                <w:szCs w:val="22"/>
              </w:rPr>
            </w:pPr>
            <w:r w:rsidRPr="00571E83">
              <w:rPr>
                <w:color w:val="000000"/>
                <w:sz w:val="22"/>
                <w:szCs w:val="22"/>
              </w:rPr>
              <w:t>Amalgam-two surfaces, primary or permanent</w:t>
            </w:r>
          </w:p>
        </w:tc>
      </w:tr>
      <w:tr w:rsidR="00C1037D" w:rsidRPr="00571E83" w14:paraId="6E6FB44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DE92DFA" w14:textId="77777777" w:rsidR="00C1037D" w:rsidRPr="00571E83" w:rsidRDefault="00C1037D" w:rsidP="00C1037D">
            <w:pPr>
              <w:rPr>
                <w:color w:val="000000"/>
                <w:sz w:val="22"/>
                <w:szCs w:val="22"/>
              </w:rPr>
            </w:pPr>
            <w:r w:rsidRPr="00571E83">
              <w:rPr>
                <w:color w:val="000000"/>
                <w:sz w:val="22"/>
                <w:szCs w:val="22"/>
              </w:rPr>
              <w:t>D2160</w:t>
            </w:r>
          </w:p>
        </w:tc>
        <w:tc>
          <w:tcPr>
            <w:tcW w:w="990" w:type="dxa"/>
            <w:tcBorders>
              <w:top w:val="nil"/>
              <w:left w:val="nil"/>
              <w:bottom w:val="single" w:sz="4" w:space="0" w:color="auto"/>
              <w:right w:val="single" w:sz="4" w:space="0" w:color="auto"/>
            </w:tcBorders>
            <w:shd w:val="clear" w:color="auto" w:fill="auto"/>
            <w:vAlign w:val="center"/>
            <w:hideMark/>
          </w:tcPr>
          <w:p w14:paraId="15959DF9" w14:textId="77777777" w:rsidR="00C1037D" w:rsidRPr="00571E83" w:rsidRDefault="00C1037D" w:rsidP="00C1037D">
            <w:pPr>
              <w:jc w:val="center"/>
              <w:rPr>
                <w:color w:val="000000"/>
                <w:sz w:val="22"/>
                <w:szCs w:val="22"/>
              </w:rPr>
            </w:pPr>
            <w:r w:rsidRPr="00571E83">
              <w:rPr>
                <w:color w:val="000000"/>
                <w:sz w:val="22"/>
                <w:szCs w:val="22"/>
              </w:rPr>
              <w:t xml:space="preserve">$92 </w:t>
            </w:r>
          </w:p>
        </w:tc>
        <w:tc>
          <w:tcPr>
            <w:tcW w:w="1562" w:type="dxa"/>
            <w:tcBorders>
              <w:top w:val="nil"/>
              <w:left w:val="nil"/>
              <w:bottom w:val="single" w:sz="4" w:space="0" w:color="auto"/>
              <w:right w:val="single" w:sz="4" w:space="0" w:color="auto"/>
            </w:tcBorders>
            <w:shd w:val="clear" w:color="auto" w:fill="auto"/>
            <w:noWrap/>
            <w:vAlign w:val="center"/>
            <w:hideMark/>
          </w:tcPr>
          <w:p w14:paraId="27DA1E3E" w14:textId="77777777" w:rsidR="00C1037D" w:rsidRPr="00571E83" w:rsidRDefault="00C1037D" w:rsidP="00C1037D">
            <w:pPr>
              <w:jc w:val="center"/>
              <w:rPr>
                <w:color w:val="000000"/>
                <w:sz w:val="22"/>
                <w:szCs w:val="22"/>
              </w:rPr>
            </w:pPr>
            <w:r w:rsidRPr="00571E83">
              <w:rPr>
                <w:color w:val="000000"/>
                <w:sz w:val="22"/>
                <w:szCs w:val="22"/>
              </w:rPr>
              <w:t xml:space="preserve">$110 </w:t>
            </w:r>
          </w:p>
        </w:tc>
        <w:tc>
          <w:tcPr>
            <w:tcW w:w="4242" w:type="dxa"/>
            <w:tcBorders>
              <w:top w:val="nil"/>
              <w:left w:val="nil"/>
              <w:bottom w:val="single" w:sz="4" w:space="0" w:color="auto"/>
              <w:right w:val="single" w:sz="4" w:space="0" w:color="auto"/>
            </w:tcBorders>
            <w:shd w:val="clear" w:color="auto" w:fill="auto"/>
            <w:vAlign w:val="center"/>
            <w:hideMark/>
          </w:tcPr>
          <w:p w14:paraId="75C7009E" w14:textId="77777777" w:rsidR="00C1037D" w:rsidRPr="00571E83" w:rsidRDefault="00C1037D" w:rsidP="00C1037D">
            <w:pPr>
              <w:rPr>
                <w:color w:val="000000"/>
                <w:sz w:val="22"/>
                <w:szCs w:val="22"/>
              </w:rPr>
            </w:pPr>
            <w:r w:rsidRPr="00571E83">
              <w:rPr>
                <w:color w:val="000000"/>
                <w:sz w:val="22"/>
                <w:szCs w:val="22"/>
              </w:rPr>
              <w:t>Amalgam-three surfaces, primary or permanent</w:t>
            </w:r>
          </w:p>
        </w:tc>
      </w:tr>
      <w:tr w:rsidR="00C1037D" w:rsidRPr="00571E83" w14:paraId="65C2577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E63931B" w14:textId="77777777" w:rsidR="00C1037D" w:rsidRPr="00571E83" w:rsidRDefault="00C1037D" w:rsidP="00C1037D">
            <w:pPr>
              <w:rPr>
                <w:color w:val="000000"/>
                <w:sz w:val="22"/>
                <w:szCs w:val="22"/>
              </w:rPr>
            </w:pPr>
            <w:r w:rsidRPr="00571E83">
              <w:rPr>
                <w:color w:val="000000"/>
                <w:sz w:val="22"/>
                <w:szCs w:val="22"/>
              </w:rPr>
              <w:t>D2161</w:t>
            </w:r>
          </w:p>
        </w:tc>
        <w:tc>
          <w:tcPr>
            <w:tcW w:w="990" w:type="dxa"/>
            <w:tcBorders>
              <w:top w:val="nil"/>
              <w:left w:val="nil"/>
              <w:bottom w:val="single" w:sz="4" w:space="0" w:color="auto"/>
              <w:right w:val="single" w:sz="4" w:space="0" w:color="auto"/>
            </w:tcBorders>
            <w:shd w:val="clear" w:color="auto" w:fill="auto"/>
            <w:vAlign w:val="center"/>
            <w:hideMark/>
          </w:tcPr>
          <w:p w14:paraId="5D0F5D21" w14:textId="77777777" w:rsidR="00C1037D" w:rsidRPr="00571E83" w:rsidRDefault="00C1037D" w:rsidP="00C1037D">
            <w:pPr>
              <w:jc w:val="center"/>
              <w:rPr>
                <w:color w:val="000000"/>
                <w:sz w:val="22"/>
                <w:szCs w:val="22"/>
              </w:rPr>
            </w:pPr>
            <w:r w:rsidRPr="00571E83">
              <w:rPr>
                <w:color w:val="000000"/>
                <w:sz w:val="22"/>
                <w:szCs w:val="22"/>
              </w:rPr>
              <w:t xml:space="preserve">$116 </w:t>
            </w:r>
          </w:p>
        </w:tc>
        <w:tc>
          <w:tcPr>
            <w:tcW w:w="1562" w:type="dxa"/>
            <w:tcBorders>
              <w:top w:val="nil"/>
              <w:left w:val="nil"/>
              <w:bottom w:val="single" w:sz="4" w:space="0" w:color="auto"/>
              <w:right w:val="single" w:sz="4" w:space="0" w:color="auto"/>
            </w:tcBorders>
            <w:shd w:val="clear" w:color="auto" w:fill="auto"/>
            <w:noWrap/>
            <w:vAlign w:val="center"/>
            <w:hideMark/>
          </w:tcPr>
          <w:p w14:paraId="3174B187" w14:textId="77777777" w:rsidR="00C1037D" w:rsidRPr="00571E83" w:rsidRDefault="00C1037D" w:rsidP="00C1037D">
            <w:pPr>
              <w:jc w:val="center"/>
              <w:rPr>
                <w:color w:val="000000"/>
                <w:sz w:val="22"/>
                <w:szCs w:val="22"/>
              </w:rPr>
            </w:pPr>
            <w:r w:rsidRPr="00571E83">
              <w:rPr>
                <w:color w:val="000000"/>
                <w:sz w:val="22"/>
                <w:szCs w:val="22"/>
              </w:rPr>
              <w:t xml:space="preserve">$137 </w:t>
            </w:r>
          </w:p>
        </w:tc>
        <w:tc>
          <w:tcPr>
            <w:tcW w:w="4242" w:type="dxa"/>
            <w:tcBorders>
              <w:top w:val="nil"/>
              <w:left w:val="nil"/>
              <w:bottom w:val="single" w:sz="4" w:space="0" w:color="auto"/>
              <w:right w:val="single" w:sz="4" w:space="0" w:color="auto"/>
            </w:tcBorders>
            <w:shd w:val="clear" w:color="auto" w:fill="auto"/>
            <w:vAlign w:val="center"/>
            <w:hideMark/>
          </w:tcPr>
          <w:p w14:paraId="64CB4927" w14:textId="77777777" w:rsidR="00C1037D" w:rsidRPr="00571E83" w:rsidRDefault="00C1037D" w:rsidP="00C1037D">
            <w:pPr>
              <w:rPr>
                <w:color w:val="000000"/>
                <w:sz w:val="22"/>
                <w:szCs w:val="22"/>
              </w:rPr>
            </w:pPr>
            <w:r w:rsidRPr="00571E83">
              <w:rPr>
                <w:color w:val="000000"/>
                <w:sz w:val="22"/>
                <w:szCs w:val="22"/>
              </w:rPr>
              <w:t>Amalgam-four or more surfaces, primary or permanent</w:t>
            </w:r>
          </w:p>
        </w:tc>
      </w:tr>
      <w:tr w:rsidR="00C1037D" w:rsidRPr="00571E83" w14:paraId="696E582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BA1C166" w14:textId="77777777" w:rsidR="00C1037D" w:rsidRPr="00571E83" w:rsidRDefault="00C1037D" w:rsidP="00C1037D">
            <w:pPr>
              <w:rPr>
                <w:color w:val="000000"/>
                <w:sz w:val="22"/>
                <w:szCs w:val="22"/>
              </w:rPr>
            </w:pPr>
            <w:r w:rsidRPr="00571E83">
              <w:rPr>
                <w:color w:val="000000"/>
                <w:sz w:val="22"/>
                <w:szCs w:val="22"/>
              </w:rPr>
              <w:t>D2330</w:t>
            </w:r>
          </w:p>
        </w:tc>
        <w:tc>
          <w:tcPr>
            <w:tcW w:w="990" w:type="dxa"/>
            <w:tcBorders>
              <w:top w:val="nil"/>
              <w:left w:val="nil"/>
              <w:bottom w:val="single" w:sz="4" w:space="0" w:color="auto"/>
              <w:right w:val="single" w:sz="4" w:space="0" w:color="auto"/>
            </w:tcBorders>
            <w:shd w:val="clear" w:color="auto" w:fill="auto"/>
            <w:vAlign w:val="center"/>
            <w:hideMark/>
          </w:tcPr>
          <w:p w14:paraId="3785521A" w14:textId="77777777" w:rsidR="00C1037D" w:rsidRPr="00571E83" w:rsidRDefault="00C1037D" w:rsidP="00C1037D">
            <w:pPr>
              <w:jc w:val="center"/>
              <w:rPr>
                <w:color w:val="000000"/>
                <w:sz w:val="22"/>
                <w:szCs w:val="22"/>
              </w:rPr>
            </w:pPr>
            <w:r w:rsidRPr="00571E83">
              <w:rPr>
                <w:color w:val="000000"/>
                <w:sz w:val="22"/>
                <w:szCs w:val="22"/>
              </w:rPr>
              <w:t xml:space="preserve">$72 </w:t>
            </w:r>
          </w:p>
        </w:tc>
        <w:tc>
          <w:tcPr>
            <w:tcW w:w="1562" w:type="dxa"/>
            <w:tcBorders>
              <w:top w:val="nil"/>
              <w:left w:val="nil"/>
              <w:bottom w:val="single" w:sz="4" w:space="0" w:color="auto"/>
              <w:right w:val="single" w:sz="4" w:space="0" w:color="auto"/>
            </w:tcBorders>
            <w:shd w:val="clear" w:color="auto" w:fill="auto"/>
            <w:noWrap/>
            <w:vAlign w:val="center"/>
            <w:hideMark/>
          </w:tcPr>
          <w:p w14:paraId="10AB8697" w14:textId="77777777" w:rsidR="00C1037D" w:rsidRPr="00571E83" w:rsidRDefault="00C1037D" w:rsidP="00C1037D">
            <w:pPr>
              <w:jc w:val="center"/>
              <w:rPr>
                <w:color w:val="000000"/>
                <w:sz w:val="22"/>
                <w:szCs w:val="22"/>
              </w:rPr>
            </w:pPr>
            <w:r w:rsidRPr="00571E83">
              <w:rPr>
                <w:color w:val="000000"/>
                <w:sz w:val="22"/>
                <w:szCs w:val="22"/>
              </w:rPr>
              <w:t xml:space="preserve">$98 </w:t>
            </w:r>
          </w:p>
        </w:tc>
        <w:tc>
          <w:tcPr>
            <w:tcW w:w="4242" w:type="dxa"/>
            <w:tcBorders>
              <w:top w:val="nil"/>
              <w:left w:val="nil"/>
              <w:bottom w:val="single" w:sz="4" w:space="0" w:color="auto"/>
              <w:right w:val="single" w:sz="4" w:space="0" w:color="auto"/>
            </w:tcBorders>
            <w:shd w:val="clear" w:color="auto" w:fill="auto"/>
            <w:vAlign w:val="center"/>
            <w:hideMark/>
          </w:tcPr>
          <w:p w14:paraId="1F570BD9" w14:textId="510BFA15" w:rsidR="00C1037D" w:rsidRPr="00571E83" w:rsidRDefault="00C1037D" w:rsidP="00C1037D">
            <w:pPr>
              <w:rPr>
                <w:color w:val="000000"/>
                <w:sz w:val="22"/>
                <w:szCs w:val="22"/>
              </w:rPr>
            </w:pPr>
            <w:r w:rsidRPr="00571E83">
              <w:rPr>
                <w:color w:val="000000"/>
                <w:sz w:val="22"/>
                <w:szCs w:val="22"/>
              </w:rPr>
              <w:t>Resin</w:t>
            </w:r>
            <w:r w:rsidR="000512F5" w:rsidRPr="00571E83">
              <w:rPr>
                <w:color w:val="000000"/>
                <w:sz w:val="22"/>
                <w:szCs w:val="22"/>
              </w:rPr>
              <w:t>-based composite</w:t>
            </w:r>
            <w:r w:rsidRPr="00571E83">
              <w:rPr>
                <w:color w:val="000000"/>
                <w:sz w:val="22"/>
                <w:szCs w:val="22"/>
              </w:rPr>
              <w:t xml:space="preserve"> – one surface, anterior</w:t>
            </w:r>
          </w:p>
        </w:tc>
      </w:tr>
      <w:tr w:rsidR="00C1037D" w:rsidRPr="00571E83" w14:paraId="6EB165F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937AABA" w14:textId="77777777" w:rsidR="00C1037D" w:rsidRPr="00571E83" w:rsidRDefault="00C1037D" w:rsidP="00C1037D">
            <w:pPr>
              <w:rPr>
                <w:color w:val="000000"/>
                <w:sz w:val="22"/>
                <w:szCs w:val="22"/>
              </w:rPr>
            </w:pPr>
            <w:r w:rsidRPr="00571E83">
              <w:rPr>
                <w:color w:val="000000"/>
                <w:sz w:val="22"/>
                <w:szCs w:val="22"/>
              </w:rPr>
              <w:t>D2331</w:t>
            </w:r>
          </w:p>
        </w:tc>
        <w:tc>
          <w:tcPr>
            <w:tcW w:w="990" w:type="dxa"/>
            <w:tcBorders>
              <w:top w:val="nil"/>
              <w:left w:val="nil"/>
              <w:bottom w:val="single" w:sz="4" w:space="0" w:color="auto"/>
              <w:right w:val="single" w:sz="4" w:space="0" w:color="auto"/>
            </w:tcBorders>
            <w:shd w:val="clear" w:color="auto" w:fill="auto"/>
            <w:vAlign w:val="center"/>
            <w:hideMark/>
          </w:tcPr>
          <w:p w14:paraId="779D7902" w14:textId="77777777" w:rsidR="00C1037D" w:rsidRPr="00571E83" w:rsidRDefault="00C1037D" w:rsidP="00C1037D">
            <w:pPr>
              <w:jc w:val="center"/>
              <w:rPr>
                <w:color w:val="000000"/>
                <w:sz w:val="22"/>
                <w:szCs w:val="22"/>
              </w:rPr>
            </w:pPr>
            <w:r w:rsidRPr="00571E83">
              <w:rPr>
                <w:color w:val="000000"/>
                <w:sz w:val="22"/>
                <w:szCs w:val="22"/>
              </w:rPr>
              <w:t xml:space="preserve">$92 </w:t>
            </w:r>
          </w:p>
        </w:tc>
        <w:tc>
          <w:tcPr>
            <w:tcW w:w="1562" w:type="dxa"/>
            <w:tcBorders>
              <w:top w:val="nil"/>
              <w:left w:val="nil"/>
              <w:bottom w:val="single" w:sz="4" w:space="0" w:color="auto"/>
              <w:right w:val="single" w:sz="4" w:space="0" w:color="auto"/>
            </w:tcBorders>
            <w:shd w:val="clear" w:color="auto" w:fill="auto"/>
            <w:noWrap/>
            <w:vAlign w:val="center"/>
            <w:hideMark/>
          </w:tcPr>
          <w:p w14:paraId="6F3840F4" w14:textId="77777777" w:rsidR="00C1037D" w:rsidRPr="00571E83" w:rsidRDefault="00C1037D" w:rsidP="00C1037D">
            <w:pPr>
              <w:jc w:val="center"/>
              <w:rPr>
                <w:color w:val="000000"/>
                <w:sz w:val="22"/>
                <w:szCs w:val="22"/>
              </w:rPr>
            </w:pPr>
            <w:r w:rsidRPr="00571E83">
              <w:rPr>
                <w:color w:val="000000"/>
                <w:sz w:val="22"/>
                <w:szCs w:val="22"/>
              </w:rPr>
              <w:t xml:space="preserve">$118 </w:t>
            </w:r>
          </w:p>
        </w:tc>
        <w:tc>
          <w:tcPr>
            <w:tcW w:w="4242" w:type="dxa"/>
            <w:tcBorders>
              <w:top w:val="nil"/>
              <w:left w:val="nil"/>
              <w:bottom w:val="single" w:sz="4" w:space="0" w:color="auto"/>
              <w:right w:val="single" w:sz="4" w:space="0" w:color="auto"/>
            </w:tcBorders>
            <w:shd w:val="clear" w:color="auto" w:fill="auto"/>
            <w:vAlign w:val="center"/>
            <w:hideMark/>
          </w:tcPr>
          <w:p w14:paraId="5C20BAF6" w14:textId="5EB42F87" w:rsidR="00C1037D" w:rsidRPr="00571E83" w:rsidRDefault="00C1037D" w:rsidP="00C1037D">
            <w:pPr>
              <w:rPr>
                <w:color w:val="000000"/>
                <w:sz w:val="22"/>
                <w:szCs w:val="22"/>
              </w:rPr>
            </w:pPr>
            <w:r w:rsidRPr="00571E83">
              <w:rPr>
                <w:color w:val="000000"/>
                <w:sz w:val="22"/>
                <w:szCs w:val="22"/>
              </w:rPr>
              <w:t>Resin</w:t>
            </w:r>
            <w:r w:rsidR="000512F5" w:rsidRPr="00571E83">
              <w:rPr>
                <w:color w:val="000000"/>
                <w:sz w:val="22"/>
                <w:szCs w:val="22"/>
              </w:rPr>
              <w:t>-based composite</w:t>
            </w:r>
            <w:r w:rsidRPr="00571E83">
              <w:rPr>
                <w:color w:val="000000"/>
                <w:sz w:val="22"/>
                <w:szCs w:val="22"/>
              </w:rPr>
              <w:t xml:space="preserve"> – two surfaces, anterior</w:t>
            </w:r>
          </w:p>
        </w:tc>
      </w:tr>
      <w:tr w:rsidR="00C1037D" w:rsidRPr="00571E83" w14:paraId="6042A38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6A21644" w14:textId="77777777" w:rsidR="00C1037D" w:rsidRPr="00571E83" w:rsidRDefault="00C1037D" w:rsidP="00C1037D">
            <w:pPr>
              <w:rPr>
                <w:color w:val="000000"/>
                <w:sz w:val="22"/>
                <w:szCs w:val="22"/>
              </w:rPr>
            </w:pPr>
            <w:r w:rsidRPr="00571E83">
              <w:rPr>
                <w:color w:val="000000"/>
                <w:sz w:val="22"/>
                <w:szCs w:val="22"/>
              </w:rPr>
              <w:t>D2332</w:t>
            </w:r>
          </w:p>
        </w:tc>
        <w:tc>
          <w:tcPr>
            <w:tcW w:w="990" w:type="dxa"/>
            <w:tcBorders>
              <w:top w:val="nil"/>
              <w:left w:val="nil"/>
              <w:bottom w:val="single" w:sz="4" w:space="0" w:color="auto"/>
              <w:right w:val="single" w:sz="4" w:space="0" w:color="auto"/>
            </w:tcBorders>
            <w:shd w:val="clear" w:color="auto" w:fill="auto"/>
            <w:vAlign w:val="center"/>
            <w:hideMark/>
          </w:tcPr>
          <w:p w14:paraId="333CFEA7" w14:textId="77777777" w:rsidR="00C1037D" w:rsidRPr="00571E83" w:rsidRDefault="00C1037D" w:rsidP="00C1037D">
            <w:pPr>
              <w:jc w:val="center"/>
              <w:rPr>
                <w:color w:val="000000"/>
                <w:sz w:val="22"/>
                <w:szCs w:val="22"/>
              </w:rPr>
            </w:pPr>
            <w:r w:rsidRPr="00571E83">
              <w:rPr>
                <w:color w:val="000000"/>
                <w:sz w:val="22"/>
                <w:szCs w:val="22"/>
              </w:rPr>
              <w:t xml:space="preserve">$116 </w:t>
            </w:r>
          </w:p>
        </w:tc>
        <w:tc>
          <w:tcPr>
            <w:tcW w:w="1562" w:type="dxa"/>
            <w:tcBorders>
              <w:top w:val="nil"/>
              <w:left w:val="nil"/>
              <w:bottom w:val="single" w:sz="4" w:space="0" w:color="auto"/>
              <w:right w:val="single" w:sz="4" w:space="0" w:color="auto"/>
            </w:tcBorders>
            <w:shd w:val="clear" w:color="auto" w:fill="auto"/>
            <w:noWrap/>
            <w:vAlign w:val="center"/>
            <w:hideMark/>
          </w:tcPr>
          <w:p w14:paraId="46021F3D" w14:textId="77777777" w:rsidR="00C1037D" w:rsidRPr="00571E83" w:rsidRDefault="00C1037D" w:rsidP="00C1037D">
            <w:pPr>
              <w:jc w:val="center"/>
              <w:rPr>
                <w:color w:val="000000"/>
                <w:sz w:val="22"/>
                <w:szCs w:val="22"/>
              </w:rPr>
            </w:pPr>
            <w:r w:rsidRPr="00571E83">
              <w:rPr>
                <w:color w:val="000000"/>
                <w:sz w:val="22"/>
                <w:szCs w:val="22"/>
              </w:rPr>
              <w:t xml:space="preserve">$147 </w:t>
            </w:r>
          </w:p>
        </w:tc>
        <w:tc>
          <w:tcPr>
            <w:tcW w:w="4242" w:type="dxa"/>
            <w:tcBorders>
              <w:top w:val="nil"/>
              <w:left w:val="nil"/>
              <w:bottom w:val="single" w:sz="4" w:space="0" w:color="auto"/>
              <w:right w:val="single" w:sz="4" w:space="0" w:color="auto"/>
            </w:tcBorders>
            <w:shd w:val="clear" w:color="auto" w:fill="auto"/>
            <w:vAlign w:val="center"/>
            <w:hideMark/>
          </w:tcPr>
          <w:p w14:paraId="5A754771" w14:textId="54CB845F" w:rsidR="00C1037D" w:rsidRPr="00571E83" w:rsidRDefault="00C1037D" w:rsidP="00C1037D">
            <w:pPr>
              <w:rPr>
                <w:color w:val="000000"/>
                <w:sz w:val="22"/>
                <w:szCs w:val="22"/>
              </w:rPr>
            </w:pPr>
            <w:r w:rsidRPr="00571E83">
              <w:rPr>
                <w:color w:val="000000"/>
                <w:sz w:val="22"/>
                <w:szCs w:val="22"/>
              </w:rPr>
              <w:t>Resin</w:t>
            </w:r>
            <w:r w:rsidR="000512F5" w:rsidRPr="00571E83">
              <w:rPr>
                <w:color w:val="000000"/>
                <w:sz w:val="22"/>
                <w:szCs w:val="22"/>
              </w:rPr>
              <w:t>-based composite</w:t>
            </w:r>
            <w:r w:rsidRPr="00571E83">
              <w:rPr>
                <w:color w:val="000000"/>
                <w:sz w:val="22"/>
                <w:szCs w:val="22"/>
              </w:rPr>
              <w:t xml:space="preserve"> – three surfaces, anterior</w:t>
            </w:r>
          </w:p>
        </w:tc>
      </w:tr>
      <w:tr w:rsidR="00C1037D" w:rsidRPr="00571E83" w14:paraId="409BC25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7892878" w14:textId="77777777" w:rsidR="00C1037D" w:rsidRPr="00571E83" w:rsidRDefault="00C1037D" w:rsidP="00C1037D">
            <w:pPr>
              <w:rPr>
                <w:color w:val="000000"/>
                <w:sz w:val="22"/>
                <w:szCs w:val="22"/>
              </w:rPr>
            </w:pPr>
            <w:r w:rsidRPr="00571E83">
              <w:rPr>
                <w:color w:val="000000"/>
                <w:sz w:val="22"/>
                <w:szCs w:val="22"/>
              </w:rPr>
              <w:t>D2335</w:t>
            </w:r>
          </w:p>
        </w:tc>
        <w:tc>
          <w:tcPr>
            <w:tcW w:w="990" w:type="dxa"/>
            <w:tcBorders>
              <w:top w:val="nil"/>
              <w:left w:val="nil"/>
              <w:bottom w:val="single" w:sz="4" w:space="0" w:color="auto"/>
              <w:right w:val="single" w:sz="4" w:space="0" w:color="auto"/>
            </w:tcBorders>
            <w:shd w:val="clear" w:color="auto" w:fill="auto"/>
            <w:vAlign w:val="center"/>
            <w:hideMark/>
          </w:tcPr>
          <w:p w14:paraId="63E27209" w14:textId="77777777" w:rsidR="00C1037D" w:rsidRPr="00571E83" w:rsidRDefault="00C1037D" w:rsidP="00C1037D">
            <w:pPr>
              <w:jc w:val="center"/>
              <w:rPr>
                <w:color w:val="000000"/>
                <w:sz w:val="22"/>
                <w:szCs w:val="22"/>
              </w:rPr>
            </w:pPr>
            <w:r w:rsidRPr="00571E83">
              <w:rPr>
                <w:color w:val="000000"/>
                <w:sz w:val="22"/>
                <w:szCs w:val="22"/>
              </w:rPr>
              <w:t xml:space="preserve">$146 </w:t>
            </w:r>
          </w:p>
        </w:tc>
        <w:tc>
          <w:tcPr>
            <w:tcW w:w="1562" w:type="dxa"/>
            <w:tcBorders>
              <w:top w:val="nil"/>
              <w:left w:val="nil"/>
              <w:bottom w:val="single" w:sz="4" w:space="0" w:color="auto"/>
              <w:right w:val="single" w:sz="4" w:space="0" w:color="auto"/>
            </w:tcBorders>
            <w:shd w:val="clear" w:color="auto" w:fill="auto"/>
            <w:noWrap/>
            <w:vAlign w:val="center"/>
            <w:hideMark/>
          </w:tcPr>
          <w:p w14:paraId="013DB996" w14:textId="77777777" w:rsidR="00C1037D" w:rsidRPr="00571E83" w:rsidRDefault="00C1037D" w:rsidP="00C1037D">
            <w:pPr>
              <w:jc w:val="center"/>
              <w:rPr>
                <w:color w:val="000000"/>
                <w:sz w:val="22"/>
                <w:szCs w:val="22"/>
              </w:rPr>
            </w:pPr>
            <w:r w:rsidRPr="00571E83">
              <w:rPr>
                <w:color w:val="000000"/>
                <w:sz w:val="22"/>
                <w:szCs w:val="22"/>
              </w:rPr>
              <w:t xml:space="preserve">$188 </w:t>
            </w:r>
          </w:p>
        </w:tc>
        <w:tc>
          <w:tcPr>
            <w:tcW w:w="4242" w:type="dxa"/>
            <w:tcBorders>
              <w:top w:val="nil"/>
              <w:left w:val="nil"/>
              <w:bottom w:val="single" w:sz="4" w:space="0" w:color="auto"/>
              <w:right w:val="single" w:sz="4" w:space="0" w:color="auto"/>
            </w:tcBorders>
            <w:shd w:val="clear" w:color="auto" w:fill="auto"/>
            <w:vAlign w:val="center"/>
            <w:hideMark/>
          </w:tcPr>
          <w:p w14:paraId="38055BB3" w14:textId="5460E7D4" w:rsidR="00C1037D" w:rsidRPr="00571E83" w:rsidRDefault="00C1037D" w:rsidP="00C1037D">
            <w:pPr>
              <w:rPr>
                <w:color w:val="000000"/>
                <w:sz w:val="22"/>
                <w:szCs w:val="22"/>
              </w:rPr>
            </w:pPr>
            <w:r w:rsidRPr="00571E83">
              <w:rPr>
                <w:color w:val="000000"/>
                <w:sz w:val="22"/>
                <w:szCs w:val="22"/>
              </w:rPr>
              <w:t>Resin</w:t>
            </w:r>
            <w:r w:rsidR="000512F5" w:rsidRPr="00571E83">
              <w:rPr>
                <w:color w:val="000000"/>
                <w:sz w:val="22"/>
                <w:szCs w:val="22"/>
              </w:rPr>
              <w:t>-based composite</w:t>
            </w:r>
            <w:r w:rsidRPr="00571E83">
              <w:rPr>
                <w:color w:val="000000"/>
                <w:sz w:val="22"/>
                <w:szCs w:val="22"/>
              </w:rPr>
              <w:t xml:space="preserve"> – four or more surfaces or involving incisal angle (anterior)</w:t>
            </w:r>
          </w:p>
        </w:tc>
      </w:tr>
      <w:tr w:rsidR="00C1037D" w:rsidRPr="00571E83" w14:paraId="62DF1AF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27A45AA" w14:textId="77777777" w:rsidR="00C1037D" w:rsidRPr="00571E83" w:rsidRDefault="00C1037D" w:rsidP="00C1037D">
            <w:pPr>
              <w:rPr>
                <w:color w:val="000000"/>
                <w:sz w:val="22"/>
                <w:szCs w:val="22"/>
              </w:rPr>
            </w:pPr>
            <w:r w:rsidRPr="00571E83">
              <w:rPr>
                <w:color w:val="000000"/>
                <w:sz w:val="22"/>
                <w:szCs w:val="22"/>
              </w:rPr>
              <w:t>D2390</w:t>
            </w:r>
          </w:p>
        </w:tc>
        <w:tc>
          <w:tcPr>
            <w:tcW w:w="990" w:type="dxa"/>
            <w:tcBorders>
              <w:top w:val="nil"/>
              <w:left w:val="nil"/>
              <w:bottom w:val="single" w:sz="4" w:space="0" w:color="auto"/>
              <w:right w:val="single" w:sz="4" w:space="0" w:color="auto"/>
            </w:tcBorders>
            <w:shd w:val="clear" w:color="auto" w:fill="auto"/>
            <w:vAlign w:val="center"/>
            <w:hideMark/>
          </w:tcPr>
          <w:p w14:paraId="17CF52FE" w14:textId="77777777" w:rsidR="00C1037D" w:rsidRPr="00571E83" w:rsidRDefault="00C1037D" w:rsidP="00C1037D">
            <w:pPr>
              <w:jc w:val="center"/>
              <w:rPr>
                <w:color w:val="000000"/>
                <w:sz w:val="22"/>
                <w:szCs w:val="22"/>
              </w:rPr>
            </w:pPr>
            <w:r w:rsidRPr="00571E83">
              <w:rPr>
                <w:color w:val="000000"/>
                <w:sz w:val="22"/>
                <w:szCs w:val="22"/>
              </w:rPr>
              <w:t xml:space="preserve">$106 </w:t>
            </w:r>
          </w:p>
        </w:tc>
        <w:tc>
          <w:tcPr>
            <w:tcW w:w="1562" w:type="dxa"/>
            <w:tcBorders>
              <w:top w:val="nil"/>
              <w:left w:val="nil"/>
              <w:bottom w:val="single" w:sz="4" w:space="0" w:color="auto"/>
              <w:right w:val="single" w:sz="4" w:space="0" w:color="auto"/>
            </w:tcBorders>
            <w:shd w:val="clear" w:color="auto" w:fill="auto"/>
            <w:noWrap/>
            <w:vAlign w:val="center"/>
            <w:hideMark/>
          </w:tcPr>
          <w:p w14:paraId="07AF91A6" w14:textId="77777777" w:rsidR="00C1037D" w:rsidRPr="00571E83" w:rsidRDefault="00C1037D" w:rsidP="00C1037D">
            <w:pPr>
              <w:jc w:val="center"/>
              <w:rPr>
                <w:color w:val="000000"/>
                <w:sz w:val="22"/>
                <w:szCs w:val="22"/>
              </w:rPr>
            </w:pPr>
            <w:r w:rsidRPr="00571E83">
              <w:rPr>
                <w:color w:val="000000"/>
                <w:sz w:val="22"/>
                <w:szCs w:val="22"/>
              </w:rPr>
              <w:t xml:space="preserve">$133 </w:t>
            </w:r>
          </w:p>
        </w:tc>
        <w:tc>
          <w:tcPr>
            <w:tcW w:w="4242" w:type="dxa"/>
            <w:tcBorders>
              <w:top w:val="nil"/>
              <w:left w:val="nil"/>
              <w:bottom w:val="single" w:sz="4" w:space="0" w:color="auto"/>
              <w:right w:val="single" w:sz="4" w:space="0" w:color="auto"/>
            </w:tcBorders>
            <w:shd w:val="clear" w:color="auto" w:fill="auto"/>
            <w:vAlign w:val="center"/>
            <w:hideMark/>
          </w:tcPr>
          <w:p w14:paraId="757349B2" w14:textId="77777777" w:rsidR="00C1037D" w:rsidRPr="00571E83" w:rsidRDefault="00C1037D" w:rsidP="00C1037D">
            <w:pPr>
              <w:rPr>
                <w:color w:val="000000"/>
                <w:sz w:val="22"/>
                <w:szCs w:val="22"/>
              </w:rPr>
            </w:pPr>
            <w:r w:rsidRPr="00571E83">
              <w:rPr>
                <w:color w:val="000000"/>
                <w:sz w:val="22"/>
                <w:szCs w:val="22"/>
              </w:rPr>
              <w:t>Resin-based composite crown, anterior</w:t>
            </w:r>
          </w:p>
        </w:tc>
      </w:tr>
      <w:tr w:rsidR="00C1037D" w:rsidRPr="00571E83" w14:paraId="0DE7E56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4194AF9" w14:textId="77777777" w:rsidR="00C1037D" w:rsidRPr="00571E83" w:rsidRDefault="00C1037D" w:rsidP="00C1037D">
            <w:pPr>
              <w:rPr>
                <w:color w:val="000000"/>
                <w:sz w:val="22"/>
                <w:szCs w:val="22"/>
              </w:rPr>
            </w:pPr>
            <w:r w:rsidRPr="00571E83">
              <w:rPr>
                <w:color w:val="000000"/>
                <w:sz w:val="22"/>
                <w:szCs w:val="22"/>
              </w:rPr>
              <w:lastRenderedPageBreak/>
              <w:t>D2391</w:t>
            </w:r>
          </w:p>
        </w:tc>
        <w:tc>
          <w:tcPr>
            <w:tcW w:w="990" w:type="dxa"/>
            <w:tcBorders>
              <w:top w:val="nil"/>
              <w:left w:val="nil"/>
              <w:bottom w:val="single" w:sz="4" w:space="0" w:color="auto"/>
              <w:right w:val="single" w:sz="4" w:space="0" w:color="auto"/>
            </w:tcBorders>
            <w:shd w:val="clear" w:color="auto" w:fill="auto"/>
            <w:vAlign w:val="center"/>
            <w:hideMark/>
          </w:tcPr>
          <w:p w14:paraId="795DE781" w14:textId="42B24D53" w:rsidR="00C1037D" w:rsidRPr="00571E83" w:rsidRDefault="00C1037D" w:rsidP="00C1037D">
            <w:pPr>
              <w:jc w:val="center"/>
              <w:rPr>
                <w:color w:val="000000"/>
                <w:sz w:val="22"/>
                <w:szCs w:val="22"/>
              </w:rPr>
            </w:pPr>
            <w:r w:rsidRPr="00571E83">
              <w:rPr>
                <w:color w:val="000000"/>
                <w:sz w:val="22"/>
                <w:szCs w:val="22"/>
              </w:rPr>
              <w:t xml:space="preserve">$62 </w:t>
            </w:r>
          </w:p>
        </w:tc>
        <w:tc>
          <w:tcPr>
            <w:tcW w:w="1562" w:type="dxa"/>
            <w:tcBorders>
              <w:top w:val="nil"/>
              <w:left w:val="nil"/>
              <w:bottom w:val="single" w:sz="4" w:space="0" w:color="auto"/>
              <w:right w:val="single" w:sz="4" w:space="0" w:color="auto"/>
            </w:tcBorders>
            <w:shd w:val="clear" w:color="auto" w:fill="auto"/>
            <w:noWrap/>
            <w:vAlign w:val="center"/>
            <w:hideMark/>
          </w:tcPr>
          <w:p w14:paraId="228730C8" w14:textId="77777777" w:rsidR="00C1037D" w:rsidRPr="00571E83" w:rsidRDefault="00C1037D" w:rsidP="00C1037D">
            <w:pPr>
              <w:jc w:val="center"/>
              <w:rPr>
                <w:color w:val="000000"/>
                <w:sz w:val="22"/>
                <w:szCs w:val="22"/>
              </w:rPr>
            </w:pPr>
            <w:r w:rsidRPr="00571E83">
              <w:rPr>
                <w:color w:val="000000"/>
                <w:sz w:val="22"/>
                <w:szCs w:val="22"/>
              </w:rPr>
              <w:t xml:space="preserve">$99 </w:t>
            </w:r>
          </w:p>
        </w:tc>
        <w:tc>
          <w:tcPr>
            <w:tcW w:w="4242" w:type="dxa"/>
            <w:tcBorders>
              <w:top w:val="nil"/>
              <w:left w:val="nil"/>
              <w:bottom w:val="single" w:sz="4" w:space="0" w:color="auto"/>
              <w:right w:val="single" w:sz="4" w:space="0" w:color="auto"/>
            </w:tcBorders>
            <w:shd w:val="clear" w:color="auto" w:fill="auto"/>
            <w:vAlign w:val="center"/>
            <w:hideMark/>
          </w:tcPr>
          <w:p w14:paraId="3767384E" w14:textId="77777777" w:rsidR="00C1037D" w:rsidRPr="00571E83" w:rsidRDefault="00C1037D" w:rsidP="00C1037D">
            <w:pPr>
              <w:rPr>
                <w:color w:val="000000"/>
                <w:sz w:val="22"/>
                <w:szCs w:val="22"/>
              </w:rPr>
            </w:pPr>
            <w:r w:rsidRPr="00571E83">
              <w:rPr>
                <w:color w:val="000000"/>
                <w:sz w:val="22"/>
                <w:szCs w:val="22"/>
              </w:rPr>
              <w:t>Resin-based composite – one surface, posterior</w:t>
            </w:r>
          </w:p>
        </w:tc>
      </w:tr>
      <w:tr w:rsidR="00C1037D" w:rsidRPr="00571E83" w14:paraId="57E4A1A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4584476" w14:textId="77777777" w:rsidR="00C1037D" w:rsidRPr="00571E83" w:rsidRDefault="00C1037D" w:rsidP="00C1037D">
            <w:pPr>
              <w:rPr>
                <w:color w:val="000000"/>
                <w:sz w:val="22"/>
                <w:szCs w:val="22"/>
              </w:rPr>
            </w:pPr>
            <w:r w:rsidRPr="00571E83">
              <w:rPr>
                <w:color w:val="000000"/>
                <w:sz w:val="22"/>
                <w:szCs w:val="22"/>
              </w:rPr>
              <w:t>D2392</w:t>
            </w:r>
          </w:p>
        </w:tc>
        <w:tc>
          <w:tcPr>
            <w:tcW w:w="990" w:type="dxa"/>
            <w:tcBorders>
              <w:top w:val="nil"/>
              <w:left w:val="nil"/>
              <w:bottom w:val="single" w:sz="4" w:space="0" w:color="auto"/>
              <w:right w:val="single" w:sz="4" w:space="0" w:color="auto"/>
            </w:tcBorders>
            <w:shd w:val="clear" w:color="auto" w:fill="auto"/>
            <w:vAlign w:val="center"/>
            <w:hideMark/>
          </w:tcPr>
          <w:p w14:paraId="19472482" w14:textId="72F22CE3" w:rsidR="00C1037D" w:rsidRPr="00571E83" w:rsidRDefault="00C1037D" w:rsidP="00C1037D">
            <w:pPr>
              <w:jc w:val="center"/>
              <w:rPr>
                <w:color w:val="000000"/>
                <w:sz w:val="22"/>
                <w:szCs w:val="22"/>
              </w:rPr>
            </w:pPr>
            <w:r w:rsidRPr="00571E83">
              <w:rPr>
                <w:color w:val="000000"/>
                <w:sz w:val="22"/>
                <w:szCs w:val="22"/>
              </w:rPr>
              <w:t xml:space="preserve">$77 </w:t>
            </w:r>
          </w:p>
        </w:tc>
        <w:tc>
          <w:tcPr>
            <w:tcW w:w="1562" w:type="dxa"/>
            <w:tcBorders>
              <w:top w:val="nil"/>
              <w:left w:val="nil"/>
              <w:bottom w:val="single" w:sz="4" w:space="0" w:color="auto"/>
              <w:right w:val="single" w:sz="4" w:space="0" w:color="auto"/>
            </w:tcBorders>
            <w:shd w:val="clear" w:color="auto" w:fill="auto"/>
            <w:noWrap/>
            <w:vAlign w:val="center"/>
            <w:hideMark/>
          </w:tcPr>
          <w:p w14:paraId="59504732" w14:textId="77777777" w:rsidR="00C1037D" w:rsidRPr="00571E83" w:rsidRDefault="00C1037D" w:rsidP="00C1037D">
            <w:pPr>
              <w:jc w:val="center"/>
              <w:rPr>
                <w:color w:val="000000"/>
                <w:sz w:val="22"/>
                <w:szCs w:val="22"/>
              </w:rPr>
            </w:pPr>
            <w:r w:rsidRPr="00571E83">
              <w:rPr>
                <w:color w:val="000000"/>
                <w:sz w:val="22"/>
                <w:szCs w:val="22"/>
              </w:rPr>
              <w:t xml:space="preserve">$123 </w:t>
            </w:r>
          </w:p>
        </w:tc>
        <w:tc>
          <w:tcPr>
            <w:tcW w:w="4242" w:type="dxa"/>
            <w:tcBorders>
              <w:top w:val="nil"/>
              <w:left w:val="nil"/>
              <w:bottom w:val="single" w:sz="4" w:space="0" w:color="auto"/>
              <w:right w:val="single" w:sz="4" w:space="0" w:color="auto"/>
            </w:tcBorders>
            <w:shd w:val="clear" w:color="auto" w:fill="auto"/>
            <w:vAlign w:val="center"/>
            <w:hideMark/>
          </w:tcPr>
          <w:p w14:paraId="77C83D4D" w14:textId="77777777" w:rsidR="00C1037D" w:rsidRPr="00571E83" w:rsidRDefault="00C1037D" w:rsidP="00C1037D">
            <w:pPr>
              <w:rPr>
                <w:color w:val="000000"/>
                <w:sz w:val="22"/>
                <w:szCs w:val="22"/>
              </w:rPr>
            </w:pPr>
            <w:r w:rsidRPr="00571E83">
              <w:rPr>
                <w:color w:val="000000"/>
                <w:sz w:val="22"/>
                <w:szCs w:val="22"/>
              </w:rPr>
              <w:t>Resin-based composite – two surfaces, posterior</w:t>
            </w:r>
          </w:p>
        </w:tc>
      </w:tr>
      <w:tr w:rsidR="00C1037D" w:rsidRPr="00571E83" w14:paraId="3E6B70D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919F55B" w14:textId="77777777" w:rsidR="00C1037D" w:rsidRPr="00571E83" w:rsidRDefault="00C1037D" w:rsidP="00C1037D">
            <w:pPr>
              <w:rPr>
                <w:color w:val="000000"/>
                <w:sz w:val="22"/>
                <w:szCs w:val="22"/>
              </w:rPr>
            </w:pPr>
            <w:r w:rsidRPr="00571E83">
              <w:rPr>
                <w:color w:val="000000"/>
                <w:sz w:val="22"/>
                <w:szCs w:val="22"/>
              </w:rPr>
              <w:t>D2393</w:t>
            </w:r>
          </w:p>
        </w:tc>
        <w:tc>
          <w:tcPr>
            <w:tcW w:w="990" w:type="dxa"/>
            <w:tcBorders>
              <w:top w:val="nil"/>
              <w:left w:val="nil"/>
              <w:bottom w:val="single" w:sz="4" w:space="0" w:color="auto"/>
              <w:right w:val="single" w:sz="4" w:space="0" w:color="auto"/>
            </w:tcBorders>
            <w:shd w:val="clear" w:color="auto" w:fill="auto"/>
            <w:vAlign w:val="center"/>
            <w:hideMark/>
          </w:tcPr>
          <w:p w14:paraId="73E689A9" w14:textId="59A1B7F7" w:rsidR="00C1037D" w:rsidRPr="00571E83" w:rsidRDefault="00C1037D" w:rsidP="00C1037D">
            <w:pPr>
              <w:jc w:val="center"/>
              <w:rPr>
                <w:color w:val="000000"/>
                <w:sz w:val="22"/>
                <w:szCs w:val="22"/>
              </w:rPr>
            </w:pPr>
            <w:r w:rsidRPr="00571E83">
              <w:rPr>
                <w:color w:val="000000"/>
                <w:sz w:val="22"/>
                <w:szCs w:val="22"/>
              </w:rPr>
              <w:t>$92</w:t>
            </w:r>
          </w:p>
        </w:tc>
        <w:tc>
          <w:tcPr>
            <w:tcW w:w="1562" w:type="dxa"/>
            <w:tcBorders>
              <w:top w:val="nil"/>
              <w:left w:val="nil"/>
              <w:bottom w:val="single" w:sz="4" w:space="0" w:color="auto"/>
              <w:right w:val="single" w:sz="4" w:space="0" w:color="auto"/>
            </w:tcBorders>
            <w:shd w:val="clear" w:color="auto" w:fill="auto"/>
            <w:noWrap/>
            <w:vAlign w:val="center"/>
            <w:hideMark/>
          </w:tcPr>
          <w:p w14:paraId="6E3BFDEB" w14:textId="77777777" w:rsidR="00C1037D" w:rsidRPr="00571E83" w:rsidRDefault="00C1037D" w:rsidP="00C1037D">
            <w:pPr>
              <w:jc w:val="center"/>
              <w:rPr>
                <w:color w:val="000000"/>
                <w:sz w:val="22"/>
                <w:szCs w:val="22"/>
              </w:rPr>
            </w:pPr>
            <w:r w:rsidRPr="00571E83">
              <w:rPr>
                <w:color w:val="000000"/>
                <w:sz w:val="22"/>
                <w:szCs w:val="22"/>
              </w:rPr>
              <w:t xml:space="preserve">$133 </w:t>
            </w:r>
          </w:p>
        </w:tc>
        <w:tc>
          <w:tcPr>
            <w:tcW w:w="4242" w:type="dxa"/>
            <w:tcBorders>
              <w:top w:val="nil"/>
              <w:left w:val="nil"/>
              <w:bottom w:val="single" w:sz="4" w:space="0" w:color="auto"/>
              <w:right w:val="single" w:sz="4" w:space="0" w:color="auto"/>
            </w:tcBorders>
            <w:shd w:val="clear" w:color="auto" w:fill="auto"/>
            <w:vAlign w:val="center"/>
            <w:hideMark/>
          </w:tcPr>
          <w:p w14:paraId="0E89255F" w14:textId="77777777" w:rsidR="00C1037D" w:rsidRPr="00571E83" w:rsidRDefault="00C1037D" w:rsidP="00C1037D">
            <w:pPr>
              <w:rPr>
                <w:color w:val="000000"/>
                <w:sz w:val="22"/>
                <w:szCs w:val="22"/>
              </w:rPr>
            </w:pPr>
            <w:r w:rsidRPr="00571E83">
              <w:rPr>
                <w:color w:val="000000"/>
                <w:sz w:val="22"/>
                <w:szCs w:val="22"/>
              </w:rPr>
              <w:t>Resin-based composite – three surfaces, posterior</w:t>
            </w:r>
          </w:p>
        </w:tc>
      </w:tr>
      <w:tr w:rsidR="00C1037D" w:rsidRPr="00571E83" w14:paraId="1FA3F37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AD6002A" w14:textId="77777777" w:rsidR="00C1037D" w:rsidRPr="00571E83" w:rsidRDefault="00C1037D" w:rsidP="00C1037D">
            <w:pPr>
              <w:rPr>
                <w:color w:val="000000"/>
                <w:sz w:val="22"/>
                <w:szCs w:val="22"/>
              </w:rPr>
            </w:pPr>
            <w:r w:rsidRPr="00571E83">
              <w:rPr>
                <w:color w:val="000000"/>
                <w:sz w:val="22"/>
                <w:szCs w:val="22"/>
              </w:rPr>
              <w:t>D2394</w:t>
            </w:r>
          </w:p>
        </w:tc>
        <w:tc>
          <w:tcPr>
            <w:tcW w:w="990" w:type="dxa"/>
            <w:tcBorders>
              <w:top w:val="nil"/>
              <w:left w:val="nil"/>
              <w:bottom w:val="single" w:sz="4" w:space="0" w:color="auto"/>
              <w:right w:val="single" w:sz="4" w:space="0" w:color="auto"/>
            </w:tcBorders>
            <w:shd w:val="clear" w:color="auto" w:fill="auto"/>
            <w:vAlign w:val="center"/>
            <w:hideMark/>
          </w:tcPr>
          <w:p w14:paraId="3ED12D57" w14:textId="3A75D3FA" w:rsidR="00C1037D" w:rsidRPr="00571E83" w:rsidRDefault="00C1037D" w:rsidP="00C1037D">
            <w:pPr>
              <w:jc w:val="center"/>
              <w:rPr>
                <w:color w:val="000000"/>
                <w:sz w:val="22"/>
                <w:szCs w:val="22"/>
              </w:rPr>
            </w:pPr>
            <w:r w:rsidRPr="00571E83">
              <w:rPr>
                <w:color w:val="000000"/>
                <w:sz w:val="22"/>
                <w:szCs w:val="22"/>
              </w:rPr>
              <w:t>$116</w:t>
            </w:r>
          </w:p>
        </w:tc>
        <w:tc>
          <w:tcPr>
            <w:tcW w:w="1562" w:type="dxa"/>
            <w:tcBorders>
              <w:top w:val="nil"/>
              <w:left w:val="nil"/>
              <w:bottom w:val="single" w:sz="4" w:space="0" w:color="auto"/>
              <w:right w:val="single" w:sz="4" w:space="0" w:color="auto"/>
            </w:tcBorders>
            <w:shd w:val="clear" w:color="auto" w:fill="auto"/>
            <w:noWrap/>
            <w:vAlign w:val="center"/>
            <w:hideMark/>
          </w:tcPr>
          <w:p w14:paraId="79C53386" w14:textId="77777777" w:rsidR="00C1037D" w:rsidRPr="00571E83" w:rsidRDefault="00C1037D" w:rsidP="00C1037D">
            <w:pPr>
              <w:jc w:val="center"/>
              <w:rPr>
                <w:color w:val="000000"/>
                <w:sz w:val="22"/>
                <w:szCs w:val="22"/>
              </w:rPr>
            </w:pPr>
            <w:r w:rsidRPr="00571E83">
              <w:rPr>
                <w:color w:val="000000"/>
                <w:sz w:val="22"/>
                <w:szCs w:val="22"/>
              </w:rPr>
              <w:t xml:space="preserve">$182 </w:t>
            </w:r>
          </w:p>
        </w:tc>
        <w:tc>
          <w:tcPr>
            <w:tcW w:w="4242" w:type="dxa"/>
            <w:tcBorders>
              <w:top w:val="nil"/>
              <w:left w:val="nil"/>
              <w:bottom w:val="single" w:sz="4" w:space="0" w:color="auto"/>
              <w:right w:val="single" w:sz="4" w:space="0" w:color="auto"/>
            </w:tcBorders>
            <w:shd w:val="clear" w:color="auto" w:fill="auto"/>
            <w:vAlign w:val="center"/>
            <w:hideMark/>
          </w:tcPr>
          <w:p w14:paraId="1D56A27A" w14:textId="77777777" w:rsidR="00C1037D" w:rsidRPr="00571E83" w:rsidRDefault="00C1037D" w:rsidP="00C1037D">
            <w:pPr>
              <w:rPr>
                <w:color w:val="000000"/>
                <w:sz w:val="22"/>
                <w:szCs w:val="22"/>
              </w:rPr>
            </w:pPr>
            <w:r w:rsidRPr="00571E83">
              <w:rPr>
                <w:color w:val="000000"/>
                <w:sz w:val="22"/>
                <w:szCs w:val="22"/>
              </w:rPr>
              <w:t>Resin-based composite – four or more surfaces, posterior</w:t>
            </w:r>
          </w:p>
        </w:tc>
      </w:tr>
      <w:tr w:rsidR="00C1037D" w:rsidRPr="00571E83" w14:paraId="02289BB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FC01191" w14:textId="77777777" w:rsidR="00C1037D" w:rsidRPr="00571E83" w:rsidRDefault="00C1037D" w:rsidP="00C1037D">
            <w:pPr>
              <w:rPr>
                <w:color w:val="000000"/>
                <w:sz w:val="22"/>
                <w:szCs w:val="22"/>
              </w:rPr>
            </w:pPr>
            <w:r w:rsidRPr="00571E83">
              <w:rPr>
                <w:color w:val="000000"/>
                <w:sz w:val="22"/>
                <w:szCs w:val="22"/>
              </w:rPr>
              <w:t>D2410</w:t>
            </w:r>
          </w:p>
        </w:tc>
        <w:tc>
          <w:tcPr>
            <w:tcW w:w="990" w:type="dxa"/>
            <w:tcBorders>
              <w:top w:val="nil"/>
              <w:left w:val="nil"/>
              <w:bottom w:val="single" w:sz="4" w:space="0" w:color="auto"/>
              <w:right w:val="single" w:sz="4" w:space="0" w:color="auto"/>
            </w:tcBorders>
            <w:shd w:val="clear" w:color="auto" w:fill="auto"/>
            <w:vAlign w:val="center"/>
            <w:hideMark/>
          </w:tcPr>
          <w:p w14:paraId="366ED2C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497D8F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06AF43C" w14:textId="77777777" w:rsidR="00C1037D" w:rsidRPr="00571E83" w:rsidRDefault="00C1037D" w:rsidP="00C1037D">
            <w:pPr>
              <w:rPr>
                <w:color w:val="000000"/>
                <w:sz w:val="22"/>
                <w:szCs w:val="22"/>
              </w:rPr>
            </w:pPr>
            <w:r w:rsidRPr="00571E83">
              <w:rPr>
                <w:color w:val="000000"/>
                <w:sz w:val="22"/>
                <w:szCs w:val="22"/>
              </w:rPr>
              <w:t>Gold foil – one surface</w:t>
            </w:r>
          </w:p>
        </w:tc>
      </w:tr>
      <w:tr w:rsidR="00C1037D" w:rsidRPr="00571E83" w14:paraId="4CD4F74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AEA3688" w14:textId="77777777" w:rsidR="00C1037D" w:rsidRPr="00571E83" w:rsidRDefault="00C1037D" w:rsidP="00C1037D">
            <w:pPr>
              <w:rPr>
                <w:color w:val="000000"/>
                <w:sz w:val="22"/>
                <w:szCs w:val="22"/>
              </w:rPr>
            </w:pPr>
            <w:r w:rsidRPr="00571E83">
              <w:rPr>
                <w:color w:val="000000"/>
                <w:sz w:val="22"/>
                <w:szCs w:val="22"/>
              </w:rPr>
              <w:t>D2420</w:t>
            </w:r>
          </w:p>
        </w:tc>
        <w:tc>
          <w:tcPr>
            <w:tcW w:w="990" w:type="dxa"/>
            <w:tcBorders>
              <w:top w:val="nil"/>
              <w:left w:val="nil"/>
              <w:bottom w:val="single" w:sz="4" w:space="0" w:color="auto"/>
              <w:right w:val="single" w:sz="4" w:space="0" w:color="auto"/>
            </w:tcBorders>
            <w:shd w:val="clear" w:color="auto" w:fill="auto"/>
            <w:vAlign w:val="center"/>
            <w:hideMark/>
          </w:tcPr>
          <w:p w14:paraId="363B001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07E2B9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35A5E00" w14:textId="77777777" w:rsidR="00C1037D" w:rsidRPr="00571E83" w:rsidRDefault="00C1037D" w:rsidP="00C1037D">
            <w:pPr>
              <w:rPr>
                <w:color w:val="000000"/>
                <w:sz w:val="22"/>
                <w:szCs w:val="22"/>
              </w:rPr>
            </w:pPr>
            <w:r w:rsidRPr="00571E83">
              <w:rPr>
                <w:color w:val="000000"/>
                <w:sz w:val="22"/>
                <w:szCs w:val="22"/>
              </w:rPr>
              <w:t>Gold foil – two surfaces</w:t>
            </w:r>
          </w:p>
        </w:tc>
      </w:tr>
      <w:tr w:rsidR="00C1037D" w:rsidRPr="00571E83" w14:paraId="2806E7B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11FFB86" w14:textId="77777777" w:rsidR="00C1037D" w:rsidRPr="00571E83" w:rsidRDefault="00C1037D" w:rsidP="00C1037D">
            <w:pPr>
              <w:rPr>
                <w:color w:val="000000"/>
                <w:sz w:val="22"/>
                <w:szCs w:val="22"/>
              </w:rPr>
            </w:pPr>
            <w:r w:rsidRPr="00571E83">
              <w:rPr>
                <w:color w:val="000000"/>
                <w:sz w:val="22"/>
                <w:szCs w:val="22"/>
              </w:rPr>
              <w:t>D2430</w:t>
            </w:r>
          </w:p>
        </w:tc>
        <w:tc>
          <w:tcPr>
            <w:tcW w:w="990" w:type="dxa"/>
            <w:tcBorders>
              <w:top w:val="nil"/>
              <w:left w:val="nil"/>
              <w:bottom w:val="single" w:sz="4" w:space="0" w:color="auto"/>
              <w:right w:val="single" w:sz="4" w:space="0" w:color="auto"/>
            </w:tcBorders>
            <w:shd w:val="clear" w:color="auto" w:fill="auto"/>
            <w:vAlign w:val="center"/>
            <w:hideMark/>
          </w:tcPr>
          <w:p w14:paraId="6301002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86F7BA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7E8C629" w14:textId="77777777" w:rsidR="00C1037D" w:rsidRPr="00571E83" w:rsidRDefault="00C1037D" w:rsidP="00C1037D">
            <w:pPr>
              <w:rPr>
                <w:color w:val="000000"/>
                <w:sz w:val="22"/>
                <w:szCs w:val="22"/>
              </w:rPr>
            </w:pPr>
            <w:r w:rsidRPr="00571E83">
              <w:rPr>
                <w:color w:val="000000"/>
                <w:sz w:val="22"/>
                <w:szCs w:val="22"/>
              </w:rPr>
              <w:t>Gold foil – three surfaces</w:t>
            </w:r>
          </w:p>
        </w:tc>
      </w:tr>
      <w:tr w:rsidR="00C1037D" w:rsidRPr="00571E83" w14:paraId="32A3AC5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BF422A3" w14:textId="77777777" w:rsidR="00C1037D" w:rsidRPr="00571E83" w:rsidRDefault="00C1037D" w:rsidP="00C1037D">
            <w:pPr>
              <w:rPr>
                <w:color w:val="000000"/>
                <w:sz w:val="22"/>
                <w:szCs w:val="22"/>
              </w:rPr>
            </w:pPr>
            <w:r w:rsidRPr="00571E83">
              <w:rPr>
                <w:color w:val="000000"/>
                <w:sz w:val="22"/>
                <w:szCs w:val="22"/>
              </w:rPr>
              <w:t>D2510</w:t>
            </w:r>
          </w:p>
        </w:tc>
        <w:tc>
          <w:tcPr>
            <w:tcW w:w="990" w:type="dxa"/>
            <w:tcBorders>
              <w:top w:val="nil"/>
              <w:left w:val="nil"/>
              <w:bottom w:val="single" w:sz="4" w:space="0" w:color="auto"/>
              <w:right w:val="single" w:sz="4" w:space="0" w:color="auto"/>
            </w:tcBorders>
            <w:shd w:val="clear" w:color="auto" w:fill="auto"/>
            <w:vAlign w:val="center"/>
            <w:hideMark/>
          </w:tcPr>
          <w:p w14:paraId="4FE181C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93DBDB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0A2DA75" w14:textId="77777777" w:rsidR="00C1037D" w:rsidRPr="00571E83" w:rsidRDefault="00C1037D" w:rsidP="00C1037D">
            <w:pPr>
              <w:rPr>
                <w:color w:val="000000"/>
                <w:sz w:val="22"/>
                <w:szCs w:val="22"/>
              </w:rPr>
            </w:pPr>
            <w:r w:rsidRPr="00571E83">
              <w:rPr>
                <w:color w:val="000000"/>
                <w:sz w:val="22"/>
                <w:szCs w:val="22"/>
              </w:rPr>
              <w:t>Inlay – metallic – one surface</w:t>
            </w:r>
          </w:p>
        </w:tc>
      </w:tr>
      <w:tr w:rsidR="00C1037D" w:rsidRPr="00571E83" w14:paraId="120163E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C169C55" w14:textId="77777777" w:rsidR="00C1037D" w:rsidRPr="00571E83" w:rsidRDefault="00C1037D" w:rsidP="00C1037D">
            <w:pPr>
              <w:rPr>
                <w:color w:val="000000"/>
                <w:sz w:val="22"/>
                <w:szCs w:val="22"/>
              </w:rPr>
            </w:pPr>
            <w:r w:rsidRPr="00571E83">
              <w:rPr>
                <w:color w:val="000000"/>
                <w:sz w:val="22"/>
                <w:szCs w:val="22"/>
              </w:rPr>
              <w:t>D2520</w:t>
            </w:r>
          </w:p>
        </w:tc>
        <w:tc>
          <w:tcPr>
            <w:tcW w:w="990" w:type="dxa"/>
            <w:tcBorders>
              <w:top w:val="nil"/>
              <w:left w:val="nil"/>
              <w:bottom w:val="single" w:sz="4" w:space="0" w:color="auto"/>
              <w:right w:val="single" w:sz="4" w:space="0" w:color="auto"/>
            </w:tcBorders>
            <w:shd w:val="clear" w:color="auto" w:fill="auto"/>
            <w:vAlign w:val="center"/>
            <w:hideMark/>
          </w:tcPr>
          <w:p w14:paraId="1A783AD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1768C1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BE958D4" w14:textId="77777777" w:rsidR="00C1037D" w:rsidRPr="00571E83" w:rsidRDefault="00C1037D" w:rsidP="00C1037D">
            <w:pPr>
              <w:rPr>
                <w:color w:val="000000"/>
                <w:sz w:val="22"/>
                <w:szCs w:val="22"/>
              </w:rPr>
            </w:pPr>
            <w:r w:rsidRPr="00571E83">
              <w:rPr>
                <w:color w:val="000000"/>
                <w:sz w:val="22"/>
                <w:szCs w:val="22"/>
              </w:rPr>
              <w:t>Inlay – metallic – two surfaces</w:t>
            </w:r>
          </w:p>
        </w:tc>
      </w:tr>
      <w:tr w:rsidR="00C1037D" w:rsidRPr="00571E83" w14:paraId="07D5B96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A62792C" w14:textId="77777777" w:rsidR="00C1037D" w:rsidRPr="00571E83" w:rsidRDefault="00C1037D" w:rsidP="00C1037D">
            <w:pPr>
              <w:rPr>
                <w:color w:val="000000"/>
                <w:sz w:val="22"/>
                <w:szCs w:val="22"/>
              </w:rPr>
            </w:pPr>
            <w:r w:rsidRPr="00571E83">
              <w:rPr>
                <w:color w:val="000000"/>
                <w:sz w:val="22"/>
                <w:szCs w:val="22"/>
              </w:rPr>
              <w:t>D2530</w:t>
            </w:r>
          </w:p>
        </w:tc>
        <w:tc>
          <w:tcPr>
            <w:tcW w:w="990" w:type="dxa"/>
            <w:tcBorders>
              <w:top w:val="nil"/>
              <w:left w:val="nil"/>
              <w:bottom w:val="single" w:sz="4" w:space="0" w:color="auto"/>
              <w:right w:val="single" w:sz="4" w:space="0" w:color="auto"/>
            </w:tcBorders>
            <w:shd w:val="clear" w:color="auto" w:fill="auto"/>
            <w:vAlign w:val="center"/>
            <w:hideMark/>
          </w:tcPr>
          <w:p w14:paraId="0ECF682D" w14:textId="77777777" w:rsidR="00C1037D" w:rsidRPr="00571E83" w:rsidRDefault="00C1037D" w:rsidP="00C1037D">
            <w:pPr>
              <w:jc w:val="center"/>
              <w:rPr>
                <w:color w:val="000000"/>
                <w:sz w:val="22"/>
                <w:szCs w:val="22"/>
              </w:rPr>
            </w:pPr>
            <w:r w:rsidRPr="00571E83">
              <w:rPr>
                <w:color w:val="000000"/>
                <w:sz w:val="22"/>
                <w:szCs w:val="22"/>
              </w:rPr>
              <w:t xml:space="preserve">$307 </w:t>
            </w:r>
          </w:p>
        </w:tc>
        <w:tc>
          <w:tcPr>
            <w:tcW w:w="1562" w:type="dxa"/>
            <w:tcBorders>
              <w:top w:val="nil"/>
              <w:left w:val="nil"/>
              <w:bottom w:val="single" w:sz="4" w:space="0" w:color="auto"/>
              <w:right w:val="single" w:sz="4" w:space="0" w:color="auto"/>
            </w:tcBorders>
            <w:shd w:val="clear" w:color="auto" w:fill="auto"/>
            <w:noWrap/>
            <w:vAlign w:val="center"/>
            <w:hideMark/>
          </w:tcPr>
          <w:p w14:paraId="45DC3BFF" w14:textId="77777777" w:rsidR="00C1037D" w:rsidRPr="00571E83" w:rsidRDefault="00C1037D" w:rsidP="00C1037D">
            <w:pPr>
              <w:jc w:val="center"/>
              <w:rPr>
                <w:color w:val="000000"/>
                <w:sz w:val="22"/>
                <w:szCs w:val="22"/>
              </w:rPr>
            </w:pPr>
            <w:r w:rsidRPr="00571E83">
              <w:rPr>
                <w:color w:val="000000"/>
                <w:sz w:val="22"/>
                <w:szCs w:val="22"/>
              </w:rPr>
              <w:t xml:space="preserve">$367 </w:t>
            </w:r>
          </w:p>
        </w:tc>
        <w:tc>
          <w:tcPr>
            <w:tcW w:w="4242" w:type="dxa"/>
            <w:tcBorders>
              <w:top w:val="nil"/>
              <w:left w:val="nil"/>
              <w:bottom w:val="single" w:sz="4" w:space="0" w:color="auto"/>
              <w:right w:val="single" w:sz="4" w:space="0" w:color="auto"/>
            </w:tcBorders>
            <w:shd w:val="clear" w:color="auto" w:fill="auto"/>
            <w:vAlign w:val="center"/>
            <w:hideMark/>
          </w:tcPr>
          <w:p w14:paraId="2CF68193" w14:textId="77777777" w:rsidR="00C1037D" w:rsidRPr="00571E83" w:rsidRDefault="00C1037D" w:rsidP="00C1037D">
            <w:pPr>
              <w:rPr>
                <w:color w:val="000000"/>
                <w:sz w:val="22"/>
                <w:szCs w:val="22"/>
              </w:rPr>
            </w:pPr>
            <w:r w:rsidRPr="00571E83">
              <w:rPr>
                <w:color w:val="000000"/>
                <w:sz w:val="22"/>
                <w:szCs w:val="22"/>
              </w:rPr>
              <w:t>Inlay – metallic – three or more surfaces</w:t>
            </w:r>
          </w:p>
        </w:tc>
      </w:tr>
      <w:tr w:rsidR="00C1037D" w:rsidRPr="00571E83" w14:paraId="40227F5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D354A9A" w14:textId="77777777" w:rsidR="00C1037D" w:rsidRPr="00571E83" w:rsidRDefault="00C1037D" w:rsidP="00C1037D">
            <w:pPr>
              <w:rPr>
                <w:color w:val="000000"/>
                <w:sz w:val="22"/>
                <w:szCs w:val="22"/>
              </w:rPr>
            </w:pPr>
            <w:r w:rsidRPr="00571E83">
              <w:rPr>
                <w:color w:val="000000"/>
                <w:sz w:val="22"/>
                <w:szCs w:val="22"/>
              </w:rPr>
              <w:t>D2542</w:t>
            </w:r>
          </w:p>
        </w:tc>
        <w:tc>
          <w:tcPr>
            <w:tcW w:w="990" w:type="dxa"/>
            <w:tcBorders>
              <w:top w:val="nil"/>
              <w:left w:val="nil"/>
              <w:bottom w:val="single" w:sz="4" w:space="0" w:color="auto"/>
              <w:right w:val="single" w:sz="4" w:space="0" w:color="auto"/>
            </w:tcBorders>
            <w:shd w:val="clear" w:color="auto" w:fill="auto"/>
            <w:vAlign w:val="center"/>
            <w:hideMark/>
          </w:tcPr>
          <w:p w14:paraId="707BCEA8" w14:textId="77777777" w:rsidR="00C1037D" w:rsidRPr="00571E83" w:rsidRDefault="00C1037D" w:rsidP="00C1037D">
            <w:pPr>
              <w:jc w:val="center"/>
              <w:rPr>
                <w:color w:val="000000"/>
                <w:sz w:val="22"/>
                <w:szCs w:val="22"/>
              </w:rPr>
            </w:pPr>
            <w:r w:rsidRPr="00571E83">
              <w:rPr>
                <w:color w:val="000000"/>
                <w:sz w:val="22"/>
                <w:szCs w:val="22"/>
              </w:rPr>
              <w:t xml:space="preserve">$499 </w:t>
            </w:r>
          </w:p>
        </w:tc>
        <w:tc>
          <w:tcPr>
            <w:tcW w:w="1562" w:type="dxa"/>
            <w:tcBorders>
              <w:top w:val="nil"/>
              <w:left w:val="nil"/>
              <w:bottom w:val="single" w:sz="4" w:space="0" w:color="auto"/>
              <w:right w:val="single" w:sz="4" w:space="0" w:color="auto"/>
            </w:tcBorders>
            <w:shd w:val="clear" w:color="auto" w:fill="auto"/>
            <w:noWrap/>
            <w:vAlign w:val="center"/>
            <w:hideMark/>
          </w:tcPr>
          <w:p w14:paraId="58B405A1" w14:textId="77777777" w:rsidR="00C1037D" w:rsidRPr="00571E83" w:rsidRDefault="00C1037D" w:rsidP="00C1037D">
            <w:pPr>
              <w:jc w:val="center"/>
              <w:rPr>
                <w:color w:val="000000"/>
                <w:sz w:val="22"/>
                <w:szCs w:val="22"/>
              </w:rPr>
            </w:pPr>
            <w:r w:rsidRPr="00571E83">
              <w:rPr>
                <w:color w:val="000000"/>
                <w:sz w:val="22"/>
                <w:szCs w:val="22"/>
              </w:rPr>
              <w:t xml:space="preserve">$596 </w:t>
            </w:r>
          </w:p>
        </w:tc>
        <w:tc>
          <w:tcPr>
            <w:tcW w:w="4242" w:type="dxa"/>
            <w:tcBorders>
              <w:top w:val="nil"/>
              <w:left w:val="nil"/>
              <w:bottom w:val="single" w:sz="4" w:space="0" w:color="auto"/>
              <w:right w:val="single" w:sz="4" w:space="0" w:color="auto"/>
            </w:tcBorders>
            <w:shd w:val="clear" w:color="auto" w:fill="auto"/>
            <w:vAlign w:val="center"/>
            <w:hideMark/>
          </w:tcPr>
          <w:p w14:paraId="0D48E269" w14:textId="77777777" w:rsidR="00C1037D" w:rsidRPr="00571E83" w:rsidRDefault="00C1037D" w:rsidP="00C1037D">
            <w:pPr>
              <w:rPr>
                <w:color w:val="000000"/>
                <w:sz w:val="22"/>
                <w:szCs w:val="22"/>
              </w:rPr>
            </w:pPr>
            <w:proofErr w:type="spellStart"/>
            <w:r w:rsidRPr="00571E83">
              <w:rPr>
                <w:color w:val="000000"/>
                <w:sz w:val="22"/>
                <w:szCs w:val="22"/>
              </w:rPr>
              <w:t>Onlay</w:t>
            </w:r>
            <w:proofErr w:type="spellEnd"/>
            <w:r w:rsidRPr="00571E83">
              <w:rPr>
                <w:color w:val="000000"/>
                <w:sz w:val="22"/>
                <w:szCs w:val="22"/>
              </w:rPr>
              <w:t xml:space="preserve"> – metallic – two surfaces</w:t>
            </w:r>
          </w:p>
        </w:tc>
      </w:tr>
      <w:tr w:rsidR="00C1037D" w:rsidRPr="00571E83" w14:paraId="44C132E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67C9C28" w14:textId="77777777" w:rsidR="00C1037D" w:rsidRPr="00571E83" w:rsidRDefault="00C1037D" w:rsidP="00C1037D">
            <w:pPr>
              <w:rPr>
                <w:color w:val="000000"/>
                <w:sz w:val="22"/>
                <w:szCs w:val="22"/>
              </w:rPr>
            </w:pPr>
            <w:r w:rsidRPr="00571E83">
              <w:rPr>
                <w:color w:val="000000"/>
                <w:sz w:val="22"/>
                <w:szCs w:val="22"/>
              </w:rPr>
              <w:t>D2543</w:t>
            </w:r>
          </w:p>
        </w:tc>
        <w:tc>
          <w:tcPr>
            <w:tcW w:w="990" w:type="dxa"/>
            <w:tcBorders>
              <w:top w:val="nil"/>
              <w:left w:val="nil"/>
              <w:bottom w:val="single" w:sz="4" w:space="0" w:color="auto"/>
              <w:right w:val="single" w:sz="4" w:space="0" w:color="auto"/>
            </w:tcBorders>
            <w:shd w:val="clear" w:color="auto" w:fill="auto"/>
            <w:vAlign w:val="center"/>
            <w:hideMark/>
          </w:tcPr>
          <w:p w14:paraId="757F52B1" w14:textId="77777777" w:rsidR="00C1037D" w:rsidRPr="00571E83" w:rsidRDefault="00C1037D" w:rsidP="00C1037D">
            <w:pPr>
              <w:jc w:val="center"/>
              <w:rPr>
                <w:color w:val="000000"/>
                <w:sz w:val="22"/>
                <w:szCs w:val="22"/>
              </w:rPr>
            </w:pPr>
            <w:r w:rsidRPr="00571E83">
              <w:rPr>
                <w:color w:val="000000"/>
                <w:sz w:val="22"/>
                <w:szCs w:val="22"/>
              </w:rPr>
              <w:t xml:space="preserve">$690 </w:t>
            </w:r>
          </w:p>
        </w:tc>
        <w:tc>
          <w:tcPr>
            <w:tcW w:w="1562" w:type="dxa"/>
            <w:tcBorders>
              <w:top w:val="nil"/>
              <w:left w:val="nil"/>
              <w:bottom w:val="single" w:sz="4" w:space="0" w:color="auto"/>
              <w:right w:val="single" w:sz="4" w:space="0" w:color="auto"/>
            </w:tcBorders>
            <w:shd w:val="clear" w:color="auto" w:fill="auto"/>
            <w:noWrap/>
            <w:vAlign w:val="center"/>
            <w:hideMark/>
          </w:tcPr>
          <w:p w14:paraId="309437EE" w14:textId="77777777" w:rsidR="00C1037D" w:rsidRPr="00571E83" w:rsidRDefault="00C1037D" w:rsidP="00C1037D">
            <w:pPr>
              <w:jc w:val="center"/>
              <w:rPr>
                <w:color w:val="000000"/>
                <w:sz w:val="22"/>
                <w:szCs w:val="22"/>
              </w:rPr>
            </w:pPr>
            <w:r w:rsidRPr="00571E83">
              <w:rPr>
                <w:color w:val="000000"/>
                <w:sz w:val="22"/>
                <w:szCs w:val="22"/>
              </w:rPr>
              <w:t xml:space="preserve">$788 </w:t>
            </w:r>
          </w:p>
        </w:tc>
        <w:tc>
          <w:tcPr>
            <w:tcW w:w="4242" w:type="dxa"/>
            <w:tcBorders>
              <w:top w:val="nil"/>
              <w:left w:val="nil"/>
              <w:bottom w:val="single" w:sz="4" w:space="0" w:color="auto"/>
              <w:right w:val="single" w:sz="4" w:space="0" w:color="auto"/>
            </w:tcBorders>
            <w:shd w:val="clear" w:color="auto" w:fill="auto"/>
            <w:vAlign w:val="center"/>
            <w:hideMark/>
          </w:tcPr>
          <w:p w14:paraId="41326107" w14:textId="77777777" w:rsidR="00C1037D" w:rsidRPr="00571E83" w:rsidRDefault="00C1037D" w:rsidP="00C1037D">
            <w:pPr>
              <w:rPr>
                <w:color w:val="000000"/>
                <w:sz w:val="22"/>
                <w:szCs w:val="22"/>
              </w:rPr>
            </w:pPr>
            <w:proofErr w:type="spellStart"/>
            <w:r w:rsidRPr="00571E83">
              <w:rPr>
                <w:color w:val="000000"/>
                <w:sz w:val="22"/>
                <w:szCs w:val="22"/>
              </w:rPr>
              <w:t>Onlay</w:t>
            </w:r>
            <w:proofErr w:type="spellEnd"/>
            <w:r w:rsidRPr="00571E83">
              <w:rPr>
                <w:color w:val="000000"/>
                <w:sz w:val="22"/>
                <w:szCs w:val="22"/>
              </w:rPr>
              <w:t xml:space="preserve"> – metallic – three surfaces</w:t>
            </w:r>
          </w:p>
        </w:tc>
      </w:tr>
      <w:tr w:rsidR="00C1037D" w:rsidRPr="00571E83" w14:paraId="5371C88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2CA3D81" w14:textId="77777777" w:rsidR="00C1037D" w:rsidRPr="00571E83" w:rsidRDefault="00C1037D" w:rsidP="00C1037D">
            <w:pPr>
              <w:rPr>
                <w:color w:val="000000"/>
                <w:sz w:val="22"/>
                <w:szCs w:val="22"/>
              </w:rPr>
            </w:pPr>
            <w:r w:rsidRPr="00571E83">
              <w:rPr>
                <w:color w:val="000000"/>
                <w:sz w:val="22"/>
                <w:szCs w:val="22"/>
              </w:rPr>
              <w:t>D2544</w:t>
            </w:r>
          </w:p>
        </w:tc>
        <w:tc>
          <w:tcPr>
            <w:tcW w:w="990" w:type="dxa"/>
            <w:tcBorders>
              <w:top w:val="nil"/>
              <w:left w:val="nil"/>
              <w:bottom w:val="single" w:sz="4" w:space="0" w:color="auto"/>
              <w:right w:val="single" w:sz="4" w:space="0" w:color="auto"/>
            </w:tcBorders>
            <w:shd w:val="clear" w:color="auto" w:fill="auto"/>
            <w:vAlign w:val="center"/>
            <w:hideMark/>
          </w:tcPr>
          <w:p w14:paraId="63A64E2F" w14:textId="77777777" w:rsidR="00C1037D" w:rsidRPr="00571E83" w:rsidRDefault="00C1037D" w:rsidP="00C1037D">
            <w:pPr>
              <w:jc w:val="center"/>
              <w:rPr>
                <w:color w:val="000000"/>
                <w:sz w:val="22"/>
                <w:szCs w:val="22"/>
              </w:rPr>
            </w:pPr>
            <w:r w:rsidRPr="00571E83">
              <w:rPr>
                <w:color w:val="000000"/>
                <w:sz w:val="22"/>
                <w:szCs w:val="22"/>
              </w:rPr>
              <w:t xml:space="preserve">$715 </w:t>
            </w:r>
          </w:p>
        </w:tc>
        <w:tc>
          <w:tcPr>
            <w:tcW w:w="1562" w:type="dxa"/>
            <w:tcBorders>
              <w:top w:val="nil"/>
              <w:left w:val="nil"/>
              <w:bottom w:val="single" w:sz="4" w:space="0" w:color="auto"/>
              <w:right w:val="single" w:sz="4" w:space="0" w:color="auto"/>
            </w:tcBorders>
            <w:shd w:val="clear" w:color="auto" w:fill="auto"/>
            <w:noWrap/>
            <w:vAlign w:val="center"/>
            <w:hideMark/>
          </w:tcPr>
          <w:p w14:paraId="7E12567C" w14:textId="77777777" w:rsidR="00C1037D" w:rsidRPr="00571E83" w:rsidRDefault="00C1037D" w:rsidP="00C1037D">
            <w:pPr>
              <w:jc w:val="center"/>
              <w:rPr>
                <w:color w:val="000000"/>
                <w:sz w:val="22"/>
                <w:szCs w:val="22"/>
              </w:rPr>
            </w:pPr>
            <w:r w:rsidRPr="00571E83">
              <w:rPr>
                <w:color w:val="000000"/>
                <w:sz w:val="22"/>
                <w:szCs w:val="22"/>
              </w:rPr>
              <w:t xml:space="preserve">$800 </w:t>
            </w:r>
          </w:p>
        </w:tc>
        <w:tc>
          <w:tcPr>
            <w:tcW w:w="4242" w:type="dxa"/>
            <w:tcBorders>
              <w:top w:val="nil"/>
              <w:left w:val="nil"/>
              <w:bottom w:val="single" w:sz="4" w:space="0" w:color="auto"/>
              <w:right w:val="single" w:sz="4" w:space="0" w:color="auto"/>
            </w:tcBorders>
            <w:shd w:val="clear" w:color="auto" w:fill="auto"/>
            <w:vAlign w:val="center"/>
            <w:hideMark/>
          </w:tcPr>
          <w:p w14:paraId="208CC517" w14:textId="77777777" w:rsidR="00C1037D" w:rsidRPr="00571E83" w:rsidRDefault="00C1037D" w:rsidP="00C1037D">
            <w:pPr>
              <w:rPr>
                <w:color w:val="000000"/>
                <w:sz w:val="22"/>
                <w:szCs w:val="22"/>
              </w:rPr>
            </w:pPr>
            <w:proofErr w:type="spellStart"/>
            <w:r w:rsidRPr="00571E83">
              <w:rPr>
                <w:color w:val="000000"/>
                <w:sz w:val="22"/>
                <w:szCs w:val="22"/>
              </w:rPr>
              <w:t>Onlay</w:t>
            </w:r>
            <w:proofErr w:type="spellEnd"/>
            <w:r w:rsidRPr="00571E83">
              <w:rPr>
                <w:color w:val="000000"/>
                <w:sz w:val="22"/>
                <w:szCs w:val="22"/>
              </w:rPr>
              <w:t xml:space="preserve"> – metallic – four or more surfaces</w:t>
            </w:r>
          </w:p>
        </w:tc>
      </w:tr>
      <w:tr w:rsidR="00C1037D" w:rsidRPr="00571E83" w14:paraId="37F2521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F263C87" w14:textId="77777777" w:rsidR="00C1037D" w:rsidRPr="00571E83" w:rsidRDefault="00C1037D" w:rsidP="00C1037D">
            <w:pPr>
              <w:rPr>
                <w:color w:val="000000"/>
                <w:sz w:val="22"/>
                <w:szCs w:val="22"/>
              </w:rPr>
            </w:pPr>
            <w:r w:rsidRPr="00571E83">
              <w:rPr>
                <w:color w:val="000000"/>
                <w:sz w:val="22"/>
                <w:szCs w:val="22"/>
              </w:rPr>
              <w:t>D2610</w:t>
            </w:r>
          </w:p>
        </w:tc>
        <w:tc>
          <w:tcPr>
            <w:tcW w:w="990" w:type="dxa"/>
            <w:tcBorders>
              <w:top w:val="nil"/>
              <w:left w:val="nil"/>
              <w:bottom w:val="single" w:sz="4" w:space="0" w:color="auto"/>
              <w:right w:val="single" w:sz="4" w:space="0" w:color="auto"/>
            </w:tcBorders>
            <w:shd w:val="clear" w:color="auto" w:fill="auto"/>
            <w:vAlign w:val="center"/>
            <w:hideMark/>
          </w:tcPr>
          <w:p w14:paraId="08ECF95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625259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A20D0AD" w14:textId="77777777" w:rsidR="00C1037D" w:rsidRPr="00571E83" w:rsidRDefault="00C1037D" w:rsidP="00C1037D">
            <w:pPr>
              <w:rPr>
                <w:color w:val="000000"/>
                <w:sz w:val="22"/>
                <w:szCs w:val="22"/>
              </w:rPr>
            </w:pPr>
            <w:r w:rsidRPr="00571E83">
              <w:rPr>
                <w:color w:val="000000"/>
                <w:sz w:val="22"/>
                <w:szCs w:val="22"/>
              </w:rPr>
              <w:t>Inlay – porcelain/ceramic – one surface</w:t>
            </w:r>
          </w:p>
        </w:tc>
      </w:tr>
      <w:tr w:rsidR="00C1037D" w:rsidRPr="00571E83" w14:paraId="7BA184A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645177F" w14:textId="77777777" w:rsidR="00C1037D" w:rsidRPr="00571E83" w:rsidRDefault="00C1037D" w:rsidP="00C1037D">
            <w:pPr>
              <w:rPr>
                <w:color w:val="000000"/>
                <w:sz w:val="22"/>
                <w:szCs w:val="22"/>
              </w:rPr>
            </w:pPr>
            <w:r w:rsidRPr="00571E83">
              <w:rPr>
                <w:color w:val="000000"/>
                <w:sz w:val="22"/>
                <w:szCs w:val="22"/>
              </w:rPr>
              <w:t>D2620</w:t>
            </w:r>
          </w:p>
        </w:tc>
        <w:tc>
          <w:tcPr>
            <w:tcW w:w="990" w:type="dxa"/>
            <w:tcBorders>
              <w:top w:val="nil"/>
              <w:left w:val="nil"/>
              <w:bottom w:val="single" w:sz="4" w:space="0" w:color="auto"/>
              <w:right w:val="single" w:sz="4" w:space="0" w:color="auto"/>
            </w:tcBorders>
            <w:shd w:val="clear" w:color="auto" w:fill="auto"/>
            <w:vAlign w:val="center"/>
            <w:hideMark/>
          </w:tcPr>
          <w:p w14:paraId="03A351BC" w14:textId="77777777" w:rsidR="00C1037D" w:rsidRPr="00571E83" w:rsidRDefault="00C1037D" w:rsidP="00C1037D">
            <w:pPr>
              <w:jc w:val="center"/>
              <w:rPr>
                <w:color w:val="000000"/>
                <w:sz w:val="22"/>
                <w:szCs w:val="22"/>
              </w:rPr>
            </w:pPr>
            <w:r w:rsidRPr="00571E83">
              <w:rPr>
                <w:color w:val="000000"/>
                <w:sz w:val="22"/>
                <w:szCs w:val="22"/>
              </w:rPr>
              <w:t xml:space="preserve">$422 </w:t>
            </w:r>
          </w:p>
        </w:tc>
        <w:tc>
          <w:tcPr>
            <w:tcW w:w="1562" w:type="dxa"/>
            <w:tcBorders>
              <w:top w:val="nil"/>
              <w:left w:val="nil"/>
              <w:bottom w:val="single" w:sz="4" w:space="0" w:color="auto"/>
              <w:right w:val="single" w:sz="4" w:space="0" w:color="auto"/>
            </w:tcBorders>
            <w:shd w:val="clear" w:color="auto" w:fill="auto"/>
            <w:noWrap/>
            <w:vAlign w:val="center"/>
            <w:hideMark/>
          </w:tcPr>
          <w:p w14:paraId="2B8350AC" w14:textId="77777777" w:rsidR="00C1037D" w:rsidRPr="00571E83" w:rsidRDefault="00C1037D" w:rsidP="00C1037D">
            <w:pPr>
              <w:jc w:val="center"/>
              <w:rPr>
                <w:color w:val="000000"/>
                <w:sz w:val="22"/>
                <w:szCs w:val="22"/>
              </w:rPr>
            </w:pPr>
            <w:r w:rsidRPr="00571E83">
              <w:rPr>
                <w:color w:val="000000"/>
                <w:sz w:val="22"/>
                <w:szCs w:val="22"/>
              </w:rPr>
              <w:t xml:space="preserve">$504 </w:t>
            </w:r>
          </w:p>
        </w:tc>
        <w:tc>
          <w:tcPr>
            <w:tcW w:w="4242" w:type="dxa"/>
            <w:tcBorders>
              <w:top w:val="nil"/>
              <w:left w:val="nil"/>
              <w:bottom w:val="single" w:sz="4" w:space="0" w:color="auto"/>
              <w:right w:val="single" w:sz="4" w:space="0" w:color="auto"/>
            </w:tcBorders>
            <w:shd w:val="clear" w:color="auto" w:fill="auto"/>
            <w:vAlign w:val="center"/>
            <w:hideMark/>
          </w:tcPr>
          <w:p w14:paraId="67BA92E0" w14:textId="77777777" w:rsidR="00C1037D" w:rsidRPr="00571E83" w:rsidRDefault="00C1037D" w:rsidP="00C1037D">
            <w:pPr>
              <w:rPr>
                <w:color w:val="000000"/>
                <w:sz w:val="22"/>
                <w:szCs w:val="22"/>
              </w:rPr>
            </w:pPr>
            <w:r w:rsidRPr="00571E83">
              <w:rPr>
                <w:color w:val="000000"/>
                <w:sz w:val="22"/>
                <w:szCs w:val="22"/>
              </w:rPr>
              <w:t>Inlay – porcelain/ceramic – two surfaces</w:t>
            </w:r>
          </w:p>
        </w:tc>
      </w:tr>
      <w:tr w:rsidR="00C1037D" w:rsidRPr="00571E83" w14:paraId="36DC1D8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E6AB602" w14:textId="77777777" w:rsidR="00C1037D" w:rsidRPr="00571E83" w:rsidRDefault="00C1037D" w:rsidP="00C1037D">
            <w:pPr>
              <w:rPr>
                <w:color w:val="000000"/>
                <w:sz w:val="22"/>
                <w:szCs w:val="22"/>
              </w:rPr>
            </w:pPr>
            <w:r w:rsidRPr="00571E83">
              <w:rPr>
                <w:color w:val="000000"/>
                <w:sz w:val="22"/>
                <w:szCs w:val="22"/>
              </w:rPr>
              <w:t>D2630</w:t>
            </w:r>
          </w:p>
        </w:tc>
        <w:tc>
          <w:tcPr>
            <w:tcW w:w="990" w:type="dxa"/>
            <w:tcBorders>
              <w:top w:val="nil"/>
              <w:left w:val="nil"/>
              <w:bottom w:val="single" w:sz="4" w:space="0" w:color="auto"/>
              <w:right w:val="single" w:sz="4" w:space="0" w:color="auto"/>
            </w:tcBorders>
            <w:shd w:val="clear" w:color="auto" w:fill="auto"/>
            <w:vAlign w:val="center"/>
            <w:hideMark/>
          </w:tcPr>
          <w:p w14:paraId="5ED56588" w14:textId="77777777" w:rsidR="00C1037D" w:rsidRPr="00571E83" w:rsidRDefault="00C1037D" w:rsidP="00C1037D">
            <w:pPr>
              <w:jc w:val="center"/>
              <w:rPr>
                <w:color w:val="000000"/>
                <w:sz w:val="22"/>
                <w:szCs w:val="22"/>
              </w:rPr>
            </w:pPr>
            <w:r w:rsidRPr="00571E83">
              <w:rPr>
                <w:color w:val="000000"/>
                <w:sz w:val="22"/>
                <w:szCs w:val="22"/>
              </w:rPr>
              <w:t xml:space="preserve">$640 </w:t>
            </w:r>
          </w:p>
        </w:tc>
        <w:tc>
          <w:tcPr>
            <w:tcW w:w="1562" w:type="dxa"/>
            <w:tcBorders>
              <w:top w:val="nil"/>
              <w:left w:val="nil"/>
              <w:bottom w:val="single" w:sz="4" w:space="0" w:color="auto"/>
              <w:right w:val="single" w:sz="4" w:space="0" w:color="auto"/>
            </w:tcBorders>
            <w:shd w:val="clear" w:color="auto" w:fill="auto"/>
            <w:noWrap/>
            <w:vAlign w:val="center"/>
            <w:hideMark/>
          </w:tcPr>
          <w:p w14:paraId="3BA50785" w14:textId="77777777" w:rsidR="00C1037D" w:rsidRPr="00571E83" w:rsidRDefault="00C1037D" w:rsidP="00C1037D">
            <w:pPr>
              <w:jc w:val="center"/>
              <w:rPr>
                <w:color w:val="000000"/>
                <w:sz w:val="22"/>
                <w:szCs w:val="22"/>
              </w:rPr>
            </w:pPr>
            <w:r w:rsidRPr="00571E83">
              <w:rPr>
                <w:color w:val="000000"/>
                <w:sz w:val="22"/>
                <w:szCs w:val="22"/>
              </w:rPr>
              <w:t xml:space="preserve">$744 </w:t>
            </w:r>
          </w:p>
        </w:tc>
        <w:tc>
          <w:tcPr>
            <w:tcW w:w="4242" w:type="dxa"/>
            <w:tcBorders>
              <w:top w:val="nil"/>
              <w:left w:val="nil"/>
              <w:bottom w:val="single" w:sz="4" w:space="0" w:color="auto"/>
              <w:right w:val="single" w:sz="4" w:space="0" w:color="auto"/>
            </w:tcBorders>
            <w:shd w:val="clear" w:color="auto" w:fill="auto"/>
            <w:vAlign w:val="center"/>
            <w:hideMark/>
          </w:tcPr>
          <w:p w14:paraId="451E4F7C" w14:textId="7DCBAE97" w:rsidR="00C1037D" w:rsidRPr="00571E83" w:rsidRDefault="00C1037D" w:rsidP="00C1037D">
            <w:pPr>
              <w:rPr>
                <w:color w:val="000000"/>
                <w:sz w:val="22"/>
                <w:szCs w:val="22"/>
              </w:rPr>
            </w:pPr>
            <w:r w:rsidRPr="00571E83">
              <w:rPr>
                <w:color w:val="000000"/>
                <w:sz w:val="22"/>
                <w:szCs w:val="22"/>
              </w:rPr>
              <w:t>Inlay - porcelain/ceramic -  three or more surfaces</w:t>
            </w:r>
          </w:p>
        </w:tc>
      </w:tr>
      <w:tr w:rsidR="00C1037D" w:rsidRPr="00571E83" w14:paraId="1428DF9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5661AA3" w14:textId="77777777" w:rsidR="00C1037D" w:rsidRPr="00571E83" w:rsidRDefault="00C1037D" w:rsidP="00C1037D">
            <w:pPr>
              <w:rPr>
                <w:color w:val="000000"/>
                <w:sz w:val="22"/>
                <w:szCs w:val="22"/>
              </w:rPr>
            </w:pPr>
            <w:r w:rsidRPr="00571E83">
              <w:rPr>
                <w:color w:val="000000"/>
                <w:sz w:val="22"/>
                <w:szCs w:val="22"/>
              </w:rPr>
              <w:t>D2642</w:t>
            </w:r>
          </w:p>
        </w:tc>
        <w:tc>
          <w:tcPr>
            <w:tcW w:w="990" w:type="dxa"/>
            <w:tcBorders>
              <w:top w:val="nil"/>
              <w:left w:val="nil"/>
              <w:bottom w:val="single" w:sz="4" w:space="0" w:color="auto"/>
              <w:right w:val="single" w:sz="4" w:space="0" w:color="auto"/>
            </w:tcBorders>
            <w:shd w:val="clear" w:color="auto" w:fill="auto"/>
            <w:vAlign w:val="center"/>
            <w:hideMark/>
          </w:tcPr>
          <w:p w14:paraId="2918C173" w14:textId="77777777" w:rsidR="00C1037D" w:rsidRPr="00571E83" w:rsidRDefault="00C1037D" w:rsidP="00C1037D">
            <w:pPr>
              <w:jc w:val="center"/>
              <w:rPr>
                <w:color w:val="000000"/>
                <w:sz w:val="22"/>
                <w:szCs w:val="22"/>
              </w:rPr>
            </w:pPr>
            <w:r w:rsidRPr="00571E83">
              <w:rPr>
                <w:color w:val="000000"/>
                <w:sz w:val="22"/>
                <w:szCs w:val="22"/>
              </w:rPr>
              <w:t xml:space="preserve">$675 </w:t>
            </w:r>
          </w:p>
        </w:tc>
        <w:tc>
          <w:tcPr>
            <w:tcW w:w="1562" w:type="dxa"/>
            <w:tcBorders>
              <w:top w:val="nil"/>
              <w:left w:val="nil"/>
              <w:bottom w:val="single" w:sz="4" w:space="0" w:color="auto"/>
              <w:right w:val="single" w:sz="4" w:space="0" w:color="auto"/>
            </w:tcBorders>
            <w:shd w:val="clear" w:color="auto" w:fill="auto"/>
            <w:noWrap/>
            <w:vAlign w:val="center"/>
            <w:hideMark/>
          </w:tcPr>
          <w:p w14:paraId="35C21146" w14:textId="77777777" w:rsidR="00C1037D" w:rsidRPr="00571E83" w:rsidRDefault="00C1037D" w:rsidP="00C1037D">
            <w:pPr>
              <w:jc w:val="center"/>
              <w:rPr>
                <w:color w:val="000000"/>
                <w:sz w:val="22"/>
                <w:szCs w:val="22"/>
              </w:rPr>
            </w:pPr>
            <w:r w:rsidRPr="00571E83">
              <w:rPr>
                <w:color w:val="000000"/>
                <w:sz w:val="22"/>
                <w:szCs w:val="22"/>
              </w:rPr>
              <w:t xml:space="preserve">$722 </w:t>
            </w:r>
          </w:p>
        </w:tc>
        <w:tc>
          <w:tcPr>
            <w:tcW w:w="4242" w:type="dxa"/>
            <w:tcBorders>
              <w:top w:val="nil"/>
              <w:left w:val="nil"/>
              <w:bottom w:val="single" w:sz="4" w:space="0" w:color="auto"/>
              <w:right w:val="single" w:sz="4" w:space="0" w:color="auto"/>
            </w:tcBorders>
            <w:shd w:val="clear" w:color="auto" w:fill="auto"/>
            <w:vAlign w:val="center"/>
            <w:hideMark/>
          </w:tcPr>
          <w:p w14:paraId="711D829E" w14:textId="77777777" w:rsidR="00C1037D" w:rsidRPr="00571E83" w:rsidRDefault="00C1037D" w:rsidP="00C1037D">
            <w:pPr>
              <w:rPr>
                <w:color w:val="000000"/>
                <w:sz w:val="22"/>
                <w:szCs w:val="22"/>
              </w:rPr>
            </w:pPr>
            <w:proofErr w:type="spellStart"/>
            <w:r w:rsidRPr="00571E83">
              <w:rPr>
                <w:color w:val="000000"/>
                <w:sz w:val="22"/>
                <w:szCs w:val="22"/>
              </w:rPr>
              <w:t>Onlay</w:t>
            </w:r>
            <w:proofErr w:type="spellEnd"/>
            <w:r w:rsidRPr="00571E83">
              <w:rPr>
                <w:color w:val="000000"/>
                <w:sz w:val="22"/>
                <w:szCs w:val="22"/>
              </w:rPr>
              <w:t xml:space="preserve"> – porcelain/ceramic – two surfaces</w:t>
            </w:r>
          </w:p>
        </w:tc>
      </w:tr>
      <w:tr w:rsidR="00C1037D" w:rsidRPr="00571E83" w14:paraId="2FCA538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F163E74" w14:textId="77777777" w:rsidR="00C1037D" w:rsidRPr="00571E83" w:rsidRDefault="00C1037D" w:rsidP="00C1037D">
            <w:pPr>
              <w:rPr>
                <w:color w:val="000000"/>
                <w:sz w:val="22"/>
                <w:szCs w:val="22"/>
              </w:rPr>
            </w:pPr>
            <w:r w:rsidRPr="00571E83">
              <w:rPr>
                <w:color w:val="000000"/>
                <w:sz w:val="22"/>
                <w:szCs w:val="22"/>
              </w:rPr>
              <w:t>D2643</w:t>
            </w:r>
          </w:p>
        </w:tc>
        <w:tc>
          <w:tcPr>
            <w:tcW w:w="990" w:type="dxa"/>
            <w:tcBorders>
              <w:top w:val="nil"/>
              <w:left w:val="nil"/>
              <w:bottom w:val="single" w:sz="4" w:space="0" w:color="auto"/>
              <w:right w:val="single" w:sz="4" w:space="0" w:color="auto"/>
            </w:tcBorders>
            <w:shd w:val="clear" w:color="auto" w:fill="auto"/>
            <w:vAlign w:val="center"/>
            <w:hideMark/>
          </w:tcPr>
          <w:p w14:paraId="1366D47D" w14:textId="77777777" w:rsidR="00C1037D" w:rsidRPr="00571E83" w:rsidRDefault="00C1037D" w:rsidP="00C1037D">
            <w:pPr>
              <w:jc w:val="center"/>
              <w:rPr>
                <w:color w:val="000000"/>
                <w:sz w:val="22"/>
                <w:szCs w:val="22"/>
              </w:rPr>
            </w:pPr>
            <w:r w:rsidRPr="00571E83">
              <w:rPr>
                <w:color w:val="000000"/>
                <w:sz w:val="22"/>
                <w:szCs w:val="22"/>
              </w:rPr>
              <w:t xml:space="preserve">$651 </w:t>
            </w:r>
          </w:p>
        </w:tc>
        <w:tc>
          <w:tcPr>
            <w:tcW w:w="1562" w:type="dxa"/>
            <w:tcBorders>
              <w:top w:val="nil"/>
              <w:left w:val="nil"/>
              <w:bottom w:val="single" w:sz="4" w:space="0" w:color="auto"/>
              <w:right w:val="single" w:sz="4" w:space="0" w:color="auto"/>
            </w:tcBorders>
            <w:shd w:val="clear" w:color="auto" w:fill="auto"/>
            <w:noWrap/>
            <w:vAlign w:val="center"/>
            <w:hideMark/>
          </w:tcPr>
          <w:p w14:paraId="6AF28C0F" w14:textId="77777777" w:rsidR="00C1037D" w:rsidRPr="00571E83" w:rsidRDefault="00C1037D" w:rsidP="00C1037D">
            <w:pPr>
              <w:jc w:val="center"/>
              <w:rPr>
                <w:color w:val="000000"/>
                <w:sz w:val="22"/>
                <w:szCs w:val="22"/>
              </w:rPr>
            </w:pPr>
            <w:r w:rsidRPr="00571E83">
              <w:rPr>
                <w:color w:val="000000"/>
                <w:sz w:val="22"/>
                <w:szCs w:val="22"/>
              </w:rPr>
              <w:t xml:space="preserve">$768 </w:t>
            </w:r>
          </w:p>
        </w:tc>
        <w:tc>
          <w:tcPr>
            <w:tcW w:w="4242" w:type="dxa"/>
            <w:tcBorders>
              <w:top w:val="nil"/>
              <w:left w:val="nil"/>
              <w:bottom w:val="single" w:sz="4" w:space="0" w:color="auto"/>
              <w:right w:val="single" w:sz="4" w:space="0" w:color="auto"/>
            </w:tcBorders>
            <w:shd w:val="clear" w:color="auto" w:fill="auto"/>
            <w:vAlign w:val="center"/>
            <w:hideMark/>
          </w:tcPr>
          <w:p w14:paraId="75F414AE" w14:textId="77777777" w:rsidR="00C1037D" w:rsidRPr="00571E83" w:rsidRDefault="00C1037D" w:rsidP="00C1037D">
            <w:pPr>
              <w:rPr>
                <w:color w:val="000000"/>
                <w:sz w:val="22"/>
                <w:szCs w:val="22"/>
              </w:rPr>
            </w:pPr>
            <w:proofErr w:type="spellStart"/>
            <w:r w:rsidRPr="00571E83">
              <w:rPr>
                <w:color w:val="000000"/>
                <w:sz w:val="22"/>
                <w:szCs w:val="22"/>
              </w:rPr>
              <w:t>Onlay</w:t>
            </w:r>
            <w:proofErr w:type="spellEnd"/>
            <w:r w:rsidRPr="00571E83">
              <w:rPr>
                <w:color w:val="000000"/>
                <w:sz w:val="22"/>
                <w:szCs w:val="22"/>
              </w:rPr>
              <w:t xml:space="preserve"> – porcelain/ceramic – three surfaces</w:t>
            </w:r>
          </w:p>
        </w:tc>
      </w:tr>
      <w:tr w:rsidR="00C1037D" w:rsidRPr="00571E83" w14:paraId="3654CE2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FF2D5FA" w14:textId="77777777" w:rsidR="00C1037D" w:rsidRPr="00571E83" w:rsidRDefault="00C1037D" w:rsidP="00C1037D">
            <w:pPr>
              <w:rPr>
                <w:color w:val="000000"/>
                <w:sz w:val="22"/>
                <w:szCs w:val="22"/>
              </w:rPr>
            </w:pPr>
            <w:r w:rsidRPr="00571E83">
              <w:rPr>
                <w:color w:val="000000"/>
                <w:sz w:val="22"/>
                <w:szCs w:val="22"/>
              </w:rPr>
              <w:t>D2644</w:t>
            </w:r>
          </w:p>
        </w:tc>
        <w:tc>
          <w:tcPr>
            <w:tcW w:w="990" w:type="dxa"/>
            <w:tcBorders>
              <w:top w:val="nil"/>
              <w:left w:val="nil"/>
              <w:bottom w:val="single" w:sz="4" w:space="0" w:color="auto"/>
              <w:right w:val="single" w:sz="4" w:space="0" w:color="auto"/>
            </w:tcBorders>
            <w:shd w:val="clear" w:color="auto" w:fill="auto"/>
            <w:vAlign w:val="center"/>
            <w:hideMark/>
          </w:tcPr>
          <w:p w14:paraId="2207CEA9" w14:textId="77777777" w:rsidR="00C1037D" w:rsidRPr="00571E83" w:rsidRDefault="00C1037D" w:rsidP="00C1037D">
            <w:pPr>
              <w:jc w:val="center"/>
              <w:rPr>
                <w:color w:val="000000"/>
                <w:sz w:val="22"/>
                <w:szCs w:val="22"/>
              </w:rPr>
            </w:pPr>
            <w:r w:rsidRPr="00571E83">
              <w:rPr>
                <w:color w:val="000000"/>
                <w:sz w:val="22"/>
                <w:szCs w:val="22"/>
              </w:rPr>
              <w:t xml:space="preserve">$660 </w:t>
            </w:r>
          </w:p>
        </w:tc>
        <w:tc>
          <w:tcPr>
            <w:tcW w:w="1562" w:type="dxa"/>
            <w:tcBorders>
              <w:top w:val="nil"/>
              <w:left w:val="nil"/>
              <w:bottom w:val="single" w:sz="4" w:space="0" w:color="auto"/>
              <w:right w:val="single" w:sz="4" w:space="0" w:color="auto"/>
            </w:tcBorders>
            <w:shd w:val="clear" w:color="auto" w:fill="auto"/>
            <w:noWrap/>
            <w:vAlign w:val="center"/>
            <w:hideMark/>
          </w:tcPr>
          <w:p w14:paraId="208FE02B" w14:textId="77777777" w:rsidR="00C1037D" w:rsidRPr="00571E83" w:rsidRDefault="00C1037D" w:rsidP="00C1037D">
            <w:pPr>
              <w:jc w:val="center"/>
              <w:rPr>
                <w:color w:val="000000"/>
                <w:sz w:val="22"/>
                <w:szCs w:val="22"/>
              </w:rPr>
            </w:pPr>
            <w:r w:rsidRPr="00571E83">
              <w:rPr>
                <w:color w:val="000000"/>
                <w:sz w:val="22"/>
                <w:szCs w:val="22"/>
              </w:rPr>
              <w:t xml:space="preserve">$788 </w:t>
            </w:r>
          </w:p>
        </w:tc>
        <w:tc>
          <w:tcPr>
            <w:tcW w:w="4242" w:type="dxa"/>
            <w:tcBorders>
              <w:top w:val="nil"/>
              <w:left w:val="nil"/>
              <w:bottom w:val="single" w:sz="4" w:space="0" w:color="auto"/>
              <w:right w:val="single" w:sz="4" w:space="0" w:color="auto"/>
            </w:tcBorders>
            <w:shd w:val="clear" w:color="auto" w:fill="auto"/>
            <w:vAlign w:val="center"/>
            <w:hideMark/>
          </w:tcPr>
          <w:p w14:paraId="4A97A2FE" w14:textId="77777777" w:rsidR="00C1037D" w:rsidRPr="00571E83" w:rsidRDefault="00C1037D" w:rsidP="00C1037D">
            <w:pPr>
              <w:rPr>
                <w:color w:val="000000"/>
                <w:sz w:val="22"/>
                <w:szCs w:val="22"/>
              </w:rPr>
            </w:pPr>
            <w:proofErr w:type="spellStart"/>
            <w:r w:rsidRPr="00571E83">
              <w:rPr>
                <w:color w:val="000000"/>
                <w:sz w:val="22"/>
                <w:szCs w:val="22"/>
              </w:rPr>
              <w:t>Onlay</w:t>
            </w:r>
            <w:proofErr w:type="spellEnd"/>
            <w:r w:rsidRPr="00571E83">
              <w:rPr>
                <w:color w:val="000000"/>
                <w:sz w:val="22"/>
                <w:szCs w:val="22"/>
              </w:rPr>
              <w:t xml:space="preserve"> – porcelain/ceramic – four or more surfaces</w:t>
            </w:r>
          </w:p>
        </w:tc>
      </w:tr>
      <w:tr w:rsidR="00C1037D" w:rsidRPr="00571E83" w14:paraId="665E3F3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E758CE0" w14:textId="77777777" w:rsidR="00C1037D" w:rsidRPr="00571E83" w:rsidRDefault="00C1037D" w:rsidP="00C1037D">
            <w:pPr>
              <w:rPr>
                <w:color w:val="000000"/>
                <w:sz w:val="22"/>
                <w:szCs w:val="22"/>
              </w:rPr>
            </w:pPr>
            <w:r w:rsidRPr="00571E83">
              <w:rPr>
                <w:color w:val="000000"/>
                <w:sz w:val="22"/>
                <w:szCs w:val="22"/>
              </w:rPr>
              <w:t>D2650</w:t>
            </w:r>
          </w:p>
        </w:tc>
        <w:tc>
          <w:tcPr>
            <w:tcW w:w="990" w:type="dxa"/>
            <w:tcBorders>
              <w:top w:val="nil"/>
              <w:left w:val="nil"/>
              <w:bottom w:val="single" w:sz="4" w:space="0" w:color="auto"/>
              <w:right w:val="single" w:sz="4" w:space="0" w:color="auto"/>
            </w:tcBorders>
            <w:shd w:val="clear" w:color="auto" w:fill="auto"/>
            <w:vAlign w:val="center"/>
            <w:hideMark/>
          </w:tcPr>
          <w:p w14:paraId="2EAA5DF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8E4B36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8C3B0B0" w14:textId="77777777" w:rsidR="00C1037D" w:rsidRPr="00571E83" w:rsidRDefault="00C1037D" w:rsidP="00C1037D">
            <w:pPr>
              <w:rPr>
                <w:color w:val="000000"/>
                <w:sz w:val="22"/>
                <w:szCs w:val="22"/>
              </w:rPr>
            </w:pPr>
            <w:r w:rsidRPr="00571E83">
              <w:rPr>
                <w:color w:val="000000"/>
                <w:sz w:val="22"/>
                <w:szCs w:val="22"/>
              </w:rPr>
              <w:t>Inlay – resin-based composite – one surface</w:t>
            </w:r>
          </w:p>
        </w:tc>
      </w:tr>
      <w:tr w:rsidR="00C1037D" w:rsidRPr="00571E83" w14:paraId="17BD453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8ABA3FA" w14:textId="77777777" w:rsidR="00C1037D" w:rsidRPr="00571E83" w:rsidRDefault="00C1037D" w:rsidP="00C1037D">
            <w:pPr>
              <w:rPr>
                <w:color w:val="000000"/>
                <w:sz w:val="22"/>
                <w:szCs w:val="22"/>
              </w:rPr>
            </w:pPr>
            <w:r w:rsidRPr="00571E83">
              <w:rPr>
                <w:color w:val="000000"/>
                <w:sz w:val="22"/>
                <w:szCs w:val="22"/>
              </w:rPr>
              <w:t>D2651</w:t>
            </w:r>
          </w:p>
        </w:tc>
        <w:tc>
          <w:tcPr>
            <w:tcW w:w="990" w:type="dxa"/>
            <w:tcBorders>
              <w:top w:val="nil"/>
              <w:left w:val="nil"/>
              <w:bottom w:val="single" w:sz="4" w:space="0" w:color="auto"/>
              <w:right w:val="single" w:sz="4" w:space="0" w:color="auto"/>
            </w:tcBorders>
            <w:shd w:val="clear" w:color="auto" w:fill="auto"/>
            <w:vAlign w:val="center"/>
            <w:hideMark/>
          </w:tcPr>
          <w:p w14:paraId="7BBE91D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8EE1E7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21416D8" w14:textId="77777777" w:rsidR="00C1037D" w:rsidRPr="00571E83" w:rsidRDefault="00C1037D" w:rsidP="00C1037D">
            <w:pPr>
              <w:rPr>
                <w:color w:val="000000"/>
                <w:sz w:val="22"/>
                <w:szCs w:val="22"/>
              </w:rPr>
            </w:pPr>
            <w:r w:rsidRPr="00571E83">
              <w:rPr>
                <w:color w:val="000000"/>
                <w:sz w:val="22"/>
                <w:szCs w:val="22"/>
              </w:rPr>
              <w:t>Inlay – resin-based composite – two surfaces</w:t>
            </w:r>
          </w:p>
        </w:tc>
      </w:tr>
      <w:tr w:rsidR="00C1037D" w:rsidRPr="00571E83" w14:paraId="0B9C226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3154CA2" w14:textId="77777777" w:rsidR="00C1037D" w:rsidRPr="00571E83" w:rsidRDefault="00C1037D" w:rsidP="00C1037D">
            <w:pPr>
              <w:rPr>
                <w:color w:val="000000"/>
                <w:sz w:val="22"/>
                <w:szCs w:val="22"/>
              </w:rPr>
            </w:pPr>
            <w:r w:rsidRPr="00571E83">
              <w:rPr>
                <w:color w:val="000000"/>
                <w:sz w:val="22"/>
                <w:szCs w:val="22"/>
              </w:rPr>
              <w:t>D2652</w:t>
            </w:r>
          </w:p>
        </w:tc>
        <w:tc>
          <w:tcPr>
            <w:tcW w:w="990" w:type="dxa"/>
            <w:tcBorders>
              <w:top w:val="nil"/>
              <w:left w:val="nil"/>
              <w:bottom w:val="single" w:sz="4" w:space="0" w:color="auto"/>
              <w:right w:val="single" w:sz="4" w:space="0" w:color="auto"/>
            </w:tcBorders>
            <w:shd w:val="clear" w:color="auto" w:fill="auto"/>
            <w:vAlign w:val="center"/>
            <w:hideMark/>
          </w:tcPr>
          <w:p w14:paraId="7329D42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6BC5B7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30ED8B3" w14:textId="77777777" w:rsidR="00C1037D" w:rsidRPr="00571E83" w:rsidRDefault="00C1037D" w:rsidP="00C1037D">
            <w:pPr>
              <w:rPr>
                <w:color w:val="000000"/>
                <w:sz w:val="22"/>
                <w:szCs w:val="22"/>
              </w:rPr>
            </w:pPr>
            <w:r w:rsidRPr="00571E83">
              <w:rPr>
                <w:color w:val="000000"/>
                <w:sz w:val="22"/>
                <w:szCs w:val="22"/>
              </w:rPr>
              <w:t>Inlay – resin-based composite – three or more surfaces</w:t>
            </w:r>
          </w:p>
        </w:tc>
      </w:tr>
      <w:tr w:rsidR="00C1037D" w:rsidRPr="00571E83" w14:paraId="5FB27EC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FE04E96" w14:textId="77777777" w:rsidR="00C1037D" w:rsidRPr="00571E83" w:rsidRDefault="00C1037D" w:rsidP="00C1037D">
            <w:pPr>
              <w:rPr>
                <w:color w:val="000000"/>
                <w:sz w:val="22"/>
                <w:szCs w:val="22"/>
              </w:rPr>
            </w:pPr>
            <w:r w:rsidRPr="00571E83">
              <w:rPr>
                <w:color w:val="000000"/>
                <w:sz w:val="22"/>
                <w:szCs w:val="22"/>
              </w:rPr>
              <w:t>D2662</w:t>
            </w:r>
          </w:p>
        </w:tc>
        <w:tc>
          <w:tcPr>
            <w:tcW w:w="990" w:type="dxa"/>
            <w:tcBorders>
              <w:top w:val="nil"/>
              <w:left w:val="nil"/>
              <w:bottom w:val="single" w:sz="4" w:space="0" w:color="auto"/>
              <w:right w:val="single" w:sz="4" w:space="0" w:color="auto"/>
            </w:tcBorders>
            <w:shd w:val="clear" w:color="auto" w:fill="auto"/>
            <w:vAlign w:val="center"/>
            <w:hideMark/>
          </w:tcPr>
          <w:p w14:paraId="5B33BEC9" w14:textId="77777777" w:rsidR="00C1037D" w:rsidRPr="00571E83" w:rsidRDefault="00C1037D" w:rsidP="00C1037D">
            <w:pPr>
              <w:jc w:val="center"/>
              <w:rPr>
                <w:color w:val="000000"/>
                <w:sz w:val="22"/>
                <w:szCs w:val="22"/>
              </w:rPr>
            </w:pPr>
            <w:r w:rsidRPr="00571E83">
              <w:rPr>
                <w:color w:val="000000"/>
                <w:sz w:val="22"/>
                <w:szCs w:val="22"/>
              </w:rPr>
              <w:t xml:space="preserve">$613 </w:t>
            </w:r>
          </w:p>
        </w:tc>
        <w:tc>
          <w:tcPr>
            <w:tcW w:w="1562" w:type="dxa"/>
            <w:tcBorders>
              <w:top w:val="nil"/>
              <w:left w:val="nil"/>
              <w:bottom w:val="single" w:sz="4" w:space="0" w:color="auto"/>
              <w:right w:val="single" w:sz="4" w:space="0" w:color="auto"/>
            </w:tcBorders>
            <w:shd w:val="clear" w:color="auto" w:fill="auto"/>
            <w:noWrap/>
            <w:vAlign w:val="center"/>
            <w:hideMark/>
          </w:tcPr>
          <w:p w14:paraId="6B2B0D3E" w14:textId="77777777" w:rsidR="00C1037D" w:rsidRPr="00571E83" w:rsidRDefault="00C1037D" w:rsidP="00C1037D">
            <w:pPr>
              <w:jc w:val="center"/>
              <w:rPr>
                <w:color w:val="000000"/>
                <w:sz w:val="22"/>
                <w:szCs w:val="22"/>
              </w:rPr>
            </w:pPr>
            <w:r w:rsidRPr="00571E83">
              <w:rPr>
                <w:color w:val="000000"/>
                <w:sz w:val="22"/>
                <w:szCs w:val="22"/>
              </w:rPr>
              <w:t xml:space="preserve">$656 </w:t>
            </w:r>
          </w:p>
        </w:tc>
        <w:tc>
          <w:tcPr>
            <w:tcW w:w="4242" w:type="dxa"/>
            <w:tcBorders>
              <w:top w:val="nil"/>
              <w:left w:val="nil"/>
              <w:bottom w:val="single" w:sz="4" w:space="0" w:color="auto"/>
              <w:right w:val="single" w:sz="4" w:space="0" w:color="auto"/>
            </w:tcBorders>
            <w:shd w:val="clear" w:color="auto" w:fill="auto"/>
            <w:vAlign w:val="center"/>
            <w:hideMark/>
          </w:tcPr>
          <w:p w14:paraId="6DA7F6C3" w14:textId="77777777" w:rsidR="00C1037D" w:rsidRPr="00571E83" w:rsidRDefault="00C1037D" w:rsidP="00C1037D">
            <w:pPr>
              <w:rPr>
                <w:color w:val="000000"/>
                <w:sz w:val="22"/>
                <w:szCs w:val="22"/>
              </w:rPr>
            </w:pPr>
            <w:proofErr w:type="spellStart"/>
            <w:r w:rsidRPr="00571E83">
              <w:rPr>
                <w:color w:val="000000"/>
                <w:sz w:val="22"/>
                <w:szCs w:val="22"/>
              </w:rPr>
              <w:t>Onlay</w:t>
            </w:r>
            <w:proofErr w:type="spellEnd"/>
            <w:r w:rsidRPr="00571E83">
              <w:rPr>
                <w:color w:val="000000"/>
                <w:sz w:val="22"/>
                <w:szCs w:val="22"/>
              </w:rPr>
              <w:t xml:space="preserve"> – resin-based composite – two surfaces</w:t>
            </w:r>
          </w:p>
        </w:tc>
      </w:tr>
      <w:tr w:rsidR="00C1037D" w:rsidRPr="00571E83" w14:paraId="764C07D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DB5FCA5" w14:textId="77777777" w:rsidR="00C1037D" w:rsidRPr="00571E83" w:rsidRDefault="00C1037D" w:rsidP="00C1037D">
            <w:pPr>
              <w:rPr>
                <w:color w:val="000000"/>
                <w:sz w:val="22"/>
                <w:szCs w:val="22"/>
              </w:rPr>
            </w:pPr>
            <w:r w:rsidRPr="00571E83">
              <w:rPr>
                <w:color w:val="000000"/>
                <w:sz w:val="22"/>
                <w:szCs w:val="22"/>
              </w:rPr>
              <w:t>D2663</w:t>
            </w:r>
          </w:p>
        </w:tc>
        <w:tc>
          <w:tcPr>
            <w:tcW w:w="990" w:type="dxa"/>
            <w:tcBorders>
              <w:top w:val="nil"/>
              <w:left w:val="nil"/>
              <w:bottom w:val="single" w:sz="4" w:space="0" w:color="auto"/>
              <w:right w:val="single" w:sz="4" w:space="0" w:color="auto"/>
            </w:tcBorders>
            <w:shd w:val="clear" w:color="auto" w:fill="auto"/>
            <w:vAlign w:val="center"/>
            <w:hideMark/>
          </w:tcPr>
          <w:p w14:paraId="29AA1ECF" w14:textId="77777777" w:rsidR="00C1037D" w:rsidRPr="00571E83" w:rsidRDefault="00C1037D" w:rsidP="00C1037D">
            <w:pPr>
              <w:jc w:val="center"/>
              <w:rPr>
                <w:color w:val="000000"/>
                <w:sz w:val="22"/>
                <w:szCs w:val="22"/>
              </w:rPr>
            </w:pPr>
            <w:r w:rsidRPr="00571E83">
              <w:rPr>
                <w:color w:val="000000"/>
                <w:sz w:val="22"/>
                <w:szCs w:val="22"/>
              </w:rPr>
              <w:t xml:space="preserve">$612 </w:t>
            </w:r>
          </w:p>
        </w:tc>
        <w:tc>
          <w:tcPr>
            <w:tcW w:w="1562" w:type="dxa"/>
            <w:tcBorders>
              <w:top w:val="nil"/>
              <w:left w:val="nil"/>
              <w:bottom w:val="single" w:sz="4" w:space="0" w:color="auto"/>
              <w:right w:val="single" w:sz="4" w:space="0" w:color="auto"/>
            </w:tcBorders>
            <w:shd w:val="clear" w:color="auto" w:fill="auto"/>
            <w:noWrap/>
            <w:vAlign w:val="center"/>
            <w:hideMark/>
          </w:tcPr>
          <w:p w14:paraId="7E6CAF01" w14:textId="77777777" w:rsidR="00C1037D" w:rsidRPr="00571E83" w:rsidRDefault="00C1037D" w:rsidP="00C1037D">
            <w:pPr>
              <w:jc w:val="center"/>
              <w:rPr>
                <w:color w:val="000000"/>
                <w:sz w:val="22"/>
                <w:szCs w:val="22"/>
              </w:rPr>
            </w:pPr>
            <w:r w:rsidRPr="00571E83">
              <w:rPr>
                <w:color w:val="000000"/>
                <w:sz w:val="22"/>
                <w:szCs w:val="22"/>
              </w:rPr>
              <w:t xml:space="preserve">$727 </w:t>
            </w:r>
          </w:p>
        </w:tc>
        <w:tc>
          <w:tcPr>
            <w:tcW w:w="4242" w:type="dxa"/>
            <w:tcBorders>
              <w:top w:val="nil"/>
              <w:left w:val="nil"/>
              <w:bottom w:val="single" w:sz="4" w:space="0" w:color="auto"/>
              <w:right w:val="single" w:sz="4" w:space="0" w:color="auto"/>
            </w:tcBorders>
            <w:shd w:val="clear" w:color="auto" w:fill="auto"/>
            <w:vAlign w:val="center"/>
            <w:hideMark/>
          </w:tcPr>
          <w:p w14:paraId="2A82C854" w14:textId="77777777" w:rsidR="00C1037D" w:rsidRPr="00571E83" w:rsidRDefault="00C1037D" w:rsidP="00C1037D">
            <w:pPr>
              <w:rPr>
                <w:color w:val="000000"/>
                <w:sz w:val="22"/>
                <w:szCs w:val="22"/>
              </w:rPr>
            </w:pPr>
            <w:proofErr w:type="spellStart"/>
            <w:r w:rsidRPr="00571E83">
              <w:rPr>
                <w:color w:val="000000"/>
                <w:sz w:val="22"/>
                <w:szCs w:val="22"/>
              </w:rPr>
              <w:t>Onlay</w:t>
            </w:r>
            <w:proofErr w:type="spellEnd"/>
            <w:r w:rsidRPr="00571E83">
              <w:rPr>
                <w:color w:val="000000"/>
                <w:sz w:val="22"/>
                <w:szCs w:val="22"/>
              </w:rPr>
              <w:t xml:space="preserve"> – resin-based composite – three surfaces</w:t>
            </w:r>
          </w:p>
        </w:tc>
      </w:tr>
      <w:tr w:rsidR="00C1037D" w:rsidRPr="00571E83" w14:paraId="3B42763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DD6C92E" w14:textId="77777777" w:rsidR="00C1037D" w:rsidRPr="00571E83" w:rsidRDefault="00C1037D" w:rsidP="00C1037D">
            <w:pPr>
              <w:rPr>
                <w:color w:val="000000"/>
                <w:sz w:val="22"/>
                <w:szCs w:val="22"/>
              </w:rPr>
            </w:pPr>
            <w:r w:rsidRPr="00571E83">
              <w:rPr>
                <w:color w:val="000000"/>
                <w:sz w:val="22"/>
                <w:szCs w:val="22"/>
              </w:rPr>
              <w:lastRenderedPageBreak/>
              <w:t>D2664</w:t>
            </w:r>
          </w:p>
        </w:tc>
        <w:tc>
          <w:tcPr>
            <w:tcW w:w="990" w:type="dxa"/>
            <w:tcBorders>
              <w:top w:val="nil"/>
              <w:left w:val="nil"/>
              <w:bottom w:val="single" w:sz="4" w:space="0" w:color="auto"/>
              <w:right w:val="single" w:sz="4" w:space="0" w:color="auto"/>
            </w:tcBorders>
            <w:shd w:val="clear" w:color="auto" w:fill="auto"/>
            <w:vAlign w:val="center"/>
            <w:hideMark/>
          </w:tcPr>
          <w:p w14:paraId="13F0DB88" w14:textId="77777777" w:rsidR="00C1037D" w:rsidRPr="00571E83" w:rsidRDefault="00C1037D" w:rsidP="00C1037D">
            <w:pPr>
              <w:jc w:val="center"/>
              <w:rPr>
                <w:color w:val="000000"/>
                <w:sz w:val="22"/>
                <w:szCs w:val="22"/>
              </w:rPr>
            </w:pPr>
            <w:r w:rsidRPr="00571E83">
              <w:rPr>
                <w:color w:val="000000"/>
                <w:sz w:val="22"/>
                <w:szCs w:val="22"/>
              </w:rPr>
              <w:t xml:space="preserve">$612 </w:t>
            </w:r>
          </w:p>
        </w:tc>
        <w:tc>
          <w:tcPr>
            <w:tcW w:w="1562" w:type="dxa"/>
            <w:tcBorders>
              <w:top w:val="nil"/>
              <w:left w:val="nil"/>
              <w:bottom w:val="single" w:sz="4" w:space="0" w:color="auto"/>
              <w:right w:val="single" w:sz="4" w:space="0" w:color="auto"/>
            </w:tcBorders>
            <w:shd w:val="clear" w:color="auto" w:fill="auto"/>
            <w:noWrap/>
            <w:vAlign w:val="center"/>
            <w:hideMark/>
          </w:tcPr>
          <w:p w14:paraId="1A22A083" w14:textId="77777777" w:rsidR="00C1037D" w:rsidRPr="00571E83" w:rsidRDefault="00C1037D" w:rsidP="00C1037D">
            <w:pPr>
              <w:jc w:val="center"/>
              <w:rPr>
                <w:color w:val="000000"/>
                <w:sz w:val="22"/>
                <w:szCs w:val="22"/>
              </w:rPr>
            </w:pPr>
            <w:r w:rsidRPr="00571E83">
              <w:rPr>
                <w:color w:val="000000"/>
                <w:sz w:val="22"/>
                <w:szCs w:val="22"/>
              </w:rPr>
              <w:t xml:space="preserve">$731 </w:t>
            </w:r>
          </w:p>
        </w:tc>
        <w:tc>
          <w:tcPr>
            <w:tcW w:w="4242" w:type="dxa"/>
            <w:tcBorders>
              <w:top w:val="nil"/>
              <w:left w:val="nil"/>
              <w:bottom w:val="single" w:sz="4" w:space="0" w:color="auto"/>
              <w:right w:val="single" w:sz="4" w:space="0" w:color="auto"/>
            </w:tcBorders>
            <w:shd w:val="clear" w:color="auto" w:fill="auto"/>
            <w:vAlign w:val="center"/>
            <w:hideMark/>
          </w:tcPr>
          <w:p w14:paraId="3D748C98" w14:textId="77777777" w:rsidR="00C1037D" w:rsidRPr="00571E83" w:rsidRDefault="00C1037D" w:rsidP="00C1037D">
            <w:pPr>
              <w:rPr>
                <w:color w:val="000000"/>
                <w:sz w:val="22"/>
                <w:szCs w:val="22"/>
              </w:rPr>
            </w:pPr>
            <w:proofErr w:type="spellStart"/>
            <w:r w:rsidRPr="00571E83">
              <w:rPr>
                <w:color w:val="000000"/>
                <w:sz w:val="22"/>
                <w:szCs w:val="22"/>
              </w:rPr>
              <w:t>Onlay</w:t>
            </w:r>
            <w:proofErr w:type="spellEnd"/>
            <w:r w:rsidRPr="00571E83">
              <w:rPr>
                <w:color w:val="000000"/>
                <w:sz w:val="22"/>
                <w:szCs w:val="22"/>
              </w:rPr>
              <w:t xml:space="preserve"> – resin-based composite – four or more surfaces</w:t>
            </w:r>
          </w:p>
        </w:tc>
      </w:tr>
      <w:tr w:rsidR="00C1037D" w:rsidRPr="00571E83" w14:paraId="7D25CB2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FBEE5E3" w14:textId="77777777" w:rsidR="00C1037D" w:rsidRPr="00571E83" w:rsidRDefault="00C1037D" w:rsidP="00C1037D">
            <w:pPr>
              <w:rPr>
                <w:color w:val="000000"/>
                <w:sz w:val="22"/>
                <w:szCs w:val="22"/>
              </w:rPr>
            </w:pPr>
            <w:r w:rsidRPr="00571E83">
              <w:rPr>
                <w:color w:val="000000"/>
                <w:sz w:val="22"/>
                <w:szCs w:val="22"/>
              </w:rPr>
              <w:t>D2710</w:t>
            </w:r>
          </w:p>
        </w:tc>
        <w:tc>
          <w:tcPr>
            <w:tcW w:w="990" w:type="dxa"/>
            <w:tcBorders>
              <w:top w:val="nil"/>
              <w:left w:val="nil"/>
              <w:bottom w:val="single" w:sz="4" w:space="0" w:color="auto"/>
              <w:right w:val="single" w:sz="4" w:space="0" w:color="auto"/>
            </w:tcBorders>
            <w:shd w:val="clear" w:color="auto" w:fill="auto"/>
            <w:vAlign w:val="center"/>
            <w:hideMark/>
          </w:tcPr>
          <w:p w14:paraId="59862C99" w14:textId="77777777" w:rsidR="00C1037D" w:rsidRPr="00571E83" w:rsidRDefault="00C1037D" w:rsidP="00C1037D">
            <w:pPr>
              <w:jc w:val="center"/>
              <w:rPr>
                <w:color w:val="000000"/>
                <w:sz w:val="22"/>
                <w:szCs w:val="22"/>
              </w:rPr>
            </w:pPr>
            <w:r w:rsidRPr="00571E83">
              <w:rPr>
                <w:color w:val="000000"/>
                <w:sz w:val="22"/>
                <w:szCs w:val="22"/>
              </w:rPr>
              <w:t xml:space="preserve">$230 </w:t>
            </w:r>
          </w:p>
        </w:tc>
        <w:tc>
          <w:tcPr>
            <w:tcW w:w="1562" w:type="dxa"/>
            <w:tcBorders>
              <w:top w:val="nil"/>
              <w:left w:val="nil"/>
              <w:bottom w:val="single" w:sz="4" w:space="0" w:color="auto"/>
              <w:right w:val="single" w:sz="4" w:space="0" w:color="auto"/>
            </w:tcBorders>
            <w:shd w:val="clear" w:color="auto" w:fill="auto"/>
            <w:noWrap/>
            <w:vAlign w:val="center"/>
            <w:hideMark/>
          </w:tcPr>
          <w:p w14:paraId="0B69E298" w14:textId="77777777" w:rsidR="00C1037D" w:rsidRPr="00571E83" w:rsidRDefault="00C1037D" w:rsidP="00C1037D">
            <w:pPr>
              <w:jc w:val="center"/>
              <w:rPr>
                <w:color w:val="000000"/>
                <w:sz w:val="22"/>
                <w:szCs w:val="22"/>
              </w:rPr>
            </w:pPr>
            <w:r w:rsidRPr="00571E83">
              <w:rPr>
                <w:color w:val="000000"/>
                <w:sz w:val="22"/>
                <w:szCs w:val="22"/>
              </w:rPr>
              <w:t xml:space="preserve">$244 </w:t>
            </w:r>
          </w:p>
        </w:tc>
        <w:tc>
          <w:tcPr>
            <w:tcW w:w="4242" w:type="dxa"/>
            <w:tcBorders>
              <w:top w:val="nil"/>
              <w:left w:val="nil"/>
              <w:bottom w:val="single" w:sz="4" w:space="0" w:color="auto"/>
              <w:right w:val="single" w:sz="4" w:space="0" w:color="auto"/>
            </w:tcBorders>
            <w:shd w:val="clear" w:color="auto" w:fill="auto"/>
            <w:vAlign w:val="center"/>
            <w:hideMark/>
          </w:tcPr>
          <w:p w14:paraId="7826A21B" w14:textId="77777777" w:rsidR="00C1037D" w:rsidRPr="00571E83" w:rsidRDefault="00C1037D" w:rsidP="00C1037D">
            <w:pPr>
              <w:rPr>
                <w:color w:val="000000"/>
                <w:sz w:val="22"/>
                <w:szCs w:val="22"/>
              </w:rPr>
            </w:pPr>
            <w:r w:rsidRPr="00571E83">
              <w:rPr>
                <w:color w:val="000000"/>
                <w:sz w:val="22"/>
                <w:szCs w:val="22"/>
              </w:rPr>
              <w:t>Crown – resin-based composite (indirect)</w:t>
            </w:r>
          </w:p>
        </w:tc>
      </w:tr>
      <w:tr w:rsidR="00C1037D" w:rsidRPr="00571E83" w14:paraId="7251B0E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DF0C123" w14:textId="77777777" w:rsidR="00C1037D" w:rsidRPr="00571E83" w:rsidRDefault="00C1037D" w:rsidP="00C1037D">
            <w:pPr>
              <w:rPr>
                <w:color w:val="000000"/>
                <w:sz w:val="22"/>
                <w:szCs w:val="22"/>
              </w:rPr>
            </w:pPr>
            <w:r w:rsidRPr="00571E83">
              <w:rPr>
                <w:color w:val="000000"/>
                <w:sz w:val="22"/>
                <w:szCs w:val="22"/>
              </w:rPr>
              <w:t>D2712</w:t>
            </w:r>
          </w:p>
        </w:tc>
        <w:tc>
          <w:tcPr>
            <w:tcW w:w="990" w:type="dxa"/>
            <w:tcBorders>
              <w:top w:val="nil"/>
              <w:left w:val="nil"/>
              <w:bottom w:val="single" w:sz="4" w:space="0" w:color="auto"/>
              <w:right w:val="single" w:sz="4" w:space="0" w:color="auto"/>
            </w:tcBorders>
            <w:shd w:val="clear" w:color="auto" w:fill="auto"/>
            <w:vAlign w:val="center"/>
            <w:hideMark/>
          </w:tcPr>
          <w:p w14:paraId="082E275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DA732D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255D824" w14:textId="77777777" w:rsidR="00C1037D" w:rsidRPr="00571E83" w:rsidRDefault="00C1037D" w:rsidP="00C1037D">
            <w:pPr>
              <w:rPr>
                <w:color w:val="000000"/>
                <w:sz w:val="22"/>
                <w:szCs w:val="22"/>
              </w:rPr>
            </w:pPr>
            <w:r w:rsidRPr="00571E83">
              <w:rPr>
                <w:color w:val="000000"/>
                <w:sz w:val="22"/>
                <w:szCs w:val="22"/>
              </w:rPr>
              <w:t>Crown – 3/4 resin-based composite (indirect)</w:t>
            </w:r>
          </w:p>
        </w:tc>
      </w:tr>
      <w:tr w:rsidR="00C1037D" w:rsidRPr="00571E83" w14:paraId="1AB4987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2FD3164" w14:textId="77777777" w:rsidR="00C1037D" w:rsidRPr="00571E83" w:rsidRDefault="00C1037D" w:rsidP="00C1037D">
            <w:pPr>
              <w:rPr>
                <w:color w:val="000000"/>
                <w:sz w:val="22"/>
                <w:szCs w:val="22"/>
              </w:rPr>
            </w:pPr>
            <w:r w:rsidRPr="00571E83">
              <w:rPr>
                <w:color w:val="000000"/>
                <w:sz w:val="22"/>
                <w:szCs w:val="22"/>
              </w:rPr>
              <w:t>D2720</w:t>
            </w:r>
          </w:p>
        </w:tc>
        <w:tc>
          <w:tcPr>
            <w:tcW w:w="990" w:type="dxa"/>
            <w:tcBorders>
              <w:top w:val="nil"/>
              <w:left w:val="nil"/>
              <w:bottom w:val="single" w:sz="4" w:space="0" w:color="auto"/>
              <w:right w:val="single" w:sz="4" w:space="0" w:color="auto"/>
            </w:tcBorders>
            <w:shd w:val="clear" w:color="auto" w:fill="auto"/>
            <w:vAlign w:val="center"/>
            <w:hideMark/>
          </w:tcPr>
          <w:p w14:paraId="065C9349" w14:textId="77777777" w:rsidR="00C1037D" w:rsidRPr="00571E83" w:rsidRDefault="00C1037D" w:rsidP="00C1037D">
            <w:pPr>
              <w:jc w:val="center"/>
              <w:rPr>
                <w:color w:val="000000"/>
                <w:sz w:val="22"/>
                <w:szCs w:val="22"/>
              </w:rPr>
            </w:pPr>
            <w:r w:rsidRPr="00571E83">
              <w:rPr>
                <w:color w:val="000000"/>
                <w:sz w:val="22"/>
                <w:szCs w:val="22"/>
              </w:rPr>
              <w:t xml:space="preserve">$633 </w:t>
            </w:r>
          </w:p>
        </w:tc>
        <w:tc>
          <w:tcPr>
            <w:tcW w:w="1562" w:type="dxa"/>
            <w:tcBorders>
              <w:top w:val="nil"/>
              <w:left w:val="nil"/>
              <w:bottom w:val="single" w:sz="4" w:space="0" w:color="auto"/>
              <w:right w:val="single" w:sz="4" w:space="0" w:color="auto"/>
            </w:tcBorders>
            <w:shd w:val="clear" w:color="auto" w:fill="auto"/>
            <w:noWrap/>
            <w:vAlign w:val="center"/>
            <w:hideMark/>
          </w:tcPr>
          <w:p w14:paraId="288B15B6" w14:textId="77777777" w:rsidR="00C1037D" w:rsidRPr="00571E83" w:rsidRDefault="00C1037D" w:rsidP="00C1037D">
            <w:pPr>
              <w:jc w:val="center"/>
              <w:rPr>
                <w:color w:val="000000"/>
                <w:sz w:val="22"/>
                <w:szCs w:val="22"/>
              </w:rPr>
            </w:pPr>
            <w:r w:rsidRPr="00571E83">
              <w:rPr>
                <w:color w:val="000000"/>
                <w:sz w:val="22"/>
                <w:szCs w:val="22"/>
              </w:rPr>
              <w:t xml:space="preserve">$757 </w:t>
            </w:r>
          </w:p>
        </w:tc>
        <w:tc>
          <w:tcPr>
            <w:tcW w:w="4242" w:type="dxa"/>
            <w:tcBorders>
              <w:top w:val="nil"/>
              <w:left w:val="nil"/>
              <w:bottom w:val="single" w:sz="4" w:space="0" w:color="auto"/>
              <w:right w:val="single" w:sz="4" w:space="0" w:color="auto"/>
            </w:tcBorders>
            <w:shd w:val="clear" w:color="auto" w:fill="auto"/>
            <w:vAlign w:val="center"/>
            <w:hideMark/>
          </w:tcPr>
          <w:p w14:paraId="7ACCB7D0" w14:textId="77777777" w:rsidR="00C1037D" w:rsidRPr="00571E83" w:rsidRDefault="00C1037D" w:rsidP="00C1037D">
            <w:pPr>
              <w:rPr>
                <w:color w:val="000000"/>
                <w:sz w:val="22"/>
                <w:szCs w:val="22"/>
              </w:rPr>
            </w:pPr>
            <w:r w:rsidRPr="00571E83">
              <w:rPr>
                <w:color w:val="000000"/>
                <w:sz w:val="22"/>
                <w:szCs w:val="22"/>
              </w:rPr>
              <w:t>Crown – resin with high noble metal</w:t>
            </w:r>
          </w:p>
        </w:tc>
      </w:tr>
      <w:tr w:rsidR="00C1037D" w:rsidRPr="00571E83" w14:paraId="59FE5D5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D497794" w14:textId="77777777" w:rsidR="00C1037D" w:rsidRPr="00571E83" w:rsidRDefault="00C1037D" w:rsidP="00C1037D">
            <w:pPr>
              <w:rPr>
                <w:color w:val="000000"/>
                <w:sz w:val="22"/>
                <w:szCs w:val="22"/>
              </w:rPr>
            </w:pPr>
            <w:r w:rsidRPr="00571E83">
              <w:rPr>
                <w:color w:val="000000"/>
                <w:sz w:val="22"/>
                <w:szCs w:val="22"/>
              </w:rPr>
              <w:t>D2721</w:t>
            </w:r>
          </w:p>
        </w:tc>
        <w:tc>
          <w:tcPr>
            <w:tcW w:w="990" w:type="dxa"/>
            <w:tcBorders>
              <w:top w:val="nil"/>
              <w:left w:val="nil"/>
              <w:bottom w:val="single" w:sz="4" w:space="0" w:color="auto"/>
              <w:right w:val="single" w:sz="4" w:space="0" w:color="auto"/>
            </w:tcBorders>
            <w:shd w:val="clear" w:color="auto" w:fill="auto"/>
            <w:vAlign w:val="center"/>
            <w:hideMark/>
          </w:tcPr>
          <w:p w14:paraId="267D2FA6" w14:textId="77777777" w:rsidR="00C1037D" w:rsidRPr="00571E83" w:rsidRDefault="00C1037D" w:rsidP="00C1037D">
            <w:pPr>
              <w:jc w:val="center"/>
              <w:rPr>
                <w:color w:val="000000"/>
                <w:sz w:val="22"/>
                <w:szCs w:val="22"/>
              </w:rPr>
            </w:pPr>
            <w:r w:rsidRPr="00571E83">
              <w:rPr>
                <w:color w:val="000000"/>
                <w:sz w:val="22"/>
                <w:szCs w:val="22"/>
              </w:rPr>
              <w:t xml:space="preserve">$460 </w:t>
            </w:r>
          </w:p>
        </w:tc>
        <w:tc>
          <w:tcPr>
            <w:tcW w:w="1562" w:type="dxa"/>
            <w:tcBorders>
              <w:top w:val="nil"/>
              <w:left w:val="nil"/>
              <w:bottom w:val="single" w:sz="4" w:space="0" w:color="auto"/>
              <w:right w:val="single" w:sz="4" w:space="0" w:color="auto"/>
            </w:tcBorders>
            <w:shd w:val="clear" w:color="auto" w:fill="auto"/>
            <w:noWrap/>
            <w:vAlign w:val="center"/>
            <w:hideMark/>
          </w:tcPr>
          <w:p w14:paraId="2B99C6B4" w14:textId="77777777" w:rsidR="00C1037D" w:rsidRPr="00571E83" w:rsidRDefault="00C1037D" w:rsidP="00C1037D">
            <w:pPr>
              <w:jc w:val="center"/>
              <w:rPr>
                <w:color w:val="000000"/>
                <w:sz w:val="22"/>
                <w:szCs w:val="22"/>
              </w:rPr>
            </w:pPr>
            <w:r w:rsidRPr="00571E83">
              <w:rPr>
                <w:color w:val="000000"/>
                <w:sz w:val="22"/>
                <w:szCs w:val="22"/>
              </w:rPr>
              <w:t xml:space="preserve">$550 </w:t>
            </w:r>
          </w:p>
        </w:tc>
        <w:tc>
          <w:tcPr>
            <w:tcW w:w="4242" w:type="dxa"/>
            <w:tcBorders>
              <w:top w:val="nil"/>
              <w:left w:val="nil"/>
              <w:bottom w:val="single" w:sz="4" w:space="0" w:color="auto"/>
              <w:right w:val="single" w:sz="4" w:space="0" w:color="auto"/>
            </w:tcBorders>
            <w:shd w:val="clear" w:color="auto" w:fill="auto"/>
            <w:vAlign w:val="center"/>
            <w:hideMark/>
          </w:tcPr>
          <w:p w14:paraId="4568A13C" w14:textId="77777777" w:rsidR="00C1037D" w:rsidRPr="00571E83" w:rsidRDefault="00C1037D" w:rsidP="00C1037D">
            <w:pPr>
              <w:rPr>
                <w:color w:val="000000"/>
                <w:sz w:val="22"/>
                <w:szCs w:val="22"/>
              </w:rPr>
            </w:pPr>
            <w:r w:rsidRPr="00571E83">
              <w:rPr>
                <w:color w:val="000000"/>
                <w:sz w:val="22"/>
                <w:szCs w:val="22"/>
              </w:rPr>
              <w:t>Crown – resin with predominantly base metal</w:t>
            </w:r>
          </w:p>
        </w:tc>
      </w:tr>
      <w:tr w:rsidR="00C1037D" w:rsidRPr="00571E83" w14:paraId="2C18550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E4F33E3" w14:textId="77777777" w:rsidR="00C1037D" w:rsidRPr="00571E83" w:rsidRDefault="00C1037D" w:rsidP="00C1037D">
            <w:pPr>
              <w:rPr>
                <w:color w:val="000000"/>
                <w:sz w:val="22"/>
                <w:szCs w:val="22"/>
              </w:rPr>
            </w:pPr>
            <w:r w:rsidRPr="00571E83">
              <w:rPr>
                <w:color w:val="000000"/>
                <w:sz w:val="22"/>
                <w:szCs w:val="22"/>
              </w:rPr>
              <w:t>D2722</w:t>
            </w:r>
          </w:p>
        </w:tc>
        <w:tc>
          <w:tcPr>
            <w:tcW w:w="990" w:type="dxa"/>
            <w:tcBorders>
              <w:top w:val="nil"/>
              <w:left w:val="nil"/>
              <w:bottom w:val="single" w:sz="4" w:space="0" w:color="auto"/>
              <w:right w:val="single" w:sz="4" w:space="0" w:color="auto"/>
            </w:tcBorders>
            <w:shd w:val="clear" w:color="auto" w:fill="auto"/>
            <w:vAlign w:val="center"/>
            <w:hideMark/>
          </w:tcPr>
          <w:p w14:paraId="0F86532D" w14:textId="77777777" w:rsidR="00C1037D" w:rsidRPr="00571E83" w:rsidRDefault="00C1037D" w:rsidP="00C1037D">
            <w:pPr>
              <w:jc w:val="center"/>
              <w:rPr>
                <w:color w:val="000000"/>
                <w:sz w:val="22"/>
                <w:szCs w:val="22"/>
              </w:rPr>
            </w:pPr>
            <w:r w:rsidRPr="00571E83">
              <w:rPr>
                <w:color w:val="000000"/>
                <w:sz w:val="22"/>
                <w:szCs w:val="22"/>
              </w:rPr>
              <w:t xml:space="preserve">$521 </w:t>
            </w:r>
          </w:p>
        </w:tc>
        <w:tc>
          <w:tcPr>
            <w:tcW w:w="1562" w:type="dxa"/>
            <w:tcBorders>
              <w:top w:val="nil"/>
              <w:left w:val="nil"/>
              <w:bottom w:val="single" w:sz="4" w:space="0" w:color="auto"/>
              <w:right w:val="single" w:sz="4" w:space="0" w:color="auto"/>
            </w:tcBorders>
            <w:shd w:val="clear" w:color="auto" w:fill="auto"/>
            <w:noWrap/>
            <w:vAlign w:val="center"/>
            <w:hideMark/>
          </w:tcPr>
          <w:p w14:paraId="2F31924E" w14:textId="77777777" w:rsidR="00C1037D" w:rsidRPr="00571E83" w:rsidRDefault="00C1037D" w:rsidP="00C1037D">
            <w:pPr>
              <w:jc w:val="center"/>
              <w:rPr>
                <w:color w:val="000000"/>
                <w:sz w:val="22"/>
                <w:szCs w:val="22"/>
              </w:rPr>
            </w:pPr>
            <w:r w:rsidRPr="00571E83">
              <w:rPr>
                <w:color w:val="000000"/>
                <w:sz w:val="22"/>
                <w:szCs w:val="22"/>
              </w:rPr>
              <w:t xml:space="preserve">$558 </w:t>
            </w:r>
          </w:p>
        </w:tc>
        <w:tc>
          <w:tcPr>
            <w:tcW w:w="4242" w:type="dxa"/>
            <w:tcBorders>
              <w:top w:val="nil"/>
              <w:left w:val="nil"/>
              <w:bottom w:val="single" w:sz="4" w:space="0" w:color="auto"/>
              <w:right w:val="single" w:sz="4" w:space="0" w:color="auto"/>
            </w:tcBorders>
            <w:shd w:val="clear" w:color="auto" w:fill="auto"/>
            <w:vAlign w:val="center"/>
            <w:hideMark/>
          </w:tcPr>
          <w:p w14:paraId="1BC69394" w14:textId="77777777" w:rsidR="00C1037D" w:rsidRPr="00571E83" w:rsidRDefault="00C1037D" w:rsidP="00C1037D">
            <w:pPr>
              <w:rPr>
                <w:color w:val="000000"/>
                <w:sz w:val="22"/>
                <w:szCs w:val="22"/>
              </w:rPr>
            </w:pPr>
            <w:r w:rsidRPr="00571E83">
              <w:rPr>
                <w:color w:val="000000"/>
                <w:sz w:val="22"/>
                <w:szCs w:val="22"/>
              </w:rPr>
              <w:t>Crown – resin with noble metal</w:t>
            </w:r>
          </w:p>
        </w:tc>
      </w:tr>
      <w:tr w:rsidR="00C1037D" w:rsidRPr="00571E83" w14:paraId="39570F6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C83CE15" w14:textId="77777777" w:rsidR="00C1037D" w:rsidRPr="00571E83" w:rsidRDefault="00C1037D" w:rsidP="00C1037D">
            <w:pPr>
              <w:rPr>
                <w:color w:val="000000"/>
                <w:sz w:val="22"/>
                <w:szCs w:val="22"/>
              </w:rPr>
            </w:pPr>
            <w:r w:rsidRPr="00571E83">
              <w:rPr>
                <w:color w:val="000000"/>
                <w:sz w:val="22"/>
                <w:szCs w:val="22"/>
              </w:rPr>
              <w:t>D2740</w:t>
            </w:r>
          </w:p>
        </w:tc>
        <w:tc>
          <w:tcPr>
            <w:tcW w:w="990" w:type="dxa"/>
            <w:tcBorders>
              <w:top w:val="nil"/>
              <w:left w:val="nil"/>
              <w:bottom w:val="single" w:sz="4" w:space="0" w:color="auto"/>
              <w:right w:val="single" w:sz="4" w:space="0" w:color="auto"/>
            </w:tcBorders>
            <w:shd w:val="clear" w:color="auto" w:fill="auto"/>
            <w:vAlign w:val="center"/>
            <w:hideMark/>
          </w:tcPr>
          <w:p w14:paraId="2785C6DC" w14:textId="77777777" w:rsidR="00C1037D" w:rsidRPr="00571E83" w:rsidRDefault="00C1037D" w:rsidP="00C1037D">
            <w:pPr>
              <w:jc w:val="center"/>
              <w:rPr>
                <w:color w:val="000000"/>
                <w:sz w:val="22"/>
                <w:szCs w:val="22"/>
              </w:rPr>
            </w:pPr>
            <w:r w:rsidRPr="00571E83">
              <w:rPr>
                <w:color w:val="000000"/>
                <w:sz w:val="22"/>
                <w:szCs w:val="22"/>
              </w:rPr>
              <w:t xml:space="preserve">$729 </w:t>
            </w:r>
          </w:p>
        </w:tc>
        <w:tc>
          <w:tcPr>
            <w:tcW w:w="1562" w:type="dxa"/>
            <w:tcBorders>
              <w:top w:val="nil"/>
              <w:left w:val="nil"/>
              <w:bottom w:val="single" w:sz="4" w:space="0" w:color="auto"/>
              <w:right w:val="single" w:sz="4" w:space="0" w:color="auto"/>
            </w:tcBorders>
            <w:shd w:val="clear" w:color="auto" w:fill="auto"/>
            <w:noWrap/>
            <w:vAlign w:val="center"/>
            <w:hideMark/>
          </w:tcPr>
          <w:p w14:paraId="522AA77C" w14:textId="77777777" w:rsidR="00C1037D" w:rsidRPr="00571E83" w:rsidRDefault="00C1037D" w:rsidP="00C1037D">
            <w:pPr>
              <w:jc w:val="center"/>
              <w:rPr>
                <w:color w:val="000000"/>
                <w:sz w:val="22"/>
                <w:szCs w:val="22"/>
              </w:rPr>
            </w:pPr>
            <w:r w:rsidRPr="00571E83">
              <w:rPr>
                <w:color w:val="000000"/>
                <w:sz w:val="22"/>
                <w:szCs w:val="22"/>
              </w:rPr>
              <w:t xml:space="preserve">$853 </w:t>
            </w:r>
          </w:p>
        </w:tc>
        <w:tc>
          <w:tcPr>
            <w:tcW w:w="4242" w:type="dxa"/>
            <w:tcBorders>
              <w:top w:val="nil"/>
              <w:left w:val="nil"/>
              <w:bottom w:val="single" w:sz="4" w:space="0" w:color="auto"/>
              <w:right w:val="single" w:sz="4" w:space="0" w:color="auto"/>
            </w:tcBorders>
            <w:shd w:val="clear" w:color="auto" w:fill="auto"/>
            <w:vAlign w:val="center"/>
            <w:hideMark/>
          </w:tcPr>
          <w:p w14:paraId="4968176A" w14:textId="77777777" w:rsidR="00C1037D" w:rsidRPr="00571E83" w:rsidRDefault="00C1037D" w:rsidP="00C1037D">
            <w:pPr>
              <w:rPr>
                <w:color w:val="000000"/>
                <w:sz w:val="22"/>
                <w:szCs w:val="22"/>
              </w:rPr>
            </w:pPr>
            <w:r w:rsidRPr="00571E83">
              <w:rPr>
                <w:color w:val="000000"/>
                <w:sz w:val="22"/>
                <w:szCs w:val="22"/>
              </w:rPr>
              <w:t>Crown – porcelain/ceramic</w:t>
            </w:r>
          </w:p>
        </w:tc>
      </w:tr>
      <w:tr w:rsidR="00C1037D" w:rsidRPr="00571E83" w14:paraId="65483A5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BF6D0B6" w14:textId="77777777" w:rsidR="00C1037D" w:rsidRPr="00571E83" w:rsidRDefault="00C1037D" w:rsidP="00C1037D">
            <w:pPr>
              <w:rPr>
                <w:color w:val="000000"/>
                <w:sz w:val="22"/>
                <w:szCs w:val="22"/>
              </w:rPr>
            </w:pPr>
            <w:r w:rsidRPr="00571E83">
              <w:rPr>
                <w:color w:val="000000"/>
                <w:sz w:val="22"/>
                <w:szCs w:val="22"/>
              </w:rPr>
              <w:t>D2750</w:t>
            </w:r>
          </w:p>
        </w:tc>
        <w:tc>
          <w:tcPr>
            <w:tcW w:w="990" w:type="dxa"/>
            <w:tcBorders>
              <w:top w:val="nil"/>
              <w:left w:val="nil"/>
              <w:bottom w:val="single" w:sz="4" w:space="0" w:color="auto"/>
              <w:right w:val="single" w:sz="4" w:space="0" w:color="auto"/>
            </w:tcBorders>
            <w:shd w:val="clear" w:color="auto" w:fill="auto"/>
            <w:vAlign w:val="center"/>
            <w:hideMark/>
          </w:tcPr>
          <w:p w14:paraId="26B1BE58" w14:textId="77777777" w:rsidR="00C1037D" w:rsidRPr="00571E83" w:rsidRDefault="00C1037D" w:rsidP="00C1037D">
            <w:pPr>
              <w:jc w:val="center"/>
              <w:rPr>
                <w:color w:val="000000"/>
                <w:sz w:val="22"/>
                <w:szCs w:val="22"/>
              </w:rPr>
            </w:pPr>
            <w:r w:rsidRPr="00571E83">
              <w:rPr>
                <w:color w:val="000000"/>
                <w:sz w:val="22"/>
                <w:szCs w:val="22"/>
              </w:rPr>
              <w:t xml:space="preserve">$686 </w:t>
            </w:r>
          </w:p>
        </w:tc>
        <w:tc>
          <w:tcPr>
            <w:tcW w:w="1562" w:type="dxa"/>
            <w:tcBorders>
              <w:top w:val="nil"/>
              <w:left w:val="nil"/>
              <w:bottom w:val="single" w:sz="4" w:space="0" w:color="auto"/>
              <w:right w:val="single" w:sz="4" w:space="0" w:color="auto"/>
            </w:tcBorders>
            <w:shd w:val="clear" w:color="auto" w:fill="auto"/>
            <w:noWrap/>
            <w:vAlign w:val="center"/>
            <w:hideMark/>
          </w:tcPr>
          <w:p w14:paraId="0BE002D9" w14:textId="77777777" w:rsidR="00C1037D" w:rsidRPr="00571E83" w:rsidRDefault="00C1037D" w:rsidP="00C1037D">
            <w:pPr>
              <w:jc w:val="center"/>
              <w:rPr>
                <w:color w:val="000000"/>
                <w:sz w:val="22"/>
                <w:szCs w:val="22"/>
              </w:rPr>
            </w:pPr>
            <w:r w:rsidRPr="00571E83">
              <w:rPr>
                <w:color w:val="000000"/>
                <w:sz w:val="22"/>
                <w:szCs w:val="22"/>
              </w:rPr>
              <w:t xml:space="preserve">$800 </w:t>
            </w:r>
          </w:p>
        </w:tc>
        <w:tc>
          <w:tcPr>
            <w:tcW w:w="4242" w:type="dxa"/>
            <w:tcBorders>
              <w:top w:val="nil"/>
              <w:left w:val="nil"/>
              <w:bottom w:val="single" w:sz="4" w:space="0" w:color="auto"/>
              <w:right w:val="single" w:sz="4" w:space="0" w:color="auto"/>
            </w:tcBorders>
            <w:shd w:val="clear" w:color="auto" w:fill="auto"/>
            <w:vAlign w:val="center"/>
            <w:hideMark/>
          </w:tcPr>
          <w:p w14:paraId="2BDA003F" w14:textId="77777777" w:rsidR="00C1037D" w:rsidRPr="00571E83" w:rsidRDefault="00C1037D" w:rsidP="00C1037D">
            <w:pPr>
              <w:rPr>
                <w:color w:val="000000"/>
                <w:sz w:val="22"/>
                <w:szCs w:val="22"/>
              </w:rPr>
            </w:pPr>
            <w:r w:rsidRPr="00571E83">
              <w:rPr>
                <w:color w:val="000000"/>
                <w:sz w:val="22"/>
                <w:szCs w:val="22"/>
              </w:rPr>
              <w:t>Crown – porcelain fused to high noble metal</w:t>
            </w:r>
          </w:p>
        </w:tc>
      </w:tr>
      <w:tr w:rsidR="00C1037D" w:rsidRPr="00571E83" w14:paraId="4D1A7EB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EF20F91" w14:textId="77777777" w:rsidR="00C1037D" w:rsidRPr="00571E83" w:rsidRDefault="00C1037D" w:rsidP="00C1037D">
            <w:pPr>
              <w:rPr>
                <w:color w:val="000000"/>
                <w:sz w:val="22"/>
                <w:szCs w:val="22"/>
              </w:rPr>
            </w:pPr>
            <w:r w:rsidRPr="00571E83">
              <w:rPr>
                <w:color w:val="000000"/>
                <w:sz w:val="22"/>
                <w:szCs w:val="22"/>
              </w:rPr>
              <w:t>D2751</w:t>
            </w:r>
          </w:p>
        </w:tc>
        <w:tc>
          <w:tcPr>
            <w:tcW w:w="990" w:type="dxa"/>
            <w:tcBorders>
              <w:top w:val="nil"/>
              <w:left w:val="nil"/>
              <w:bottom w:val="single" w:sz="4" w:space="0" w:color="auto"/>
              <w:right w:val="single" w:sz="4" w:space="0" w:color="auto"/>
            </w:tcBorders>
            <w:shd w:val="clear" w:color="auto" w:fill="auto"/>
            <w:vAlign w:val="center"/>
            <w:hideMark/>
          </w:tcPr>
          <w:p w14:paraId="474BF4DC" w14:textId="77777777" w:rsidR="00C1037D" w:rsidRPr="00571E83" w:rsidRDefault="00C1037D" w:rsidP="00C1037D">
            <w:pPr>
              <w:jc w:val="center"/>
              <w:rPr>
                <w:color w:val="000000"/>
                <w:sz w:val="22"/>
                <w:szCs w:val="22"/>
              </w:rPr>
            </w:pPr>
            <w:r w:rsidRPr="00571E83">
              <w:rPr>
                <w:color w:val="000000"/>
                <w:sz w:val="22"/>
                <w:szCs w:val="22"/>
              </w:rPr>
              <w:t xml:space="preserve">$613 </w:t>
            </w:r>
          </w:p>
        </w:tc>
        <w:tc>
          <w:tcPr>
            <w:tcW w:w="1562" w:type="dxa"/>
            <w:tcBorders>
              <w:top w:val="nil"/>
              <w:left w:val="nil"/>
              <w:bottom w:val="single" w:sz="4" w:space="0" w:color="auto"/>
              <w:right w:val="single" w:sz="4" w:space="0" w:color="auto"/>
            </w:tcBorders>
            <w:shd w:val="clear" w:color="auto" w:fill="auto"/>
            <w:noWrap/>
            <w:vAlign w:val="center"/>
            <w:hideMark/>
          </w:tcPr>
          <w:p w14:paraId="47FD64D4" w14:textId="77777777" w:rsidR="00C1037D" w:rsidRPr="00571E83" w:rsidRDefault="00C1037D" w:rsidP="00C1037D">
            <w:pPr>
              <w:jc w:val="center"/>
              <w:rPr>
                <w:color w:val="000000"/>
                <w:sz w:val="22"/>
                <w:szCs w:val="22"/>
              </w:rPr>
            </w:pPr>
            <w:r w:rsidRPr="00571E83">
              <w:rPr>
                <w:color w:val="000000"/>
                <w:sz w:val="22"/>
                <w:szCs w:val="22"/>
              </w:rPr>
              <w:t xml:space="preserve">$727 </w:t>
            </w:r>
          </w:p>
        </w:tc>
        <w:tc>
          <w:tcPr>
            <w:tcW w:w="4242" w:type="dxa"/>
            <w:tcBorders>
              <w:top w:val="nil"/>
              <w:left w:val="nil"/>
              <w:bottom w:val="single" w:sz="4" w:space="0" w:color="auto"/>
              <w:right w:val="single" w:sz="4" w:space="0" w:color="auto"/>
            </w:tcBorders>
            <w:shd w:val="clear" w:color="auto" w:fill="auto"/>
            <w:vAlign w:val="center"/>
            <w:hideMark/>
          </w:tcPr>
          <w:p w14:paraId="5F11E8BD" w14:textId="77777777" w:rsidR="00C1037D" w:rsidRPr="00571E83" w:rsidRDefault="00C1037D" w:rsidP="00C1037D">
            <w:pPr>
              <w:rPr>
                <w:color w:val="000000"/>
                <w:sz w:val="22"/>
                <w:szCs w:val="22"/>
              </w:rPr>
            </w:pPr>
            <w:r w:rsidRPr="00571E83">
              <w:rPr>
                <w:color w:val="000000"/>
                <w:sz w:val="22"/>
                <w:szCs w:val="22"/>
              </w:rPr>
              <w:t>Crown – porcelain fused to predominantly base metal</w:t>
            </w:r>
          </w:p>
        </w:tc>
      </w:tr>
      <w:tr w:rsidR="00C1037D" w:rsidRPr="00571E83" w14:paraId="51BB5AC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7B1296" w14:textId="77777777" w:rsidR="00C1037D" w:rsidRPr="00571E83" w:rsidRDefault="00C1037D" w:rsidP="00C1037D">
            <w:pPr>
              <w:rPr>
                <w:color w:val="000000"/>
                <w:sz w:val="22"/>
                <w:szCs w:val="22"/>
              </w:rPr>
            </w:pPr>
            <w:r w:rsidRPr="00571E83">
              <w:rPr>
                <w:color w:val="000000"/>
                <w:sz w:val="22"/>
                <w:szCs w:val="22"/>
              </w:rPr>
              <w:t>D2752</w:t>
            </w:r>
          </w:p>
        </w:tc>
        <w:tc>
          <w:tcPr>
            <w:tcW w:w="990" w:type="dxa"/>
            <w:tcBorders>
              <w:top w:val="nil"/>
              <w:left w:val="nil"/>
              <w:bottom w:val="single" w:sz="4" w:space="0" w:color="auto"/>
              <w:right w:val="single" w:sz="4" w:space="0" w:color="auto"/>
            </w:tcBorders>
            <w:shd w:val="clear" w:color="auto" w:fill="auto"/>
            <w:vAlign w:val="center"/>
            <w:hideMark/>
          </w:tcPr>
          <w:p w14:paraId="6884C680" w14:textId="77777777" w:rsidR="00C1037D" w:rsidRPr="00571E83" w:rsidRDefault="00C1037D" w:rsidP="00C1037D">
            <w:pPr>
              <w:jc w:val="center"/>
              <w:rPr>
                <w:color w:val="000000"/>
                <w:sz w:val="22"/>
                <w:szCs w:val="22"/>
              </w:rPr>
            </w:pPr>
            <w:r w:rsidRPr="00571E83">
              <w:rPr>
                <w:color w:val="000000"/>
                <w:sz w:val="22"/>
                <w:szCs w:val="22"/>
              </w:rPr>
              <w:t xml:space="preserve">$633 </w:t>
            </w:r>
          </w:p>
        </w:tc>
        <w:tc>
          <w:tcPr>
            <w:tcW w:w="1562" w:type="dxa"/>
            <w:tcBorders>
              <w:top w:val="nil"/>
              <w:left w:val="nil"/>
              <w:bottom w:val="single" w:sz="4" w:space="0" w:color="auto"/>
              <w:right w:val="single" w:sz="4" w:space="0" w:color="auto"/>
            </w:tcBorders>
            <w:shd w:val="clear" w:color="auto" w:fill="auto"/>
            <w:noWrap/>
            <w:vAlign w:val="center"/>
            <w:hideMark/>
          </w:tcPr>
          <w:p w14:paraId="48C01DAD" w14:textId="77777777" w:rsidR="00C1037D" w:rsidRPr="00571E83" w:rsidRDefault="00C1037D" w:rsidP="00C1037D">
            <w:pPr>
              <w:jc w:val="center"/>
              <w:rPr>
                <w:color w:val="000000"/>
                <w:sz w:val="22"/>
                <w:szCs w:val="22"/>
              </w:rPr>
            </w:pPr>
            <w:r w:rsidRPr="00571E83">
              <w:rPr>
                <w:color w:val="000000"/>
                <w:sz w:val="22"/>
                <w:szCs w:val="22"/>
              </w:rPr>
              <w:t xml:space="preserve">$735 </w:t>
            </w:r>
          </w:p>
        </w:tc>
        <w:tc>
          <w:tcPr>
            <w:tcW w:w="4242" w:type="dxa"/>
            <w:tcBorders>
              <w:top w:val="nil"/>
              <w:left w:val="nil"/>
              <w:bottom w:val="single" w:sz="4" w:space="0" w:color="auto"/>
              <w:right w:val="single" w:sz="4" w:space="0" w:color="auto"/>
            </w:tcBorders>
            <w:shd w:val="clear" w:color="auto" w:fill="auto"/>
            <w:vAlign w:val="center"/>
            <w:hideMark/>
          </w:tcPr>
          <w:p w14:paraId="0D3F5562" w14:textId="77777777" w:rsidR="00C1037D" w:rsidRPr="00571E83" w:rsidRDefault="00C1037D" w:rsidP="00C1037D">
            <w:pPr>
              <w:rPr>
                <w:color w:val="000000"/>
                <w:sz w:val="22"/>
                <w:szCs w:val="22"/>
              </w:rPr>
            </w:pPr>
            <w:r w:rsidRPr="00571E83">
              <w:rPr>
                <w:color w:val="000000"/>
                <w:sz w:val="22"/>
                <w:szCs w:val="22"/>
              </w:rPr>
              <w:t>Crown – porcelain fused to noble metal</w:t>
            </w:r>
          </w:p>
        </w:tc>
      </w:tr>
      <w:tr w:rsidR="00C1037D" w:rsidRPr="00571E83" w14:paraId="185CBC0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967DC1" w14:textId="77777777" w:rsidR="00C1037D" w:rsidRPr="00571E83" w:rsidRDefault="00C1037D" w:rsidP="00C1037D">
            <w:pPr>
              <w:rPr>
                <w:color w:val="000000"/>
                <w:sz w:val="22"/>
                <w:szCs w:val="22"/>
              </w:rPr>
            </w:pPr>
            <w:r w:rsidRPr="00571E83">
              <w:rPr>
                <w:color w:val="000000"/>
                <w:sz w:val="22"/>
                <w:szCs w:val="22"/>
              </w:rPr>
              <w:t>D2753</w:t>
            </w:r>
          </w:p>
        </w:tc>
        <w:tc>
          <w:tcPr>
            <w:tcW w:w="990" w:type="dxa"/>
            <w:tcBorders>
              <w:top w:val="nil"/>
              <w:left w:val="nil"/>
              <w:bottom w:val="single" w:sz="4" w:space="0" w:color="auto"/>
              <w:right w:val="single" w:sz="4" w:space="0" w:color="auto"/>
            </w:tcBorders>
            <w:shd w:val="clear" w:color="auto" w:fill="auto"/>
            <w:vAlign w:val="center"/>
            <w:hideMark/>
          </w:tcPr>
          <w:p w14:paraId="7763197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FD41D6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779D7E7" w14:textId="77777777" w:rsidR="00C1037D" w:rsidRPr="00571E83" w:rsidRDefault="00C1037D" w:rsidP="00C1037D">
            <w:pPr>
              <w:rPr>
                <w:color w:val="000000"/>
                <w:sz w:val="22"/>
                <w:szCs w:val="22"/>
              </w:rPr>
            </w:pPr>
            <w:r w:rsidRPr="00571E83">
              <w:rPr>
                <w:color w:val="000000"/>
                <w:sz w:val="22"/>
                <w:szCs w:val="22"/>
              </w:rPr>
              <w:t>Crown- porcelain fused to titanium and titanium alloys</w:t>
            </w:r>
          </w:p>
        </w:tc>
      </w:tr>
      <w:tr w:rsidR="00C1037D" w:rsidRPr="00571E83" w14:paraId="4A10DAA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8A6C70A" w14:textId="77777777" w:rsidR="00C1037D" w:rsidRPr="00571E83" w:rsidRDefault="00C1037D" w:rsidP="00C1037D">
            <w:pPr>
              <w:rPr>
                <w:color w:val="000000"/>
                <w:sz w:val="22"/>
                <w:szCs w:val="22"/>
              </w:rPr>
            </w:pPr>
            <w:r w:rsidRPr="00571E83">
              <w:rPr>
                <w:color w:val="000000"/>
                <w:sz w:val="22"/>
                <w:szCs w:val="22"/>
              </w:rPr>
              <w:t>D2780</w:t>
            </w:r>
          </w:p>
        </w:tc>
        <w:tc>
          <w:tcPr>
            <w:tcW w:w="990" w:type="dxa"/>
            <w:tcBorders>
              <w:top w:val="nil"/>
              <w:left w:val="nil"/>
              <w:bottom w:val="single" w:sz="4" w:space="0" w:color="auto"/>
              <w:right w:val="single" w:sz="4" w:space="0" w:color="auto"/>
            </w:tcBorders>
            <w:shd w:val="clear" w:color="auto" w:fill="auto"/>
            <w:vAlign w:val="center"/>
            <w:hideMark/>
          </w:tcPr>
          <w:p w14:paraId="712EAAB0" w14:textId="77777777" w:rsidR="00C1037D" w:rsidRPr="00571E83" w:rsidRDefault="00C1037D" w:rsidP="00C1037D">
            <w:pPr>
              <w:jc w:val="center"/>
              <w:rPr>
                <w:color w:val="000000"/>
                <w:sz w:val="22"/>
                <w:szCs w:val="22"/>
              </w:rPr>
            </w:pPr>
            <w:r w:rsidRPr="00571E83">
              <w:rPr>
                <w:color w:val="000000"/>
                <w:sz w:val="22"/>
                <w:szCs w:val="22"/>
              </w:rPr>
              <w:t xml:space="preserve">$705 </w:t>
            </w:r>
          </w:p>
        </w:tc>
        <w:tc>
          <w:tcPr>
            <w:tcW w:w="1562" w:type="dxa"/>
            <w:tcBorders>
              <w:top w:val="nil"/>
              <w:left w:val="nil"/>
              <w:bottom w:val="single" w:sz="4" w:space="0" w:color="auto"/>
              <w:right w:val="single" w:sz="4" w:space="0" w:color="auto"/>
            </w:tcBorders>
            <w:shd w:val="clear" w:color="auto" w:fill="auto"/>
            <w:noWrap/>
            <w:vAlign w:val="center"/>
            <w:hideMark/>
          </w:tcPr>
          <w:p w14:paraId="26571CE6" w14:textId="77777777" w:rsidR="00C1037D" w:rsidRPr="00571E83" w:rsidRDefault="00C1037D" w:rsidP="00C1037D">
            <w:pPr>
              <w:jc w:val="center"/>
              <w:rPr>
                <w:color w:val="000000"/>
                <w:sz w:val="22"/>
                <w:szCs w:val="22"/>
              </w:rPr>
            </w:pPr>
            <w:r w:rsidRPr="00571E83">
              <w:rPr>
                <w:color w:val="000000"/>
                <w:sz w:val="22"/>
                <w:szCs w:val="22"/>
              </w:rPr>
              <w:t xml:space="preserve">$841 </w:t>
            </w:r>
          </w:p>
        </w:tc>
        <w:tc>
          <w:tcPr>
            <w:tcW w:w="4242" w:type="dxa"/>
            <w:tcBorders>
              <w:top w:val="nil"/>
              <w:left w:val="nil"/>
              <w:bottom w:val="single" w:sz="4" w:space="0" w:color="auto"/>
              <w:right w:val="single" w:sz="4" w:space="0" w:color="auto"/>
            </w:tcBorders>
            <w:shd w:val="clear" w:color="auto" w:fill="auto"/>
            <w:vAlign w:val="center"/>
            <w:hideMark/>
          </w:tcPr>
          <w:p w14:paraId="76FC59E0" w14:textId="3E89BDD1" w:rsidR="00C1037D" w:rsidRPr="00571E83" w:rsidRDefault="00C1037D" w:rsidP="00C1037D">
            <w:pPr>
              <w:rPr>
                <w:color w:val="000000"/>
                <w:sz w:val="22"/>
                <w:szCs w:val="22"/>
              </w:rPr>
            </w:pPr>
            <w:r w:rsidRPr="00571E83">
              <w:rPr>
                <w:color w:val="000000"/>
                <w:sz w:val="22"/>
                <w:szCs w:val="22"/>
              </w:rPr>
              <w:t xml:space="preserve">Crown – </w:t>
            </w:r>
            <w:r w:rsidR="006D4DAE" w:rsidRPr="00571E83">
              <w:rPr>
                <w:color w:val="000000"/>
                <w:sz w:val="22"/>
                <w:szCs w:val="22"/>
              </w:rPr>
              <w:t xml:space="preserve">¾ </w:t>
            </w:r>
            <w:r w:rsidRPr="00571E83">
              <w:rPr>
                <w:color w:val="000000"/>
                <w:sz w:val="22"/>
                <w:szCs w:val="22"/>
              </w:rPr>
              <w:t>cast high noble metal</w:t>
            </w:r>
          </w:p>
        </w:tc>
      </w:tr>
      <w:tr w:rsidR="00C1037D" w:rsidRPr="00571E83" w14:paraId="2D6A8DE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3A18201" w14:textId="77777777" w:rsidR="00C1037D" w:rsidRPr="00571E83" w:rsidRDefault="00C1037D" w:rsidP="00C1037D">
            <w:pPr>
              <w:rPr>
                <w:color w:val="000000"/>
                <w:sz w:val="22"/>
                <w:szCs w:val="22"/>
              </w:rPr>
            </w:pPr>
            <w:r w:rsidRPr="00571E83">
              <w:rPr>
                <w:color w:val="000000"/>
                <w:sz w:val="22"/>
                <w:szCs w:val="22"/>
              </w:rPr>
              <w:t>D2781</w:t>
            </w:r>
          </w:p>
        </w:tc>
        <w:tc>
          <w:tcPr>
            <w:tcW w:w="990" w:type="dxa"/>
            <w:tcBorders>
              <w:top w:val="nil"/>
              <w:left w:val="nil"/>
              <w:bottom w:val="single" w:sz="4" w:space="0" w:color="auto"/>
              <w:right w:val="single" w:sz="4" w:space="0" w:color="auto"/>
            </w:tcBorders>
            <w:shd w:val="clear" w:color="auto" w:fill="auto"/>
            <w:vAlign w:val="center"/>
            <w:hideMark/>
          </w:tcPr>
          <w:p w14:paraId="6605167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C3B8C4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38055DB" w14:textId="2BC5DEB8" w:rsidR="00C1037D" w:rsidRPr="00571E83" w:rsidRDefault="00C1037D" w:rsidP="00C1037D">
            <w:pPr>
              <w:rPr>
                <w:color w:val="000000"/>
                <w:sz w:val="22"/>
                <w:szCs w:val="22"/>
              </w:rPr>
            </w:pPr>
            <w:r w:rsidRPr="00571E83">
              <w:rPr>
                <w:color w:val="000000"/>
                <w:sz w:val="22"/>
                <w:szCs w:val="22"/>
              </w:rPr>
              <w:t xml:space="preserve">Crown – </w:t>
            </w:r>
            <w:r w:rsidR="006D4DAE" w:rsidRPr="00571E83">
              <w:rPr>
                <w:color w:val="000000"/>
                <w:sz w:val="22"/>
                <w:szCs w:val="22"/>
              </w:rPr>
              <w:t xml:space="preserve">¾ </w:t>
            </w:r>
            <w:r w:rsidRPr="00571E83">
              <w:rPr>
                <w:color w:val="000000"/>
                <w:sz w:val="22"/>
                <w:szCs w:val="22"/>
              </w:rPr>
              <w:t>cast predominately base metal</w:t>
            </w:r>
          </w:p>
        </w:tc>
      </w:tr>
      <w:tr w:rsidR="00C1037D" w:rsidRPr="00571E83" w14:paraId="11B27B7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BD27423" w14:textId="77777777" w:rsidR="00C1037D" w:rsidRPr="00571E83" w:rsidRDefault="00C1037D" w:rsidP="00C1037D">
            <w:pPr>
              <w:rPr>
                <w:color w:val="000000"/>
                <w:sz w:val="22"/>
                <w:szCs w:val="22"/>
              </w:rPr>
            </w:pPr>
            <w:r w:rsidRPr="00571E83">
              <w:rPr>
                <w:color w:val="000000"/>
                <w:sz w:val="22"/>
                <w:szCs w:val="22"/>
              </w:rPr>
              <w:t>D2782</w:t>
            </w:r>
          </w:p>
        </w:tc>
        <w:tc>
          <w:tcPr>
            <w:tcW w:w="990" w:type="dxa"/>
            <w:tcBorders>
              <w:top w:val="nil"/>
              <w:left w:val="nil"/>
              <w:bottom w:val="single" w:sz="4" w:space="0" w:color="auto"/>
              <w:right w:val="single" w:sz="4" w:space="0" w:color="auto"/>
            </w:tcBorders>
            <w:shd w:val="clear" w:color="auto" w:fill="auto"/>
            <w:vAlign w:val="center"/>
            <w:hideMark/>
          </w:tcPr>
          <w:p w14:paraId="03BE5CC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8F9EDB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721AB38" w14:textId="4098664B" w:rsidR="00C1037D" w:rsidRPr="00571E83" w:rsidRDefault="00C1037D" w:rsidP="00C1037D">
            <w:pPr>
              <w:rPr>
                <w:color w:val="000000"/>
                <w:sz w:val="22"/>
                <w:szCs w:val="22"/>
              </w:rPr>
            </w:pPr>
            <w:r w:rsidRPr="00571E83">
              <w:rPr>
                <w:color w:val="000000"/>
                <w:sz w:val="22"/>
                <w:szCs w:val="22"/>
              </w:rPr>
              <w:t xml:space="preserve">Crown – </w:t>
            </w:r>
            <w:r w:rsidR="006D4DAE" w:rsidRPr="00571E83">
              <w:rPr>
                <w:color w:val="000000"/>
                <w:sz w:val="22"/>
                <w:szCs w:val="22"/>
              </w:rPr>
              <w:t xml:space="preserve">¾ </w:t>
            </w:r>
            <w:r w:rsidRPr="00571E83">
              <w:rPr>
                <w:color w:val="000000"/>
                <w:sz w:val="22"/>
                <w:szCs w:val="22"/>
              </w:rPr>
              <w:t>cast noble metal</w:t>
            </w:r>
          </w:p>
        </w:tc>
      </w:tr>
      <w:tr w:rsidR="00C1037D" w:rsidRPr="00571E83" w14:paraId="423E53B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736F181" w14:textId="77777777" w:rsidR="00C1037D" w:rsidRPr="00571E83" w:rsidRDefault="00C1037D" w:rsidP="00C1037D">
            <w:pPr>
              <w:rPr>
                <w:color w:val="000000"/>
                <w:sz w:val="22"/>
                <w:szCs w:val="22"/>
              </w:rPr>
            </w:pPr>
            <w:r w:rsidRPr="00571E83">
              <w:rPr>
                <w:color w:val="000000"/>
                <w:sz w:val="22"/>
                <w:szCs w:val="22"/>
              </w:rPr>
              <w:t>D2783</w:t>
            </w:r>
          </w:p>
        </w:tc>
        <w:tc>
          <w:tcPr>
            <w:tcW w:w="990" w:type="dxa"/>
            <w:tcBorders>
              <w:top w:val="nil"/>
              <w:left w:val="nil"/>
              <w:bottom w:val="single" w:sz="4" w:space="0" w:color="auto"/>
              <w:right w:val="single" w:sz="4" w:space="0" w:color="auto"/>
            </w:tcBorders>
            <w:shd w:val="clear" w:color="auto" w:fill="auto"/>
            <w:vAlign w:val="center"/>
            <w:hideMark/>
          </w:tcPr>
          <w:p w14:paraId="61DB859A" w14:textId="77777777" w:rsidR="00C1037D" w:rsidRPr="00571E83" w:rsidRDefault="00C1037D" w:rsidP="00C1037D">
            <w:pPr>
              <w:jc w:val="center"/>
              <w:rPr>
                <w:color w:val="000000"/>
                <w:sz w:val="22"/>
                <w:szCs w:val="22"/>
              </w:rPr>
            </w:pPr>
            <w:r w:rsidRPr="00571E83">
              <w:rPr>
                <w:color w:val="000000"/>
                <w:sz w:val="22"/>
                <w:szCs w:val="22"/>
              </w:rPr>
              <w:t xml:space="preserve">$682 </w:t>
            </w:r>
          </w:p>
        </w:tc>
        <w:tc>
          <w:tcPr>
            <w:tcW w:w="1562" w:type="dxa"/>
            <w:tcBorders>
              <w:top w:val="nil"/>
              <w:left w:val="nil"/>
              <w:bottom w:val="single" w:sz="4" w:space="0" w:color="auto"/>
              <w:right w:val="single" w:sz="4" w:space="0" w:color="auto"/>
            </w:tcBorders>
            <w:shd w:val="clear" w:color="auto" w:fill="auto"/>
            <w:noWrap/>
            <w:vAlign w:val="center"/>
            <w:hideMark/>
          </w:tcPr>
          <w:p w14:paraId="3DA15770" w14:textId="77777777" w:rsidR="00C1037D" w:rsidRPr="00571E83" w:rsidRDefault="00C1037D" w:rsidP="00C1037D">
            <w:pPr>
              <w:jc w:val="center"/>
              <w:rPr>
                <w:color w:val="000000"/>
                <w:sz w:val="22"/>
                <w:szCs w:val="22"/>
              </w:rPr>
            </w:pPr>
            <w:r w:rsidRPr="00571E83">
              <w:rPr>
                <w:color w:val="000000"/>
                <w:sz w:val="22"/>
                <w:szCs w:val="22"/>
              </w:rPr>
              <w:t xml:space="preserve">$812 </w:t>
            </w:r>
          </w:p>
        </w:tc>
        <w:tc>
          <w:tcPr>
            <w:tcW w:w="4242" w:type="dxa"/>
            <w:tcBorders>
              <w:top w:val="nil"/>
              <w:left w:val="nil"/>
              <w:bottom w:val="single" w:sz="4" w:space="0" w:color="auto"/>
              <w:right w:val="single" w:sz="4" w:space="0" w:color="auto"/>
            </w:tcBorders>
            <w:shd w:val="clear" w:color="auto" w:fill="auto"/>
            <w:vAlign w:val="center"/>
            <w:hideMark/>
          </w:tcPr>
          <w:p w14:paraId="71A42C24" w14:textId="374A069A" w:rsidR="00C1037D" w:rsidRPr="00571E83" w:rsidRDefault="00C1037D" w:rsidP="00C1037D">
            <w:pPr>
              <w:rPr>
                <w:color w:val="000000"/>
                <w:sz w:val="22"/>
                <w:szCs w:val="22"/>
              </w:rPr>
            </w:pPr>
            <w:r w:rsidRPr="00571E83">
              <w:rPr>
                <w:color w:val="000000"/>
                <w:sz w:val="22"/>
                <w:szCs w:val="22"/>
              </w:rPr>
              <w:t xml:space="preserve">Crown – </w:t>
            </w:r>
            <w:r w:rsidR="006D4DAE" w:rsidRPr="00571E83">
              <w:rPr>
                <w:color w:val="000000"/>
                <w:sz w:val="22"/>
                <w:szCs w:val="22"/>
              </w:rPr>
              <w:t xml:space="preserve">¾ </w:t>
            </w:r>
            <w:r w:rsidRPr="00571E83">
              <w:rPr>
                <w:color w:val="000000"/>
                <w:sz w:val="22"/>
                <w:szCs w:val="22"/>
              </w:rPr>
              <w:t>porcelain/ceramic</w:t>
            </w:r>
          </w:p>
        </w:tc>
      </w:tr>
      <w:tr w:rsidR="00C1037D" w:rsidRPr="00571E83" w14:paraId="2100F91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C1E9062" w14:textId="77777777" w:rsidR="00C1037D" w:rsidRPr="00571E83" w:rsidRDefault="00C1037D" w:rsidP="00C1037D">
            <w:pPr>
              <w:rPr>
                <w:color w:val="000000"/>
                <w:sz w:val="22"/>
                <w:szCs w:val="22"/>
              </w:rPr>
            </w:pPr>
            <w:r w:rsidRPr="00571E83">
              <w:rPr>
                <w:color w:val="000000"/>
                <w:sz w:val="22"/>
                <w:szCs w:val="22"/>
              </w:rPr>
              <w:t>D2790</w:t>
            </w:r>
          </w:p>
        </w:tc>
        <w:tc>
          <w:tcPr>
            <w:tcW w:w="990" w:type="dxa"/>
            <w:tcBorders>
              <w:top w:val="nil"/>
              <w:left w:val="nil"/>
              <w:bottom w:val="single" w:sz="4" w:space="0" w:color="auto"/>
              <w:right w:val="single" w:sz="4" w:space="0" w:color="auto"/>
            </w:tcBorders>
            <w:shd w:val="clear" w:color="auto" w:fill="auto"/>
            <w:vAlign w:val="center"/>
            <w:hideMark/>
          </w:tcPr>
          <w:p w14:paraId="6B95F7EF" w14:textId="77777777" w:rsidR="00C1037D" w:rsidRPr="00571E83" w:rsidRDefault="00C1037D" w:rsidP="00C1037D">
            <w:pPr>
              <w:jc w:val="center"/>
              <w:rPr>
                <w:color w:val="000000"/>
                <w:sz w:val="22"/>
                <w:szCs w:val="22"/>
              </w:rPr>
            </w:pPr>
            <w:r w:rsidRPr="00571E83">
              <w:rPr>
                <w:color w:val="000000"/>
                <w:sz w:val="22"/>
                <w:szCs w:val="22"/>
              </w:rPr>
              <w:t xml:space="preserve">$690 </w:t>
            </w:r>
          </w:p>
        </w:tc>
        <w:tc>
          <w:tcPr>
            <w:tcW w:w="1562" w:type="dxa"/>
            <w:tcBorders>
              <w:top w:val="nil"/>
              <w:left w:val="nil"/>
              <w:bottom w:val="single" w:sz="4" w:space="0" w:color="auto"/>
              <w:right w:val="single" w:sz="4" w:space="0" w:color="auto"/>
            </w:tcBorders>
            <w:shd w:val="clear" w:color="auto" w:fill="auto"/>
            <w:noWrap/>
            <w:vAlign w:val="center"/>
            <w:hideMark/>
          </w:tcPr>
          <w:p w14:paraId="7355813C" w14:textId="77777777" w:rsidR="00C1037D" w:rsidRPr="00571E83" w:rsidRDefault="00C1037D" w:rsidP="00C1037D">
            <w:pPr>
              <w:jc w:val="center"/>
              <w:rPr>
                <w:color w:val="000000"/>
                <w:sz w:val="22"/>
                <w:szCs w:val="22"/>
              </w:rPr>
            </w:pPr>
            <w:r w:rsidRPr="00571E83">
              <w:rPr>
                <w:color w:val="000000"/>
                <w:sz w:val="22"/>
                <w:szCs w:val="22"/>
              </w:rPr>
              <w:t xml:space="preserve">$808 </w:t>
            </w:r>
          </w:p>
        </w:tc>
        <w:tc>
          <w:tcPr>
            <w:tcW w:w="4242" w:type="dxa"/>
            <w:tcBorders>
              <w:top w:val="nil"/>
              <w:left w:val="nil"/>
              <w:bottom w:val="single" w:sz="4" w:space="0" w:color="auto"/>
              <w:right w:val="single" w:sz="4" w:space="0" w:color="auto"/>
            </w:tcBorders>
            <w:shd w:val="clear" w:color="auto" w:fill="auto"/>
            <w:vAlign w:val="center"/>
            <w:hideMark/>
          </w:tcPr>
          <w:p w14:paraId="324BCCEA" w14:textId="77777777" w:rsidR="00C1037D" w:rsidRPr="00571E83" w:rsidRDefault="00C1037D" w:rsidP="00C1037D">
            <w:pPr>
              <w:rPr>
                <w:color w:val="000000"/>
                <w:sz w:val="22"/>
                <w:szCs w:val="22"/>
              </w:rPr>
            </w:pPr>
            <w:r w:rsidRPr="00571E83">
              <w:rPr>
                <w:color w:val="000000"/>
                <w:sz w:val="22"/>
                <w:szCs w:val="22"/>
              </w:rPr>
              <w:t>Crown – full cast high noble metal</w:t>
            </w:r>
          </w:p>
        </w:tc>
      </w:tr>
      <w:tr w:rsidR="00C1037D" w:rsidRPr="00571E83" w14:paraId="6354911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D5F9C4D" w14:textId="77777777" w:rsidR="00C1037D" w:rsidRPr="00571E83" w:rsidRDefault="00C1037D" w:rsidP="00C1037D">
            <w:pPr>
              <w:rPr>
                <w:color w:val="000000"/>
                <w:sz w:val="22"/>
                <w:szCs w:val="22"/>
              </w:rPr>
            </w:pPr>
            <w:r w:rsidRPr="00571E83">
              <w:rPr>
                <w:color w:val="000000"/>
                <w:sz w:val="22"/>
                <w:szCs w:val="22"/>
              </w:rPr>
              <w:t>D2791</w:t>
            </w:r>
          </w:p>
        </w:tc>
        <w:tc>
          <w:tcPr>
            <w:tcW w:w="990" w:type="dxa"/>
            <w:tcBorders>
              <w:top w:val="nil"/>
              <w:left w:val="nil"/>
              <w:bottom w:val="single" w:sz="4" w:space="0" w:color="auto"/>
              <w:right w:val="single" w:sz="4" w:space="0" w:color="auto"/>
            </w:tcBorders>
            <w:shd w:val="clear" w:color="auto" w:fill="auto"/>
            <w:vAlign w:val="center"/>
            <w:hideMark/>
          </w:tcPr>
          <w:p w14:paraId="17FC0660" w14:textId="77777777" w:rsidR="00C1037D" w:rsidRPr="00571E83" w:rsidRDefault="00C1037D" w:rsidP="00C1037D">
            <w:pPr>
              <w:jc w:val="center"/>
              <w:rPr>
                <w:color w:val="000000"/>
                <w:sz w:val="22"/>
                <w:szCs w:val="22"/>
              </w:rPr>
            </w:pPr>
            <w:r w:rsidRPr="00571E83">
              <w:rPr>
                <w:color w:val="000000"/>
                <w:sz w:val="22"/>
                <w:szCs w:val="22"/>
              </w:rPr>
              <w:t xml:space="preserve">$538 </w:t>
            </w:r>
          </w:p>
        </w:tc>
        <w:tc>
          <w:tcPr>
            <w:tcW w:w="1562" w:type="dxa"/>
            <w:tcBorders>
              <w:top w:val="nil"/>
              <w:left w:val="nil"/>
              <w:bottom w:val="single" w:sz="4" w:space="0" w:color="auto"/>
              <w:right w:val="single" w:sz="4" w:space="0" w:color="auto"/>
            </w:tcBorders>
            <w:shd w:val="clear" w:color="auto" w:fill="auto"/>
            <w:noWrap/>
            <w:vAlign w:val="center"/>
            <w:hideMark/>
          </w:tcPr>
          <w:p w14:paraId="3A8D4088" w14:textId="77777777" w:rsidR="00C1037D" w:rsidRPr="00571E83" w:rsidRDefault="00C1037D" w:rsidP="00C1037D">
            <w:pPr>
              <w:jc w:val="center"/>
              <w:rPr>
                <w:color w:val="000000"/>
                <w:sz w:val="22"/>
                <w:szCs w:val="22"/>
              </w:rPr>
            </w:pPr>
            <w:r w:rsidRPr="00571E83">
              <w:rPr>
                <w:color w:val="000000"/>
                <w:sz w:val="22"/>
                <w:szCs w:val="22"/>
              </w:rPr>
              <w:t xml:space="preserve">$641 </w:t>
            </w:r>
          </w:p>
        </w:tc>
        <w:tc>
          <w:tcPr>
            <w:tcW w:w="4242" w:type="dxa"/>
            <w:tcBorders>
              <w:top w:val="nil"/>
              <w:left w:val="nil"/>
              <w:bottom w:val="single" w:sz="4" w:space="0" w:color="auto"/>
              <w:right w:val="single" w:sz="4" w:space="0" w:color="auto"/>
            </w:tcBorders>
            <w:shd w:val="clear" w:color="auto" w:fill="auto"/>
            <w:vAlign w:val="center"/>
            <w:hideMark/>
          </w:tcPr>
          <w:p w14:paraId="57F168F6" w14:textId="77777777" w:rsidR="00C1037D" w:rsidRPr="00571E83" w:rsidRDefault="00C1037D" w:rsidP="00C1037D">
            <w:pPr>
              <w:rPr>
                <w:color w:val="000000"/>
                <w:sz w:val="22"/>
                <w:szCs w:val="22"/>
              </w:rPr>
            </w:pPr>
            <w:r w:rsidRPr="00571E83">
              <w:rPr>
                <w:color w:val="000000"/>
                <w:sz w:val="22"/>
                <w:szCs w:val="22"/>
              </w:rPr>
              <w:t>Crown – full cast predominantly base metal</w:t>
            </w:r>
          </w:p>
        </w:tc>
      </w:tr>
      <w:tr w:rsidR="00C1037D" w:rsidRPr="00571E83" w14:paraId="627F1BB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E4FE704" w14:textId="77777777" w:rsidR="00C1037D" w:rsidRPr="00571E83" w:rsidRDefault="00C1037D" w:rsidP="00C1037D">
            <w:pPr>
              <w:rPr>
                <w:color w:val="000000"/>
                <w:sz w:val="22"/>
                <w:szCs w:val="22"/>
              </w:rPr>
            </w:pPr>
            <w:r w:rsidRPr="00571E83">
              <w:rPr>
                <w:color w:val="000000"/>
                <w:sz w:val="22"/>
                <w:szCs w:val="22"/>
              </w:rPr>
              <w:t>D2792</w:t>
            </w:r>
          </w:p>
        </w:tc>
        <w:tc>
          <w:tcPr>
            <w:tcW w:w="990" w:type="dxa"/>
            <w:tcBorders>
              <w:top w:val="nil"/>
              <w:left w:val="nil"/>
              <w:bottom w:val="single" w:sz="4" w:space="0" w:color="auto"/>
              <w:right w:val="single" w:sz="4" w:space="0" w:color="auto"/>
            </w:tcBorders>
            <w:shd w:val="clear" w:color="auto" w:fill="auto"/>
            <w:vAlign w:val="center"/>
            <w:hideMark/>
          </w:tcPr>
          <w:p w14:paraId="1A5E6A5C" w14:textId="77777777" w:rsidR="00C1037D" w:rsidRPr="00571E83" w:rsidRDefault="00C1037D" w:rsidP="00C1037D">
            <w:pPr>
              <w:jc w:val="center"/>
              <w:rPr>
                <w:color w:val="000000"/>
                <w:sz w:val="22"/>
                <w:szCs w:val="22"/>
              </w:rPr>
            </w:pPr>
            <w:r w:rsidRPr="00571E83">
              <w:rPr>
                <w:color w:val="000000"/>
                <w:sz w:val="22"/>
                <w:szCs w:val="22"/>
              </w:rPr>
              <w:t xml:space="preserve">$651 </w:t>
            </w:r>
          </w:p>
        </w:tc>
        <w:tc>
          <w:tcPr>
            <w:tcW w:w="1562" w:type="dxa"/>
            <w:tcBorders>
              <w:top w:val="nil"/>
              <w:left w:val="nil"/>
              <w:bottom w:val="single" w:sz="4" w:space="0" w:color="auto"/>
              <w:right w:val="single" w:sz="4" w:space="0" w:color="auto"/>
            </w:tcBorders>
            <w:shd w:val="clear" w:color="auto" w:fill="auto"/>
            <w:noWrap/>
            <w:vAlign w:val="center"/>
            <w:hideMark/>
          </w:tcPr>
          <w:p w14:paraId="33230019" w14:textId="77777777" w:rsidR="00C1037D" w:rsidRPr="00571E83" w:rsidRDefault="00C1037D" w:rsidP="00C1037D">
            <w:pPr>
              <w:jc w:val="center"/>
              <w:rPr>
                <w:color w:val="000000"/>
                <w:sz w:val="22"/>
                <w:szCs w:val="22"/>
              </w:rPr>
            </w:pPr>
            <w:r w:rsidRPr="00571E83">
              <w:rPr>
                <w:color w:val="000000"/>
                <w:sz w:val="22"/>
                <w:szCs w:val="22"/>
              </w:rPr>
              <w:t xml:space="preserve">$748 </w:t>
            </w:r>
          </w:p>
        </w:tc>
        <w:tc>
          <w:tcPr>
            <w:tcW w:w="4242" w:type="dxa"/>
            <w:tcBorders>
              <w:top w:val="nil"/>
              <w:left w:val="nil"/>
              <w:bottom w:val="single" w:sz="4" w:space="0" w:color="auto"/>
              <w:right w:val="single" w:sz="4" w:space="0" w:color="auto"/>
            </w:tcBorders>
            <w:shd w:val="clear" w:color="auto" w:fill="auto"/>
            <w:vAlign w:val="center"/>
            <w:hideMark/>
          </w:tcPr>
          <w:p w14:paraId="60C78D28" w14:textId="77777777" w:rsidR="00C1037D" w:rsidRPr="00571E83" w:rsidRDefault="00C1037D" w:rsidP="00C1037D">
            <w:pPr>
              <w:rPr>
                <w:color w:val="000000"/>
                <w:sz w:val="22"/>
                <w:szCs w:val="22"/>
              </w:rPr>
            </w:pPr>
            <w:r w:rsidRPr="00571E83">
              <w:rPr>
                <w:color w:val="000000"/>
                <w:sz w:val="22"/>
                <w:szCs w:val="22"/>
              </w:rPr>
              <w:t>Crown – full cast noble metal</w:t>
            </w:r>
          </w:p>
        </w:tc>
      </w:tr>
      <w:tr w:rsidR="00C1037D" w:rsidRPr="00571E83" w14:paraId="5272DF0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156E956" w14:textId="77777777" w:rsidR="00C1037D" w:rsidRPr="00571E83" w:rsidRDefault="00C1037D" w:rsidP="00C1037D">
            <w:pPr>
              <w:rPr>
                <w:color w:val="000000"/>
                <w:sz w:val="22"/>
                <w:szCs w:val="22"/>
              </w:rPr>
            </w:pPr>
            <w:r w:rsidRPr="00571E83">
              <w:rPr>
                <w:color w:val="000000"/>
                <w:sz w:val="22"/>
                <w:szCs w:val="22"/>
              </w:rPr>
              <w:t>D2794</w:t>
            </w:r>
          </w:p>
        </w:tc>
        <w:tc>
          <w:tcPr>
            <w:tcW w:w="990" w:type="dxa"/>
            <w:tcBorders>
              <w:top w:val="nil"/>
              <w:left w:val="nil"/>
              <w:bottom w:val="single" w:sz="4" w:space="0" w:color="auto"/>
              <w:right w:val="single" w:sz="4" w:space="0" w:color="auto"/>
            </w:tcBorders>
            <w:shd w:val="clear" w:color="auto" w:fill="auto"/>
            <w:vAlign w:val="center"/>
            <w:hideMark/>
          </w:tcPr>
          <w:p w14:paraId="3E42686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4AB067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022CF2F" w14:textId="77777777" w:rsidR="00C1037D" w:rsidRPr="00571E83" w:rsidRDefault="00C1037D" w:rsidP="00C1037D">
            <w:pPr>
              <w:rPr>
                <w:color w:val="000000"/>
                <w:sz w:val="22"/>
                <w:szCs w:val="22"/>
              </w:rPr>
            </w:pPr>
            <w:r w:rsidRPr="00571E83">
              <w:rPr>
                <w:color w:val="000000"/>
                <w:sz w:val="22"/>
                <w:szCs w:val="22"/>
              </w:rPr>
              <w:t>Crown – titanium and titanium alloys</w:t>
            </w:r>
          </w:p>
        </w:tc>
      </w:tr>
      <w:tr w:rsidR="00C1037D" w:rsidRPr="00571E83" w14:paraId="3490D096"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E37FD8" w14:textId="77777777" w:rsidR="00C1037D" w:rsidRPr="00571E83" w:rsidRDefault="00C1037D" w:rsidP="00C1037D">
            <w:pPr>
              <w:rPr>
                <w:color w:val="000000"/>
                <w:sz w:val="22"/>
                <w:szCs w:val="22"/>
              </w:rPr>
            </w:pPr>
            <w:r w:rsidRPr="00571E83">
              <w:rPr>
                <w:color w:val="000000"/>
                <w:sz w:val="22"/>
                <w:szCs w:val="22"/>
              </w:rPr>
              <w:t>D2799</w:t>
            </w:r>
          </w:p>
        </w:tc>
        <w:tc>
          <w:tcPr>
            <w:tcW w:w="990" w:type="dxa"/>
            <w:tcBorders>
              <w:top w:val="nil"/>
              <w:left w:val="nil"/>
              <w:bottom w:val="single" w:sz="4" w:space="0" w:color="auto"/>
              <w:right w:val="single" w:sz="4" w:space="0" w:color="auto"/>
            </w:tcBorders>
            <w:shd w:val="clear" w:color="auto" w:fill="auto"/>
            <w:vAlign w:val="center"/>
            <w:hideMark/>
          </w:tcPr>
          <w:p w14:paraId="01AC30FA" w14:textId="77777777" w:rsidR="00C1037D" w:rsidRPr="00571E83" w:rsidRDefault="00C1037D" w:rsidP="00C1037D">
            <w:pPr>
              <w:jc w:val="center"/>
              <w:rPr>
                <w:color w:val="000000"/>
                <w:sz w:val="22"/>
                <w:szCs w:val="22"/>
              </w:rPr>
            </w:pPr>
            <w:r w:rsidRPr="00571E83">
              <w:rPr>
                <w:color w:val="000000"/>
                <w:sz w:val="22"/>
                <w:szCs w:val="22"/>
              </w:rPr>
              <w:t xml:space="preserve">$191 </w:t>
            </w:r>
          </w:p>
        </w:tc>
        <w:tc>
          <w:tcPr>
            <w:tcW w:w="1562" w:type="dxa"/>
            <w:tcBorders>
              <w:top w:val="nil"/>
              <w:left w:val="nil"/>
              <w:bottom w:val="single" w:sz="4" w:space="0" w:color="auto"/>
              <w:right w:val="single" w:sz="4" w:space="0" w:color="auto"/>
            </w:tcBorders>
            <w:shd w:val="clear" w:color="auto" w:fill="auto"/>
            <w:noWrap/>
            <w:vAlign w:val="center"/>
            <w:hideMark/>
          </w:tcPr>
          <w:p w14:paraId="45DFA071" w14:textId="77777777" w:rsidR="00C1037D" w:rsidRPr="00571E83" w:rsidRDefault="00C1037D" w:rsidP="00C1037D">
            <w:pPr>
              <w:jc w:val="center"/>
              <w:rPr>
                <w:color w:val="000000"/>
                <w:sz w:val="22"/>
                <w:szCs w:val="22"/>
              </w:rPr>
            </w:pPr>
            <w:r w:rsidRPr="00571E83">
              <w:rPr>
                <w:color w:val="000000"/>
                <w:sz w:val="22"/>
                <w:szCs w:val="22"/>
              </w:rPr>
              <w:t xml:space="preserve">$228 </w:t>
            </w:r>
          </w:p>
        </w:tc>
        <w:tc>
          <w:tcPr>
            <w:tcW w:w="4242" w:type="dxa"/>
            <w:tcBorders>
              <w:top w:val="nil"/>
              <w:left w:val="nil"/>
              <w:bottom w:val="single" w:sz="4" w:space="0" w:color="auto"/>
              <w:right w:val="single" w:sz="4" w:space="0" w:color="auto"/>
            </w:tcBorders>
            <w:shd w:val="clear" w:color="auto" w:fill="auto"/>
            <w:vAlign w:val="center"/>
            <w:hideMark/>
          </w:tcPr>
          <w:p w14:paraId="2F1ADCAE" w14:textId="4C6AC808" w:rsidR="00C1037D" w:rsidRPr="00571E83" w:rsidRDefault="004425A6" w:rsidP="00C1037D">
            <w:pPr>
              <w:rPr>
                <w:color w:val="000000"/>
                <w:sz w:val="22"/>
                <w:szCs w:val="22"/>
              </w:rPr>
            </w:pPr>
            <w:r w:rsidRPr="00571E83">
              <w:rPr>
                <w:color w:val="000000"/>
                <w:sz w:val="22"/>
                <w:szCs w:val="22"/>
              </w:rPr>
              <w:t>Interim crown – further treatment or completion of diagnosis necessary prior to final impression</w:t>
            </w:r>
          </w:p>
        </w:tc>
      </w:tr>
      <w:tr w:rsidR="00C1037D" w:rsidRPr="00571E83" w14:paraId="458CE99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29EC802" w14:textId="77777777" w:rsidR="00C1037D" w:rsidRPr="00571E83" w:rsidRDefault="00C1037D" w:rsidP="00C1037D">
            <w:pPr>
              <w:rPr>
                <w:color w:val="000000"/>
                <w:sz w:val="22"/>
                <w:szCs w:val="22"/>
              </w:rPr>
            </w:pPr>
            <w:r w:rsidRPr="00571E83">
              <w:rPr>
                <w:color w:val="000000"/>
                <w:sz w:val="22"/>
                <w:szCs w:val="22"/>
              </w:rPr>
              <w:t>D2910</w:t>
            </w:r>
          </w:p>
        </w:tc>
        <w:tc>
          <w:tcPr>
            <w:tcW w:w="990" w:type="dxa"/>
            <w:tcBorders>
              <w:top w:val="nil"/>
              <w:left w:val="nil"/>
              <w:bottom w:val="single" w:sz="4" w:space="0" w:color="auto"/>
              <w:right w:val="single" w:sz="4" w:space="0" w:color="auto"/>
            </w:tcBorders>
            <w:shd w:val="clear" w:color="auto" w:fill="auto"/>
            <w:vAlign w:val="center"/>
            <w:hideMark/>
          </w:tcPr>
          <w:p w14:paraId="106BD370" w14:textId="77777777" w:rsidR="00C1037D" w:rsidRPr="00571E83" w:rsidRDefault="00C1037D" w:rsidP="00C1037D">
            <w:pPr>
              <w:jc w:val="center"/>
              <w:rPr>
                <w:color w:val="000000"/>
                <w:sz w:val="22"/>
                <w:szCs w:val="22"/>
              </w:rPr>
            </w:pPr>
            <w:r w:rsidRPr="00571E83">
              <w:rPr>
                <w:color w:val="000000"/>
                <w:sz w:val="22"/>
                <w:szCs w:val="22"/>
              </w:rPr>
              <w:t xml:space="preserve">$57 </w:t>
            </w:r>
          </w:p>
        </w:tc>
        <w:tc>
          <w:tcPr>
            <w:tcW w:w="1562" w:type="dxa"/>
            <w:tcBorders>
              <w:top w:val="nil"/>
              <w:left w:val="nil"/>
              <w:bottom w:val="single" w:sz="4" w:space="0" w:color="auto"/>
              <w:right w:val="single" w:sz="4" w:space="0" w:color="auto"/>
            </w:tcBorders>
            <w:shd w:val="clear" w:color="auto" w:fill="auto"/>
            <w:noWrap/>
            <w:vAlign w:val="center"/>
            <w:hideMark/>
          </w:tcPr>
          <w:p w14:paraId="139B39F2" w14:textId="77777777" w:rsidR="00C1037D" w:rsidRPr="00571E83" w:rsidRDefault="00C1037D" w:rsidP="00C1037D">
            <w:pPr>
              <w:jc w:val="center"/>
              <w:rPr>
                <w:color w:val="000000"/>
                <w:sz w:val="22"/>
                <w:szCs w:val="22"/>
              </w:rPr>
            </w:pPr>
            <w:r w:rsidRPr="00571E83">
              <w:rPr>
                <w:color w:val="000000"/>
                <w:sz w:val="22"/>
                <w:szCs w:val="22"/>
              </w:rPr>
              <w:t xml:space="preserve">$69 </w:t>
            </w:r>
          </w:p>
        </w:tc>
        <w:tc>
          <w:tcPr>
            <w:tcW w:w="4242" w:type="dxa"/>
            <w:tcBorders>
              <w:top w:val="nil"/>
              <w:left w:val="nil"/>
              <w:bottom w:val="single" w:sz="4" w:space="0" w:color="auto"/>
              <w:right w:val="single" w:sz="4" w:space="0" w:color="auto"/>
            </w:tcBorders>
            <w:shd w:val="clear" w:color="auto" w:fill="auto"/>
            <w:vAlign w:val="center"/>
            <w:hideMark/>
          </w:tcPr>
          <w:p w14:paraId="450AAC9D" w14:textId="3D93999C" w:rsidR="00C1037D" w:rsidRPr="00571E83" w:rsidRDefault="00C1037D" w:rsidP="00C1037D">
            <w:pPr>
              <w:rPr>
                <w:color w:val="000000"/>
                <w:sz w:val="22"/>
                <w:szCs w:val="22"/>
              </w:rPr>
            </w:pPr>
            <w:r w:rsidRPr="00571E83">
              <w:rPr>
                <w:color w:val="000000"/>
                <w:sz w:val="22"/>
                <w:szCs w:val="22"/>
              </w:rPr>
              <w:t>Re</w:t>
            </w:r>
            <w:r w:rsidR="0017152B" w:rsidRPr="00571E83">
              <w:rPr>
                <w:color w:val="000000"/>
                <w:sz w:val="22"/>
                <w:szCs w:val="22"/>
              </w:rPr>
              <w:t>-</w:t>
            </w:r>
            <w:r w:rsidRPr="00571E83">
              <w:rPr>
                <w:color w:val="000000"/>
                <w:sz w:val="22"/>
                <w:szCs w:val="22"/>
              </w:rPr>
              <w:t>cement</w:t>
            </w:r>
            <w:r w:rsidR="0017152B" w:rsidRPr="00571E83">
              <w:rPr>
                <w:color w:val="000000"/>
                <w:sz w:val="22"/>
                <w:szCs w:val="22"/>
              </w:rPr>
              <w:t xml:space="preserve"> or re-bond</w:t>
            </w:r>
            <w:r w:rsidRPr="00571E83">
              <w:rPr>
                <w:color w:val="000000"/>
                <w:sz w:val="22"/>
                <w:szCs w:val="22"/>
              </w:rPr>
              <w:t xml:space="preserve"> inlay, </w:t>
            </w:r>
            <w:proofErr w:type="spellStart"/>
            <w:r w:rsidRPr="00571E83">
              <w:rPr>
                <w:color w:val="000000"/>
                <w:sz w:val="22"/>
                <w:szCs w:val="22"/>
              </w:rPr>
              <w:t>onlay</w:t>
            </w:r>
            <w:proofErr w:type="spellEnd"/>
            <w:r w:rsidRPr="00571E83">
              <w:rPr>
                <w:color w:val="000000"/>
                <w:sz w:val="22"/>
                <w:szCs w:val="22"/>
              </w:rPr>
              <w:t xml:space="preserve"> or partial coverage restoration</w:t>
            </w:r>
          </w:p>
        </w:tc>
      </w:tr>
      <w:tr w:rsidR="00C1037D" w:rsidRPr="00571E83" w14:paraId="47215E8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9EAF910" w14:textId="77777777" w:rsidR="00C1037D" w:rsidRPr="00571E83" w:rsidRDefault="00C1037D" w:rsidP="00C1037D">
            <w:pPr>
              <w:rPr>
                <w:color w:val="000000"/>
                <w:sz w:val="22"/>
                <w:szCs w:val="22"/>
              </w:rPr>
            </w:pPr>
            <w:r w:rsidRPr="00571E83">
              <w:rPr>
                <w:color w:val="000000"/>
                <w:sz w:val="22"/>
                <w:szCs w:val="22"/>
              </w:rPr>
              <w:t>D2915</w:t>
            </w:r>
          </w:p>
        </w:tc>
        <w:tc>
          <w:tcPr>
            <w:tcW w:w="990" w:type="dxa"/>
            <w:tcBorders>
              <w:top w:val="nil"/>
              <w:left w:val="nil"/>
              <w:bottom w:val="single" w:sz="4" w:space="0" w:color="auto"/>
              <w:right w:val="single" w:sz="4" w:space="0" w:color="auto"/>
            </w:tcBorders>
            <w:shd w:val="clear" w:color="auto" w:fill="auto"/>
            <w:vAlign w:val="center"/>
            <w:hideMark/>
          </w:tcPr>
          <w:p w14:paraId="5661AA2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BC9CE7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801C64E" w14:textId="3250388E" w:rsidR="00C1037D" w:rsidRPr="00571E83" w:rsidRDefault="00C1037D" w:rsidP="00C1037D">
            <w:pPr>
              <w:rPr>
                <w:color w:val="000000"/>
                <w:sz w:val="22"/>
                <w:szCs w:val="22"/>
              </w:rPr>
            </w:pPr>
            <w:r w:rsidRPr="00571E83">
              <w:rPr>
                <w:color w:val="000000"/>
                <w:sz w:val="22"/>
                <w:szCs w:val="22"/>
              </w:rPr>
              <w:t>Re</w:t>
            </w:r>
            <w:r w:rsidR="0017152B" w:rsidRPr="00571E83">
              <w:rPr>
                <w:color w:val="000000"/>
                <w:sz w:val="22"/>
                <w:szCs w:val="22"/>
              </w:rPr>
              <w:t>-</w:t>
            </w:r>
            <w:r w:rsidRPr="00571E83">
              <w:rPr>
                <w:color w:val="000000"/>
                <w:sz w:val="22"/>
                <w:szCs w:val="22"/>
              </w:rPr>
              <w:t xml:space="preserve">cement </w:t>
            </w:r>
            <w:r w:rsidR="0017152B" w:rsidRPr="00571E83">
              <w:rPr>
                <w:color w:val="000000"/>
                <w:sz w:val="22"/>
                <w:szCs w:val="22"/>
              </w:rPr>
              <w:t xml:space="preserve">or re-bond indirectly </w:t>
            </w:r>
            <w:r w:rsidRPr="00571E83">
              <w:rPr>
                <w:color w:val="000000"/>
                <w:sz w:val="22"/>
                <w:szCs w:val="22"/>
              </w:rPr>
              <w:t xml:space="preserve"> </w:t>
            </w:r>
            <w:r w:rsidR="0017152B" w:rsidRPr="00571E83">
              <w:rPr>
                <w:color w:val="000000"/>
                <w:sz w:val="22"/>
                <w:szCs w:val="22"/>
              </w:rPr>
              <w:t xml:space="preserve">fabricated </w:t>
            </w:r>
            <w:r w:rsidRPr="00571E83">
              <w:rPr>
                <w:color w:val="000000"/>
                <w:sz w:val="22"/>
                <w:szCs w:val="22"/>
              </w:rPr>
              <w:t>or prefabricated post and core</w:t>
            </w:r>
          </w:p>
        </w:tc>
      </w:tr>
      <w:tr w:rsidR="00C1037D" w:rsidRPr="00571E83" w14:paraId="2E91E0A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635143F" w14:textId="77777777" w:rsidR="00C1037D" w:rsidRPr="00571E83" w:rsidRDefault="00C1037D" w:rsidP="00C1037D">
            <w:pPr>
              <w:rPr>
                <w:color w:val="000000"/>
                <w:sz w:val="22"/>
                <w:szCs w:val="22"/>
              </w:rPr>
            </w:pPr>
            <w:r w:rsidRPr="00571E83">
              <w:rPr>
                <w:color w:val="000000"/>
                <w:sz w:val="22"/>
                <w:szCs w:val="22"/>
              </w:rPr>
              <w:t>D2920</w:t>
            </w:r>
          </w:p>
        </w:tc>
        <w:tc>
          <w:tcPr>
            <w:tcW w:w="990" w:type="dxa"/>
            <w:tcBorders>
              <w:top w:val="nil"/>
              <w:left w:val="nil"/>
              <w:bottom w:val="single" w:sz="4" w:space="0" w:color="auto"/>
              <w:right w:val="single" w:sz="4" w:space="0" w:color="auto"/>
            </w:tcBorders>
            <w:shd w:val="clear" w:color="auto" w:fill="auto"/>
            <w:vAlign w:val="center"/>
            <w:hideMark/>
          </w:tcPr>
          <w:p w14:paraId="1D56AA9A" w14:textId="77777777" w:rsidR="00C1037D" w:rsidRPr="00571E83" w:rsidRDefault="00C1037D" w:rsidP="00C1037D">
            <w:pPr>
              <w:jc w:val="center"/>
              <w:rPr>
                <w:color w:val="000000"/>
                <w:sz w:val="22"/>
                <w:szCs w:val="22"/>
              </w:rPr>
            </w:pPr>
            <w:r w:rsidRPr="00571E83">
              <w:rPr>
                <w:color w:val="000000"/>
                <w:sz w:val="22"/>
                <w:szCs w:val="22"/>
              </w:rPr>
              <w:t xml:space="preserve">$57 </w:t>
            </w:r>
          </w:p>
        </w:tc>
        <w:tc>
          <w:tcPr>
            <w:tcW w:w="1562" w:type="dxa"/>
            <w:tcBorders>
              <w:top w:val="nil"/>
              <w:left w:val="nil"/>
              <w:bottom w:val="single" w:sz="4" w:space="0" w:color="auto"/>
              <w:right w:val="single" w:sz="4" w:space="0" w:color="auto"/>
            </w:tcBorders>
            <w:shd w:val="clear" w:color="auto" w:fill="auto"/>
            <w:noWrap/>
            <w:vAlign w:val="center"/>
            <w:hideMark/>
          </w:tcPr>
          <w:p w14:paraId="20DB9723" w14:textId="77777777" w:rsidR="00C1037D" w:rsidRPr="00571E83" w:rsidRDefault="00C1037D" w:rsidP="00C1037D">
            <w:pPr>
              <w:jc w:val="center"/>
              <w:rPr>
                <w:color w:val="000000"/>
                <w:sz w:val="22"/>
                <w:szCs w:val="22"/>
              </w:rPr>
            </w:pPr>
            <w:r w:rsidRPr="00571E83">
              <w:rPr>
                <w:color w:val="000000"/>
                <w:sz w:val="22"/>
                <w:szCs w:val="22"/>
              </w:rPr>
              <w:t xml:space="preserve">$68 </w:t>
            </w:r>
          </w:p>
        </w:tc>
        <w:tc>
          <w:tcPr>
            <w:tcW w:w="4242" w:type="dxa"/>
            <w:tcBorders>
              <w:top w:val="nil"/>
              <w:left w:val="nil"/>
              <w:bottom w:val="single" w:sz="4" w:space="0" w:color="auto"/>
              <w:right w:val="single" w:sz="4" w:space="0" w:color="auto"/>
            </w:tcBorders>
            <w:shd w:val="clear" w:color="auto" w:fill="auto"/>
            <w:vAlign w:val="center"/>
            <w:hideMark/>
          </w:tcPr>
          <w:p w14:paraId="2341CE3E" w14:textId="497D3713" w:rsidR="00C1037D" w:rsidRPr="00571E83" w:rsidRDefault="00C1037D" w:rsidP="00C1037D">
            <w:pPr>
              <w:rPr>
                <w:color w:val="000000"/>
                <w:sz w:val="22"/>
                <w:szCs w:val="22"/>
              </w:rPr>
            </w:pPr>
            <w:r w:rsidRPr="00571E83">
              <w:rPr>
                <w:color w:val="000000"/>
                <w:sz w:val="22"/>
                <w:szCs w:val="22"/>
              </w:rPr>
              <w:t>Re</w:t>
            </w:r>
            <w:r w:rsidR="0017152B" w:rsidRPr="00571E83">
              <w:rPr>
                <w:color w:val="000000"/>
                <w:sz w:val="22"/>
                <w:szCs w:val="22"/>
              </w:rPr>
              <w:t>-</w:t>
            </w:r>
            <w:r w:rsidRPr="00571E83">
              <w:rPr>
                <w:color w:val="000000"/>
                <w:sz w:val="22"/>
                <w:szCs w:val="22"/>
              </w:rPr>
              <w:t>cement</w:t>
            </w:r>
            <w:r w:rsidR="0017152B" w:rsidRPr="00571E83">
              <w:rPr>
                <w:color w:val="000000"/>
                <w:sz w:val="22"/>
                <w:szCs w:val="22"/>
              </w:rPr>
              <w:t xml:space="preserve"> or re-bond</w:t>
            </w:r>
            <w:r w:rsidRPr="00571E83">
              <w:rPr>
                <w:color w:val="000000"/>
                <w:sz w:val="22"/>
                <w:szCs w:val="22"/>
              </w:rPr>
              <w:t xml:space="preserve"> crown</w:t>
            </w:r>
          </w:p>
        </w:tc>
      </w:tr>
      <w:tr w:rsidR="00C1037D" w:rsidRPr="00571E83" w14:paraId="758F643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D649FD1" w14:textId="77777777" w:rsidR="00C1037D" w:rsidRPr="00571E83" w:rsidRDefault="00C1037D" w:rsidP="00C1037D">
            <w:pPr>
              <w:rPr>
                <w:color w:val="000000"/>
                <w:sz w:val="22"/>
                <w:szCs w:val="22"/>
              </w:rPr>
            </w:pPr>
            <w:r w:rsidRPr="00571E83">
              <w:rPr>
                <w:color w:val="000000"/>
                <w:sz w:val="22"/>
                <w:szCs w:val="22"/>
              </w:rPr>
              <w:lastRenderedPageBreak/>
              <w:t>D2921</w:t>
            </w:r>
          </w:p>
        </w:tc>
        <w:tc>
          <w:tcPr>
            <w:tcW w:w="990" w:type="dxa"/>
            <w:tcBorders>
              <w:top w:val="nil"/>
              <w:left w:val="nil"/>
              <w:bottom w:val="single" w:sz="4" w:space="0" w:color="auto"/>
              <w:right w:val="single" w:sz="4" w:space="0" w:color="auto"/>
            </w:tcBorders>
            <w:shd w:val="clear" w:color="auto" w:fill="auto"/>
            <w:vAlign w:val="center"/>
            <w:hideMark/>
          </w:tcPr>
          <w:p w14:paraId="0853E86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60751D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1DC900F" w14:textId="77777777" w:rsidR="00C1037D" w:rsidRPr="00571E83" w:rsidRDefault="00C1037D" w:rsidP="00C1037D">
            <w:pPr>
              <w:rPr>
                <w:color w:val="000000"/>
                <w:sz w:val="22"/>
                <w:szCs w:val="22"/>
              </w:rPr>
            </w:pPr>
            <w:r w:rsidRPr="00571E83">
              <w:rPr>
                <w:color w:val="000000"/>
                <w:sz w:val="22"/>
                <w:szCs w:val="22"/>
              </w:rPr>
              <w:t>Reattachment of tooth fragment, incisal edge or cusp</w:t>
            </w:r>
          </w:p>
        </w:tc>
      </w:tr>
      <w:tr w:rsidR="00C1037D" w:rsidRPr="00571E83" w14:paraId="2A2DA14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903965A" w14:textId="77777777" w:rsidR="00C1037D" w:rsidRPr="00571E83" w:rsidRDefault="00C1037D" w:rsidP="00C1037D">
            <w:pPr>
              <w:rPr>
                <w:color w:val="000000"/>
                <w:sz w:val="22"/>
                <w:szCs w:val="22"/>
              </w:rPr>
            </w:pPr>
            <w:r w:rsidRPr="00571E83">
              <w:rPr>
                <w:color w:val="000000"/>
                <w:sz w:val="22"/>
                <w:szCs w:val="22"/>
              </w:rPr>
              <w:t>D2928</w:t>
            </w:r>
          </w:p>
        </w:tc>
        <w:tc>
          <w:tcPr>
            <w:tcW w:w="990" w:type="dxa"/>
            <w:tcBorders>
              <w:top w:val="nil"/>
              <w:left w:val="nil"/>
              <w:bottom w:val="single" w:sz="4" w:space="0" w:color="auto"/>
              <w:right w:val="single" w:sz="4" w:space="0" w:color="auto"/>
            </w:tcBorders>
            <w:shd w:val="clear" w:color="auto" w:fill="auto"/>
            <w:vAlign w:val="center"/>
            <w:hideMark/>
          </w:tcPr>
          <w:p w14:paraId="39ABB99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BFA8C0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5D9A8CE" w14:textId="77777777" w:rsidR="00C1037D" w:rsidRPr="00571E83" w:rsidRDefault="00C1037D" w:rsidP="00C1037D">
            <w:pPr>
              <w:rPr>
                <w:color w:val="000000"/>
                <w:sz w:val="22"/>
                <w:szCs w:val="22"/>
              </w:rPr>
            </w:pPr>
            <w:r w:rsidRPr="00571E83">
              <w:rPr>
                <w:color w:val="000000"/>
                <w:sz w:val="22"/>
                <w:szCs w:val="22"/>
              </w:rPr>
              <w:t>Prefabricated porcelain/ceramic crown- permanent tooth</w:t>
            </w:r>
          </w:p>
        </w:tc>
      </w:tr>
      <w:tr w:rsidR="00C1037D" w:rsidRPr="00571E83" w14:paraId="666CDF5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39114B5" w14:textId="77777777" w:rsidR="00C1037D" w:rsidRPr="00571E83" w:rsidRDefault="00C1037D" w:rsidP="00C1037D">
            <w:pPr>
              <w:rPr>
                <w:color w:val="000000"/>
                <w:sz w:val="22"/>
                <w:szCs w:val="22"/>
              </w:rPr>
            </w:pPr>
            <w:r w:rsidRPr="00571E83">
              <w:rPr>
                <w:color w:val="000000"/>
                <w:sz w:val="22"/>
                <w:szCs w:val="22"/>
              </w:rPr>
              <w:t>D2929</w:t>
            </w:r>
          </w:p>
        </w:tc>
        <w:tc>
          <w:tcPr>
            <w:tcW w:w="990" w:type="dxa"/>
            <w:tcBorders>
              <w:top w:val="nil"/>
              <w:left w:val="nil"/>
              <w:bottom w:val="single" w:sz="4" w:space="0" w:color="auto"/>
              <w:right w:val="single" w:sz="4" w:space="0" w:color="auto"/>
            </w:tcBorders>
            <w:shd w:val="clear" w:color="auto" w:fill="auto"/>
            <w:vAlign w:val="center"/>
            <w:hideMark/>
          </w:tcPr>
          <w:p w14:paraId="5FD43D8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C48E20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313B754" w14:textId="77777777" w:rsidR="00C1037D" w:rsidRPr="00571E83" w:rsidRDefault="00C1037D" w:rsidP="00C1037D">
            <w:pPr>
              <w:rPr>
                <w:color w:val="000000"/>
                <w:sz w:val="22"/>
                <w:szCs w:val="22"/>
              </w:rPr>
            </w:pPr>
            <w:r w:rsidRPr="00571E83">
              <w:rPr>
                <w:color w:val="000000"/>
                <w:sz w:val="22"/>
                <w:szCs w:val="22"/>
              </w:rPr>
              <w:t>Prefabricated porcelain/ceramic crown – primary tooth</w:t>
            </w:r>
          </w:p>
        </w:tc>
      </w:tr>
      <w:tr w:rsidR="00C1037D" w:rsidRPr="00571E83" w14:paraId="6E3F451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9C1E86B" w14:textId="77777777" w:rsidR="00C1037D" w:rsidRPr="00571E83" w:rsidRDefault="00C1037D" w:rsidP="00C1037D">
            <w:pPr>
              <w:rPr>
                <w:color w:val="000000"/>
                <w:sz w:val="22"/>
                <w:szCs w:val="22"/>
              </w:rPr>
            </w:pPr>
            <w:r w:rsidRPr="00571E83">
              <w:rPr>
                <w:color w:val="000000"/>
                <w:sz w:val="22"/>
                <w:szCs w:val="22"/>
              </w:rPr>
              <w:t>D2930</w:t>
            </w:r>
          </w:p>
        </w:tc>
        <w:tc>
          <w:tcPr>
            <w:tcW w:w="990" w:type="dxa"/>
            <w:tcBorders>
              <w:top w:val="nil"/>
              <w:left w:val="nil"/>
              <w:bottom w:val="single" w:sz="4" w:space="0" w:color="auto"/>
              <w:right w:val="single" w:sz="4" w:space="0" w:color="auto"/>
            </w:tcBorders>
            <w:shd w:val="clear" w:color="auto" w:fill="auto"/>
            <w:vAlign w:val="center"/>
            <w:hideMark/>
          </w:tcPr>
          <w:p w14:paraId="1EFE57D2" w14:textId="77777777" w:rsidR="00C1037D" w:rsidRPr="00571E83" w:rsidRDefault="00C1037D" w:rsidP="00C1037D">
            <w:pPr>
              <w:jc w:val="center"/>
              <w:rPr>
                <w:color w:val="000000"/>
                <w:sz w:val="22"/>
                <w:szCs w:val="22"/>
              </w:rPr>
            </w:pPr>
            <w:r w:rsidRPr="00571E83">
              <w:rPr>
                <w:color w:val="000000"/>
                <w:sz w:val="22"/>
                <w:szCs w:val="22"/>
              </w:rPr>
              <w:t xml:space="preserve">$153 </w:t>
            </w:r>
          </w:p>
        </w:tc>
        <w:tc>
          <w:tcPr>
            <w:tcW w:w="1562" w:type="dxa"/>
            <w:tcBorders>
              <w:top w:val="nil"/>
              <w:left w:val="nil"/>
              <w:bottom w:val="single" w:sz="4" w:space="0" w:color="auto"/>
              <w:right w:val="single" w:sz="4" w:space="0" w:color="auto"/>
            </w:tcBorders>
            <w:shd w:val="clear" w:color="auto" w:fill="auto"/>
            <w:noWrap/>
            <w:vAlign w:val="center"/>
            <w:hideMark/>
          </w:tcPr>
          <w:p w14:paraId="1E7BCC03" w14:textId="77777777" w:rsidR="00C1037D" w:rsidRPr="00571E83" w:rsidRDefault="00C1037D" w:rsidP="00C1037D">
            <w:pPr>
              <w:jc w:val="center"/>
              <w:rPr>
                <w:color w:val="000000"/>
                <w:sz w:val="22"/>
                <w:szCs w:val="22"/>
              </w:rPr>
            </w:pPr>
            <w:r w:rsidRPr="00571E83">
              <w:rPr>
                <w:color w:val="000000"/>
                <w:sz w:val="22"/>
                <w:szCs w:val="22"/>
              </w:rPr>
              <w:t xml:space="preserve">$205 </w:t>
            </w:r>
          </w:p>
        </w:tc>
        <w:tc>
          <w:tcPr>
            <w:tcW w:w="4242" w:type="dxa"/>
            <w:tcBorders>
              <w:top w:val="nil"/>
              <w:left w:val="nil"/>
              <w:bottom w:val="single" w:sz="4" w:space="0" w:color="auto"/>
              <w:right w:val="single" w:sz="4" w:space="0" w:color="auto"/>
            </w:tcBorders>
            <w:shd w:val="clear" w:color="auto" w:fill="auto"/>
            <w:vAlign w:val="center"/>
            <w:hideMark/>
          </w:tcPr>
          <w:p w14:paraId="0E4E55D3" w14:textId="77777777" w:rsidR="00C1037D" w:rsidRPr="00571E83" w:rsidRDefault="00C1037D" w:rsidP="00C1037D">
            <w:pPr>
              <w:rPr>
                <w:color w:val="000000"/>
                <w:sz w:val="22"/>
                <w:szCs w:val="22"/>
              </w:rPr>
            </w:pPr>
            <w:r w:rsidRPr="00571E83">
              <w:rPr>
                <w:color w:val="000000"/>
                <w:sz w:val="22"/>
                <w:szCs w:val="22"/>
              </w:rPr>
              <w:t>Prefabricated stainless steel crown – primary tooth</w:t>
            </w:r>
          </w:p>
        </w:tc>
      </w:tr>
      <w:tr w:rsidR="00C1037D" w:rsidRPr="00571E83" w14:paraId="5F4FE08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4B2BA0" w14:textId="77777777" w:rsidR="00C1037D" w:rsidRPr="00571E83" w:rsidRDefault="00C1037D" w:rsidP="00C1037D">
            <w:pPr>
              <w:rPr>
                <w:color w:val="000000"/>
                <w:sz w:val="22"/>
                <w:szCs w:val="22"/>
              </w:rPr>
            </w:pPr>
            <w:r w:rsidRPr="00571E83">
              <w:rPr>
                <w:color w:val="000000"/>
                <w:sz w:val="22"/>
                <w:szCs w:val="22"/>
              </w:rPr>
              <w:t>D2931</w:t>
            </w:r>
          </w:p>
        </w:tc>
        <w:tc>
          <w:tcPr>
            <w:tcW w:w="990" w:type="dxa"/>
            <w:tcBorders>
              <w:top w:val="nil"/>
              <w:left w:val="nil"/>
              <w:bottom w:val="single" w:sz="4" w:space="0" w:color="auto"/>
              <w:right w:val="single" w:sz="4" w:space="0" w:color="auto"/>
            </w:tcBorders>
            <w:shd w:val="clear" w:color="auto" w:fill="auto"/>
            <w:vAlign w:val="center"/>
            <w:hideMark/>
          </w:tcPr>
          <w:p w14:paraId="3AD554B2" w14:textId="77777777" w:rsidR="00C1037D" w:rsidRPr="00571E83" w:rsidRDefault="00C1037D" w:rsidP="00C1037D">
            <w:pPr>
              <w:jc w:val="center"/>
              <w:rPr>
                <w:color w:val="000000"/>
                <w:sz w:val="22"/>
                <w:szCs w:val="22"/>
              </w:rPr>
            </w:pPr>
            <w:r w:rsidRPr="00571E83">
              <w:rPr>
                <w:color w:val="000000"/>
                <w:sz w:val="22"/>
                <w:szCs w:val="22"/>
              </w:rPr>
              <w:t xml:space="preserve">$171 </w:t>
            </w:r>
          </w:p>
        </w:tc>
        <w:tc>
          <w:tcPr>
            <w:tcW w:w="1562" w:type="dxa"/>
            <w:tcBorders>
              <w:top w:val="nil"/>
              <w:left w:val="nil"/>
              <w:bottom w:val="single" w:sz="4" w:space="0" w:color="auto"/>
              <w:right w:val="single" w:sz="4" w:space="0" w:color="auto"/>
            </w:tcBorders>
            <w:shd w:val="clear" w:color="auto" w:fill="auto"/>
            <w:noWrap/>
            <w:vAlign w:val="center"/>
            <w:hideMark/>
          </w:tcPr>
          <w:p w14:paraId="251EF3A7" w14:textId="77777777" w:rsidR="00C1037D" w:rsidRPr="00571E83" w:rsidRDefault="00C1037D" w:rsidP="00C1037D">
            <w:pPr>
              <w:jc w:val="center"/>
              <w:rPr>
                <w:color w:val="000000"/>
                <w:sz w:val="22"/>
                <w:szCs w:val="22"/>
              </w:rPr>
            </w:pPr>
            <w:r w:rsidRPr="00571E83">
              <w:rPr>
                <w:color w:val="000000"/>
                <w:sz w:val="22"/>
                <w:szCs w:val="22"/>
              </w:rPr>
              <w:t xml:space="preserve">$199 </w:t>
            </w:r>
          </w:p>
        </w:tc>
        <w:tc>
          <w:tcPr>
            <w:tcW w:w="4242" w:type="dxa"/>
            <w:tcBorders>
              <w:top w:val="nil"/>
              <w:left w:val="nil"/>
              <w:bottom w:val="single" w:sz="4" w:space="0" w:color="auto"/>
              <w:right w:val="single" w:sz="4" w:space="0" w:color="auto"/>
            </w:tcBorders>
            <w:shd w:val="clear" w:color="auto" w:fill="auto"/>
            <w:vAlign w:val="center"/>
            <w:hideMark/>
          </w:tcPr>
          <w:p w14:paraId="2F760FFB" w14:textId="77777777" w:rsidR="00C1037D" w:rsidRPr="00571E83" w:rsidRDefault="00C1037D" w:rsidP="00C1037D">
            <w:pPr>
              <w:rPr>
                <w:color w:val="000000"/>
                <w:sz w:val="22"/>
                <w:szCs w:val="22"/>
              </w:rPr>
            </w:pPr>
            <w:r w:rsidRPr="00571E83">
              <w:rPr>
                <w:color w:val="000000"/>
                <w:sz w:val="22"/>
                <w:szCs w:val="22"/>
              </w:rPr>
              <w:t>Prefabricated stainless steel crown – permanent tooth</w:t>
            </w:r>
          </w:p>
        </w:tc>
      </w:tr>
      <w:tr w:rsidR="00C1037D" w:rsidRPr="00571E83" w14:paraId="758CD37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664AA47" w14:textId="77777777" w:rsidR="00C1037D" w:rsidRPr="00571E83" w:rsidRDefault="00C1037D" w:rsidP="00C1037D">
            <w:pPr>
              <w:rPr>
                <w:color w:val="000000"/>
                <w:sz w:val="22"/>
                <w:szCs w:val="22"/>
              </w:rPr>
            </w:pPr>
            <w:r w:rsidRPr="00571E83">
              <w:rPr>
                <w:color w:val="000000"/>
                <w:sz w:val="22"/>
                <w:szCs w:val="22"/>
              </w:rPr>
              <w:t>D2932</w:t>
            </w:r>
          </w:p>
        </w:tc>
        <w:tc>
          <w:tcPr>
            <w:tcW w:w="990" w:type="dxa"/>
            <w:tcBorders>
              <w:top w:val="nil"/>
              <w:left w:val="nil"/>
              <w:bottom w:val="single" w:sz="4" w:space="0" w:color="auto"/>
              <w:right w:val="single" w:sz="4" w:space="0" w:color="auto"/>
            </w:tcBorders>
            <w:shd w:val="clear" w:color="auto" w:fill="auto"/>
            <w:vAlign w:val="center"/>
            <w:hideMark/>
          </w:tcPr>
          <w:p w14:paraId="2EE53179" w14:textId="77777777" w:rsidR="00C1037D" w:rsidRPr="00571E83" w:rsidRDefault="00C1037D" w:rsidP="00C1037D">
            <w:pPr>
              <w:jc w:val="center"/>
              <w:rPr>
                <w:color w:val="000000"/>
                <w:sz w:val="22"/>
                <w:szCs w:val="22"/>
              </w:rPr>
            </w:pPr>
            <w:r w:rsidRPr="00571E83">
              <w:rPr>
                <w:color w:val="000000"/>
                <w:sz w:val="22"/>
                <w:szCs w:val="22"/>
              </w:rPr>
              <w:t xml:space="preserve">$211 </w:t>
            </w:r>
          </w:p>
        </w:tc>
        <w:tc>
          <w:tcPr>
            <w:tcW w:w="1562" w:type="dxa"/>
            <w:tcBorders>
              <w:top w:val="nil"/>
              <w:left w:val="nil"/>
              <w:bottom w:val="single" w:sz="4" w:space="0" w:color="auto"/>
              <w:right w:val="single" w:sz="4" w:space="0" w:color="auto"/>
            </w:tcBorders>
            <w:shd w:val="clear" w:color="auto" w:fill="auto"/>
            <w:noWrap/>
            <w:vAlign w:val="center"/>
            <w:hideMark/>
          </w:tcPr>
          <w:p w14:paraId="29A7B3F8" w14:textId="77777777" w:rsidR="00C1037D" w:rsidRPr="00571E83" w:rsidRDefault="00C1037D" w:rsidP="00C1037D">
            <w:pPr>
              <w:jc w:val="center"/>
              <w:rPr>
                <w:color w:val="000000"/>
                <w:sz w:val="22"/>
                <w:szCs w:val="22"/>
              </w:rPr>
            </w:pPr>
            <w:r w:rsidRPr="00571E83">
              <w:rPr>
                <w:color w:val="000000"/>
                <w:sz w:val="22"/>
                <w:szCs w:val="22"/>
              </w:rPr>
              <w:t xml:space="preserve">$224 </w:t>
            </w:r>
          </w:p>
        </w:tc>
        <w:tc>
          <w:tcPr>
            <w:tcW w:w="4242" w:type="dxa"/>
            <w:tcBorders>
              <w:top w:val="nil"/>
              <w:left w:val="nil"/>
              <w:bottom w:val="single" w:sz="4" w:space="0" w:color="auto"/>
              <w:right w:val="single" w:sz="4" w:space="0" w:color="auto"/>
            </w:tcBorders>
            <w:shd w:val="clear" w:color="auto" w:fill="auto"/>
            <w:vAlign w:val="center"/>
            <w:hideMark/>
          </w:tcPr>
          <w:p w14:paraId="21AFEFBC" w14:textId="77777777" w:rsidR="00C1037D" w:rsidRPr="00571E83" w:rsidRDefault="00C1037D" w:rsidP="00C1037D">
            <w:pPr>
              <w:rPr>
                <w:color w:val="000000"/>
                <w:sz w:val="22"/>
                <w:szCs w:val="22"/>
              </w:rPr>
            </w:pPr>
            <w:r w:rsidRPr="00571E83">
              <w:rPr>
                <w:color w:val="000000"/>
                <w:sz w:val="22"/>
                <w:szCs w:val="22"/>
              </w:rPr>
              <w:t>Prefabricated resin crown</w:t>
            </w:r>
          </w:p>
        </w:tc>
      </w:tr>
      <w:tr w:rsidR="00C1037D" w:rsidRPr="00571E83" w14:paraId="213D71E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6986F37" w14:textId="77777777" w:rsidR="00C1037D" w:rsidRPr="00571E83" w:rsidRDefault="00C1037D" w:rsidP="00C1037D">
            <w:pPr>
              <w:rPr>
                <w:color w:val="000000"/>
                <w:sz w:val="22"/>
                <w:szCs w:val="22"/>
              </w:rPr>
            </w:pPr>
            <w:r w:rsidRPr="00571E83">
              <w:rPr>
                <w:color w:val="000000"/>
                <w:sz w:val="22"/>
                <w:szCs w:val="22"/>
              </w:rPr>
              <w:t>D2933</w:t>
            </w:r>
          </w:p>
        </w:tc>
        <w:tc>
          <w:tcPr>
            <w:tcW w:w="990" w:type="dxa"/>
            <w:tcBorders>
              <w:top w:val="nil"/>
              <w:left w:val="nil"/>
              <w:bottom w:val="single" w:sz="4" w:space="0" w:color="auto"/>
              <w:right w:val="single" w:sz="4" w:space="0" w:color="auto"/>
            </w:tcBorders>
            <w:shd w:val="clear" w:color="auto" w:fill="auto"/>
            <w:vAlign w:val="center"/>
            <w:hideMark/>
          </w:tcPr>
          <w:p w14:paraId="10EF70D1" w14:textId="77777777" w:rsidR="00C1037D" w:rsidRPr="00571E83" w:rsidRDefault="00C1037D" w:rsidP="00C1037D">
            <w:pPr>
              <w:jc w:val="center"/>
              <w:rPr>
                <w:color w:val="000000"/>
                <w:sz w:val="22"/>
                <w:szCs w:val="22"/>
              </w:rPr>
            </w:pPr>
            <w:r w:rsidRPr="00571E83">
              <w:rPr>
                <w:color w:val="000000"/>
                <w:sz w:val="22"/>
                <w:szCs w:val="22"/>
              </w:rPr>
              <w:t xml:space="preserve">$153 </w:t>
            </w:r>
          </w:p>
        </w:tc>
        <w:tc>
          <w:tcPr>
            <w:tcW w:w="1562" w:type="dxa"/>
            <w:tcBorders>
              <w:top w:val="nil"/>
              <w:left w:val="nil"/>
              <w:bottom w:val="single" w:sz="4" w:space="0" w:color="auto"/>
              <w:right w:val="single" w:sz="4" w:space="0" w:color="auto"/>
            </w:tcBorders>
            <w:shd w:val="clear" w:color="auto" w:fill="auto"/>
            <w:noWrap/>
            <w:vAlign w:val="center"/>
            <w:hideMark/>
          </w:tcPr>
          <w:p w14:paraId="4CC7C19D" w14:textId="77777777" w:rsidR="00C1037D" w:rsidRPr="00571E83" w:rsidRDefault="00C1037D" w:rsidP="00C1037D">
            <w:pPr>
              <w:jc w:val="center"/>
              <w:rPr>
                <w:color w:val="000000"/>
                <w:sz w:val="22"/>
                <w:szCs w:val="22"/>
              </w:rPr>
            </w:pPr>
            <w:r w:rsidRPr="00571E83">
              <w:rPr>
                <w:color w:val="000000"/>
                <w:sz w:val="22"/>
                <w:szCs w:val="22"/>
              </w:rPr>
              <w:t xml:space="preserve">$184 </w:t>
            </w:r>
          </w:p>
        </w:tc>
        <w:tc>
          <w:tcPr>
            <w:tcW w:w="4242" w:type="dxa"/>
            <w:tcBorders>
              <w:top w:val="nil"/>
              <w:left w:val="nil"/>
              <w:bottom w:val="single" w:sz="4" w:space="0" w:color="auto"/>
              <w:right w:val="single" w:sz="4" w:space="0" w:color="auto"/>
            </w:tcBorders>
            <w:shd w:val="clear" w:color="auto" w:fill="auto"/>
            <w:vAlign w:val="center"/>
            <w:hideMark/>
          </w:tcPr>
          <w:p w14:paraId="265B8D03" w14:textId="77777777" w:rsidR="00C1037D" w:rsidRPr="00571E83" w:rsidRDefault="00C1037D" w:rsidP="00C1037D">
            <w:pPr>
              <w:rPr>
                <w:color w:val="000000"/>
                <w:sz w:val="22"/>
                <w:szCs w:val="22"/>
              </w:rPr>
            </w:pPr>
            <w:r w:rsidRPr="00571E83">
              <w:rPr>
                <w:color w:val="000000"/>
                <w:sz w:val="22"/>
                <w:szCs w:val="22"/>
              </w:rPr>
              <w:t>Prefabricated stainless steel crown with resin window</w:t>
            </w:r>
          </w:p>
        </w:tc>
      </w:tr>
      <w:tr w:rsidR="00C1037D" w:rsidRPr="00571E83" w14:paraId="44C7F25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D484FAA" w14:textId="77777777" w:rsidR="00C1037D" w:rsidRPr="00571E83" w:rsidRDefault="00C1037D" w:rsidP="00C1037D">
            <w:pPr>
              <w:rPr>
                <w:color w:val="000000"/>
                <w:sz w:val="22"/>
                <w:szCs w:val="22"/>
              </w:rPr>
            </w:pPr>
            <w:r w:rsidRPr="00571E83">
              <w:rPr>
                <w:color w:val="000000"/>
                <w:sz w:val="22"/>
                <w:szCs w:val="22"/>
              </w:rPr>
              <w:t>D2934</w:t>
            </w:r>
          </w:p>
        </w:tc>
        <w:tc>
          <w:tcPr>
            <w:tcW w:w="990" w:type="dxa"/>
            <w:tcBorders>
              <w:top w:val="nil"/>
              <w:left w:val="nil"/>
              <w:bottom w:val="single" w:sz="4" w:space="0" w:color="auto"/>
              <w:right w:val="single" w:sz="4" w:space="0" w:color="auto"/>
            </w:tcBorders>
            <w:shd w:val="clear" w:color="auto" w:fill="auto"/>
            <w:vAlign w:val="center"/>
            <w:hideMark/>
          </w:tcPr>
          <w:p w14:paraId="6A24F9EF" w14:textId="77777777" w:rsidR="00C1037D" w:rsidRPr="00571E83" w:rsidRDefault="00C1037D" w:rsidP="00C1037D">
            <w:pPr>
              <w:jc w:val="center"/>
              <w:rPr>
                <w:color w:val="000000"/>
                <w:sz w:val="22"/>
                <w:szCs w:val="22"/>
              </w:rPr>
            </w:pPr>
            <w:r w:rsidRPr="00571E83">
              <w:rPr>
                <w:color w:val="000000"/>
                <w:sz w:val="22"/>
                <w:szCs w:val="22"/>
              </w:rPr>
              <w:t xml:space="preserve">$153 </w:t>
            </w:r>
          </w:p>
        </w:tc>
        <w:tc>
          <w:tcPr>
            <w:tcW w:w="1562" w:type="dxa"/>
            <w:tcBorders>
              <w:top w:val="nil"/>
              <w:left w:val="nil"/>
              <w:bottom w:val="single" w:sz="4" w:space="0" w:color="auto"/>
              <w:right w:val="single" w:sz="4" w:space="0" w:color="auto"/>
            </w:tcBorders>
            <w:shd w:val="clear" w:color="auto" w:fill="auto"/>
            <w:noWrap/>
            <w:vAlign w:val="center"/>
            <w:hideMark/>
          </w:tcPr>
          <w:p w14:paraId="2795231D" w14:textId="77777777" w:rsidR="00C1037D" w:rsidRPr="00571E83" w:rsidRDefault="00C1037D" w:rsidP="00C1037D">
            <w:pPr>
              <w:jc w:val="center"/>
              <w:rPr>
                <w:color w:val="000000"/>
                <w:sz w:val="22"/>
                <w:szCs w:val="22"/>
              </w:rPr>
            </w:pPr>
            <w:r w:rsidRPr="00571E83">
              <w:rPr>
                <w:color w:val="000000"/>
                <w:sz w:val="22"/>
                <w:szCs w:val="22"/>
              </w:rPr>
              <w:t xml:space="preserve">$184 </w:t>
            </w:r>
          </w:p>
        </w:tc>
        <w:tc>
          <w:tcPr>
            <w:tcW w:w="4242" w:type="dxa"/>
            <w:tcBorders>
              <w:top w:val="nil"/>
              <w:left w:val="nil"/>
              <w:bottom w:val="single" w:sz="4" w:space="0" w:color="auto"/>
              <w:right w:val="single" w:sz="4" w:space="0" w:color="auto"/>
            </w:tcBorders>
            <w:shd w:val="clear" w:color="auto" w:fill="auto"/>
            <w:vAlign w:val="center"/>
            <w:hideMark/>
          </w:tcPr>
          <w:p w14:paraId="1F70C87C" w14:textId="77777777" w:rsidR="00C1037D" w:rsidRPr="00571E83" w:rsidRDefault="00C1037D" w:rsidP="00C1037D">
            <w:pPr>
              <w:rPr>
                <w:color w:val="000000"/>
                <w:sz w:val="22"/>
                <w:szCs w:val="22"/>
              </w:rPr>
            </w:pPr>
            <w:r w:rsidRPr="00571E83">
              <w:rPr>
                <w:color w:val="000000"/>
                <w:sz w:val="22"/>
                <w:szCs w:val="22"/>
              </w:rPr>
              <w:t>Prefabricated esthetic coated stainless steel crown – primary tooth</w:t>
            </w:r>
          </w:p>
        </w:tc>
      </w:tr>
      <w:tr w:rsidR="00C1037D" w:rsidRPr="00571E83" w14:paraId="29C24ED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5A8133F" w14:textId="77777777" w:rsidR="00C1037D" w:rsidRPr="00571E83" w:rsidRDefault="00C1037D" w:rsidP="00C1037D">
            <w:pPr>
              <w:rPr>
                <w:color w:val="000000"/>
                <w:sz w:val="22"/>
                <w:szCs w:val="22"/>
              </w:rPr>
            </w:pPr>
            <w:r w:rsidRPr="00571E83">
              <w:rPr>
                <w:color w:val="000000"/>
                <w:sz w:val="22"/>
                <w:szCs w:val="22"/>
              </w:rPr>
              <w:t>D2940</w:t>
            </w:r>
          </w:p>
        </w:tc>
        <w:tc>
          <w:tcPr>
            <w:tcW w:w="990" w:type="dxa"/>
            <w:tcBorders>
              <w:top w:val="nil"/>
              <w:left w:val="nil"/>
              <w:bottom w:val="single" w:sz="4" w:space="0" w:color="auto"/>
              <w:right w:val="single" w:sz="4" w:space="0" w:color="auto"/>
            </w:tcBorders>
            <w:shd w:val="clear" w:color="auto" w:fill="auto"/>
            <w:vAlign w:val="center"/>
            <w:hideMark/>
          </w:tcPr>
          <w:p w14:paraId="5BF74176" w14:textId="77777777" w:rsidR="00C1037D" w:rsidRPr="00571E83" w:rsidRDefault="00C1037D" w:rsidP="00C1037D">
            <w:pPr>
              <w:jc w:val="center"/>
              <w:rPr>
                <w:color w:val="000000"/>
                <w:sz w:val="22"/>
                <w:szCs w:val="22"/>
              </w:rPr>
            </w:pPr>
            <w:r w:rsidRPr="00571E83">
              <w:rPr>
                <w:color w:val="000000"/>
                <w:sz w:val="22"/>
                <w:szCs w:val="22"/>
              </w:rPr>
              <w:t xml:space="preserve">$61 </w:t>
            </w:r>
          </w:p>
        </w:tc>
        <w:tc>
          <w:tcPr>
            <w:tcW w:w="1562" w:type="dxa"/>
            <w:tcBorders>
              <w:top w:val="nil"/>
              <w:left w:val="nil"/>
              <w:bottom w:val="single" w:sz="4" w:space="0" w:color="auto"/>
              <w:right w:val="single" w:sz="4" w:space="0" w:color="auto"/>
            </w:tcBorders>
            <w:shd w:val="clear" w:color="auto" w:fill="auto"/>
            <w:noWrap/>
            <w:vAlign w:val="center"/>
            <w:hideMark/>
          </w:tcPr>
          <w:p w14:paraId="37972316" w14:textId="77777777" w:rsidR="00C1037D" w:rsidRPr="00571E83" w:rsidRDefault="00C1037D" w:rsidP="00C1037D">
            <w:pPr>
              <w:jc w:val="center"/>
              <w:rPr>
                <w:color w:val="000000"/>
                <w:sz w:val="22"/>
                <w:szCs w:val="22"/>
              </w:rPr>
            </w:pPr>
            <w:r w:rsidRPr="00571E83">
              <w:rPr>
                <w:color w:val="000000"/>
                <w:sz w:val="22"/>
                <w:szCs w:val="22"/>
              </w:rPr>
              <w:t xml:space="preserve">$72 </w:t>
            </w:r>
          </w:p>
        </w:tc>
        <w:tc>
          <w:tcPr>
            <w:tcW w:w="4242" w:type="dxa"/>
            <w:tcBorders>
              <w:top w:val="nil"/>
              <w:left w:val="nil"/>
              <w:bottom w:val="single" w:sz="4" w:space="0" w:color="auto"/>
              <w:right w:val="single" w:sz="4" w:space="0" w:color="auto"/>
            </w:tcBorders>
            <w:shd w:val="clear" w:color="auto" w:fill="auto"/>
            <w:vAlign w:val="center"/>
            <w:hideMark/>
          </w:tcPr>
          <w:p w14:paraId="3C29C6F4" w14:textId="1CD54BFE" w:rsidR="00C1037D" w:rsidRPr="00571E83" w:rsidRDefault="0017152B" w:rsidP="00C1037D">
            <w:pPr>
              <w:rPr>
                <w:color w:val="000000"/>
                <w:sz w:val="22"/>
                <w:szCs w:val="22"/>
              </w:rPr>
            </w:pPr>
            <w:r w:rsidRPr="00571E83">
              <w:rPr>
                <w:color w:val="000000"/>
                <w:sz w:val="22"/>
                <w:szCs w:val="22"/>
              </w:rPr>
              <w:t>Protective restoration</w:t>
            </w:r>
          </w:p>
        </w:tc>
      </w:tr>
      <w:tr w:rsidR="00C1037D" w:rsidRPr="00571E83" w14:paraId="22575BD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E56690A" w14:textId="77777777" w:rsidR="00C1037D" w:rsidRPr="00571E83" w:rsidRDefault="00C1037D" w:rsidP="00C1037D">
            <w:pPr>
              <w:rPr>
                <w:color w:val="000000"/>
                <w:sz w:val="22"/>
                <w:szCs w:val="22"/>
              </w:rPr>
            </w:pPr>
            <w:r w:rsidRPr="00571E83">
              <w:rPr>
                <w:color w:val="000000"/>
                <w:sz w:val="22"/>
                <w:szCs w:val="22"/>
              </w:rPr>
              <w:t>D2941</w:t>
            </w:r>
          </w:p>
        </w:tc>
        <w:tc>
          <w:tcPr>
            <w:tcW w:w="990" w:type="dxa"/>
            <w:tcBorders>
              <w:top w:val="nil"/>
              <w:left w:val="nil"/>
              <w:bottom w:val="single" w:sz="4" w:space="0" w:color="auto"/>
              <w:right w:val="single" w:sz="4" w:space="0" w:color="auto"/>
            </w:tcBorders>
            <w:shd w:val="clear" w:color="auto" w:fill="auto"/>
            <w:vAlign w:val="center"/>
            <w:hideMark/>
          </w:tcPr>
          <w:p w14:paraId="7408788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405A3D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76B8197" w14:textId="77777777" w:rsidR="00C1037D" w:rsidRPr="00571E83" w:rsidRDefault="00C1037D" w:rsidP="00C1037D">
            <w:pPr>
              <w:rPr>
                <w:color w:val="000000"/>
                <w:sz w:val="22"/>
                <w:szCs w:val="22"/>
              </w:rPr>
            </w:pPr>
            <w:r w:rsidRPr="00571E83">
              <w:rPr>
                <w:color w:val="000000"/>
                <w:sz w:val="22"/>
                <w:szCs w:val="22"/>
              </w:rPr>
              <w:t>Interim therapeutic restoration- primary dentition</w:t>
            </w:r>
          </w:p>
        </w:tc>
      </w:tr>
      <w:tr w:rsidR="00C1037D" w:rsidRPr="00571E83" w14:paraId="27933CA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6A323A" w14:textId="77777777" w:rsidR="00C1037D" w:rsidRPr="00571E83" w:rsidRDefault="00C1037D" w:rsidP="00C1037D">
            <w:pPr>
              <w:rPr>
                <w:color w:val="000000"/>
                <w:sz w:val="22"/>
                <w:szCs w:val="22"/>
              </w:rPr>
            </w:pPr>
            <w:r w:rsidRPr="00571E83">
              <w:rPr>
                <w:color w:val="000000"/>
                <w:sz w:val="22"/>
                <w:szCs w:val="22"/>
              </w:rPr>
              <w:t>D2949</w:t>
            </w:r>
          </w:p>
        </w:tc>
        <w:tc>
          <w:tcPr>
            <w:tcW w:w="990" w:type="dxa"/>
            <w:tcBorders>
              <w:top w:val="nil"/>
              <w:left w:val="nil"/>
              <w:bottom w:val="single" w:sz="4" w:space="0" w:color="auto"/>
              <w:right w:val="single" w:sz="4" w:space="0" w:color="auto"/>
            </w:tcBorders>
            <w:shd w:val="clear" w:color="auto" w:fill="auto"/>
            <w:vAlign w:val="center"/>
            <w:hideMark/>
          </w:tcPr>
          <w:p w14:paraId="6115919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3803D3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9B9CA50" w14:textId="77777777" w:rsidR="00C1037D" w:rsidRPr="00571E83" w:rsidRDefault="00C1037D" w:rsidP="00C1037D">
            <w:pPr>
              <w:rPr>
                <w:color w:val="000000"/>
                <w:sz w:val="22"/>
                <w:szCs w:val="22"/>
              </w:rPr>
            </w:pPr>
            <w:r w:rsidRPr="00571E83">
              <w:rPr>
                <w:color w:val="000000"/>
                <w:sz w:val="22"/>
                <w:szCs w:val="22"/>
              </w:rPr>
              <w:t>Restorative foundation for an indirect restoration</w:t>
            </w:r>
          </w:p>
        </w:tc>
      </w:tr>
      <w:tr w:rsidR="00C1037D" w:rsidRPr="00571E83" w14:paraId="166C584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68A811F" w14:textId="77777777" w:rsidR="00C1037D" w:rsidRPr="00571E83" w:rsidRDefault="00C1037D" w:rsidP="00C1037D">
            <w:pPr>
              <w:rPr>
                <w:color w:val="000000"/>
                <w:sz w:val="22"/>
                <w:szCs w:val="22"/>
              </w:rPr>
            </w:pPr>
            <w:r w:rsidRPr="00571E83">
              <w:rPr>
                <w:color w:val="000000"/>
                <w:sz w:val="22"/>
                <w:szCs w:val="22"/>
              </w:rPr>
              <w:t>D2950</w:t>
            </w:r>
          </w:p>
        </w:tc>
        <w:tc>
          <w:tcPr>
            <w:tcW w:w="990" w:type="dxa"/>
            <w:tcBorders>
              <w:top w:val="nil"/>
              <w:left w:val="nil"/>
              <w:bottom w:val="single" w:sz="4" w:space="0" w:color="auto"/>
              <w:right w:val="single" w:sz="4" w:space="0" w:color="auto"/>
            </w:tcBorders>
            <w:shd w:val="clear" w:color="auto" w:fill="auto"/>
            <w:vAlign w:val="center"/>
            <w:hideMark/>
          </w:tcPr>
          <w:p w14:paraId="1A8873C8" w14:textId="77777777" w:rsidR="00C1037D" w:rsidRPr="00571E83" w:rsidRDefault="00C1037D" w:rsidP="00C1037D">
            <w:pPr>
              <w:jc w:val="center"/>
              <w:rPr>
                <w:color w:val="000000"/>
                <w:sz w:val="22"/>
                <w:szCs w:val="22"/>
              </w:rPr>
            </w:pPr>
            <w:r w:rsidRPr="00571E83">
              <w:rPr>
                <w:color w:val="000000"/>
                <w:sz w:val="22"/>
                <w:szCs w:val="22"/>
              </w:rPr>
              <w:t xml:space="preserve">$164 </w:t>
            </w:r>
          </w:p>
        </w:tc>
        <w:tc>
          <w:tcPr>
            <w:tcW w:w="1562" w:type="dxa"/>
            <w:tcBorders>
              <w:top w:val="nil"/>
              <w:left w:val="nil"/>
              <w:bottom w:val="single" w:sz="4" w:space="0" w:color="auto"/>
              <w:right w:val="single" w:sz="4" w:space="0" w:color="auto"/>
            </w:tcBorders>
            <w:shd w:val="clear" w:color="auto" w:fill="auto"/>
            <w:noWrap/>
            <w:vAlign w:val="center"/>
            <w:hideMark/>
          </w:tcPr>
          <w:p w14:paraId="7FCE7A3F" w14:textId="77777777" w:rsidR="00C1037D" w:rsidRPr="00571E83" w:rsidRDefault="00C1037D" w:rsidP="00C1037D">
            <w:pPr>
              <w:jc w:val="center"/>
              <w:rPr>
                <w:color w:val="000000"/>
                <w:sz w:val="22"/>
                <w:szCs w:val="22"/>
              </w:rPr>
            </w:pPr>
            <w:r w:rsidRPr="00571E83">
              <w:rPr>
                <w:color w:val="000000"/>
                <w:sz w:val="22"/>
                <w:szCs w:val="22"/>
              </w:rPr>
              <w:t xml:space="preserve">$197 </w:t>
            </w:r>
          </w:p>
        </w:tc>
        <w:tc>
          <w:tcPr>
            <w:tcW w:w="4242" w:type="dxa"/>
            <w:tcBorders>
              <w:top w:val="nil"/>
              <w:left w:val="nil"/>
              <w:bottom w:val="single" w:sz="4" w:space="0" w:color="auto"/>
              <w:right w:val="single" w:sz="4" w:space="0" w:color="auto"/>
            </w:tcBorders>
            <w:shd w:val="clear" w:color="auto" w:fill="auto"/>
            <w:vAlign w:val="center"/>
            <w:hideMark/>
          </w:tcPr>
          <w:p w14:paraId="2F34C4BD" w14:textId="66CC5134" w:rsidR="00C1037D" w:rsidRPr="00571E83" w:rsidRDefault="00C1037D" w:rsidP="00C1037D">
            <w:pPr>
              <w:rPr>
                <w:color w:val="000000"/>
                <w:sz w:val="22"/>
                <w:szCs w:val="22"/>
              </w:rPr>
            </w:pPr>
            <w:r w:rsidRPr="00571E83">
              <w:rPr>
                <w:color w:val="000000"/>
                <w:sz w:val="22"/>
                <w:szCs w:val="22"/>
              </w:rPr>
              <w:t>Core buildup, including any pins</w:t>
            </w:r>
            <w:r w:rsidR="0017152B" w:rsidRPr="00571E83">
              <w:rPr>
                <w:color w:val="000000"/>
                <w:sz w:val="22"/>
                <w:szCs w:val="22"/>
              </w:rPr>
              <w:t xml:space="preserve"> when required</w:t>
            </w:r>
          </w:p>
        </w:tc>
      </w:tr>
      <w:tr w:rsidR="00C1037D" w:rsidRPr="00571E83" w14:paraId="319E8BC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582AE66" w14:textId="77777777" w:rsidR="00C1037D" w:rsidRPr="00571E83" w:rsidRDefault="00C1037D" w:rsidP="00C1037D">
            <w:pPr>
              <w:rPr>
                <w:color w:val="000000"/>
                <w:sz w:val="22"/>
                <w:szCs w:val="22"/>
              </w:rPr>
            </w:pPr>
            <w:r w:rsidRPr="00571E83">
              <w:rPr>
                <w:color w:val="000000"/>
                <w:sz w:val="22"/>
                <w:szCs w:val="22"/>
              </w:rPr>
              <w:t>D2951</w:t>
            </w:r>
          </w:p>
        </w:tc>
        <w:tc>
          <w:tcPr>
            <w:tcW w:w="990" w:type="dxa"/>
            <w:tcBorders>
              <w:top w:val="nil"/>
              <w:left w:val="nil"/>
              <w:bottom w:val="single" w:sz="4" w:space="0" w:color="auto"/>
              <w:right w:val="single" w:sz="4" w:space="0" w:color="auto"/>
            </w:tcBorders>
            <w:shd w:val="clear" w:color="auto" w:fill="auto"/>
            <w:vAlign w:val="center"/>
            <w:hideMark/>
          </w:tcPr>
          <w:p w14:paraId="11695167" w14:textId="77777777" w:rsidR="00C1037D" w:rsidRPr="00571E83" w:rsidRDefault="00C1037D" w:rsidP="00C1037D">
            <w:pPr>
              <w:jc w:val="center"/>
              <w:rPr>
                <w:color w:val="000000"/>
                <w:sz w:val="22"/>
                <w:szCs w:val="22"/>
              </w:rPr>
            </w:pPr>
            <w:r w:rsidRPr="00571E83">
              <w:rPr>
                <w:color w:val="000000"/>
                <w:sz w:val="22"/>
                <w:szCs w:val="22"/>
              </w:rPr>
              <w:t xml:space="preserve">$27 </w:t>
            </w:r>
          </w:p>
        </w:tc>
        <w:tc>
          <w:tcPr>
            <w:tcW w:w="1562" w:type="dxa"/>
            <w:tcBorders>
              <w:top w:val="nil"/>
              <w:left w:val="nil"/>
              <w:bottom w:val="single" w:sz="4" w:space="0" w:color="auto"/>
              <w:right w:val="single" w:sz="4" w:space="0" w:color="auto"/>
            </w:tcBorders>
            <w:shd w:val="clear" w:color="auto" w:fill="auto"/>
            <w:noWrap/>
            <w:vAlign w:val="center"/>
            <w:hideMark/>
          </w:tcPr>
          <w:p w14:paraId="1064A7CD" w14:textId="77777777" w:rsidR="00C1037D" w:rsidRPr="00571E83" w:rsidRDefault="00C1037D" w:rsidP="00C1037D">
            <w:pPr>
              <w:jc w:val="center"/>
              <w:rPr>
                <w:color w:val="000000"/>
                <w:sz w:val="22"/>
                <w:szCs w:val="22"/>
              </w:rPr>
            </w:pPr>
            <w:r w:rsidRPr="00571E83">
              <w:rPr>
                <w:color w:val="000000"/>
                <w:sz w:val="22"/>
                <w:szCs w:val="22"/>
              </w:rPr>
              <w:t xml:space="preserve">$31 </w:t>
            </w:r>
          </w:p>
        </w:tc>
        <w:tc>
          <w:tcPr>
            <w:tcW w:w="4242" w:type="dxa"/>
            <w:tcBorders>
              <w:top w:val="nil"/>
              <w:left w:val="nil"/>
              <w:bottom w:val="single" w:sz="4" w:space="0" w:color="auto"/>
              <w:right w:val="single" w:sz="4" w:space="0" w:color="auto"/>
            </w:tcBorders>
            <w:shd w:val="clear" w:color="auto" w:fill="auto"/>
            <w:vAlign w:val="center"/>
            <w:hideMark/>
          </w:tcPr>
          <w:p w14:paraId="00860C9D" w14:textId="77777777" w:rsidR="00C1037D" w:rsidRPr="00571E83" w:rsidRDefault="00C1037D" w:rsidP="00C1037D">
            <w:pPr>
              <w:rPr>
                <w:color w:val="000000"/>
                <w:sz w:val="22"/>
                <w:szCs w:val="22"/>
              </w:rPr>
            </w:pPr>
            <w:r w:rsidRPr="00571E83">
              <w:rPr>
                <w:color w:val="000000"/>
                <w:sz w:val="22"/>
                <w:szCs w:val="22"/>
              </w:rPr>
              <w:t>Pin retention – per tooth, in addition to restoration</w:t>
            </w:r>
          </w:p>
        </w:tc>
      </w:tr>
      <w:tr w:rsidR="00C1037D" w:rsidRPr="00571E83" w14:paraId="1CE237C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A65E3C2" w14:textId="77777777" w:rsidR="00C1037D" w:rsidRPr="00571E83" w:rsidRDefault="00C1037D" w:rsidP="00C1037D">
            <w:pPr>
              <w:rPr>
                <w:color w:val="000000"/>
                <w:sz w:val="22"/>
                <w:szCs w:val="22"/>
              </w:rPr>
            </w:pPr>
            <w:r w:rsidRPr="00571E83">
              <w:rPr>
                <w:color w:val="000000"/>
                <w:sz w:val="22"/>
                <w:szCs w:val="22"/>
              </w:rPr>
              <w:t>D2952</w:t>
            </w:r>
          </w:p>
        </w:tc>
        <w:tc>
          <w:tcPr>
            <w:tcW w:w="990" w:type="dxa"/>
            <w:tcBorders>
              <w:top w:val="nil"/>
              <w:left w:val="nil"/>
              <w:bottom w:val="single" w:sz="4" w:space="0" w:color="auto"/>
              <w:right w:val="single" w:sz="4" w:space="0" w:color="auto"/>
            </w:tcBorders>
            <w:shd w:val="clear" w:color="auto" w:fill="auto"/>
            <w:vAlign w:val="center"/>
            <w:hideMark/>
          </w:tcPr>
          <w:p w14:paraId="21DF55DE" w14:textId="77777777" w:rsidR="00C1037D" w:rsidRPr="00571E83" w:rsidRDefault="00C1037D" w:rsidP="00C1037D">
            <w:pPr>
              <w:jc w:val="center"/>
              <w:rPr>
                <w:color w:val="000000"/>
                <w:sz w:val="22"/>
                <w:szCs w:val="22"/>
              </w:rPr>
            </w:pPr>
            <w:r w:rsidRPr="00571E83">
              <w:rPr>
                <w:color w:val="000000"/>
                <w:sz w:val="22"/>
                <w:szCs w:val="22"/>
              </w:rPr>
              <w:t xml:space="preserve">$233 </w:t>
            </w:r>
          </w:p>
        </w:tc>
        <w:tc>
          <w:tcPr>
            <w:tcW w:w="1562" w:type="dxa"/>
            <w:tcBorders>
              <w:top w:val="nil"/>
              <w:left w:val="nil"/>
              <w:bottom w:val="single" w:sz="4" w:space="0" w:color="auto"/>
              <w:right w:val="single" w:sz="4" w:space="0" w:color="auto"/>
            </w:tcBorders>
            <w:shd w:val="clear" w:color="auto" w:fill="auto"/>
            <w:noWrap/>
            <w:vAlign w:val="center"/>
            <w:hideMark/>
          </w:tcPr>
          <w:p w14:paraId="0FEDF351" w14:textId="77777777" w:rsidR="00C1037D" w:rsidRPr="00571E83" w:rsidRDefault="00C1037D" w:rsidP="00C1037D">
            <w:pPr>
              <w:jc w:val="center"/>
              <w:rPr>
                <w:color w:val="000000"/>
                <w:sz w:val="22"/>
                <w:szCs w:val="22"/>
              </w:rPr>
            </w:pPr>
            <w:r w:rsidRPr="00571E83">
              <w:rPr>
                <w:color w:val="000000"/>
                <w:sz w:val="22"/>
                <w:szCs w:val="22"/>
              </w:rPr>
              <w:t xml:space="preserve">$276 </w:t>
            </w:r>
          </w:p>
        </w:tc>
        <w:tc>
          <w:tcPr>
            <w:tcW w:w="4242" w:type="dxa"/>
            <w:tcBorders>
              <w:top w:val="nil"/>
              <w:left w:val="nil"/>
              <w:bottom w:val="single" w:sz="4" w:space="0" w:color="auto"/>
              <w:right w:val="single" w:sz="4" w:space="0" w:color="auto"/>
            </w:tcBorders>
            <w:shd w:val="clear" w:color="auto" w:fill="auto"/>
            <w:vAlign w:val="center"/>
            <w:hideMark/>
          </w:tcPr>
          <w:p w14:paraId="369C1519" w14:textId="77777777" w:rsidR="00C1037D" w:rsidRPr="00571E83" w:rsidRDefault="00C1037D" w:rsidP="00C1037D">
            <w:pPr>
              <w:rPr>
                <w:color w:val="000000"/>
                <w:sz w:val="22"/>
                <w:szCs w:val="22"/>
              </w:rPr>
            </w:pPr>
            <w:r w:rsidRPr="00571E83">
              <w:rPr>
                <w:color w:val="000000"/>
                <w:sz w:val="22"/>
                <w:szCs w:val="22"/>
              </w:rPr>
              <w:t>Post and core in addition to crown, indirectly fabricated</w:t>
            </w:r>
          </w:p>
        </w:tc>
      </w:tr>
      <w:tr w:rsidR="00C1037D" w:rsidRPr="00571E83" w14:paraId="7BAADD5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D82F822" w14:textId="77777777" w:rsidR="00C1037D" w:rsidRPr="00571E83" w:rsidRDefault="00C1037D" w:rsidP="00C1037D">
            <w:pPr>
              <w:rPr>
                <w:color w:val="000000"/>
                <w:sz w:val="22"/>
                <w:szCs w:val="22"/>
              </w:rPr>
            </w:pPr>
            <w:r w:rsidRPr="00571E83">
              <w:rPr>
                <w:color w:val="000000"/>
                <w:sz w:val="22"/>
                <w:szCs w:val="22"/>
              </w:rPr>
              <w:t>D2953</w:t>
            </w:r>
          </w:p>
        </w:tc>
        <w:tc>
          <w:tcPr>
            <w:tcW w:w="990" w:type="dxa"/>
            <w:tcBorders>
              <w:top w:val="nil"/>
              <w:left w:val="nil"/>
              <w:bottom w:val="single" w:sz="4" w:space="0" w:color="auto"/>
              <w:right w:val="single" w:sz="4" w:space="0" w:color="auto"/>
            </w:tcBorders>
            <w:shd w:val="clear" w:color="auto" w:fill="auto"/>
            <w:vAlign w:val="center"/>
            <w:hideMark/>
          </w:tcPr>
          <w:p w14:paraId="1475E93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A81046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291BA75" w14:textId="77777777" w:rsidR="00C1037D" w:rsidRPr="00571E83" w:rsidRDefault="00C1037D" w:rsidP="00C1037D">
            <w:pPr>
              <w:rPr>
                <w:color w:val="000000"/>
                <w:sz w:val="22"/>
                <w:szCs w:val="22"/>
              </w:rPr>
            </w:pPr>
            <w:r w:rsidRPr="00571E83">
              <w:rPr>
                <w:color w:val="000000"/>
                <w:sz w:val="22"/>
                <w:szCs w:val="22"/>
              </w:rPr>
              <w:t>Each additional indirectly fabricated post – same tooth</w:t>
            </w:r>
          </w:p>
        </w:tc>
      </w:tr>
      <w:tr w:rsidR="00C1037D" w:rsidRPr="00571E83" w14:paraId="02909E2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4FA2D57" w14:textId="77777777" w:rsidR="00C1037D" w:rsidRPr="00571E83" w:rsidRDefault="00C1037D" w:rsidP="00C1037D">
            <w:pPr>
              <w:rPr>
                <w:color w:val="000000"/>
                <w:sz w:val="22"/>
                <w:szCs w:val="22"/>
              </w:rPr>
            </w:pPr>
            <w:r w:rsidRPr="00571E83">
              <w:rPr>
                <w:color w:val="000000"/>
                <w:sz w:val="22"/>
                <w:szCs w:val="22"/>
              </w:rPr>
              <w:t>D2954</w:t>
            </w:r>
          </w:p>
        </w:tc>
        <w:tc>
          <w:tcPr>
            <w:tcW w:w="990" w:type="dxa"/>
            <w:tcBorders>
              <w:top w:val="nil"/>
              <w:left w:val="nil"/>
              <w:bottom w:val="single" w:sz="4" w:space="0" w:color="auto"/>
              <w:right w:val="single" w:sz="4" w:space="0" w:color="auto"/>
            </w:tcBorders>
            <w:shd w:val="clear" w:color="auto" w:fill="auto"/>
            <w:vAlign w:val="center"/>
            <w:hideMark/>
          </w:tcPr>
          <w:p w14:paraId="6CAA619B" w14:textId="77777777" w:rsidR="00C1037D" w:rsidRPr="00571E83" w:rsidRDefault="00C1037D" w:rsidP="00C1037D">
            <w:pPr>
              <w:jc w:val="center"/>
              <w:rPr>
                <w:color w:val="000000"/>
                <w:sz w:val="22"/>
                <w:szCs w:val="22"/>
              </w:rPr>
            </w:pPr>
            <w:r w:rsidRPr="00571E83">
              <w:rPr>
                <w:color w:val="000000"/>
                <w:sz w:val="22"/>
                <w:szCs w:val="22"/>
              </w:rPr>
              <w:t xml:space="preserve">$191 </w:t>
            </w:r>
          </w:p>
        </w:tc>
        <w:tc>
          <w:tcPr>
            <w:tcW w:w="1562" w:type="dxa"/>
            <w:tcBorders>
              <w:top w:val="nil"/>
              <w:left w:val="nil"/>
              <w:bottom w:val="single" w:sz="4" w:space="0" w:color="auto"/>
              <w:right w:val="single" w:sz="4" w:space="0" w:color="auto"/>
            </w:tcBorders>
            <w:shd w:val="clear" w:color="auto" w:fill="auto"/>
            <w:noWrap/>
            <w:vAlign w:val="center"/>
            <w:hideMark/>
          </w:tcPr>
          <w:p w14:paraId="5F6F72F0" w14:textId="77777777" w:rsidR="00C1037D" w:rsidRPr="00571E83" w:rsidRDefault="00C1037D" w:rsidP="00C1037D">
            <w:pPr>
              <w:jc w:val="center"/>
              <w:rPr>
                <w:color w:val="000000"/>
                <w:sz w:val="22"/>
                <w:szCs w:val="22"/>
              </w:rPr>
            </w:pPr>
            <w:r w:rsidRPr="00571E83">
              <w:rPr>
                <w:color w:val="000000"/>
                <w:sz w:val="22"/>
                <w:szCs w:val="22"/>
              </w:rPr>
              <w:t xml:space="preserve">$229 </w:t>
            </w:r>
          </w:p>
        </w:tc>
        <w:tc>
          <w:tcPr>
            <w:tcW w:w="4242" w:type="dxa"/>
            <w:tcBorders>
              <w:top w:val="nil"/>
              <w:left w:val="nil"/>
              <w:bottom w:val="single" w:sz="4" w:space="0" w:color="auto"/>
              <w:right w:val="single" w:sz="4" w:space="0" w:color="auto"/>
            </w:tcBorders>
            <w:shd w:val="clear" w:color="auto" w:fill="auto"/>
            <w:vAlign w:val="center"/>
            <w:hideMark/>
          </w:tcPr>
          <w:p w14:paraId="5199564D" w14:textId="77777777" w:rsidR="00C1037D" w:rsidRPr="00571E83" w:rsidRDefault="00C1037D" w:rsidP="00C1037D">
            <w:pPr>
              <w:rPr>
                <w:color w:val="000000"/>
                <w:sz w:val="22"/>
                <w:szCs w:val="22"/>
              </w:rPr>
            </w:pPr>
            <w:r w:rsidRPr="00571E83">
              <w:rPr>
                <w:color w:val="000000"/>
                <w:sz w:val="22"/>
                <w:szCs w:val="22"/>
              </w:rPr>
              <w:t>Prefabricated post and core in addition to crown</w:t>
            </w:r>
          </w:p>
        </w:tc>
      </w:tr>
      <w:tr w:rsidR="00C1037D" w:rsidRPr="00571E83" w14:paraId="19B7F3C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10FA093" w14:textId="77777777" w:rsidR="00C1037D" w:rsidRPr="00571E83" w:rsidRDefault="00C1037D" w:rsidP="00C1037D">
            <w:pPr>
              <w:rPr>
                <w:color w:val="000000"/>
                <w:sz w:val="22"/>
                <w:szCs w:val="22"/>
              </w:rPr>
            </w:pPr>
            <w:r w:rsidRPr="00571E83">
              <w:rPr>
                <w:color w:val="000000"/>
                <w:sz w:val="22"/>
                <w:szCs w:val="22"/>
              </w:rPr>
              <w:t>D2955</w:t>
            </w:r>
          </w:p>
        </w:tc>
        <w:tc>
          <w:tcPr>
            <w:tcW w:w="990" w:type="dxa"/>
            <w:tcBorders>
              <w:top w:val="nil"/>
              <w:left w:val="nil"/>
              <w:bottom w:val="single" w:sz="4" w:space="0" w:color="auto"/>
              <w:right w:val="single" w:sz="4" w:space="0" w:color="auto"/>
            </w:tcBorders>
            <w:shd w:val="clear" w:color="auto" w:fill="auto"/>
            <w:vAlign w:val="center"/>
            <w:hideMark/>
          </w:tcPr>
          <w:p w14:paraId="4F8FE48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E3FA1B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A2C1F42" w14:textId="3F04D249" w:rsidR="00C1037D" w:rsidRPr="00571E83" w:rsidRDefault="00C1037D" w:rsidP="00C1037D">
            <w:pPr>
              <w:rPr>
                <w:color w:val="000000"/>
                <w:sz w:val="22"/>
                <w:szCs w:val="22"/>
              </w:rPr>
            </w:pPr>
            <w:r w:rsidRPr="00571E83">
              <w:rPr>
                <w:color w:val="000000"/>
                <w:sz w:val="22"/>
                <w:szCs w:val="22"/>
              </w:rPr>
              <w:t xml:space="preserve">Post removal </w:t>
            </w:r>
          </w:p>
        </w:tc>
      </w:tr>
      <w:tr w:rsidR="00C1037D" w:rsidRPr="00571E83" w14:paraId="36DAB8C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10FFA1A" w14:textId="77777777" w:rsidR="00C1037D" w:rsidRPr="00571E83" w:rsidRDefault="00C1037D" w:rsidP="00C1037D">
            <w:pPr>
              <w:rPr>
                <w:color w:val="000000"/>
                <w:sz w:val="22"/>
                <w:szCs w:val="22"/>
              </w:rPr>
            </w:pPr>
            <w:r w:rsidRPr="00571E83">
              <w:rPr>
                <w:color w:val="000000"/>
                <w:sz w:val="22"/>
                <w:szCs w:val="22"/>
              </w:rPr>
              <w:t>D2957</w:t>
            </w:r>
          </w:p>
        </w:tc>
        <w:tc>
          <w:tcPr>
            <w:tcW w:w="990" w:type="dxa"/>
            <w:tcBorders>
              <w:top w:val="nil"/>
              <w:left w:val="nil"/>
              <w:bottom w:val="single" w:sz="4" w:space="0" w:color="auto"/>
              <w:right w:val="single" w:sz="4" w:space="0" w:color="auto"/>
            </w:tcBorders>
            <w:shd w:val="clear" w:color="auto" w:fill="auto"/>
            <w:vAlign w:val="center"/>
            <w:hideMark/>
          </w:tcPr>
          <w:p w14:paraId="1CFA850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1CD046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12EAE1F" w14:textId="77777777" w:rsidR="00C1037D" w:rsidRPr="00571E83" w:rsidRDefault="00C1037D" w:rsidP="00C1037D">
            <w:pPr>
              <w:rPr>
                <w:color w:val="000000"/>
                <w:sz w:val="22"/>
                <w:szCs w:val="22"/>
              </w:rPr>
            </w:pPr>
            <w:r w:rsidRPr="00571E83">
              <w:rPr>
                <w:color w:val="000000"/>
                <w:sz w:val="22"/>
                <w:szCs w:val="22"/>
              </w:rPr>
              <w:t>Each additional prefabricated post – same tooth</w:t>
            </w:r>
          </w:p>
        </w:tc>
      </w:tr>
      <w:tr w:rsidR="00C1037D" w:rsidRPr="00571E83" w14:paraId="2CA0584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FEF51C7" w14:textId="77777777" w:rsidR="00C1037D" w:rsidRPr="00571E83" w:rsidRDefault="00C1037D" w:rsidP="00C1037D">
            <w:pPr>
              <w:rPr>
                <w:color w:val="000000"/>
                <w:sz w:val="22"/>
                <w:szCs w:val="22"/>
              </w:rPr>
            </w:pPr>
            <w:r w:rsidRPr="00571E83">
              <w:rPr>
                <w:color w:val="000000"/>
                <w:sz w:val="22"/>
                <w:szCs w:val="22"/>
              </w:rPr>
              <w:t>D2960</w:t>
            </w:r>
          </w:p>
        </w:tc>
        <w:tc>
          <w:tcPr>
            <w:tcW w:w="990" w:type="dxa"/>
            <w:tcBorders>
              <w:top w:val="nil"/>
              <w:left w:val="nil"/>
              <w:bottom w:val="single" w:sz="4" w:space="0" w:color="auto"/>
              <w:right w:val="single" w:sz="4" w:space="0" w:color="auto"/>
            </w:tcBorders>
            <w:shd w:val="clear" w:color="auto" w:fill="auto"/>
            <w:vAlign w:val="center"/>
            <w:hideMark/>
          </w:tcPr>
          <w:p w14:paraId="1B2134EF" w14:textId="77777777" w:rsidR="00C1037D" w:rsidRPr="00571E83" w:rsidRDefault="00C1037D" w:rsidP="00C1037D">
            <w:pPr>
              <w:jc w:val="center"/>
              <w:rPr>
                <w:color w:val="000000"/>
                <w:sz w:val="22"/>
                <w:szCs w:val="22"/>
              </w:rPr>
            </w:pPr>
            <w:r w:rsidRPr="00571E83">
              <w:rPr>
                <w:color w:val="000000"/>
                <w:sz w:val="22"/>
                <w:szCs w:val="22"/>
              </w:rPr>
              <w:t xml:space="preserve">$307 </w:t>
            </w:r>
          </w:p>
        </w:tc>
        <w:tc>
          <w:tcPr>
            <w:tcW w:w="1562" w:type="dxa"/>
            <w:tcBorders>
              <w:top w:val="nil"/>
              <w:left w:val="nil"/>
              <w:bottom w:val="single" w:sz="4" w:space="0" w:color="auto"/>
              <w:right w:val="single" w:sz="4" w:space="0" w:color="auto"/>
            </w:tcBorders>
            <w:shd w:val="clear" w:color="auto" w:fill="auto"/>
            <w:noWrap/>
            <w:vAlign w:val="center"/>
            <w:hideMark/>
          </w:tcPr>
          <w:p w14:paraId="63F86F31" w14:textId="77777777" w:rsidR="00C1037D" w:rsidRPr="00571E83" w:rsidRDefault="00C1037D" w:rsidP="00C1037D">
            <w:pPr>
              <w:jc w:val="center"/>
              <w:rPr>
                <w:color w:val="000000"/>
                <w:sz w:val="22"/>
                <w:szCs w:val="22"/>
              </w:rPr>
            </w:pPr>
            <w:r w:rsidRPr="00571E83">
              <w:rPr>
                <w:color w:val="000000"/>
                <w:sz w:val="22"/>
                <w:szCs w:val="22"/>
              </w:rPr>
              <w:t xml:space="preserve">$420 </w:t>
            </w:r>
          </w:p>
        </w:tc>
        <w:tc>
          <w:tcPr>
            <w:tcW w:w="4242" w:type="dxa"/>
            <w:tcBorders>
              <w:top w:val="nil"/>
              <w:left w:val="nil"/>
              <w:bottom w:val="single" w:sz="4" w:space="0" w:color="auto"/>
              <w:right w:val="single" w:sz="4" w:space="0" w:color="auto"/>
            </w:tcBorders>
            <w:shd w:val="clear" w:color="auto" w:fill="auto"/>
            <w:vAlign w:val="center"/>
            <w:hideMark/>
          </w:tcPr>
          <w:p w14:paraId="4CCE97BF" w14:textId="6949F829" w:rsidR="00C1037D" w:rsidRPr="00571E83" w:rsidRDefault="00C1037D" w:rsidP="00C1037D">
            <w:pPr>
              <w:rPr>
                <w:color w:val="000000"/>
                <w:sz w:val="22"/>
                <w:szCs w:val="22"/>
              </w:rPr>
            </w:pPr>
            <w:r w:rsidRPr="00571E83">
              <w:rPr>
                <w:color w:val="000000"/>
                <w:sz w:val="22"/>
                <w:szCs w:val="22"/>
              </w:rPr>
              <w:t xml:space="preserve">Labial veneer (resin laminate) – </w:t>
            </w:r>
            <w:r w:rsidR="00754307" w:rsidRPr="00571E83">
              <w:rPr>
                <w:color w:val="000000"/>
                <w:sz w:val="22"/>
                <w:szCs w:val="22"/>
              </w:rPr>
              <w:t xml:space="preserve"> direct</w:t>
            </w:r>
          </w:p>
        </w:tc>
      </w:tr>
      <w:tr w:rsidR="00C1037D" w:rsidRPr="00571E83" w14:paraId="2AA8636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E673FC3" w14:textId="77777777" w:rsidR="00C1037D" w:rsidRPr="00571E83" w:rsidRDefault="00C1037D" w:rsidP="00C1037D">
            <w:pPr>
              <w:rPr>
                <w:color w:val="000000"/>
                <w:sz w:val="22"/>
                <w:szCs w:val="22"/>
              </w:rPr>
            </w:pPr>
            <w:r w:rsidRPr="00571E83">
              <w:rPr>
                <w:color w:val="000000"/>
                <w:sz w:val="22"/>
                <w:szCs w:val="22"/>
              </w:rPr>
              <w:lastRenderedPageBreak/>
              <w:t>D2961</w:t>
            </w:r>
          </w:p>
        </w:tc>
        <w:tc>
          <w:tcPr>
            <w:tcW w:w="990" w:type="dxa"/>
            <w:tcBorders>
              <w:top w:val="nil"/>
              <w:left w:val="nil"/>
              <w:bottom w:val="single" w:sz="4" w:space="0" w:color="auto"/>
              <w:right w:val="single" w:sz="4" w:space="0" w:color="auto"/>
            </w:tcBorders>
            <w:shd w:val="clear" w:color="auto" w:fill="auto"/>
            <w:vAlign w:val="center"/>
            <w:hideMark/>
          </w:tcPr>
          <w:p w14:paraId="7A05D681" w14:textId="77777777" w:rsidR="00C1037D" w:rsidRPr="00571E83" w:rsidRDefault="00C1037D" w:rsidP="00C1037D">
            <w:pPr>
              <w:jc w:val="center"/>
              <w:rPr>
                <w:color w:val="000000"/>
                <w:sz w:val="22"/>
                <w:szCs w:val="22"/>
              </w:rPr>
            </w:pPr>
            <w:r w:rsidRPr="00571E83">
              <w:rPr>
                <w:color w:val="000000"/>
                <w:sz w:val="22"/>
                <w:szCs w:val="22"/>
              </w:rPr>
              <w:t xml:space="preserve">$422 </w:t>
            </w:r>
          </w:p>
        </w:tc>
        <w:tc>
          <w:tcPr>
            <w:tcW w:w="1562" w:type="dxa"/>
            <w:tcBorders>
              <w:top w:val="nil"/>
              <w:left w:val="nil"/>
              <w:bottom w:val="single" w:sz="4" w:space="0" w:color="auto"/>
              <w:right w:val="single" w:sz="4" w:space="0" w:color="auto"/>
            </w:tcBorders>
            <w:shd w:val="clear" w:color="auto" w:fill="auto"/>
            <w:noWrap/>
            <w:vAlign w:val="center"/>
            <w:hideMark/>
          </w:tcPr>
          <w:p w14:paraId="4D031BAF" w14:textId="77777777" w:rsidR="00C1037D" w:rsidRPr="00571E83" w:rsidRDefault="00C1037D" w:rsidP="00C1037D">
            <w:pPr>
              <w:jc w:val="center"/>
              <w:rPr>
                <w:color w:val="000000"/>
                <w:sz w:val="22"/>
                <w:szCs w:val="22"/>
              </w:rPr>
            </w:pPr>
            <w:r w:rsidRPr="00571E83">
              <w:rPr>
                <w:color w:val="000000"/>
                <w:sz w:val="22"/>
                <w:szCs w:val="22"/>
              </w:rPr>
              <w:t xml:space="preserve">$504 </w:t>
            </w:r>
          </w:p>
        </w:tc>
        <w:tc>
          <w:tcPr>
            <w:tcW w:w="4242" w:type="dxa"/>
            <w:tcBorders>
              <w:top w:val="nil"/>
              <w:left w:val="nil"/>
              <w:bottom w:val="single" w:sz="4" w:space="0" w:color="auto"/>
              <w:right w:val="single" w:sz="4" w:space="0" w:color="auto"/>
            </w:tcBorders>
            <w:shd w:val="clear" w:color="auto" w:fill="auto"/>
            <w:vAlign w:val="center"/>
            <w:hideMark/>
          </w:tcPr>
          <w:p w14:paraId="0B49D621" w14:textId="38A06ABE" w:rsidR="00C1037D" w:rsidRPr="00571E83" w:rsidRDefault="00C1037D" w:rsidP="00C1037D">
            <w:pPr>
              <w:rPr>
                <w:color w:val="000000"/>
                <w:sz w:val="22"/>
                <w:szCs w:val="22"/>
              </w:rPr>
            </w:pPr>
            <w:r w:rsidRPr="00571E83">
              <w:rPr>
                <w:color w:val="000000"/>
                <w:sz w:val="22"/>
                <w:szCs w:val="22"/>
              </w:rPr>
              <w:t xml:space="preserve">Labial veneer (resin laminate) – </w:t>
            </w:r>
            <w:r w:rsidR="00754307" w:rsidRPr="00571E83">
              <w:rPr>
                <w:color w:val="000000"/>
                <w:sz w:val="22"/>
                <w:szCs w:val="22"/>
              </w:rPr>
              <w:t xml:space="preserve"> indirect</w:t>
            </w:r>
          </w:p>
        </w:tc>
      </w:tr>
      <w:tr w:rsidR="00C1037D" w:rsidRPr="00571E83" w14:paraId="0DC72B4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8F9BE09" w14:textId="77777777" w:rsidR="00C1037D" w:rsidRPr="00571E83" w:rsidRDefault="00C1037D" w:rsidP="00C1037D">
            <w:pPr>
              <w:rPr>
                <w:color w:val="000000"/>
                <w:sz w:val="22"/>
                <w:szCs w:val="22"/>
              </w:rPr>
            </w:pPr>
            <w:r w:rsidRPr="00571E83">
              <w:rPr>
                <w:color w:val="000000"/>
                <w:sz w:val="22"/>
                <w:szCs w:val="22"/>
              </w:rPr>
              <w:t>D2962</w:t>
            </w:r>
          </w:p>
        </w:tc>
        <w:tc>
          <w:tcPr>
            <w:tcW w:w="990" w:type="dxa"/>
            <w:tcBorders>
              <w:top w:val="nil"/>
              <w:left w:val="nil"/>
              <w:bottom w:val="single" w:sz="4" w:space="0" w:color="auto"/>
              <w:right w:val="single" w:sz="4" w:space="0" w:color="auto"/>
            </w:tcBorders>
            <w:shd w:val="clear" w:color="auto" w:fill="auto"/>
            <w:vAlign w:val="center"/>
            <w:hideMark/>
          </w:tcPr>
          <w:p w14:paraId="3FFC166B" w14:textId="77777777" w:rsidR="00C1037D" w:rsidRPr="00571E83" w:rsidRDefault="00C1037D" w:rsidP="00C1037D">
            <w:pPr>
              <w:jc w:val="center"/>
              <w:rPr>
                <w:color w:val="000000"/>
                <w:sz w:val="22"/>
                <w:szCs w:val="22"/>
              </w:rPr>
            </w:pPr>
            <w:r w:rsidRPr="00571E83">
              <w:rPr>
                <w:color w:val="000000"/>
                <w:sz w:val="22"/>
                <w:szCs w:val="22"/>
              </w:rPr>
              <w:t xml:space="preserve">$574 </w:t>
            </w:r>
          </w:p>
        </w:tc>
        <w:tc>
          <w:tcPr>
            <w:tcW w:w="1562" w:type="dxa"/>
            <w:tcBorders>
              <w:top w:val="nil"/>
              <w:left w:val="nil"/>
              <w:bottom w:val="single" w:sz="4" w:space="0" w:color="auto"/>
              <w:right w:val="single" w:sz="4" w:space="0" w:color="auto"/>
            </w:tcBorders>
            <w:shd w:val="clear" w:color="auto" w:fill="auto"/>
            <w:noWrap/>
            <w:vAlign w:val="center"/>
            <w:hideMark/>
          </w:tcPr>
          <w:p w14:paraId="44F4D4B9" w14:textId="77777777" w:rsidR="00C1037D" w:rsidRPr="00571E83" w:rsidRDefault="00C1037D" w:rsidP="00C1037D">
            <w:pPr>
              <w:jc w:val="center"/>
              <w:rPr>
                <w:color w:val="000000"/>
                <w:sz w:val="22"/>
                <w:szCs w:val="22"/>
              </w:rPr>
            </w:pPr>
            <w:r w:rsidRPr="00571E83">
              <w:rPr>
                <w:color w:val="000000"/>
                <w:sz w:val="22"/>
                <w:szCs w:val="22"/>
              </w:rPr>
              <w:t xml:space="preserve">$688 </w:t>
            </w:r>
          </w:p>
        </w:tc>
        <w:tc>
          <w:tcPr>
            <w:tcW w:w="4242" w:type="dxa"/>
            <w:tcBorders>
              <w:top w:val="nil"/>
              <w:left w:val="nil"/>
              <w:bottom w:val="single" w:sz="4" w:space="0" w:color="auto"/>
              <w:right w:val="single" w:sz="4" w:space="0" w:color="auto"/>
            </w:tcBorders>
            <w:shd w:val="clear" w:color="auto" w:fill="auto"/>
            <w:vAlign w:val="center"/>
            <w:hideMark/>
          </w:tcPr>
          <w:p w14:paraId="7F918C7A" w14:textId="77777777" w:rsidR="00C1037D" w:rsidRPr="00571E83" w:rsidRDefault="00C1037D" w:rsidP="00C1037D">
            <w:pPr>
              <w:rPr>
                <w:color w:val="000000"/>
                <w:sz w:val="22"/>
                <w:szCs w:val="22"/>
              </w:rPr>
            </w:pPr>
            <w:r w:rsidRPr="00571E83">
              <w:rPr>
                <w:color w:val="000000"/>
                <w:sz w:val="22"/>
                <w:szCs w:val="22"/>
              </w:rPr>
              <w:t>Labial veneer (porcelain laminate) – laboratory</w:t>
            </w:r>
          </w:p>
        </w:tc>
      </w:tr>
      <w:tr w:rsidR="00C1037D" w:rsidRPr="00571E83" w14:paraId="31338A02"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CD3AECA" w14:textId="77777777" w:rsidR="00C1037D" w:rsidRPr="00571E83" w:rsidRDefault="00C1037D" w:rsidP="00C1037D">
            <w:pPr>
              <w:rPr>
                <w:color w:val="000000"/>
                <w:sz w:val="22"/>
                <w:szCs w:val="22"/>
              </w:rPr>
            </w:pPr>
            <w:r w:rsidRPr="00571E83">
              <w:rPr>
                <w:color w:val="000000"/>
                <w:sz w:val="22"/>
                <w:szCs w:val="22"/>
              </w:rPr>
              <w:t>D2971</w:t>
            </w:r>
          </w:p>
        </w:tc>
        <w:tc>
          <w:tcPr>
            <w:tcW w:w="990" w:type="dxa"/>
            <w:tcBorders>
              <w:top w:val="nil"/>
              <w:left w:val="nil"/>
              <w:bottom w:val="single" w:sz="4" w:space="0" w:color="auto"/>
              <w:right w:val="single" w:sz="4" w:space="0" w:color="auto"/>
            </w:tcBorders>
            <w:shd w:val="clear" w:color="auto" w:fill="auto"/>
            <w:vAlign w:val="center"/>
            <w:hideMark/>
          </w:tcPr>
          <w:p w14:paraId="4FE5421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9263E5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B331182" w14:textId="22A1DBC1" w:rsidR="00C1037D" w:rsidRPr="00571E83" w:rsidRDefault="00C91409" w:rsidP="00C1037D">
            <w:pPr>
              <w:rPr>
                <w:color w:val="000000"/>
                <w:sz w:val="22"/>
                <w:szCs w:val="22"/>
              </w:rPr>
            </w:pPr>
            <w:r w:rsidRPr="00571E83">
              <w:rPr>
                <w:color w:val="000000"/>
                <w:sz w:val="22"/>
                <w:szCs w:val="22"/>
              </w:rPr>
              <w:t>Additional procedures to customize a crown to fit under an existing partial denture framework</w:t>
            </w:r>
          </w:p>
        </w:tc>
      </w:tr>
      <w:tr w:rsidR="00C1037D" w:rsidRPr="00571E83" w14:paraId="70758ED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1424A24" w14:textId="77777777" w:rsidR="00C1037D" w:rsidRPr="00571E83" w:rsidRDefault="00C1037D" w:rsidP="00C1037D">
            <w:pPr>
              <w:rPr>
                <w:color w:val="000000"/>
                <w:sz w:val="22"/>
                <w:szCs w:val="22"/>
              </w:rPr>
            </w:pPr>
            <w:r w:rsidRPr="00571E83">
              <w:rPr>
                <w:color w:val="000000"/>
                <w:sz w:val="22"/>
                <w:szCs w:val="22"/>
              </w:rPr>
              <w:t>D2975</w:t>
            </w:r>
          </w:p>
        </w:tc>
        <w:tc>
          <w:tcPr>
            <w:tcW w:w="990" w:type="dxa"/>
            <w:tcBorders>
              <w:top w:val="nil"/>
              <w:left w:val="nil"/>
              <w:bottom w:val="single" w:sz="4" w:space="0" w:color="auto"/>
              <w:right w:val="single" w:sz="4" w:space="0" w:color="auto"/>
            </w:tcBorders>
            <w:shd w:val="clear" w:color="auto" w:fill="auto"/>
            <w:vAlign w:val="center"/>
            <w:hideMark/>
          </w:tcPr>
          <w:p w14:paraId="072311A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768436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5EF82B1" w14:textId="77777777" w:rsidR="00C1037D" w:rsidRPr="00571E83" w:rsidRDefault="00C1037D" w:rsidP="00C1037D">
            <w:pPr>
              <w:rPr>
                <w:color w:val="000000"/>
                <w:sz w:val="22"/>
                <w:szCs w:val="22"/>
              </w:rPr>
            </w:pPr>
            <w:r w:rsidRPr="00571E83">
              <w:rPr>
                <w:color w:val="000000"/>
                <w:sz w:val="22"/>
                <w:szCs w:val="22"/>
              </w:rPr>
              <w:t>Coping</w:t>
            </w:r>
          </w:p>
        </w:tc>
      </w:tr>
      <w:tr w:rsidR="00C1037D" w:rsidRPr="00571E83" w14:paraId="0EE0F1A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8F51C47" w14:textId="77777777" w:rsidR="00C1037D" w:rsidRPr="00571E83" w:rsidRDefault="00C1037D" w:rsidP="00C1037D">
            <w:pPr>
              <w:rPr>
                <w:color w:val="000000"/>
                <w:sz w:val="22"/>
                <w:szCs w:val="22"/>
              </w:rPr>
            </w:pPr>
            <w:r w:rsidRPr="00571E83">
              <w:rPr>
                <w:color w:val="000000"/>
                <w:sz w:val="22"/>
                <w:szCs w:val="22"/>
              </w:rPr>
              <w:t>D2980</w:t>
            </w:r>
          </w:p>
        </w:tc>
        <w:tc>
          <w:tcPr>
            <w:tcW w:w="990" w:type="dxa"/>
            <w:tcBorders>
              <w:top w:val="nil"/>
              <w:left w:val="nil"/>
              <w:bottom w:val="single" w:sz="4" w:space="0" w:color="auto"/>
              <w:right w:val="single" w:sz="4" w:space="0" w:color="auto"/>
            </w:tcBorders>
            <w:shd w:val="clear" w:color="auto" w:fill="auto"/>
            <w:vAlign w:val="center"/>
            <w:hideMark/>
          </w:tcPr>
          <w:p w14:paraId="1E4AB1BA" w14:textId="77777777" w:rsidR="00C1037D" w:rsidRPr="00571E83" w:rsidRDefault="00C1037D" w:rsidP="00C1037D">
            <w:pPr>
              <w:jc w:val="center"/>
              <w:rPr>
                <w:color w:val="000000"/>
                <w:sz w:val="22"/>
                <w:szCs w:val="22"/>
              </w:rPr>
            </w:pPr>
            <w:r w:rsidRPr="00571E83">
              <w:rPr>
                <w:color w:val="000000"/>
                <w:sz w:val="22"/>
                <w:szCs w:val="22"/>
              </w:rPr>
              <w:t xml:space="preserve">$115 </w:t>
            </w:r>
          </w:p>
        </w:tc>
        <w:tc>
          <w:tcPr>
            <w:tcW w:w="1562" w:type="dxa"/>
            <w:tcBorders>
              <w:top w:val="nil"/>
              <w:left w:val="nil"/>
              <w:bottom w:val="single" w:sz="4" w:space="0" w:color="auto"/>
              <w:right w:val="single" w:sz="4" w:space="0" w:color="auto"/>
            </w:tcBorders>
            <w:shd w:val="clear" w:color="auto" w:fill="auto"/>
            <w:noWrap/>
            <w:vAlign w:val="center"/>
            <w:hideMark/>
          </w:tcPr>
          <w:p w14:paraId="3290EF8F" w14:textId="77777777" w:rsidR="00C1037D" w:rsidRPr="00571E83" w:rsidRDefault="00C1037D" w:rsidP="00C1037D">
            <w:pPr>
              <w:jc w:val="center"/>
              <w:rPr>
                <w:color w:val="000000"/>
                <w:sz w:val="22"/>
                <w:szCs w:val="22"/>
              </w:rPr>
            </w:pPr>
            <w:r w:rsidRPr="00571E83">
              <w:rPr>
                <w:color w:val="000000"/>
                <w:sz w:val="22"/>
                <w:szCs w:val="22"/>
              </w:rPr>
              <w:t xml:space="preserve">$137 </w:t>
            </w:r>
          </w:p>
        </w:tc>
        <w:tc>
          <w:tcPr>
            <w:tcW w:w="4242" w:type="dxa"/>
            <w:tcBorders>
              <w:top w:val="nil"/>
              <w:left w:val="nil"/>
              <w:bottom w:val="single" w:sz="4" w:space="0" w:color="auto"/>
              <w:right w:val="single" w:sz="4" w:space="0" w:color="auto"/>
            </w:tcBorders>
            <w:shd w:val="clear" w:color="auto" w:fill="auto"/>
            <w:vAlign w:val="center"/>
            <w:hideMark/>
          </w:tcPr>
          <w:p w14:paraId="7D430342" w14:textId="41D30C99" w:rsidR="00C1037D" w:rsidRPr="00571E83" w:rsidRDefault="00C1037D" w:rsidP="00C1037D">
            <w:pPr>
              <w:rPr>
                <w:color w:val="000000"/>
                <w:sz w:val="22"/>
                <w:szCs w:val="22"/>
              </w:rPr>
            </w:pPr>
            <w:r w:rsidRPr="00571E83">
              <w:rPr>
                <w:color w:val="000000"/>
                <w:sz w:val="22"/>
                <w:szCs w:val="22"/>
              </w:rPr>
              <w:t>Crown repair</w:t>
            </w:r>
            <w:r w:rsidR="00754307" w:rsidRPr="00571E83">
              <w:rPr>
                <w:color w:val="000000"/>
                <w:sz w:val="22"/>
                <w:szCs w:val="22"/>
              </w:rPr>
              <w:t xml:space="preserve"> necessitated by restorative material failure</w:t>
            </w:r>
          </w:p>
        </w:tc>
      </w:tr>
      <w:tr w:rsidR="00C1037D" w:rsidRPr="00571E83" w14:paraId="58A3157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6A3D5CE" w14:textId="77777777" w:rsidR="00C1037D" w:rsidRPr="00571E83" w:rsidRDefault="00C1037D" w:rsidP="00C1037D">
            <w:pPr>
              <w:rPr>
                <w:color w:val="000000"/>
                <w:sz w:val="22"/>
                <w:szCs w:val="22"/>
              </w:rPr>
            </w:pPr>
            <w:r w:rsidRPr="00571E83">
              <w:rPr>
                <w:color w:val="000000"/>
                <w:sz w:val="22"/>
                <w:szCs w:val="22"/>
              </w:rPr>
              <w:t>D2981</w:t>
            </w:r>
          </w:p>
        </w:tc>
        <w:tc>
          <w:tcPr>
            <w:tcW w:w="990" w:type="dxa"/>
            <w:tcBorders>
              <w:top w:val="nil"/>
              <w:left w:val="nil"/>
              <w:bottom w:val="single" w:sz="4" w:space="0" w:color="auto"/>
              <w:right w:val="single" w:sz="4" w:space="0" w:color="auto"/>
            </w:tcBorders>
            <w:shd w:val="clear" w:color="auto" w:fill="auto"/>
            <w:vAlign w:val="center"/>
            <w:hideMark/>
          </w:tcPr>
          <w:p w14:paraId="364E31E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0DC49B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E060964" w14:textId="77777777" w:rsidR="00C1037D" w:rsidRPr="00571E83" w:rsidRDefault="00C1037D" w:rsidP="00C1037D">
            <w:pPr>
              <w:rPr>
                <w:color w:val="000000"/>
                <w:sz w:val="22"/>
                <w:szCs w:val="22"/>
              </w:rPr>
            </w:pPr>
            <w:r w:rsidRPr="00571E83">
              <w:rPr>
                <w:color w:val="000000"/>
                <w:sz w:val="22"/>
                <w:szCs w:val="22"/>
              </w:rPr>
              <w:t>Inlay repair necessitated by restorative material failure</w:t>
            </w:r>
          </w:p>
        </w:tc>
      </w:tr>
      <w:tr w:rsidR="00C1037D" w:rsidRPr="00571E83" w14:paraId="182DD30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37B9C20" w14:textId="77777777" w:rsidR="00C1037D" w:rsidRPr="00571E83" w:rsidRDefault="00C1037D" w:rsidP="00C1037D">
            <w:pPr>
              <w:rPr>
                <w:color w:val="000000"/>
                <w:sz w:val="22"/>
                <w:szCs w:val="22"/>
              </w:rPr>
            </w:pPr>
            <w:r w:rsidRPr="00571E83">
              <w:rPr>
                <w:color w:val="000000"/>
                <w:sz w:val="22"/>
                <w:szCs w:val="22"/>
              </w:rPr>
              <w:t>D2982</w:t>
            </w:r>
          </w:p>
        </w:tc>
        <w:tc>
          <w:tcPr>
            <w:tcW w:w="990" w:type="dxa"/>
            <w:tcBorders>
              <w:top w:val="nil"/>
              <w:left w:val="nil"/>
              <w:bottom w:val="single" w:sz="4" w:space="0" w:color="auto"/>
              <w:right w:val="single" w:sz="4" w:space="0" w:color="auto"/>
            </w:tcBorders>
            <w:shd w:val="clear" w:color="auto" w:fill="auto"/>
            <w:vAlign w:val="center"/>
            <w:hideMark/>
          </w:tcPr>
          <w:p w14:paraId="382130F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C5F8C0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88BD9C3" w14:textId="77777777" w:rsidR="00C1037D" w:rsidRPr="00571E83" w:rsidRDefault="00C1037D" w:rsidP="00C1037D">
            <w:pPr>
              <w:rPr>
                <w:color w:val="000000"/>
                <w:sz w:val="22"/>
                <w:szCs w:val="22"/>
              </w:rPr>
            </w:pPr>
            <w:proofErr w:type="spellStart"/>
            <w:r w:rsidRPr="00571E83">
              <w:rPr>
                <w:color w:val="000000"/>
                <w:sz w:val="22"/>
                <w:szCs w:val="22"/>
              </w:rPr>
              <w:t>Onlay</w:t>
            </w:r>
            <w:proofErr w:type="spellEnd"/>
            <w:r w:rsidRPr="00571E83">
              <w:rPr>
                <w:color w:val="000000"/>
                <w:sz w:val="22"/>
                <w:szCs w:val="22"/>
              </w:rPr>
              <w:t xml:space="preserve"> repair necessitated by restorative material failure</w:t>
            </w:r>
          </w:p>
        </w:tc>
      </w:tr>
      <w:tr w:rsidR="00C1037D" w:rsidRPr="00571E83" w14:paraId="0E0316E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1047394" w14:textId="77777777" w:rsidR="00C1037D" w:rsidRPr="00571E83" w:rsidRDefault="00C1037D" w:rsidP="00C1037D">
            <w:pPr>
              <w:rPr>
                <w:color w:val="000000"/>
                <w:sz w:val="22"/>
                <w:szCs w:val="22"/>
              </w:rPr>
            </w:pPr>
            <w:r w:rsidRPr="00571E83">
              <w:rPr>
                <w:color w:val="000000"/>
                <w:sz w:val="22"/>
                <w:szCs w:val="22"/>
              </w:rPr>
              <w:t>D2983</w:t>
            </w:r>
          </w:p>
        </w:tc>
        <w:tc>
          <w:tcPr>
            <w:tcW w:w="990" w:type="dxa"/>
            <w:tcBorders>
              <w:top w:val="nil"/>
              <w:left w:val="nil"/>
              <w:bottom w:val="single" w:sz="4" w:space="0" w:color="auto"/>
              <w:right w:val="single" w:sz="4" w:space="0" w:color="auto"/>
            </w:tcBorders>
            <w:shd w:val="clear" w:color="auto" w:fill="auto"/>
            <w:vAlign w:val="center"/>
            <w:hideMark/>
          </w:tcPr>
          <w:p w14:paraId="12D2C0A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A363A0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D5D43E9" w14:textId="77777777" w:rsidR="00C1037D" w:rsidRPr="00571E83" w:rsidRDefault="00C1037D" w:rsidP="00C1037D">
            <w:pPr>
              <w:rPr>
                <w:color w:val="000000"/>
                <w:sz w:val="22"/>
                <w:szCs w:val="22"/>
              </w:rPr>
            </w:pPr>
            <w:r w:rsidRPr="00571E83">
              <w:rPr>
                <w:color w:val="000000"/>
                <w:sz w:val="22"/>
                <w:szCs w:val="22"/>
              </w:rPr>
              <w:t>Veneer repair necessitated by restorative material failure</w:t>
            </w:r>
          </w:p>
        </w:tc>
      </w:tr>
      <w:tr w:rsidR="00C1037D" w:rsidRPr="00571E83" w14:paraId="0855858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792DD9C" w14:textId="77777777" w:rsidR="00C1037D" w:rsidRPr="00571E83" w:rsidRDefault="00C1037D" w:rsidP="00C1037D">
            <w:pPr>
              <w:rPr>
                <w:color w:val="000000"/>
                <w:sz w:val="22"/>
                <w:szCs w:val="22"/>
              </w:rPr>
            </w:pPr>
            <w:r w:rsidRPr="00571E83">
              <w:rPr>
                <w:color w:val="000000"/>
                <w:sz w:val="22"/>
                <w:szCs w:val="22"/>
              </w:rPr>
              <w:t>D2999</w:t>
            </w:r>
          </w:p>
        </w:tc>
        <w:tc>
          <w:tcPr>
            <w:tcW w:w="990" w:type="dxa"/>
            <w:tcBorders>
              <w:top w:val="nil"/>
              <w:left w:val="nil"/>
              <w:bottom w:val="single" w:sz="4" w:space="0" w:color="auto"/>
              <w:right w:val="single" w:sz="4" w:space="0" w:color="auto"/>
            </w:tcBorders>
            <w:shd w:val="clear" w:color="auto" w:fill="auto"/>
            <w:vAlign w:val="center"/>
            <w:hideMark/>
          </w:tcPr>
          <w:p w14:paraId="484C71E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7BA88A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A19516D" w14:textId="77777777" w:rsidR="00C1037D" w:rsidRPr="00571E83" w:rsidRDefault="00C1037D" w:rsidP="00C1037D">
            <w:pPr>
              <w:rPr>
                <w:color w:val="000000"/>
                <w:sz w:val="22"/>
                <w:szCs w:val="22"/>
              </w:rPr>
            </w:pPr>
            <w:r w:rsidRPr="00571E83">
              <w:rPr>
                <w:color w:val="000000"/>
                <w:sz w:val="22"/>
                <w:szCs w:val="22"/>
              </w:rPr>
              <w:t>Unspecified restorative procedure, by report</w:t>
            </w:r>
          </w:p>
        </w:tc>
      </w:tr>
      <w:tr w:rsidR="0088513C" w:rsidRPr="00571E83" w14:paraId="2D640F53" w14:textId="77777777" w:rsidTr="001477C3">
        <w:trPr>
          <w:trHeight w:val="290"/>
          <w:jc w:val="center"/>
        </w:trPr>
        <w:tc>
          <w:tcPr>
            <w:tcW w:w="8095" w:type="dxa"/>
            <w:gridSpan w:val="4"/>
            <w:tcBorders>
              <w:top w:val="nil"/>
              <w:left w:val="single" w:sz="4" w:space="0" w:color="auto"/>
              <w:bottom w:val="single" w:sz="4" w:space="0" w:color="auto"/>
              <w:right w:val="single" w:sz="4" w:space="0" w:color="auto"/>
            </w:tcBorders>
            <w:shd w:val="clear" w:color="auto" w:fill="auto"/>
            <w:vAlign w:val="center"/>
          </w:tcPr>
          <w:p w14:paraId="39E8A739" w14:textId="77777777" w:rsidR="0088513C" w:rsidRPr="00571E83" w:rsidRDefault="0088513C" w:rsidP="00C1037D">
            <w:pPr>
              <w:jc w:val="center"/>
              <w:rPr>
                <w:b/>
                <w:bCs/>
                <w:color w:val="000000"/>
                <w:sz w:val="22"/>
                <w:szCs w:val="22"/>
              </w:rPr>
            </w:pPr>
            <w:r w:rsidRPr="00571E83">
              <w:rPr>
                <w:b/>
                <w:bCs/>
                <w:color w:val="000000"/>
                <w:sz w:val="22"/>
                <w:szCs w:val="22"/>
              </w:rPr>
              <w:t xml:space="preserve">IV. Endodontics </w:t>
            </w:r>
          </w:p>
        </w:tc>
      </w:tr>
      <w:tr w:rsidR="00C1037D" w:rsidRPr="00571E83" w14:paraId="7EEB34A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2AC9FEB" w14:textId="77777777" w:rsidR="00C1037D" w:rsidRPr="00571E83" w:rsidRDefault="00C1037D" w:rsidP="00C1037D">
            <w:pPr>
              <w:rPr>
                <w:color w:val="000000"/>
                <w:sz w:val="22"/>
                <w:szCs w:val="22"/>
              </w:rPr>
            </w:pPr>
            <w:r w:rsidRPr="00571E83">
              <w:rPr>
                <w:color w:val="000000"/>
                <w:sz w:val="22"/>
                <w:szCs w:val="22"/>
              </w:rPr>
              <w:t>D3110</w:t>
            </w:r>
          </w:p>
        </w:tc>
        <w:tc>
          <w:tcPr>
            <w:tcW w:w="990" w:type="dxa"/>
            <w:tcBorders>
              <w:top w:val="nil"/>
              <w:left w:val="nil"/>
              <w:bottom w:val="single" w:sz="4" w:space="0" w:color="auto"/>
              <w:right w:val="single" w:sz="4" w:space="0" w:color="auto"/>
            </w:tcBorders>
            <w:shd w:val="clear" w:color="auto" w:fill="auto"/>
            <w:vAlign w:val="center"/>
            <w:hideMark/>
          </w:tcPr>
          <w:p w14:paraId="637FE01F" w14:textId="77777777" w:rsidR="00C1037D" w:rsidRPr="00571E83" w:rsidRDefault="00C1037D" w:rsidP="00C1037D">
            <w:pPr>
              <w:jc w:val="center"/>
              <w:rPr>
                <w:color w:val="000000"/>
                <w:sz w:val="22"/>
                <w:szCs w:val="22"/>
              </w:rPr>
            </w:pPr>
            <w:r w:rsidRPr="00571E83">
              <w:rPr>
                <w:color w:val="000000"/>
                <w:sz w:val="22"/>
                <w:szCs w:val="22"/>
              </w:rPr>
              <w:t xml:space="preserve">$34 </w:t>
            </w:r>
          </w:p>
        </w:tc>
        <w:tc>
          <w:tcPr>
            <w:tcW w:w="1562" w:type="dxa"/>
            <w:tcBorders>
              <w:top w:val="nil"/>
              <w:left w:val="nil"/>
              <w:bottom w:val="single" w:sz="4" w:space="0" w:color="auto"/>
              <w:right w:val="single" w:sz="4" w:space="0" w:color="auto"/>
            </w:tcBorders>
            <w:shd w:val="clear" w:color="auto" w:fill="auto"/>
            <w:noWrap/>
            <w:vAlign w:val="center"/>
            <w:hideMark/>
          </w:tcPr>
          <w:p w14:paraId="3BC5F8E0" w14:textId="77777777" w:rsidR="00C1037D" w:rsidRPr="00571E83" w:rsidRDefault="00C1037D" w:rsidP="00C1037D">
            <w:pPr>
              <w:jc w:val="center"/>
              <w:rPr>
                <w:color w:val="000000"/>
                <w:sz w:val="22"/>
                <w:szCs w:val="22"/>
              </w:rPr>
            </w:pPr>
            <w:r w:rsidRPr="00571E83">
              <w:rPr>
                <w:color w:val="000000"/>
                <w:sz w:val="22"/>
                <w:szCs w:val="22"/>
              </w:rPr>
              <w:t xml:space="preserve">$40 </w:t>
            </w:r>
          </w:p>
        </w:tc>
        <w:tc>
          <w:tcPr>
            <w:tcW w:w="4242" w:type="dxa"/>
            <w:tcBorders>
              <w:top w:val="nil"/>
              <w:left w:val="nil"/>
              <w:bottom w:val="single" w:sz="4" w:space="0" w:color="auto"/>
              <w:right w:val="single" w:sz="4" w:space="0" w:color="auto"/>
            </w:tcBorders>
            <w:shd w:val="clear" w:color="auto" w:fill="auto"/>
            <w:vAlign w:val="center"/>
            <w:hideMark/>
          </w:tcPr>
          <w:p w14:paraId="34E98DA1" w14:textId="77777777" w:rsidR="00C1037D" w:rsidRPr="00571E83" w:rsidRDefault="00C1037D" w:rsidP="00C1037D">
            <w:pPr>
              <w:rPr>
                <w:color w:val="000000"/>
                <w:sz w:val="22"/>
                <w:szCs w:val="22"/>
              </w:rPr>
            </w:pPr>
            <w:r w:rsidRPr="00571E83">
              <w:rPr>
                <w:color w:val="000000"/>
                <w:sz w:val="22"/>
                <w:szCs w:val="22"/>
              </w:rPr>
              <w:t>Pulp cap – direct (excluding final restoration)</w:t>
            </w:r>
          </w:p>
        </w:tc>
      </w:tr>
      <w:tr w:rsidR="00C1037D" w:rsidRPr="00571E83" w14:paraId="6514DE1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050ACDD" w14:textId="77777777" w:rsidR="00C1037D" w:rsidRPr="00571E83" w:rsidRDefault="00C1037D" w:rsidP="00C1037D">
            <w:pPr>
              <w:rPr>
                <w:color w:val="000000"/>
                <w:sz w:val="22"/>
                <w:szCs w:val="22"/>
              </w:rPr>
            </w:pPr>
            <w:r w:rsidRPr="00571E83">
              <w:rPr>
                <w:color w:val="000000"/>
                <w:sz w:val="22"/>
                <w:szCs w:val="22"/>
              </w:rPr>
              <w:t>D3120</w:t>
            </w:r>
          </w:p>
        </w:tc>
        <w:tc>
          <w:tcPr>
            <w:tcW w:w="990" w:type="dxa"/>
            <w:tcBorders>
              <w:top w:val="nil"/>
              <w:left w:val="nil"/>
              <w:bottom w:val="single" w:sz="4" w:space="0" w:color="auto"/>
              <w:right w:val="single" w:sz="4" w:space="0" w:color="auto"/>
            </w:tcBorders>
            <w:shd w:val="clear" w:color="auto" w:fill="auto"/>
            <w:vAlign w:val="center"/>
            <w:hideMark/>
          </w:tcPr>
          <w:p w14:paraId="52044FDC" w14:textId="77777777" w:rsidR="00C1037D" w:rsidRPr="00571E83" w:rsidRDefault="00C1037D" w:rsidP="00C1037D">
            <w:pPr>
              <w:jc w:val="center"/>
              <w:rPr>
                <w:color w:val="000000"/>
                <w:sz w:val="22"/>
                <w:szCs w:val="22"/>
              </w:rPr>
            </w:pPr>
            <w:r w:rsidRPr="00571E83">
              <w:rPr>
                <w:color w:val="000000"/>
                <w:sz w:val="22"/>
                <w:szCs w:val="22"/>
              </w:rPr>
              <w:t xml:space="preserve">$34 </w:t>
            </w:r>
          </w:p>
        </w:tc>
        <w:tc>
          <w:tcPr>
            <w:tcW w:w="1562" w:type="dxa"/>
            <w:tcBorders>
              <w:top w:val="nil"/>
              <w:left w:val="nil"/>
              <w:bottom w:val="single" w:sz="4" w:space="0" w:color="auto"/>
              <w:right w:val="single" w:sz="4" w:space="0" w:color="auto"/>
            </w:tcBorders>
            <w:shd w:val="clear" w:color="auto" w:fill="auto"/>
            <w:noWrap/>
            <w:vAlign w:val="center"/>
            <w:hideMark/>
          </w:tcPr>
          <w:p w14:paraId="0A787FE5" w14:textId="77777777" w:rsidR="00C1037D" w:rsidRPr="00571E83" w:rsidRDefault="00C1037D" w:rsidP="00C1037D">
            <w:pPr>
              <w:jc w:val="center"/>
              <w:rPr>
                <w:color w:val="000000"/>
                <w:sz w:val="22"/>
                <w:szCs w:val="22"/>
              </w:rPr>
            </w:pPr>
            <w:r w:rsidRPr="00571E83">
              <w:rPr>
                <w:color w:val="000000"/>
                <w:sz w:val="22"/>
                <w:szCs w:val="22"/>
              </w:rPr>
              <w:t xml:space="preserve">$40 </w:t>
            </w:r>
          </w:p>
        </w:tc>
        <w:tc>
          <w:tcPr>
            <w:tcW w:w="4242" w:type="dxa"/>
            <w:tcBorders>
              <w:top w:val="nil"/>
              <w:left w:val="nil"/>
              <w:bottom w:val="single" w:sz="4" w:space="0" w:color="auto"/>
              <w:right w:val="single" w:sz="4" w:space="0" w:color="auto"/>
            </w:tcBorders>
            <w:shd w:val="clear" w:color="auto" w:fill="auto"/>
            <w:vAlign w:val="center"/>
            <w:hideMark/>
          </w:tcPr>
          <w:p w14:paraId="4BCF26EB" w14:textId="77777777" w:rsidR="00C1037D" w:rsidRPr="00571E83" w:rsidRDefault="00C1037D" w:rsidP="00C1037D">
            <w:pPr>
              <w:rPr>
                <w:color w:val="000000"/>
                <w:sz w:val="22"/>
                <w:szCs w:val="22"/>
              </w:rPr>
            </w:pPr>
            <w:r w:rsidRPr="00571E83">
              <w:rPr>
                <w:color w:val="000000"/>
                <w:sz w:val="22"/>
                <w:szCs w:val="22"/>
              </w:rPr>
              <w:t>Pulp cap – indirect (excluding final restoration)</w:t>
            </w:r>
          </w:p>
        </w:tc>
      </w:tr>
      <w:tr w:rsidR="00C1037D" w:rsidRPr="00571E83" w14:paraId="50DD2A55"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C98CE3A" w14:textId="77777777" w:rsidR="00C1037D" w:rsidRPr="00571E83" w:rsidRDefault="00C1037D" w:rsidP="00C1037D">
            <w:pPr>
              <w:rPr>
                <w:color w:val="000000"/>
                <w:sz w:val="22"/>
                <w:szCs w:val="22"/>
              </w:rPr>
            </w:pPr>
            <w:r w:rsidRPr="00571E83">
              <w:rPr>
                <w:color w:val="000000"/>
                <w:sz w:val="22"/>
                <w:szCs w:val="22"/>
              </w:rPr>
              <w:t>D3220</w:t>
            </w:r>
          </w:p>
        </w:tc>
        <w:tc>
          <w:tcPr>
            <w:tcW w:w="990" w:type="dxa"/>
            <w:tcBorders>
              <w:top w:val="nil"/>
              <w:left w:val="nil"/>
              <w:bottom w:val="single" w:sz="4" w:space="0" w:color="auto"/>
              <w:right w:val="single" w:sz="4" w:space="0" w:color="auto"/>
            </w:tcBorders>
            <w:shd w:val="clear" w:color="auto" w:fill="auto"/>
            <w:vAlign w:val="center"/>
            <w:hideMark/>
          </w:tcPr>
          <w:p w14:paraId="3D2C77EA" w14:textId="77777777" w:rsidR="00C1037D" w:rsidRPr="00571E83" w:rsidRDefault="00C1037D" w:rsidP="00C1037D">
            <w:pPr>
              <w:jc w:val="center"/>
              <w:rPr>
                <w:color w:val="000000"/>
                <w:sz w:val="22"/>
                <w:szCs w:val="22"/>
              </w:rPr>
            </w:pPr>
            <w:r w:rsidRPr="00571E83">
              <w:rPr>
                <w:color w:val="000000"/>
                <w:sz w:val="22"/>
                <w:szCs w:val="22"/>
              </w:rPr>
              <w:t xml:space="preserve">$88 </w:t>
            </w:r>
          </w:p>
        </w:tc>
        <w:tc>
          <w:tcPr>
            <w:tcW w:w="1562" w:type="dxa"/>
            <w:tcBorders>
              <w:top w:val="nil"/>
              <w:left w:val="nil"/>
              <w:bottom w:val="single" w:sz="4" w:space="0" w:color="auto"/>
              <w:right w:val="single" w:sz="4" w:space="0" w:color="auto"/>
            </w:tcBorders>
            <w:shd w:val="clear" w:color="auto" w:fill="auto"/>
            <w:noWrap/>
            <w:vAlign w:val="center"/>
            <w:hideMark/>
          </w:tcPr>
          <w:p w14:paraId="6E0114C3" w14:textId="77777777" w:rsidR="00C1037D" w:rsidRPr="00571E83" w:rsidRDefault="00C1037D" w:rsidP="00C1037D">
            <w:pPr>
              <w:jc w:val="center"/>
              <w:rPr>
                <w:color w:val="000000"/>
                <w:sz w:val="22"/>
                <w:szCs w:val="22"/>
              </w:rPr>
            </w:pPr>
            <w:r w:rsidRPr="00571E83">
              <w:rPr>
                <w:color w:val="000000"/>
                <w:sz w:val="22"/>
                <w:szCs w:val="22"/>
              </w:rPr>
              <w:t xml:space="preserve">$106 </w:t>
            </w:r>
          </w:p>
        </w:tc>
        <w:tc>
          <w:tcPr>
            <w:tcW w:w="4242" w:type="dxa"/>
            <w:tcBorders>
              <w:top w:val="nil"/>
              <w:left w:val="nil"/>
              <w:bottom w:val="single" w:sz="4" w:space="0" w:color="auto"/>
              <w:right w:val="single" w:sz="4" w:space="0" w:color="auto"/>
            </w:tcBorders>
            <w:shd w:val="clear" w:color="auto" w:fill="auto"/>
            <w:vAlign w:val="center"/>
            <w:hideMark/>
          </w:tcPr>
          <w:p w14:paraId="3A8664FE" w14:textId="77777777" w:rsidR="00C1037D" w:rsidRPr="00571E83" w:rsidRDefault="00C1037D" w:rsidP="00C1037D">
            <w:pPr>
              <w:rPr>
                <w:color w:val="000000"/>
                <w:sz w:val="22"/>
                <w:szCs w:val="22"/>
              </w:rPr>
            </w:pPr>
            <w:r w:rsidRPr="00571E83">
              <w:rPr>
                <w:color w:val="000000"/>
                <w:sz w:val="22"/>
                <w:szCs w:val="22"/>
              </w:rPr>
              <w:t xml:space="preserve">Therapeutic pulpotomy (excluding final restoration) – removal of pulp coronal to the </w:t>
            </w:r>
            <w:proofErr w:type="spellStart"/>
            <w:r w:rsidRPr="00571E83">
              <w:rPr>
                <w:color w:val="000000"/>
                <w:sz w:val="22"/>
                <w:szCs w:val="22"/>
              </w:rPr>
              <w:t>dentinocemental</w:t>
            </w:r>
            <w:proofErr w:type="spellEnd"/>
            <w:r w:rsidRPr="00571E83">
              <w:rPr>
                <w:color w:val="000000"/>
                <w:sz w:val="22"/>
                <w:szCs w:val="22"/>
              </w:rPr>
              <w:t xml:space="preserve"> junction and application of medicament</w:t>
            </w:r>
          </w:p>
        </w:tc>
      </w:tr>
      <w:tr w:rsidR="00C1037D" w:rsidRPr="00571E83" w14:paraId="1F0CC28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FADD259" w14:textId="77777777" w:rsidR="00C1037D" w:rsidRPr="00571E83" w:rsidRDefault="00C1037D" w:rsidP="00C1037D">
            <w:pPr>
              <w:rPr>
                <w:color w:val="000000"/>
                <w:sz w:val="22"/>
                <w:szCs w:val="22"/>
              </w:rPr>
            </w:pPr>
            <w:r w:rsidRPr="00571E83">
              <w:rPr>
                <w:color w:val="000000"/>
                <w:sz w:val="22"/>
                <w:szCs w:val="22"/>
              </w:rPr>
              <w:t>D3221</w:t>
            </w:r>
          </w:p>
        </w:tc>
        <w:tc>
          <w:tcPr>
            <w:tcW w:w="990" w:type="dxa"/>
            <w:tcBorders>
              <w:top w:val="nil"/>
              <w:left w:val="nil"/>
              <w:bottom w:val="single" w:sz="4" w:space="0" w:color="auto"/>
              <w:right w:val="single" w:sz="4" w:space="0" w:color="auto"/>
            </w:tcBorders>
            <w:shd w:val="clear" w:color="auto" w:fill="auto"/>
            <w:vAlign w:val="center"/>
            <w:hideMark/>
          </w:tcPr>
          <w:p w14:paraId="5A6B8782" w14:textId="77777777" w:rsidR="00C1037D" w:rsidRPr="00571E83" w:rsidRDefault="00C1037D" w:rsidP="00C1037D">
            <w:pPr>
              <w:jc w:val="center"/>
              <w:rPr>
                <w:color w:val="000000"/>
                <w:sz w:val="22"/>
                <w:szCs w:val="22"/>
              </w:rPr>
            </w:pPr>
            <w:r w:rsidRPr="00571E83">
              <w:rPr>
                <w:color w:val="000000"/>
                <w:sz w:val="22"/>
                <w:szCs w:val="22"/>
              </w:rPr>
              <w:t xml:space="preserve">$115 </w:t>
            </w:r>
          </w:p>
        </w:tc>
        <w:tc>
          <w:tcPr>
            <w:tcW w:w="1562" w:type="dxa"/>
            <w:tcBorders>
              <w:top w:val="nil"/>
              <w:left w:val="nil"/>
              <w:bottom w:val="single" w:sz="4" w:space="0" w:color="auto"/>
              <w:right w:val="single" w:sz="4" w:space="0" w:color="auto"/>
            </w:tcBorders>
            <w:shd w:val="clear" w:color="auto" w:fill="auto"/>
            <w:noWrap/>
            <w:vAlign w:val="center"/>
            <w:hideMark/>
          </w:tcPr>
          <w:p w14:paraId="6A3A64A2" w14:textId="77777777" w:rsidR="00C1037D" w:rsidRPr="00571E83" w:rsidRDefault="00C1037D" w:rsidP="00C1037D">
            <w:pPr>
              <w:jc w:val="center"/>
              <w:rPr>
                <w:color w:val="000000"/>
                <w:sz w:val="22"/>
                <w:szCs w:val="22"/>
              </w:rPr>
            </w:pPr>
            <w:r w:rsidRPr="00571E83">
              <w:rPr>
                <w:color w:val="000000"/>
                <w:sz w:val="22"/>
                <w:szCs w:val="22"/>
              </w:rPr>
              <w:t xml:space="preserve">$123 </w:t>
            </w:r>
          </w:p>
        </w:tc>
        <w:tc>
          <w:tcPr>
            <w:tcW w:w="4242" w:type="dxa"/>
            <w:tcBorders>
              <w:top w:val="nil"/>
              <w:left w:val="nil"/>
              <w:bottom w:val="single" w:sz="4" w:space="0" w:color="auto"/>
              <w:right w:val="single" w:sz="4" w:space="0" w:color="auto"/>
            </w:tcBorders>
            <w:shd w:val="clear" w:color="auto" w:fill="auto"/>
            <w:vAlign w:val="center"/>
            <w:hideMark/>
          </w:tcPr>
          <w:p w14:paraId="5D3395F5" w14:textId="77777777" w:rsidR="00C1037D" w:rsidRPr="00571E83" w:rsidRDefault="00C1037D" w:rsidP="00C1037D">
            <w:pPr>
              <w:rPr>
                <w:color w:val="000000"/>
                <w:sz w:val="22"/>
                <w:szCs w:val="22"/>
              </w:rPr>
            </w:pPr>
            <w:r w:rsidRPr="00571E83">
              <w:rPr>
                <w:color w:val="000000"/>
                <w:sz w:val="22"/>
                <w:szCs w:val="22"/>
              </w:rPr>
              <w:t>Pulpal debridement, primary and permanent teeth</w:t>
            </w:r>
          </w:p>
        </w:tc>
      </w:tr>
      <w:tr w:rsidR="00C1037D" w:rsidRPr="00571E83" w14:paraId="389B8243"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790804D" w14:textId="77777777" w:rsidR="00C1037D" w:rsidRPr="00571E83" w:rsidRDefault="00C1037D" w:rsidP="00C1037D">
            <w:pPr>
              <w:rPr>
                <w:color w:val="000000"/>
                <w:sz w:val="22"/>
                <w:szCs w:val="22"/>
              </w:rPr>
            </w:pPr>
            <w:r w:rsidRPr="00571E83">
              <w:rPr>
                <w:color w:val="000000"/>
                <w:sz w:val="22"/>
                <w:szCs w:val="22"/>
              </w:rPr>
              <w:t>D3222</w:t>
            </w:r>
          </w:p>
        </w:tc>
        <w:tc>
          <w:tcPr>
            <w:tcW w:w="990" w:type="dxa"/>
            <w:tcBorders>
              <w:top w:val="nil"/>
              <w:left w:val="nil"/>
              <w:bottom w:val="single" w:sz="4" w:space="0" w:color="auto"/>
              <w:right w:val="single" w:sz="4" w:space="0" w:color="auto"/>
            </w:tcBorders>
            <w:shd w:val="clear" w:color="auto" w:fill="auto"/>
            <w:vAlign w:val="center"/>
            <w:hideMark/>
          </w:tcPr>
          <w:p w14:paraId="0D96E51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0DF520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25B0354" w14:textId="77777777" w:rsidR="00C1037D" w:rsidRPr="00571E83" w:rsidRDefault="00C1037D" w:rsidP="00C1037D">
            <w:pPr>
              <w:rPr>
                <w:color w:val="000000"/>
                <w:sz w:val="22"/>
                <w:szCs w:val="22"/>
              </w:rPr>
            </w:pPr>
            <w:r w:rsidRPr="00571E83">
              <w:rPr>
                <w:color w:val="000000"/>
                <w:sz w:val="22"/>
                <w:szCs w:val="22"/>
              </w:rPr>
              <w:t xml:space="preserve">Partial pulpotomy for </w:t>
            </w:r>
            <w:proofErr w:type="spellStart"/>
            <w:r w:rsidRPr="00571E83">
              <w:rPr>
                <w:color w:val="000000"/>
                <w:sz w:val="22"/>
                <w:szCs w:val="22"/>
              </w:rPr>
              <w:t>apexogenesis</w:t>
            </w:r>
            <w:proofErr w:type="spellEnd"/>
            <w:r w:rsidRPr="00571E83">
              <w:rPr>
                <w:color w:val="000000"/>
                <w:sz w:val="22"/>
                <w:szCs w:val="22"/>
              </w:rPr>
              <w:t>- permanent tooth with incomplete root development</w:t>
            </w:r>
          </w:p>
        </w:tc>
      </w:tr>
      <w:tr w:rsidR="00C1037D" w:rsidRPr="00571E83" w14:paraId="5C6F529D"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0E10886" w14:textId="77777777" w:rsidR="00C1037D" w:rsidRPr="00571E83" w:rsidRDefault="00C1037D" w:rsidP="00C1037D">
            <w:pPr>
              <w:rPr>
                <w:color w:val="000000"/>
                <w:sz w:val="22"/>
                <w:szCs w:val="22"/>
              </w:rPr>
            </w:pPr>
            <w:r w:rsidRPr="00571E83">
              <w:rPr>
                <w:color w:val="000000"/>
                <w:sz w:val="22"/>
                <w:szCs w:val="22"/>
              </w:rPr>
              <w:t>D3230</w:t>
            </w:r>
          </w:p>
        </w:tc>
        <w:tc>
          <w:tcPr>
            <w:tcW w:w="990" w:type="dxa"/>
            <w:tcBorders>
              <w:top w:val="nil"/>
              <w:left w:val="nil"/>
              <w:bottom w:val="single" w:sz="4" w:space="0" w:color="auto"/>
              <w:right w:val="single" w:sz="4" w:space="0" w:color="auto"/>
            </w:tcBorders>
            <w:shd w:val="clear" w:color="auto" w:fill="auto"/>
            <w:vAlign w:val="center"/>
            <w:hideMark/>
          </w:tcPr>
          <w:p w14:paraId="1410E1C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6B1AA9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8EA37E6" w14:textId="77777777" w:rsidR="00C1037D" w:rsidRPr="00571E83" w:rsidRDefault="00C1037D" w:rsidP="00C1037D">
            <w:pPr>
              <w:rPr>
                <w:color w:val="000000"/>
                <w:sz w:val="22"/>
                <w:szCs w:val="22"/>
              </w:rPr>
            </w:pPr>
            <w:r w:rsidRPr="00571E83">
              <w:rPr>
                <w:color w:val="000000"/>
                <w:sz w:val="22"/>
                <w:szCs w:val="22"/>
              </w:rPr>
              <w:t>Pulpal therapy (resorbable filling) – anterior, primary tooth (excluding final restoration)</w:t>
            </w:r>
          </w:p>
        </w:tc>
      </w:tr>
      <w:tr w:rsidR="00C1037D" w:rsidRPr="00571E83" w14:paraId="374D8BBE"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5C125A1" w14:textId="77777777" w:rsidR="00C1037D" w:rsidRPr="00571E83" w:rsidRDefault="00C1037D" w:rsidP="00C1037D">
            <w:pPr>
              <w:rPr>
                <w:color w:val="000000"/>
                <w:sz w:val="22"/>
                <w:szCs w:val="22"/>
              </w:rPr>
            </w:pPr>
            <w:r w:rsidRPr="00571E83">
              <w:rPr>
                <w:color w:val="000000"/>
                <w:sz w:val="22"/>
                <w:szCs w:val="22"/>
              </w:rPr>
              <w:lastRenderedPageBreak/>
              <w:t>D3240</w:t>
            </w:r>
          </w:p>
        </w:tc>
        <w:tc>
          <w:tcPr>
            <w:tcW w:w="990" w:type="dxa"/>
            <w:tcBorders>
              <w:top w:val="nil"/>
              <w:left w:val="nil"/>
              <w:bottom w:val="single" w:sz="4" w:space="0" w:color="auto"/>
              <w:right w:val="single" w:sz="4" w:space="0" w:color="auto"/>
            </w:tcBorders>
            <w:shd w:val="clear" w:color="auto" w:fill="auto"/>
            <w:vAlign w:val="center"/>
            <w:hideMark/>
          </w:tcPr>
          <w:p w14:paraId="4DCD6E1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D05A26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C3423C8" w14:textId="77777777" w:rsidR="00C1037D" w:rsidRPr="00571E83" w:rsidRDefault="00C1037D" w:rsidP="00C1037D">
            <w:pPr>
              <w:rPr>
                <w:color w:val="000000"/>
                <w:sz w:val="22"/>
                <w:szCs w:val="22"/>
              </w:rPr>
            </w:pPr>
            <w:r w:rsidRPr="00571E83">
              <w:rPr>
                <w:color w:val="000000"/>
                <w:sz w:val="22"/>
                <w:szCs w:val="22"/>
              </w:rPr>
              <w:t>Pulpal therapy (resorbable filling) – posterior, primary tooth (excluding final restoration)</w:t>
            </w:r>
          </w:p>
        </w:tc>
      </w:tr>
      <w:tr w:rsidR="00C1037D" w:rsidRPr="00571E83" w14:paraId="30711A8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4F6DAEE" w14:textId="77777777" w:rsidR="00C1037D" w:rsidRPr="00571E83" w:rsidRDefault="00C1037D" w:rsidP="00C1037D">
            <w:pPr>
              <w:rPr>
                <w:color w:val="000000"/>
                <w:sz w:val="22"/>
                <w:szCs w:val="22"/>
              </w:rPr>
            </w:pPr>
            <w:r w:rsidRPr="00571E83">
              <w:rPr>
                <w:color w:val="000000"/>
                <w:sz w:val="22"/>
                <w:szCs w:val="22"/>
              </w:rPr>
              <w:t>D3310</w:t>
            </w:r>
          </w:p>
        </w:tc>
        <w:tc>
          <w:tcPr>
            <w:tcW w:w="990" w:type="dxa"/>
            <w:tcBorders>
              <w:top w:val="nil"/>
              <w:left w:val="nil"/>
              <w:bottom w:val="single" w:sz="4" w:space="0" w:color="auto"/>
              <w:right w:val="single" w:sz="4" w:space="0" w:color="auto"/>
            </w:tcBorders>
            <w:shd w:val="clear" w:color="auto" w:fill="auto"/>
            <w:noWrap/>
            <w:vAlign w:val="center"/>
            <w:hideMark/>
          </w:tcPr>
          <w:p w14:paraId="7D39AD4E" w14:textId="316981D9" w:rsidR="00C1037D" w:rsidRPr="00571E83" w:rsidRDefault="00C1037D" w:rsidP="00C1037D">
            <w:pPr>
              <w:jc w:val="center"/>
              <w:rPr>
                <w:color w:val="000000"/>
                <w:sz w:val="22"/>
                <w:szCs w:val="22"/>
              </w:rPr>
            </w:pPr>
            <w:r w:rsidRPr="00571E83">
              <w:rPr>
                <w:color w:val="000000"/>
                <w:sz w:val="22"/>
                <w:szCs w:val="22"/>
              </w:rPr>
              <w:t xml:space="preserve">$544 </w:t>
            </w:r>
          </w:p>
        </w:tc>
        <w:tc>
          <w:tcPr>
            <w:tcW w:w="1562" w:type="dxa"/>
            <w:tcBorders>
              <w:top w:val="nil"/>
              <w:left w:val="nil"/>
              <w:bottom w:val="single" w:sz="4" w:space="0" w:color="auto"/>
              <w:right w:val="single" w:sz="4" w:space="0" w:color="auto"/>
            </w:tcBorders>
            <w:shd w:val="clear" w:color="auto" w:fill="auto"/>
            <w:noWrap/>
            <w:vAlign w:val="center"/>
            <w:hideMark/>
          </w:tcPr>
          <w:p w14:paraId="28BA892A" w14:textId="0057ABE1" w:rsidR="00C1037D" w:rsidRPr="00571E83" w:rsidRDefault="00C1037D" w:rsidP="00C1037D">
            <w:pPr>
              <w:jc w:val="center"/>
              <w:rPr>
                <w:color w:val="000000"/>
                <w:sz w:val="22"/>
                <w:szCs w:val="22"/>
              </w:rPr>
            </w:pPr>
            <w:r w:rsidRPr="00571E83">
              <w:rPr>
                <w:color w:val="000000"/>
                <w:sz w:val="22"/>
                <w:szCs w:val="22"/>
              </w:rPr>
              <w:t xml:space="preserve">$544 </w:t>
            </w:r>
          </w:p>
        </w:tc>
        <w:tc>
          <w:tcPr>
            <w:tcW w:w="4242" w:type="dxa"/>
            <w:tcBorders>
              <w:top w:val="nil"/>
              <w:left w:val="nil"/>
              <w:bottom w:val="single" w:sz="4" w:space="0" w:color="auto"/>
              <w:right w:val="single" w:sz="4" w:space="0" w:color="auto"/>
            </w:tcBorders>
            <w:shd w:val="clear" w:color="auto" w:fill="auto"/>
            <w:vAlign w:val="center"/>
            <w:hideMark/>
          </w:tcPr>
          <w:p w14:paraId="172CE59B" w14:textId="26A03922" w:rsidR="00C1037D" w:rsidRPr="00571E83" w:rsidRDefault="00C226A8" w:rsidP="00C1037D">
            <w:pPr>
              <w:rPr>
                <w:color w:val="000000"/>
                <w:sz w:val="22"/>
                <w:szCs w:val="22"/>
              </w:rPr>
            </w:pPr>
            <w:r w:rsidRPr="00571E83">
              <w:rPr>
                <w:color w:val="000000"/>
                <w:sz w:val="22"/>
                <w:szCs w:val="22"/>
              </w:rPr>
              <w:t>Endodontic ther</w:t>
            </w:r>
            <w:r w:rsidR="00763B74" w:rsidRPr="00571E83">
              <w:rPr>
                <w:color w:val="000000"/>
                <w:sz w:val="22"/>
                <w:szCs w:val="22"/>
              </w:rPr>
              <w:t>apy, a</w:t>
            </w:r>
            <w:r w:rsidR="00C1037D" w:rsidRPr="00571E83">
              <w:rPr>
                <w:color w:val="000000"/>
                <w:sz w:val="22"/>
                <w:szCs w:val="22"/>
              </w:rPr>
              <w:t>nterior (excluding final restoration)</w:t>
            </w:r>
          </w:p>
        </w:tc>
      </w:tr>
      <w:tr w:rsidR="00C1037D" w:rsidRPr="00571E83" w14:paraId="1F8A2B6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E12FE0F" w14:textId="77777777" w:rsidR="00C1037D" w:rsidRPr="00571E83" w:rsidRDefault="00C1037D" w:rsidP="00C1037D">
            <w:pPr>
              <w:rPr>
                <w:color w:val="000000"/>
                <w:sz w:val="22"/>
                <w:szCs w:val="22"/>
              </w:rPr>
            </w:pPr>
            <w:r w:rsidRPr="00571E83">
              <w:rPr>
                <w:color w:val="000000"/>
                <w:sz w:val="22"/>
                <w:szCs w:val="22"/>
              </w:rPr>
              <w:t>D3320</w:t>
            </w:r>
          </w:p>
        </w:tc>
        <w:tc>
          <w:tcPr>
            <w:tcW w:w="990" w:type="dxa"/>
            <w:tcBorders>
              <w:top w:val="nil"/>
              <w:left w:val="nil"/>
              <w:bottom w:val="single" w:sz="4" w:space="0" w:color="auto"/>
              <w:right w:val="single" w:sz="4" w:space="0" w:color="auto"/>
            </w:tcBorders>
            <w:shd w:val="clear" w:color="auto" w:fill="auto"/>
            <w:noWrap/>
            <w:vAlign w:val="center"/>
            <w:hideMark/>
          </w:tcPr>
          <w:p w14:paraId="39A989EC" w14:textId="1EB512FD" w:rsidR="00C1037D" w:rsidRPr="00571E83" w:rsidRDefault="00C1037D" w:rsidP="00C1037D">
            <w:pPr>
              <w:jc w:val="center"/>
              <w:rPr>
                <w:color w:val="000000"/>
                <w:sz w:val="22"/>
                <w:szCs w:val="22"/>
              </w:rPr>
            </w:pPr>
            <w:r w:rsidRPr="00571E83">
              <w:rPr>
                <w:color w:val="000000"/>
                <w:sz w:val="22"/>
                <w:szCs w:val="22"/>
              </w:rPr>
              <w:t xml:space="preserve">$639 </w:t>
            </w:r>
          </w:p>
        </w:tc>
        <w:tc>
          <w:tcPr>
            <w:tcW w:w="1562" w:type="dxa"/>
            <w:tcBorders>
              <w:top w:val="nil"/>
              <w:left w:val="nil"/>
              <w:bottom w:val="single" w:sz="4" w:space="0" w:color="auto"/>
              <w:right w:val="single" w:sz="4" w:space="0" w:color="auto"/>
            </w:tcBorders>
            <w:shd w:val="clear" w:color="auto" w:fill="auto"/>
            <w:noWrap/>
            <w:vAlign w:val="center"/>
            <w:hideMark/>
          </w:tcPr>
          <w:p w14:paraId="381D01F8" w14:textId="3477D5C5" w:rsidR="00C1037D" w:rsidRPr="00571E83" w:rsidRDefault="00C1037D" w:rsidP="00C1037D">
            <w:pPr>
              <w:jc w:val="center"/>
              <w:rPr>
                <w:color w:val="000000"/>
                <w:sz w:val="22"/>
                <w:szCs w:val="22"/>
              </w:rPr>
            </w:pPr>
            <w:r w:rsidRPr="00571E83">
              <w:rPr>
                <w:color w:val="000000"/>
                <w:sz w:val="22"/>
                <w:szCs w:val="22"/>
              </w:rPr>
              <w:t xml:space="preserve">$639 </w:t>
            </w:r>
          </w:p>
        </w:tc>
        <w:tc>
          <w:tcPr>
            <w:tcW w:w="4242" w:type="dxa"/>
            <w:tcBorders>
              <w:top w:val="nil"/>
              <w:left w:val="nil"/>
              <w:bottom w:val="single" w:sz="4" w:space="0" w:color="auto"/>
              <w:right w:val="single" w:sz="4" w:space="0" w:color="auto"/>
            </w:tcBorders>
            <w:shd w:val="clear" w:color="auto" w:fill="auto"/>
            <w:vAlign w:val="center"/>
            <w:hideMark/>
          </w:tcPr>
          <w:p w14:paraId="4BE15BC3" w14:textId="77777777" w:rsidR="00C1037D" w:rsidRPr="00571E83" w:rsidRDefault="00C1037D" w:rsidP="00C1037D">
            <w:pPr>
              <w:rPr>
                <w:color w:val="000000"/>
                <w:sz w:val="22"/>
                <w:szCs w:val="22"/>
              </w:rPr>
            </w:pPr>
            <w:r w:rsidRPr="00571E83">
              <w:rPr>
                <w:color w:val="000000"/>
                <w:sz w:val="22"/>
                <w:szCs w:val="22"/>
              </w:rPr>
              <w:t xml:space="preserve">Endodontic therapy, premolar tooth (excluding final restoration) </w:t>
            </w:r>
          </w:p>
        </w:tc>
      </w:tr>
      <w:tr w:rsidR="00C1037D" w:rsidRPr="00571E83" w14:paraId="572AE50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2B09113" w14:textId="77777777" w:rsidR="00C1037D" w:rsidRPr="00571E83" w:rsidRDefault="00C1037D" w:rsidP="00C1037D">
            <w:pPr>
              <w:rPr>
                <w:color w:val="000000"/>
                <w:sz w:val="22"/>
                <w:szCs w:val="22"/>
              </w:rPr>
            </w:pPr>
            <w:r w:rsidRPr="00571E83">
              <w:rPr>
                <w:color w:val="000000"/>
                <w:sz w:val="22"/>
                <w:szCs w:val="22"/>
              </w:rPr>
              <w:t>D3330</w:t>
            </w:r>
          </w:p>
        </w:tc>
        <w:tc>
          <w:tcPr>
            <w:tcW w:w="990" w:type="dxa"/>
            <w:tcBorders>
              <w:top w:val="nil"/>
              <w:left w:val="nil"/>
              <w:bottom w:val="single" w:sz="4" w:space="0" w:color="auto"/>
              <w:right w:val="single" w:sz="4" w:space="0" w:color="auto"/>
            </w:tcBorders>
            <w:shd w:val="clear" w:color="auto" w:fill="auto"/>
            <w:noWrap/>
            <w:vAlign w:val="center"/>
            <w:hideMark/>
          </w:tcPr>
          <w:p w14:paraId="1ABA3A48" w14:textId="65C3C867" w:rsidR="00C1037D" w:rsidRPr="00571E83" w:rsidRDefault="00C1037D" w:rsidP="00C1037D">
            <w:pPr>
              <w:jc w:val="center"/>
              <w:rPr>
                <w:color w:val="000000"/>
                <w:sz w:val="22"/>
                <w:szCs w:val="22"/>
              </w:rPr>
            </w:pPr>
            <w:r w:rsidRPr="00571E83">
              <w:rPr>
                <w:color w:val="000000"/>
                <w:sz w:val="22"/>
                <w:szCs w:val="22"/>
              </w:rPr>
              <w:t xml:space="preserve">$829 </w:t>
            </w:r>
          </w:p>
        </w:tc>
        <w:tc>
          <w:tcPr>
            <w:tcW w:w="1562" w:type="dxa"/>
            <w:tcBorders>
              <w:top w:val="nil"/>
              <w:left w:val="nil"/>
              <w:bottom w:val="single" w:sz="4" w:space="0" w:color="auto"/>
              <w:right w:val="single" w:sz="4" w:space="0" w:color="auto"/>
            </w:tcBorders>
            <w:shd w:val="clear" w:color="auto" w:fill="auto"/>
            <w:noWrap/>
            <w:vAlign w:val="center"/>
            <w:hideMark/>
          </w:tcPr>
          <w:p w14:paraId="755A8E5B" w14:textId="7460C014" w:rsidR="00C1037D" w:rsidRPr="00571E83" w:rsidRDefault="00C1037D" w:rsidP="00C1037D">
            <w:pPr>
              <w:jc w:val="center"/>
              <w:rPr>
                <w:color w:val="000000"/>
                <w:sz w:val="22"/>
                <w:szCs w:val="22"/>
              </w:rPr>
            </w:pPr>
            <w:r w:rsidRPr="00571E83">
              <w:rPr>
                <w:color w:val="000000"/>
                <w:sz w:val="22"/>
                <w:szCs w:val="22"/>
              </w:rPr>
              <w:t xml:space="preserve">$829 </w:t>
            </w:r>
          </w:p>
        </w:tc>
        <w:tc>
          <w:tcPr>
            <w:tcW w:w="4242" w:type="dxa"/>
            <w:tcBorders>
              <w:top w:val="nil"/>
              <w:left w:val="nil"/>
              <w:bottom w:val="single" w:sz="4" w:space="0" w:color="auto"/>
              <w:right w:val="single" w:sz="4" w:space="0" w:color="auto"/>
            </w:tcBorders>
            <w:shd w:val="clear" w:color="auto" w:fill="auto"/>
            <w:vAlign w:val="center"/>
            <w:hideMark/>
          </w:tcPr>
          <w:p w14:paraId="2E142DB9" w14:textId="77777777" w:rsidR="00C1037D" w:rsidRPr="00571E83" w:rsidRDefault="00C1037D" w:rsidP="00C1037D">
            <w:pPr>
              <w:rPr>
                <w:color w:val="000000"/>
                <w:sz w:val="22"/>
                <w:szCs w:val="22"/>
              </w:rPr>
            </w:pPr>
            <w:r w:rsidRPr="00571E83">
              <w:rPr>
                <w:color w:val="000000"/>
                <w:sz w:val="22"/>
                <w:szCs w:val="22"/>
              </w:rPr>
              <w:t>Endodontic therapy, molar tooth (excluding final restoration)</w:t>
            </w:r>
          </w:p>
        </w:tc>
      </w:tr>
      <w:tr w:rsidR="00C1037D" w:rsidRPr="00571E83" w14:paraId="7C0CBAF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3A02631" w14:textId="77777777" w:rsidR="00C1037D" w:rsidRPr="00571E83" w:rsidRDefault="00C1037D" w:rsidP="00C1037D">
            <w:pPr>
              <w:rPr>
                <w:color w:val="000000"/>
                <w:sz w:val="22"/>
                <w:szCs w:val="22"/>
              </w:rPr>
            </w:pPr>
            <w:r w:rsidRPr="00571E83">
              <w:rPr>
                <w:color w:val="000000"/>
                <w:sz w:val="22"/>
                <w:szCs w:val="22"/>
              </w:rPr>
              <w:t>D3331</w:t>
            </w:r>
          </w:p>
        </w:tc>
        <w:tc>
          <w:tcPr>
            <w:tcW w:w="990" w:type="dxa"/>
            <w:tcBorders>
              <w:top w:val="nil"/>
              <w:left w:val="nil"/>
              <w:bottom w:val="single" w:sz="4" w:space="0" w:color="auto"/>
              <w:right w:val="single" w:sz="4" w:space="0" w:color="auto"/>
            </w:tcBorders>
            <w:shd w:val="clear" w:color="auto" w:fill="auto"/>
            <w:vAlign w:val="center"/>
            <w:hideMark/>
          </w:tcPr>
          <w:p w14:paraId="51E5DC9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A4BC4C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7C8C3CF" w14:textId="77777777" w:rsidR="00C1037D" w:rsidRPr="00571E83" w:rsidRDefault="00C1037D" w:rsidP="00C1037D">
            <w:pPr>
              <w:rPr>
                <w:color w:val="000000"/>
                <w:sz w:val="22"/>
                <w:szCs w:val="22"/>
              </w:rPr>
            </w:pPr>
            <w:r w:rsidRPr="00571E83">
              <w:rPr>
                <w:color w:val="000000"/>
                <w:sz w:val="22"/>
                <w:szCs w:val="22"/>
              </w:rPr>
              <w:t>Treatment of root canal obstruction; nonsurgical access</w:t>
            </w:r>
          </w:p>
        </w:tc>
      </w:tr>
      <w:tr w:rsidR="00C1037D" w:rsidRPr="00571E83" w14:paraId="79F9141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F6E26C6" w14:textId="77777777" w:rsidR="00C1037D" w:rsidRPr="00571E83" w:rsidRDefault="00C1037D" w:rsidP="00C1037D">
            <w:pPr>
              <w:rPr>
                <w:color w:val="000000"/>
                <w:sz w:val="22"/>
                <w:szCs w:val="22"/>
              </w:rPr>
            </w:pPr>
            <w:r w:rsidRPr="00571E83">
              <w:rPr>
                <w:color w:val="000000"/>
                <w:sz w:val="22"/>
                <w:szCs w:val="22"/>
              </w:rPr>
              <w:t>D3332</w:t>
            </w:r>
          </w:p>
        </w:tc>
        <w:tc>
          <w:tcPr>
            <w:tcW w:w="990" w:type="dxa"/>
            <w:tcBorders>
              <w:top w:val="nil"/>
              <w:left w:val="nil"/>
              <w:bottom w:val="single" w:sz="4" w:space="0" w:color="auto"/>
              <w:right w:val="single" w:sz="4" w:space="0" w:color="auto"/>
            </w:tcBorders>
            <w:shd w:val="clear" w:color="auto" w:fill="auto"/>
            <w:vAlign w:val="center"/>
            <w:hideMark/>
          </w:tcPr>
          <w:p w14:paraId="0FD22983" w14:textId="77777777" w:rsidR="00C1037D" w:rsidRPr="00571E83" w:rsidRDefault="00C1037D" w:rsidP="00C1037D">
            <w:pPr>
              <w:jc w:val="center"/>
              <w:rPr>
                <w:color w:val="000000"/>
                <w:sz w:val="22"/>
                <w:szCs w:val="22"/>
              </w:rPr>
            </w:pPr>
            <w:r w:rsidRPr="00571E83">
              <w:rPr>
                <w:color w:val="000000"/>
                <w:sz w:val="22"/>
                <w:szCs w:val="22"/>
              </w:rPr>
              <w:t xml:space="preserve">$191 </w:t>
            </w:r>
          </w:p>
        </w:tc>
        <w:tc>
          <w:tcPr>
            <w:tcW w:w="1562" w:type="dxa"/>
            <w:tcBorders>
              <w:top w:val="nil"/>
              <w:left w:val="nil"/>
              <w:bottom w:val="single" w:sz="4" w:space="0" w:color="auto"/>
              <w:right w:val="single" w:sz="4" w:space="0" w:color="auto"/>
            </w:tcBorders>
            <w:shd w:val="clear" w:color="auto" w:fill="auto"/>
            <w:noWrap/>
            <w:vAlign w:val="center"/>
            <w:hideMark/>
          </w:tcPr>
          <w:p w14:paraId="0C8F472E" w14:textId="77777777" w:rsidR="00C1037D" w:rsidRPr="00571E83" w:rsidRDefault="00C1037D" w:rsidP="00C1037D">
            <w:pPr>
              <w:jc w:val="center"/>
              <w:rPr>
                <w:color w:val="000000"/>
                <w:sz w:val="22"/>
                <w:szCs w:val="22"/>
              </w:rPr>
            </w:pPr>
            <w:r w:rsidRPr="00571E83">
              <w:rPr>
                <w:color w:val="000000"/>
                <w:sz w:val="22"/>
                <w:szCs w:val="22"/>
              </w:rPr>
              <w:t xml:space="preserve">$205 </w:t>
            </w:r>
          </w:p>
        </w:tc>
        <w:tc>
          <w:tcPr>
            <w:tcW w:w="4242" w:type="dxa"/>
            <w:tcBorders>
              <w:top w:val="nil"/>
              <w:left w:val="nil"/>
              <w:bottom w:val="single" w:sz="4" w:space="0" w:color="auto"/>
              <w:right w:val="single" w:sz="4" w:space="0" w:color="auto"/>
            </w:tcBorders>
            <w:shd w:val="clear" w:color="auto" w:fill="auto"/>
            <w:vAlign w:val="center"/>
            <w:hideMark/>
          </w:tcPr>
          <w:p w14:paraId="6FAA7937" w14:textId="77777777" w:rsidR="00C1037D" w:rsidRPr="00571E83" w:rsidRDefault="00C1037D" w:rsidP="00C1037D">
            <w:pPr>
              <w:rPr>
                <w:color w:val="000000"/>
                <w:sz w:val="22"/>
                <w:szCs w:val="22"/>
              </w:rPr>
            </w:pPr>
            <w:r w:rsidRPr="00571E83">
              <w:rPr>
                <w:color w:val="000000"/>
                <w:sz w:val="22"/>
                <w:szCs w:val="22"/>
              </w:rPr>
              <w:t>Incomplete endodontic therapy; inoperable, unrestorable or fractured tooth</w:t>
            </w:r>
          </w:p>
        </w:tc>
      </w:tr>
      <w:tr w:rsidR="00C1037D" w:rsidRPr="00571E83" w14:paraId="2924755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384796A" w14:textId="77777777" w:rsidR="00C1037D" w:rsidRPr="00571E83" w:rsidRDefault="00C1037D" w:rsidP="00C1037D">
            <w:pPr>
              <w:rPr>
                <w:color w:val="000000"/>
                <w:sz w:val="22"/>
                <w:szCs w:val="22"/>
              </w:rPr>
            </w:pPr>
            <w:r w:rsidRPr="00571E83">
              <w:rPr>
                <w:color w:val="000000"/>
                <w:sz w:val="22"/>
                <w:szCs w:val="22"/>
              </w:rPr>
              <w:t>D3333</w:t>
            </w:r>
          </w:p>
        </w:tc>
        <w:tc>
          <w:tcPr>
            <w:tcW w:w="990" w:type="dxa"/>
            <w:tcBorders>
              <w:top w:val="nil"/>
              <w:left w:val="nil"/>
              <w:bottom w:val="single" w:sz="4" w:space="0" w:color="auto"/>
              <w:right w:val="single" w:sz="4" w:space="0" w:color="auto"/>
            </w:tcBorders>
            <w:shd w:val="clear" w:color="auto" w:fill="auto"/>
            <w:vAlign w:val="center"/>
            <w:hideMark/>
          </w:tcPr>
          <w:p w14:paraId="6C32C739" w14:textId="77777777" w:rsidR="00C1037D" w:rsidRPr="00571E83" w:rsidRDefault="00C1037D" w:rsidP="00C1037D">
            <w:pPr>
              <w:jc w:val="center"/>
              <w:rPr>
                <w:color w:val="000000"/>
                <w:sz w:val="22"/>
                <w:szCs w:val="22"/>
              </w:rPr>
            </w:pPr>
            <w:r w:rsidRPr="00571E83">
              <w:rPr>
                <w:color w:val="000000"/>
                <w:sz w:val="22"/>
                <w:szCs w:val="22"/>
              </w:rPr>
              <w:t xml:space="preserve">$230 </w:t>
            </w:r>
          </w:p>
        </w:tc>
        <w:tc>
          <w:tcPr>
            <w:tcW w:w="1562" w:type="dxa"/>
            <w:tcBorders>
              <w:top w:val="nil"/>
              <w:left w:val="nil"/>
              <w:bottom w:val="single" w:sz="4" w:space="0" w:color="auto"/>
              <w:right w:val="single" w:sz="4" w:space="0" w:color="auto"/>
            </w:tcBorders>
            <w:shd w:val="clear" w:color="auto" w:fill="auto"/>
            <w:noWrap/>
            <w:vAlign w:val="center"/>
            <w:hideMark/>
          </w:tcPr>
          <w:p w14:paraId="7311CF3D" w14:textId="77777777" w:rsidR="00C1037D" w:rsidRPr="00571E83" w:rsidRDefault="00C1037D" w:rsidP="00C1037D">
            <w:pPr>
              <w:jc w:val="center"/>
              <w:rPr>
                <w:color w:val="000000"/>
                <w:sz w:val="22"/>
                <w:szCs w:val="22"/>
              </w:rPr>
            </w:pPr>
            <w:r w:rsidRPr="00571E83">
              <w:rPr>
                <w:color w:val="000000"/>
                <w:sz w:val="22"/>
                <w:szCs w:val="22"/>
              </w:rPr>
              <w:t xml:space="preserve">$274 </w:t>
            </w:r>
          </w:p>
        </w:tc>
        <w:tc>
          <w:tcPr>
            <w:tcW w:w="4242" w:type="dxa"/>
            <w:tcBorders>
              <w:top w:val="nil"/>
              <w:left w:val="nil"/>
              <w:bottom w:val="single" w:sz="4" w:space="0" w:color="auto"/>
              <w:right w:val="single" w:sz="4" w:space="0" w:color="auto"/>
            </w:tcBorders>
            <w:shd w:val="clear" w:color="auto" w:fill="auto"/>
            <w:vAlign w:val="center"/>
            <w:hideMark/>
          </w:tcPr>
          <w:p w14:paraId="0D4848FB" w14:textId="77777777" w:rsidR="00C1037D" w:rsidRPr="00571E83" w:rsidRDefault="00C1037D" w:rsidP="00C1037D">
            <w:pPr>
              <w:rPr>
                <w:color w:val="000000"/>
                <w:sz w:val="22"/>
                <w:szCs w:val="22"/>
              </w:rPr>
            </w:pPr>
            <w:r w:rsidRPr="00571E83">
              <w:rPr>
                <w:color w:val="000000"/>
                <w:sz w:val="22"/>
                <w:szCs w:val="22"/>
              </w:rPr>
              <w:t>Internal root repair of perforation defects</w:t>
            </w:r>
          </w:p>
        </w:tc>
      </w:tr>
      <w:tr w:rsidR="00C1037D" w:rsidRPr="00571E83" w14:paraId="254F8F6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6B742C1" w14:textId="77777777" w:rsidR="00C1037D" w:rsidRPr="00571E83" w:rsidRDefault="00C1037D" w:rsidP="00C1037D">
            <w:pPr>
              <w:rPr>
                <w:color w:val="000000"/>
                <w:sz w:val="22"/>
                <w:szCs w:val="22"/>
              </w:rPr>
            </w:pPr>
            <w:r w:rsidRPr="00571E83">
              <w:rPr>
                <w:color w:val="000000"/>
                <w:sz w:val="22"/>
                <w:szCs w:val="22"/>
              </w:rPr>
              <w:t>D3346</w:t>
            </w:r>
          </w:p>
        </w:tc>
        <w:tc>
          <w:tcPr>
            <w:tcW w:w="990" w:type="dxa"/>
            <w:tcBorders>
              <w:top w:val="nil"/>
              <w:left w:val="nil"/>
              <w:bottom w:val="single" w:sz="4" w:space="0" w:color="auto"/>
              <w:right w:val="single" w:sz="4" w:space="0" w:color="auto"/>
            </w:tcBorders>
            <w:shd w:val="clear" w:color="auto" w:fill="auto"/>
            <w:vAlign w:val="center"/>
            <w:hideMark/>
          </w:tcPr>
          <w:p w14:paraId="6F88DB60" w14:textId="77777777" w:rsidR="00C1037D" w:rsidRPr="00571E83" w:rsidRDefault="00C1037D" w:rsidP="00C1037D">
            <w:pPr>
              <w:jc w:val="center"/>
              <w:rPr>
                <w:color w:val="000000"/>
                <w:sz w:val="22"/>
                <w:szCs w:val="22"/>
              </w:rPr>
            </w:pPr>
            <w:r w:rsidRPr="00571E83">
              <w:rPr>
                <w:color w:val="000000"/>
                <w:sz w:val="22"/>
                <w:szCs w:val="22"/>
              </w:rPr>
              <w:t xml:space="preserve">$456 </w:t>
            </w:r>
          </w:p>
        </w:tc>
        <w:tc>
          <w:tcPr>
            <w:tcW w:w="1562" w:type="dxa"/>
            <w:tcBorders>
              <w:top w:val="nil"/>
              <w:left w:val="nil"/>
              <w:bottom w:val="single" w:sz="4" w:space="0" w:color="auto"/>
              <w:right w:val="single" w:sz="4" w:space="0" w:color="auto"/>
            </w:tcBorders>
            <w:shd w:val="clear" w:color="auto" w:fill="auto"/>
            <w:noWrap/>
            <w:vAlign w:val="center"/>
            <w:hideMark/>
          </w:tcPr>
          <w:p w14:paraId="7054D60D" w14:textId="77777777" w:rsidR="00C1037D" w:rsidRPr="00571E83" w:rsidRDefault="00C1037D" w:rsidP="00C1037D">
            <w:pPr>
              <w:jc w:val="center"/>
              <w:rPr>
                <w:color w:val="000000"/>
                <w:sz w:val="22"/>
                <w:szCs w:val="22"/>
              </w:rPr>
            </w:pPr>
            <w:r w:rsidRPr="00571E83">
              <w:rPr>
                <w:color w:val="000000"/>
                <w:sz w:val="22"/>
                <w:szCs w:val="22"/>
              </w:rPr>
              <w:t xml:space="preserve">$545 </w:t>
            </w:r>
          </w:p>
        </w:tc>
        <w:tc>
          <w:tcPr>
            <w:tcW w:w="4242" w:type="dxa"/>
            <w:tcBorders>
              <w:top w:val="nil"/>
              <w:left w:val="nil"/>
              <w:bottom w:val="single" w:sz="4" w:space="0" w:color="auto"/>
              <w:right w:val="single" w:sz="4" w:space="0" w:color="auto"/>
            </w:tcBorders>
            <w:shd w:val="clear" w:color="auto" w:fill="auto"/>
            <w:vAlign w:val="center"/>
            <w:hideMark/>
          </w:tcPr>
          <w:p w14:paraId="01A4AB62" w14:textId="77777777" w:rsidR="00C1037D" w:rsidRPr="00571E83" w:rsidRDefault="00C1037D" w:rsidP="00C1037D">
            <w:pPr>
              <w:rPr>
                <w:color w:val="000000"/>
                <w:sz w:val="22"/>
                <w:szCs w:val="22"/>
              </w:rPr>
            </w:pPr>
            <w:r w:rsidRPr="00571E83">
              <w:rPr>
                <w:color w:val="000000"/>
                <w:sz w:val="22"/>
                <w:szCs w:val="22"/>
              </w:rPr>
              <w:t>Retreatment of previous root canal therapy – anterior</w:t>
            </w:r>
          </w:p>
        </w:tc>
      </w:tr>
      <w:tr w:rsidR="00C1037D" w:rsidRPr="00571E83" w14:paraId="7FDF2CB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83DB3EA" w14:textId="77777777" w:rsidR="00C1037D" w:rsidRPr="00571E83" w:rsidRDefault="00C1037D" w:rsidP="00C1037D">
            <w:pPr>
              <w:rPr>
                <w:color w:val="000000"/>
                <w:sz w:val="22"/>
                <w:szCs w:val="22"/>
              </w:rPr>
            </w:pPr>
            <w:r w:rsidRPr="00571E83">
              <w:rPr>
                <w:color w:val="000000"/>
                <w:sz w:val="22"/>
                <w:szCs w:val="22"/>
              </w:rPr>
              <w:t>D3347</w:t>
            </w:r>
          </w:p>
        </w:tc>
        <w:tc>
          <w:tcPr>
            <w:tcW w:w="990" w:type="dxa"/>
            <w:tcBorders>
              <w:top w:val="nil"/>
              <w:left w:val="nil"/>
              <w:bottom w:val="single" w:sz="4" w:space="0" w:color="auto"/>
              <w:right w:val="single" w:sz="4" w:space="0" w:color="auto"/>
            </w:tcBorders>
            <w:shd w:val="clear" w:color="auto" w:fill="auto"/>
            <w:vAlign w:val="center"/>
            <w:hideMark/>
          </w:tcPr>
          <w:p w14:paraId="722C1E9D" w14:textId="77777777" w:rsidR="00C1037D" w:rsidRPr="00571E83" w:rsidRDefault="00C1037D" w:rsidP="00C1037D">
            <w:pPr>
              <w:jc w:val="center"/>
              <w:rPr>
                <w:color w:val="000000"/>
                <w:sz w:val="22"/>
                <w:szCs w:val="22"/>
              </w:rPr>
            </w:pPr>
            <w:r w:rsidRPr="00571E83">
              <w:rPr>
                <w:color w:val="000000"/>
                <w:sz w:val="22"/>
                <w:szCs w:val="22"/>
              </w:rPr>
              <w:t xml:space="preserve">$538 </w:t>
            </w:r>
          </w:p>
        </w:tc>
        <w:tc>
          <w:tcPr>
            <w:tcW w:w="1562" w:type="dxa"/>
            <w:tcBorders>
              <w:top w:val="nil"/>
              <w:left w:val="nil"/>
              <w:bottom w:val="single" w:sz="4" w:space="0" w:color="auto"/>
              <w:right w:val="single" w:sz="4" w:space="0" w:color="auto"/>
            </w:tcBorders>
            <w:shd w:val="clear" w:color="auto" w:fill="auto"/>
            <w:noWrap/>
            <w:vAlign w:val="center"/>
            <w:hideMark/>
          </w:tcPr>
          <w:p w14:paraId="219F6659" w14:textId="77777777" w:rsidR="00C1037D" w:rsidRPr="00571E83" w:rsidRDefault="00C1037D" w:rsidP="00C1037D">
            <w:pPr>
              <w:jc w:val="center"/>
              <w:rPr>
                <w:color w:val="000000"/>
                <w:sz w:val="22"/>
                <w:szCs w:val="22"/>
              </w:rPr>
            </w:pPr>
            <w:r w:rsidRPr="00571E83">
              <w:rPr>
                <w:color w:val="000000"/>
                <w:sz w:val="22"/>
                <w:szCs w:val="22"/>
              </w:rPr>
              <w:t xml:space="preserve">$641 </w:t>
            </w:r>
          </w:p>
        </w:tc>
        <w:tc>
          <w:tcPr>
            <w:tcW w:w="4242" w:type="dxa"/>
            <w:tcBorders>
              <w:top w:val="nil"/>
              <w:left w:val="nil"/>
              <w:bottom w:val="single" w:sz="4" w:space="0" w:color="auto"/>
              <w:right w:val="single" w:sz="4" w:space="0" w:color="auto"/>
            </w:tcBorders>
            <w:shd w:val="clear" w:color="auto" w:fill="auto"/>
            <w:vAlign w:val="center"/>
            <w:hideMark/>
          </w:tcPr>
          <w:p w14:paraId="7B261ACD" w14:textId="77777777" w:rsidR="00C1037D" w:rsidRPr="00571E83" w:rsidRDefault="00C1037D" w:rsidP="00C1037D">
            <w:pPr>
              <w:rPr>
                <w:color w:val="000000"/>
                <w:sz w:val="22"/>
                <w:szCs w:val="22"/>
              </w:rPr>
            </w:pPr>
            <w:r w:rsidRPr="00571E83">
              <w:rPr>
                <w:color w:val="000000"/>
                <w:sz w:val="22"/>
                <w:szCs w:val="22"/>
              </w:rPr>
              <w:t>Retreatment of previous root canal therapy – premolar</w:t>
            </w:r>
          </w:p>
        </w:tc>
      </w:tr>
      <w:tr w:rsidR="00C1037D" w:rsidRPr="00571E83" w14:paraId="443A909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FC29D2E" w14:textId="77777777" w:rsidR="00C1037D" w:rsidRPr="00571E83" w:rsidRDefault="00C1037D" w:rsidP="00C1037D">
            <w:pPr>
              <w:rPr>
                <w:color w:val="000000"/>
                <w:sz w:val="22"/>
                <w:szCs w:val="22"/>
              </w:rPr>
            </w:pPr>
            <w:r w:rsidRPr="00571E83">
              <w:rPr>
                <w:color w:val="000000"/>
                <w:sz w:val="22"/>
                <w:szCs w:val="22"/>
              </w:rPr>
              <w:t>D3348</w:t>
            </w:r>
          </w:p>
        </w:tc>
        <w:tc>
          <w:tcPr>
            <w:tcW w:w="990" w:type="dxa"/>
            <w:tcBorders>
              <w:top w:val="nil"/>
              <w:left w:val="nil"/>
              <w:bottom w:val="single" w:sz="4" w:space="0" w:color="auto"/>
              <w:right w:val="single" w:sz="4" w:space="0" w:color="auto"/>
            </w:tcBorders>
            <w:shd w:val="clear" w:color="auto" w:fill="auto"/>
            <w:vAlign w:val="center"/>
            <w:hideMark/>
          </w:tcPr>
          <w:p w14:paraId="5814B292" w14:textId="77777777" w:rsidR="00C1037D" w:rsidRPr="00571E83" w:rsidRDefault="00C1037D" w:rsidP="00C1037D">
            <w:pPr>
              <w:jc w:val="center"/>
              <w:rPr>
                <w:color w:val="000000"/>
                <w:sz w:val="22"/>
                <w:szCs w:val="22"/>
              </w:rPr>
            </w:pPr>
            <w:r w:rsidRPr="00571E83">
              <w:rPr>
                <w:color w:val="000000"/>
                <w:sz w:val="22"/>
                <w:szCs w:val="22"/>
              </w:rPr>
              <w:t xml:space="preserve">$613 </w:t>
            </w:r>
          </w:p>
        </w:tc>
        <w:tc>
          <w:tcPr>
            <w:tcW w:w="1562" w:type="dxa"/>
            <w:tcBorders>
              <w:top w:val="nil"/>
              <w:left w:val="nil"/>
              <w:bottom w:val="single" w:sz="4" w:space="0" w:color="auto"/>
              <w:right w:val="single" w:sz="4" w:space="0" w:color="auto"/>
            </w:tcBorders>
            <w:shd w:val="clear" w:color="auto" w:fill="auto"/>
            <w:noWrap/>
            <w:vAlign w:val="center"/>
            <w:hideMark/>
          </w:tcPr>
          <w:p w14:paraId="2D13621B" w14:textId="77777777" w:rsidR="00C1037D" w:rsidRPr="00571E83" w:rsidRDefault="00C1037D" w:rsidP="00C1037D">
            <w:pPr>
              <w:jc w:val="center"/>
              <w:rPr>
                <w:color w:val="000000"/>
                <w:sz w:val="22"/>
                <w:szCs w:val="22"/>
              </w:rPr>
            </w:pPr>
            <w:r w:rsidRPr="00571E83">
              <w:rPr>
                <w:color w:val="000000"/>
                <w:sz w:val="22"/>
                <w:szCs w:val="22"/>
              </w:rPr>
              <w:t xml:space="preserve">$789 </w:t>
            </w:r>
          </w:p>
        </w:tc>
        <w:tc>
          <w:tcPr>
            <w:tcW w:w="4242" w:type="dxa"/>
            <w:tcBorders>
              <w:top w:val="nil"/>
              <w:left w:val="nil"/>
              <w:bottom w:val="single" w:sz="4" w:space="0" w:color="auto"/>
              <w:right w:val="single" w:sz="4" w:space="0" w:color="auto"/>
            </w:tcBorders>
            <w:shd w:val="clear" w:color="auto" w:fill="auto"/>
            <w:vAlign w:val="center"/>
            <w:hideMark/>
          </w:tcPr>
          <w:p w14:paraId="5BA78232" w14:textId="77777777" w:rsidR="00C1037D" w:rsidRPr="00571E83" w:rsidRDefault="00C1037D" w:rsidP="00C1037D">
            <w:pPr>
              <w:rPr>
                <w:color w:val="000000"/>
                <w:sz w:val="22"/>
                <w:szCs w:val="22"/>
              </w:rPr>
            </w:pPr>
            <w:r w:rsidRPr="00571E83">
              <w:rPr>
                <w:color w:val="000000"/>
                <w:sz w:val="22"/>
                <w:szCs w:val="22"/>
              </w:rPr>
              <w:t>Retreatment of previous root canal therapy – molar</w:t>
            </w:r>
          </w:p>
        </w:tc>
      </w:tr>
      <w:tr w:rsidR="00C1037D" w:rsidRPr="00571E83" w14:paraId="28E4E4B6"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5C9647F" w14:textId="77777777" w:rsidR="00C1037D" w:rsidRPr="00571E83" w:rsidRDefault="00C1037D" w:rsidP="00C1037D">
            <w:pPr>
              <w:rPr>
                <w:color w:val="000000"/>
                <w:sz w:val="22"/>
                <w:szCs w:val="22"/>
              </w:rPr>
            </w:pPr>
            <w:r w:rsidRPr="00571E83">
              <w:rPr>
                <w:color w:val="000000"/>
                <w:sz w:val="22"/>
                <w:szCs w:val="22"/>
              </w:rPr>
              <w:t>D3351</w:t>
            </w:r>
          </w:p>
        </w:tc>
        <w:tc>
          <w:tcPr>
            <w:tcW w:w="990" w:type="dxa"/>
            <w:tcBorders>
              <w:top w:val="nil"/>
              <w:left w:val="nil"/>
              <w:bottom w:val="single" w:sz="4" w:space="0" w:color="auto"/>
              <w:right w:val="single" w:sz="4" w:space="0" w:color="auto"/>
            </w:tcBorders>
            <w:shd w:val="clear" w:color="auto" w:fill="auto"/>
            <w:vAlign w:val="center"/>
            <w:hideMark/>
          </w:tcPr>
          <w:p w14:paraId="6A2110BC" w14:textId="77777777" w:rsidR="00C1037D" w:rsidRPr="00571E83" w:rsidRDefault="00C1037D" w:rsidP="00C1037D">
            <w:pPr>
              <w:jc w:val="center"/>
              <w:rPr>
                <w:color w:val="000000"/>
                <w:sz w:val="22"/>
                <w:szCs w:val="22"/>
              </w:rPr>
            </w:pPr>
            <w:r w:rsidRPr="00571E83">
              <w:rPr>
                <w:color w:val="000000"/>
                <w:sz w:val="22"/>
                <w:szCs w:val="22"/>
              </w:rPr>
              <w:t xml:space="preserve">$122 </w:t>
            </w:r>
          </w:p>
        </w:tc>
        <w:tc>
          <w:tcPr>
            <w:tcW w:w="1562" w:type="dxa"/>
            <w:tcBorders>
              <w:top w:val="nil"/>
              <w:left w:val="nil"/>
              <w:bottom w:val="single" w:sz="4" w:space="0" w:color="auto"/>
              <w:right w:val="single" w:sz="4" w:space="0" w:color="auto"/>
            </w:tcBorders>
            <w:shd w:val="clear" w:color="auto" w:fill="auto"/>
            <w:noWrap/>
            <w:vAlign w:val="center"/>
            <w:hideMark/>
          </w:tcPr>
          <w:p w14:paraId="118BE9C5" w14:textId="77777777" w:rsidR="00C1037D" w:rsidRPr="00571E83" w:rsidRDefault="00C1037D" w:rsidP="00C1037D">
            <w:pPr>
              <w:jc w:val="center"/>
              <w:rPr>
                <w:color w:val="000000"/>
                <w:sz w:val="22"/>
                <w:szCs w:val="22"/>
              </w:rPr>
            </w:pPr>
            <w:r w:rsidRPr="00571E83">
              <w:rPr>
                <w:color w:val="000000"/>
                <w:sz w:val="22"/>
                <w:szCs w:val="22"/>
              </w:rPr>
              <w:t xml:space="preserve">$146 </w:t>
            </w:r>
          </w:p>
        </w:tc>
        <w:tc>
          <w:tcPr>
            <w:tcW w:w="4242" w:type="dxa"/>
            <w:tcBorders>
              <w:top w:val="nil"/>
              <w:left w:val="nil"/>
              <w:bottom w:val="single" w:sz="4" w:space="0" w:color="auto"/>
              <w:right w:val="single" w:sz="4" w:space="0" w:color="auto"/>
            </w:tcBorders>
            <w:shd w:val="clear" w:color="auto" w:fill="auto"/>
            <w:vAlign w:val="center"/>
            <w:hideMark/>
          </w:tcPr>
          <w:p w14:paraId="3F93EC81" w14:textId="77777777" w:rsidR="00C1037D" w:rsidRPr="00571E83" w:rsidRDefault="00C1037D" w:rsidP="00C1037D">
            <w:pPr>
              <w:rPr>
                <w:color w:val="000000"/>
                <w:sz w:val="22"/>
                <w:szCs w:val="22"/>
              </w:rPr>
            </w:pPr>
            <w:r w:rsidRPr="00571E83">
              <w:rPr>
                <w:color w:val="000000"/>
                <w:sz w:val="22"/>
                <w:szCs w:val="22"/>
              </w:rPr>
              <w:t>Apexification/recalcification – initial visit (apical closure/calcific repair of perforations, root resorption, etc.)</w:t>
            </w:r>
          </w:p>
        </w:tc>
      </w:tr>
      <w:tr w:rsidR="00C1037D" w:rsidRPr="00571E83" w14:paraId="5E4EEF05"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026D768" w14:textId="77777777" w:rsidR="00C1037D" w:rsidRPr="00571E83" w:rsidRDefault="00C1037D" w:rsidP="00C1037D">
            <w:pPr>
              <w:rPr>
                <w:color w:val="000000"/>
                <w:sz w:val="22"/>
                <w:szCs w:val="22"/>
              </w:rPr>
            </w:pPr>
            <w:r w:rsidRPr="00571E83">
              <w:rPr>
                <w:color w:val="000000"/>
                <w:sz w:val="22"/>
                <w:szCs w:val="22"/>
              </w:rPr>
              <w:t>D3352</w:t>
            </w:r>
          </w:p>
        </w:tc>
        <w:tc>
          <w:tcPr>
            <w:tcW w:w="990" w:type="dxa"/>
            <w:tcBorders>
              <w:top w:val="nil"/>
              <w:left w:val="nil"/>
              <w:bottom w:val="single" w:sz="4" w:space="0" w:color="auto"/>
              <w:right w:val="single" w:sz="4" w:space="0" w:color="auto"/>
            </w:tcBorders>
            <w:shd w:val="clear" w:color="auto" w:fill="auto"/>
            <w:vAlign w:val="center"/>
            <w:hideMark/>
          </w:tcPr>
          <w:p w14:paraId="1D22A0F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48560F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BE5EA01" w14:textId="137981A7" w:rsidR="00C1037D" w:rsidRPr="00571E83" w:rsidRDefault="00C1037D" w:rsidP="00C1037D">
            <w:pPr>
              <w:rPr>
                <w:color w:val="000000"/>
                <w:sz w:val="22"/>
                <w:szCs w:val="22"/>
              </w:rPr>
            </w:pPr>
            <w:r w:rsidRPr="00571E83">
              <w:rPr>
                <w:color w:val="000000"/>
                <w:sz w:val="22"/>
                <w:szCs w:val="22"/>
              </w:rPr>
              <w:t xml:space="preserve">Apexification/recalcification – interim medication replacement </w:t>
            </w:r>
          </w:p>
        </w:tc>
      </w:tr>
      <w:tr w:rsidR="00C1037D" w:rsidRPr="00571E83" w14:paraId="7F344718"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53477AC" w14:textId="77777777" w:rsidR="00C1037D" w:rsidRPr="00571E83" w:rsidRDefault="00C1037D" w:rsidP="00C1037D">
            <w:pPr>
              <w:rPr>
                <w:color w:val="000000"/>
                <w:sz w:val="22"/>
                <w:szCs w:val="22"/>
              </w:rPr>
            </w:pPr>
            <w:r w:rsidRPr="00571E83">
              <w:rPr>
                <w:color w:val="000000"/>
                <w:sz w:val="22"/>
                <w:szCs w:val="22"/>
              </w:rPr>
              <w:t>D3353</w:t>
            </w:r>
          </w:p>
        </w:tc>
        <w:tc>
          <w:tcPr>
            <w:tcW w:w="990" w:type="dxa"/>
            <w:tcBorders>
              <w:top w:val="nil"/>
              <w:left w:val="nil"/>
              <w:bottom w:val="single" w:sz="4" w:space="0" w:color="auto"/>
              <w:right w:val="single" w:sz="4" w:space="0" w:color="auto"/>
            </w:tcBorders>
            <w:shd w:val="clear" w:color="auto" w:fill="auto"/>
            <w:vAlign w:val="center"/>
            <w:hideMark/>
          </w:tcPr>
          <w:p w14:paraId="18DFC7B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BFCB2B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860A8B1" w14:textId="77777777" w:rsidR="00C1037D" w:rsidRPr="00571E83" w:rsidRDefault="00C1037D" w:rsidP="00C1037D">
            <w:pPr>
              <w:rPr>
                <w:color w:val="000000"/>
                <w:sz w:val="22"/>
                <w:szCs w:val="22"/>
              </w:rPr>
            </w:pPr>
            <w:r w:rsidRPr="00571E83">
              <w:rPr>
                <w:color w:val="000000"/>
                <w:sz w:val="22"/>
                <w:szCs w:val="22"/>
              </w:rPr>
              <w:t>Apexification/recalcification – final visit (includes completed root canal therapy – apical closure/calcific repair of perforations, root resorption, etc.)</w:t>
            </w:r>
          </w:p>
        </w:tc>
      </w:tr>
      <w:tr w:rsidR="00C1037D" w:rsidRPr="00571E83" w14:paraId="54F5DCC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39857C9" w14:textId="77777777" w:rsidR="00C1037D" w:rsidRPr="00571E83" w:rsidRDefault="00C1037D" w:rsidP="00C1037D">
            <w:pPr>
              <w:rPr>
                <w:color w:val="000000"/>
                <w:sz w:val="22"/>
                <w:szCs w:val="22"/>
              </w:rPr>
            </w:pPr>
            <w:r w:rsidRPr="00571E83">
              <w:rPr>
                <w:color w:val="000000"/>
                <w:sz w:val="22"/>
                <w:szCs w:val="22"/>
              </w:rPr>
              <w:t>D3355</w:t>
            </w:r>
          </w:p>
        </w:tc>
        <w:tc>
          <w:tcPr>
            <w:tcW w:w="990" w:type="dxa"/>
            <w:tcBorders>
              <w:top w:val="nil"/>
              <w:left w:val="nil"/>
              <w:bottom w:val="single" w:sz="4" w:space="0" w:color="auto"/>
              <w:right w:val="single" w:sz="4" w:space="0" w:color="auto"/>
            </w:tcBorders>
            <w:shd w:val="clear" w:color="auto" w:fill="auto"/>
            <w:vAlign w:val="center"/>
            <w:hideMark/>
          </w:tcPr>
          <w:p w14:paraId="566C7B6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AC81AC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9B73841" w14:textId="43D580BF" w:rsidR="00C1037D" w:rsidRPr="00571E83" w:rsidRDefault="00C1037D" w:rsidP="00C1037D">
            <w:pPr>
              <w:rPr>
                <w:color w:val="000000"/>
                <w:sz w:val="22"/>
                <w:szCs w:val="22"/>
              </w:rPr>
            </w:pPr>
            <w:r w:rsidRPr="00571E83">
              <w:rPr>
                <w:color w:val="000000"/>
                <w:sz w:val="22"/>
                <w:szCs w:val="22"/>
              </w:rPr>
              <w:t>Pulpal regeneration</w:t>
            </w:r>
            <w:r w:rsidR="006D4DAE" w:rsidRPr="00571E83">
              <w:rPr>
                <w:color w:val="000000"/>
                <w:sz w:val="22"/>
                <w:szCs w:val="22"/>
              </w:rPr>
              <w:t xml:space="preserve"> </w:t>
            </w:r>
            <w:r w:rsidRPr="00571E83">
              <w:rPr>
                <w:color w:val="000000"/>
                <w:sz w:val="22"/>
                <w:szCs w:val="22"/>
              </w:rPr>
              <w:t xml:space="preserve">- </w:t>
            </w:r>
            <w:proofErr w:type="spellStart"/>
            <w:r w:rsidRPr="00571E83">
              <w:rPr>
                <w:color w:val="000000"/>
                <w:sz w:val="22"/>
                <w:szCs w:val="22"/>
              </w:rPr>
              <w:t>intial</w:t>
            </w:r>
            <w:proofErr w:type="spellEnd"/>
            <w:r w:rsidRPr="00571E83">
              <w:rPr>
                <w:color w:val="000000"/>
                <w:sz w:val="22"/>
                <w:szCs w:val="22"/>
              </w:rPr>
              <w:t xml:space="preserve"> visit</w:t>
            </w:r>
          </w:p>
        </w:tc>
      </w:tr>
      <w:tr w:rsidR="00C1037D" w:rsidRPr="00571E83" w14:paraId="6A44BFB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7244703" w14:textId="77777777" w:rsidR="00C1037D" w:rsidRPr="00571E83" w:rsidRDefault="00C1037D" w:rsidP="00C1037D">
            <w:pPr>
              <w:rPr>
                <w:color w:val="000000"/>
                <w:sz w:val="22"/>
                <w:szCs w:val="22"/>
              </w:rPr>
            </w:pPr>
            <w:r w:rsidRPr="00571E83">
              <w:rPr>
                <w:color w:val="000000"/>
                <w:sz w:val="22"/>
                <w:szCs w:val="22"/>
              </w:rPr>
              <w:t>D3356</w:t>
            </w:r>
          </w:p>
        </w:tc>
        <w:tc>
          <w:tcPr>
            <w:tcW w:w="990" w:type="dxa"/>
            <w:tcBorders>
              <w:top w:val="nil"/>
              <w:left w:val="nil"/>
              <w:bottom w:val="single" w:sz="4" w:space="0" w:color="auto"/>
              <w:right w:val="single" w:sz="4" w:space="0" w:color="auto"/>
            </w:tcBorders>
            <w:shd w:val="clear" w:color="auto" w:fill="auto"/>
            <w:vAlign w:val="center"/>
            <w:hideMark/>
          </w:tcPr>
          <w:p w14:paraId="45C5342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96F866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682FD86" w14:textId="4651DC68" w:rsidR="00C1037D" w:rsidRPr="00571E83" w:rsidRDefault="00C1037D" w:rsidP="00C1037D">
            <w:pPr>
              <w:rPr>
                <w:color w:val="000000"/>
                <w:sz w:val="22"/>
                <w:szCs w:val="22"/>
              </w:rPr>
            </w:pPr>
            <w:r w:rsidRPr="00571E83">
              <w:rPr>
                <w:color w:val="000000"/>
                <w:sz w:val="22"/>
                <w:szCs w:val="22"/>
              </w:rPr>
              <w:t>Pulpal regeneration</w:t>
            </w:r>
            <w:r w:rsidR="006D4DAE" w:rsidRPr="00571E83">
              <w:rPr>
                <w:color w:val="000000"/>
                <w:sz w:val="22"/>
                <w:szCs w:val="22"/>
              </w:rPr>
              <w:t xml:space="preserve"> </w:t>
            </w:r>
            <w:r w:rsidRPr="00571E83">
              <w:rPr>
                <w:color w:val="000000"/>
                <w:sz w:val="22"/>
                <w:szCs w:val="22"/>
              </w:rPr>
              <w:t>- interim medication replacement</w:t>
            </w:r>
          </w:p>
        </w:tc>
      </w:tr>
      <w:tr w:rsidR="00C1037D" w:rsidRPr="00571E83" w14:paraId="1FBC21E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A7AC41D" w14:textId="77777777" w:rsidR="00C1037D" w:rsidRPr="00571E83" w:rsidRDefault="00C1037D" w:rsidP="00C1037D">
            <w:pPr>
              <w:rPr>
                <w:color w:val="000000"/>
                <w:sz w:val="22"/>
                <w:szCs w:val="22"/>
              </w:rPr>
            </w:pPr>
            <w:r w:rsidRPr="00571E83">
              <w:rPr>
                <w:color w:val="000000"/>
                <w:sz w:val="22"/>
                <w:szCs w:val="22"/>
              </w:rPr>
              <w:t>D3357</w:t>
            </w:r>
          </w:p>
        </w:tc>
        <w:tc>
          <w:tcPr>
            <w:tcW w:w="990" w:type="dxa"/>
            <w:tcBorders>
              <w:top w:val="nil"/>
              <w:left w:val="nil"/>
              <w:bottom w:val="single" w:sz="4" w:space="0" w:color="auto"/>
              <w:right w:val="single" w:sz="4" w:space="0" w:color="auto"/>
            </w:tcBorders>
            <w:shd w:val="clear" w:color="auto" w:fill="auto"/>
            <w:vAlign w:val="center"/>
            <w:hideMark/>
          </w:tcPr>
          <w:p w14:paraId="02C26C1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7B8B8B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4933DF2" w14:textId="03E4C1B5" w:rsidR="00C1037D" w:rsidRPr="00571E83" w:rsidRDefault="00C1037D" w:rsidP="00C1037D">
            <w:pPr>
              <w:rPr>
                <w:color w:val="000000"/>
                <w:sz w:val="22"/>
                <w:szCs w:val="22"/>
              </w:rPr>
            </w:pPr>
            <w:r w:rsidRPr="00571E83">
              <w:rPr>
                <w:color w:val="000000"/>
                <w:sz w:val="22"/>
                <w:szCs w:val="22"/>
              </w:rPr>
              <w:t>Pulpal regeneration</w:t>
            </w:r>
            <w:r w:rsidR="006D4DAE" w:rsidRPr="00571E83">
              <w:rPr>
                <w:color w:val="000000"/>
                <w:sz w:val="22"/>
                <w:szCs w:val="22"/>
              </w:rPr>
              <w:t xml:space="preserve"> </w:t>
            </w:r>
            <w:r w:rsidRPr="00571E83">
              <w:rPr>
                <w:color w:val="000000"/>
                <w:sz w:val="22"/>
                <w:szCs w:val="22"/>
              </w:rPr>
              <w:t>- completion of treatment</w:t>
            </w:r>
          </w:p>
        </w:tc>
      </w:tr>
      <w:tr w:rsidR="00C1037D" w:rsidRPr="00571E83" w14:paraId="76449BB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F6CEB6B" w14:textId="77777777" w:rsidR="00C1037D" w:rsidRPr="00571E83" w:rsidRDefault="00C1037D" w:rsidP="00C1037D">
            <w:pPr>
              <w:rPr>
                <w:color w:val="000000"/>
                <w:sz w:val="22"/>
                <w:szCs w:val="22"/>
              </w:rPr>
            </w:pPr>
            <w:r w:rsidRPr="00571E83">
              <w:rPr>
                <w:color w:val="000000"/>
                <w:sz w:val="22"/>
                <w:szCs w:val="22"/>
              </w:rPr>
              <w:lastRenderedPageBreak/>
              <w:t>D3410</w:t>
            </w:r>
          </w:p>
        </w:tc>
        <w:tc>
          <w:tcPr>
            <w:tcW w:w="990" w:type="dxa"/>
            <w:tcBorders>
              <w:top w:val="nil"/>
              <w:left w:val="nil"/>
              <w:bottom w:val="single" w:sz="4" w:space="0" w:color="auto"/>
              <w:right w:val="single" w:sz="4" w:space="0" w:color="auto"/>
            </w:tcBorders>
            <w:shd w:val="clear" w:color="auto" w:fill="auto"/>
            <w:vAlign w:val="center"/>
            <w:hideMark/>
          </w:tcPr>
          <w:p w14:paraId="60901533" w14:textId="77777777" w:rsidR="00C1037D" w:rsidRPr="00571E83" w:rsidRDefault="00C1037D" w:rsidP="00C1037D">
            <w:pPr>
              <w:jc w:val="center"/>
              <w:rPr>
                <w:color w:val="000000"/>
                <w:sz w:val="22"/>
                <w:szCs w:val="22"/>
              </w:rPr>
            </w:pPr>
            <w:r w:rsidRPr="00571E83">
              <w:rPr>
                <w:color w:val="000000"/>
                <w:sz w:val="22"/>
                <w:szCs w:val="22"/>
              </w:rPr>
              <w:t xml:space="preserve">$407 </w:t>
            </w:r>
          </w:p>
        </w:tc>
        <w:tc>
          <w:tcPr>
            <w:tcW w:w="1562" w:type="dxa"/>
            <w:tcBorders>
              <w:top w:val="nil"/>
              <w:left w:val="nil"/>
              <w:bottom w:val="single" w:sz="4" w:space="0" w:color="auto"/>
              <w:right w:val="single" w:sz="4" w:space="0" w:color="auto"/>
            </w:tcBorders>
            <w:shd w:val="clear" w:color="auto" w:fill="auto"/>
            <w:noWrap/>
            <w:vAlign w:val="center"/>
            <w:hideMark/>
          </w:tcPr>
          <w:p w14:paraId="128A419D" w14:textId="77777777" w:rsidR="00C1037D" w:rsidRPr="00571E83" w:rsidRDefault="00C1037D" w:rsidP="00C1037D">
            <w:pPr>
              <w:jc w:val="center"/>
              <w:rPr>
                <w:color w:val="000000"/>
                <w:sz w:val="22"/>
                <w:szCs w:val="22"/>
              </w:rPr>
            </w:pPr>
            <w:r w:rsidRPr="00571E83">
              <w:rPr>
                <w:color w:val="000000"/>
                <w:sz w:val="22"/>
                <w:szCs w:val="22"/>
              </w:rPr>
              <w:t xml:space="preserve">$471 </w:t>
            </w:r>
          </w:p>
        </w:tc>
        <w:tc>
          <w:tcPr>
            <w:tcW w:w="4242" w:type="dxa"/>
            <w:tcBorders>
              <w:top w:val="nil"/>
              <w:left w:val="nil"/>
              <w:bottom w:val="single" w:sz="4" w:space="0" w:color="auto"/>
              <w:right w:val="single" w:sz="4" w:space="0" w:color="auto"/>
            </w:tcBorders>
            <w:shd w:val="clear" w:color="auto" w:fill="auto"/>
            <w:vAlign w:val="center"/>
            <w:hideMark/>
          </w:tcPr>
          <w:p w14:paraId="5D03CFB8" w14:textId="13E4B6F9" w:rsidR="00C1037D" w:rsidRPr="00571E83" w:rsidRDefault="00C1037D" w:rsidP="00C1037D">
            <w:pPr>
              <w:rPr>
                <w:color w:val="000000"/>
                <w:sz w:val="22"/>
                <w:szCs w:val="22"/>
              </w:rPr>
            </w:pPr>
            <w:r w:rsidRPr="00571E83">
              <w:rPr>
                <w:color w:val="000000"/>
                <w:sz w:val="22"/>
                <w:szCs w:val="22"/>
              </w:rPr>
              <w:t>Apicoectomy –</w:t>
            </w:r>
            <w:r w:rsidR="006D4DAE" w:rsidRPr="00571E83">
              <w:rPr>
                <w:color w:val="000000"/>
                <w:sz w:val="22"/>
                <w:szCs w:val="22"/>
              </w:rPr>
              <w:t xml:space="preserve"> </w:t>
            </w:r>
            <w:r w:rsidRPr="00571E83">
              <w:rPr>
                <w:color w:val="000000"/>
                <w:sz w:val="22"/>
                <w:szCs w:val="22"/>
              </w:rPr>
              <w:t>anterior</w:t>
            </w:r>
          </w:p>
        </w:tc>
      </w:tr>
      <w:tr w:rsidR="00C1037D" w:rsidRPr="00571E83" w14:paraId="3E3AC42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116751A" w14:textId="77777777" w:rsidR="00C1037D" w:rsidRPr="00571E83" w:rsidRDefault="00C1037D" w:rsidP="00C1037D">
            <w:pPr>
              <w:rPr>
                <w:color w:val="000000"/>
                <w:sz w:val="22"/>
                <w:szCs w:val="22"/>
              </w:rPr>
            </w:pPr>
            <w:r w:rsidRPr="00571E83">
              <w:rPr>
                <w:color w:val="000000"/>
                <w:sz w:val="22"/>
                <w:szCs w:val="22"/>
              </w:rPr>
              <w:t>D3421</w:t>
            </w:r>
          </w:p>
        </w:tc>
        <w:tc>
          <w:tcPr>
            <w:tcW w:w="990" w:type="dxa"/>
            <w:tcBorders>
              <w:top w:val="nil"/>
              <w:left w:val="nil"/>
              <w:bottom w:val="single" w:sz="4" w:space="0" w:color="auto"/>
              <w:right w:val="single" w:sz="4" w:space="0" w:color="auto"/>
            </w:tcBorders>
            <w:shd w:val="clear" w:color="auto" w:fill="auto"/>
            <w:vAlign w:val="center"/>
            <w:hideMark/>
          </w:tcPr>
          <w:p w14:paraId="15973426" w14:textId="77777777" w:rsidR="00C1037D" w:rsidRPr="00571E83" w:rsidRDefault="00C1037D" w:rsidP="00C1037D">
            <w:pPr>
              <w:jc w:val="center"/>
              <w:rPr>
                <w:color w:val="000000"/>
                <w:sz w:val="22"/>
                <w:szCs w:val="22"/>
              </w:rPr>
            </w:pPr>
            <w:r w:rsidRPr="00571E83">
              <w:rPr>
                <w:color w:val="000000"/>
                <w:sz w:val="22"/>
                <w:szCs w:val="22"/>
              </w:rPr>
              <w:t xml:space="preserve">$460 </w:t>
            </w:r>
          </w:p>
        </w:tc>
        <w:tc>
          <w:tcPr>
            <w:tcW w:w="1562" w:type="dxa"/>
            <w:tcBorders>
              <w:top w:val="nil"/>
              <w:left w:val="nil"/>
              <w:bottom w:val="single" w:sz="4" w:space="0" w:color="auto"/>
              <w:right w:val="single" w:sz="4" w:space="0" w:color="auto"/>
            </w:tcBorders>
            <w:shd w:val="clear" w:color="auto" w:fill="auto"/>
            <w:noWrap/>
            <w:vAlign w:val="center"/>
            <w:hideMark/>
          </w:tcPr>
          <w:p w14:paraId="64B85724" w14:textId="77777777" w:rsidR="00C1037D" w:rsidRPr="00571E83" w:rsidRDefault="00C1037D" w:rsidP="00C1037D">
            <w:pPr>
              <w:jc w:val="center"/>
              <w:rPr>
                <w:color w:val="000000"/>
                <w:sz w:val="22"/>
                <w:szCs w:val="22"/>
              </w:rPr>
            </w:pPr>
            <w:r w:rsidRPr="00571E83">
              <w:rPr>
                <w:color w:val="000000"/>
                <w:sz w:val="22"/>
                <w:szCs w:val="22"/>
              </w:rPr>
              <w:t xml:space="preserve">$550 </w:t>
            </w:r>
          </w:p>
        </w:tc>
        <w:tc>
          <w:tcPr>
            <w:tcW w:w="4242" w:type="dxa"/>
            <w:tcBorders>
              <w:top w:val="nil"/>
              <w:left w:val="nil"/>
              <w:bottom w:val="single" w:sz="4" w:space="0" w:color="auto"/>
              <w:right w:val="single" w:sz="4" w:space="0" w:color="auto"/>
            </w:tcBorders>
            <w:shd w:val="clear" w:color="auto" w:fill="auto"/>
            <w:vAlign w:val="center"/>
            <w:hideMark/>
          </w:tcPr>
          <w:p w14:paraId="0EF3E8E8" w14:textId="77777777" w:rsidR="00C1037D" w:rsidRPr="00571E83" w:rsidRDefault="00C1037D" w:rsidP="00C1037D">
            <w:pPr>
              <w:rPr>
                <w:color w:val="000000"/>
                <w:sz w:val="22"/>
                <w:szCs w:val="22"/>
              </w:rPr>
            </w:pPr>
            <w:r w:rsidRPr="00571E83">
              <w:rPr>
                <w:color w:val="000000"/>
                <w:sz w:val="22"/>
                <w:szCs w:val="22"/>
              </w:rPr>
              <w:t>Apicoectomy – premolar (first root)</w:t>
            </w:r>
          </w:p>
        </w:tc>
      </w:tr>
      <w:tr w:rsidR="00C1037D" w:rsidRPr="00571E83" w14:paraId="65FF5F1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F84DF84" w14:textId="77777777" w:rsidR="00C1037D" w:rsidRPr="00571E83" w:rsidRDefault="00C1037D" w:rsidP="00C1037D">
            <w:pPr>
              <w:rPr>
                <w:color w:val="000000"/>
                <w:sz w:val="22"/>
                <w:szCs w:val="22"/>
              </w:rPr>
            </w:pPr>
            <w:r w:rsidRPr="00571E83">
              <w:rPr>
                <w:color w:val="000000"/>
                <w:sz w:val="22"/>
                <w:szCs w:val="22"/>
              </w:rPr>
              <w:t>D3425</w:t>
            </w:r>
          </w:p>
        </w:tc>
        <w:tc>
          <w:tcPr>
            <w:tcW w:w="990" w:type="dxa"/>
            <w:tcBorders>
              <w:top w:val="nil"/>
              <w:left w:val="nil"/>
              <w:bottom w:val="single" w:sz="4" w:space="0" w:color="auto"/>
              <w:right w:val="single" w:sz="4" w:space="0" w:color="auto"/>
            </w:tcBorders>
            <w:shd w:val="clear" w:color="auto" w:fill="auto"/>
            <w:vAlign w:val="center"/>
            <w:hideMark/>
          </w:tcPr>
          <w:p w14:paraId="577FBDBE" w14:textId="77777777" w:rsidR="00C1037D" w:rsidRPr="00571E83" w:rsidRDefault="00C1037D" w:rsidP="00C1037D">
            <w:pPr>
              <w:jc w:val="center"/>
              <w:rPr>
                <w:color w:val="000000"/>
                <w:sz w:val="22"/>
                <w:szCs w:val="22"/>
              </w:rPr>
            </w:pPr>
            <w:r w:rsidRPr="00571E83">
              <w:rPr>
                <w:color w:val="000000"/>
                <w:sz w:val="22"/>
                <w:szCs w:val="22"/>
              </w:rPr>
              <w:t xml:space="preserve">$598 </w:t>
            </w:r>
          </w:p>
        </w:tc>
        <w:tc>
          <w:tcPr>
            <w:tcW w:w="1562" w:type="dxa"/>
            <w:tcBorders>
              <w:top w:val="nil"/>
              <w:left w:val="nil"/>
              <w:bottom w:val="single" w:sz="4" w:space="0" w:color="auto"/>
              <w:right w:val="single" w:sz="4" w:space="0" w:color="auto"/>
            </w:tcBorders>
            <w:shd w:val="clear" w:color="auto" w:fill="auto"/>
            <w:noWrap/>
            <w:vAlign w:val="center"/>
            <w:hideMark/>
          </w:tcPr>
          <w:p w14:paraId="5A9F065A" w14:textId="77777777" w:rsidR="00C1037D" w:rsidRPr="00571E83" w:rsidRDefault="00C1037D" w:rsidP="00C1037D">
            <w:pPr>
              <w:jc w:val="center"/>
              <w:rPr>
                <w:color w:val="000000"/>
                <w:sz w:val="22"/>
                <w:szCs w:val="22"/>
              </w:rPr>
            </w:pPr>
            <w:r w:rsidRPr="00571E83">
              <w:rPr>
                <w:color w:val="000000"/>
                <w:sz w:val="22"/>
                <w:szCs w:val="22"/>
              </w:rPr>
              <w:t xml:space="preserve">$639 </w:t>
            </w:r>
          </w:p>
        </w:tc>
        <w:tc>
          <w:tcPr>
            <w:tcW w:w="4242" w:type="dxa"/>
            <w:tcBorders>
              <w:top w:val="nil"/>
              <w:left w:val="nil"/>
              <w:bottom w:val="single" w:sz="4" w:space="0" w:color="auto"/>
              <w:right w:val="single" w:sz="4" w:space="0" w:color="auto"/>
            </w:tcBorders>
            <w:shd w:val="clear" w:color="auto" w:fill="auto"/>
            <w:vAlign w:val="center"/>
            <w:hideMark/>
          </w:tcPr>
          <w:p w14:paraId="21C38CDB" w14:textId="77777777" w:rsidR="00C1037D" w:rsidRPr="00571E83" w:rsidRDefault="00C1037D" w:rsidP="00C1037D">
            <w:pPr>
              <w:rPr>
                <w:color w:val="000000"/>
                <w:sz w:val="22"/>
                <w:szCs w:val="22"/>
              </w:rPr>
            </w:pPr>
            <w:r w:rsidRPr="00571E83">
              <w:rPr>
                <w:color w:val="000000"/>
                <w:sz w:val="22"/>
                <w:szCs w:val="22"/>
              </w:rPr>
              <w:t>Apicoectomy – molar (first root)</w:t>
            </w:r>
          </w:p>
        </w:tc>
      </w:tr>
      <w:tr w:rsidR="00C1037D" w:rsidRPr="00571E83" w14:paraId="38C69AC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0EFAB4F" w14:textId="77777777" w:rsidR="00C1037D" w:rsidRPr="00571E83" w:rsidRDefault="00C1037D" w:rsidP="00C1037D">
            <w:pPr>
              <w:rPr>
                <w:color w:val="000000"/>
                <w:sz w:val="22"/>
                <w:szCs w:val="22"/>
              </w:rPr>
            </w:pPr>
            <w:r w:rsidRPr="00571E83">
              <w:rPr>
                <w:color w:val="000000"/>
                <w:sz w:val="22"/>
                <w:szCs w:val="22"/>
              </w:rPr>
              <w:t>D3426</w:t>
            </w:r>
          </w:p>
        </w:tc>
        <w:tc>
          <w:tcPr>
            <w:tcW w:w="990" w:type="dxa"/>
            <w:tcBorders>
              <w:top w:val="nil"/>
              <w:left w:val="nil"/>
              <w:bottom w:val="single" w:sz="4" w:space="0" w:color="auto"/>
              <w:right w:val="single" w:sz="4" w:space="0" w:color="auto"/>
            </w:tcBorders>
            <w:shd w:val="clear" w:color="auto" w:fill="auto"/>
            <w:vAlign w:val="center"/>
            <w:hideMark/>
          </w:tcPr>
          <w:p w14:paraId="558BA0C8" w14:textId="77777777" w:rsidR="00C1037D" w:rsidRPr="00571E83" w:rsidRDefault="00C1037D" w:rsidP="00C1037D">
            <w:pPr>
              <w:jc w:val="center"/>
              <w:rPr>
                <w:color w:val="000000"/>
                <w:sz w:val="22"/>
                <w:szCs w:val="22"/>
              </w:rPr>
            </w:pPr>
            <w:r w:rsidRPr="00571E83">
              <w:rPr>
                <w:color w:val="000000"/>
                <w:sz w:val="22"/>
                <w:szCs w:val="22"/>
              </w:rPr>
              <w:t xml:space="preserve">$230 </w:t>
            </w:r>
          </w:p>
        </w:tc>
        <w:tc>
          <w:tcPr>
            <w:tcW w:w="1562" w:type="dxa"/>
            <w:tcBorders>
              <w:top w:val="nil"/>
              <w:left w:val="nil"/>
              <w:bottom w:val="single" w:sz="4" w:space="0" w:color="auto"/>
              <w:right w:val="single" w:sz="4" w:space="0" w:color="auto"/>
            </w:tcBorders>
            <w:shd w:val="clear" w:color="auto" w:fill="auto"/>
            <w:noWrap/>
            <w:vAlign w:val="center"/>
            <w:hideMark/>
          </w:tcPr>
          <w:p w14:paraId="68A40380" w14:textId="77777777" w:rsidR="00C1037D" w:rsidRPr="00571E83" w:rsidRDefault="00C1037D" w:rsidP="00C1037D">
            <w:pPr>
              <w:jc w:val="center"/>
              <w:rPr>
                <w:color w:val="000000"/>
                <w:sz w:val="22"/>
                <w:szCs w:val="22"/>
              </w:rPr>
            </w:pPr>
            <w:r w:rsidRPr="00571E83">
              <w:rPr>
                <w:color w:val="000000"/>
                <w:sz w:val="22"/>
                <w:szCs w:val="22"/>
              </w:rPr>
              <w:t xml:space="preserve">$264 </w:t>
            </w:r>
          </w:p>
        </w:tc>
        <w:tc>
          <w:tcPr>
            <w:tcW w:w="4242" w:type="dxa"/>
            <w:tcBorders>
              <w:top w:val="nil"/>
              <w:left w:val="nil"/>
              <w:bottom w:val="single" w:sz="4" w:space="0" w:color="auto"/>
              <w:right w:val="single" w:sz="4" w:space="0" w:color="auto"/>
            </w:tcBorders>
            <w:shd w:val="clear" w:color="auto" w:fill="auto"/>
            <w:vAlign w:val="center"/>
            <w:hideMark/>
          </w:tcPr>
          <w:p w14:paraId="77274673" w14:textId="77777777" w:rsidR="00C1037D" w:rsidRPr="00571E83" w:rsidRDefault="00C1037D" w:rsidP="00C1037D">
            <w:pPr>
              <w:rPr>
                <w:color w:val="000000"/>
                <w:sz w:val="22"/>
                <w:szCs w:val="22"/>
              </w:rPr>
            </w:pPr>
            <w:r w:rsidRPr="00571E83">
              <w:rPr>
                <w:color w:val="000000"/>
                <w:sz w:val="22"/>
                <w:szCs w:val="22"/>
              </w:rPr>
              <w:t>Apicoectomy (each additional root)</w:t>
            </w:r>
          </w:p>
        </w:tc>
      </w:tr>
      <w:tr w:rsidR="00C1037D" w:rsidRPr="00571E83" w14:paraId="2C9E985F"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62C4E1C" w14:textId="77777777" w:rsidR="00C1037D" w:rsidRPr="00571E83" w:rsidRDefault="00C1037D" w:rsidP="00C1037D">
            <w:pPr>
              <w:rPr>
                <w:color w:val="000000"/>
                <w:sz w:val="22"/>
                <w:szCs w:val="22"/>
              </w:rPr>
            </w:pPr>
            <w:r w:rsidRPr="00571E83">
              <w:rPr>
                <w:color w:val="000000"/>
                <w:sz w:val="22"/>
                <w:szCs w:val="22"/>
              </w:rPr>
              <w:t>D3428</w:t>
            </w:r>
          </w:p>
        </w:tc>
        <w:tc>
          <w:tcPr>
            <w:tcW w:w="990" w:type="dxa"/>
            <w:tcBorders>
              <w:top w:val="nil"/>
              <w:left w:val="nil"/>
              <w:bottom w:val="single" w:sz="4" w:space="0" w:color="auto"/>
              <w:right w:val="single" w:sz="4" w:space="0" w:color="auto"/>
            </w:tcBorders>
            <w:shd w:val="clear" w:color="auto" w:fill="auto"/>
            <w:vAlign w:val="center"/>
            <w:hideMark/>
          </w:tcPr>
          <w:p w14:paraId="5CBD5A2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7380C5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C3E49B5" w14:textId="08469941" w:rsidR="00C1037D" w:rsidRPr="00571E83" w:rsidRDefault="00C1037D" w:rsidP="00C1037D">
            <w:pPr>
              <w:rPr>
                <w:color w:val="000000"/>
                <w:sz w:val="22"/>
                <w:szCs w:val="22"/>
              </w:rPr>
            </w:pPr>
            <w:r w:rsidRPr="00571E83">
              <w:rPr>
                <w:color w:val="000000"/>
                <w:sz w:val="22"/>
                <w:szCs w:val="22"/>
              </w:rPr>
              <w:t xml:space="preserve">Bone graft in conjunction with </w:t>
            </w:r>
            <w:proofErr w:type="spellStart"/>
            <w:r w:rsidRPr="00571E83">
              <w:rPr>
                <w:color w:val="000000"/>
                <w:sz w:val="22"/>
                <w:szCs w:val="22"/>
              </w:rPr>
              <w:t>periradicular</w:t>
            </w:r>
            <w:proofErr w:type="spellEnd"/>
            <w:r w:rsidRPr="00571E83">
              <w:rPr>
                <w:color w:val="000000"/>
                <w:sz w:val="22"/>
                <w:szCs w:val="22"/>
              </w:rPr>
              <w:t xml:space="preserve"> surgery</w:t>
            </w:r>
            <w:r w:rsidR="006D4DAE" w:rsidRPr="00571E83">
              <w:rPr>
                <w:color w:val="000000"/>
                <w:sz w:val="22"/>
                <w:szCs w:val="22"/>
              </w:rPr>
              <w:t xml:space="preserve"> </w:t>
            </w:r>
            <w:r w:rsidRPr="00571E83">
              <w:rPr>
                <w:color w:val="000000"/>
                <w:sz w:val="22"/>
                <w:szCs w:val="22"/>
              </w:rPr>
              <w:t>- per tooth, single site</w:t>
            </w:r>
          </w:p>
        </w:tc>
      </w:tr>
      <w:tr w:rsidR="00C1037D" w:rsidRPr="00571E83" w14:paraId="046C66C8"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B48327A" w14:textId="77777777" w:rsidR="00C1037D" w:rsidRPr="00571E83" w:rsidRDefault="00C1037D" w:rsidP="00C1037D">
            <w:pPr>
              <w:rPr>
                <w:color w:val="000000"/>
                <w:sz w:val="22"/>
                <w:szCs w:val="22"/>
              </w:rPr>
            </w:pPr>
            <w:r w:rsidRPr="00571E83">
              <w:rPr>
                <w:color w:val="000000"/>
                <w:sz w:val="22"/>
                <w:szCs w:val="22"/>
              </w:rPr>
              <w:t>D3429</w:t>
            </w:r>
          </w:p>
        </w:tc>
        <w:tc>
          <w:tcPr>
            <w:tcW w:w="990" w:type="dxa"/>
            <w:tcBorders>
              <w:top w:val="nil"/>
              <w:left w:val="nil"/>
              <w:bottom w:val="single" w:sz="4" w:space="0" w:color="auto"/>
              <w:right w:val="single" w:sz="4" w:space="0" w:color="auto"/>
            </w:tcBorders>
            <w:shd w:val="clear" w:color="auto" w:fill="auto"/>
            <w:vAlign w:val="center"/>
            <w:hideMark/>
          </w:tcPr>
          <w:p w14:paraId="7BC5547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C46A43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D168802" w14:textId="02F2A08C" w:rsidR="00C1037D" w:rsidRPr="00571E83" w:rsidRDefault="00C1037D" w:rsidP="00C1037D">
            <w:pPr>
              <w:rPr>
                <w:color w:val="000000"/>
                <w:sz w:val="22"/>
                <w:szCs w:val="22"/>
              </w:rPr>
            </w:pPr>
            <w:r w:rsidRPr="00571E83">
              <w:rPr>
                <w:color w:val="000000"/>
                <w:sz w:val="22"/>
                <w:szCs w:val="22"/>
              </w:rPr>
              <w:t xml:space="preserve">Bone graft in conjunction with </w:t>
            </w:r>
            <w:proofErr w:type="spellStart"/>
            <w:r w:rsidRPr="00571E83">
              <w:rPr>
                <w:color w:val="000000"/>
                <w:sz w:val="22"/>
                <w:szCs w:val="22"/>
              </w:rPr>
              <w:t>periradicular</w:t>
            </w:r>
            <w:proofErr w:type="spellEnd"/>
            <w:r w:rsidRPr="00571E83">
              <w:rPr>
                <w:color w:val="000000"/>
                <w:sz w:val="22"/>
                <w:szCs w:val="22"/>
              </w:rPr>
              <w:t xml:space="preserve"> surgery</w:t>
            </w:r>
            <w:r w:rsidR="006D4DAE" w:rsidRPr="00571E83">
              <w:rPr>
                <w:color w:val="000000"/>
                <w:sz w:val="22"/>
                <w:szCs w:val="22"/>
              </w:rPr>
              <w:t xml:space="preserve"> </w:t>
            </w:r>
            <w:r w:rsidRPr="00571E83">
              <w:rPr>
                <w:color w:val="000000"/>
                <w:sz w:val="22"/>
                <w:szCs w:val="22"/>
              </w:rPr>
              <w:t>- each additional contiguous tooth in the same surgical site</w:t>
            </w:r>
          </w:p>
        </w:tc>
      </w:tr>
      <w:tr w:rsidR="00C1037D" w:rsidRPr="00571E83" w14:paraId="3A0285C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DAFC705" w14:textId="77777777" w:rsidR="00C1037D" w:rsidRPr="00571E83" w:rsidRDefault="00C1037D" w:rsidP="00C1037D">
            <w:pPr>
              <w:rPr>
                <w:color w:val="000000"/>
                <w:sz w:val="22"/>
                <w:szCs w:val="22"/>
              </w:rPr>
            </w:pPr>
            <w:r w:rsidRPr="00571E83">
              <w:rPr>
                <w:color w:val="000000"/>
                <w:sz w:val="22"/>
                <w:szCs w:val="22"/>
              </w:rPr>
              <w:t>D3430</w:t>
            </w:r>
          </w:p>
        </w:tc>
        <w:tc>
          <w:tcPr>
            <w:tcW w:w="990" w:type="dxa"/>
            <w:tcBorders>
              <w:top w:val="nil"/>
              <w:left w:val="nil"/>
              <w:bottom w:val="single" w:sz="4" w:space="0" w:color="auto"/>
              <w:right w:val="single" w:sz="4" w:space="0" w:color="auto"/>
            </w:tcBorders>
            <w:shd w:val="clear" w:color="auto" w:fill="auto"/>
            <w:vAlign w:val="center"/>
            <w:hideMark/>
          </w:tcPr>
          <w:p w14:paraId="6B72E5C7" w14:textId="77777777" w:rsidR="00C1037D" w:rsidRPr="00571E83" w:rsidRDefault="00C1037D" w:rsidP="00C1037D">
            <w:pPr>
              <w:jc w:val="center"/>
              <w:rPr>
                <w:color w:val="000000"/>
                <w:sz w:val="22"/>
                <w:szCs w:val="22"/>
              </w:rPr>
            </w:pPr>
            <w:r w:rsidRPr="00571E83">
              <w:rPr>
                <w:color w:val="000000"/>
                <w:sz w:val="22"/>
                <w:szCs w:val="22"/>
              </w:rPr>
              <w:t xml:space="preserve">$77 </w:t>
            </w:r>
          </w:p>
        </w:tc>
        <w:tc>
          <w:tcPr>
            <w:tcW w:w="1562" w:type="dxa"/>
            <w:tcBorders>
              <w:top w:val="nil"/>
              <w:left w:val="nil"/>
              <w:bottom w:val="single" w:sz="4" w:space="0" w:color="auto"/>
              <w:right w:val="single" w:sz="4" w:space="0" w:color="auto"/>
            </w:tcBorders>
            <w:shd w:val="clear" w:color="auto" w:fill="auto"/>
            <w:noWrap/>
            <w:vAlign w:val="center"/>
            <w:hideMark/>
          </w:tcPr>
          <w:p w14:paraId="31E5F0C4" w14:textId="77777777" w:rsidR="00C1037D" w:rsidRPr="00571E83" w:rsidRDefault="00C1037D" w:rsidP="00C1037D">
            <w:pPr>
              <w:jc w:val="center"/>
              <w:rPr>
                <w:color w:val="000000"/>
                <w:sz w:val="22"/>
                <w:szCs w:val="22"/>
              </w:rPr>
            </w:pPr>
            <w:r w:rsidRPr="00571E83">
              <w:rPr>
                <w:color w:val="000000"/>
                <w:sz w:val="22"/>
                <w:szCs w:val="22"/>
              </w:rPr>
              <w:t xml:space="preserve">$91 </w:t>
            </w:r>
          </w:p>
        </w:tc>
        <w:tc>
          <w:tcPr>
            <w:tcW w:w="4242" w:type="dxa"/>
            <w:tcBorders>
              <w:top w:val="nil"/>
              <w:left w:val="nil"/>
              <w:bottom w:val="single" w:sz="4" w:space="0" w:color="auto"/>
              <w:right w:val="single" w:sz="4" w:space="0" w:color="auto"/>
            </w:tcBorders>
            <w:shd w:val="clear" w:color="auto" w:fill="auto"/>
            <w:vAlign w:val="center"/>
            <w:hideMark/>
          </w:tcPr>
          <w:p w14:paraId="5D525137" w14:textId="77777777" w:rsidR="00C1037D" w:rsidRPr="00571E83" w:rsidRDefault="00C1037D" w:rsidP="00C1037D">
            <w:pPr>
              <w:rPr>
                <w:color w:val="000000"/>
                <w:sz w:val="22"/>
                <w:szCs w:val="22"/>
              </w:rPr>
            </w:pPr>
            <w:r w:rsidRPr="00571E83">
              <w:rPr>
                <w:color w:val="000000"/>
                <w:sz w:val="22"/>
                <w:szCs w:val="22"/>
              </w:rPr>
              <w:t>Retrograde filling – per root</w:t>
            </w:r>
          </w:p>
        </w:tc>
      </w:tr>
      <w:tr w:rsidR="00C1037D" w:rsidRPr="00571E83" w14:paraId="31288934"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DD39C48" w14:textId="77777777" w:rsidR="00C1037D" w:rsidRPr="00571E83" w:rsidRDefault="00C1037D" w:rsidP="00C1037D">
            <w:pPr>
              <w:rPr>
                <w:color w:val="000000"/>
                <w:sz w:val="22"/>
                <w:szCs w:val="22"/>
              </w:rPr>
            </w:pPr>
            <w:r w:rsidRPr="00571E83">
              <w:rPr>
                <w:color w:val="000000"/>
                <w:sz w:val="22"/>
                <w:szCs w:val="22"/>
              </w:rPr>
              <w:t>D3431</w:t>
            </w:r>
          </w:p>
        </w:tc>
        <w:tc>
          <w:tcPr>
            <w:tcW w:w="990" w:type="dxa"/>
            <w:tcBorders>
              <w:top w:val="nil"/>
              <w:left w:val="nil"/>
              <w:bottom w:val="single" w:sz="4" w:space="0" w:color="auto"/>
              <w:right w:val="single" w:sz="4" w:space="0" w:color="auto"/>
            </w:tcBorders>
            <w:shd w:val="clear" w:color="auto" w:fill="auto"/>
            <w:vAlign w:val="center"/>
            <w:hideMark/>
          </w:tcPr>
          <w:p w14:paraId="0A1F405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BF3F65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93E2BF2" w14:textId="77777777" w:rsidR="00C1037D" w:rsidRPr="00571E83" w:rsidRDefault="00C1037D" w:rsidP="00C1037D">
            <w:pPr>
              <w:rPr>
                <w:color w:val="000000"/>
                <w:sz w:val="22"/>
                <w:szCs w:val="22"/>
              </w:rPr>
            </w:pPr>
            <w:r w:rsidRPr="00571E83">
              <w:rPr>
                <w:color w:val="000000"/>
                <w:sz w:val="22"/>
                <w:szCs w:val="22"/>
              </w:rPr>
              <w:t xml:space="preserve">Biological materials to aid in soft and osseous tissue regeneration in conjunction with </w:t>
            </w:r>
            <w:proofErr w:type="spellStart"/>
            <w:r w:rsidRPr="00571E83">
              <w:rPr>
                <w:color w:val="000000"/>
                <w:sz w:val="22"/>
                <w:szCs w:val="22"/>
              </w:rPr>
              <w:t>periradicular</w:t>
            </w:r>
            <w:proofErr w:type="spellEnd"/>
            <w:r w:rsidRPr="00571E83">
              <w:rPr>
                <w:color w:val="000000"/>
                <w:sz w:val="22"/>
                <w:szCs w:val="22"/>
              </w:rPr>
              <w:t xml:space="preserve"> surgery</w:t>
            </w:r>
          </w:p>
        </w:tc>
      </w:tr>
      <w:tr w:rsidR="00C1037D" w:rsidRPr="00571E83" w14:paraId="725109F0"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B2462C2" w14:textId="77777777" w:rsidR="00C1037D" w:rsidRPr="00571E83" w:rsidRDefault="00C1037D" w:rsidP="00C1037D">
            <w:pPr>
              <w:rPr>
                <w:color w:val="000000"/>
                <w:sz w:val="22"/>
                <w:szCs w:val="22"/>
              </w:rPr>
            </w:pPr>
            <w:r w:rsidRPr="00571E83">
              <w:rPr>
                <w:color w:val="000000"/>
                <w:sz w:val="22"/>
                <w:szCs w:val="22"/>
              </w:rPr>
              <w:t>D3432</w:t>
            </w:r>
          </w:p>
        </w:tc>
        <w:tc>
          <w:tcPr>
            <w:tcW w:w="990" w:type="dxa"/>
            <w:tcBorders>
              <w:top w:val="nil"/>
              <w:left w:val="nil"/>
              <w:bottom w:val="single" w:sz="4" w:space="0" w:color="auto"/>
              <w:right w:val="single" w:sz="4" w:space="0" w:color="auto"/>
            </w:tcBorders>
            <w:shd w:val="clear" w:color="auto" w:fill="auto"/>
            <w:vAlign w:val="center"/>
            <w:hideMark/>
          </w:tcPr>
          <w:p w14:paraId="3DEDA8A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16B27F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6E82144" w14:textId="77777777" w:rsidR="00C1037D" w:rsidRPr="00571E83" w:rsidRDefault="00C1037D" w:rsidP="00C1037D">
            <w:pPr>
              <w:rPr>
                <w:color w:val="000000"/>
                <w:sz w:val="22"/>
                <w:szCs w:val="22"/>
              </w:rPr>
            </w:pPr>
            <w:r w:rsidRPr="00571E83">
              <w:rPr>
                <w:color w:val="000000"/>
                <w:sz w:val="22"/>
                <w:szCs w:val="22"/>
              </w:rPr>
              <w:t xml:space="preserve">Guided tissue regeneration, resorbable barrier, per site, in conjunction with </w:t>
            </w:r>
            <w:proofErr w:type="spellStart"/>
            <w:r w:rsidRPr="00571E83">
              <w:rPr>
                <w:color w:val="000000"/>
                <w:sz w:val="22"/>
                <w:szCs w:val="22"/>
              </w:rPr>
              <w:t>periradicular</w:t>
            </w:r>
            <w:proofErr w:type="spellEnd"/>
            <w:r w:rsidRPr="00571E83">
              <w:rPr>
                <w:color w:val="000000"/>
                <w:sz w:val="22"/>
                <w:szCs w:val="22"/>
              </w:rPr>
              <w:t xml:space="preserve"> surgery</w:t>
            </w:r>
          </w:p>
        </w:tc>
      </w:tr>
      <w:tr w:rsidR="00C1037D" w:rsidRPr="00571E83" w14:paraId="32C5021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9F72D08" w14:textId="77777777" w:rsidR="00C1037D" w:rsidRPr="00571E83" w:rsidRDefault="00C1037D" w:rsidP="00C1037D">
            <w:pPr>
              <w:rPr>
                <w:color w:val="000000"/>
                <w:sz w:val="22"/>
                <w:szCs w:val="22"/>
              </w:rPr>
            </w:pPr>
            <w:r w:rsidRPr="00571E83">
              <w:rPr>
                <w:color w:val="000000"/>
                <w:sz w:val="22"/>
                <w:szCs w:val="22"/>
              </w:rPr>
              <w:t>D3450</w:t>
            </w:r>
          </w:p>
        </w:tc>
        <w:tc>
          <w:tcPr>
            <w:tcW w:w="990" w:type="dxa"/>
            <w:tcBorders>
              <w:top w:val="nil"/>
              <w:left w:val="nil"/>
              <w:bottom w:val="single" w:sz="4" w:space="0" w:color="auto"/>
              <w:right w:val="single" w:sz="4" w:space="0" w:color="auto"/>
            </w:tcBorders>
            <w:shd w:val="clear" w:color="auto" w:fill="auto"/>
            <w:vAlign w:val="center"/>
            <w:hideMark/>
          </w:tcPr>
          <w:p w14:paraId="0A8754AA" w14:textId="77777777" w:rsidR="00C1037D" w:rsidRPr="00571E83" w:rsidRDefault="00C1037D" w:rsidP="00C1037D">
            <w:pPr>
              <w:jc w:val="center"/>
              <w:rPr>
                <w:color w:val="000000"/>
                <w:sz w:val="22"/>
                <w:szCs w:val="22"/>
              </w:rPr>
            </w:pPr>
            <w:r w:rsidRPr="00571E83">
              <w:rPr>
                <w:color w:val="000000"/>
                <w:sz w:val="22"/>
                <w:szCs w:val="22"/>
              </w:rPr>
              <w:t xml:space="preserve">$288 </w:t>
            </w:r>
          </w:p>
        </w:tc>
        <w:tc>
          <w:tcPr>
            <w:tcW w:w="1562" w:type="dxa"/>
            <w:tcBorders>
              <w:top w:val="nil"/>
              <w:left w:val="nil"/>
              <w:bottom w:val="single" w:sz="4" w:space="0" w:color="auto"/>
              <w:right w:val="single" w:sz="4" w:space="0" w:color="auto"/>
            </w:tcBorders>
            <w:shd w:val="clear" w:color="auto" w:fill="auto"/>
            <w:noWrap/>
            <w:vAlign w:val="center"/>
            <w:hideMark/>
          </w:tcPr>
          <w:p w14:paraId="04C7BF8C" w14:textId="77777777" w:rsidR="00C1037D" w:rsidRPr="00571E83" w:rsidRDefault="00C1037D" w:rsidP="00C1037D">
            <w:pPr>
              <w:jc w:val="center"/>
              <w:rPr>
                <w:color w:val="000000"/>
                <w:sz w:val="22"/>
                <w:szCs w:val="22"/>
              </w:rPr>
            </w:pPr>
            <w:r w:rsidRPr="00571E83">
              <w:rPr>
                <w:color w:val="000000"/>
                <w:sz w:val="22"/>
                <w:szCs w:val="22"/>
              </w:rPr>
              <w:t xml:space="preserve">$343 </w:t>
            </w:r>
          </w:p>
        </w:tc>
        <w:tc>
          <w:tcPr>
            <w:tcW w:w="4242" w:type="dxa"/>
            <w:tcBorders>
              <w:top w:val="nil"/>
              <w:left w:val="nil"/>
              <w:bottom w:val="single" w:sz="4" w:space="0" w:color="auto"/>
              <w:right w:val="single" w:sz="4" w:space="0" w:color="auto"/>
            </w:tcBorders>
            <w:shd w:val="clear" w:color="auto" w:fill="auto"/>
            <w:vAlign w:val="center"/>
            <w:hideMark/>
          </w:tcPr>
          <w:p w14:paraId="7E0C23C4" w14:textId="77777777" w:rsidR="00C1037D" w:rsidRPr="00571E83" w:rsidRDefault="00C1037D" w:rsidP="00C1037D">
            <w:pPr>
              <w:rPr>
                <w:color w:val="000000"/>
                <w:sz w:val="22"/>
                <w:szCs w:val="22"/>
              </w:rPr>
            </w:pPr>
            <w:r w:rsidRPr="00571E83">
              <w:rPr>
                <w:color w:val="000000"/>
                <w:sz w:val="22"/>
                <w:szCs w:val="22"/>
              </w:rPr>
              <w:t>Root amputation – per root</w:t>
            </w:r>
          </w:p>
        </w:tc>
      </w:tr>
      <w:tr w:rsidR="00C1037D" w:rsidRPr="00571E83" w14:paraId="18B53FA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AEE6880" w14:textId="77777777" w:rsidR="00C1037D" w:rsidRPr="00571E83" w:rsidRDefault="00C1037D" w:rsidP="00C1037D">
            <w:pPr>
              <w:rPr>
                <w:color w:val="000000"/>
                <w:sz w:val="22"/>
                <w:szCs w:val="22"/>
              </w:rPr>
            </w:pPr>
            <w:r w:rsidRPr="00571E83">
              <w:rPr>
                <w:color w:val="000000"/>
                <w:sz w:val="22"/>
                <w:szCs w:val="22"/>
              </w:rPr>
              <w:t>D3460</w:t>
            </w:r>
          </w:p>
        </w:tc>
        <w:tc>
          <w:tcPr>
            <w:tcW w:w="990" w:type="dxa"/>
            <w:tcBorders>
              <w:top w:val="nil"/>
              <w:left w:val="nil"/>
              <w:bottom w:val="single" w:sz="4" w:space="0" w:color="auto"/>
              <w:right w:val="single" w:sz="4" w:space="0" w:color="auto"/>
            </w:tcBorders>
            <w:shd w:val="clear" w:color="auto" w:fill="auto"/>
            <w:vAlign w:val="center"/>
            <w:hideMark/>
          </w:tcPr>
          <w:p w14:paraId="372BD429" w14:textId="77777777" w:rsidR="00C1037D" w:rsidRPr="00571E83" w:rsidRDefault="00C1037D" w:rsidP="00C1037D">
            <w:pPr>
              <w:jc w:val="center"/>
              <w:rPr>
                <w:color w:val="000000"/>
                <w:sz w:val="22"/>
                <w:szCs w:val="22"/>
              </w:rPr>
            </w:pPr>
            <w:r w:rsidRPr="00571E83">
              <w:rPr>
                <w:color w:val="000000"/>
                <w:sz w:val="22"/>
                <w:szCs w:val="22"/>
              </w:rPr>
              <w:t xml:space="preserve">$462 </w:t>
            </w:r>
          </w:p>
        </w:tc>
        <w:tc>
          <w:tcPr>
            <w:tcW w:w="1562" w:type="dxa"/>
            <w:tcBorders>
              <w:top w:val="nil"/>
              <w:left w:val="nil"/>
              <w:bottom w:val="single" w:sz="4" w:space="0" w:color="auto"/>
              <w:right w:val="single" w:sz="4" w:space="0" w:color="auto"/>
            </w:tcBorders>
            <w:shd w:val="clear" w:color="auto" w:fill="auto"/>
            <w:noWrap/>
            <w:vAlign w:val="center"/>
            <w:hideMark/>
          </w:tcPr>
          <w:p w14:paraId="277704AF" w14:textId="77777777" w:rsidR="00C1037D" w:rsidRPr="00571E83" w:rsidRDefault="00C1037D" w:rsidP="00C1037D">
            <w:pPr>
              <w:jc w:val="center"/>
              <w:rPr>
                <w:color w:val="000000"/>
                <w:sz w:val="22"/>
                <w:szCs w:val="22"/>
              </w:rPr>
            </w:pPr>
            <w:r w:rsidRPr="00571E83">
              <w:rPr>
                <w:color w:val="000000"/>
                <w:sz w:val="22"/>
                <w:szCs w:val="22"/>
              </w:rPr>
              <w:t xml:space="preserve">$744 </w:t>
            </w:r>
          </w:p>
        </w:tc>
        <w:tc>
          <w:tcPr>
            <w:tcW w:w="4242" w:type="dxa"/>
            <w:tcBorders>
              <w:top w:val="nil"/>
              <w:left w:val="nil"/>
              <w:bottom w:val="single" w:sz="4" w:space="0" w:color="auto"/>
              <w:right w:val="single" w:sz="4" w:space="0" w:color="auto"/>
            </w:tcBorders>
            <w:shd w:val="clear" w:color="auto" w:fill="auto"/>
            <w:vAlign w:val="center"/>
            <w:hideMark/>
          </w:tcPr>
          <w:p w14:paraId="1BFB749C" w14:textId="77777777" w:rsidR="00C1037D" w:rsidRPr="00571E83" w:rsidRDefault="00C1037D" w:rsidP="00C1037D">
            <w:pPr>
              <w:rPr>
                <w:color w:val="000000"/>
                <w:sz w:val="22"/>
                <w:szCs w:val="22"/>
              </w:rPr>
            </w:pPr>
            <w:r w:rsidRPr="00571E83">
              <w:rPr>
                <w:color w:val="000000"/>
                <w:sz w:val="22"/>
                <w:szCs w:val="22"/>
              </w:rPr>
              <w:t xml:space="preserve">Endodontic </w:t>
            </w:r>
            <w:proofErr w:type="spellStart"/>
            <w:r w:rsidRPr="00571E83">
              <w:rPr>
                <w:color w:val="000000"/>
                <w:sz w:val="22"/>
                <w:szCs w:val="22"/>
              </w:rPr>
              <w:t>endosseous</w:t>
            </w:r>
            <w:proofErr w:type="spellEnd"/>
            <w:r w:rsidRPr="00571E83">
              <w:rPr>
                <w:color w:val="000000"/>
                <w:sz w:val="22"/>
                <w:szCs w:val="22"/>
              </w:rPr>
              <w:t xml:space="preserve"> implant</w:t>
            </w:r>
          </w:p>
        </w:tc>
      </w:tr>
      <w:tr w:rsidR="00C1037D" w:rsidRPr="00571E83" w14:paraId="586964B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C574E8A" w14:textId="77777777" w:rsidR="00C1037D" w:rsidRPr="00571E83" w:rsidRDefault="00C1037D" w:rsidP="00C1037D">
            <w:pPr>
              <w:rPr>
                <w:color w:val="000000"/>
                <w:sz w:val="22"/>
                <w:szCs w:val="22"/>
              </w:rPr>
            </w:pPr>
            <w:r w:rsidRPr="00571E83">
              <w:rPr>
                <w:color w:val="000000"/>
                <w:sz w:val="22"/>
                <w:szCs w:val="22"/>
              </w:rPr>
              <w:t>D3470</w:t>
            </w:r>
          </w:p>
        </w:tc>
        <w:tc>
          <w:tcPr>
            <w:tcW w:w="990" w:type="dxa"/>
            <w:tcBorders>
              <w:top w:val="nil"/>
              <w:left w:val="nil"/>
              <w:bottom w:val="single" w:sz="4" w:space="0" w:color="auto"/>
              <w:right w:val="single" w:sz="4" w:space="0" w:color="auto"/>
            </w:tcBorders>
            <w:shd w:val="clear" w:color="auto" w:fill="auto"/>
            <w:vAlign w:val="center"/>
            <w:hideMark/>
          </w:tcPr>
          <w:p w14:paraId="3C6D0DC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EB658B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475707D" w14:textId="6589B0FE" w:rsidR="00C1037D" w:rsidRPr="00571E83" w:rsidRDefault="00C1037D" w:rsidP="00C1037D">
            <w:pPr>
              <w:rPr>
                <w:color w:val="000000"/>
                <w:sz w:val="22"/>
                <w:szCs w:val="22"/>
              </w:rPr>
            </w:pPr>
            <w:r w:rsidRPr="00571E83">
              <w:rPr>
                <w:color w:val="000000"/>
                <w:sz w:val="22"/>
                <w:szCs w:val="22"/>
              </w:rPr>
              <w:t>Intentional re</w:t>
            </w:r>
            <w:r w:rsidR="00810C85" w:rsidRPr="00571E83">
              <w:rPr>
                <w:color w:val="000000"/>
                <w:sz w:val="22"/>
                <w:szCs w:val="22"/>
              </w:rPr>
              <w:t>-im</w:t>
            </w:r>
            <w:r w:rsidRPr="00571E83">
              <w:rPr>
                <w:color w:val="000000"/>
                <w:sz w:val="22"/>
                <w:szCs w:val="22"/>
              </w:rPr>
              <w:t>plantation (including necessary splinting)</w:t>
            </w:r>
          </w:p>
        </w:tc>
      </w:tr>
      <w:tr w:rsidR="00C1037D" w:rsidRPr="00571E83" w14:paraId="2592AD5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E49C3AE" w14:textId="77777777" w:rsidR="00C1037D" w:rsidRPr="00571E83" w:rsidRDefault="00C1037D" w:rsidP="00C1037D">
            <w:pPr>
              <w:rPr>
                <w:color w:val="000000"/>
                <w:sz w:val="22"/>
                <w:szCs w:val="22"/>
              </w:rPr>
            </w:pPr>
            <w:r w:rsidRPr="00571E83">
              <w:rPr>
                <w:color w:val="000000"/>
                <w:sz w:val="22"/>
                <w:szCs w:val="22"/>
              </w:rPr>
              <w:t>D3471</w:t>
            </w:r>
          </w:p>
        </w:tc>
        <w:tc>
          <w:tcPr>
            <w:tcW w:w="990" w:type="dxa"/>
            <w:tcBorders>
              <w:top w:val="nil"/>
              <w:left w:val="nil"/>
              <w:bottom w:val="single" w:sz="4" w:space="0" w:color="auto"/>
              <w:right w:val="single" w:sz="4" w:space="0" w:color="auto"/>
            </w:tcBorders>
            <w:shd w:val="clear" w:color="auto" w:fill="auto"/>
            <w:vAlign w:val="center"/>
            <w:hideMark/>
          </w:tcPr>
          <w:p w14:paraId="4EE4C61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98F94E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4503F21" w14:textId="77777777" w:rsidR="00C1037D" w:rsidRPr="00571E83" w:rsidRDefault="00C1037D" w:rsidP="00C1037D">
            <w:pPr>
              <w:rPr>
                <w:color w:val="000000"/>
                <w:sz w:val="22"/>
                <w:szCs w:val="22"/>
              </w:rPr>
            </w:pPr>
            <w:r w:rsidRPr="00571E83">
              <w:rPr>
                <w:color w:val="000000"/>
                <w:sz w:val="22"/>
                <w:szCs w:val="22"/>
              </w:rPr>
              <w:t>Surgical repair of root resorption- anterior</w:t>
            </w:r>
          </w:p>
        </w:tc>
      </w:tr>
      <w:tr w:rsidR="00C1037D" w:rsidRPr="00571E83" w14:paraId="5EA6453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7104F47" w14:textId="77777777" w:rsidR="00C1037D" w:rsidRPr="00571E83" w:rsidRDefault="00C1037D" w:rsidP="00C1037D">
            <w:pPr>
              <w:rPr>
                <w:color w:val="000000"/>
                <w:sz w:val="22"/>
                <w:szCs w:val="22"/>
              </w:rPr>
            </w:pPr>
            <w:r w:rsidRPr="00571E83">
              <w:rPr>
                <w:color w:val="000000"/>
                <w:sz w:val="22"/>
                <w:szCs w:val="22"/>
              </w:rPr>
              <w:t>D3472</w:t>
            </w:r>
          </w:p>
        </w:tc>
        <w:tc>
          <w:tcPr>
            <w:tcW w:w="990" w:type="dxa"/>
            <w:tcBorders>
              <w:top w:val="nil"/>
              <w:left w:val="nil"/>
              <w:bottom w:val="single" w:sz="4" w:space="0" w:color="auto"/>
              <w:right w:val="single" w:sz="4" w:space="0" w:color="auto"/>
            </w:tcBorders>
            <w:shd w:val="clear" w:color="auto" w:fill="auto"/>
            <w:vAlign w:val="center"/>
            <w:hideMark/>
          </w:tcPr>
          <w:p w14:paraId="17BE0F8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16601A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15B8265" w14:textId="77777777" w:rsidR="00C1037D" w:rsidRPr="00571E83" w:rsidRDefault="00C1037D" w:rsidP="00C1037D">
            <w:pPr>
              <w:rPr>
                <w:color w:val="000000"/>
                <w:sz w:val="22"/>
                <w:szCs w:val="22"/>
              </w:rPr>
            </w:pPr>
            <w:r w:rsidRPr="00571E83">
              <w:rPr>
                <w:color w:val="000000"/>
                <w:sz w:val="22"/>
                <w:szCs w:val="22"/>
              </w:rPr>
              <w:t>Surgical repair of root resorption- premolar</w:t>
            </w:r>
          </w:p>
        </w:tc>
      </w:tr>
      <w:tr w:rsidR="00C1037D" w:rsidRPr="00571E83" w14:paraId="1AA461F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BBA37CF" w14:textId="77777777" w:rsidR="00C1037D" w:rsidRPr="00571E83" w:rsidRDefault="00C1037D" w:rsidP="00C1037D">
            <w:pPr>
              <w:rPr>
                <w:color w:val="000000"/>
                <w:sz w:val="22"/>
                <w:szCs w:val="22"/>
              </w:rPr>
            </w:pPr>
            <w:r w:rsidRPr="00571E83">
              <w:rPr>
                <w:color w:val="000000"/>
                <w:sz w:val="22"/>
                <w:szCs w:val="22"/>
              </w:rPr>
              <w:t>D3473</w:t>
            </w:r>
          </w:p>
        </w:tc>
        <w:tc>
          <w:tcPr>
            <w:tcW w:w="990" w:type="dxa"/>
            <w:tcBorders>
              <w:top w:val="nil"/>
              <w:left w:val="nil"/>
              <w:bottom w:val="single" w:sz="4" w:space="0" w:color="auto"/>
              <w:right w:val="single" w:sz="4" w:space="0" w:color="auto"/>
            </w:tcBorders>
            <w:shd w:val="clear" w:color="auto" w:fill="auto"/>
            <w:vAlign w:val="center"/>
            <w:hideMark/>
          </w:tcPr>
          <w:p w14:paraId="21FBB81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0D25DE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168C042" w14:textId="77777777" w:rsidR="00C1037D" w:rsidRPr="00571E83" w:rsidRDefault="00C1037D" w:rsidP="00C1037D">
            <w:pPr>
              <w:rPr>
                <w:color w:val="000000"/>
                <w:sz w:val="22"/>
                <w:szCs w:val="22"/>
              </w:rPr>
            </w:pPr>
            <w:r w:rsidRPr="00571E83">
              <w:rPr>
                <w:color w:val="000000"/>
                <w:sz w:val="22"/>
                <w:szCs w:val="22"/>
              </w:rPr>
              <w:t>Surgical repair of root resorption- molar</w:t>
            </w:r>
          </w:p>
        </w:tc>
      </w:tr>
      <w:tr w:rsidR="00C1037D" w:rsidRPr="00571E83" w14:paraId="347EB24C"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F4E3CB5" w14:textId="77777777" w:rsidR="00C1037D" w:rsidRPr="00571E83" w:rsidRDefault="00C1037D" w:rsidP="00C1037D">
            <w:pPr>
              <w:rPr>
                <w:color w:val="000000"/>
                <w:sz w:val="22"/>
                <w:szCs w:val="22"/>
              </w:rPr>
            </w:pPr>
            <w:r w:rsidRPr="00571E83">
              <w:rPr>
                <w:color w:val="000000"/>
                <w:sz w:val="22"/>
                <w:szCs w:val="22"/>
              </w:rPr>
              <w:t>D3501</w:t>
            </w:r>
          </w:p>
        </w:tc>
        <w:tc>
          <w:tcPr>
            <w:tcW w:w="990" w:type="dxa"/>
            <w:tcBorders>
              <w:top w:val="nil"/>
              <w:left w:val="nil"/>
              <w:bottom w:val="single" w:sz="4" w:space="0" w:color="auto"/>
              <w:right w:val="single" w:sz="4" w:space="0" w:color="auto"/>
            </w:tcBorders>
            <w:shd w:val="clear" w:color="auto" w:fill="auto"/>
            <w:vAlign w:val="center"/>
            <w:hideMark/>
          </w:tcPr>
          <w:p w14:paraId="677BC3A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20D6D4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8252810" w14:textId="77777777" w:rsidR="00C1037D" w:rsidRPr="00571E83" w:rsidRDefault="00C1037D" w:rsidP="00C1037D">
            <w:pPr>
              <w:rPr>
                <w:color w:val="000000"/>
                <w:sz w:val="22"/>
                <w:szCs w:val="22"/>
              </w:rPr>
            </w:pPr>
            <w:r w:rsidRPr="00571E83">
              <w:rPr>
                <w:color w:val="000000"/>
                <w:sz w:val="22"/>
                <w:szCs w:val="22"/>
              </w:rPr>
              <w:t>Surgical repair of root surface without apicoectomy or repair or repair of root resorption- anterior</w:t>
            </w:r>
          </w:p>
        </w:tc>
      </w:tr>
      <w:tr w:rsidR="00C1037D" w:rsidRPr="00571E83" w14:paraId="1202F247"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B8AE832" w14:textId="77777777" w:rsidR="00C1037D" w:rsidRPr="00571E83" w:rsidRDefault="00C1037D" w:rsidP="00C1037D">
            <w:pPr>
              <w:rPr>
                <w:color w:val="000000"/>
                <w:sz w:val="22"/>
                <w:szCs w:val="22"/>
              </w:rPr>
            </w:pPr>
            <w:r w:rsidRPr="00571E83">
              <w:rPr>
                <w:color w:val="000000"/>
                <w:sz w:val="22"/>
                <w:szCs w:val="22"/>
              </w:rPr>
              <w:t>D3502</w:t>
            </w:r>
          </w:p>
        </w:tc>
        <w:tc>
          <w:tcPr>
            <w:tcW w:w="990" w:type="dxa"/>
            <w:tcBorders>
              <w:top w:val="nil"/>
              <w:left w:val="nil"/>
              <w:bottom w:val="single" w:sz="4" w:space="0" w:color="auto"/>
              <w:right w:val="single" w:sz="4" w:space="0" w:color="auto"/>
            </w:tcBorders>
            <w:shd w:val="clear" w:color="auto" w:fill="auto"/>
            <w:vAlign w:val="center"/>
            <w:hideMark/>
          </w:tcPr>
          <w:p w14:paraId="1AFAB72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F51501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D79BAE1" w14:textId="77777777" w:rsidR="00C1037D" w:rsidRPr="00571E83" w:rsidRDefault="00C1037D" w:rsidP="00C1037D">
            <w:pPr>
              <w:rPr>
                <w:color w:val="000000"/>
                <w:sz w:val="22"/>
                <w:szCs w:val="22"/>
              </w:rPr>
            </w:pPr>
            <w:r w:rsidRPr="00571E83">
              <w:rPr>
                <w:color w:val="000000"/>
                <w:sz w:val="22"/>
                <w:szCs w:val="22"/>
              </w:rPr>
              <w:t>Surgical repair of root surface without apicectomy or repair of root resorption- premolar</w:t>
            </w:r>
          </w:p>
        </w:tc>
      </w:tr>
      <w:tr w:rsidR="00C1037D" w:rsidRPr="00571E83" w14:paraId="04249CA9"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6154B89" w14:textId="77777777" w:rsidR="00C1037D" w:rsidRPr="00571E83" w:rsidRDefault="00C1037D" w:rsidP="00C1037D">
            <w:pPr>
              <w:rPr>
                <w:color w:val="000000"/>
                <w:sz w:val="22"/>
                <w:szCs w:val="22"/>
              </w:rPr>
            </w:pPr>
            <w:r w:rsidRPr="00571E83">
              <w:rPr>
                <w:color w:val="000000"/>
                <w:sz w:val="22"/>
                <w:szCs w:val="22"/>
              </w:rPr>
              <w:t>D3503</w:t>
            </w:r>
          </w:p>
        </w:tc>
        <w:tc>
          <w:tcPr>
            <w:tcW w:w="990" w:type="dxa"/>
            <w:tcBorders>
              <w:top w:val="nil"/>
              <w:left w:val="nil"/>
              <w:bottom w:val="single" w:sz="4" w:space="0" w:color="auto"/>
              <w:right w:val="single" w:sz="4" w:space="0" w:color="auto"/>
            </w:tcBorders>
            <w:shd w:val="clear" w:color="auto" w:fill="auto"/>
            <w:vAlign w:val="center"/>
            <w:hideMark/>
          </w:tcPr>
          <w:p w14:paraId="49FF940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CDE681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B4B55BA" w14:textId="77777777" w:rsidR="00C1037D" w:rsidRPr="00571E83" w:rsidRDefault="00C1037D" w:rsidP="00C1037D">
            <w:pPr>
              <w:rPr>
                <w:color w:val="000000"/>
                <w:sz w:val="22"/>
                <w:szCs w:val="22"/>
              </w:rPr>
            </w:pPr>
            <w:r w:rsidRPr="00571E83">
              <w:rPr>
                <w:color w:val="000000"/>
                <w:sz w:val="22"/>
                <w:szCs w:val="22"/>
              </w:rPr>
              <w:t>Surgical repair of root surface without apicectomy or repair of root resorption- molar</w:t>
            </w:r>
          </w:p>
        </w:tc>
      </w:tr>
      <w:tr w:rsidR="00C1037D" w:rsidRPr="00571E83" w14:paraId="2CFDDB6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B9ABBF1" w14:textId="77777777" w:rsidR="00C1037D" w:rsidRPr="00571E83" w:rsidRDefault="00C1037D" w:rsidP="00C1037D">
            <w:pPr>
              <w:rPr>
                <w:color w:val="000000"/>
                <w:sz w:val="22"/>
                <w:szCs w:val="22"/>
              </w:rPr>
            </w:pPr>
            <w:r w:rsidRPr="00571E83">
              <w:rPr>
                <w:color w:val="000000"/>
                <w:sz w:val="22"/>
                <w:szCs w:val="22"/>
              </w:rPr>
              <w:t>D3910</w:t>
            </w:r>
          </w:p>
        </w:tc>
        <w:tc>
          <w:tcPr>
            <w:tcW w:w="990" w:type="dxa"/>
            <w:tcBorders>
              <w:top w:val="nil"/>
              <w:left w:val="nil"/>
              <w:bottom w:val="single" w:sz="4" w:space="0" w:color="auto"/>
              <w:right w:val="single" w:sz="4" w:space="0" w:color="auto"/>
            </w:tcBorders>
            <w:shd w:val="clear" w:color="auto" w:fill="auto"/>
            <w:vAlign w:val="center"/>
            <w:hideMark/>
          </w:tcPr>
          <w:p w14:paraId="4A28B70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702ADB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CCFDA7D" w14:textId="77777777" w:rsidR="00C1037D" w:rsidRPr="00571E83" w:rsidRDefault="00C1037D" w:rsidP="00C1037D">
            <w:pPr>
              <w:rPr>
                <w:color w:val="000000"/>
                <w:sz w:val="22"/>
                <w:szCs w:val="22"/>
              </w:rPr>
            </w:pPr>
            <w:r w:rsidRPr="00571E83">
              <w:rPr>
                <w:color w:val="000000"/>
                <w:sz w:val="22"/>
                <w:szCs w:val="22"/>
              </w:rPr>
              <w:t>Surgical procedure for isolation of tooth with rubber dam</w:t>
            </w:r>
          </w:p>
        </w:tc>
      </w:tr>
      <w:tr w:rsidR="00E806FF" w:rsidRPr="00571E83" w14:paraId="188CBB8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2868BE2" w14:textId="77777777" w:rsidR="00E806FF" w:rsidRPr="00571E83" w:rsidRDefault="00E806FF" w:rsidP="00E806FF">
            <w:pPr>
              <w:rPr>
                <w:color w:val="000000"/>
                <w:sz w:val="22"/>
                <w:szCs w:val="22"/>
              </w:rPr>
            </w:pPr>
            <w:r w:rsidRPr="00571E83">
              <w:rPr>
                <w:color w:val="000000"/>
                <w:sz w:val="22"/>
                <w:szCs w:val="22"/>
              </w:rPr>
              <w:lastRenderedPageBreak/>
              <w:t>D3911</w:t>
            </w:r>
          </w:p>
        </w:tc>
        <w:tc>
          <w:tcPr>
            <w:tcW w:w="990" w:type="dxa"/>
            <w:tcBorders>
              <w:top w:val="nil"/>
              <w:left w:val="nil"/>
              <w:bottom w:val="single" w:sz="4" w:space="0" w:color="auto"/>
              <w:right w:val="single" w:sz="4" w:space="0" w:color="auto"/>
            </w:tcBorders>
            <w:shd w:val="clear" w:color="auto" w:fill="auto"/>
            <w:vAlign w:val="center"/>
            <w:hideMark/>
          </w:tcPr>
          <w:p w14:paraId="4EB10989" w14:textId="77777777" w:rsidR="00E806FF" w:rsidRPr="00571E83" w:rsidRDefault="00E806FF" w:rsidP="00E806FF">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8C79B97" w14:textId="77777777" w:rsidR="00E806FF" w:rsidRPr="00571E83" w:rsidRDefault="00E806FF" w:rsidP="00E806FF">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CA8F35B" w14:textId="77777777" w:rsidR="00E806FF" w:rsidRPr="00571E83" w:rsidRDefault="00E806FF" w:rsidP="00E806FF">
            <w:pPr>
              <w:rPr>
                <w:color w:val="000000"/>
                <w:sz w:val="22"/>
                <w:szCs w:val="22"/>
              </w:rPr>
            </w:pPr>
            <w:proofErr w:type="spellStart"/>
            <w:r w:rsidRPr="00571E83">
              <w:rPr>
                <w:color w:val="000000"/>
                <w:sz w:val="22"/>
                <w:szCs w:val="22"/>
              </w:rPr>
              <w:t>Intraorifice</w:t>
            </w:r>
            <w:proofErr w:type="spellEnd"/>
            <w:r w:rsidRPr="00571E83">
              <w:rPr>
                <w:color w:val="000000"/>
                <w:sz w:val="22"/>
                <w:szCs w:val="22"/>
              </w:rPr>
              <w:t xml:space="preserve"> barrier</w:t>
            </w:r>
          </w:p>
        </w:tc>
      </w:tr>
      <w:tr w:rsidR="00C1037D" w:rsidRPr="00571E83" w14:paraId="2394B91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1D6F123" w14:textId="77777777" w:rsidR="00C1037D" w:rsidRPr="00571E83" w:rsidRDefault="00C1037D" w:rsidP="00C1037D">
            <w:pPr>
              <w:rPr>
                <w:color w:val="000000"/>
                <w:sz w:val="22"/>
                <w:szCs w:val="22"/>
              </w:rPr>
            </w:pPr>
            <w:r w:rsidRPr="00571E83">
              <w:rPr>
                <w:color w:val="000000"/>
                <w:sz w:val="22"/>
                <w:szCs w:val="22"/>
              </w:rPr>
              <w:t>D3920</w:t>
            </w:r>
          </w:p>
        </w:tc>
        <w:tc>
          <w:tcPr>
            <w:tcW w:w="990" w:type="dxa"/>
            <w:tcBorders>
              <w:top w:val="nil"/>
              <w:left w:val="nil"/>
              <w:bottom w:val="single" w:sz="4" w:space="0" w:color="auto"/>
              <w:right w:val="single" w:sz="4" w:space="0" w:color="auto"/>
            </w:tcBorders>
            <w:shd w:val="clear" w:color="auto" w:fill="auto"/>
            <w:vAlign w:val="center"/>
            <w:hideMark/>
          </w:tcPr>
          <w:p w14:paraId="4DED82B6" w14:textId="77777777" w:rsidR="00C1037D" w:rsidRPr="00571E83" w:rsidRDefault="00C1037D" w:rsidP="00C1037D">
            <w:pPr>
              <w:jc w:val="center"/>
              <w:rPr>
                <w:color w:val="000000"/>
                <w:sz w:val="22"/>
                <w:szCs w:val="22"/>
              </w:rPr>
            </w:pPr>
            <w:r w:rsidRPr="00571E83">
              <w:rPr>
                <w:color w:val="000000"/>
                <w:sz w:val="22"/>
                <w:szCs w:val="22"/>
              </w:rPr>
              <w:t xml:space="preserve">$211 </w:t>
            </w:r>
          </w:p>
        </w:tc>
        <w:tc>
          <w:tcPr>
            <w:tcW w:w="1562" w:type="dxa"/>
            <w:tcBorders>
              <w:top w:val="nil"/>
              <w:left w:val="nil"/>
              <w:bottom w:val="single" w:sz="4" w:space="0" w:color="auto"/>
              <w:right w:val="single" w:sz="4" w:space="0" w:color="auto"/>
            </w:tcBorders>
            <w:shd w:val="clear" w:color="auto" w:fill="auto"/>
            <w:noWrap/>
            <w:vAlign w:val="center"/>
            <w:hideMark/>
          </w:tcPr>
          <w:p w14:paraId="2BBC6665" w14:textId="77777777" w:rsidR="00C1037D" w:rsidRPr="00571E83" w:rsidRDefault="00C1037D" w:rsidP="00C1037D">
            <w:pPr>
              <w:jc w:val="center"/>
              <w:rPr>
                <w:color w:val="000000"/>
                <w:sz w:val="22"/>
                <w:szCs w:val="22"/>
              </w:rPr>
            </w:pPr>
            <w:r w:rsidRPr="00571E83">
              <w:rPr>
                <w:color w:val="000000"/>
                <w:sz w:val="22"/>
                <w:szCs w:val="22"/>
              </w:rPr>
              <w:t xml:space="preserve">$243 </w:t>
            </w:r>
          </w:p>
        </w:tc>
        <w:tc>
          <w:tcPr>
            <w:tcW w:w="4242" w:type="dxa"/>
            <w:tcBorders>
              <w:top w:val="nil"/>
              <w:left w:val="nil"/>
              <w:bottom w:val="single" w:sz="4" w:space="0" w:color="auto"/>
              <w:right w:val="single" w:sz="4" w:space="0" w:color="auto"/>
            </w:tcBorders>
            <w:shd w:val="clear" w:color="auto" w:fill="auto"/>
            <w:vAlign w:val="center"/>
            <w:hideMark/>
          </w:tcPr>
          <w:p w14:paraId="75B10834" w14:textId="77777777" w:rsidR="00C1037D" w:rsidRPr="00571E83" w:rsidRDefault="00C1037D" w:rsidP="00C1037D">
            <w:pPr>
              <w:rPr>
                <w:color w:val="000000"/>
                <w:sz w:val="22"/>
                <w:szCs w:val="22"/>
              </w:rPr>
            </w:pPr>
            <w:proofErr w:type="spellStart"/>
            <w:r w:rsidRPr="00571E83">
              <w:rPr>
                <w:color w:val="000000"/>
                <w:sz w:val="22"/>
                <w:szCs w:val="22"/>
              </w:rPr>
              <w:t>Hemisection</w:t>
            </w:r>
            <w:proofErr w:type="spellEnd"/>
            <w:r w:rsidRPr="00571E83">
              <w:rPr>
                <w:color w:val="000000"/>
                <w:sz w:val="22"/>
                <w:szCs w:val="22"/>
              </w:rPr>
              <w:t xml:space="preserve"> (including any root removal), not including root canal therapy</w:t>
            </w:r>
          </w:p>
        </w:tc>
      </w:tr>
      <w:tr w:rsidR="00B0214D" w:rsidRPr="00571E83" w14:paraId="09E3F23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52F3C30" w14:textId="77777777" w:rsidR="00B0214D" w:rsidRPr="00571E83" w:rsidRDefault="00B0214D" w:rsidP="00B0214D">
            <w:pPr>
              <w:rPr>
                <w:color w:val="000000"/>
                <w:sz w:val="22"/>
                <w:szCs w:val="22"/>
              </w:rPr>
            </w:pPr>
            <w:r w:rsidRPr="00571E83">
              <w:rPr>
                <w:color w:val="000000"/>
                <w:sz w:val="22"/>
                <w:szCs w:val="22"/>
              </w:rPr>
              <w:t>D3921</w:t>
            </w:r>
          </w:p>
        </w:tc>
        <w:tc>
          <w:tcPr>
            <w:tcW w:w="990" w:type="dxa"/>
            <w:tcBorders>
              <w:top w:val="nil"/>
              <w:left w:val="nil"/>
              <w:bottom w:val="single" w:sz="4" w:space="0" w:color="auto"/>
              <w:right w:val="single" w:sz="4" w:space="0" w:color="auto"/>
            </w:tcBorders>
            <w:shd w:val="clear" w:color="auto" w:fill="auto"/>
            <w:vAlign w:val="center"/>
            <w:hideMark/>
          </w:tcPr>
          <w:p w14:paraId="0024B82F" w14:textId="77777777" w:rsidR="00B0214D" w:rsidRPr="00571E83" w:rsidRDefault="00B0214D" w:rsidP="00B0214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BBAA623" w14:textId="77777777" w:rsidR="00B0214D" w:rsidRPr="00571E83" w:rsidRDefault="00B0214D" w:rsidP="00B0214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28455FF" w14:textId="77777777" w:rsidR="00B0214D" w:rsidRPr="00571E83" w:rsidRDefault="00B0214D" w:rsidP="00B0214D">
            <w:pPr>
              <w:rPr>
                <w:color w:val="000000"/>
                <w:sz w:val="22"/>
                <w:szCs w:val="22"/>
              </w:rPr>
            </w:pPr>
            <w:proofErr w:type="spellStart"/>
            <w:r w:rsidRPr="00571E83">
              <w:rPr>
                <w:color w:val="000000"/>
                <w:sz w:val="22"/>
                <w:szCs w:val="22"/>
              </w:rPr>
              <w:t>Decoronation</w:t>
            </w:r>
            <w:proofErr w:type="spellEnd"/>
            <w:r w:rsidRPr="00571E83">
              <w:rPr>
                <w:color w:val="000000"/>
                <w:sz w:val="22"/>
                <w:szCs w:val="22"/>
              </w:rPr>
              <w:t xml:space="preserve"> or submergence of an erupted tooth</w:t>
            </w:r>
          </w:p>
        </w:tc>
      </w:tr>
      <w:tr w:rsidR="00C1037D" w:rsidRPr="00571E83" w14:paraId="7A71221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8D671F" w14:textId="77777777" w:rsidR="00C1037D" w:rsidRPr="00571E83" w:rsidRDefault="00C1037D" w:rsidP="00C1037D">
            <w:pPr>
              <w:rPr>
                <w:color w:val="000000"/>
                <w:sz w:val="22"/>
                <w:szCs w:val="22"/>
              </w:rPr>
            </w:pPr>
            <w:r w:rsidRPr="00571E83">
              <w:rPr>
                <w:color w:val="000000"/>
                <w:sz w:val="22"/>
                <w:szCs w:val="22"/>
              </w:rPr>
              <w:t>D3950</w:t>
            </w:r>
          </w:p>
        </w:tc>
        <w:tc>
          <w:tcPr>
            <w:tcW w:w="990" w:type="dxa"/>
            <w:tcBorders>
              <w:top w:val="nil"/>
              <w:left w:val="nil"/>
              <w:bottom w:val="single" w:sz="4" w:space="0" w:color="auto"/>
              <w:right w:val="single" w:sz="4" w:space="0" w:color="auto"/>
            </w:tcBorders>
            <w:shd w:val="clear" w:color="auto" w:fill="auto"/>
            <w:vAlign w:val="center"/>
            <w:hideMark/>
          </w:tcPr>
          <w:p w14:paraId="1AB9D9D8" w14:textId="77777777" w:rsidR="00C1037D" w:rsidRPr="00571E83" w:rsidRDefault="00C1037D" w:rsidP="00C1037D">
            <w:pPr>
              <w:jc w:val="center"/>
              <w:rPr>
                <w:color w:val="000000"/>
                <w:sz w:val="22"/>
                <w:szCs w:val="22"/>
              </w:rPr>
            </w:pPr>
            <w:r w:rsidRPr="00571E83">
              <w:rPr>
                <w:color w:val="000000"/>
                <w:sz w:val="22"/>
                <w:szCs w:val="22"/>
              </w:rPr>
              <w:t xml:space="preserve">$69 </w:t>
            </w:r>
          </w:p>
        </w:tc>
        <w:tc>
          <w:tcPr>
            <w:tcW w:w="1562" w:type="dxa"/>
            <w:tcBorders>
              <w:top w:val="nil"/>
              <w:left w:val="nil"/>
              <w:bottom w:val="single" w:sz="4" w:space="0" w:color="auto"/>
              <w:right w:val="single" w:sz="4" w:space="0" w:color="auto"/>
            </w:tcBorders>
            <w:shd w:val="clear" w:color="auto" w:fill="auto"/>
            <w:noWrap/>
            <w:vAlign w:val="center"/>
            <w:hideMark/>
          </w:tcPr>
          <w:p w14:paraId="66E6F52E" w14:textId="77777777" w:rsidR="00C1037D" w:rsidRPr="00571E83" w:rsidRDefault="00C1037D" w:rsidP="00C1037D">
            <w:pPr>
              <w:jc w:val="center"/>
              <w:rPr>
                <w:color w:val="000000"/>
                <w:sz w:val="22"/>
                <w:szCs w:val="22"/>
              </w:rPr>
            </w:pPr>
            <w:r w:rsidRPr="00571E83">
              <w:rPr>
                <w:color w:val="000000"/>
                <w:sz w:val="22"/>
                <w:szCs w:val="22"/>
              </w:rPr>
              <w:t xml:space="preserve">$111 </w:t>
            </w:r>
          </w:p>
        </w:tc>
        <w:tc>
          <w:tcPr>
            <w:tcW w:w="4242" w:type="dxa"/>
            <w:tcBorders>
              <w:top w:val="nil"/>
              <w:left w:val="nil"/>
              <w:bottom w:val="single" w:sz="4" w:space="0" w:color="auto"/>
              <w:right w:val="single" w:sz="4" w:space="0" w:color="auto"/>
            </w:tcBorders>
            <w:shd w:val="clear" w:color="auto" w:fill="auto"/>
            <w:vAlign w:val="center"/>
            <w:hideMark/>
          </w:tcPr>
          <w:p w14:paraId="4558CB04" w14:textId="77777777" w:rsidR="00C1037D" w:rsidRPr="00571E83" w:rsidRDefault="00C1037D" w:rsidP="00C1037D">
            <w:pPr>
              <w:rPr>
                <w:color w:val="000000"/>
                <w:sz w:val="22"/>
                <w:szCs w:val="22"/>
              </w:rPr>
            </w:pPr>
            <w:r w:rsidRPr="00571E83">
              <w:rPr>
                <w:color w:val="000000"/>
                <w:sz w:val="22"/>
                <w:szCs w:val="22"/>
              </w:rPr>
              <w:t>Canal preparation and fitting of preformed dowel or post</w:t>
            </w:r>
          </w:p>
        </w:tc>
      </w:tr>
      <w:tr w:rsidR="00C1037D" w:rsidRPr="00571E83" w14:paraId="036684C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13654DA" w14:textId="77777777" w:rsidR="00C1037D" w:rsidRPr="00571E83" w:rsidRDefault="00C1037D" w:rsidP="00C1037D">
            <w:pPr>
              <w:rPr>
                <w:color w:val="000000"/>
                <w:sz w:val="22"/>
                <w:szCs w:val="22"/>
              </w:rPr>
            </w:pPr>
            <w:r w:rsidRPr="00571E83">
              <w:rPr>
                <w:color w:val="000000"/>
                <w:sz w:val="22"/>
                <w:szCs w:val="22"/>
              </w:rPr>
              <w:t>D3999</w:t>
            </w:r>
          </w:p>
        </w:tc>
        <w:tc>
          <w:tcPr>
            <w:tcW w:w="990" w:type="dxa"/>
            <w:tcBorders>
              <w:top w:val="nil"/>
              <w:left w:val="nil"/>
              <w:bottom w:val="single" w:sz="4" w:space="0" w:color="auto"/>
              <w:right w:val="single" w:sz="4" w:space="0" w:color="auto"/>
            </w:tcBorders>
            <w:shd w:val="clear" w:color="auto" w:fill="auto"/>
            <w:vAlign w:val="center"/>
            <w:hideMark/>
          </w:tcPr>
          <w:p w14:paraId="7C62108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920E30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DB1A728" w14:textId="77777777" w:rsidR="00C1037D" w:rsidRPr="00571E83" w:rsidRDefault="00C1037D" w:rsidP="00C1037D">
            <w:pPr>
              <w:rPr>
                <w:color w:val="000000"/>
                <w:sz w:val="22"/>
                <w:szCs w:val="22"/>
              </w:rPr>
            </w:pPr>
            <w:r w:rsidRPr="00571E83">
              <w:rPr>
                <w:color w:val="000000"/>
                <w:sz w:val="22"/>
                <w:szCs w:val="22"/>
              </w:rPr>
              <w:t>Unspecified endodontic procedure, by report</w:t>
            </w:r>
          </w:p>
        </w:tc>
      </w:tr>
      <w:tr w:rsidR="0088513C" w:rsidRPr="00571E83" w14:paraId="14E64F54" w14:textId="77777777" w:rsidTr="001477C3">
        <w:trPr>
          <w:trHeight w:val="290"/>
          <w:jc w:val="center"/>
        </w:trPr>
        <w:tc>
          <w:tcPr>
            <w:tcW w:w="8095" w:type="dxa"/>
            <w:gridSpan w:val="4"/>
            <w:tcBorders>
              <w:top w:val="nil"/>
              <w:left w:val="single" w:sz="4" w:space="0" w:color="auto"/>
              <w:bottom w:val="single" w:sz="4" w:space="0" w:color="auto"/>
              <w:right w:val="single" w:sz="4" w:space="0" w:color="auto"/>
            </w:tcBorders>
            <w:shd w:val="clear" w:color="auto" w:fill="auto"/>
            <w:vAlign w:val="center"/>
          </w:tcPr>
          <w:p w14:paraId="2730C445" w14:textId="77777777" w:rsidR="0088513C" w:rsidRPr="00571E83" w:rsidRDefault="0088513C" w:rsidP="00C1037D">
            <w:pPr>
              <w:jc w:val="center"/>
              <w:rPr>
                <w:b/>
                <w:bCs/>
                <w:color w:val="000000"/>
                <w:sz w:val="22"/>
                <w:szCs w:val="22"/>
              </w:rPr>
            </w:pPr>
            <w:r w:rsidRPr="00571E83">
              <w:rPr>
                <w:b/>
                <w:bCs/>
                <w:color w:val="000000"/>
                <w:sz w:val="22"/>
                <w:szCs w:val="22"/>
              </w:rPr>
              <w:t>V. Periodontics</w:t>
            </w:r>
          </w:p>
        </w:tc>
      </w:tr>
      <w:tr w:rsidR="00C1037D" w:rsidRPr="00571E83" w14:paraId="73667ABA"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27E0F32" w14:textId="77777777" w:rsidR="00C1037D" w:rsidRPr="00571E83" w:rsidRDefault="00C1037D" w:rsidP="00C1037D">
            <w:pPr>
              <w:rPr>
                <w:color w:val="000000"/>
                <w:sz w:val="22"/>
                <w:szCs w:val="22"/>
              </w:rPr>
            </w:pPr>
            <w:r w:rsidRPr="00571E83">
              <w:rPr>
                <w:color w:val="000000"/>
                <w:sz w:val="22"/>
                <w:szCs w:val="22"/>
              </w:rPr>
              <w:t>D4210</w:t>
            </w:r>
          </w:p>
        </w:tc>
        <w:tc>
          <w:tcPr>
            <w:tcW w:w="990" w:type="dxa"/>
            <w:tcBorders>
              <w:top w:val="nil"/>
              <w:left w:val="nil"/>
              <w:bottom w:val="single" w:sz="4" w:space="0" w:color="auto"/>
              <w:right w:val="single" w:sz="4" w:space="0" w:color="auto"/>
            </w:tcBorders>
            <w:shd w:val="clear" w:color="auto" w:fill="auto"/>
            <w:vAlign w:val="center"/>
            <w:hideMark/>
          </w:tcPr>
          <w:p w14:paraId="1919EE86" w14:textId="77777777" w:rsidR="00C1037D" w:rsidRPr="00571E83" w:rsidRDefault="00C1037D" w:rsidP="00C1037D">
            <w:pPr>
              <w:jc w:val="center"/>
              <w:rPr>
                <w:color w:val="000000"/>
                <w:sz w:val="22"/>
                <w:szCs w:val="22"/>
              </w:rPr>
            </w:pPr>
            <w:r w:rsidRPr="00571E83">
              <w:rPr>
                <w:color w:val="000000"/>
                <w:sz w:val="22"/>
                <w:szCs w:val="22"/>
              </w:rPr>
              <w:t xml:space="preserve">$307 </w:t>
            </w:r>
          </w:p>
        </w:tc>
        <w:tc>
          <w:tcPr>
            <w:tcW w:w="1562" w:type="dxa"/>
            <w:tcBorders>
              <w:top w:val="nil"/>
              <w:left w:val="nil"/>
              <w:bottom w:val="single" w:sz="4" w:space="0" w:color="auto"/>
              <w:right w:val="single" w:sz="4" w:space="0" w:color="auto"/>
            </w:tcBorders>
            <w:shd w:val="clear" w:color="auto" w:fill="auto"/>
            <w:noWrap/>
            <w:vAlign w:val="center"/>
            <w:hideMark/>
          </w:tcPr>
          <w:p w14:paraId="12E039BD" w14:textId="77777777" w:rsidR="00C1037D" w:rsidRPr="00571E83" w:rsidRDefault="00C1037D" w:rsidP="00C1037D">
            <w:pPr>
              <w:jc w:val="center"/>
              <w:rPr>
                <w:color w:val="000000"/>
                <w:sz w:val="22"/>
                <w:szCs w:val="22"/>
              </w:rPr>
            </w:pPr>
            <w:r w:rsidRPr="00571E83">
              <w:rPr>
                <w:color w:val="000000"/>
                <w:sz w:val="22"/>
                <w:szCs w:val="22"/>
              </w:rPr>
              <w:t xml:space="preserve">$343 </w:t>
            </w:r>
          </w:p>
        </w:tc>
        <w:tc>
          <w:tcPr>
            <w:tcW w:w="4242" w:type="dxa"/>
            <w:tcBorders>
              <w:top w:val="nil"/>
              <w:left w:val="nil"/>
              <w:bottom w:val="single" w:sz="4" w:space="0" w:color="auto"/>
              <w:right w:val="single" w:sz="4" w:space="0" w:color="auto"/>
            </w:tcBorders>
            <w:shd w:val="clear" w:color="auto" w:fill="auto"/>
            <w:vAlign w:val="center"/>
            <w:hideMark/>
          </w:tcPr>
          <w:p w14:paraId="3F13BDD5" w14:textId="77777777" w:rsidR="00C1037D" w:rsidRPr="00571E83" w:rsidRDefault="00C1037D" w:rsidP="00C1037D">
            <w:pPr>
              <w:rPr>
                <w:color w:val="000000"/>
                <w:sz w:val="22"/>
                <w:szCs w:val="22"/>
              </w:rPr>
            </w:pPr>
            <w:r w:rsidRPr="00571E83">
              <w:rPr>
                <w:color w:val="000000"/>
                <w:sz w:val="22"/>
                <w:szCs w:val="22"/>
              </w:rPr>
              <w:t xml:space="preserve">Gingivectomy or </w:t>
            </w:r>
            <w:proofErr w:type="spellStart"/>
            <w:r w:rsidRPr="00571E83">
              <w:rPr>
                <w:color w:val="000000"/>
                <w:sz w:val="22"/>
                <w:szCs w:val="22"/>
              </w:rPr>
              <w:t>gingivoplasty</w:t>
            </w:r>
            <w:proofErr w:type="spellEnd"/>
            <w:r w:rsidRPr="00571E83">
              <w:rPr>
                <w:color w:val="000000"/>
                <w:sz w:val="22"/>
                <w:szCs w:val="22"/>
              </w:rPr>
              <w:t xml:space="preserve"> - Four or more contiguous teeth or bounded teeth spaces per quadrant</w:t>
            </w:r>
          </w:p>
        </w:tc>
      </w:tr>
      <w:tr w:rsidR="00C1037D" w:rsidRPr="00571E83" w14:paraId="4C33146D"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D7F366B" w14:textId="77777777" w:rsidR="00C1037D" w:rsidRPr="00571E83" w:rsidRDefault="00C1037D" w:rsidP="00C1037D">
            <w:pPr>
              <w:rPr>
                <w:color w:val="000000"/>
                <w:sz w:val="22"/>
                <w:szCs w:val="22"/>
              </w:rPr>
            </w:pPr>
            <w:r w:rsidRPr="00571E83">
              <w:rPr>
                <w:color w:val="000000"/>
                <w:sz w:val="22"/>
                <w:szCs w:val="22"/>
              </w:rPr>
              <w:t>D4211</w:t>
            </w:r>
          </w:p>
        </w:tc>
        <w:tc>
          <w:tcPr>
            <w:tcW w:w="990" w:type="dxa"/>
            <w:tcBorders>
              <w:top w:val="nil"/>
              <w:left w:val="nil"/>
              <w:bottom w:val="single" w:sz="4" w:space="0" w:color="auto"/>
              <w:right w:val="single" w:sz="4" w:space="0" w:color="auto"/>
            </w:tcBorders>
            <w:shd w:val="clear" w:color="auto" w:fill="auto"/>
            <w:vAlign w:val="center"/>
            <w:hideMark/>
          </w:tcPr>
          <w:p w14:paraId="545782A8" w14:textId="77777777" w:rsidR="00C1037D" w:rsidRPr="00571E83" w:rsidRDefault="00C1037D" w:rsidP="00C1037D">
            <w:pPr>
              <w:jc w:val="center"/>
              <w:rPr>
                <w:color w:val="000000"/>
                <w:sz w:val="22"/>
                <w:szCs w:val="22"/>
              </w:rPr>
            </w:pPr>
            <w:r w:rsidRPr="00571E83">
              <w:rPr>
                <w:color w:val="000000"/>
                <w:sz w:val="22"/>
                <w:szCs w:val="22"/>
              </w:rPr>
              <w:t xml:space="preserve">$111 </w:t>
            </w:r>
          </w:p>
        </w:tc>
        <w:tc>
          <w:tcPr>
            <w:tcW w:w="1562" w:type="dxa"/>
            <w:tcBorders>
              <w:top w:val="nil"/>
              <w:left w:val="nil"/>
              <w:bottom w:val="single" w:sz="4" w:space="0" w:color="auto"/>
              <w:right w:val="single" w:sz="4" w:space="0" w:color="auto"/>
            </w:tcBorders>
            <w:shd w:val="clear" w:color="auto" w:fill="auto"/>
            <w:noWrap/>
            <w:vAlign w:val="center"/>
            <w:hideMark/>
          </w:tcPr>
          <w:p w14:paraId="3C3C546D" w14:textId="77777777" w:rsidR="00C1037D" w:rsidRPr="00571E83" w:rsidRDefault="00C1037D" w:rsidP="00C1037D">
            <w:pPr>
              <w:jc w:val="center"/>
              <w:rPr>
                <w:color w:val="000000"/>
                <w:sz w:val="22"/>
                <w:szCs w:val="22"/>
              </w:rPr>
            </w:pPr>
            <w:r w:rsidRPr="00571E83">
              <w:rPr>
                <w:color w:val="000000"/>
                <w:sz w:val="22"/>
                <w:szCs w:val="22"/>
              </w:rPr>
              <w:t xml:space="preserve">$133 </w:t>
            </w:r>
          </w:p>
        </w:tc>
        <w:tc>
          <w:tcPr>
            <w:tcW w:w="4242" w:type="dxa"/>
            <w:tcBorders>
              <w:top w:val="nil"/>
              <w:left w:val="nil"/>
              <w:bottom w:val="single" w:sz="4" w:space="0" w:color="auto"/>
              <w:right w:val="single" w:sz="4" w:space="0" w:color="auto"/>
            </w:tcBorders>
            <w:shd w:val="clear" w:color="auto" w:fill="auto"/>
            <w:vAlign w:val="center"/>
            <w:hideMark/>
          </w:tcPr>
          <w:p w14:paraId="717FBAED" w14:textId="77777777" w:rsidR="00C1037D" w:rsidRPr="00571E83" w:rsidRDefault="00C1037D" w:rsidP="00C1037D">
            <w:pPr>
              <w:rPr>
                <w:color w:val="000000"/>
                <w:sz w:val="22"/>
                <w:szCs w:val="22"/>
              </w:rPr>
            </w:pPr>
            <w:r w:rsidRPr="00571E83">
              <w:rPr>
                <w:color w:val="000000"/>
                <w:sz w:val="22"/>
                <w:szCs w:val="22"/>
              </w:rPr>
              <w:t xml:space="preserve">Gingivectomy or </w:t>
            </w:r>
            <w:proofErr w:type="spellStart"/>
            <w:r w:rsidRPr="00571E83">
              <w:rPr>
                <w:color w:val="000000"/>
                <w:sz w:val="22"/>
                <w:szCs w:val="22"/>
              </w:rPr>
              <w:t>gingivoplasty</w:t>
            </w:r>
            <w:proofErr w:type="spellEnd"/>
            <w:r w:rsidRPr="00571E83">
              <w:rPr>
                <w:color w:val="000000"/>
                <w:sz w:val="22"/>
                <w:szCs w:val="22"/>
              </w:rPr>
              <w:t xml:space="preserve"> - one to three contiguous teeth or bounded teeth spaces per quadrant</w:t>
            </w:r>
          </w:p>
        </w:tc>
      </w:tr>
      <w:tr w:rsidR="00C1037D" w:rsidRPr="00571E83" w14:paraId="1DA34C5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EA37D07" w14:textId="77777777" w:rsidR="00C1037D" w:rsidRPr="00571E83" w:rsidRDefault="00C1037D" w:rsidP="00C1037D">
            <w:pPr>
              <w:rPr>
                <w:color w:val="000000"/>
                <w:sz w:val="22"/>
                <w:szCs w:val="22"/>
              </w:rPr>
            </w:pPr>
            <w:r w:rsidRPr="00571E83">
              <w:rPr>
                <w:color w:val="000000"/>
                <w:sz w:val="22"/>
                <w:szCs w:val="22"/>
              </w:rPr>
              <w:t>D4212</w:t>
            </w:r>
          </w:p>
        </w:tc>
        <w:tc>
          <w:tcPr>
            <w:tcW w:w="990" w:type="dxa"/>
            <w:tcBorders>
              <w:top w:val="nil"/>
              <w:left w:val="nil"/>
              <w:bottom w:val="single" w:sz="4" w:space="0" w:color="auto"/>
              <w:right w:val="single" w:sz="4" w:space="0" w:color="auto"/>
            </w:tcBorders>
            <w:shd w:val="clear" w:color="auto" w:fill="auto"/>
            <w:vAlign w:val="center"/>
            <w:hideMark/>
          </w:tcPr>
          <w:p w14:paraId="410050C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428D1D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D0616BD" w14:textId="77777777" w:rsidR="00C1037D" w:rsidRPr="00571E83" w:rsidRDefault="00C1037D" w:rsidP="00C1037D">
            <w:pPr>
              <w:rPr>
                <w:color w:val="000000"/>
                <w:sz w:val="22"/>
                <w:szCs w:val="22"/>
              </w:rPr>
            </w:pPr>
            <w:r w:rsidRPr="00571E83">
              <w:rPr>
                <w:color w:val="000000"/>
                <w:sz w:val="22"/>
                <w:szCs w:val="22"/>
              </w:rPr>
              <w:t xml:space="preserve">Gingivectomy or </w:t>
            </w:r>
            <w:proofErr w:type="spellStart"/>
            <w:r w:rsidRPr="00571E83">
              <w:rPr>
                <w:color w:val="000000"/>
                <w:sz w:val="22"/>
                <w:szCs w:val="22"/>
              </w:rPr>
              <w:t>gingivoplasty</w:t>
            </w:r>
            <w:proofErr w:type="spellEnd"/>
            <w:r w:rsidRPr="00571E83">
              <w:rPr>
                <w:color w:val="000000"/>
                <w:sz w:val="22"/>
                <w:szCs w:val="22"/>
              </w:rPr>
              <w:t xml:space="preserve"> to allow access for restorative procedure, per tooth</w:t>
            </w:r>
          </w:p>
        </w:tc>
      </w:tr>
      <w:tr w:rsidR="00C1037D" w:rsidRPr="00571E83" w14:paraId="5ED22674"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CB587CB" w14:textId="77777777" w:rsidR="00C1037D" w:rsidRPr="00571E83" w:rsidRDefault="00C1037D" w:rsidP="00C1037D">
            <w:pPr>
              <w:rPr>
                <w:color w:val="000000"/>
                <w:sz w:val="22"/>
                <w:szCs w:val="22"/>
              </w:rPr>
            </w:pPr>
            <w:r w:rsidRPr="00571E83">
              <w:rPr>
                <w:color w:val="000000"/>
                <w:sz w:val="22"/>
                <w:szCs w:val="22"/>
              </w:rPr>
              <w:t>D4230</w:t>
            </w:r>
          </w:p>
        </w:tc>
        <w:tc>
          <w:tcPr>
            <w:tcW w:w="990" w:type="dxa"/>
            <w:tcBorders>
              <w:top w:val="nil"/>
              <w:left w:val="nil"/>
              <w:bottom w:val="single" w:sz="4" w:space="0" w:color="auto"/>
              <w:right w:val="single" w:sz="4" w:space="0" w:color="auto"/>
            </w:tcBorders>
            <w:shd w:val="clear" w:color="auto" w:fill="auto"/>
            <w:vAlign w:val="center"/>
            <w:hideMark/>
          </w:tcPr>
          <w:p w14:paraId="7B2741D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C1515A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FEC1443" w14:textId="4606EDCD" w:rsidR="00C1037D" w:rsidRPr="00571E83" w:rsidRDefault="00C1037D" w:rsidP="00C1037D">
            <w:pPr>
              <w:rPr>
                <w:color w:val="000000"/>
                <w:sz w:val="22"/>
                <w:szCs w:val="22"/>
              </w:rPr>
            </w:pPr>
            <w:r w:rsidRPr="00571E83">
              <w:rPr>
                <w:color w:val="000000"/>
                <w:sz w:val="22"/>
                <w:szCs w:val="22"/>
              </w:rPr>
              <w:t xml:space="preserve">Anatomical crown exposure - Four or more contiguous teeth or </w:t>
            </w:r>
            <w:r w:rsidR="0047268A" w:rsidRPr="00571E83">
              <w:rPr>
                <w:color w:val="000000"/>
                <w:sz w:val="22"/>
                <w:szCs w:val="22"/>
              </w:rPr>
              <w:t xml:space="preserve"> </w:t>
            </w:r>
            <w:r w:rsidRPr="00571E83">
              <w:rPr>
                <w:color w:val="000000"/>
                <w:sz w:val="22"/>
                <w:szCs w:val="22"/>
              </w:rPr>
              <w:t>bounded tooth spaces per quadrant</w:t>
            </w:r>
          </w:p>
        </w:tc>
      </w:tr>
      <w:tr w:rsidR="00C1037D" w:rsidRPr="00571E83" w14:paraId="7780ECBD"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F1A215C" w14:textId="77777777" w:rsidR="00C1037D" w:rsidRPr="00571E83" w:rsidRDefault="00C1037D" w:rsidP="00C1037D">
            <w:pPr>
              <w:rPr>
                <w:color w:val="000000"/>
                <w:sz w:val="22"/>
                <w:szCs w:val="22"/>
              </w:rPr>
            </w:pPr>
            <w:r w:rsidRPr="00571E83">
              <w:rPr>
                <w:color w:val="000000"/>
                <w:sz w:val="22"/>
                <w:szCs w:val="22"/>
              </w:rPr>
              <w:t>D4231</w:t>
            </w:r>
          </w:p>
        </w:tc>
        <w:tc>
          <w:tcPr>
            <w:tcW w:w="990" w:type="dxa"/>
            <w:tcBorders>
              <w:top w:val="nil"/>
              <w:left w:val="nil"/>
              <w:bottom w:val="single" w:sz="4" w:space="0" w:color="auto"/>
              <w:right w:val="single" w:sz="4" w:space="0" w:color="auto"/>
            </w:tcBorders>
            <w:shd w:val="clear" w:color="auto" w:fill="auto"/>
            <w:vAlign w:val="center"/>
            <w:hideMark/>
          </w:tcPr>
          <w:p w14:paraId="687E8B8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9BABFD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C5E44C3" w14:textId="562C3626" w:rsidR="00C1037D" w:rsidRPr="00571E83" w:rsidRDefault="00C1037D" w:rsidP="00C1037D">
            <w:pPr>
              <w:rPr>
                <w:color w:val="000000"/>
                <w:sz w:val="22"/>
                <w:szCs w:val="22"/>
              </w:rPr>
            </w:pPr>
            <w:r w:rsidRPr="00571E83">
              <w:rPr>
                <w:color w:val="000000"/>
                <w:sz w:val="22"/>
                <w:szCs w:val="22"/>
              </w:rPr>
              <w:t>Anatomical crown exposure - one to three teeth or bounded tooth spaces per quadrant</w:t>
            </w:r>
          </w:p>
        </w:tc>
      </w:tr>
      <w:tr w:rsidR="00C1037D" w:rsidRPr="00571E83" w14:paraId="7E999821"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8071143" w14:textId="77777777" w:rsidR="00C1037D" w:rsidRPr="00571E83" w:rsidRDefault="00C1037D" w:rsidP="00C1037D">
            <w:pPr>
              <w:rPr>
                <w:color w:val="000000"/>
                <w:sz w:val="22"/>
                <w:szCs w:val="22"/>
              </w:rPr>
            </w:pPr>
            <w:r w:rsidRPr="00571E83">
              <w:rPr>
                <w:color w:val="000000"/>
                <w:sz w:val="22"/>
                <w:szCs w:val="22"/>
              </w:rPr>
              <w:t>D4240</w:t>
            </w:r>
          </w:p>
        </w:tc>
        <w:tc>
          <w:tcPr>
            <w:tcW w:w="990" w:type="dxa"/>
            <w:tcBorders>
              <w:top w:val="nil"/>
              <w:left w:val="nil"/>
              <w:bottom w:val="single" w:sz="4" w:space="0" w:color="auto"/>
              <w:right w:val="single" w:sz="4" w:space="0" w:color="auto"/>
            </w:tcBorders>
            <w:shd w:val="clear" w:color="auto" w:fill="auto"/>
            <w:vAlign w:val="center"/>
            <w:hideMark/>
          </w:tcPr>
          <w:p w14:paraId="322E01E5" w14:textId="77777777" w:rsidR="00C1037D" w:rsidRPr="00571E83" w:rsidRDefault="00C1037D" w:rsidP="00C1037D">
            <w:pPr>
              <w:jc w:val="center"/>
              <w:rPr>
                <w:color w:val="000000"/>
                <w:sz w:val="22"/>
                <w:szCs w:val="22"/>
              </w:rPr>
            </w:pPr>
            <w:r w:rsidRPr="00571E83">
              <w:rPr>
                <w:color w:val="000000"/>
                <w:sz w:val="22"/>
                <w:szCs w:val="22"/>
              </w:rPr>
              <w:t xml:space="preserve">$449 </w:t>
            </w:r>
          </w:p>
        </w:tc>
        <w:tc>
          <w:tcPr>
            <w:tcW w:w="1562" w:type="dxa"/>
            <w:tcBorders>
              <w:top w:val="nil"/>
              <w:left w:val="nil"/>
              <w:bottom w:val="single" w:sz="4" w:space="0" w:color="auto"/>
              <w:right w:val="single" w:sz="4" w:space="0" w:color="auto"/>
            </w:tcBorders>
            <w:shd w:val="clear" w:color="auto" w:fill="auto"/>
            <w:noWrap/>
            <w:vAlign w:val="center"/>
            <w:hideMark/>
          </w:tcPr>
          <w:p w14:paraId="2A0B7DC4" w14:textId="77777777" w:rsidR="00C1037D" w:rsidRPr="00571E83" w:rsidRDefault="00C1037D" w:rsidP="00C1037D">
            <w:pPr>
              <w:jc w:val="center"/>
              <w:rPr>
                <w:color w:val="000000"/>
                <w:sz w:val="22"/>
                <w:szCs w:val="22"/>
              </w:rPr>
            </w:pPr>
            <w:r w:rsidRPr="00571E83">
              <w:rPr>
                <w:color w:val="000000"/>
                <w:sz w:val="22"/>
                <w:szCs w:val="22"/>
              </w:rPr>
              <w:t xml:space="preserve">$606 </w:t>
            </w:r>
          </w:p>
        </w:tc>
        <w:tc>
          <w:tcPr>
            <w:tcW w:w="4242" w:type="dxa"/>
            <w:tcBorders>
              <w:top w:val="nil"/>
              <w:left w:val="nil"/>
              <w:bottom w:val="single" w:sz="4" w:space="0" w:color="auto"/>
              <w:right w:val="single" w:sz="4" w:space="0" w:color="auto"/>
            </w:tcBorders>
            <w:shd w:val="clear" w:color="auto" w:fill="auto"/>
            <w:vAlign w:val="center"/>
            <w:hideMark/>
          </w:tcPr>
          <w:p w14:paraId="15E49E4C" w14:textId="2A883416" w:rsidR="00C1037D" w:rsidRPr="00571E83" w:rsidRDefault="00C1037D" w:rsidP="00C1037D">
            <w:pPr>
              <w:rPr>
                <w:color w:val="000000"/>
                <w:sz w:val="22"/>
                <w:szCs w:val="22"/>
              </w:rPr>
            </w:pPr>
            <w:r w:rsidRPr="00571E83">
              <w:rPr>
                <w:color w:val="000000"/>
                <w:sz w:val="22"/>
                <w:szCs w:val="22"/>
              </w:rPr>
              <w:t xml:space="preserve">Gingival flap procedure, including root </w:t>
            </w:r>
            <w:proofErr w:type="spellStart"/>
            <w:r w:rsidRPr="00571E83">
              <w:rPr>
                <w:color w:val="000000"/>
                <w:sz w:val="22"/>
                <w:szCs w:val="22"/>
              </w:rPr>
              <w:t>planing</w:t>
            </w:r>
            <w:proofErr w:type="spellEnd"/>
            <w:r w:rsidRPr="00571E83">
              <w:rPr>
                <w:color w:val="000000"/>
                <w:sz w:val="22"/>
                <w:szCs w:val="22"/>
              </w:rPr>
              <w:t xml:space="preserve"> - four or more contiguous teeth or </w:t>
            </w:r>
            <w:r w:rsidR="00912446" w:rsidRPr="00571E83">
              <w:rPr>
                <w:color w:val="000000"/>
                <w:sz w:val="22"/>
                <w:szCs w:val="22"/>
              </w:rPr>
              <w:t xml:space="preserve">tooth </w:t>
            </w:r>
            <w:proofErr w:type="gramStart"/>
            <w:r w:rsidRPr="00571E83">
              <w:rPr>
                <w:color w:val="000000"/>
                <w:sz w:val="22"/>
                <w:szCs w:val="22"/>
              </w:rPr>
              <w:t>bounded  spaces</w:t>
            </w:r>
            <w:proofErr w:type="gramEnd"/>
            <w:r w:rsidRPr="00571E83">
              <w:rPr>
                <w:color w:val="000000"/>
                <w:sz w:val="22"/>
                <w:szCs w:val="22"/>
              </w:rPr>
              <w:t xml:space="preserve"> per quadrant</w:t>
            </w:r>
          </w:p>
        </w:tc>
      </w:tr>
      <w:tr w:rsidR="00C1037D" w:rsidRPr="00571E83" w14:paraId="7FC593CC"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56E37FA" w14:textId="77777777" w:rsidR="00C1037D" w:rsidRPr="00571E83" w:rsidRDefault="00C1037D" w:rsidP="00C1037D">
            <w:pPr>
              <w:rPr>
                <w:color w:val="000000"/>
                <w:sz w:val="22"/>
                <w:szCs w:val="22"/>
              </w:rPr>
            </w:pPr>
            <w:r w:rsidRPr="00571E83">
              <w:rPr>
                <w:color w:val="000000"/>
                <w:sz w:val="22"/>
                <w:szCs w:val="22"/>
              </w:rPr>
              <w:t>D4241</w:t>
            </w:r>
          </w:p>
        </w:tc>
        <w:tc>
          <w:tcPr>
            <w:tcW w:w="990" w:type="dxa"/>
            <w:tcBorders>
              <w:top w:val="nil"/>
              <w:left w:val="nil"/>
              <w:bottom w:val="single" w:sz="4" w:space="0" w:color="auto"/>
              <w:right w:val="single" w:sz="4" w:space="0" w:color="auto"/>
            </w:tcBorders>
            <w:shd w:val="clear" w:color="auto" w:fill="auto"/>
            <w:vAlign w:val="center"/>
            <w:hideMark/>
          </w:tcPr>
          <w:p w14:paraId="506653C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0A7D61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1CD65C2" w14:textId="10AB39E0" w:rsidR="00C1037D" w:rsidRPr="00571E83" w:rsidRDefault="00C1037D" w:rsidP="00C1037D">
            <w:pPr>
              <w:rPr>
                <w:color w:val="000000"/>
                <w:sz w:val="22"/>
                <w:szCs w:val="22"/>
              </w:rPr>
            </w:pPr>
            <w:r w:rsidRPr="00571E83">
              <w:rPr>
                <w:color w:val="000000"/>
                <w:sz w:val="22"/>
                <w:szCs w:val="22"/>
              </w:rPr>
              <w:t xml:space="preserve">Gingival flap procedure, including root </w:t>
            </w:r>
            <w:proofErr w:type="spellStart"/>
            <w:r w:rsidRPr="00571E83">
              <w:rPr>
                <w:color w:val="000000"/>
                <w:sz w:val="22"/>
                <w:szCs w:val="22"/>
              </w:rPr>
              <w:t>planing</w:t>
            </w:r>
            <w:proofErr w:type="spellEnd"/>
            <w:r w:rsidRPr="00571E83">
              <w:rPr>
                <w:color w:val="000000"/>
                <w:sz w:val="22"/>
                <w:szCs w:val="22"/>
              </w:rPr>
              <w:t xml:space="preserve"> - one to three contiguous teeth or </w:t>
            </w:r>
            <w:r w:rsidR="00C77EE1" w:rsidRPr="00571E83">
              <w:rPr>
                <w:color w:val="000000"/>
                <w:sz w:val="22"/>
                <w:szCs w:val="22"/>
              </w:rPr>
              <w:t xml:space="preserve">tooth </w:t>
            </w:r>
            <w:proofErr w:type="gramStart"/>
            <w:r w:rsidRPr="00571E83">
              <w:rPr>
                <w:color w:val="000000"/>
                <w:sz w:val="22"/>
                <w:szCs w:val="22"/>
              </w:rPr>
              <w:t>bounded  spaces</w:t>
            </w:r>
            <w:proofErr w:type="gramEnd"/>
            <w:r w:rsidRPr="00571E83">
              <w:rPr>
                <w:color w:val="000000"/>
                <w:sz w:val="22"/>
                <w:szCs w:val="22"/>
              </w:rPr>
              <w:t xml:space="preserve"> per quadrant</w:t>
            </w:r>
          </w:p>
        </w:tc>
      </w:tr>
      <w:tr w:rsidR="00C1037D" w:rsidRPr="00571E83" w14:paraId="50499B6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9C3F9FC" w14:textId="77777777" w:rsidR="00C1037D" w:rsidRPr="00571E83" w:rsidRDefault="00C1037D" w:rsidP="00C1037D">
            <w:pPr>
              <w:rPr>
                <w:color w:val="000000"/>
                <w:sz w:val="22"/>
                <w:szCs w:val="22"/>
              </w:rPr>
            </w:pPr>
            <w:r w:rsidRPr="00571E83">
              <w:rPr>
                <w:color w:val="000000"/>
                <w:sz w:val="22"/>
                <w:szCs w:val="22"/>
              </w:rPr>
              <w:t>D4245</w:t>
            </w:r>
          </w:p>
        </w:tc>
        <w:tc>
          <w:tcPr>
            <w:tcW w:w="990" w:type="dxa"/>
            <w:tcBorders>
              <w:top w:val="nil"/>
              <w:left w:val="nil"/>
              <w:bottom w:val="single" w:sz="4" w:space="0" w:color="auto"/>
              <w:right w:val="single" w:sz="4" w:space="0" w:color="auto"/>
            </w:tcBorders>
            <w:shd w:val="clear" w:color="auto" w:fill="auto"/>
            <w:vAlign w:val="center"/>
            <w:hideMark/>
          </w:tcPr>
          <w:p w14:paraId="4E5A229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2ED15B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C666BFE" w14:textId="77777777" w:rsidR="00C1037D" w:rsidRPr="00571E83" w:rsidRDefault="00C1037D" w:rsidP="00C1037D">
            <w:pPr>
              <w:rPr>
                <w:color w:val="000000"/>
                <w:sz w:val="22"/>
                <w:szCs w:val="22"/>
              </w:rPr>
            </w:pPr>
            <w:r w:rsidRPr="00571E83">
              <w:rPr>
                <w:color w:val="000000"/>
                <w:sz w:val="22"/>
                <w:szCs w:val="22"/>
              </w:rPr>
              <w:t>Apically positioned flap</w:t>
            </w:r>
          </w:p>
        </w:tc>
      </w:tr>
      <w:tr w:rsidR="00C1037D" w:rsidRPr="00571E83" w14:paraId="6C6703E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2DBBE19" w14:textId="77777777" w:rsidR="00C1037D" w:rsidRPr="00571E83" w:rsidRDefault="00C1037D" w:rsidP="00C1037D">
            <w:pPr>
              <w:rPr>
                <w:color w:val="000000"/>
                <w:sz w:val="22"/>
                <w:szCs w:val="22"/>
              </w:rPr>
            </w:pPr>
            <w:r w:rsidRPr="00571E83">
              <w:rPr>
                <w:color w:val="000000"/>
                <w:sz w:val="22"/>
                <w:szCs w:val="22"/>
              </w:rPr>
              <w:t>D4249</w:t>
            </w:r>
          </w:p>
        </w:tc>
        <w:tc>
          <w:tcPr>
            <w:tcW w:w="990" w:type="dxa"/>
            <w:tcBorders>
              <w:top w:val="nil"/>
              <w:left w:val="nil"/>
              <w:bottom w:val="single" w:sz="4" w:space="0" w:color="auto"/>
              <w:right w:val="single" w:sz="4" w:space="0" w:color="auto"/>
            </w:tcBorders>
            <w:shd w:val="clear" w:color="auto" w:fill="auto"/>
            <w:vAlign w:val="center"/>
            <w:hideMark/>
          </w:tcPr>
          <w:p w14:paraId="33188C57" w14:textId="77777777" w:rsidR="00C1037D" w:rsidRPr="00571E83" w:rsidRDefault="00C1037D" w:rsidP="00C1037D">
            <w:pPr>
              <w:jc w:val="center"/>
              <w:rPr>
                <w:color w:val="000000"/>
                <w:sz w:val="22"/>
                <w:szCs w:val="22"/>
              </w:rPr>
            </w:pPr>
            <w:r w:rsidRPr="00571E83">
              <w:rPr>
                <w:color w:val="000000"/>
                <w:sz w:val="22"/>
                <w:szCs w:val="22"/>
              </w:rPr>
              <w:t xml:space="preserve">$460 </w:t>
            </w:r>
          </w:p>
        </w:tc>
        <w:tc>
          <w:tcPr>
            <w:tcW w:w="1562" w:type="dxa"/>
            <w:tcBorders>
              <w:top w:val="nil"/>
              <w:left w:val="nil"/>
              <w:bottom w:val="single" w:sz="4" w:space="0" w:color="auto"/>
              <w:right w:val="single" w:sz="4" w:space="0" w:color="auto"/>
            </w:tcBorders>
            <w:shd w:val="clear" w:color="auto" w:fill="auto"/>
            <w:noWrap/>
            <w:vAlign w:val="center"/>
            <w:hideMark/>
          </w:tcPr>
          <w:p w14:paraId="4FCCB57A" w14:textId="77777777" w:rsidR="00C1037D" w:rsidRPr="00571E83" w:rsidRDefault="00C1037D" w:rsidP="00C1037D">
            <w:pPr>
              <w:jc w:val="center"/>
              <w:rPr>
                <w:color w:val="000000"/>
                <w:sz w:val="22"/>
                <w:szCs w:val="22"/>
              </w:rPr>
            </w:pPr>
            <w:r w:rsidRPr="00571E83">
              <w:rPr>
                <w:color w:val="000000"/>
                <w:sz w:val="22"/>
                <w:szCs w:val="22"/>
              </w:rPr>
              <w:t xml:space="preserve">$550 </w:t>
            </w:r>
          </w:p>
        </w:tc>
        <w:tc>
          <w:tcPr>
            <w:tcW w:w="4242" w:type="dxa"/>
            <w:tcBorders>
              <w:top w:val="nil"/>
              <w:left w:val="nil"/>
              <w:bottom w:val="single" w:sz="4" w:space="0" w:color="auto"/>
              <w:right w:val="single" w:sz="4" w:space="0" w:color="auto"/>
            </w:tcBorders>
            <w:shd w:val="clear" w:color="auto" w:fill="auto"/>
            <w:vAlign w:val="center"/>
            <w:hideMark/>
          </w:tcPr>
          <w:p w14:paraId="7B5AFB48" w14:textId="77777777" w:rsidR="00C1037D" w:rsidRPr="00571E83" w:rsidRDefault="00C1037D" w:rsidP="00C1037D">
            <w:pPr>
              <w:rPr>
                <w:color w:val="000000"/>
                <w:sz w:val="22"/>
                <w:szCs w:val="22"/>
              </w:rPr>
            </w:pPr>
            <w:r w:rsidRPr="00571E83">
              <w:rPr>
                <w:color w:val="000000"/>
                <w:sz w:val="22"/>
                <w:szCs w:val="22"/>
              </w:rPr>
              <w:t>Clinical crown lengthening - hard tissue</w:t>
            </w:r>
          </w:p>
        </w:tc>
      </w:tr>
      <w:tr w:rsidR="00C1037D" w:rsidRPr="00571E83" w14:paraId="13F78931"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70E5DDC" w14:textId="77777777" w:rsidR="00C1037D" w:rsidRPr="00571E83" w:rsidRDefault="00C1037D" w:rsidP="00C1037D">
            <w:pPr>
              <w:rPr>
                <w:color w:val="000000"/>
                <w:sz w:val="22"/>
                <w:szCs w:val="22"/>
              </w:rPr>
            </w:pPr>
            <w:r w:rsidRPr="00571E83">
              <w:rPr>
                <w:color w:val="000000"/>
                <w:sz w:val="22"/>
                <w:szCs w:val="22"/>
              </w:rPr>
              <w:t>D4260</w:t>
            </w:r>
          </w:p>
        </w:tc>
        <w:tc>
          <w:tcPr>
            <w:tcW w:w="990" w:type="dxa"/>
            <w:tcBorders>
              <w:top w:val="nil"/>
              <w:left w:val="nil"/>
              <w:bottom w:val="single" w:sz="4" w:space="0" w:color="auto"/>
              <w:right w:val="single" w:sz="4" w:space="0" w:color="auto"/>
            </w:tcBorders>
            <w:shd w:val="clear" w:color="auto" w:fill="auto"/>
            <w:vAlign w:val="center"/>
            <w:hideMark/>
          </w:tcPr>
          <w:p w14:paraId="0D3394C5" w14:textId="77777777" w:rsidR="00C1037D" w:rsidRPr="00571E83" w:rsidRDefault="00C1037D" w:rsidP="00C1037D">
            <w:pPr>
              <w:jc w:val="center"/>
              <w:rPr>
                <w:color w:val="000000"/>
                <w:sz w:val="22"/>
                <w:szCs w:val="22"/>
              </w:rPr>
            </w:pPr>
            <w:r w:rsidRPr="00571E83">
              <w:rPr>
                <w:color w:val="000000"/>
                <w:sz w:val="22"/>
                <w:szCs w:val="22"/>
              </w:rPr>
              <w:t xml:space="preserve">$795 </w:t>
            </w:r>
          </w:p>
        </w:tc>
        <w:tc>
          <w:tcPr>
            <w:tcW w:w="1562" w:type="dxa"/>
            <w:tcBorders>
              <w:top w:val="nil"/>
              <w:left w:val="nil"/>
              <w:bottom w:val="single" w:sz="4" w:space="0" w:color="auto"/>
              <w:right w:val="single" w:sz="4" w:space="0" w:color="auto"/>
            </w:tcBorders>
            <w:shd w:val="clear" w:color="auto" w:fill="auto"/>
            <w:noWrap/>
            <w:vAlign w:val="center"/>
            <w:hideMark/>
          </w:tcPr>
          <w:p w14:paraId="0EDF06DC" w14:textId="77777777" w:rsidR="00C1037D" w:rsidRPr="00571E83" w:rsidRDefault="00C1037D" w:rsidP="00C1037D">
            <w:pPr>
              <w:jc w:val="center"/>
              <w:rPr>
                <w:color w:val="000000"/>
                <w:sz w:val="22"/>
                <w:szCs w:val="22"/>
              </w:rPr>
            </w:pPr>
            <w:r w:rsidRPr="00571E83">
              <w:rPr>
                <w:color w:val="000000"/>
                <w:sz w:val="22"/>
                <w:szCs w:val="22"/>
              </w:rPr>
              <w:t xml:space="preserve">$1,101 </w:t>
            </w:r>
          </w:p>
        </w:tc>
        <w:tc>
          <w:tcPr>
            <w:tcW w:w="4242" w:type="dxa"/>
            <w:tcBorders>
              <w:top w:val="nil"/>
              <w:left w:val="nil"/>
              <w:bottom w:val="single" w:sz="4" w:space="0" w:color="auto"/>
              <w:right w:val="single" w:sz="4" w:space="0" w:color="auto"/>
            </w:tcBorders>
            <w:shd w:val="clear" w:color="auto" w:fill="auto"/>
            <w:vAlign w:val="center"/>
            <w:hideMark/>
          </w:tcPr>
          <w:p w14:paraId="1D16EFBB" w14:textId="00681351" w:rsidR="00C1037D" w:rsidRPr="00571E83" w:rsidRDefault="00C1037D" w:rsidP="00C1037D">
            <w:pPr>
              <w:rPr>
                <w:color w:val="000000"/>
                <w:sz w:val="22"/>
                <w:szCs w:val="22"/>
              </w:rPr>
            </w:pPr>
            <w:r w:rsidRPr="00571E83">
              <w:rPr>
                <w:color w:val="000000"/>
                <w:sz w:val="22"/>
                <w:szCs w:val="22"/>
              </w:rPr>
              <w:t xml:space="preserve">Osseous surgery (including </w:t>
            </w:r>
            <w:r w:rsidR="00D572CB" w:rsidRPr="00571E83">
              <w:rPr>
                <w:color w:val="000000"/>
                <w:sz w:val="22"/>
                <w:szCs w:val="22"/>
              </w:rPr>
              <w:t xml:space="preserve">elevation of a full thickness </w:t>
            </w:r>
            <w:r w:rsidRPr="00571E83">
              <w:rPr>
                <w:color w:val="000000"/>
                <w:sz w:val="22"/>
                <w:szCs w:val="22"/>
              </w:rPr>
              <w:t>flap  and closure) - four or more contiguous teeth or bounded teeth spaces per quadrant</w:t>
            </w:r>
          </w:p>
        </w:tc>
      </w:tr>
      <w:tr w:rsidR="00C1037D" w:rsidRPr="00571E83" w14:paraId="13D6D13D" w14:textId="77777777" w:rsidTr="001477C3">
        <w:trPr>
          <w:trHeight w:val="233"/>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A56CF61" w14:textId="77777777" w:rsidR="00C1037D" w:rsidRPr="00571E83" w:rsidRDefault="00C1037D" w:rsidP="00C1037D">
            <w:pPr>
              <w:rPr>
                <w:color w:val="000000"/>
                <w:sz w:val="22"/>
                <w:szCs w:val="22"/>
              </w:rPr>
            </w:pPr>
            <w:r w:rsidRPr="00571E83">
              <w:rPr>
                <w:color w:val="000000"/>
                <w:sz w:val="22"/>
                <w:szCs w:val="22"/>
              </w:rPr>
              <w:lastRenderedPageBreak/>
              <w:t>D4261</w:t>
            </w:r>
          </w:p>
        </w:tc>
        <w:tc>
          <w:tcPr>
            <w:tcW w:w="990" w:type="dxa"/>
            <w:tcBorders>
              <w:top w:val="nil"/>
              <w:left w:val="nil"/>
              <w:bottom w:val="single" w:sz="4" w:space="0" w:color="auto"/>
              <w:right w:val="single" w:sz="4" w:space="0" w:color="auto"/>
            </w:tcBorders>
            <w:shd w:val="clear" w:color="auto" w:fill="auto"/>
            <w:vAlign w:val="center"/>
            <w:hideMark/>
          </w:tcPr>
          <w:p w14:paraId="0F5E8705" w14:textId="77777777" w:rsidR="00C1037D" w:rsidRPr="00571E83" w:rsidRDefault="00C1037D" w:rsidP="00C1037D">
            <w:pPr>
              <w:jc w:val="center"/>
              <w:rPr>
                <w:color w:val="000000"/>
                <w:sz w:val="22"/>
                <w:szCs w:val="22"/>
              </w:rPr>
            </w:pPr>
            <w:r w:rsidRPr="00571E83">
              <w:rPr>
                <w:color w:val="000000"/>
                <w:sz w:val="22"/>
                <w:szCs w:val="22"/>
              </w:rPr>
              <w:t xml:space="preserve">$708 </w:t>
            </w:r>
          </w:p>
        </w:tc>
        <w:tc>
          <w:tcPr>
            <w:tcW w:w="1562" w:type="dxa"/>
            <w:tcBorders>
              <w:top w:val="nil"/>
              <w:left w:val="nil"/>
              <w:bottom w:val="single" w:sz="4" w:space="0" w:color="auto"/>
              <w:right w:val="single" w:sz="4" w:space="0" w:color="auto"/>
            </w:tcBorders>
            <w:shd w:val="clear" w:color="auto" w:fill="auto"/>
            <w:noWrap/>
            <w:vAlign w:val="center"/>
            <w:hideMark/>
          </w:tcPr>
          <w:p w14:paraId="386E88EF" w14:textId="77777777" w:rsidR="00C1037D" w:rsidRPr="00571E83" w:rsidRDefault="00C1037D" w:rsidP="00C1037D">
            <w:pPr>
              <w:jc w:val="center"/>
              <w:rPr>
                <w:color w:val="000000"/>
                <w:sz w:val="22"/>
                <w:szCs w:val="22"/>
              </w:rPr>
            </w:pPr>
            <w:r w:rsidRPr="00571E83">
              <w:rPr>
                <w:color w:val="000000"/>
                <w:sz w:val="22"/>
                <w:szCs w:val="22"/>
              </w:rPr>
              <w:t xml:space="preserve">$759 </w:t>
            </w:r>
          </w:p>
        </w:tc>
        <w:tc>
          <w:tcPr>
            <w:tcW w:w="4242" w:type="dxa"/>
            <w:tcBorders>
              <w:top w:val="nil"/>
              <w:left w:val="nil"/>
              <w:bottom w:val="single" w:sz="4" w:space="0" w:color="auto"/>
              <w:right w:val="single" w:sz="4" w:space="0" w:color="auto"/>
            </w:tcBorders>
            <w:shd w:val="clear" w:color="auto" w:fill="auto"/>
            <w:vAlign w:val="center"/>
            <w:hideMark/>
          </w:tcPr>
          <w:p w14:paraId="0388028F" w14:textId="23CCAB85" w:rsidR="00C1037D" w:rsidRPr="00571E83" w:rsidRDefault="00C1037D" w:rsidP="00C1037D">
            <w:pPr>
              <w:rPr>
                <w:color w:val="000000"/>
                <w:sz w:val="22"/>
                <w:szCs w:val="22"/>
              </w:rPr>
            </w:pPr>
            <w:r w:rsidRPr="00571E83">
              <w:rPr>
                <w:color w:val="000000"/>
                <w:sz w:val="22"/>
                <w:szCs w:val="22"/>
              </w:rPr>
              <w:t xml:space="preserve">Osseous surgery (including </w:t>
            </w:r>
            <w:r w:rsidR="00CF62EC" w:rsidRPr="00571E83">
              <w:rPr>
                <w:color w:val="000000"/>
                <w:sz w:val="22"/>
                <w:szCs w:val="22"/>
              </w:rPr>
              <w:t xml:space="preserve">elevation of a full thickness </w:t>
            </w:r>
            <w:r w:rsidRPr="00571E83">
              <w:rPr>
                <w:color w:val="000000"/>
                <w:sz w:val="22"/>
                <w:szCs w:val="22"/>
              </w:rPr>
              <w:t xml:space="preserve">flap  and closure) - one to three contiguous teeth or </w:t>
            </w:r>
            <w:r w:rsidR="00CF62EC" w:rsidRPr="00571E83">
              <w:rPr>
                <w:color w:val="000000"/>
                <w:sz w:val="22"/>
                <w:szCs w:val="22"/>
              </w:rPr>
              <w:t xml:space="preserve">tooth </w:t>
            </w:r>
            <w:r w:rsidRPr="00571E83">
              <w:rPr>
                <w:color w:val="000000"/>
                <w:sz w:val="22"/>
                <w:szCs w:val="22"/>
              </w:rPr>
              <w:t>bounded  spaces per quadrant</w:t>
            </w:r>
          </w:p>
        </w:tc>
      </w:tr>
      <w:tr w:rsidR="00C1037D" w:rsidRPr="00571E83" w14:paraId="5F2B99A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325C7DC" w14:textId="77777777" w:rsidR="00C1037D" w:rsidRPr="00571E83" w:rsidRDefault="00C1037D" w:rsidP="00C1037D">
            <w:pPr>
              <w:rPr>
                <w:color w:val="000000"/>
                <w:sz w:val="22"/>
                <w:szCs w:val="22"/>
              </w:rPr>
            </w:pPr>
            <w:r w:rsidRPr="00571E83">
              <w:rPr>
                <w:color w:val="000000"/>
                <w:sz w:val="22"/>
                <w:szCs w:val="22"/>
              </w:rPr>
              <w:t>D4263</w:t>
            </w:r>
          </w:p>
        </w:tc>
        <w:tc>
          <w:tcPr>
            <w:tcW w:w="990" w:type="dxa"/>
            <w:tcBorders>
              <w:top w:val="nil"/>
              <w:left w:val="nil"/>
              <w:bottom w:val="single" w:sz="4" w:space="0" w:color="auto"/>
              <w:right w:val="single" w:sz="4" w:space="0" w:color="auto"/>
            </w:tcBorders>
            <w:shd w:val="clear" w:color="auto" w:fill="auto"/>
            <w:vAlign w:val="center"/>
            <w:hideMark/>
          </w:tcPr>
          <w:p w14:paraId="4B710D53" w14:textId="77777777" w:rsidR="00C1037D" w:rsidRPr="00571E83" w:rsidRDefault="00C1037D" w:rsidP="00C1037D">
            <w:pPr>
              <w:jc w:val="center"/>
              <w:rPr>
                <w:color w:val="000000"/>
                <w:sz w:val="22"/>
                <w:szCs w:val="22"/>
              </w:rPr>
            </w:pPr>
            <w:r w:rsidRPr="00571E83">
              <w:rPr>
                <w:color w:val="000000"/>
                <w:sz w:val="22"/>
                <w:szCs w:val="22"/>
              </w:rPr>
              <w:t xml:space="preserve">$253 </w:t>
            </w:r>
          </w:p>
        </w:tc>
        <w:tc>
          <w:tcPr>
            <w:tcW w:w="1562" w:type="dxa"/>
            <w:tcBorders>
              <w:top w:val="nil"/>
              <w:left w:val="nil"/>
              <w:bottom w:val="single" w:sz="4" w:space="0" w:color="auto"/>
              <w:right w:val="single" w:sz="4" w:space="0" w:color="auto"/>
            </w:tcBorders>
            <w:shd w:val="clear" w:color="auto" w:fill="auto"/>
            <w:noWrap/>
            <w:vAlign w:val="center"/>
            <w:hideMark/>
          </w:tcPr>
          <w:p w14:paraId="4B191127" w14:textId="77777777" w:rsidR="00C1037D" w:rsidRPr="00571E83" w:rsidRDefault="00C1037D" w:rsidP="00C1037D">
            <w:pPr>
              <w:jc w:val="center"/>
              <w:rPr>
                <w:color w:val="000000"/>
                <w:sz w:val="22"/>
                <w:szCs w:val="22"/>
              </w:rPr>
            </w:pPr>
            <w:r w:rsidRPr="00571E83">
              <w:rPr>
                <w:color w:val="000000"/>
                <w:sz w:val="22"/>
                <w:szCs w:val="22"/>
              </w:rPr>
              <w:t xml:space="preserve">$351 </w:t>
            </w:r>
          </w:p>
        </w:tc>
        <w:tc>
          <w:tcPr>
            <w:tcW w:w="4242" w:type="dxa"/>
            <w:tcBorders>
              <w:top w:val="nil"/>
              <w:left w:val="nil"/>
              <w:bottom w:val="single" w:sz="4" w:space="0" w:color="auto"/>
              <w:right w:val="single" w:sz="4" w:space="0" w:color="auto"/>
            </w:tcBorders>
            <w:shd w:val="clear" w:color="auto" w:fill="auto"/>
            <w:vAlign w:val="center"/>
            <w:hideMark/>
          </w:tcPr>
          <w:p w14:paraId="1BB3E381" w14:textId="77777777" w:rsidR="00C1037D" w:rsidRPr="00571E83" w:rsidRDefault="00C1037D" w:rsidP="00C1037D">
            <w:pPr>
              <w:rPr>
                <w:color w:val="000000"/>
                <w:sz w:val="22"/>
                <w:szCs w:val="22"/>
              </w:rPr>
            </w:pPr>
            <w:r w:rsidRPr="00571E83">
              <w:rPr>
                <w:color w:val="000000"/>
                <w:sz w:val="22"/>
                <w:szCs w:val="22"/>
              </w:rPr>
              <w:t>Bone replacement graft – retained natural tooth - first site in quadrant</w:t>
            </w:r>
          </w:p>
        </w:tc>
      </w:tr>
      <w:tr w:rsidR="00C1037D" w:rsidRPr="00571E83" w14:paraId="527C78B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6B1F0E3" w14:textId="77777777" w:rsidR="00C1037D" w:rsidRPr="00571E83" w:rsidRDefault="00C1037D" w:rsidP="00C1037D">
            <w:pPr>
              <w:rPr>
                <w:color w:val="000000"/>
                <w:sz w:val="22"/>
                <w:szCs w:val="22"/>
              </w:rPr>
            </w:pPr>
            <w:r w:rsidRPr="00571E83">
              <w:rPr>
                <w:color w:val="000000"/>
                <w:sz w:val="22"/>
                <w:szCs w:val="22"/>
              </w:rPr>
              <w:t>D4264</w:t>
            </w:r>
          </w:p>
        </w:tc>
        <w:tc>
          <w:tcPr>
            <w:tcW w:w="990" w:type="dxa"/>
            <w:tcBorders>
              <w:top w:val="nil"/>
              <w:left w:val="nil"/>
              <w:bottom w:val="single" w:sz="4" w:space="0" w:color="auto"/>
              <w:right w:val="single" w:sz="4" w:space="0" w:color="auto"/>
            </w:tcBorders>
            <w:shd w:val="clear" w:color="auto" w:fill="auto"/>
            <w:vAlign w:val="center"/>
            <w:hideMark/>
          </w:tcPr>
          <w:p w14:paraId="1372F2CF" w14:textId="77777777" w:rsidR="00C1037D" w:rsidRPr="00571E83" w:rsidRDefault="00C1037D" w:rsidP="00C1037D">
            <w:pPr>
              <w:jc w:val="center"/>
              <w:rPr>
                <w:color w:val="000000"/>
                <w:sz w:val="22"/>
                <w:szCs w:val="22"/>
              </w:rPr>
            </w:pPr>
            <w:r w:rsidRPr="00571E83">
              <w:rPr>
                <w:color w:val="000000"/>
                <w:sz w:val="22"/>
                <w:szCs w:val="22"/>
              </w:rPr>
              <w:t xml:space="preserve">$188 </w:t>
            </w:r>
          </w:p>
        </w:tc>
        <w:tc>
          <w:tcPr>
            <w:tcW w:w="1562" w:type="dxa"/>
            <w:tcBorders>
              <w:top w:val="nil"/>
              <w:left w:val="nil"/>
              <w:bottom w:val="single" w:sz="4" w:space="0" w:color="auto"/>
              <w:right w:val="single" w:sz="4" w:space="0" w:color="auto"/>
            </w:tcBorders>
            <w:shd w:val="clear" w:color="auto" w:fill="auto"/>
            <w:noWrap/>
            <w:vAlign w:val="center"/>
            <w:hideMark/>
          </w:tcPr>
          <w:p w14:paraId="3BD9A779" w14:textId="77777777" w:rsidR="00C1037D" w:rsidRPr="00571E83" w:rsidRDefault="00C1037D" w:rsidP="00C1037D">
            <w:pPr>
              <w:jc w:val="center"/>
              <w:rPr>
                <w:color w:val="000000"/>
                <w:sz w:val="22"/>
                <w:szCs w:val="22"/>
              </w:rPr>
            </w:pPr>
            <w:r w:rsidRPr="00571E83">
              <w:rPr>
                <w:color w:val="000000"/>
                <w:sz w:val="22"/>
                <w:szCs w:val="22"/>
              </w:rPr>
              <w:t xml:space="preserve">$202 </w:t>
            </w:r>
          </w:p>
        </w:tc>
        <w:tc>
          <w:tcPr>
            <w:tcW w:w="4242" w:type="dxa"/>
            <w:tcBorders>
              <w:top w:val="nil"/>
              <w:left w:val="nil"/>
              <w:bottom w:val="single" w:sz="4" w:space="0" w:color="auto"/>
              <w:right w:val="single" w:sz="4" w:space="0" w:color="auto"/>
            </w:tcBorders>
            <w:shd w:val="clear" w:color="auto" w:fill="auto"/>
            <w:vAlign w:val="center"/>
            <w:hideMark/>
          </w:tcPr>
          <w:p w14:paraId="27FA903F" w14:textId="77777777" w:rsidR="00C1037D" w:rsidRPr="00571E83" w:rsidRDefault="00C1037D" w:rsidP="00C1037D">
            <w:pPr>
              <w:rPr>
                <w:color w:val="000000"/>
                <w:sz w:val="22"/>
                <w:szCs w:val="22"/>
              </w:rPr>
            </w:pPr>
            <w:r w:rsidRPr="00571E83">
              <w:rPr>
                <w:color w:val="000000"/>
                <w:sz w:val="22"/>
                <w:szCs w:val="22"/>
              </w:rPr>
              <w:t>Bone replacement graft – retained natural tooth - each additional site in quadrant</w:t>
            </w:r>
          </w:p>
        </w:tc>
      </w:tr>
      <w:tr w:rsidR="00C1037D" w:rsidRPr="00571E83" w14:paraId="3B6923A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2F9DF6" w14:textId="77777777" w:rsidR="00C1037D" w:rsidRPr="00571E83" w:rsidRDefault="00C1037D" w:rsidP="00C1037D">
            <w:pPr>
              <w:rPr>
                <w:color w:val="000000"/>
                <w:sz w:val="22"/>
                <w:szCs w:val="22"/>
              </w:rPr>
            </w:pPr>
            <w:r w:rsidRPr="00571E83">
              <w:rPr>
                <w:color w:val="000000"/>
                <w:sz w:val="22"/>
                <w:szCs w:val="22"/>
              </w:rPr>
              <w:t>D4265</w:t>
            </w:r>
          </w:p>
        </w:tc>
        <w:tc>
          <w:tcPr>
            <w:tcW w:w="990" w:type="dxa"/>
            <w:tcBorders>
              <w:top w:val="nil"/>
              <w:left w:val="nil"/>
              <w:bottom w:val="single" w:sz="4" w:space="0" w:color="auto"/>
              <w:right w:val="single" w:sz="4" w:space="0" w:color="auto"/>
            </w:tcBorders>
            <w:shd w:val="clear" w:color="auto" w:fill="auto"/>
            <w:vAlign w:val="center"/>
            <w:hideMark/>
          </w:tcPr>
          <w:p w14:paraId="19CB908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175552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D518506" w14:textId="61692E23" w:rsidR="00C1037D" w:rsidRPr="00571E83" w:rsidRDefault="00B27E75" w:rsidP="00C1037D">
            <w:pPr>
              <w:rPr>
                <w:color w:val="000000"/>
                <w:sz w:val="22"/>
                <w:szCs w:val="22"/>
              </w:rPr>
            </w:pPr>
            <w:r w:rsidRPr="00571E83">
              <w:rPr>
                <w:color w:val="000000"/>
                <w:sz w:val="22"/>
                <w:szCs w:val="22"/>
              </w:rPr>
              <w:t>Biologic materials to aid in soft and osseous tissue regeneration, per site</w:t>
            </w:r>
          </w:p>
        </w:tc>
      </w:tr>
      <w:tr w:rsidR="00C1037D" w:rsidRPr="00571E83" w14:paraId="47FD765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B8A7E49" w14:textId="77777777" w:rsidR="00C1037D" w:rsidRPr="00571E83" w:rsidRDefault="00C1037D" w:rsidP="00C1037D">
            <w:pPr>
              <w:rPr>
                <w:color w:val="000000"/>
                <w:sz w:val="22"/>
                <w:szCs w:val="22"/>
              </w:rPr>
            </w:pPr>
            <w:r w:rsidRPr="00571E83">
              <w:rPr>
                <w:color w:val="000000"/>
                <w:sz w:val="22"/>
                <w:szCs w:val="22"/>
              </w:rPr>
              <w:t>D4266</w:t>
            </w:r>
          </w:p>
        </w:tc>
        <w:tc>
          <w:tcPr>
            <w:tcW w:w="990" w:type="dxa"/>
            <w:tcBorders>
              <w:top w:val="nil"/>
              <w:left w:val="nil"/>
              <w:bottom w:val="single" w:sz="4" w:space="0" w:color="auto"/>
              <w:right w:val="single" w:sz="4" w:space="0" w:color="auto"/>
            </w:tcBorders>
            <w:shd w:val="clear" w:color="auto" w:fill="auto"/>
            <w:vAlign w:val="center"/>
            <w:hideMark/>
          </w:tcPr>
          <w:p w14:paraId="1B1B9994" w14:textId="77777777" w:rsidR="00C1037D" w:rsidRPr="00571E83" w:rsidRDefault="00C1037D" w:rsidP="00C1037D">
            <w:pPr>
              <w:jc w:val="center"/>
              <w:rPr>
                <w:color w:val="000000"/>
                <w:sz w:val="22"/>
                <w:szCs w:val="22"/>
              </w:rPr>
            </w:pPr>
            <w:r w:rsidRPr="00571E83">
              <w:rPr>
                <w:color w:val="000000"/>
                <w:sz w:val="22"/>
                <w:szCs w:val="22"/>
              </w:rPr>
              <w:t xml:space="preserve">$307 </w:t>
            </w:r>
          </w:p>
        </w:tc>
        <w:tc>
          <w:tcPr>
            <w:tcW w:w="1562" w:type="dxa"/>
            <w:tcBorders>
              <w:top w:val="nil"/>
              <w:left w:val="nil"/>
              <w:bottom w:val="single" w:sz="4" w:space="0" w:color="auto"/>
              <w:right w:val="single" w:sz="4" w:space="0" w:color="auto"/>
            </w:tcBorders>
            <w:shd w:val="clear" w:color="auto" w:fill="auto"/>
            <w:noWrap/>
            <w:vAlign w:val="center"/>
            <w:hideMark/>
          </w:tcPr>
          <w:p w14:paraId="0CDF7B31" w14:textId="77777777" w:rsidR="00C1037D" w:rsidRPr="00571E83" w:rsidRDefault="00C1037D" w:rsidP="00C1037D">
            <w:pPr>
              <w:jc w:val="center"/>
              <w:rPr>
                <w:color w:val="000000"/>
                <w:sz w:val="22"/>
                <w:szCs w:val="22"/>
              </w:rPr>
            </w:pPr>
            <w:r w:rsidRPr="00571E83">
              <w:rPr>
                <w:color w:val="000000"/>
                <w:sz w:val="22"/>
                <w:szCs w:val="22"/>
              </w:rPr>
              <w:t xml:space="preserve">$359 </w:t>
            </w:r>
          </w:p>
        </w:tc>
        <w:tc>
          <w:tcPr>
            <w:tcW w:w="4242" w:type="dxa"/>
            <w:tcBorders>
              <w:top w:val="nil"/>
              <w:left w:val="nil"/>
              <w:bottom w:val="single" w:sz="4" w:space="0" w:color="auto"/>
              <w:right w:val="single" w:sz="4" w:space="0" w:color="auto"/>
            </w:tcBorders>
            <w:shd w:val="clear" w:color="auto" w:fill="auto"/>
            <w:vAlign w:val="center"/>
            <w:hideMark/>
          </w:tcPr>
          <w:p w14:paraId="7485B1A8" w14:textId="4BB121DE" w:rsidR="00C1037D" w:rsidRPr="00571E83" w:rsidRDefault="003C7709" w:rsidP="00C1037D">
            <w:pPr>
              <w:rPr>
                <w:color w:val="000000"/>
                <w:sz w:val="22"/>
                <w:szCs w:val="22"/>
              </w:rPr>
            </w:pPr>
            <w:r w:rsidRPr="00571E83">
              <w:rPr>
                <w:color w:val="000000"/>
                <w:sz w:val="22"/>
                <w:szCs w:val="22"/>
              </w:rPr>
              <w:t>G</w:t>
            </w:r>
            <w:r w:rsidR="002B7399" w:rsidRPr="00571E83">
              <w:rPr>
                <w:color w:val="000000"/>
                <w:sz w:val="22"/>
                <w:szCs w:val="22"/>
              </w:rPr>
              <w:t>uided tissue regeneration, natural teeth – resorbable barrier, per site</w:t>
            </w:r>
          </w:p>
        </w:tc>
      </w:tr>
      <w:tr w:rsidR="00C1037D" w:rsidRPr="00571E83" w14:paraId="4B704EA8"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1B1A844" w14:textId="77777777" w:rsidR="00C1037D" w:rsidRPr="00571E83" w:rsidRDefault="00C1037D" w:rsidP="00C1037D">
            <w:pPr>
              <w:rPr>
                <w:color w:val="000000"/>
                <w:sz w:val="22"/>
                <w:szCs w:val="22"/>
              </w:rPr>
            </w:pPr>
            <w:r w:rsidRPr="00571E83">
              <w:rPr>
                <w:color w:val="000000"/>
                <w:sz w:val="22"/>
                <w:szCs w:val="22"/>
              </w:rPr>
              <w:t>D4267</w:t>
            </w:r>
          </w:p>
        </w:tc>
        <w:tc>
          <w:tcPr>
            <w:tcW w:w="990" w:type="dxa"/>
            <w:tcBorders>
              <w:top w:val="nil"/>
              <w:left w:val="nil"/>
              <w:bottom w:val="single" w:sz="4" w:space="0" w:color="auto"/>
              <w:right w:val="single" w:sz="4" w:space="0" w:color="auto"/>
            </w:tcBorders>
            <w:shd w:val="clear" w:color="auto" w:fill="auto"/>
            <w:vAlign w:val="center"/>
            <w:hideMark/>
          </w:tcPr>
          <w:p w14:paraId="77912F89" w14:textId="77777777" w:rsidR="00C1037D" w:rsidRPr="00571E83" w:rsidRDefault="00C1037D" w:rsidP="00C1037D">
            <w:pPr>
              <w:jc w:val="center"/>
              <w:rPr>
                <w:color w:val="000000"/>
                <w:sz w:val="22"/>
                <w:szCs w:val="22"/>
              </w:rPr>
            </w:pPr>
            <w:r w:rsidRPr="00571E83">
              <w:rPr>
                <w:color w:val="000000"/>
                <w:sz w:val="22"/>
                <w:szCs w:val="22"/>
              </w:rPr>
              <w:t xml:space="preserve">$307 </w:t>
            </w:r>
          </w:p>
        </w:tc>
        <w:tc>
          <w:tcPr>
            <w:tcW w:w="1562" w:type="dxa"/>
            <w:tcBorders>
              <w:top w:val="nil"/>
              <w:left w:val="nil"/>
              <w:bottom w:val="single" w:sz="4" w:space="0" w:color="auto"/>
              <w:right w:val="single" w:sz="4" w:space="0" w:color="auto"/>
            </w:tcBorders>
            <w:shd w:val="clear" w:color="auto" w:fill="auto"/>
            <w:noWrap/>
            <w:vAlign w:val="center"/>
            <w:hideMark/>
          </w:tcPr>
          <w:p w14:paraId="17D99E1F" w14:textId="77777777" w:rsidR="00C1037D" w:rsidRPr="00571E83" w:rsidRDefault="00C1037D" w:rsidP="00C1037D">
            <w:pPr>
              <w:jc w:val="center"/>
              <w:rPr>
                <w:color w:val="000000"/>
                <w:sz w:val="22"/>
                <w:szCs w:val="22"/>
              </w:rPr>
            </w:pPr>
            <w:r w:rsidRPr="00571E83">
              <w:rPr>
                <w:color w:val="000000"/>
                <w:sz w:val="22"/>
                <w:szCs w:val="22"/>
              </w:rPr>
              <w:t xml:space="preserve">$328 </w:t>
            </w:r>
          </w:p>
        </w:tc>
        <w:tc>
          <w:tcPr>
            <w:tcW w:w="4242" w:type="dxa"/>
            <w:tcBorders>
              <w:top w:val="nil"/>
              <w:left w:val="nil"/>
              <w:bottom w:val="single" w:sz="4" w:space="0" w:color="auto"/>
              <w:right w:val="single" w:sz="4" w:space="0" w:color="auto"/>
            </w:tcBorders>
            <w:shd w:val="clear" w:color="auto" w:fill="auto"/>
            <w:vAlign w:val="center"/>
            <w:hideMark/>
          </w:tcPr>
          <w:p w14:paraId="1293CEC6" w14:textId="531383F7" w:rsidR="00C1037D" w:rsidRPr="00571E83" w:rsidRDefault="003C7709" w:rsidP="00C1037D">
            <w:pPr>
              <w:rPr>
                <w:color w:val="000000"/>
                <w:sz w:val="22"/>
                <w:szCs w:val="22"/>
              </w:rPr>
            </w:pPr>
            <w:r w:rsidRPr="00571E83">
              <w:rPr>
                <w:color w:val="000000"/>
                <w:sz w:val="22"/>
                <w:szCs w:val="22"/>
              </w:rPr>
              <w:t>G</w:t>
            </w:r>
            <w:r w:rsidR="00BD5EE1" w:rsidRPr="00571E83">
              <w:rPr>
                <w:color w:val="000000"/>
                <w:sz w:val="22"/>
                <w:szCs w:val="22"/>
              </w:rPr>
              <w:t>uided tissue regeneration, natural teeth – non</w:t>
            </w:r>
            <w:r w:rsidR="002753BA" w:rsidRPr="00571E83">
              <w:rPr>
                <w:color w:val="000000"/>
                <w:sz w:val="22"/>
                <w:szCs w:val="22"/>
              </w:rPr>
              <w:t>-</w:t>
            </w:r>
            <w:r w:rsidR="00BD5EE1" w:rsidRPr="00571E83">
              <w:rPr>
                <w:color w:val="000000"/>
                <w:sz w:val="22"/>
                <w:szCs w:val="22"/>
              </w:rPr>
              <w:t>resorbable barrier, per site</w:t>
            </w:r>
          </w:p>
        </w:tc>
      </w:tr>
      <w:tr w:rsidR="00C1037D" w:rsidRPr="00571E83" w14:paraId="1EC6B9A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E865CDF" w14:textId="77777777" w:rsidR="00C1037D" w:rsidRPr="00571E83" w:rsidRDefault="00C1037D" w:rsidP="00C1037D">
            <w:pPr>
              <w:rPr>
                <w:color w:val="000000"/>
                <w:sz w:val="22"/>
                <w:szCs w:val="22"/>
              </w:rPr>
            </w:pPr>
            <w:r w:rsidRPr="00571E83">
              <w:rPr>
                <w:color w:val="000000"/>
                <w:sz w:val="22"/>
                <w:szCs w:val="22"/>
              </w:rPr>
              <w:t>D4268</w:t>
            </w:r>
          </w:p>
        </w:tc>
        <w:tc>
          <w:tcPr>
            <w:tcW w:w="990" w:type="dxa"/>
            <w:tcBorders>
              <w:top w:val="nil"/>
              <w:left w:val="nil"/>
              <w:bottom w:val="single" w:sz="4" w:space="0" w:color="auto"/>
              <w:right w:val="single" w:sz="4" w:space="0" w:color="auto"/>
            </w:tcBorders>
            <w:shd w:val="clear" w:color="auto" w:fill="auto"/>
            <w:vAlign w:val="center"/>
            <w:hideMark/>
          </w:tcPr>
          <w:p w14:paraId="73A5A8A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5451AF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7284408" w14:textId="77777777" w:rsidR="00C1037D" w:rsidRPr="00571E83" w:rsidRDefault="00C1037D" w:rsidP="00C1037D">
            <w:pPr>
              <w:rPr>
                <w:color w:val="000000"/>
                <w:sz w:val="22"/>
                <w:szCs w:val="22"/>
              </w:rPr>
            </w:pPr>
            <w:r w:rsidRPr="00571E83">
              <w:rPr>
                <w:color w:val="000000"/>
                <w:sz w:val="22"/>
                <w:szCs w:val="22"/>
              </w:rPr>
              <w:t>Surgical revision procedure, per tooth</w:t>
            </w:r>
          </w:p>
        </w:tc>
      </w:tr>
      <w:tr w:rsidR="00C1037D" w:rsidRPr="00571E83" w14:paraId="73C7D5B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8CC1D58" w14:textId="77777777" w:rsidR="00C1037D" w:rsidRPr="00571E83" w:rsidRDefault="00C1037D" w:rsidP="00C1037D">
            <w:pPr>
              <w:rPr>
                <w:color w:val="000000"/>
                <w:sz w:val="22"/>
                <w:szCs w:val="22"/>
              </w:rPr>
            </w:pPr>
            <w:r w:rsidRPr="00571E83">
              <w:rPr>
                <w:color w:val="000000"/>
                <w:sz w:val="22"/>
                <w:szCs w:val="22"/>
              </w:rPr>
              <w:t>D4270</w:t>
            </w:r>
          </w:p>
        </w:tc>
        <w:tc>
          <w:tcPr>
            <w:tcW w:w="990" w:type="dxa"/>
            <w:tcBorders>
              <w:top w:val="nil"/>
              <w:left w:val="nil"/>
              <w:bottom w:val="single" w:sz="4" w:space="0" w:color="auto"/>
              <w:right w:val="single" w:sz="4" w:space="0" w:color="auto"/>
            </w:tcBorders>
            <w:shd w:val="clear" w:color="auto" w:fill="auto"/>
            <w:vAlign w:val="center"/>
            <w:hideMark/>
          </w:tcPr>
          <w:p w14:paraId="598E9A39" w14:textId="77777777" w:rsidR="00C1037D" w:rsidRPr="00571E83" w:rsidRDefault="00C1037D" w:rsidP="00C1037D">
            <w:pPr>
              <w:jc w:val="center"/>
              <w:rPr>
                <w:color w:val="000000"/>
                <w:sz w:val="22"/>
                <w:szCs w:val="22"/>
              </w:rPr>
            </w:pPr>
            <w:r w:rsidRPr="00571E83">
              <w:rPr>
                <w:color w:val="000000"/>
                <w:sz w:val="22"/>
                <w:szCs w:val="22"/>
              </w:rPr>
              <w:t xml:space="preserve">$604 </w:t>
            </w:r>
          </w:p>
        </w:tc>
        <w:tc>
          <w:tcPr>
            <w:tcW w:w="1562" w:type="dxa"/>
            <w:tcBorders>
              <w:top w:val="nil"/>
              <w:left w:val="nil"/>
              <w:bottom w:val="single" w:sz="4" w:space="0" w:color="auto"/>
              <w:right w:val="single" w:sz="4" w:space="0" w:color="auto"/>
            </w:tcBorders>
            <w:shd w:val="clear" w:color="auto" w:fill="auto"/>
            <w:noWrap/>
            <w:vAlign w:val="center"/>
            <w:hideMark/>
          </w:tcPr>
          <w:p w14:paraId="4EBF7411" w14:textId="77777777" w:rsidR="00C1037D" w:rsidRPr="00571E83" w:rsidRDefault="00C1037D" w:rsidP="00C1037D">
            <w:pPr>
              <w:jc w:val="center"/>
              <w:rPr>
                <w:color w:val="000000"/>
                <w:sz w:val="22"/>
                <w:szCs w:val="22"/>
              </w:rPr>
            </w:pPr>
            <w:r w:rsidRPr="00571E83">
              <w:rPr>
                <w:color w:val="000000"/>
                <w:sz w:val="22"/>
                <w:szCs w:val="22"/>
              </w:rPr>
              <w:t xml:space="preserve">$800 </w:t>
            </w:r>
          </w:p>
        </w:tc>
        <w:tc>
          <w:tcPr>
            <w:tcW w:w="4242" w:type="dxa"/>
            <w:tcBorders>
              <w:top w:val="nil"/>
              <w:left w:val="nil"/>
              <w:bottom w:val="single" w:sz="4" w:space="0" w:color="auto"/>
              <w:right w:val="single" w:sz="4" w:space="0" w:color="auto"/>
            </w:tcBorders>
            <w:shd w:val="clear" w:color="auto" w:fill="auto"/>
            <w:vAlign w:val="center"/>
            <w:hideMark/>
          </w:tcPr>
          <w:p w14:paraId="21D49794" w14:textId="77777777" w:rsidR="00C1037D" w:rsidRPr="00571E83" w:rsidRDefault="00C1037D" w:rsidP="00C1037D">
            <w:pPr>
              <w:rPr>
                <w:color w:val="000000"/>
                <w:sz w:val="22"/>
                <w:szCs w:val="22"/>
              </w:rPr>
            </w:pPr>
            <w:r w:rsidRPr="00571E83">
              <w:rPr>
                <w:color w:val="000000"/>
                <w:sz w:val="22"/>
                <w:szCs w:val="22"/>
              </w:rPr>
              <w:t>Pedicle soft tissue graft procedure</w:t>
            </w:r>
          </w:p>
        </w:tc>
      </w:tr>
      <w:tr w:rsidR="00C1037D" w:rsidRPr="00571E83" w14:paraId="1A103F00"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45EBC39" w14:textId="77777777" w:rsidR="00C1037D" w:rsidRPr="00571E83" w:rsidRDefault="00C1037D" w:rsidP="00C1037D">
            <w:pPr>
              <w:rPr>
                <w:color w:val="000000"/>
                <w:sz w:val="22"/>
                <w:szCs w:val="22"/>
              </w:rPr>
            </w:pPr>
            <w:r w:rsidRPr="00571E83">
              <w:rPr>
                <w:color w:val="000000"/>
                <w:sz w:val="22"/>
                <w:szCs w:val="22"/>
              </w:rPr>
              <w:t>D4273</w:t>
            </w:r>
          </w:p>
        </w:tc>
        <w:tc>
          <w:tcPr>
            <w:tcW w:w="990" w:type="dxa"/>
            <w:tcBorders>
              <w:top w:val="nil"/>
              <w:left w:val="nil"/>
              <w:bottom w:val="single" w:sz="4" w:space="0" w:color="auto"/>
              <w:right w:val="single" w:sz="4" w:space="0" w:color="auto"/>
            </w:tcBorders>
            <w:shd w:val="clear" w:color="auto" w:fill="auto"/>
            <w:vAlign w:val="center"/>
            <w:hideMark/>
          </w:tcPr>
          <w:p w14:paraId="5167C287" w14:textId="77777777" w:rsidR="00C1037D" w:rsidRPr="00571E83" w:rsidRDefault="00C1037D" w:rsidP="00C1037D">
            <w:pPr>
              <w:jc w:val="center"/>
              <w:rPr>
                <w:color w:val="000000"/>
                <w:sz w:val="22"/>
                <w:szCs w:val="22"/>
              </w:rPr>
            </w:pPr>
            <w:r w:rsidRPr="00571E83">
              <w:rPr>
                <w:color w:val="000000"/>
                <w:sz w:val="22"/>
                <w:szCs w:val="22"/>
              </w:rPr>
              <w:t xml:space="preserve">$651 </w:t>
            </w:r>
          </w:p>
        </w:tc>
        <w:tc>
          <w:tcPr>
            <w:tcW w:w="1562" w:type="dxa"/>
            <w:tcBorders>
              <w:top w:val="nil"/>
              <w:left w:val="nil"/>
              <w:bottom w:val="single" w:sz="4" w:space="0" w:color="auto"/>
              <w:right w:val="single" w:sz="4" w:space="0" w:color="auto"/>
            </w:tcBorders>
            <w:shd w:val="clear" w:color="auto" w:fill="auto"/>
            <w:noWrap/>
            <w:vAlign w:val="center"/>
            <w:hideMark/>
          </w:tcPr>
          <w:p w14:paraId="149E9D7F" w14:textId="77777777" w:rsidR="00C1037D" w:rsidRPr="00571E83" w:rsidRDefault="00C1037D" w:rsidP="00C1037D">
            <w:pPr>
              <w:jc w:val="center"/>
              <w:rPr>
                <w:color w:val="000000"/>
                <w:sz w:val="22"/>
                <w:szCs w:val="22"/>
              </w:rPr>
            </w:pPr>
            <w:r w:rsidRPr="00571E83">
              <w:rPr>
                <w:color w:val="000000"/>
                <w:sz w:val="22"/>
                <w:szCs w:val="22"/>
              </w:rPr>
              <w:t xml:space="preserve">$779 </w:t>
            </w:r>
          </w:p>
        </w:tc>
        <w:tc>
          <w:tcPr>
            <w:tcW w:w="4242" w:type="dxa"/>
            <w:tcBorders>
              <w:top w:val="nil"/>
              <w:left w:val="nil"/>
              <w:bottom w:val="single" w:sz="4" w:space="0" w:color="auto"/>
              <w:right w:val="single" w:sz="4" w:space="0" w:color="auto"/>
            </w:tcBorders>
            <w:shd w:val="clear" w:color="auto" w:fill="auto"/>
            <w:vAlign w:val="center"/>
            <w:hideMark/>
          </w:tcPr>
          <w:p w14:paraId="240CCC8F" w14:textId="76CE622A" w:rsidR="00C1037D" w:rsidRPr="00571E83" w:rsidRDefault="00C1037D" w:rsidP="00C1037D">
            <w:pPr>
              <w:rPr>
                <w:color w:val="000000"/>
                <w:sz w:val="22"/>
                <w:szCs w:val="22"/>
              </w:rPr>
            </w:pPr>
            <w:r w:rsidRPr="00571E83">
              <w:rPr>
                <w:color w:val="000000"/>
                <w:sz w:val="22"/>
                <w:szCs w:val="22"/>
              </w:rPr>
              <w:t>Autogenous connective tissue graft procedure (including donor and recipient surgical sites) first tooth, implant, or edentulous tooth position in graft</w:t>
            </w:r>
          </w:p>
        </w:tc>
      </w:tr>
      <w:tr w:rsidR="00C1037D" w:rsidRPr="00571E83" w14:paraId="25872FBC"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C4DAD8D" w14:textId="77777777" w:rsidR="00C1037D" w:rsidRPr="00571E83" w:rsidRDefault="00C1037D" w:rsidP="00C1037D">
            <w:pPr>
              <w:rPr>
                <w:color w:val="000000"/>
                <w:sz w:val="22"/>
                <w:szCs w:val="22"/>
              </w:rPr>
            </w:pPr>
            <w:r w:rsidRPr="00571E83">
              <w:rPr>
                <w:color w:val="000000"/>
                <w:sz w:val="22"/>
                <w:szCs w:val="22"/>
              </w:rPr>
              <w:t>D4274</w:t>
            </w:r>
          </w:p>
        </w:tc>
        <w:tc>
          <w:tcPr>
            <w:tcW w:w="990" w:type="dxa"/>
            <w:tcBorders>
              <w:top w:val="nil"/>
              <w:left w:val="nil"/>
              <w:bottom w:val="single" w:sz="4" w:space="0" w:color="auto"/>
              <w:right w:val="single" w:sz="4" w:space="0" w:color="auto"/>
            </w:tcBorders>
            <w:shd w:val="clear" w:color="auto" w:fill="auto"/>
            <w:vAlign w:val="center"/>
            <w:hideMark/>
          </w:tcPr>
          <w:p w14:paraId="4B07F029" w14:textId="77777777" w:rsidR="00C1037D" w:rsidRPr="00571E83" w:rsidRDefault="00C1037D" w:rsidP="00C1037D">
            <w:pPr>
              <w:jc w:val="center"/>
              <w:rPr>
                <w:color w:val="000000"/>
                <w:sz w:val="22"/>
                <w:szCs w:val="22"/>
              </w:rPr>
            </w:pPr>
            <w:r w:rsidRPr="00571E83">
              <w:rPr>
                <w:color w:val="000000"/>
                <w:sz w:val="22"/>
                <w:szCs w:val="22"/>
              </w:rPr>
              <w:t xml:space="preserve">$326 </w:t>
            </w:r>
          </w:p>
        </w:tc>
        <w:tc>
          <w:tcPr>
            <w:tcW w:w="1562" w:type="dxa"/>
            <w:tcBorders>
              <w:top w:val="nil"/>
              <w:left w:val="nil"/>
              <w:bottom w:val="single" w:sz="4" w:space="0" w:color="auto"/>
              <w:right w:val="single" w:sz="4" w:space="0" w:color="auto"/>
            </w:tcBorders>
            <w:shd w:val="clear" w:color="auto" w:fill="auto"/>
            <w:noWrap/>
            <w:vAlign w:val="center"/>
            <w:hideMark/>
          </w:tcPr>
          <w:p w14:paraId="0A952B24" w14:textId="77777777" w:rsidR="00C1037D" w:rsidRPr="00571E83" w:rsidRDefault="00C1037D" w:rsidP="00C1037D">
            <w:pPr>
              <w:jc w:val="center"/>
              <w:rPr>
                <w:color w:val="000000"/>
                <w:sz w:val="22"/>
                <w:szCs w:val="22"/>
              </w:rPr>
            </w:pPr>
            <w:r w:rsidRPr="00571E83">
              <w:rPr>
                <w:color w:val="000000"/>
                <w:sz w:val="22"/>
                <w:szCs w:val="22"/>
              </w:rPr>
              <w:t xml:space="preserve">$384 </w:t>
            </w:r>
          </w:p>
        </w:tc>
        <w:tc>
          <w:tcPr>
            <w:tcW w:w="4242" w:type="dxa"/>
            <w:tcBorders>
              <w:top w:val="nil"/>
              <w:left w:val="nil"/>
              <w:bottom w:val="single" w:sz="4" w:space="0" w:color="auto"/>
              <w:right w:val="single" w:sz="4" w:space="0" w:color="auto"/>
            </w:tcBorders>
            <w:shd w:val="clear" w:color="auto" w:fill="auto"/>
            <w:vAlign w:val="center"/>
            <w:hideMark/>
          </w:tcPr>
          <w:p w14:paraId="17A4BA2E" w14:textId="62308B81" w:rsidR="00C1037D" w:rsidRPr="00571E83" w:rsidRDefault="00C1037D" w:rsidP="00C1037D">
            <w:pPr>
              <w:rPr>
                <w:color w:val="000000"/>
                <w:sz w:val="22"/>
                <w:szCs w:val="22"/>
              </w:rPr>
            </w:pPr>
            <w:r w:rsidRPr="00571E83">
              <w:rPr>
                <w:color w:val="000000"/>
                <w:sz w:val="22"/>
                <w:szCs w:val="22"/>
              </w:rPr>
              <w:t>Mesial/distal wedge procedure, single tooth (when not performed in conjunction with surgical procedures in the same anatomical area)</w:t>
            </w:r>
          </w:p>
        </w:tc>
      </w:tr>
      <w:tr w:rsidR="00C1037D" w:rsidRPr="00571E83" w14:paraId="28A89A85"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E3EFB8A" w14:textId="77777777" w:rsidR="00C1037D" w:rsidRPr="00571E83" w:rsidRDefault="00C1037D" w:rsidP="00C1037D">
            <w:pPr>
              <w:rPr>
                <w:color w:val="000000"/>
                <w:sz w:val="22"/>
                <w:szCs w:val="22"/>
              </w:rPr>
            </w:pPr>
            <w:r w:rsidRPr="00571E83">
              <w:rPr>
                <w:color w:val="000000"/>
                <w:sz w:val="22"/>
                <w:szCs w:val="22"/>
              </w:rPr>
              <w:t>D4275</w:t>
            </w:r>
          </w:p>
        </w:tc>
        <w:tc>
          <w:tcPr>
            <w:tcW w:w="990" w:type="dxa"/>
            <w:tcBorders>
              <w:top w:val="nil"/>
              <w:left w:val="nil"/>
              <w:bottom w:val="single" w:sz="4" w:space="0" w:color="auto"/>
              <w:right w:val="single" w:sz="4" w:space="0" w:color="auto"/>
            </w:tcBorders>
            <w:shd w:val="clear" w:color="auto" w:fill="auto"/>
            <w:vAlign w:val="center"/>
            <w:hideMark/>
          </w:tcPr>
          <w:p w14:paraId="6144B87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465BD8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E255130" w14:textId="45EE0B00" w:rsidR="00C1037D" w:rsidRPr="00571E83" w:rsidRDefault="00C1037D" w:rsidP="00C1037D">
            <w:pPr>
              <w:rPr>
                <w:color w:val="000000"/>
                <w:sz w:val="22"/>
                <w:szCs w:val="22"/>
              </w:rPr>
            </w:pPr>
            <w:r w:rsidRPr="00571E83">
              <w:rPr>
                <w:color w:val="000000"/>
                <w:sz w:val="22"/>
                <w:szCs w:val="22"/>
              </w:rPr>
              <w:t>Non-autogenous connective tissue graft (including recipient site and donor material) first tooth, implant, or edentulous tooth position in graft</w:t>
            </w:r>
          </w:p>
        </w:tc>
      </w:tr>
      <w:tr w:rsidR="00C1037D" w:rsidRPr="00571E83" w14:paraId="3F76E2F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73CB25C" w14:textId="77777777" w:rsidR="00C1037D" w:rsidRPr="00571E83" w:rsidRDefault="00C1037D" w:rsidP="00C1037D">
            <w:pPr>
              <w:rPr>
                <w:color w:val="000000"/>
                <w:sz w:val="22"/>
                <w:szCs w:val="22"/>
              </w:rPr>
            </w:pPr>
            <w:r w:rsidRPr="00571E83">
              <w:rPr>
                <w:color w:val="000000"/>
                <w:sz w:val="22"/>
                <w:szCs w:val="22"/>
              </w:rPr>
              <w:t>D4276</w:t>
            </w:r>
          </w:p>
        </w:tc>
        <w:tc>
          <w:tcPr>
            <w:tcW w:w="990" w:type="dxa"/>
            <w:tcBorders>
              <w:top w:val="nil"/>
              <w:left w:val="nil"/>
              <w:bottom w:val="single" w:sz="4" w:space="0" w:color="auto"/>
              <w:right w:val="single" w:sz="4" w:space="0" w:color="auto"/>
            </w:tcBorders>
            <w:shd w:val="clear" w:color="auto" w:fill="auto"/>
            <w:vAlign w:val="center"/>
            <w:hideMark/>
          </w:tcPr>
          <w:p w14:paraId="1E936FA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92F39A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3C3894B" w14:textId="37874D8E" w:rsidR="00C1037D" w:rsidRPr="00571E83" w:rsidRDefault="00445B3B" w:rsidP="00C1037D">
            <w:pPr>
              <w:rPr>
                <w:color w:val="000000"/>
                <w:sz w:val="22"/>
                <w:szCs w:val="22"/>
              </w:rPr>
            </w:pPr>
            <w:r w:rsidRPr="00571E83">
              <w:rPr>
                <w:color w:val="000000"/>
                <w:sz w:val="22"/>
                <w:szCs w:val="22"/>
              </w:rPr>
              <w:t>Combined connective tissue and pedicle graft, per tooth</w:t>
            </w:r>
          </w:p>
        </w:tc>
      </w:tr>
      <w:tr w:rsidR="00C1037D" w:rsidRPr="00571E83" w14:paraId="19B9E8C4"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EEE7DC4" w14:textId="77777777" w:rsidR="00C1037D" w:rsidRPr="00571E83" w:rsidRDefault="00C1037D" w:rsidP="00C1037D">
            <w:pPr>
              <w:rPr>
                <w:color w:val="000000"/>
                <w:sz w:val="22"/>
                <w:szCs w:val="22"/>
              </w:rPr>
            </w:pPr>
            <w:r w:rsidRPr="00571E83">
              <w:rPr>
                <w:color w:val="000000"/>
                <w:sz w:val="22"/>
                <w:szCs w:val="22"/>
              </w:rPr>
              <w:t>D4277</w:t>
            </w:r>
          </w:p>
        </w:tc>
        <w:tc>
          <w:tcPr>
            <w:tcW w:w="990" w:type="dxa"/>
            <w:tcBorders>
              <w:top w:val="nil"/>
              <w:left w:val="nil"/>
              <w:bottom w:val="single" w:sz="4" w:space="0" w:color="auto"/>
              <w:right w:val="single" w:sz="4" w:space="0" w:color="auto"/>
            </w:tcBorders>
            <w:shd w:val="clear" w:color="auto" w:fill="auto"/>
            <w:vAlign w:val="center"/>
            <w:hideMark/>
          </w:tcPr>
          <w:p w14:paraId="2E5BA61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CFF8AB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2783C9B" w14:textId="77777777" w:rsidR="00C1037D" w:rsidRPr="00571E83" w:rsidRDefault="00C1037D" w:rsidP="00C1037D">
            <w:pPr>
              <w:rPr>
                <w:color w:val="000000"/>
                <w:sz w:val="22"/>
                <w:szCs w:val="22"/>
              </w:rPr>
            </w:pPr>
            <w:r w:rsidRPr="00571E83">
              <w:rPr>
                <w:color w:val="000000"/>
                <w:sz w:val="22"/>
                <w:szCs w:val="22"/>
              </w:rPr>
              <w:t>Free soft tissue graft procedure (including recipient and donor surgical sites) first tooth, implant, or edentulous tooth position in graft</w:t>
            </w:r>
          </w:p>
        </w:tc>
      </w:tr>
      <w:tr w:rsidR="00C1037D" w:rsidRPr="00571E83" w14:paraId="34D06E6D" w14:textId="77777777" w:rsidTr="001477C3">
        <w:trPr>
          <w:trHeight w:val="140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23749C" w14:textId="77777777" w:rsidR="00C1037D" w:rsidRPr="00571E83" w:rsidRDefault="00C1037D" w:rsidP="00C1037D">
            <w:pPr>
              <w:rPr>
                <w:color w:val="000000"/>
                <w:sz w:val="22"/>
                <w:szCs w:val="22"/>
              </w:rPr>
            </w:pPr>
            <w:r w:rsidRPr="00571E83">
              <w:rPr>
                <w:color w:val="000000"/>
                <w:sz w:val="22"/>
                <w:szCs w:val="22"/>
              </w:rPr>
              <w:lastRenderedPageBreak/>
              <w:t>D4278</w:t>
            </w:r>
          </w:p>
        </w:tc>
        <w:tc>
          <w:tcPr>
            <w:tcW w:w="990" w:type="dxa"/>
            <w:tcBorders>
              <w:top w:val="nil"/>
              <w:left w:val="nil"/>
              <w:bottom w:val="single" w:sz="4" w:space="0" w:color="auto"/>
              <w:right w:val="single" w:sz="4" w:space="0" w:color="auto"/>
            </w:tcBorders>
            <w:shd w:val="clear" w:color="auto" w:fill="auto"/>
            <w:vAlign w:val="center"/>
            <w:hideMark/>
          </w:tcPr>
          <w:p w14:paraId="473D2A2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08653A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C445729" w14:textId="77777777" w:rsidR="00C1037D" w:rsidRPr="00571E83" w:rsidRDefault="00C1037D" w:rsidP="00C1037D">
            <w:pPr>
              <w:rPr>
                <w:color w:val="000000"/>
                <w:sz w:val="22"/>
                <w:szCs w:val="22"/>
              </w:rPr>
            </w:pPr>
            <w:r w:rsidRPr="00571E83">
              <w:rPr>
                <w:color w:val="000000"/>
                <w:sz w:val="22"/>
                <w:szCs w:val="22"/>
              </w:rPr>
              <w:t>Free soft tissue graft procedure (including recipient and donor surgical sites) each additional contiguous tooth, implant, or edentulous tooth position in same graft site</w:t>
            </w:r>
          </w:p>
        </w:tc>
      </w:tr>
      <w:tr w:rsidR="00C1037D" w:rsidRPr="00571E83" w14:paraId="36454821"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B291DB8" w14:textId="77777777" w:rsidR="00C1037D" w:rsidRPr="00571E83" w:rsidRDefault="00C1037D" w:rsidP="00C1037D">
            <w:pPr>
              <w:rPr>
                <w:color w:val="000000"/>
                <w:sz w:val="22"/>
                <w:szCs w:val="22"/>
              </w:rPr>
            </w:pPr>
            <w:r w:rsidRPr="00571E83">
              <w:rPr>
                <w:color w:val="000000"/>
                <w:sz w:val="22"/>
                <w:szCs w:val="22"/>
              </w:rPr>
              <w:t>D4283</w:t>
            </w:r>
          </w:p>
        </w:tc>
        <w:tc>
          <w:tcPr>
            <w:tcW w:w="990" w:type="dxa"/>
            <w:tcBorders>
              <w:top w:val="nil"/>
              <w:left w:val="nil"/>
              <w:bottom w:val="single" w:sz="4" w:space="0" w:color="auto"/>
              <w:right w:val="single" w:sz="4" w:space="0" w:color="auto"/>
            </w:tcBorders>
            <w:shd w:val="clear" w:color="auto" w:fill="auto"/>
            <w:vAlign w:val="center"/>
            <w:hideMark/>
          </w:tcPr>
          <w:p w14:paraId="3365F8A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A02071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AD631E7" w14:textId="2673F27F" w:rsidR="00C1037D" w:rsidRPr="00571E83" w:rsidRDefault="00C1037D" w:rsidP="00C1037D">
            <w:pPr>
              <w:rPr>
                <w:color w:val="000000"/>
                <w:sz w:val="22"/>
                <w:szCs w:val="22"/>
              </w:rPr>
            </w:pPr>
            <w:r w:rsidRPr="00571E83">
              <w:rPr>
                <w:color w:val="000000"/>
                <w:sz w:val="22"/>
                <w:szCs w:val="22"/>
              </w:rPr>
              <w:t>Autogenous connective tissue graft procedure (including donor and recipient surgical sites)</w:t>
            </w:r>
            <w:r w:rsidR="00840101" w:rsidRPr="00571E83">
              <w:rPr>
                <w:color w:val="000000"/>
                <w:sz w:val="22"/>
                <w:szCs w:val="22"/>
              </w:rPr>
              <w:t xml:space="preserve"> – each additional contiguous tooth, imp</w:t>
            </w:r>
            <w:r w:rsidR="00B26784" w:rsidRPr="00571E83">
              <w:rPr>
                <w:color w:val="000000"/>
                <w:sz w:val="22"/>
                <w:szCs w:val="22"/>
              </w:rPr>
              <w:t>l</w:t>
            </w:r>
            <w:r w:rsidR="00840101" w:rsidRPr="00571E83">
              <w:rPr>
                <w:color w:val="000000"/>
                <w:sz w:val="22"/>
                <w:szCs w:val="22"/>
              </w:rPr>
              <w:t>ant or edentulous tooth position in same graft site</w:t>
            </w:r>
          </w:p>
        </w:tc>
      </w:tr>
      <w:tr w:rsidR="00C1037D" w:rsidRPr="00571E83" w14:paraId="31D0D766"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AECF255" w14:textId="77777777" w:rsidR="00C1037D" w:rsidRPr="00571E83" w:rsidRDefault="00C1037D" w:rsidP="00C1037D">
            <w:pPr>
              <w:rPr>
                <w:color w:val="000000"/>
                <w:sz w:val="22"/>
                <w:szCs w:val="22"/>
              </w:rPr>
            </w:pPr>
            <w:r w:rsidRPr="00571E83">
              <w:rPr>
                <w:color w:val="000000"/>
                <w:sz w:val="22"/>
                <w:szCs w:val="22"/>
              </w:rPr>
              <w:t>D4285</w:t>
            </w:r>
          </w:p>
        </w:tc>
        <w:tc>
          <w:tcPr>
            <w:tcW w:w="990" w:type="dxa"/>
            <w:tcBorders>
              <w:top w:val="nil"/>
              <w:left w:val="nil"/>
              <w:bottom w:val="single" w:sz="4" w:space="0" w:color="auto"/>
              <w:right w:val="single" w:sz="4" w:space="0" w:color="auto"/>
            </w:tcBorders>
            <w:shd w:val="clear" w:color="auto" w:fill="auto"/>
            <w:vAlign w:val="center"/>
            <w:hideMark/>
          </w:tcPr>
          <w:p w14:paraId="0F19604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B8F3C8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1115AB0" w14:textId="77777777" w:rsidR="00C1037D" w:rsidRPr="00571E83" w:rsidRDefault="00C1037D" w:rsidP="00C1037D">
            <w:pPr>
              <w:rPr>
                <w:color w:val="000000"/>
                <w:sz w:val="22"/>
                <w:szCs w:val="22"/>
              </w:rPr>
            </w:pPr>
            <w:r w:rsidRPr="00571E83">
              <w:rPr>
                <w:color w:val="000000"/>
                <w:sz w:val="22"/>
                <w:szCs w:val="22"/>
              </w:rPr>
              <w:t>Non-autogenous connective tissue graft procedure (including recipient surgical site and donor material)</w:t>
            </w:r>
          </w:p>
        </w:tc>
      </w:tr>
      <w:tr w:rsidR="007D729F" w:rsidRPr="00571E83" w14:paraId="0357A61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7E548FCA" w14:textId="77777777" w:rsidR="007D729F" w:rsidRPr="00571E83" w:rsidRDefault="007D729F" w:rsidP="007D729F">
            <w:pPr>
              <w:rPr>
                <w:color w:val="000000"/>
                <w:sz w:val="22"/>
                <w:szCs w:val="22"/>
              </w:rPr>
            </w:pPr>
            <w:r w:rsidRPr="00571E83">
              <w:rPr>
                <w:color w:val="000000"/>
                <w:sz w:val="22"/>
                <w:szCs w:val="22"/>
              </w:rPr>
              <w:t>D4286</w:t>
            </w:r>
          </w:p>
        </w:tc>
        <w:tc>
          <w:tcPr>
            <w:tcW w:w="990" w:type="dxa"/>
            <w:tcBorders>
              <w:top w:val="nil"/>
              <w:left w:val="nil"/>
              <w:bottom w:val="single" w:sz="4" w:space="0" w:color="auto"/>
              <w:right w:val="single" w:sz="4" w:space="0" w:color="auto"/>
            </w:tcBorders>
            <w:shd w:val="clear" w:color="auto" w:fill="auto"/>
            <w:vAlign w:val="center"/>
          </w:tcPr>
          <w:p w14:paraId="0D1D26AE" w14:textId="77777777" w:rsidR="007D729F" w:rsidRPr="00571E83" w:rsidRDefault="007D729F" w:rsidP="007D729F">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3261A313" w14:textId="77777777" w:rsidR="007D729F" w:rsidRPr="00571E83" w:rsidRDefault="007D729F" w:rsidP="007D729F">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66B9DCC7" w14:textId="03481BA1" w:rsidR="007D729F" w:rsidRPr="00571E83" w:rsidRDefault="00A91834" w:rsidP="007D729F">
            <w:pPr>
              <w:rPr>
                <w:color w:val="000000"/>
                <w:sz w:val="22"/>
                <w:szCs w:val="22"/>
              </w:rPr>
            </w:pPr>
            <w:r w:rsidRPr="00571E83">
              <w:rPr>
                <w:color w:val="000000"/>
                <w:sz w:val="22"/>
                <w:szCs w:val="22"/>
              </w:rPr>
              <w:t>R</w:t>
            </w:r>
            <w:r w:rsidR="007D729F" w:rsidRPr="00571E83">
              <w:rPr>
                <w:color w:val="000000"/>
                <w:sz w:val="22"/>
                <w:szCs w:val="22"/>
              </w:rPr>
              <w:t>emoval of non-resorbable barrier</w:t>
            </w:r>
          </w:p>
        </w:tc>
      </w:tr>
      <w:tr w:rsidR="007D799B" w:rsidRPr="00571E83" w14:paraId="2FEEC60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1EDBB1D" w14:textId="77777777" w:rsidR="007D799B" w:rsidRPr="00571E83" w:rsidRDefault="007D799B" w:rsidP="007D799B">
            <w:pPr>
              <w:rPr>
                <w:color w:val="000000"/>
                <w:sz w:val="22"/>
                <w:szCs w:val="22"/>
              </w:rPr>
            </w:pPr>
            <w:r w:rsidRPr="00571E83">
              <w:rPr>
                <w:color w:val="000000"/>
                <w:sz w:val="22"/>
                <w:szCs w:val="22"/>
              </w:rPr>
              <w:t>D4322</w:t>
            </w:r>
          </w:p>
        </w:tc>
        <w:tc>
          <w:tcPr>
            <w:tcW w:w="990" w:type="dxa"/>
            <w:tcBorders>
              <w:top w:val="nil"/>
              <w:left w:val="nil"/>
              <w:bottom w:val="single" w:sz="4" w:space="0" w:color="auto"/>
              <w:right w:val="single" w:sz="4" w:space="0" w:color="auto"/>
            </w:tcBorders>
            <w:shd w:val="clear" w:color="auto" w:fill="auto"/>
            <w:vAlign w:val="center"/>
            <w:hideMark/>
          </w:tcPr>
          <w:p w14:paraId="38300521" w14:textId="77777777" w:rsidR="007D799B" w:rsidRPr="00571E83" w:rsidRDefault="007D799B" w:rsidP="007D799B">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541824E" w14:textId="77777777" w:rsidR="007D799B" w:rsidRPr="00571E83" w:rsidRDefault="007D799B" w:rsidP="007D799B">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D30B078" w14:textId="77777777" w:rsidR="007D799B" w:rsidRPr="00571E83" w:rsidRDefault="007D799B" w:rsidP="007D799B">
            <w:pPr>
              <w:rPr>
                <w:color w:val="000000"/>
                <w:sz w:val="22"/>
                <w:szCs w:val="22"/>
              </w:rPr>
            </w:pPr>
            <w:r w:rsidRPr="00571E83">
              <w:rPr>
                <w:color w:val="000000"/>
                <w:sz w:val="22"/>
                <w:szCs w:val="22"/>
              </w:rPr>
              <w:t>Splint – intra-coronal; natural teeth or prosthetic crowns</w:t>
            </w:r>
          </w:p>
        </w:tc>
      </w:tr>
      <w:tr w:rsidR="007D799B" w:rsidRPr="00571E83" w14:paraId="2850C1E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63003F5" w14:textId="77777777" w:rsidR="007D799B" w:rsidRPr="00571E83" w:rsidRDefault="007D799B" w:rsidP="007D799B">
            <w:pPr>
              <w:rPr>
                <w:color w:val="000000"/>
                <w:sz w:val="22"/>
                <w:szCs w:val="22"/>
              </w:rPr>
            </w:pPr>
            <w:r w:rsidRPr="00571E83">
              <w:rPr>
                <w:color w:val="000000"/>
                <w:sz w:val="22"/>
                <w:szCs w:val="22"/>
              </w:rPr>
              <w:t>D4323</w:t>
            </w:r>
          </w:p>
        </w:tc>
        <w:tc>
          <w:tcPr>
            <w:tcW w:w="990" w:type="dxa"/>
            <w:tcBorders>
              <w:top w:val="nil"/>
              <w:left w:val="nil"/>
              <w:bottom w:val="single" w:sz="4" w:space="0" w:color="auto"/>
              <w:right w:val="single" w:sz="4" w:space="0" w:color="auto"/>
            </w:tcBorders>
            <w:shd w:val="clear" w:color="auto" w:fill="auto"/>
            <w:vAlign w:val="center"/>
            <w:hideMark/>
          </w:tcPr>
          <w:p w14:paraId="2B14D327" w14:textId="77777777" w:rsidR="007D799B" w:rsidRPr="00571E83" w:rsidRDefault="007D799B" w:rsidP="007D799B">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8F55077" w14:textId="77777777" w:rsidR="007D799B" w:rsidRPr="00571E83" w:rsidRDefault="007D799B" w:rsidP="007D799B">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61CC224" w14:textId="77777777" w:rsidR="007D799B" w:rsidRPr="00571E83" w:rsidRDefault="007D799B" w:rsidP="007D799B">
            <w:pPr>
              <w:rPr>
                <w:color w:val="000000"/>
                <w:sz w:val="22"/>
                <w:szCs w:val="22"/>
              </w:rPr>
            </w:pPr>
            <w:r w:rsidRPr="00571E83">
              <w:rPr>
                <w:color w:val="000000"/>
                <w:sz w:val="22"/>
                <w:szCs w:val="22"/>
              </w:rPr>
              <w:t>Splint – extra-coronal; natural teeth or prosthetic crowns</w:t>
            </w:r>
          </w:p>
        </w:tc>
      </w:tr>
      <w:tr w:rsidR="00C1037D" w:rsidRPr="00571E83" w14:paraId="7FA7806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463D5D1" w14:textId="77777777" w:rsidR="00C1037D" w:rsidRPr="00571E83" w:rsidRDefault="00C1037D" w:rsidP="00C1037D">
            <w:pPr>
              <w:rPr>
                <w:color w:val="000000"/>
                <w:sz w:val="22"/>
                <w:szCs w:val="22"/>
              </w:rPr>
            </w:pPr>
            <w:r w:rsidRPr="00571E83">
              <w:rPr>
                <w:color w:val="000000"/>
                <w:sz w:val="22"/>
                <w:szCs w:val="22"/>
              </w:rPr>
              <w:t>D4341</w:t>
            </w:r>
          </w:p>
        </w:tc>
        <w:tc>
          <w:tcPr>
            <w:tcW w:w="990" w:type="dxa"/>
            <w:tcBorders>
              <w:top w:val="nil"/>
              <w:left w:val="nil"/>
              <w:bottom w:val="single" w:sz="4" w:space="0" w:color="auto"/>
              <w:right w:val="single" w:sz="4" w:space="0" w:color="auto"/>
            </w:tcBorders>
            <w:shd w:val="clear" w:color="auto" w:fill="auto"/>
            <w:vAlign w:val="center"/>
            <w:hideMark/>
          </w:tcPr>
          <w:p w14:paraId="750E82DF" w14:textId="77777777" w:rsidR="00C1037D" w:rsidRPr="00571E83" w:rsidRDefault="00C1037D" w:rsidP="00C1037D">
            <w:pPr>
              <w:jc w:val="center"/>
              <w:rPr>
                <w:color w:val="000000"/>
                <w:sz w:val="22"/>
                <w:szCs w:val="22"/>
              </w:rPr>
            </w:pPr>
            <w:r w:rsidRPr="00571E83">
              <w:rPr>
                <w:color w:val="000000"/>
                <w:sz w:val="22"/>
                <w:szCs w:val="22"/>
              </w:rPr>
              <w:t xml:space="preserve">$134 </w:t>
            </w:r>
          </w:p>
        </w:tc>
        <w:tc>
          <w:tcPr>
            <w:tcW w:w="1562" w:type="dxa"/>
            <w:tcBorders>
              <w:top w:val="nil"/>
              <w:left w:val="nil"/>
              <w:bottom w:val="single" w:sz="4" w:space="0" w:color="auto"/>
              <w:right w:val="single" w:sz="4" w:space="0" w:color="auto"/>
            </w:tcBorders>
            <w:shd w:val="clear" w:color="auto" w:fill="auto"/>
            <w:noWrap/>
            <w:vAlign w:val="center"/>
            <w:hideMark/>
          </w:tcPr>
          <w:p w14:paraId="48BF9DF2" w14:textId="77777777" w:rsidR="00C1037D" w:rsidRPr="00571E83" w:rsidRDefault="00C1037D" w:rsidP="00C1037D">
            <w:pPr>
              <w:jc w:val="center"/>
              <w:rPr>
                <w:color w:val="000000"/>
                <w:sz w:val="22"/>
                <w:szCs w:val="22"/>
              </w:rPr>
            </w:pPr>
            <w:r w:rsidRPr="00571E83">
              <w:rPr>
                <w:color w:val="000000"/>
                <w:sz w:val="22"/>
                <w:szCs w:val="22"/>
              </w:rPr>
              <w:t xml:space="preserve">$160 </w:t>
            </w:r>
          </w:p>
        </w:tc>
        <w:tc>
          <w:tcPr>
            <w:tcW w:w="4242" w:type="dxa"/>
            <w:tcBorders>
              <w:top w:val="nil"/>
              <w:left w:val="nil"/>
              <w:bottom w:val="single" w:sz="4" w:space="0" w:color="auto"/>
              <w:right w:val="single" w:sz="4" w:space="0" w:color="auto"/>
            </w:tcBorders>
            <w:shd w:val="clear" w:color="auto" w:fill="auto"/>
            <w:vAlign w:val="center"/>
            <w:hideMark/>
          </w:tcPr>
          <w:p w14:paraId="7A1B2D58" w14:textId="0DBEF5A2" w:rsidR="00C1037D" w:rsidRPr="00571E83" w:rsidRDefault="00C1037D" w:rsidP="00C1037D">
            <w:pPr>
              <w:rPr>
                <w:color w:val="000000"/>
                <w:sz w:val="22"/>
                <w:szCs w:val="22"/>
              </w:rPr>
            </w:pPr>
            <w:r w:rsidRPr="00571E83">
              <w:rPr>
                <w:color w:val="000000"/>
                <w:sz w:val="22"/>
                <w:szCs w:val="22"/>
              </w:rPr>
              <w:t xml:space="preserve">Periodontal scaling and root </w:t>
            </w:r>
            <w:proofErr w:type="spellStart"/>
            <w:r w:rsidRPr="00571E83">
              <w:rPr>
                <w:color w:val="000000"/>
                <w:sz w:val="22"/>
                <w:szCs w:val="22"/>
              </w:rPr>
              <w:t>planing</w:t>
            </w:r>
            <w:proofErr w:type="spellEnd"/>
            <w:r w:rsidRPr="00571E83">
              <w:rPr>
                <w:color w:val="000000"/>
                <w:sz w:val="22"/>
                <w:szCs w:val="22"/>
              </w:rPr>
              <w:t xml:space="preserve"> - four or more teeth per quadrant</w:t>
            </w:r>
          </w:p>
        </w:tc>
      </w:tr>
      <w:tr w:rsidR="00C1037D" w:rsidRPr="00571E83" w14:paraId="75EBADA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7F5DDF0" w14:textId="77777777" w:rsidR="00C1037D" w:rsidRPr="00571E83" w:rsidRDefault="00C1037D" w:rsidP="00C1037D">
            <w:pPr>
              <w:rPr>
                <w:color w:val="000000"/>
                <w:sz w:val="22"/>
                <w:szCs w:val="22"/>
              </w:rPr>
            </w:pPr>
            <w:r w:rsidRPr="00571E83">
              <w:rPr>
                <w:color w:val="000000"/>
                <w:sz w:val="22"/>
                <w:szCs w:val="22"/>
              </w:rPr>
              <w:t>D4342</w:t>
            </w:r>
          </w:p>
        </w:tc>
        <w:tc>
          <w:tcPr>
            <w:tcW w:w="990" w:type="dxa"/>
            <w:tcBorders>
              <w:top w:val="nil"/>
              <w:left w:val="nil"/>
              <w:bottom w:val="single" w:sz="4" w:space="0" w:color="auto"/>
              <w:right w:val="single" w:sz="4" w:space="0" w:color="auto"/>
            </w:tcBorders>
            <w:shd w:val="clear" w:color="auto" w:fill="auto"/>
            <w:vAlign w:val="center"/>
            <w:hideMark/>
          </w:tcPr>
          <w:p w14:paraId="0E501708" w14:textId="77777777" w:rsidR="00C1037D" w:rsidRPr="00571E83" w:rsidRDefault="00C1037D" w:rsidP="00C1037D">
            <w:pPr>
              <w:jc w:val="center"/>
              <w:rPr>
                <w:color w:val="000000"/>
                <w:sz w:val="22"/>
                <w:szCs w:val="22"/>
              </w:rPr>
            </w:pPr>
            <w:r w:rsidRPr="00571E83">
              <w:rPr>
                <w:color w:val="000000"/>
                <w:sz w:val="22"/>
                <w:szCs w:val="22"/>
              </w:rPr>
              <w:t xml:space="preserve">$90 </w:t>
            </w:r>
          </w:p>
        </w:tc>
        <w:tc>
          <w:tcPr>
            <w:tcW w:w="1562" w:type="dxa"/>
            <w:tcBorders>
              <w:top w:val="nil"/>
              <w:left w:val="nil"/>
              <w:bottom w:val="single" w:sz="4" w:space="0" w:color="auto"/>
              <w:right w:val="single" w:sz="4" w:space="0" w:color="auto"/>
            </w:tcBorders>
            <w:shd w:val="clear" w:color="auto" w:fill="auto"/>
            <w:noWrap/>
            <w:vAlign w:val="center"/>
            <w:hideMark/>
          </w:tcPr>
          <w:p w14:paraId="31905564" w14:textId="77777777" w:rsidR="00C1037D" w:rsidRPr="00571E83" w:rsidRDefault="00C1037D" w:rsidP="00C1037D">
            <w:pPr>
              <w:jc w:val="center"/>
              <w:rPr>
                <w:color w:val="000000"/>
                <w:sz w:val="22"/>
                <w:szCs w:val="22"/>
              </w:rPr>
            </w:pPr>
            <w:r w:rsidRPr="00571E83">
              <w:rPr>
                <w:color w:val="000000"/>
                <w:sz w:val="22"/>
                <w:szCs w:val="22"/>
              </w:rPr>
              <w:t xml:space="preserve">$107 </w:t>
            </w:r>
          </w:p>
        </w:tc>
        <w:tc>
          <w:tcPr>
            <w:tcW w:w="4242" w:type="dxa"/>
            <w:tcBorders>
              <w:top w:val="nil"/>
              <w:left w:val="nil"/>
              <w:bottom w:val="single" w:sz="4" w:space="0" w:color="auto"/>
              <w:right w:val="single" w:sz="4" w:space="0" w:color="auto"/>
            </w:tcBorders>
            <w:shd w:val="clear" w:color="auto" w:fill="auto"/>
            <w:vAlign w:val="center"/>
            <w:hideMark/>
          </w:tcPr>
          <w:p w14:paraId="09289BBF" w14:textId="7437C164" w:rsidR="00C1037D" w:rsidRPr="00571E83" w:rsidRDefault="00C1037D" w:rsidP="00C1037D">
            <w:pPr>
              <w:rPr>
                <w:color w:val="000000"/>
                <w:sz w:val="22"/>
                <w:szCs w:val="22"/>
              </w:rPr>
            </w:pPr>
            <w:r w:rsidRPr="00571E83">
              <w:rPr>
                <w:color w:val="000000"/>
                <w:sz w:val="22"/>
                <w:szCs w:val="22"/>
              </w:rPr>
              <w:t xml:space="preserve">Periodontal scaling and root </w:t>
            </w:r>
            <w:proofErr w:type="spellStart"/>
            <w:r w:rsidRPr="00571E83">
              <w:rPr>
                <w:color w:val="000000"/>
                <w:sz w:val="22"/>
                <w:szCs w:val="22"/>
              </w:rPr>
              <w:t>planing</w:t>
            </w:r>
            <w:proofErr w:type="spellEnd"/>
            <w:r w:rsidRPr="00571E83">
              <w:rPr>
                <w:color w:val="000000"/>
                <w:sz w:val="22"/>
                <w:szCs w:val="22"/>
              </w:rPr>
              <w:t xml:space="preserve"> - one to three teeth, per quadrant</w:t>
            </w:r>
          </w:p>
        </w:tc>
      </w:tr>
      <w:tr w:rsidR="00C1037D" w:rsidRPr="00571E83" w14:paraId="0CDEDD03"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D70B8A7" w14:textId="77777777" w:rsidR="00C1037D" w:rsidRPr="00571E83" w:rsidRDefault="00C1037D" w:rsidP="00C1037D">
            <w:pPr>
              <w:rPr>
                <w:color w:val="000000"/>
                <w:sz w:val="22"/>
                <w:szCs w:val="22"/>
              </w:rPr>
            </w:pPr>
            <w:r w:rsidRPr="00571E83">
              <w:rPr>
                <w:color w:val="000000"/>
                <w:sz w:val="22"/>
                <w:szCs w:val="22"/>
              </w:rPr>
              <w:t>D4346</w:t>
            </w:r>
          </w:p>
        </w:tc>
        <w:tc>
          <w:tcPr>
            <w:tcW w:w="990" w:type="dxa"/>
            <w:tcBorders>
              <w:top w:val="nil"/>
              <w:left w:val="nil"/>
              <w:bottom w:val="single" w:sz="4" w:space="0" w:color="auto"/>
              <w:right w:val="single" w:sz="4" w:space="0" w:color="auto"/>
            </w:tcBorders>
            <w:shd w:val="clear" w:color="auto" w:fill="auto"/>
            <w:vAlign w:val="center"/>
            <w:hideMark/>
          </w:tcPr>
          <w:p w14:paraId="1868BD4E" w14:textId="0F56D026" w:rsidR="00C1037D" w:rsidRPr="00571E83" w:rsidRDefault="00C1037D" w:rsidP="00C1037D">
            <w:pPr>
              <w:jc w:val="center"/>
              <w:rPr>
                <w:color w:val="000000"/>
                <w:sz w:val="22"/>
                <w:szCs w:val="22"/>
              </w:rPr>
            </w:pPr>
            <w:r w:rsidRPr="00571E83">
              <w:rPr>
                <w:color w:val="000000"/>
                <w:sz w:val="22"/>
                <w:szCs w:val="22"/>
              </w:rPr>
              <w:t>$</w:t>
            </w:r>
            <w:r w:rsidR="00E55DBE" w:rsidRPr="00571E83">
              <w:rPr>
                <w:color w:val="000000"/>
                <w:sz w:val="22"/>
                <w:szCs w:val="22"/>
              </w:rPr>
              <w:t>60</w:t>
            </w:r>
          </w:p>
        </w:tc>
        <w:tc>
          <w:tcPr>
            <w:tcW w:w="1562" w:type="dxa"/>
            <w:tcBorders>
              <w:top w:val="nil"/>
              <w:left w:val="nil"/>
              <w:bottom w:val="single" w:sz="4" w:space="0" w:color="auto"/>
              <w:right w:val="single" w:sz="4" w:space="0" w:color="auto"/>
            </w:tcBorders>
            <w:shd w:val="clear" w:color="auto" w:fill="auto"/>
            <w:noWrap/>
            <w:vAlign w:val="center"/>
            <w:hideMark/>
          </w:tcPr>
          <w:p w14:paraId="05331CB3" w14:textId="391F7B5F" w:rsidR="00C1037D" w:rsidRPr="00571E83" w:rsidRDefault="00C1037D" w:rsidP="00C1037D">
            <w:pPr>
              <w:jc w:val="center"/>
              <w:rPr>
                <w:color w:val="000000"/>
                <w:sz w:val="22"/>
                <w:szCs w:val="22"/>
              </w:rPr>
            </w:pPr>
            <w:r w:rsidRPr="00571E83">
              <w:rPr>
                <w:color w:val="000000"/>
                <w:sz w:val="22"/>
                <w:szCs w:val="22"/>
              </w:rPr>
              <w:t>$7</w:t>
            </w:r>
            <w:r w:rsidR="00E55DBE" w:rsidRPr="00571E83">
              <w:rPr>
                <w:color w:val="000000"/>
                <w:sz w:val="22"/>
                <w:szCs w:val="22"/>
              </w:rPr>
              <w:t>5</w:t>
            </w:r>
          </w:p>
        </w:tc>
        <w:tc>
          <w:tcPr>
            <w:tcW w:w="4242" w:type="dxa"/>
            <w:tcBorders>
              <w:top w:val="nil"/>
              <w:left w:val="nil"/>
              <w:bottom w:val="single" w:sz="4" w:space="0" w:color="auto"/>
              <w:right w:val="single" w:sz="4" w:space="0" w:color="auto"/>
            </w:tcBorders>
            <w:shd w:val="clear" w:color="auto" w:fill="auto"/>
            <w:vAlign w:val="center"/>
            <w:hideMark/>
          </w:tcPr>
          <w:p w14:paraId="14E0BDD2" w14:textId="77777777" w:rsidR="00C1037D" w:rsidRPr="00571E83" w:rsidRDefault="00C1037D" w:rsidP="00C1037D">
            <w:pPr>
              <w:rPr>
                <w:color w:val="000000"/>
                <w:sz w:val="22"/>
                <w:szCs w:val="22"/>
              </w:rPr>
            </w:pPr>
            <w:r w:rsidRPr="00571E83">
              <w:rPr>
                <w:color w:val="000000"/>
                <w:sz w:val="22"/>
                <w:szCs w:val="22"/>
              </w:rPr>
              <w:t>Scaling in presence of generalized moderate or severe gingival inflammation – full mouth, after oral evaluation</w:t>
            </w:r>
          </w:p>
        </w:tc>
      </w:tr>
      <w:tr w:rsidR="00C1037D" w:rsidRPr="00571E83" w14:paraId="690F9E2A"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CD166A6" w14:textId="77777777" w:rsidR="00C1037D" w:rsidRPr="00571E83" w:rsidRDefault="00C1037D" w:rsidP="00C1037D">
            <w:pPr>
              <w:rPr>
                <w:color w:val="000000"/>
                <w:sz w:val="22"/>
                <w:szCs w:val="22"/>
              </w:rPr>
            </w:pPr>
            <w:r w:rsidRPr="00571E83">
              <w:rPr>
                <w:color w:val="000000"/>
                <w:sz w:val="22"/>
                <w:szCs w:val="22"/>
              </w:rPr>
              <w:t>D4355</w:t>
            </w:r>
          </w:p>
        </w:tc>
        <w:tc>
          <w:tcPr>
            <w:tcW w:w="990" w:type="dxa"/>
            <w:tcBorders>
              <w:top w:val="nil"/>
              <w:left w:val="nil"/>
              <w:bottom w:val="single" w:sz="4" w:space="0" w:color="auto"/>
              <w:right w:val="single" w:sz="4" w:space="0" w:color="auto"/>
            </w:tcBorders>
            <w:shd w:val="clear" w:color="auto" w:fill="auto"/>
            <w:vAlign w:val="center"/>
            <w:hideMark/>
          </w:tcPr>
          <w:p w14:paraId="685BCEBC" w14:textId="77777777" w:rsidR="00C1037D" w:rsidRPr="00571E83" w:rsidRDefault="00C1037D" w:rsidP="00C1037D">
            <w:pPr>
              <w:jc w:val="center"/>
              <w:rPr>
                <w:color w:val="000000"/>
                <w:sz w:val="22"/>
                <w:szCs w:val="22"/>
              </w:rPr>
            </w:pPr>
            <w:r w:rsidRPr="00571E83">
              <w:rPr>
                <w:color w:val="000000"/>
                <w:sz w:val="22"/>
                <w:szCs w:val="22"/>
              </w:rPr>
              <w:t xml:space="preserve">$77 </w:t>
            </w:r>
          </w:p>
        </w:tc>
        <w:tc>
          <w:tcPr>
            <w:tcW w:w="1562" w:type="dxa"/>
            <w:tcBorders>
              <w:top w:val="nil"/>
              <w:left w:val="nil"/>
              <w:bottom w:val="single" w:sz="4" w:space="0" w:color="auto"/>
              <w:right w:val="single" w:sz="4" w:space="0" w:color="auto"/>
            </w:tcBorders>
            <w:shd w:val="clear" w:color="auto" w:fill="auto"/>
            <w:noWrap/>
            <w:vAlign w:val="center"/>
            <w:hideMark/>
          </w:tcPr>
          <w:p w14:paraId="2516F9BC" w14:textId="77777777" w:rsidR="00C1037D" w:rsidRPr="00571E83" w:rsidRDefault="00C1037D" w:rsidP="00C1037D">
            <w:pPr>
              <w:jc w:val="center"/>
              <w:rPr>
                <w:color w:val="000000"/>
                <w:sz w:val="22"/>
                <w:szCs w:val="22"/>
              </w:rPr>
            </w:pPr>
            <w:r w:rsidRPr="00571E83">
              <w:rPr>
                <w:color w:val="000000"/>
                <w:sz w:val="22"/>
                <w:szCs w:val="22"/>
              </w:rPr>
              <w:t xml:space="preserve">$93 </w:t>
            </w:r>
          </w:p>
        </w:tc>
        <w:tc>
          <w:tcPr>
            <w:tcW w:w="4242" w:type="dxa"/>
            <w:tcBorders>
              <w:top w:val="nil"/>
              <w:left w:val="nil"/>
              <w:bottom w:val="single" w:sz="4" w:space="0" w:color="auto"/>
              <w:right w:val="single" w:sz="4" w:space="0" w:color="auto"/>
            </w:tcBorders>
            <w:shd w:val="clear" w:color="auto" w:fill="auto"/>
            <w:vAlign w:val="center"/>
            <w:hideMark/>
          </w:tcPr>
          <w:p w14:paraId="7D77694D" w14:textId="228E00FF" w:rsidR="00C1037D" w:rsidRPr="00571E83" w:rsidRDefault="00A85315" w:rsidP="00C1037D">
            <w:pPr>
              <w:rPr>
                <w:color w:val="000000"/>
                <w:sz w:val="22"/>
                <w:szCs w:val="22"/>
              </w:rPr>
            </w:pPr>
            <w:r w:rsidRPr="00571E83">
              <w:rPr>
                <w:color w:val="000000"/>
                <w:sz w:val="22"/>
                <w:szCs w:val="22"/>
              </w:rPr>
              <w:t>Full mouth debridement to enable a comprehensive periodontal evaluation and diagnosis on a subsequent visit</w:t>
            </w:r>
          </w:p>
        </w:tc>
      </w:tr>
      <w:tr w:rsidR="00C1037D" w:rsidRPr="00571E83" w14:paraId="706ED9E6"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733A061" w14:textId="77777777" w:rsidR="00C1037D" w:rsidRPr="00571E83" w:rsidRDefault="00C1037D" w:rsidP="00C1037D">
            <w:pPr>
              <w:rPr>
                <w:color w:val="000000"/>
                <w:sz w:val="22"/>
                <w:szCs w:val="22"/>
              </w:rPr>
            </w:pPr>
            <w:r w:rsidRPr="00571E83">
              <w:rPr>
                <w:color w:val="000000"/>
                <w:sz w:val="22"/>
                <w:szCs w:val="22"/>
              </w:rPr>
              <w:t>D4381</w:t>
            </w:r>
          </w:p>
        </w:tc>
        <w:tc>
          <w:tcPr>
            <w:tcW w:w="990" w:type="dxa"/>
            <w:tcBorders>
              <w:top w:val="nil"/>
              <w:left w:val="nil"/>
              <w:bottom w:val="single" w:sz="4" w:space="0" w:color="auto"/>
              <w:right w:val="single" w:sz="4" w:space="0" w:color="auto"/>
            </w:tcBorders>
            <w:shd w:val="clear" w:color="auto" w:fill="auto"/>
            <w:vAlign w:val="center"/>
            <w:hideMark/>
          </w:tcPr>
          <w:p w14:paraId="329C6B07" w14:textId="77777777" w:rsidR="00C1037D" w:rsidRPr="00571E83" w:rsidRDefault="00C1037D" w:rsidP="00C1037D">
            <w:pPr>
              <w:jc w:val="center"/>
              <w:rPr>
                <w:color w:val="000000"/>
                <w:sz w:val="22"/>
                <w:szCs w:val="22"/>
              </w:rPr>
            </w:pPr>
            <w:r w:rsidRPr="00571E83">
              <w:rPr>
                <w:color w:val="000000"/>
                <w:sz w:val="22"/>
                <w:szCs w:val="22"/>
              </w:rPr>
              <w:t xml:space="preserve">$88 </w:t>
            </w:r>
          </w:p>
        </w:tc>
        <w:tc>
          <w:tcPr>
            <w:tcW w:w="1562" w:type="dxa"/>
            <w:tcBorders>
              <w:top w:val="nil"/>
              <w:left w:val="nil"/>
              <w:bottom w:val="single" w:sz="4" w:space="0" w:color="auto"/>
              <w:right w:val="single" w:sz="4" w:space="0" w:color="auto"/>
            </w:tcBorders>
            <w:shd w:val="clear" w:color="auto" w:fill="auto"/>
            <w:noWrap/>
            <w:vAlign w:val="center"/>
            <w:hideMark/>
          </w:tcPr>
          <w:p w14:paraId="35C2B174" w14:textId="77777777" w:rsidR="00C1037D" w:rsidRPr="00571E83" w:rsidRDefault="00C1037D" w:rsidP="00C1037D">
            <w:pPr>
              <w:jc w:val="center"/>
              <w:rPr>
                <w:color w:val="000000"/>
                <w:sz w:val="22"/>
                <w:szCs w:val="22"/>
              </w:rPr>
            </w:pPr>
            <w:r w:rsidRPr="00571E83">
              <w:rPr>
                <w:color w:val="000000"/>
                <w:sz w:val="22"/>
                <w:szCs w:val="22"/>
              </w:rPr>
              <w:t xml:space="preserve">$121 </w:t>
            </w:r>
          </w:p>
        </w:tc>
        <w:tc>
          <w:tcPr>
            <w:tcW w:w="4242" w:type="dxa"/>
            <w:tcBorders>
              <w:top w:val="nil"/>
              <w:left w:val="nil"/>
              <w:bottom w:val="single" w:sz="4" w:space="0" w:color="auto"/>
              <w:right w:val="single" w:sz="4" w:space="0" w:color="auto"/>
            </w:tcBorders>
            <w:shd w:val="clear" w:color="auto" w:fill="auto"/>
            <w:vAlign w:val="center"/>
            <w:hideMark/>
          </w:tcPr>
          <w:p w14:paraId="091E74AE" w14:textId="1503D56A" w:rsidR="00C1037D" w:rsidRPr="00571E83" w:rsidRDefault="00C1037D" w:rsidP="00C1037D">
            <w:pPr>
              <w:rPr>
                <w:color w:val="000000"/>
                <w:sz w:val="22"/>
                <w:szCs w:val="22"/>
              </w:rPr>
            </w:pPr>
            <w:r w:rsidRPr="00571E83">
              <w:rPr>
                <w:color w:val="000000"/>
                <w:sz w:val="22"/>
                <w:szCs w:val="22"/>
              </w:rPr>
              <w:t>Localized delivery of antimicrobial agents via a controlled release vehicle into diseased crevicular tissue, per tooth</w:t>
            </w:r>
          </w:p>
        </w:tc>
      </w:tr>
      <w:tr w:rsidR="00C1037D" w:rsidRPr="00571E83" w14:paraId="49228F6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7AA5094" w14:textId="77777777" w:rsidR="00C1037D" w:rsidRPr="00571E83" w:rsidRDefault="00C1037D" w:rsidP="00C1037D">
            <w:pPr>
              <w:rPr>
                <w:color w:val="000000"/>
                <w:sz w:val="22"/>
                <w:szCs w:val="22"/>
              </w:rPr>
            </w:pPr>
            <w:r w:rsidRPr="00571E83">
              <w:rPr>
                <w:color w:val="000000"/>
                <w:sz w:val="22"/>
                <w:szCs w:val="22"/>
              </w:rPr>
              <w:t>D4910</w:t>
            </w:r>
          </w:p>
        </w:tc>
        <w:tc>
          <w:tcPr>
            <w:tcW w:w="990" w:type="dxa"/>
            <w:tcBorders>
              <w:top w:val="nil"/>
              <w:left w:val="nil"/>
              <w:bottom w:val="single" w:sz="4" w:space="0" w:color="auto"/>
              <w:right w:val="single" w:sz="4" w:space="0" w:color="auto"/>
            </w:tcBorders>
            <w:shd w:val="clear" w:color="auto" w:fill="auto"/>
            <w:vAlign w:val="center"/>
            <w:hideMark/>
          </w:tcPr>
          <w:p w14:paraId="0BE219B5" w14:textId="77777777" w:rsidR="00C1037D" w:rsidRPr="00571E83" w:rsidRDefault="00C1037D" w:rsidP="00C1037D">
            <w:pPr>
              <w:jc w:val="center"/>
              <w:rPr>
                <w:color w:val="000000"/>
                <w:sz w:val="22"/>
                <w:szCs w:val="22"/>
              </w:rPr>
            </w:pPr>
            <w:r w:rsidRPr="00571E83">
              <w:rPr>
                <w:color w:val="000000"/>
                <w:sz w:val="22"/>
                <w:szCs w:val="22"/>
              </w:rPr>
              <w:t xml:space="preserve">$80 </w:t>
            </w:r>
          </w:p>
        </w:tc>
        <w:tc>
          <w:tcPr>
            <w:tcW w:w="1562" w:type="dxa"/>
            <w:tcBorders>
              <w:top w:val="nil"/>
              <w:left w:val="nil"/>
              <w:bottom w:val="single" w:sz="4" w:space="0" w:color="auto"/>
              <w:right w:val="single" w:sz="4" w:space="0" w:color="auto"/>
            </w:tcBorders>
            <w:shd w:val="clear" w:color="auto" w:fill="auto"/>
            <w:noWrap/>
            <w:vAlign w:val="center"/>
            <w:hideMark/>
          </w:tcPr>
          <w:p w14:paraId="7C00E35B" w14:textId="77777777" w:rsidR="00C1037D" w:rsidRPr="00571E83" w:rsidRDefault="00C1037D" w:rsidP="00C1037D">
            <w:pPr>
              <w:jc w:val="center"/>
              <w:rPr>
                <w:color w:val="000000"/>
                <w:sz w:val="22"/>
                <w:szCs w:val="22"/>
              </w:rPr>
            </w:pPr>
            <w:r w:rsidRPr="00571E83">
              <w:rPr>
                <w:color w:val="000000"/>
                <w:sz w:val="22"/>
                <w:szCs w:val="22"/>
              </w:rPr>
              <w:t xml:space="preserve">$111 </w:t>
            </w:r>
          </w:p>
        </w:tc>
        <w:tc>
          <w:tcPr>
            <w:tcW w:w="4242" w:type="dxa"/>
            <w:tcBorders>
              <w:top w:val="nil"/>
              <w:left w:val="nil"/>
              <w:bottom w:val="single" w:sz="4" w:space="0" w:color="auto"/>
              <w:right w:val="single" w:sz="4" w:space="0" w:color="auto"/>
            </w:tcBorders>
            <w:shd w:val="clear" w:color="auto" w:fill="auto"/>
            <w:vAlign w:val="center"/>
            <w:hideMark/>
          </w:tcPr>
          <w:p w14:paraId="491F1983" w14:textId="77777777" w:rsidR="00C1037D" w:rsidRPr="00571E83" w:rsidRDefault="00C1037D" w:rsidP="00C1037D">
            <w:pPr>
              <w:rPr>
                <w:color w:val="000000"/>
                <w:sz w:val="22"/>
                <w:szCs w:val="22"/>
              </w:rPr>
            </w:pPr>
            <w:r w:rsidRPr="00571E83">
              <w:rPr>
                <w:color w:val="000000"/>
                <w:sz w:val="22"/>
                <w:szCs w:val="22"/>
              </w:rPr>
              <w:t>Periodontal maintenance</w:t>
            </w:r>
          </w:p>
        </w:tc>
      </w:tr>
      <w:tr w:rsidR="00C1037D" w:rsidRPr="00571E83" w14:paraId="1798CA2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DE35F71" w14:textId="77777777" w:rsidR="00C1037D" w:rsidRPr="00571E83" w:rsidRDefault="00C1037D" w:rsidP="00C1037D">
            <w:pPr>
              <w:rPr>
                <w:color w:val="000000"/>
                <w:sz w:val="22"/>
                <w:szCs w:val="22"/>
              </w:rPr>
            </w:pPr>
            <w:r w:rsidRPr="00571E83">
              <w:rPr>
                <w:color w:val="000000"/>
                <w:sz w:val="22"/>
                <w:szCs w:val="22"/>
              </w:rPr>
              <w:t>D4920</w:t>
            </w:r>
          </w:p>
        </w:tc>
        <w:tc>
          <w:tcPr>
            <w:tcW w:w="990" w:type="dxa"/>
            <w:tcBorders>
              <w:top w:val="nil"/>
              <w:left w:val="nil"/>
              <w:bottom w:val="single" w:sz="4" w:space="0" w:color="auto"/>
              <w:right w:val="single" w:sz="4" w:space="0" w:color="auto"/>
            </w:tcBorders>
            <w:shd w:val="clear" w:color="auto" w:fill="auto"/>
            <w:vAlign w:val="center"/>
            <w:hideMark/>
          </w:tcPr>
          <w:p w14:paraId="26D15EC6" w14:textId="77777777" w:rsidR="00C1037D" w:rsidRPr="00571E83" w:rsidRDefault="00C1037D" w:rsidP="00C1037D">
            <w:pPr>
              <w:jc w:val="center"/>
              <w:rPr>
                <w:color w:val="000000"/>
                <w:sz w:val="22"/>
                <w:szCs w:val="22"/>
              </w:rPr>
            </w:pPr>
            <w:r w:rsidRPr="00571E83">
              <w:rPr>
                <w:color w:val="000000"/>
                <w:sz w:val="22"/>
                <w:szCs w:val="22"/>
              </w:rPr>
              <w:t xml:space="preserve">$67 </w:t>
            </w:r>
          </w:p>
        </w:tc>
        <w:tc>
          <w:tcPr>
            <w:tcW w:w="1562" w:type="dxa"/>
            <w:tcBorders>
              <w:top w:val="nil"/>
              <w:left w:val="nil"/>
              <w:bottom w:val="single" w:sz="4" w:space="0" w:color="auto"/>
              <w:right w:val="single" w:sz="4" w:space="0" w:color="auto"/>
            </w:tcBorders>
            <w:shd w:val="clear" w:color="auto" w:fill="auto"/>
            <w:noWrap/>
            <w:vAlign w:val="center"/>
            <w:hideMark/>
          </w:tcPr>
          <w:p w14:paraId="492D9AE9" w14:textId="77777777" w:rsidR="00C1037D" w:rsidRPr="00571E83" w:rsidRDefault="00C1037D" w:rsidP="00C1037D">
            <w:pPr>
              <w:jc w:val="center"/>
              <w:rPr>
                <w:color w:val="000000"/>
                <w:sz w:val="22"/>
                <w:szCs w:val="22"/>
              </w:rPr>
            </w:pPr>
            <w:r w:rsidRPr="00571E83">
              <w:rPr>
                <w:color w:val="000000"/>
                <w:sz w:val="22"/>
                <w:szCs w:val="22"/>
              </w:rPr>
              <w:t xml:space="preserve">$76 </w:t>
            </w:r>
          </w:p>
        </w:tc>
        <w:tc>
          <w:tcPr>
            <w:tcW w:w="4242" w:type="dxa"/>
            <w:tcBorders>
              <w:top w:val="nil"/>
              <w:left w:val="nil"/>
              <w:bottom w:val="single" w:sz="4" w:space="0" w:color="auto"/>
              <w:right w:val="single" w:sz="4" w:space="0" w:color="auto"/>
            </w:tcBorders>
            <w:shd w:val="clear" w:color="auto" w:fill="auto"/>
            <w:vAlign w:val="center"/>
            <w:hideMark/>
          </w:tcPr>
          <w:p w14:paraId="759CB355" w14:textId="77777777" w:rsidR="00C1037D" w:rsidRPr="00571E83" w:rsidRDefault="00C1037D" w:rsidP="00C1037D">
            <w:pPr>
              <w:rPr>
                <w:color w:val="000000"/>
                <w:sz w:val="22"/>
                <w:szCs w:val="22"/>
              </w:rPr>
            </w:pPr>
            <w:r w:rsidRPr="00571E83">
              <w:rPr>
                <w:color w:val="000000"/>
                <w:sz w:val="22"/>
                <w:szCs w:val="22"/>
              </w:rPr>
              <w:t>Unscheduled dressing change (by someone other than treating dentist)</w:t>
            </w:r>
          </w:p>
        </w:tc>
      </w:tr>
      <w:tr w:rsidR="00C1037D" w:rsidRPr="00571E83" w14:paraId="696A13D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B9000D3" w14:textId="77777777" w:rsidR="00C1037D" w:rsidRPr="00571E83" w:rsidRDefault="00C1037D" w:rsidP="00C1037D">
            <w:pPr>
              <w:rPr>
                <w:color w:val="000000"/>
                <w:sz w:val="22"/>
                <w:szCs w:val="22"/>
              </w:rPr>
            </w:pPr>
            <w:r w:rsidRPr="00571E83">
              <w:rPr>
                <w:color w:val="000000"/>
                <w:sz w:val="22"/>
                <w:szCs w:val="22"/>
              </w:rPr>
              <w:t>D4921</w:t>
            </w:r>
          </w:p>
        </w:tc>
        <w:tc>
          <w:tcPr>
            <w:tcW w:w="990" w:type="dxa"/>
            <w:tcBorders>
              <w:top w:val="nil"/>
              <w:left w:val="nil"/>
              <w:bottom w:val="single" w:sz="4" w:space="0" w:color="auto"/>
              <w:right w:val="single" w:sz="4" w:space="0" w:color="auto"/>
            </w:tcBorders>
            <w:shd w:val="clear" w:color="auto" w:fill="auto"/>
            <w:vAlign w:val="center"/>
            <w:hideMark/>
          </w:tcPr>
          <w:p w14:paraId="3E7C838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9CDD86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8F4FBBA" w14:textId="16C7476D" w:rsidR="00C1037D" w:rsidRPr="00571E83" w:rsidRDefault="00F268ED" w:rsidP="00C1037D">
            <w:pPr>
              <w:rPr>
                <w:color w:val="000000"/>
                <w:sz w:val="22"/>
                <w:szCs w:val="22"/>
              </w:rPr>
            </w:pPr>
            <w:r w:rsidRPr="00571E83">
              <w:rPr>
                <w:color w:val="000000"/>
                <w:sz w:val="22"/>
                <w:szCs w:val="22"/>
              </w:rPr>
              <w:t>Gingival irrigation with a medicinal agent – per quadrant</w:t>
            </w:r>
          </w:p>
        </w:tc>
      </w:tr>
      <w:tr w:rsidR="00C1037D" w:rsidRPr="00571E83" w14:paraId="69C3A75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5890AE2" w14:textId="77777777" w:rsidR="00C1037D" w:rsidRPr="00571E83" w:rsidRDefault="00C1037D" w:rsidP="00C1037D">
            <w:pPr>
              <w:rPr>
                <w:color w:val="000000"/>
                <w:sz w:val="22"/>
                <w:szCs w:val="22"/>
              </w:rPr>
            </w:pPr>
            <w:r w:rsidRPr="00571E83">
              <w:rPr>
                <w:color w:val="000000"/>
                <w:sz w:val="22"/>
                <w:szCs w:val="22"/>
              </w:rPr>
              <w:lastRenderedPageBreak/>
              <w:t>D4999</w:t>
            </w:r>
          </w:p>
        </w:tc>
        <w:tc>
          <w:tcPr>
            <w:tcW w:w="990" w:type="dxa"/>
            <w:tcBorders>
              <w:top w:val="nil"/>
              <w:left w:val="nil"/>
              <w:bottom w:val="single" w:sz="4" w:space="0" w:color="auto"/>
              <w:right w:val="single" w:sz="4" w:space="0" w:color="auto"/>
            </w:tcBorders>
            <w:shd w:val="clear" w:color="auto" w:fill="auto"/>
            <w:vAlign w:val="center"/>
            <w:hideMark/>
          </w:tcPr>
          <w:p w14:paraId="157354C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487ED2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DA18DA3" w14:textId="77777777" w:rsidR="00C1037D" w:rsidRPr="00571E83" w:rsidRDefault="00C1037D" w:rsidP="00C1037D">
            <w:pPr>
              <w:rPr>
                <w:color w:val="000000"/>
                <w:sz w:val="22"/>
                <w:szCs w:val="22"/>
              </w:rPr>
            </w:pPr>
            <w:r w:rsidRPr="00571E83">
              <w:rPr>
                <w:color w:val="000000"/>
                <w:sz w:val="22"/>
                <w:szCs w:val="22"/>
              </w:rPr>
              <w:t>Unspecified periodontal procedure, by report</w:t>
            </w:r>
          </w:p>
        </w:tc>
      </w:tr>
      <w:tr w:rsidR="00F42414" w:rsidRPr="00571E83" w14:paraId="28D99450" w14:textId="77777777" w:rsidTr="001477C3">
        <w:trPr>
          <w:trHeight w:val="290"/>
          <w:jc w:val="center"/>
        </w:trPr>
        <w:tc>
          <w:tcPr>
            <w:tcW w:w="8095" w:type="dxa"/>
            <w:gridSpan w:val="4"/>
            <w:tcBorders>
              <w:top w:val="nil"/>
              <w:left w:val="single" w:sz="4" w:space="0" w:color="auto"/>
              <w:bottom w:val="single" w:sz="4" w:space="0" w:color="auto"/>
              <w:right w:val="single" w:sz="4" w:space="0" w:color="auto"/>
            </w:tcBorders>
            <w:shd w:val="clear" w:color="auto" w:fill="auto"/>
            <w:vAlign w:val="center"/>
          </w:tcPr>
          <w:p w14:paraId="0EBAA1B0" w14:textId="77777777" w:rsidR="00F42414" w:rsidRPr="00571E83" w:rsidRDefault="00F42414" w:rsidP="00C1037D">
            <w:pPr>
              <w:jc w:val="center"/>
              <w:rPr>
                <w:b/>
                <w:bCs/>
                <w:color w:val="000000"/>
                <w:sz w:val="22"/>
                <w:szCs w:val="22"/>
              </w:rPr>
            </w:pPr>
            <w:r w:rsidRPr="00571E83">
              <w:rPr>
                <w:b/>
                <w:bCs/>
                <w:color w:val="000000"/>
                <w:sz w:val="22"/>
                <w:szCs w:val="22"/>
              </w:rPr>
              <w:t>VI. Prosthodontics (Removable)</w:t>
            </w:r>
          </w:p>
        </w:tc>
      </w:tr>
      <w:tr w:rsidR="00C1037D" w:rsidRPr="00571E83" w14:paraId="3BA6164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E1B7D75" w14:textId="77777777" w:rsidR="00C1037D" w:rsidRPr="00571E83" w:rsidRDefault="00C1037D" w:rsidP="00C1037D">
            <w:pPr>
              <w:rPr>
                <w:color w:val="000000"/>
                <w:sz w:val="22"/>
                <w:szCs w:val="22"/>
              </w:rPr>
            </w:pPr>
            <w:r w:rsidRPr="00571E83">
              <w:rPr>
                <w:color w:val="000000"/>
                <w:sz w:val="22"/>
                <w:szCs w:val="22"/>
              </w:rPr>
              <w:t>D5110</w:t>
            </w:r>
          </w:p>
        </w:tc>
        <w:tc>
          <w:tcPr>
            <w:tcW w:w="990" w:type="dxa"/>
            <w:tcBorders>
              <w:top w:val="nil"/>
              <w:left w:val="nil"/>
              <w:bottom w:val="single" w:sz="4" w:space="0" w:color="auto"/>
              <w:right w:val="single" w:sz="4" w:space="0" w:color="auto"/>
            </w:tcBorders>
            <w:shd w:val="clear" w:color="auto" w:fill="auto"/>
            <w:vAlign w:val="center"/>
            <w:hideMark/>
          </w:tcPr>
          <w:p w14:paraId="3FA8B46A" w14:textId="77777777" w:rsidR="00C1037D" w:rsidRPr="00571E83" w:rsidRDefault="00C1037D" w:rsidP="00C1037D">
            <w:pPr>
              <w:jc w:val="center"/>
              <w:rPr>
                <w:color w:val="000000"/>
                <w:sz w:val="22"/>
                <w:szCs w:val="22"/>
              </w:rPr>
            </w:pPr>
            <w:r w:rsidRPr="00571E83">
              <w:rPr>
                <w:color w:val="000000"/>
                <w:sz w:val="22"/>
                <w:szCs w:val="22"/>
              </w:rPr>
              <w:t xml:space="preserve">$730 </w:t>
            </w:r>
          </w:p>
        </w:tc>
        <w:tc>
          <w:tcPr>
            <w:tcW w:w="1562" w:type="dxa"/>
            <w:tcBorders>
              <w:top w:val="nil"/>
              <w:left w:val="nil"/>
              <w:bottom w:val="single" w:sz="4" w:space="0" w:color="auto"/>
              <w:right w:val="single" w:sz="4" w:space="0" w:color="auto"/>
            </w:tcBorders>
            <w:shd w:val="clear" w:color="auto" w:fill="auto"/>
            <w:noWrap/>
            <w:vAlign w:val="center"/>
            <w:hideMark/>
          </w:tcPr>
          <w:p w14:paraId="461E2837" w14:textId="77777777" w:rsidR="00C1037D" w:rsidRPr="00571E83" w:rsidRDefault="00C1037D" w:rsidP="00C1037D">
            <w:pPr>
              <w:jc w:val="center"/>
              <w:rPr>
                <w:color w:val="000000"/>
                <w:sz w:val="22"/>
                <w:szCs w:val="22"/>
              </w:rPr>
            </w:pPr>
            <w:r w:rsidRPr="00571E83">
              <w:rPr>
                <w:color w:val="000000"/>
                <w:sz w:val="22"/>
                <w:szCs w:val="22"/>
              </w:rPr>
              <w:t xml:space="preserve">$858 </w:t>
            </w:r>
          </w:p>
        </w:tc>
        <w:tc>
          <w:tcPr>
            <w:tcW w:w="4242" w:type="dxa"/>
            <w:tcBorders>
              <w:top w:val="nil"/>
              <w:left w:val="nil"/>
              <w:bottom w:val="single" w:sz="4" w:space="0" w:color="auto"/>
              <w:right w:val="single" w:sz="4" w:space="0" w:color="auto"/>
            </w:tcBorders>
            <w:shd w:val="clear" w:color="auto" w:fill="auto"/>
            <w:vAlign w:val="center"/>
            <w:hideMark/>
          </w:tcPr>
          <w:p w14:paraId="0DF99A6E" w14:textId="77777777" w:rsidR="00C1037D" w:rsidRPr="00571E83" w:rsidRDefault="00C1037D" w:rsidP="00C1037D">
            <w:pPr>
              <w:rPr>
                <w:color w:val="000000"/>
                <w:sz w:val="22"/>
                <w:szCs w:val="22"/>
              </w:rPr>
            </w:pPr>
            <w:r w:rsidRPr="00571E83">
              <w:rPr>
                <w:color w:val="000000"/>
                <w:sz w:val="22"/>
                <w:szCs w:val="22"/>
              </w:rPr>
              <w:t>Complete denture – maxillary</w:t>
            </w:r>
          </w:p>
        </w:tc>
      </w:tr>
      <w:tr w:rsidR="00C1037D" w:rsidRPr="00571E83" w14:paraId="1D5238A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DB14AA0" w14:textId="77777777" w:rsidR="00C1037D" w:rsidRPr="00571E83" w:rsidRDefault="00C1037D" w:rsidP="00C1037D">
            <w:pPr>
              <w:rPr>
                <w:color w:val="000000"/>
                <w:sz w:val="22"/>
                <w:szCs w:val="22"/>
              </w:rPr>
            </w:pPr>
            <w:r w:rsidRPr="00571E83">
              <w:rPr>
                <w:color w:val="000000"/>
                <w:sz w:val="22"/>
                <w:szCs w:val="22"/>
              </w:rPr>
              <w:t>D5120</w:t>
            </w:r>
          </w:p>
        </w:tc>
        <w:tc>
          <w:tcPr>
            <w:tcW w:w="990" w:type="dxa"/>
            <w:tcBorders>
              <w:top w:val="nil"/>
              <w:left w:val="nil"/>
              <w:bottom w:val="single" w:sz="4" w:space="0" w:color="auto"/>
              <w:right w:val="single" w:sz="4" w:space="0" w:color="auto"/>
            </w:tcBorders>
            <w:shd w:val="clear" w:color="auto" w:fill="auto"/>
            <w:vAlign w:val="center"/>
            <w:hideMark/>
          </w:tcPr>
          <w:p w14:paraId="4588DC1A" w14:textId="77777777" w:rsidR="00C1037D" w:rsidRPr="00571E83" w:rsidRDefault="00C1037D" w:rsidP="00C1037D">
            <w:pPr>
              <w:jc w:val="center"/>
              <w:rPr>
                <w:color w:val="000000"/>
                <w:sz w:val="22"/>
                <w:szCs w:val="22"/>
              </w:rPr>
            </w:pPr>
            <w:r w:rsidRPr="00571E83">
              <w:rPr>
                <w:color w:val="000000"/>
                <w:sz w:val="22"/>
                <w:szCs w:val="22"/>
              </w:rPr>
              <w:t xml:space="preserve">$730 </w:t>
            </w:r>
          </w:p>
        </w:tc>
        <w:tc>
          <w:tcPr>
            <w:tcW w:w="1562" w:type="dxa"/>
            <w:tcBorders>
              <w:top w:val="nil"/>
              <w:left w:val="nil"/>
              <w:bottom w:val="single" w:sz="4" w:space="0" w:color="auto"/>
              <w:right w:val="single" w:sz="4" w:space="0" w:color="auto"/>
            </w:tcBorders>
            <w:shd w:val="clear" w:color="auto" w:fill="auto"/>
            <w:noWrap/>
            <w:vAlign w:val="center"/>
            <w:hideMark/>
          </w:tcPr>
          <w:p w14:paraId="2E70B494" w14:textId="77777777" w:rsidR="00C1037D" w:rsidRPr="00571E83" w:rsidRDefault="00C1037D" w:rsidP="00C1037D">
            <w:pPr>
              <w:jc w:val="center"/>
              <w:rPr>
                <w:color w:val="000000"/>
                <w:sz w:val="22"/>
                <w:szCs w:val="22"/>
              </w:rPr>
            </w:pPr>
            <w:r w:rsidRPr="00571E83">
              <w:rPr>
                <w:color w:val="000000"/>
                <w:sz w:val="22"/>
                <w:szCs w:val="22"/>
              </w:rPr>
              <w:t xml:space="preserve">$852 </w:t>
            </w:r>
          </w:p>
        </w:tc>
        <w:tc>
          <w:tcPr>
            <w:tcW w:w="4242" w:type="dxa"/>
            <w:tcBorders>
              <w:top w:val="nil"/>
              <w:left w:val="nil"/>
              <w:bottom w:val="single" w:sz="4" w:space="0" w:color="auto"/>
              <w:right w:val="single" w:sz="4" w:space="0" w:color="auto"/>
            </w:tcBorders>
            <w:shd w:val="clear" w:color="auto" w:fill="auto"/>
            <w:vAlign w:val="center"/>
            <w:hideMark/>
          </w:tcPr>
          <w:p w14:paraId="34CC5128" w14:textId="77777777" w:rsidR="00C1037D" w:rsidRPr="00571E83" w:rsidRDefault="00C1037D" w:rsidP="00C1037D">
            <w:pPr>
              <w:rPr>
                <w:color w:val="000000"/>
                <w:sz w:val="22"/>
                <w:szCs w:val="22"/>
              </w:rPr>
            </w:pPr>
            <w:r w:rsidRPr="00571E83">
              <w:rPr>
                <w:color w:val="000000"/>
                <w:sz w:val="22"/>
                <w:szCs w:val="22"/>
              </w:rPr>
              <w:t>Complete denture – mandibular</w:t>
            </w:r>
          </w:p>
        </w:tc>
      </w:tr>
      <w:tr w:rsidR="00C1037D" w:rsidRPr="00571E83" w14:paraId="0D6ACDA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653752A" w14:textId="77777777" w:rsidR="00C1037D" w:rsidRPr="00571E83" w:rsidRDefault="00C1037D" w:rsidP="00C1037D">
            <w:pPr>
              <w:rPr>
                <w:color w:val="000000"/>
                <w:sz w:val="22"/>
                <w:szCs w:val="22"/>
              </w:rPr>
            </w:pPr>
            <w:r w:rsidRPr="00571E83">
              <w:rPr>
                <w:color w:val="000000"/>
                <w:sz w:val="22"/>
                <w:szCs w:val="22"/>
              </w:rPr>
              <w:t>D5130</w:t>
            </w:r>
          </w:p>
        </w:tc>
        <w:tc>
          <w:tcPr>
            <w:tcW w:w="990" w:type="dxa"/>
            <w:tcBorders>
              <w:top w:val="nil"/>
              <w:left w:val="nil"/>
              <w:bottom w:val="single" w:sz="4" w:space="0" w:color="auto"/>
              <w:right w:val="single" w:sz="4" w:space="0" w:color="auto"/>
            </w:tcBorders>
            <w:shd w:val="clear" w:color="auto" w:fill="auto"/>
            <w:vAlign w:val="center"/>
            <w:hideMark/>
          </w:tcPr>
          <w:p w14:paraId="7AC2D60C" w14:textId="77777777" w:rsidR="00C1037D" w:rsidRPr="00571E83" w:rsidRDefault="00C1037D" w:rsidP="00C1037D">
            <w:pPr>
              <w:jc w:val="center"/>
              <w:rPr>
                <w:color w:val="000000"/>
                <w:sz w:val="22"/>
                <w:szCs w:val="22"/>
              </w:rPr>
            </w:pPr>
            <w:r w:rsidRPr="00571E83">
              <w:rPr>
                <w:color w:val="000000"/>
                <w:sz w:val="22"/>
                <w:szCs w:val="22"/>
              </w:rPr>
              <w:t xml:space="preserve">$767 </w:t>
            </w:r>
          </w:p>
        </w:tc>
        <w:tc>
          <w:tcPr>
            <w:tcW w:w="1562" w:type="dxa"/>
            <w:tcBorders>
              <w:top w:val="nil"/>
              <w:left w:val="nil"/>
              <w:bottom w:val="single" w:sz="4" w:space="0" w:color="auto"/>
              <w:right w:val="single" w:sz="4" w:space="0" w:color="auto"/>
            </w:tcBorders>
            <w:shd w:val="clear" w:color="auto" w:fill="auto"/>
            <w:noWrap/>
            <w:vAlign w:val="center"/>
            <w:hideMark/>
          </w:tcPr>
          <w:p w14:paraId="1F9A8C10" w14:textId="77777777" w:rsidR="00C1037D" w:rsidRPr="00571E83" w:rsidRDefault="00C1037D" w:rsidP="00C1037D">
            <w:pPr>
              <w:jc w:val="center"/>
              <w:rPr>
                <w:color w:val="000000"/>
                <w:sz w:val="22"/>
                <w:szCs w:val="22"/>
              </w:rPr>
            </w:pPr>
            <w:r w:rsidRPr="00571E83">
              <w:rPr>
                <w:color w:val="000000"/>
                <w:sz w:val="22"/>
                <w:szCs w:val="22"/>
              </w:rPr>
              <w:t xml:space="preserve">$935 </w:t>
            </w:r>
          </w:p>
        </w:tc>
        <w:tc>
          <w:tcPr>
            <w:tcW w:w="4242" w:type="dxa"/>
            <w:tcBorders>
              <w:top w:val="nil"/>
              <w:left w:val="nil"/>
              <w:bottom w:val="single" w:sz="4" w:space="0" w:color="auto"/>
              <w:right w:val="single" w:sz="4" w:space="0" w:color="auto"/>
            </w:tcBorders>
            <w:shd w:val="clear" w:color="auto" w:fill="auto"/>
            <w:vAlign w:val="center"/>
            <w:hideMark/>
          </w:tcPr>
          <w:p w14:paraId="06FC057A" w14:textId="77777777" w:rsidR="00C1037D" w:rsidRPr="00571E83" w:rsidRDefault="00C1037D" w:rsidP="00C1037D">
            <w:pPr>
              <w:rPr>
                <w:color w:val="000000"/>
                <w:sz w:val="22"/>
                <w:szCs w:val="22"/>
              </w:rPr>
            </w:pPr>
            <w:r w:rsidRPr="00571E83">
              <w:rPr>
                <w:color w:val="000000"/>
                <w:sz w:val="22"/>
                <w:szCs w:val="22"/>
              </w:rPr>
              <w:t>Immediate denture – maxillary</w:t>
            </w:r>
          </w:p>
        </w:tc>
      </w:tr>
      <w:tr w:rsidR="00C1037D" w:rsidRPr="00571E83" w14:paraId="52AE3DD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55F1E5C" w14:textId="77777777" w:rsidR="00C1037D" w:rsidRPr="00571E83" w:rsidRDefault="00C1037D" w:rsidP="00C1037D">
            <w:pPr>
              <w:rPr>
                <w:color w:val="000000"/>
                <w:sz w:val="22"/>
                <w:szCs w:val="22"/>
              </w:rPr>
            </w:pPr>
            <w:r w:rsidRPr="00571E83">
              <w:rPr>
                <w:color w:val="000000"/>
                <w:sz w:val="22"/>
                <w:szCs w:val="22"/>
              </w:rPr>
              <w:t>D5140</w:t>
            </w:r>
          </w:p>
        </w:tc>
        <w:tc>
          <w:tcPr>
            <w:tcW w:w="990" w:type="dxa"/>
            <w:tcBorders>
              <w:top w:val="nil"/>
              <w:left w:val="nil"/>
              <w:bottom w:val="single" w:sz="4" w:space="0" w:color="auto"/>
              <w:right w:val="single" w:sz="4" w:space="0" w:color="auto"/>
            </w:tcBorders>
            <w:shd w:val="clear" w:color="auto" w:fill="auto"/>
            <w:vAlign w:val="center"/>
            <w:hideMark/>
          </w:tcPr>
          <w:p w14:paraId="3D1C81D8" w14:textId="77777777" w:rsidR="00C1037D" w:rsidRPr="00571E83" w:rsidRDefault="00C1037D" w:rsidP="00C1037D">
            <w:pPr>
              <w:jc w:val="center"/>
              <w:rPr>
                <w:color w:val="000000"/>
                <w:sz w:val="22"/>
                <w:szCs w:val="22"/>
              </w:rPr>
            </w:pPr>
            <w:r w:rsidRPr="00571E83">
              <w:rPr>
                <w:color w:val="000000"/>
                <w:sz w:val="22"/>
                <w:szCs w:val="22"/>
              </w:rPr>
              <w:t xml:space="preserve">$766 </w:t>
            </w:r>
          </w:p>
        </w:tc>
        <w:tc>
          <w:tcPr>
            <w:tcW w:w="1562" w:type="dxa"/>
            <w:tcBorders>
              <w:top w:val="nil"/>
              <w:left w:val="nil"/>
              <w:bottom w:val="single" w:sz="4" w:space="0" w:color="auto"/>
              <w:right w:val="single" w:sz="4" w:space="0" w:color="auto"/>
            </w:tcBorders>
            <w:shd w:val="clear" w:color="auto" w:fill="auto"/>
            <w:noWrap/>
            <w:vAlign w:val="center"/>
            <w:hideMark/>
          </w:tcPr>
          <w:p w14:paraId="09AE0DD2" w14:textId="77777777" w:rsidR="00C1037D" w:rsidRPr="00571E83" w:rsidRDefault="00C1037D" w:rsidP="00C1037D">
            <w:pPr>
              <w:jc w:val="center"/>
              <w:rPr>
                <w:color w:val="000000"/>
                <w:sz w:val="22"/>
                <w:szCs w:val="22"/>
              </w:rPr>
            </w:pPr>
            <w:r w:rsidRPr="00571E83">
              <w:rPr>
                <w:color w:val="000000"/>
                <w:sz w:val="22"/>
                <w:szCs w:val="22"/>
              </w:rPr>
              <w:t xml:space="preserve">$934 </w:t>
            </w:r>
          </w:p>
        </w:tc>
        <w:tc>
          <w:tcPr>
            <w:tcW w:w="4242" w:type="dxa"/>
            <w:tcBorders>
              <w:top w:val="nil"/>
              <w:left w:val="nil"/>
              <w:bottom w:val="single" w:sz="4" w:space="0" w:color="auto"/>
              <w:right w:val="single" w:sz="4" w:space="0" w:color="auto"/>
            </w:tcBorders>
            <w:shd w:val="clear" w:color="auto" w:fill="auto"/>
            <w:vAlign w:val="center"/>
            <w:hideMark/>
          </w:tcPr>
          <w:p w14:paraId="7554D64D" w14:textId="77777777" w:rsidR="00C1037D" w:rsidRPr="00571E83" w:rsidRDefault="00C1037D" w:rsidP="00C1037D">
            <w:pPr>
              <w:rPr>
                <w:color w:val="000000"/>
                <w:sz w:val="22"/>
                <w:szCs w:val="22"/>
              </w:rPr>
            </w:pPr>
            <w:r w:rsidRPr="00571E83">
              <w:rPr>
                <w:color w:val="000000"/>
                <w:sz w:val="22"/>
                <w:szCs w:val="22"/>
              </w:rPr>
              <w:t>Immediate denture - mandibular</w:t>
            </w:r>
          </w:p>
        </w:tc>
      </w:tr>
      <w:tr w:rsidR="00C1037D" w:rsidRPr="00571E83" w14:paraId="6285D50E"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18709F2" w14:textId="77777777" w:rsidR="00C1037D" w:rsidRPr="00571E83" w:rsidRDefault="00C1037D" w:rsidP="00C1037D">
            <w:pPr>
              <w:rPr>
                <w:color w:val="000000"/>
                <w:sz w:val="22"/>
                <w:szCs w:val="22"/>
              </w:rPr>
            </w:pPr>
            <w:r w:rsidRPr="00571E83">
              <w:rPr>
                <w:color w:val="000000"/>
                <w:sz w:val="22"/>
                <w:szCs w:val="22"/>
              </w:rPr>
              <w:t>D5211</w:t>
            </w:r>
          </w:p>
        </w:tc>
        <w:tc>
          <w:tcPr>
            <w:tcW w:w="990" w:type="dxa"/>
            <w:tcBorders>
              <w:top w:val="nil"/>
              <w:left w:val="nil"/>
              <w:bottom w:val="single" w:sz="4" w:space="0" w:color="auto"/>
              <w:right w:val="single" w:sz="4" w:space="0" w:color="auto"/>
            </w:tcBorders>
            <w:shd w:val="clear" w:color="auto" w:fill="auto"/>
            <w:vAlign w:val="center"/>
            <w:hideMark/>
          </w:tcPr>
          <w:p w14:paraId="34953C2B" w14:textId="77777777" w:rsidR="00C1037D" w:rsidRPr="00571E83" w:rsidRDefault="00C1037D" w:rsidP="00C1037D">
            <w:pPr>
              <w:jc w:val="center"/>
              <w:rPr>
                <w:color w:val="000000"/>
                <w:sz w:val="22"/>
                <w:szCs w:val="22"/>
              </w:rPr>
            </w:pPr>
            <w:r w:rsidRPr="00571E83">
              <w:rPr>
                <w:color w:val="000000"/>
                <w:sz w:val="22"/>
                <w:szCs w:val="22"/>
              </w:rPr>
              <w:t xml:space="preserve">$556 </w:t>
            </w:r>
          </w:p>
        </w:tc>
        <w:tc>
          <w:tcPr>
            <w:tcW w:w="1562" w:type="dxa"/>
            <w:tcBorders>
              <w:top w:val="nil"/>
              <w:left w:val="nil"/>
              <w:bottom w:val="single" w:sz="4" w:space="0" w:color="auto"/>
              <w:right w:val="single" w:sz="4" w:space="0" w:color="auto"/>
            </w:tcBorders>
            <w:shd w:val="clear" w:color="auto" w:fill="auto"/>
            <w:noWrap/>
            <w:vAlign w:val="center"/>
            <w:hideMark/>
          </w:tcPr>
          <w:p w14:paraId="5C31FA63" w14:textId="77777777" w:rsidR="00C1037D" w:rsidRPr="00571E83" w:rsidRDefault="00C1037D" w:rsidP="00C1037D">
            <w:pPr>
              <w:jc w:val="center"/>
              <w:rPr>
                <w:color w:val="000000"/>
                <w:sz w:val="22"/>
                <w:szCs w:val="22"/>
              </w:rPr>
            </w:pPr>
            <w:r w:rsidRPr="00571E83">
              <w:rPr>
                <w:color w:val="000000"/>
                <w:sz w:val="22"/>
                <w:szCs w:val="22"/>
              </w:rPr>
              <w:t xml:space="preserve">$650 </w:t>
            </w:r>
          </w:p>
        </w:tc>
        <w:tc>
          <w:tcPr>
            <w:tcW w:w="4242" w:type="dxa"/>
            <w:tcBorders>
              <w:top w:val="nil"/>
              <w:left w:val="nil"/>
              <w:bottom w:val="single" w:sz="4" w:space="0" w:color="auto"/>
              <w:right w:val="single" w:sz="4" w:space="0" w:color="auto"/>
            </w:tcBorders>
            <w:shd w:val="clear" w:color="auto" w:fill="auto"/>
            <w:vAlign w:val="center"/>
            <w:hideMark/>
          </w:tcPr>
          <w:p w14:paraId="045F9939" w14:textId="6F76B225" w:rsidR="00C1037D" w:rsidRPr="00571E83" w:rsidRDefault="00C1037D" w:rsidP="00C1037D">
            <w:pPr>
              <w:rPr>
                <w:color w:val="000000"/>
                <w:sz w:val="22"/>
                <w:szCs w:val="22"/>
              </w:rPr>
            </w:pPr>
            <w:r w:rsidRPr="00571E83">
              <w:rPr>
                <w:color w:val="000000"/>
                <w:sz w:val="22"/>
                <w:szCs w:val="22"/>
              </w:rPr>
              <w:t>Maxillary partial denture - resin base (including retentive/clasping materials, rests and teeth)</w:t>
            </w:r>
          </w:p>
        </w:tc>
      </w:tr>
      <w:tr w:rsidR="00C1037D" w:rsidRPr="00571E83" w14:paraId="6545842D"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34B6083" w14:textId="77777777" w:rsidR="00C1037D" w:rsidRPr="00571E83" w:rsidRDefault="00C1037D" w:rsidP="00C1037D">
            <w:pPr>
              <w:rPr>
                <w:color w:val="000000"/>
                <w:sz w:val="22"/>
                <w:szCs w:val="22"/>
              </w:rPr>
            </w:pPr>
            <w:r w:rsidRPr="00571E83">
              <w:rPr>
                <w:color w:val="000000"/>
                <w:sz w:val="22"/>
                <w:szCs w:val="22"/>
              </w:rPr>
              <w:t>D5212</w:t>
            </w:r>
          </w:p>
        </w:tc>
        <w:tc>
          <w:tcPr>
            <w:tcW w:w="990" w:type="dxa"/>
            <w:tcBorders>
              <w:top w:val="nil"/>
              <w:left w:val="nil"/>
              <w:bottom w:val="single" w:sz="4" w:space="0" w:color="auto"/>
              <w:right w:val="single" w:sz="4" w:space="0" w:color="auto"/>
            </w:tcBorders>
            <w:shd w:val="clear" w:color="auto" w:fill="auto"/>
            <w:vAlign w:val="center"/>
            <w:hideMark/>
          </w:tcPr>
          <w:p w14:paraId="3DC2670B" w14:textId="77777777" w:rsidR="00C1037D" w:rsidRPr="00571E83" w:rsidRDefault="00C1037D" w:rsidP="00C1037D">
            <w:pPr>
              <w:jc w:val="center"/>
              <w:rPr>
                <w:color w:val="000000"/>
                <w:sz w:val="22"/>
                <w:szCs w:val="22"/>
              </w:rPr>
            </w:pPr>
            <w:r w:rsidRPr="00571E83">
              <w:rPr>
                <w:color w:val="000000"/>
                <w:sz w:val="22"/>
                <w:szCs w:val="22"/>
              </w:rPr>
              <w:t xml:space="preserve">$595 </w:t>
            </w:r>
          </w:p>
        </w:tc>
        <w:tc>
          <w:tcPr>
            <w:tcW w:w="1562" w:type="dxa"/>
            <w:tcBorders>
              <w:top w:val="nil"/>
              <w:left w:val="nil"/>
              <w:bottom w:val="single" w:sz="4" w:space="0" w:color="auto"/>
              <w:right w:val="single" w:sz="4" w:space="0" w:color="auto"/>
            </w:tcBorders>
            <w:shd w:val="clear" w:color="auto" w:fill="auto"/>
            <w:noWrap/>
            <w:vAlign w:val="center"/>
            <w:hideMark/>
          </w:tcPr>
          <w:p w14:paraId="65F7E896" w14:textId="77777777" w:rsidR="00C1037D" w:rsidRPr="00571E83" w:rsidRDefault="00C1037D" w:rsidP="00C1037D">
            <w:pPr>
              <w:jc w:val="center"/>
              <w:rPr>
                <w:color w:val="000000"/>
                <w:sz w:val="22"/>
                <w:szCs w:val="22"/>
              </w:rPr>
            </w:pPr>
            <w:r w:rsidRPr="00571E83">
              <w:rPr>
                <w:color w:val="000000"/>
                <w:sz w:val="22"/>
                <w:szCs w:val="22"/>
              </w:rPr>
              <w:t xml:space="preserve">$691 </w:t>
            </w:r>
          </w:p>
        </w:tc>
        <w:tc>
          <w:tcPr>
            <w:tcW w:w="4242" w:type="dxa"/>
            <w:tcBorders>
              <w:top w:val="nil"/>
              <w:left w:val="nil"/>
              <w:bottom w:val="single" w:sz="4" w:space="0" w:color="auto"/>
              <w:right w:val="single" w:sz="4" w:space="0" w:color="auto"/>
            </w:tcBorders>
            <w:shd w:val="clear" w:color="auto" w:fill="auto"/>
            <w:vAlign w:val="center"/>
            <w:hideMark/>
          </w:tcPr>
          <w:p w14:paraId="72A2A94B" w14:textId="3F6280D7" w:rsidR="00C1037D" w:rsidRPr="00571E83" w:rsidRDefault="00C1037D" w:rsidP="00C1037D">
            <w:pPr>
              <w:rPr>
                <w:color w:val="000000"/>
                <w:sz w:val="22"/>
                <w:szCs w:val="22"/>
              </w:rPr>
            </w:pPr>
            <w:r w:rsidRPr="00571E83">
              <w:rPr>
                <w:color w:val="000000"/>
                <w:sz w:val="22"/>
                <w:szCs w:val="22"/>
              </w:rPr>
              <w:t>Mandibular partial denture - resin base (including retentive/clasping materials, rests and teeth)</w:t>
            </w:r>
          </w:p>
        </w:tc>
      </w:tr>
      <w:tr w:rsidR="00C1037D" w:rsidRPr="00571E83" w14:paraId="24890EA3"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6EC9BC6" w14:textId="77777777" w:rsidR="00C1037D" w:rsidRPr="00571E83" w:rsidRDefault="00C1037D" w:rsidP="00C1037D">
            <w:pPr>
              <w:rPr>
                <w:color w:val="000000"/>
                <w:sz w:val="22"/>
                <w:szCs w:val="22"/>
              </w:rPr>
            </w:pPr>
            <w:r w:rsidRPr="00571E83">
              <w:rPr>
                <w:color w:val="000000"/>
                <w:sz w:val="22"/>
                <w:szCs w:val="22"/>
              </w:rPr>
              <w:t>D5213</w:t>
            </w:r>
          </w:p>
        </w:tc>
        <w:tc>
          <w:tcPr>
            <w:tcW w:w="990" w:type="dxa"/>
            <w:tcBorders>
              <w:top w:val="nil"/>
              <w:left w:val="nil"/>
              <w:bottom w:val="single" w:sz="4" w:space="0" w:color="auto"/>
              <w:right w:val="single" w:sz="4" w:space="0" w:color="auto"/>
            </w:tcBorders>
            <w:shd w:val="clear" w:color="auto" w:fill="auto"/>
            <w:vAlign w:val="center"/>
            <w:hideMark/>
          </w:tcPr>
          <w:p w14:paraId="2E20C436" w14:textId="77777777" w:rsidR="00C1037D" w:rsidRPr="00571E83" w:rsidRDefault="00C1037D" w:rsidP="00C1037D">
            <w:pPr>
              <w:jc w:val="center"/>
              <w:rPr>
                <w:color w:val="000000"/>
                <w:sz w:val="22"/>
                <w:szCs w:val="22"/>
              </w:rPr>
            </w:pPr>
            <w:r w:rsidRPr="00571E83">
              <w:rPr>
                <w:color w:val="000000"/>
                <w:sz w:val="22"/>
                <w:szCs w:val="22"/>
              </w:rPr>
              <w:t xml:space="preserve">$1,097 </w:t>
            </w:r>
          </w:p>
        </w:tc>
        <w:tc>
          <w:tcPr>
            <w:tcW w:w="1562" w:type="dxa"/>
            <w:tcBorders>
              <w:top w:val="nil"/>
              <w:left w:val="nil"/>
              <w:bottom w:val="single" w:sz="4" w:space="0" w:color="auto"/>
              <w:right w:val="single" w:sz="4" w:space="0" w:color="auto"/>
            </w:tcBorders>
            <w:shd w:val="clear" w:color="auto" w:fill="auto"/>
            <w:noWrap/>
            <w:vAlign w:val="center"/>
            <w:hideMark/>
          </w:tcPr>
          <w:p w14:paraId="3A1417D2" w14:textId="77777777" w:rsidR="00C1037D" w:rsidRPr="00571E83" w:rsidRDefault="00C1037D" w:rsidP="00C1037D">
            <w:pPr>
              <w:jc w:val="center"/>
              <w:rPr>
                <w:color w:val="000000"/>
                <w:sz w:val="22"/>
                <w:szCs w:val="22"/>
              </w:rPr>
            </w:pPr>
            <w:r w:rsidRPr="00571E83">
              <w:rPr>
                <w:color w:val="000000"/>
                <w:sz w:val="22"/>
                <w:szCs w:val="22"/>
              </w:rPr>
              <w:t xml:space="preserve">$974 </w:t>
            </w:r>
          </w:p>
        </w:tc>
        <w:tc>
          <w:tcPr>
            <w:tcW w:w="4242" w:type="dxa"/>
            <w:tcBorders>
              <w:top w:val="nil"/>
              <w:left w:val="nil"/>
              <w:bottom w:val="single" w:sz="4" w:space="0" w:color="auto"/>
              <w:right w:val="single" w:sz="4" w:space="0" w:color="auto"/>
            </w:tcBorders>
            <w:shd w:val="clear" w:color="auto" w:fill="auto"/>
            <w:vAlign w:val="center"/>
            <w:hideMark/>
          </w:tcPr>
          <w:p w14:paraId="2FE2A2B7" w14:textId="04933F79" w:rsidR="00C1037D" w:rsidRPr="00571E83" w:rsidRDefault="00C1037D" w:rsidP="00C1037D">
            <w:pPr>
              <w:rPr>
                <w:color w:val="000000"/>
                <w:sz w:val="22"/>
                <w:szCs w:val="22"/>
              </w:rPr>
            </w:pPr>
            <w:r w:rsidRPr="00571E83">
              <w:rPr>
                <w:color w:val="000000"/>
                <w:sz w:val="22"/>
                <w:szCs w:val="22"/>
              </w:rPr>
              <w:t>Maxillary partial denture - cast metal framework with resin denture bases (including retentive/clasping materials, rests and teeth)</w:t>
            </w:r>
          </w:p>
        </w:tc>
      </w:tr>
      <w:tr w:rsidR="00C1037D" w:rsidRPr="00571E83" w14:paraId="6F816AFF"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90359FC" w14:textId="77777777" w:rsidR="00C1037D" w:rsidRPr="00571E83" w:rsidRDefault="00C1037D" w:rsidP="00C1037D">
            <w:pPr>
              <w:rPr>
                <w:color w:val="000000"/>
                <w:sz w:val="22"/>
                <w:szCs w:val="22"/>
              </w:rPr>
            </w:pPr>
            <w:r w:rsidRPr="00571E83">
              <w:rPr>
                <w:color w:val="000000"/>
                <w:sz w:val="22"/>
                <w:szCs w:val="22"/>
              </w:rPr>
              <w:t>D5214</w:t>
            </w:r>
          </w:p>
        </w:tc>
        <w:tc>
          <w:tcPr>
            <w:tcW w:w="990" w:type="dxa"/>
            <w:tcBorders>
              <w:top w:val="nil"/>
              <w:left w:val="nil"/>
              <w:bottom w:val="single" w:sz="4" w:space="0" w:color="auto"/>
              <w:right w:val="single" w:sz="4" w:space="0" w:color="auto"/>
            </w:tcBorders>
            <w:shd w:val="clear" w:color="auto" w:fill="auto"/>
            <w:vAlign w:val="center"/>
            <w:hideMark/>
          </w:tcPr>
          <w:p w14:paraId="509FD90F" w14:textId="77777777" w:rsidR="00C1037D" w:rsidRPr="00571E83" w:rsidRDefault="00C1037D" w:rsidP="00C1037D">
            <w:pPr>
              <w:jc w:val="center"/>
              <w:rPr>
                <w:color w:val="000000"/>
                <w:sz w:val="22"/>
                <w:szCs w:val="22"/>
              </w:rPr>
            </w:pPr>
            <w:r w:rsidRPr="00571E83">
              <w:rPr>
                <w:color w:val="000000"/>
                <w:sz w:val="22"/>
                <w:szCs w:val="22"/>
              </w:rPr>
              <w:t xml:space="preserve">$1,134 </w:t>
            </w:r>
          </w:p>
        </w:tc>
        <w:tc>
          <w:tcPr>
            <w:tcW w:w="1562" w:type="dxa"/>
            <w:tcBorders>
              <w:top w:val="nil"/>
              <w:left w:val="nil"/>
              <w:bottom w:val="single" w:sz="4" w:space="0" w:color="auto"/>
              <w:right w:val="single" w:sz="4" w:space="0" w:color="auto"/>
            </w:tcBorders>
            <w:shd w:val="clear" w:color="auto" w:fill="auto"/>
            <w:noWrap/>
            <w:vAlign w:val="center"/>
            <w:hideMark/>
          </w:tcPr>
          <w:p w14:paraId="1F56FD5A" w14:textId="77777777" w:rsidR="00C1037D" w:rsidRPr="00571E83" w:rsidRDefault="00C1037D" w:rsidP="00C1037D">
            <w:pPr>
              <w:jc w:val="center"/>
              <w:rPr>
                <w:color w:val="000000"/>
                <w:sz w:val="22"/>
                <w:szCs w:val="22"/>
              </w:rPr>
            </w:pPr>
            <w:r w:rsidRPr="00571E83">
              <w:rPr>
                <w:color w:val="000000"/>
                <w:sz w:val="22"/>
                <w:szCs w:val="22"/>
              </w:rPr>
              <w:t xml:space="preserve">$986 </w:t>
            </w:r>
          </w:p>
        </w:tc>
        <w:tc>
          <w:tcPr>
            <w:tcW w:w="4242" w:type="dxa"/>
            <w:tcBorders>
              <w:top w:val="nil"/>
              <w:left w:val="nil"/>
              <w:bottom w:val="single" w:sz="4" w:space="0" w:color="auto"/>
              <w:right w:val="single" w:sz="4" w:space="0" w:color="auto"/>
            </w:tcBorders>
            <w:shd w:val="clear" w:color="auto" w:fill="auto"/>
            <w:vAlign w:val="center"/>
            <w:hideMark/>
          </w:tcPr>
          <w:p w14:paraId="6742248F" w14:textId="3D48D72F" w:rsidR="00C1037D" w:rsidRPr="00571E83" w:rsidRDefault="00C1037D" w:rsidP="00C1037D">
            <w:pPr>
              <w:rPr>
                <w:color w:val="000000"/>
                <w:sz w:val="22"/>
                <w:szCs w:val="22"/>
              </w:rPr>
            </w:pPr>
            <w:r w:rsidRPr="00571E83">
              <w:rPr>
                <w:color w:val="000000"/>
                <w:sz w:val="22"/>
                <w:szCs w:val="22"/>
              </w:rPr>
              <w:t>Mandibular partial denture - cast metal framework with resin denture bases (including retentive/clasping materials, rests and teeth)</w:t>
            </w:r>
          </w:p>
        </w:tc>
      </w:tr>
      <w:tr w:rsidR="00C1037D" w:rsidRPr="00571E83" w14:paraId="3135A539"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2F2ABCD" w14:textId="77777777" w:rsidR="00C1037D" w:rsidRPr="00571E83" w:rsidRDefault="00C1037D" w:rsidP="00C1037D">
            <w:pPr>
              <w:rPr>
                <w:color w:val="000000"/>
                <w:sz w:val="22"/>
                <w:szCs w:val="22"/>
              </w:rPr>
            </w:pPr>
            <w:r w:rsidRPr="00571E83">
              <w:rPr>
                <w:color w:val="000000"/>
                <w:sz w:val="22"/>
                <w:szCs w:val="22"/>
              </w:rPr>
              <w:t>D5221</w:t>
            </w:r>
          </w:p>
        </w:tc>
        <w:tc>
          <w:tcPr>
            <w:tcW w:w="990" w:type="dxa"/>
            <w:tcBorders>
              <w:top w:val="nil"/>
              <w:left w:val="nil"/>
              <w:bottom w:val="single" w:sz="4" w:space="0" w:color="auto"/>
              <w:right w:val="single" w:sz="4" w:space="0" w:color="auto"/>
            </w:tcBorders>
            <w:shd w:val="clear" w:color="auto" w:fill="auto"/>
            <w:vAlign w:val="center"/>
            <w:hideMark/>
          </w:tcPr>
          <w:p w14:paraId="42B5B85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06E4F9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2EFB669" w14:textId="6305EE51" w:rsidR="00C1037D" w:rsidRPr="00571E83" w:rsidRDefault="00C1037D" w:rsidP="00C1037D">
            <w:pPr>
              <w:rPr>
                <w:color w:val="000000"/>
                <w:sz w:val="22"/>
                <w:szCs w:val="22"/>
              </w:rPr>
            </w:pPr>
            <w:r w:rsidRPr="00571E83">
              <w:rPr>
                <w:color w:val="000000"/>
                <w:sz w:val="22"/>
                <w:szCs w:val="22"/>
              </w:rPr>
              <w:t>Immediate maxillary partial denture – resin base (including retentive/clasping materials, rests and teeth)</w:t>
            </w:r>
          </w:p>
        </w:tc>
      </w:tr>
      <w:tr w:rsidR="00C1037D" w:rsidRPr="00571E83" w14:paraId="76DA089A"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21055B1" w14:textId="77777777" w:rsidR="00C1037D" w:rsidRPr="00571E83" w:rsidRDefault="00C1037D" w:rsidP="00C1037D">
            <w:pPr>
              <w:rPr>
                <w:color w:val="000000"/>
                <w:sz w:val="22"/>
                <w:szCs w:val="22"/>
              </w:rPr>
            </w:pPr>
            <w:r w:rsidRPr="00571E83">
              <w:rPr>
                <w:color w:val="000000"/>
                <w:sz w:val="22"/>
                <w:szCs w:val="22"/>
              </w:rPr>
              <w:t>D5222</w:t>
            </w:r>
          </w:p>
        </w:tc>
        <w:tc>
          <w:tcPr>
            <w:tcW w:w="990" w:type="dxa"/>
            <w:tcBorders>
              <w:top w:val="nil"/>
              <w:left w:val="nil"/>
              <w:bottom w:val="single" w:sz="4" w:space="0" w:color="auto"/>
              <w:right w:val="single" w:sz="4" w:space="0" w:color="auto"/>
            </w:tcBorders>
            <w:shd w:val="clear" w:color="auto" w:fill="auto"/>
            <w:vAlign w:val="center"/>
            <w:hideMark/>
          </w:tcPr>
          <w:p w14:paraId="77B46D4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FD0E79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C50E7D0" w14:textId="0FE59D87" w:rsidR="00C1037D" w:rsidRPr="00571E83" w:rsidRDefault="00C1037D" w:rsidP="00C1037D">
            <w:pPr>
              <w:rPr>
                <w:color w:val="000000"/>
                <w:sz w:val="22"/>
                <w:szCs w:val="22"/>
              </w:rPr>
            </w:pPr>
            <w:r w:rsidRPr="00571E83">
              <w:rPr>
                <w:color w:val="000000"/>
                <w:sz w:val="22"/>
                <w:szCs w:val="22"/>
              </w:rPr>
              <w:t>Immediate mandibular partial denture – resin base (including retentive/clasping materials, rests and teeth)</w:t>
            </w:r>
          </w:p>
        </w:tc>
      </w:tr>
      <w:tr w:rsidR="00C1037D" w:rsidRPr="00571E83" w14:paraId="68419227"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588E778" w14:textId="77777777" w:rsidR="00C1037D" w:rsidRPr="00571E83" w:rsidRDefault="00C1037D" w:rsidP="00C1037D">
            <w:pPr>
              <w:rPr>
                <w:color w:val="000000"/>
                <w:sz w:val="22"/>
                <w:szCs w:val="22"/>
              </w:rPr>
            </w:pPr>
            <w:r w:rsidRPr="00571E83">
              <w:rPr>
                <w:color w:val="000000"/>
                <w:sz w:val="22"/>
                <w:szCs w:val="22"/>
              </w:rPr>
              <w:t>D5223</w:t>
            </w:r>
          </w:p>
        </w:tc>
        <w:tc>
          <w:tcPr>
            <w:tcW w:w="990" w:type="dxa"/>
            <w:tcBorders>
              <w:top w:val="nil"/>
              <w:left w:val="nil"/>
              <w:bottom w:val="single" w:sz="4" w:space="0" w:color="auto"/>
              <w:right w:val="single" w:sz="4" w:space="0" w:color="auto"/>
            </w:tcBorders>
            <w:shd w:val="clear" w:color="auto" w:fill="auto"/>
            <w:vAlign w:val="center"/>
            <w:hideMark/>
          </w:tcPr>
          <w:p w14:paraId="1024B34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AFD4AC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229CA46" w14:textId="2ABFF330" w:rsidR="00C1037D" w:rsidRPr="00571E83" w:rsidRDefault="00C1037D" w:rsidP="00C1037D">
            <w:pPr>
              <w:rPr>
                <w:color w:val="000000"/>
                <w:sz w:val="22"/>
                <w:szCs w:val="22"/>
              </w:rPr>
            </w:pPr>
            <w:r w:rsidRPr="00571E83">
              <w:rPr>
                <w:color w:val="000000"/>
                <w:sz w:val="22"/>
                <w:szCs w:val="22"/>
              </w:rPr>
              <w:t>Immediate maxillary partial denture – cast metal framework with resin denture bases (including retentive/clasping materials, rests and teeth)</w:t>
            </w:r>
          </w:p>
        </w:tc>
      </w:tr>
      <w:tr w:rsidR="00C1037D" w:rsidRPr="00571E83" w14:paraId="77AA7889"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690E13F" w14:textId="77777777" w:rsidR="00C1037D" w:rsidRPr="00571E83" w:rsidRDefault="00C1037D" w:rsidP="00C1037D">
            <w:pPr>
              <w:rPr>
                <w:color w:val="000000"/>
                <w:sz w:val="22"/>
                <w:szCs w:val="22"/>
              </w:rPr>
            </w:pPr>
            <w:r w:rsidRPr="00571E83">
              <w:rPr>
                <w:color w:val="000000"/>
                <w:sz w:val="22"/>
                <w:szCs w:val="22"/>
              </w:rPr>
              <w:t>D5224</w:t>
            </w:r>
          </w:p>
        </w:tc>
        <w:tc>
          <w:tcPr>
            <w:tcW w:w="990" w:type="dxa"/>
            <w:tcBorders>
              <w:top w:val="nil"/>
              <w:left w:val="nil"/>
              <w:bottom w:val="single" w:sz="4" w:space="0" w:color="auto"/>
              <w:right w:val="single" w:sz="4" w:space="0" w:color="auto"/>
            </w:tcBorders>
            <w:shd w:val="clear" w:color="auto" w:fill="auto"/>
            <w:vAlign w:val="center"/>
            <w:hideMark/>
          </w:tcPr>
          <w:p w14:paraId="6F1E0A1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E77381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EB02C90" w14:textId="2FCC174E" w:rsidR="00C1037D" w:rsidRPr="00571E83" w:rsidRDefault="00C1037D" w:rsidP="00C1037D">
            <w:pPr>
              <w:rPr>
                <w:color w:val="000000"/>
                <w:sz w:val="22"/>
                <w:szCs w:val="22"/>
              </w:rPr>
            </w:pPr>
            <w:r w:rsidRPr="00571E83">
              <w:rPr>
                <w:color w:val="000000"/>
                <w:sz w:val="22"/>
                <w:szCs w:val="22"/>
              </w:rPr>
              <w:t>Immediate mandibular partial denture – cast metal framework with resin denture bases (including retentive/clasping materials, rests and teeth)</w:t>
            </w:r>
          </w:p>
        </w:tc>
      </w:tr>
      <w:tr w:rsidR="00C1037D" w:rsidRPr="00571E83" w14:paraId="303634B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1DF1315" w14:textId="77777777" w:rsidR="00C1037D" w:rsidRPr="00571E83" w:rsidRDefault="00C1037D" w:rsidP="00C1037D">
            <w:pPr>
              <w:rPr>
                <w:color w:val="000000"/>
                <w:sz w:val="22"/>
                <w:szCs w:val="22"/>
              </w:rPr>
            </w:pPr>
            <w:r w:rsidRPr="00571E83">
              <w:rPr>
                <w:color w:val="000000"/>
                <w:sz w:val="22"/>
                <w:szCs w:val="22"/>
              </w:rPr>
              <w:lastRenderedPageBreak/>
              <w:t>D5225</w:t>
            </w:r>
          </w:p>
        </w:tc>
        <w:tc>
          <w:tcPr>
            <w:tcW w:w="990" w:type="dxa"/>
            <w:tcBorders>
              <w:top w:val="nil"/>
              <w:left w:val="nil"/>
              <w:bottom w:val="single" w:sz="4" w:space="0" w:color="auto"/>
              <w:right w:val="single" w:sz="4" w:space="0" w:color="auto"/>
            </w:tcBorders>
            <w:shd w:val="clear" w:color="auto" w:fill="auto"/>
            <w:vAlign w:val="center"/>
            <w:hideMark/>
          </w:tcPr>
          <w:p w14:paraId="45EBFB7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91A370F" w14:textId="0F661F88" w:rsidR="00C1037D" w:rsidRPr="00571E83" w:rsidRDefault="00C1037D" w:rsidP="00C1037D">
            <w:pPr>
              <w:jc w:val="center"/>
              <w:rPr>
                <w:color w:val="000000"/>
                <w:sz w:val="22"/>
                <w:szCs w:val="22"/>
              </w:rPr>
            </w:pPr>
            <w:r w:rsidRPr="00571E83">
              <w:rPr>
                <w:color w:val="000000"/>
                <w:sz w:val="22"/>
                <w:szCs w:val="22"/>
              </w:rPr>
              <w:t>$974</w:t>
            </w:r>
          </w:p>
        </w:tc>
        <w:tc>
          <w:tcPr>
            <w:tcW w:w="4242" w:type="dxa"/>
            <w:tcBorders>
              <w:top w:val="nil"/>
              <w:left w:val="nil"/>
              <w:bottom w:val="single" w:sz="4" w:space="0" w:color="auto"/>
              <w:right w:val="single" w:sz="4" w:space="0" w:color="auto"/>
            </w:tcBorders>
            <w:shd w:val="clear" w:color="auto" w:fill="auto"/>
            <w:vAlign w:val="center"/>
            <w:hideMark/>
          </w:tcPr>
          <w:p w14:paraId="4DBEEA7A" w14:textId="52B8938E" w:rsidR="00C1037D" w:rsidRPr="00571E83" w:rsidRDefault="00C1037D" w:rsidP="00C1037D">
            <w:pPr>
              <w:rPr>
                <w:color w:val="000000"/>
                <w:sz w:val="22"/>
                <w:szCs w:val="22"/>
              </w:rPr>
            </w:pPr>
            <w:r w:rsidRPr="00571E83">
              <w:rPr>
                <w:color w:val="000000"/>
                <w:sz w:val="22"/>
                <w:szCs w:val="22"/>
              </w:rPr>
              <w:t>Maxillary partial denture - flexible base (including any clasps, rests and teeth)</w:t>
            </w:r>
          </w:p>
        </w:tc>
      </w:tr>
      <w:tr w:rsidR="00C1037D" w:rsidRPr="00571E83" w14:paraId="3F2F4D4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A914DFD" w14:textId="77777777" w:rsidR="00C1037D" w:rsidRPr="00571E83" w:rsidRDefault="00C1037D" w:rsidP="00C1037D">
            <w:pPr>
              <w:rPr>
                <w:color w:val="000000"/>
                <w:sz w:val="22"/>
                <w:szCs w:val="22"/>
              </w:rPr>
            </w:pPr>
            <w:r w:rsidRPr="00571E83">
              <w:rPr>
                <w:color w:val="000000"/>
                <w:sz w:val="22"/>
                <w:szCs w:val="22"/>
              </w:rPr>
              <w:t>D5226</w:t>
            </w:r>
          </w:p>
        </w:tc>
        <w:tc>
          <w:tcPr>
            <w:tcW w:w="990" w:type="dxa"/>
            <w:tcBorders>
              <w:top w:val="nil"/>
              <w:left w:val="nil"/>
              <w:bottom w:val="single" w:sz="4" w:space="0" w:color="auto"/>
              <w:right w:val="single" w:sz="4" w:space="0" w:color="auto"/>
            </w:tcBorders>
            <w:shd w:val="clear" w:color="auto" w:fill="auto"/>
            <w:vAlign w:val="center"/>
            <w:hideMark/>
          </w:tcPr>
          <w:p w14:paraId="23699FE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6283537" w14:textId="34D3AEAD" w:rsidR="00C1037D" w:rsidRPr="00571E83" w:rsidRDefault="00C1037D" w:rsidP="00C1037D">
            <w:pPr>
              <w:jc w:val="center"/>
              <w:rPr>
                <w:color w:val="000000"/>
                <w:sz w:val="22"/>
                <w:szCs w:val="22"/>
              </w:rPr>
            </w:pPr>
            <w:r w:rsidRPr="00571E83">
              <w:rPr>
                <w:color w:val="000000"/>
                <w:sz w:val="22"/>
                <w:szCs w:val="22"/>
              </w:rPr>
              <w:t>$986</w:t>
            </w:r>
          </w:p>
        </w:tc>
        <w:tc>
          <w:tcPr>
            <w:tcW w:w="4242" w:type="dxa"/>
            <w:tcBorders>
              <w:top w:val="nil"/>
              <w:left w:val="nil"/>
              <w:bottom w:val="single" w:sz="4" w:space="0" w:color="auto"/>
              <w:right w:val="single" w:sz="4" w:space="0" w:color="auto"/>
            </w:tcBorders>
            <w:shd w:val="clear" w:color="auto" w:fill="auto"/>
            <w:vAlign w:val="center"/>
            <w:hideMark/>
          </w:tcPr>
          <w:p w14:paraId="6F8E3FB7" w14:textId="6AA488B1" w:rsidR="00C1037D" w:rsidRPr="00571E83" w:rsidRDefault="00C1037D" w:rsidP="00C1037D">
            <w:pPr>
              <w:rPr>
                <w:color w:val="000000"/>
                <w:sz w:val="22"/>
                <w:szCs w:val="22"/>
              </w:rPr>
            </w:pPr>
            <w:r w:rsidRPr="00571E83">
              <w:rPr>
                <w:color w:val="000000"/>
                <w:sz w:val="22"/>
                <w:szCs w:val="22"/>
              </w:rPr>
              <w:t>Mandibular partial denture - flexible base (including any clasps, rests and teeth)</w:t>
            </w:r>
          </w:p>
        </w:tc>
      </w:tr>
      <w:tr w:rsidR="00AB1CF6" w:rsidRPr="00571E83" w14:paraId="5B32A7C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A05DC39" w14:textId="77777777" w:rsidR="00AB1CF6" w:rsidRPr="00571E83" w:rsidRDefault="00AB1CF6" w:rsidP="00AB1CF6">
            <w:pPr>
              <w:rPr>
                <w:color w:val="000000"/>
                <w:sz w:val="22"/>
                <w:szCs w:val="22"/>
              </w:rPr>
            </w:pPr>
            <w:r w:rsidRPr="00571E83">
              <w:rPr>
                <w:color w:val="000000"/>
                <w:sz w:val="22"/>
                <w:szCs w:val="22"/>
              </w:rPr>
              <w:t>D5227</w:t>
            </w:r>
          </w:p>
        </w:tc>
        <w:tc>
          <w:tcPr>
            <w:tcW w:w="990" w:type="dxa"/>
            <w:tcBorders>
              <w:top w:val="nil"/>
              <w:left w:val="nil"/>
              <w:bottom w:val="single" w:sz="4" w:space="0" w:color="auto"/>
              <w:right w:val="single" w:sz="4" w:space="0" w:color="auto"/>
            </w:tcBorders>
            <w:shd w:val="clear" w:color="auto" w:fill="auto"/>
            <w:vAlign w:val="center"/>
            <w:hideMark/>
          </w:tcPr>
          <w:p w14:paraId="5DDE424F" w14:textId="77777777" w:rsidR="00AB1CF6" w:rsidRPr="00571E83" w:rsidRDefault="00AB1CF6" w:rsidP="00AB1CF6">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2A2B51B" w14:textId="77777777" w:rsidR="00AB1CF6" w:rsidRPr="00571E83" w:rsidRDefault="00AB1CF6" w:rsidP="00AB1CF6">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70A8F92" w14:textId="2DF70622" w:rsidR="00AB1CF6" w:rsidRPr="00571E83" w:rsidRDefault="00AB1CF6" w:rsidP="00AB1CF6">
            <w:pPr>
              <w:rPr>
                <w:color w:val="000000"/>
                <w:sz w:val="22"/>
                <w:szCs w:val="22"/>
              </w:rPr>
            </w:pPr>
            <w:r w:rsidRPr="00571E83">
              <w:rPr>
                <w:color w:val="000000"/>
                <w:sz w:val="22"/>
                <w:szCs w:val="22"/>
              </w:rPr>
              <w:t xml:space="preserve">Immediate maxillary partial denture – flexible base (including any clasps, </w:t>
            </w:r>
            <w:r w:rsidR="0096272B" w:rsidRPr="00571E83">
              <w:rPr>
                <w:color w:val="000000"/>
                <w:sz w:val="22"/>
                <w:szCs w:val="22"/>
              </w:rPr>
              <w:t>rests</w:t>
            </w:r>
            <w:r w:rsidRPr="00571E83">
              <w:rPr>
                <w:color w:val="000000"/>
                <w:sz w:val="22"/>
                <w:szCs w:val="22"/>
              </w:rPr>
              <w:t xml:space="preserve"> and teeth)</w:t>
            </w:r>
          </w:p>
        </w:tc>
      </w:tr>
      <w:tr w:rsidR="00AB1CF6" w:rsidRPr="00571E83" w14:paraId="6A8AFEE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15C8CE3" w14:textId="77777777" w:rsidR="00AB1CF6" w:rsidRPr="00571E83" w:rsidRDefault="00AB1CF6" w:rsidP="00AB1CF6">
            <w:pPr>
              <w:rPr>
                <w:color w:val="000000"/>
                <w:sz w:val="22"/>
                <w:szCs w:val="22"/>
              </w:rPr>
            </w:pPr>
            <w:r w:rsidRPr="00571E83">
              <w:rPr>
                <w:color w:val="000000"/>
                <w:sz w:val="22"/>
                <w:szCs w:val="22"/>
              </w:rPr>
              <w:t xml:space="preserve">D5228 </w:t>
            </w:r>
          </w:p>
        </w:tc>
        <w:tc>
          <w:tcPr>
            <w:tcW w:w="990" w:type="dxa"/>
            <w:tcBorders>
              <w:top w:val="nil"/>
              <w:left w:val="nil"/>
              <w:bottom w:val="single" w:sz="4" w:space="0" w:color="auto"/>
              <w:right w:val="single" w:sz="4" w:space="0" w:color="auto"/>
            </w:tcBorders>
            <w:shd w:val="clear" w:color="auto" w:fill="auto"/>
            <w:vAlign w:val="center"/>
            <w:hideMark/>
          </w:tcPr>
          <w:p w14:paraId="1695AE65" w14:textId="77777777" w:rsidR="00AB1CF6" w:rsidRPr="00571E83" w:rsidRDefault="00AB1CF6" w:rsidP="00AB1CF6">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7500893" w14:textId="77777777" w:rsidR="00AB1CF6" w:rsidRPr="00571E83" w:rsidRDefault="00AB1CF6" w:rsidP="00AB1CF6">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465A581" w14:textId="57CF2ADE" w:rsidR="00AB1CF6" w:rsidRPr="00571E83" w:rsidRDefault="00AB1CF6" w:rsidP="00AB1CF6">
            <w:pPr>
              <w:rPr>
                <w:color w:val="000000"/>
                <w:sz w:val="22"/>
                <w:szCs w:val="22"/>
              </w:rPr>
            </w:pPr>
            <w:r w:rsidRPr="00571E83">
              <w:rPr>
                <w:color w:val="000000"/>
                <w:sz w:val="22"/>
                <w:szCs w:val="22"/>
              </w:rPr>
              <w:t xml:space="preserve">Immediate mandibular partial denture – flexible base (including any clasps, </w:t>
            </w:r>
            <w:r w:rsidR="0096272B" w:rsidRPr="00571E83">
              <w:rPr>
                <w:color w:val="000000"/>
                <w:sz w:val="22"/>
                <w:szCs w:val="22"/>
              </w:rPr>
              <w:t>rests</w:t>
            </w:r>
            <w:r w:rsidRPr="00571E83">
              <w:rPr>
                <w:color w:val="000000"/>
                <w:sz w:val="22"/>
                <w:szCs w:val="22"/>
              </w:rPr>
              <w:t xml:space="preserve"> and teeth)</w:t>
            </w:r>
          </w:p>
        </w:tc>
      </w:tr>
      <w:tr w:rsidR="00C1037D" w:rsidRPr="00571E83" w14:paraId="2C7A9854"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4B4C276" w14:textId="77777777" w:rsidR="00C1037D" w:rsidRPr="00571E83" w:rsidRDefault="00C1037D" w:rsidP="00C1037D">
            <w:pPr>
              <w:rPr>
                <w:color w:val="000000"/>
                <w:sz w:val="22"/>
                <w:szCs w:val="22"/>
              </w:rPr>
            </w:pPr>
            <w:r w:rsidRPr="00571E83">
              <w:rPr>
                <w:color w:val="000000"/>
                <w:sz w:val="22"/>
                <w:szCs w:val="22"/>
              </w:rPr>
              <w:t>D5282</w:t>
            </w:r>
          </w:p>
        </w:tc>
        <w:tc>
          <w:tcPr>
            <w:tcW w:w="990" w:type="dxa"/>
            <w:tcBorders>
              <w:top w:val="nil"/>
              <w:left w:val="nil"/>
              <w:bottom w:val="single" w:sz="4" w:space="0" w:color="auto"/>
              <w:right w:val="single" w:sz="4" w:space="0" w:color="auto"/>
            </w:tcBorders>
            <w:shd w:val="clear" w:color="auto" w:fill="auto"/>
            <w:vAlign w:val="center"/>
            <w:hideMark/>
          </w:tcPr>
          <w:p w14:paraId="7594F3A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E53E56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3952A0A" w14:textId="5C8E76BD" w:rsidR="00C1037D" w:rsidRPr="00571E83" w:rsidRDefault="00C1037D" w:rsidP="00C1037D">
            <w:pPr>
              <w:rPr>
                <w:color w:val="000000"/>
                <w:sz w:val="22"/>
                <w:szCs w:val="22"/>
              </w:rPr>
            </w:pPr>
            <w:r w:rsidRPr="00571E83">
              <w:rPr>
                <w:color w:val="000000"/>
                <w:sz w:val="22"/>
                <w:szCs w:val="22"/>
              </w:rPr>
              <w:t xml:space="preserve">Removable unilateral partial denture- one piece cast metal (including </w:t>
            </w:r>
            <w:r w:rsidR="00CF4E15" w:rsidRPr="00571E83">
              <w:rPr>
                <w:color w:val="000000"/>
                <w:sz w:val="22"/>
                <w:szCs w:val="22"/>
              </w:rPr>
              <w:t>retenti</w:t>
            </w:r>
            <w:r w:rsidR="009A7209" w:rsidRPr="00571E83">
              <w:rPr>
                <w:color w:val="000000"/>
                <w:sz w:val="22"/>
                <w:szCs w:val="22"/>
              </w:rPr>
              <w:t xml:space="preserve">ve/clasping materials, rests </w:t>
            </w:r>
            <w:r w:rsidRPr="00571E83">
              <w:rPr>
                <w:color w:val="000000"/>
                <w:sz w:val="22"/>
                <w:szCs w:val="22"/>
              </w:rPr>
              <w:t xml:space="preserve"> and teeth), maxillary</w:t>
            </w:r>
          </w:p>
        </w:tc>
      </w:tr>
      <w:tr w:rsidR="00C1037D" w:rsidRPr="00571E83" w14:paraId="07C82FD9"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632880F" w14:textId="77777777" w:rsidR="00C1037D" w:rsidRPr="00571E83" w:rsidRDefault="00C1037D" w:rsidP="00C1037D">
            <w:pPr>
              <w:rPr>
                <w:color w:val="000000"/>
                <w:sz w:val="22"/>
                <w:szCs w:val="22"/>
              </w:rPr>
            </w:pPr>
            <w:r w:rsidRPr="00571E83">
              <w:rPr>
                <w:color w:val="000000"/>
                <w:sz w:val="22"/>
                <w:szCs w:val="22"/>
              </w:rPr>
              <w:t>D5283</w:t>
            </w:r>
          </w:p>
        </w:tc>
        <w:tc>
          <w:tcPr>
            <w:tcW w:w="990" w:type="dxa"/>
            <w:tcBorders>
              <w:top w:val="nil"/>
              <w:left w:val="nil"/>
              <w:bottom w:val="single" w:sz="4" w:space="0" w:color="auto"/>
              <w:right w:val="single" w:sz="4" w:space="0" w:color="auto"/>
            </w:tcBorders>
            <w:shd w:val="clear" w:color="auto" w:fill="auto"/>
            <w:vAlign w:val="center"/>
            <w:hideMark/>
          </w:tcPr>
          <w:p w14:paraId="0B9A947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43EA48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23A75DB" w14:textId="231F3436" w:rsidR="00C1037D" w:rsidRPr="00571E83" w:rsidRDefault="00C1037D" w:rsidP="00C1037D">
            <w:pPr>
              <w:rPr>
                <w:color w:val="000000"/>
                <w:sz w:val="22"/>
                <w:szCs w:val="22"/>
              </w:rPr>
            </w:pPr>
            <w:r w:rsidRPr="00571E83">
              <w:rPr>
                <w:color w:val="000000"/>
                <w:sz w:val="22"/>
                <w:szCs w:val="22"/>
              </w:rPr>
              <w:t xml:space="preserve">Removable unilateral partial denture- one piece cast metal (including </w:t>
            </w:r>
            <w:r w:rsidR="008143B7" w:rsidRPr="00571E83">
              <w:rPr>
                <w:color w:val="000000"/>
                <w:sz w:val="22"/>
                <w:szCs w:val="22"/>
              </w:rPr>
              <w:t xml:space="preserve">retentive/clasping materials, rests </w:t>
            </w:r>
            <w:r w:rsidRPr="00571E83">
              <w:rPr>
                <w:color w:val="000000"/>
                <w:sz w:val="22"/>
                <w:szCs w:val="22"/>
              </w:rPr>
              <w:t>and teeth), mandibular</w:t>
            </w:r>
          </w:p>
        </w:tc>
      </w:tr>
      <w:tr w:rsidR="00C1037D" w:rsidRPr="00571E83" w14:paraId="27FBFD22"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5E050C8" w14:textId="77777777" w:rsidR="00C1037D" w:rsidRPr="00571E83" w:rsidRDefault="00C1037D" w:rsidP="00C1037D">
            <w:pPr>
              <w:rPr>
                <w:color w:val="000000"/>
                <w:sz w:val="22"/>
                <w:szCs w:val="22"/>
              </w:rPr>
            </w:pPr>
            <w:r w:rsidRPr="00571E83">
              <w:rPr>
                <w:color w:val="000000"/>
                <w:sz w:val="22"/>
                <w:szCs w:val="22"/>
              </w:rPr>
              <w:t>D5284</w:t>
            </w:r>
          </w:p>
        </w:tc>
        <w:tc>
          <w:tcPr>
            <w:tcW w:w="990" w:type="dxa"/>
            <w:tcBorders>
              <w:top w:val="nil"/>
              <w:left w:val="nil"/>
              <w:bottom w:val="single" w:sz="4" w:space="0" w:color="auto"/>
              <w:right w:val="single" w:sz="4" w:space="0" w:color="auto"/>
            </w:tcBorders>
            <w:shd w:val="clear" w:color="auto" w:fill="auto"/>
            <w:vAlign w:val="center"/>
            <w:hideMark/>
          </w:tcPr>
          <w:p w14:paraId="2987BDE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78E32E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5444AF3" w14:textId="7BBB7E3A" w:rsidR="00C1037D" w:rsidRPr="00571E83" w:rsidRDefault="00C1037D" w:rsidP="00C1037D">
            <w:pPr>
              <w:rPr>
                <w:color w:val="000000"/>
                <w:sz w:val="22"/>
                <w:szCs w:val="22"/>
              </w:rPr>
            </w:pPr>
            <w:r w:rsidRPr="00571E83">
              <w:rPr>
                <w:color w:val="000000"/>
                <w:sz w:val="22"/>
                <w:szCs w:val="22"/>
              </w:rPr>
              <w:t xml:space="preserve">Removable unilateral partial denture- </w:t>
            </w:r>
            <w:proofErr w:type="gramStart"/>
            <w:r w:rsidRPr="00571E83">
              <w:rPr>
                <w:color w:val="000000"/>
                <w:sz w:val="22"/>
                <w:szCs w:val="22"/>
              </w:rPr>
              <w:t>one piece</w:t>
            </w:r>
            <w:proofErr w:type="gramEnd"/>
            <w:r w:rsidRPr="00571E83">
              <w:rPr>
                <w:color w:val="000000"/>
                <w:sz w:val="22"/>
                <w:szCs w:val="22"/>
              </w:rPr>
              <w:t xml:space="preserve"> flexible base (including </w:t>
            </w:r>
            <w:r w:rsidR="004147A8" w:rsidRPr="00571E83">
              <w:rPr>
                <w:color w:val="000000"/>
                <w:sz w:val="22"/>
                <w:szCs w:val="22"/>
              </w:rPr>
              <w:t xml:space="preserve">retentive/clasping materials, rests </w:t>
            </w:r>
            <w:r w:rsidRPr="00571E83">
              <w:rPr>
                <w:color w:val="000000"/>
                <w:sz w:val="22"/>
                <w:szCs w:val="22"/>
              </w:rPr>
              <w:t>and teeth)</w:t>
            </w:r>
            <w:r w:rsidR="004147A8" w:rsidRPr="00571E83">
              <w:rPr>
                <w:color w:val="000000"/>
                <w:sz w:val="22"/>
                <w:szCs w:val="22"/>
              </w:rPr>
              <w:t xml:space="preserve"> -</w:t>
            </w:r>
            <w:r w:rsidRPr="00571E83">
              <w:rPr>
                <w:color w:val="000000"/>
                <w:sz w:val="22"/>
                <w:szCs w:val="22"/>
              </w:rPr>
              <w:t xml:space="preserve"> per quadrant</w:t>
            </w:r>
          </w:p>
        </w:tc>
      </w:tr>
      <w:tr w:rsidR="00C1037D" w:rsidRPr="00571E83" w14:paraId="61AC50F4"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92AC551" w14:textId="77777777" w:rsidR="00C1037D" w:rsidRPr="00571E83" w:rsidRDefault="00C1037D" w:rsidP="00C1037D">
            <w:pPr>
              <w:rPr>
                <w:color w:val="000000"/>
                <w:sz w:val="22"/>
                <w:szCs w:val="22"/>
              </w:rPr>
            </w:pPr>
            <w:r w:rsidRPr="00571E83">
              <w:rPr>
                <w:color w:val="000000"/>
                <w:sz w:val="22"/>
                <w:szCs w:val="22"/>
              </w:rPr>
              <w:t>D5286</w:t>
            </w:r>
          </w:p>
        </w:tc>
        <w:tc>
          <w:tcPr>
            <w:tcW w:w="990" w:type="dxa"/>
            <w:tcBorders>
              <w:top w:val="nil"/>
              <w:left w:val="nil"/>
              <w:bottom w:val="single" w:sz="4" w:space="0" w:color="auto"/>
              <w:right w:val="single" w:sz="4" w:space="0" w:color="auto"/>
            </w:tcBorders>
            <w:shd w:val="clear" w:color="auto" w:fill="auto"/>
            <w:vAlign w:val="center"/>
            <w:hideMark/>
          </w:tcPr>
          <w:p w14:paraId="48E05E3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28C0B4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199505A" w14:textId="77777777" w:rsidR="00C1037D" w:rsidRPr="00571E83" w:rsidRDefault="00C1037D" w:rsidP="00C1037D">
            <w:pPr>
              <w:rPr>
                <w:color w:val="000000"/>
                <w:sz w:val="22"/>
                <w:szCs w:val="22"/>
              </w:rPr>
            </w:pPr>
            <w:r w:rsidRPr="00571E83">
              <w:rPr>
                <w:color w:val="000000"/>
                <w:sz w:val="22"/>
                <w:szCs w:val="22"/>
              </w:rPr>
              <w:t>Removable unilateral partial denture- one piece resin (including clasps and teeth) – per quadrant</w:t>
            </w:r>
          </w:p>
        </w:tc>
      </w:tr>
      <w:tr w:rsidR="00C1037D" w:rsidRPr="00571E83" w14:paraId="6C5638C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AAA8CB0" w14:textId="77777777" w:rsidR="00C1037D" w:rsidRPr="00571E83" w:rsidRDefault="00C1037D" w:rsidP="00C1037D">
            <w:pPr>
              <w:rPr>
                <w:color w:val="000000"/>
                <w:sz w:val="22"/>
                <w:szCs w:val="22"/>
              </w:rPr>
            </w:pPr>
            <w:r w:rsidRPr="00571E83">
              <w:rPr>
                <w:color w:val="000000"/>
                <w:sz w:val="22"/>
                <w:szCs w:val="22"/>
              </w:rPr>
              <w:t>D5410</w:t>
            </w:r>
          </w:p>
        </w:tc>
        <w:tc>
          <w:tcPr>
            <w:tcW w:w="990" w:type="dxa"/>
            <w:tcBorders>
              <w:top w:val="nil"/>
              <w:left w:val="nil"/>
              <w:bottom w:val="single" w:sz="4" w:space="0" w:color="auto"/>
              <w:right w:val="single" w:sz="4" w:space="0" w:color="auto"/>
            </w:tcBorders>
            <w:shd w:val="clear" w:color="auto" w:fill="auto"/>
            <w:vAlign w:val="center"/>
            <w:hideMark/>
          </w:tcPr>
          <w:p w14:paraId="6BE412ED" w14:textId="77777777" w:rsidR="00C1037D" w:rsidRPr="00571E83" w:rsidRDefault="00C1037D" w:rsidP="00C1037D">
            <w:pPr>
              <w:jc w:val="center"/>
              <w:rPr>
                <w:color w:val="000000"/>
                <w:sz w:val="22"/>
                <w:szCs w:val="22"/>
              </w:rPr>
            </w:pPr>
            <w:r w:rsidRPr="00571E83">
              <w:rPr>
                <w:color w:val="000000"/>
                <w:sz w:val="22"/>
                <w:szCs w:val="22"/>
              </w:rPr>
              <w:t xml:space="preserve">$42 </w:t>
            </w:r>
          </w:p>
        </w:tc>
        <w:tc>
          <w:tcPr>
            <w:tcW w:w="1562" w:type="dxa"/>
            <w:tcBorders>
              <w:top w:val="nil"/>
              <w:left w:val="nil"/>
              <w:bottom w:val="single" w:sz="4" w:space="0" w:color="auto"/>
              <w:right w:val="single" w:sz="4" w:space="0" w:color="auto"/>
            </w:tcBorders>
            <w:shd w:val="clear" w:color="auto" w:fill="auto"/>
            <w:noWrap/>
            <w:vAlign w:val="center"/>
            <w:hideMark/>
          </w:tcPr>
          <w:p w14:paraId="27B709E2" w14:textId="77777777" w:rsidR="00C1037D" w:rsidRPr="00571E83" w:rsidRDefault="00C1037D" w:rsidP="00C1037D">
            <w:pPr>
              <w:jc w:val="center"/>
              <w:rPr>
                <w:color w:val="000000"/>
                <w:sz w:val="22"/>
                <w:szCs w:val="22"/>
              </w:rPr>
            </w:pPr>
            <w:r w:rsidRPr="00571E83">
              <w:rPr>
                <w:color w:val="000000"/>
                <w:sz w:val="22"/>
                <w:szCs w:val="22"/>
              </w:rPr>
              <w:t xml:space="preserve">$49 </w:t>
            </w:r>
          </w:p>
        </w:tc>
        <w:tc>
          <w:tcPr>
            <w:tcW w:w="4242" w:type="dxa"/>
            <w:tcBorders>
              <w:top w:val="nil"/>
              <w:left w:val="nil"/>
              <w:bottom w:val="single" w:sz="4" w:space="0" w:color="auto"/>
              <w:right w:val="single" w:sz="4" w:space="0" w:color="auto"/>
            </w:tcBorders>
            <w:shd w:val="clear" w:color="auto" w:fill="auto"/>
            <w:vAlign w:val="center"/>
            <w:hideMark/>
          </w:tcPr>
          <w:p w14:paraId="3402D947" w14:textId="77777777" w:rsidR="00C1037D" w:rsidRPr="00571E83" w:rsidRDefault="00C1037D" w:rsidP="00C1037D">
            <w:pPr>
              <w:rPr>
                <w:color w:val="000000"/>
                <w:sz w:val="22"/>
                <w:szCs w:val="22"/>
              </w:rPr>
            </w:pPr>
            <w:r w:rsidRPr="00571E83">
              <w:rPr>
                <w:color w:val="000000"/>
                <w:sz w:val="22"/>
                <w:szCs w:val="22"/>
              </w:rPr>
              <w:t>Adjust complete denture - maxillary</w:t>
            </w:r>
          </w:p>
        </w:tc>
      </w:tr>
      <w:tr w:rsidR="00C1037D" w:rsidRPr="00571E83" w14:paraId="4B8D927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2CD2F24" w14:textId="77777777" w:rsidR="00C1037D" w:rsidRPr="00571E83" w:rsidRDefault="00C1037D" w:rsidP="00C1037D">
            <w:pPr>
              <w:rPr>
                <w:color w:val="000000"/>
                <w:sz w:val="22"/>
                <w:szCs w:val="22"/>
              </w:rPr>
            </w:pPr>
            <w:r w:rsidRPr="00571E83">
              <w:rPr>
                <w:color w:val="000000"/>
                <w:sz w:val="22"/>
                <w:szCs w:val="22"/>
              </w:rPr>
              <w:t>D5411</w:t>
            </w:r>
          </w:p>
        </w:tc>
        <w:tc>
          <w:tcPr>
            <w:tcW w:w="990" w:type="dxa"/>
            <w:tcBorders>
              <w:top w:val="nil"/>
              <w:left w:val="nil"/>
              <w:bottom w:val="single" w:sz="4" w:space="0" w:color="auto"/>
              <w:right w:val="single" w:sz="4" w:space="0" w:color="auto"/>
            </w:tcBorders>
            <w:shd w:val="clear" w:color="auto" w:fill="auto"/>
            <w:vAlign w:val="center"/>
            <w:hideMark/>
          </w:tcPr>
          <w:p w14:paraId="549653DD" w14:textId="77777777" w:rsidR="00C1037D" w:rsidRPr="00571E83" w:rsidRDefault="00C1037D" w:rsidP="00C1037D">
            <w:pPr>
              <w:jc w:val="center"/>
              <w:rPr>
                <w:color w:val="000000"/>
                <w:sz w:val="22"/>
                <w:szCs w:val="22"/>
              </w:rPr>
            </w:pPr>
            <w:r w:rsidRPr="00571E83">
              <w:rPr>
                <w:color w:val="000000"/>
                <w:sz w:val="22"/>
                <w:szCs w:val="22"/>
              </w:rPr>
              <w:t xml:space="preserve">$42 </w:t>
            </w:r>
          </w:p>
        </w:tc>
        <w:tc>
          <w:tcPr>
            <w:tcW w:w="1562" w:type="dxa"/>
            <w:tcBorders>
              <w:top w:val="nil"/>
              <w:left w:val="nil"/>
              <w:bottom w:val="single" w:sz="4" w:space="0" w:color="auto"/>
              <w:right w:val="single" w:sz="4" w:space="0" w:color="auto"/>
            </w:tcBorders>
            <w:shd w:val="clear" w:color="auto" w:fill="auto"/>
            <w:noWrap/>
            <w:vAlign w:val="center"/>
            <w:hideMark/>
          </w:tcPr>
          <w:p w14:paraId="261C32AF" w14:textId="77777777" w:rsidR="00C1037D" w:rsidRPr="00571E83" w:rsidRDefault="00C1037D" w:rsidP="00C1037D">
            <w:pPr>
              <w:jc w:val="center"/>
              <w:rPr>
                <w:color w:val="000000"/>
                <w:sz w:val="22"/>
                <w:szCs w:val="22"/>
              </w:rPr>
            </w:pPr>
            <w:r w:rsidRPr="00571E83">
              <w:rPr>
                <w:color w:val="000000"/>
                <w:sz w:val="22"/>
                <w:szCs w:val="22"/>
              </w:rPr>
              <w:t xml:space="preserve">$49 </w:t>
            </w:r>
          </w:p>
        </w:tc>
        <w:tc>
          <w:tcPr>
            <w:tcW w:w="4242" w:type="dxa"/>
            <w:tcBorders>
              <w:top w:val="nil"/>
              <w:left w:val="nil"/>
              <w:bottom w:val="single" w:sz="4" w:space="0" w:color="auto"/>
              <w:right w:val="single" w:sz="4" w:space="0" w:color="auto"/>
            </w:tcBorders>
            <w:shd w:val="clear" w:color="auto" w:fill="auto"/>
            <w:vAlign w:val="center"/>
            <w:hideMark/>
          </w:tcPr>
          <w:p w14:paraId="22D11E8B" w14:textId="77777777" w:rsidR="00C1037D" w:rsidRPr="00571E83" w:rsidRDefault="00C1037D" w:rsidP="00C1037D">
            <w:pPr>
              <w:rPr>
                <w:color w:val="000000"/>
                <w:sz w:val="22"/>
                <w:szCs w:val="22"/>
              </w:rPr>
            </w:pPr>
            <w:r w:rsidRPr="00571E83">
              <w:rPr>
                <w:color w:val="000000"/>
                <w:sz w:val="22"/>
                <w:szCs w:val="22"/>
              </w:rPr>
              <w:t>Adjust complete denture - mandibular</w:t>
            </w:r>
          </w:p>
        </w:tc>
      </w:tr>
      <w:tr w:rsidR="00C1037D" w:rsidRPr="00571E83" w14:paraId="5ED4E7F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1389C26" w14:textId="77777777" w:rsidR="00C1037D" w:rsidRPr="00571E83" w:rsidRDefault="00C1037D" w:rsidP="00C1037D">
            <w:pPr>
              <w:rPr>
                <w:color w:val="000000"/>
                <w:sz w:val="22"/>
                <w:szCs w:val="22"/>
              </w:rPr>
            </w:pPr>
            <w:r w:rsidRPr="00571E83">
              <w:rPr>
                <w:color w:val="000000"/>
                <w:sz w:val="22"/>
                <w:szCs w:val="22"/>
              </w:rPr>
              <w:t>D5421</w:t>
            </w:r>
          </w:p>
        </w:tc>
        <w:tc>
          <w:tcPr>
            <w:tcW w:w="990" w:type="dxa"/>
            <w:tcBorders>
              <w:top w:val="nil"/>
              <w:left w:val="nil"/>
              <w:bottom w:val="single" w:sz="4" w:space="0" w:color="auto"/>
              <w:right w:val="single" w:sz="4" w:space="0" w:color="auto"/>
            </w:tcBorders>
            <w:shd w:val="clear" w:color="auto" w:fill="auto"/>
            <w:vAlign w:val="center"/>
            <w:hideMark/>
          </w:tcPr>
          <w:p w14:paraId="43CB2B21" w14:textId="77777777" w:rsidR="00C1037D" w:rsidRPr="00571E83" w:rsidRDefault="00C1037D" w:rsidP="00C1037D">
            <w:pPr>
              <w:jc w:val="center"/>
              <w:rPr>
                <w:color w:val="000000"/>
                <w:sz w:val="22"/>
                <w:szCs w:val="22"/>
              </w:rPr>
            </w:pPr>
            <w:r w:rsidRPr="00571E83">
              <w:rPr>
                <w:color w:val="000000"/>
                <w:sz w:val="22"/>
                <w:szCs w:val="22"/>
              </w:rPr>
              <w:t xml:space="preserve">$53 </w:t>
            </w:r>
          </w:p>
        </w:tc>
        <w:tc>
          <w:tcPr>
            <w:tcW w:w="1562" w:type="dxa"/>
            <w:tcBorders>
              <w:top w:val="nil"/>
              <w:left w:val="nil"/>
              <w:bottom w:val="single" w:sz="4" w:space="0" w:color="auto"/>
              <w:right w:val="single" w:sz="4" w:space="0" w:color="auto"/>
            </w:tcBorders>
            <w:shd w:val="clear" w:color="auto" w:fill="auto"/>
            <w:noWrap/>
            <w:vAlign w:val="center"/>
            <w:hideMark/>
          </w:tcPr>
          <w:p w14:paraId="64427C35" w14:textId="77777777" w:rsidR="00C1037D" w:rsidRPr="00571E83" w:rsidRDefault="00C1037D" w:rsidP="00C1037D">
            <w:pPr>
              <w:jc w:val="center"/>
              <w:rPr>
                <w:color w:val="000000"/>
                <w:sz w:val="22"/>
                <w:szCs w:val="22"/>
              </w:rPr>
            </w:pPr>
            <w:r w:rsidRPr="00571E83">
              <w:rPr>
                <w:color w:val="000000"/>
                <w:sz w:val="22"/>
                <w:szCs w:val="22"/>
              </w:rPr>
              <w:t xml:space="preserve">$56 </w:t>
            </w:r>
          </w:p>
        </w:tc>
        <w:tc>
          <w:tcPr>
            <w:tcW w:w="4242" w:type="dxa"/>
            <w:tcBorders>
              <w:top w:val="nil"/>
              <w:left w:val="nil"/>
              <w:bottom w:val="single" w:sz="4" w:space="0" w:color="auto"/>
              <w:right w:val="single" w:sz="4" w:space="0" w:color="auto"/>
            </w:tcBorders>
            <w:shd w:val="clear" w:color="auto" w:fill="auto"/>
            <w:vAlign w:val="center"/>
            <w:hideMark/>
          </w:tcPr>
          <w:p w14:paraId="65A3FAAF" w14:textId="77777777" w:rsidR="00C1037D" w:rsidRPr="00571E83" w:rsidRDefault="00C1037D" w:rsidP="00C1037D">
            <w:pPr>
              <w:rPr>
                <w:color w:val="000000"/>
                <w:sz w:val="22"/>
                <w:szCs w:val="22"/>
              </w:rPr>
            </w:pPr>
            <w:r w:rsidRPr="00571E83">
              <w:rPr>
                <w:color w:val="000000"/>
                <w:sz w:val="22"/>
                <w:szCs w:val="22"/>
              </w:rPr>
              <w:t>Adjust partial denture - maxillary</w:t>
            </w:r>
          </w:p>
        </w:tc>
      </w:tr>
      <w:tr w:rsidR="00C1037D" w:rsidRPr="00571E83" w14:paraId="768F12F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8D3A0C9" w14:textId="77777777" w:rsidR="00C1037D" w:rsidRPr="00571E83" w:rsidRDefault="00C1037D" w:rsidP="00C1037D">
            <w:pPr>
              <w:rPr>
                <w:color w:val="000000"/>
                <w:sz w:val="22"/>
                <w:szCs w:val="22"/>
              </w:rPr>
            </w:pPr>
            <w:r w:rsidRPr="00571E83">
              <w:rPr>
                <w:color w:val="000000"/>
                <w:sz w:val="22"/>
                <w:szCs w:val="22"/>
              </w:rPr>
              <w:t>D5422</w:t>
            </w:r>
          </w:p>
        </w:tc>
        <w:tc>
          <w:tcPr>
            <w:tcW w:w="990" w:type="dxa"/>
            <w:tcBorders>
              <w:top w:val="nil"/>
              <w:left w:val="nil"/>
              <w:bottom w:val="single" w:sz="4" w:space="0" w:color="auto"/>
              <w:right w:val="single" w:sz="4" w:space="0" w:color="auto"/>
            </w:tcBorders>
            <w:shd w:val="clear" w:color="auto" w:fill="auto"/>
            <w:vAlign w:val="center"/>
            <w:hideMark/>
          </w:tcPr>
          <w:p w14:paraId="59CBFF62" w14:textId="77777777" w:rsidR="00C1037D" w:rsidRPr="00571E83" w:rsidRDefault="00C1037D" w:rsidP="00C1037D">
            <w:pPr>
              <w:jc w:val="center"/>
              <w:rPr>
                <w:color w:val="000000"/>
                <w:sz w:val="22"/>
                <w:szCs w:val="22"/>
              </w:rPr>
            </w:pPr>
            <w:r w:rsidRPr="00571E83">
              <w:rPr>
                <w:color w:val="000000"/>
                <w:sz w:val="22"/>
                <w:szCs w:val="22"/>
              </w:rPr>
              <w:t xml:space="preserve">$39 </w:t>
            </w:r>
          </w:p>
        </w:tc>
        <w:tc>
          <w:tcPr>
            <w:tcW w:w="1562" w:type="dxa"/>
            <w:tcBorders>
              <w:top w:val="nil"/>
              <w:left w:val="nil"/>
              <w:bottom w:val="single" w:sz="4" w:space="0" w:color="auto"/>
              <w:right w:val="single" w:sz="4" w:space="0" w:color="auto"/>
            </w:tcBorders>
            <w:shd w:val="clear" w:color="auto" w:fill="auto"/>
            <w:noWrap/>
            <w:vAlign w:val="center"/>
            <w:hideMark/>
          </w:tcPr>
          <w:p w14:paraId="02112D92" w14:textId="77777777" w:rsidR="00C1037D" w:rsidRPr="00571E83" w:rsidRDefault="00C1037D" w:rsidP="00C1037D">
            <w:pPr>
              <w:jc w:val="center"/>
              <w:rPr>
                <w:color w:val="000000"/>
                <w:sz w:val="22"/>
                <w:szCs w:val="22"/>
              </w:rPr>
            </w:pPr>
            <w:r w:rsidRPr="00571E83">
              <w:rPr>
                <w:color w:val="000000"/>
                <w:sz w:val="22"/>
                <w:szCs w:val="22"/>
              </w:rPr>
              <w:t xml:space="preserve">$45 </w:t>
            </w:r>
          </w:p>
        </w:tc>
        <w:tc>
          <w:tcPr>
            <w:tcW w:w="4242" w:type="dxa"/>
            <w:tcBorders>
              <w:top w:val="nil"/>
              <w:left w:val="nil"/>
              <w:bottom w:val="single" w:sz="4" w:space="0" w:color="auto"/>
              <w:right w:val="single" w:sz="4" w:space="0" w:color="auto"/>
            </w:tcBorders>
            <w:shd w:val="clear" w:color="auto" w:fill="auto"/>
            <w:vAlign w:val="center"/>
            <w:hideMark/>
          </w:tcPr>
          <w:p w14:paraId="680DDAC8" w14:textId="77777777" w:rsidR="00C1037D" w:rsidRPr="00571E83" w:rsidRDefault="00C1037D" w:rsidP="00C1037D">
            <w:pPr>
              <w:rPr>
                <w:color w:val="000000"/>
                <w:sz w:val="22"/>
                <w:szCs w:val="22"/>
              </w:rPr>
            </w:pPr>
            <w:r w:rsidRPr="00571E83">
              <w:rPr>
                <w:color w:val="000000"/>
                <w:sz w:val="22"/>
                <w:szCs w:val="22"/>
              </w:rPr>
              <w:t>Adjust partial denture - mandibular</w:t>
            </w:r>
          </w:p>
        </w:tc>
      </w:tr>
      <w:tr w:rsidR="00C1037D" w:rsidRPr="00571E83" w14:paraId="02FB79F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9D72BD9" w14:textId="77777777" w:rsidR="00C1037D" w:rsidRPr="00571E83" w:rsidRDefault="00C1037D" w:rsidP="00C1037D">
            <w:pPr>
              <w:rPr>
                <w:color w:val="000000"/>
                <w:sz w:val="22"/>
                <w:szCs w:val="22"/>
              </w:rPr>
            </w:pPr>
            <w:r w:rsidRPr="00571E83">
              <w:rPr>
                <w:color w:val="000000"/>
                <w:sz w:val="22"/>
                <w:szCs w:val="22"/>
              </w:rPr>
              <w:t>D5511</w:t>
            </w:r>
          </w:p>
        </w:tc>
        <w:tc>
          <w:tcPr>
            <w:tcW w:w="990" w:type="dxa"/>
            <w:tcBorders>
              <w:top w:val="nil"/>
              <w:left w:val="nil"/>
              <w:bottom w:val="single" w:sz="4" w:space="0" w:color="auto"/>
              <w:right w:val="single" w:sz="4" w:space="0" w:color="auto"/>
            </w:tcBorders>
            <w:shd w:val="clear" w:color="auto" w:fill="auto"/>
            <w:vAlign w:val="center"/>
            <w:hideMark/>
          </w:tcPr>
          <w:p w14:paraId="7EBA24EE" w14:textId="77777777" w:rsidR="00C1037D" w:rsidRPr="00571E83" w:rsidRDefault="00C1037D" w:rsidP="00C1037D">
            <w:pPr>
              <w:jc w:val="center"/>
              <w:rPr>
                <w:color w:val="000000"/>
                <w:sz w:val="22"/>
                <w:szCs w:val="22"/>
              </w:rPr>
            </w:pPr>
            <w:r w:rsidRPr="00571E83">
              <w:rPr>
                <w:color w:val="000000"/>
                <w:sz w:val="22"/>
                <w:szCs w:val="22"/>
              </w:rPr>
              <w:t xml:space="preserve">$85 </w:t>
            </w:r>
          </w:p>
        </w:tc>
        <w:tc>
          <w:tcPr>
            <w:tcW w:w="1562" w:type="dxa"/>
            <w:tcBorders>
              <w:top w:val="nil"/>
              <w:left w:val="nil"/>
              <w:bottom w:val="single" w:sz="4" w:space="0" w:color="auto"/>
              <w:right w:val="single" w:sz="4" w:space="0" w:color="auto"/>
            </w:tcBorders>
            <w:shd w:val="clear" w:color="auto" w:fill="auto"/>
            <w:noWrap/>
            <w:vAlign w:val="center"/>
            <w:hideMark/>
          </w:tcPr>
          <w:p w14:paraId="4627BD64" w14:textId="77777777" w:rsidR="00C1037D" w:rsidRPr="00571E83" w:rsidRDefault="00C1037D" w:rsidP="00C1037D">
            <w:pPr>
              <w:jc w:val="center"/>
              <w:rPr>
                <w:color w:val="000000"/>
                <w:sz w:val="22"/>
                <w:szCs w:val="22"/>
              </w:rPr>
            </w:pPr>
            <w:r w:rsidRPr="00571E83">
              <w:rPr>
                <w:color w:val="000000"/>
                <w:sz w:val="22"/>
                <w:szCs w:val="22"/>
              </w:rPr>
              <w:t xml:space="preserve">$109 </w:t>
            </w:r>
          </w:p>
        </w:tc>
        <w:tc>
          <w:tcPr>
            <w:tcW w:w="4242" w:type="dxa"/>
            <w:tcBorders>
              <w:top w:val="nil"/>
              <w:left w:val="nil"/>
              <w:bottom w:val="single" w:sz="4" w:space="0" w:color="auto"/>
              <w:right w:val="single" w:sz="4" w:space="0" w:color="auto"/>
            </w:tcBorders>
            <w:shd w:val="clear" w:color="auto" w:fill="auto"/>
            <w:vAlign w:val="center"/>
            <w:hideMark/>
          </w:tcPr>
          <w:p w14:paraId="7D9973C6" w14:textId="77777777" w:rsidR="00C1037D" w:rsidRPr="00571E83" w:rsidRDefault="00C1037D" w:rsidP="00C1037D">
            <w:pPr>
              <w:rPr>
                <w:color w:val="000000"/>
                <w:sz w:val="22"/>
                <w:szCs w:val="22"/>
              </w:rPr>
            </w:pPr>
            <w:r w:rsidRPr="00571E83">
              <w:rPr>
                <w:color w:val="000000"/>
                <w:sz w:val="22"/>
                <w:szCs w:val="22"/>
              </w:rPr>
              <w:t>Repair broken complete denture base, mandibular</w:t>
            </w:r>
          </w:p>
        </w:tc>
      </w:tr>
      <w:tr w:rsidR="00C1037D" w:rsidRPr="00571E83" w14:paraId="261285D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4824569" w14:textId="77777777" w:rsidR="00C1037D" w:rsidRPr="00571E83" w:rsidRDefault="00C1037D" w:rsidP="00C1037D">
            <w:pPr>
              <w:rPr>
                <w:color w:val="000000"/>
                <w:sz w:val="22"/>
                <w:szCs w:val="22"/>
              </w:rPr>
            </w:pPr>
            <w:r w:rsidRPr="00571E83">
              <w:rPr>
                <w:color w:val="000000"/>
                <w:sz w:val="22"/>
                <w:szCs w:val="22"/>
              </w:rPr>
              <w:t>D5512</w:t>
            </w:r>
          </w:p>
        </w:tc>
        <w:tc>
          <w:tcPr>
            <w:tcW w:w="990" w:type="dxa"/>
            <w:tcBorders>
              <w:top w:val="nil"/>
              <w:left w:val="nil"/>
              <w:bottom w:val="single" w:sz="4" w:space="0" w:color="auto"/>
              <w:right w:val="single" w:sz="4" w:space="0" w:color="auto"/>
            </w:tcBorders>
            <w:shd w:val="clear" w:color="auto" w:fill="auto"/>
            <w:vAlign w:val="center"/>
            <w:hideMark/>
          </w:tcPr>
          <w:p w14:paraId="14AD705E" w14:textId="77777777" w:rsidR="00C1037D" w:rsidRPr="00571E83" w:rsidRDefault="00C1037D" w:rsidP="00C1037D">
            <w:pPr>
              <w:jc w:val="center"/>
              <w:rPr>
                <w:color w:val="000000"/>
                <w:sz w:val="22"/>
                <w:szCs w:val="22"/>
              </w:rPr>
            </w:pPr>
            <w:r w:rsidRPr="00571E83">
              <w:rPr>
                <w:color w:val="000000"/>
                <w:sz w:val="22"/>
                <w:szCs w:val="22"/>
              </w:rPr>
              <w:t xml:space="preserve">$85 </w:t>
            </w:r>
          </w:p>
        </w:tc>
        <w:tc>
          <w:tcPr>
            <w:tcW w:w="1562" w:type="dxa"/>
            <w:tcBorders>
              <w:top w:val="nil"/>
              <w:left w:val="nil"/>
              <w:bottom w:val="single" w:sz="4" w:space="0" w:color="auto"/>
              <w:right w:val="single" w:sz="4" w:space="0" w:color="auto"/>
            </w:tcBorders>
            <w:shd w:val="clear" w:color="auto" w:fill="auto"/>
            <w:noWrap/>
            <w:vAlign w:val="center"/>
            <w:hideMark/>
          </w:tcPr>
          <w:p w14:paraId="5CBC787D" w14:textId="77777777" w:rsidR="00C1037D" w:rsidRPr="00571E83" w:rsidRDefault="00C1037D" w:rsidP="00C1037D">
            <w:pPr>
              <w:jc w:val="center"/>
              <w:rPr>
                <w:color w:val="000000"/>
                <w:sz w:val="22"/>
                <w:szCs w:val="22"/>
              </w:rPr>
            </w:pPr>
            <w:r w:rsidRPr="00571E83">
              <w:rPr>
                <w:color w:val="000000"/>
                <w:sz w:val="22"/>
                <w:szCs w:val="22"/>
              </w:rPr>
              <w:t xml:space="preserve">$109 </w:t>
            </w:r>
          </w:p>
        </w:tc>
        <w:tc>
          <w:tcPr>
            <w:tcW w:w="4242" w:type="dxa"/>
            <w:tcBorders>
              <w:top w:val="nil"/>
              <w:left w:val="nil"/>
              <w:bottom w:val="single" w:sz="4" w:space="0" w:color="auto"/>
              <w:right w:val="single" w:sz="4" w:space="0" w:color="auto"/>
            </w:tcBorders>
            <w:shd w:val="clear" w:color="auto" w:fill="auto"/>
            <w:vAlign w:val="center"/>
            <w:hideMark/>
          </w:tcPr>
          <w:p w14:paraId="456746C3" w14:textId="77777777" w:rsidR="00C1037D" w:rsidRPr="00571E83" w:rsidRDefault="00C1037D" w:rsidP="00C1037D">
            <w:pPr>
              <w:rPr>
                <w:color w:val="000000"/>
                <w:sz w:val="22"/>
                <w:szCs w:val="22"/>
              </w:rPr>
            </w:pPr>
            <w:r w:rsidRPr="00571E83">
              <w:rPr>
                <w:color w:val="000000"/>
                <w:sz w:val="22"/>
                <w:szCs w:val="22"/>
              </w:rPr>
              <w:t>Repair broken complete denture base, maxillary</w:t>
            </w:r>
          </w:p>
        </w:tc>
      </w:tr>
      <w:tr w:rsidR="00C1037D" w:rsidRPr="00571E83" w14:paraId="5AD0E6A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FA5BBF6" w14:textId="77777777" w:rsidR="00C1037D" w:rsidRPr="00571E83" w:rsidRDefault="00C1037D" w:rsidP="00C1037D">
            <w:pPr>
              <w:rPr>
                <w:color w:val="000000"/>
                <w:sz w:val="22"/>
                <w:szCs w:val="22"/>
              </w:rPr>
            </w:pPr>
            <w:r w:rsidRPr="00571E83">
              <w:rPr>
                <w:color w:val="000000"/>
                <w:sz w:val="22"/>
                <w:szCs w:val="22"/>
              </w:rPr>
              <w:t>D5520</w:t>
            </w:r>
          </w:p>
        </w:tc>
        <w:tc>
          <w:tcPr>
            <w:tcW w:w="990" w:type="dxa"/>
            <w:tcBorders>
              <w:top w:val="nil"/>
              <w:left w:val="nil"/>
              <w:bottom w:val="single" w:sz="4" w:space="0" w:color="auto"/>
              <w:right w:val="single" w:sz="4" w:space="0" w:color="auto"/>
            </w:tcBorders>
            <w:shd w:val="clear" w:color="auto" w:fill="auto"/>
            <w:vAlign w:val="center"/>
            <w:hideMark/>
          </w:tcPr>
          <w:p w14:paraId="042895F3" w14:textId="77777777" w:rsidR="00C1037D" w:rsidRPr="00571E83" w:rsidRDefault="00C1037D" w:rsidP="00C1037D">
            <w:pPr>
              <w:jc w:val="center"/>
              <w:rPr>
                <w:color w:val="000000"/>
                <w:sz w:val="22"/>
                <w:szCs w:val="22"/>
              </w:rPr>
            </w:pPr>
            <w:r w:rsidRPr="00571E83">
              <w:rPr>
                <w:color w:val="000000"/>
                <w:sz w:val="22"/>
                <w:szCs w:val="22"/>
              </w:rPr>
              <w:t xml:space="preserve">$77 </w:t>
            </w:r>
          </w:p>
        </w:tc>
        <w:tc>
          <w:tcPr>
            <w:tcW w:w="1562" w:type="dxa"/>
            <w:tcBorders>
              <w:top w:val="nil"/>
              <w:left w:val="nil"/>
              <w:bottom w:val="single" w:sz="4" w:space="0" w:color="auto"/>
              <w:right w:val="single" w:sz="4" w:space="0" w:color="auto"/>
            </w:tcBorders>
            <w:shd w:val="clear" w:color="auto" w:fill="auto"/>
            <w:noWrap/>
            <w:vAlign w:val="center"/>
            <w:hideMark/>
          </w:tcPr>
          <w:p w14:paraId="240D4CFE" w14:textId="77777777" w:rsidR="00C1037D" w:rsidRPr="00571E83" w:rsidRDefault="00C1037D" w:rsidP="00C1037D">
            <w:pPr>
              <w:jc w:val="center"/>
              <w:rPr>
                <w:color w:val="000000"/>
                <w:sz w:val="22"/>
                <w:szCs w:val="22"/>
              </w:rPr>
            </w:pPr>
            <w:r w:rsidRPr="00571E83">
              <w:rPr>
                <w:color w:val="000000"/>
                <w:sz w:val="22"/>
                <w:szCs w:val="22"/>
              </w:rPr>
              <w:t xml:space="preserve">$89 </w:t>
            </w:r>
          </w:p>
        </w:tc>
        <w:tc>
          <w:tcPr>
            <w:tcW w:w="4242" w:type="dxa"/>
            <w:tcBorders>
              <w:top w:val="nil"/>
              <w:left w:val="nil"/>
              <w:bottom w:val="single" w:sz="4" w:space="0" w:color="auto"/>
              <w:right w:val="single" w:sz="4" w:space="0" w:color="auto"/>
            </w:tcBorders>
            <w:shd w:val="clear" w:color="auto" w:fill="auto"/>
            <w:vAlign w:val="center"/>
            <w:hideMark/>
          </w:tcPr>
          <w:p w14:paraId="2D4F6B37" w14:textId="77777777" w:rsidR="00C1037D" w:rsidRPr="00571E83" w:rsidRDefault="00C1037D" w:rsidP="00C1037D">
            <w:pPr>
              <w:rPr>
                <w:color w:val="000000"/>
                <w:sz w:val="22"/>
                <w:szCs w:val="22"/>
              </w:rPr>
            </w:pPr>
            <w:r w:rsidRPr="00571E83">
              <w:rPr>
                <w:color w:val="000000"/>
                <w:sz w:val="22"/>
                <w:szCs w:val="22"/>
              </w:rPr>
              <w:t>Replace missing or broken teeth - complete denture (each tooth)</w:t>
            </w:r>
          </w:p>
        </w:tc>
      </w:tr>
      <w:tr w:rsidR="00C1037D" w:rsidRPr="00571E83" w14:paraId="648639A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2CC3E6" w14:textId="77777777" w:rsidR="00C1037D" w:rsidRPr="00571E83" w:rsidRDefault="00C1037D" w:rsidP="00C1037D">
            <w:pPr>
              <w:rPr>
                <w:color w:val="000000"/>
                <w:sz w:val="22"/>
                <w:szCs w:val="22"/>
              </w:rPr>
            </w:pPr>
            <w:r w:rsidRPr="00571E83">
              <w:rPr>
                <w:color w:val="000000"/>
                <w:sz w:val="22"/>
                <w:szCs w:val="22"/>
              </w:rPr>
              <w:t>D5611</w:t>
            </w:r>
          </w:p>
        </w:tc>
        <w:tc>
          <w:tcPr>
            <w:tcW w:w="990" w:type="dxa"/>
            <w:tcBorders>
              <w:top w:val="nil"/>
              <w:left w:val="nil"/>
              <w:bottom w:val="single" w:sz="4" w:space="0" w:color="auto"/>
              <w:right w:val="single" w:sz="4" w:space="0" w:color="auto"/>
            </w:tcBorders>
            <w:shd w:val="clear" w:color="auto" w:fill="auto"/>
            <w:vAlign w:val="center"/>
            <w:hideMark/>
          </w:tcPr>
          <w:p w14:paraId="1F640960" w14:textId="77777777" w:rsidR="00C1037D" w:rsidRPr="00571E83" w:rsidRDefault="00C1037D" w:rsidP="00C1037D">
            <w:pPr>
              <w:jc w:val="center"/>
              <w:rPr>
                <w:color w:val="000000"/>
                <w:sz w:val="22"/>
                <w:szCs w:val="22"/>
              </w:rPr>
            </w:pPr>
            <w:r w:rsidRPr="00571E83">
              <w:rPr>
                <w:color w:val="000000"/>
                <w:sz w:val="22"/>
                <w:szCs w:val="22"/>
              </w:rPr>
              <w:t xml:space="preserve">$77 </w:t>
            </w:r>
          </w:p>
        </w:tc>
        <w:tc>
          <w:tcPr>
            <w:tcW w:w="1562" w:type="dxa"/>
            <w:tcBorders>
              <w:top w:val="nil"/>
              <w:left w:val="nil"/>
              <w:bottom w:val="single" w:sz="4" w:space="0" w:color="auto"/>
              <w:right w:val="single" w:sz="4" w:space="0" w:color="auto"/>
            </w:tcBorders>
            <w:shd w:val="clear" w:color="auto" w:fill="auto"/>
            <w:noWrap/>
            <w:vAlign w:val="center"/>
            <w:hideMark/>
          </w:tcPr>
          <w:p w14:paraId="5BC871E7" w14:textId="77777777" w:rsidR="00C1037D" w:rsidRPr="00571E83" w:rsidRDefault="00C1037D" w:rsidP="00C1037D">
            <w:pPr>
              <w:jc w:val="center"/>
              <w:rPr>
                <w:color w:val="000000"/>
                <w:sz w:val="22"/>
                <w:szCs w:val="22"/>
              </w:rPr>
            </w:pPr>
            <w:r w:rsidRPr="00571E83">
              <w:rPr>
                <w:color w:val="000000"/>
                <w:sz w:val="22"/>
                <w:szCs w:val="22"/>
              </w:rPr>
              <w:t xml:space="preserve">$93 </w:t>
            </w:r>
          </w:p>
        </w:tc>
        <w:tc>
          <w:tcPr>
            <w:tcW w:w="4242" w:type="dxa"/>
            <w:tcBorders>
              <w:top w:val="nil"/>
              <w:left w:val="nil"/>
              <w:bottom w:val="single" w:sz="4" w:space="0" w:color="auto"/>
              <w:right w:val="single" w:sz="4" w:space="0" w:color="auto"/>
            </w:tcBorders>
            <w:shd w:val="clear" w:color="auto" w:fill="auto"/>
            <w:vAlign w:val="center"/>
            <w:hideMark/>
          </w:tcPr>
          <w:p w14:paraId="33C69671" w14:textId="77777777" w:rsidR="00C1037D" w:rsidRPr="00571E83" w:rsidRDefault="00C1037D" w:rsidP="00C1037D">
            <w:pPr>
              <w:rPr>
                <w:color w:val="000000"/>
                <w:sz w:val="22"/>
                <w:szCs w:val="22"/>
              </w:rPr>
            </w:pPr>
            <w:r w:rsidRPr="00571E83">
              <w:rPr>
                <w:color w:val="000000"/>
                <w:sz w:val="22"/>
                <w:szCs w:val="22"/>
              </w:rPr>
              <w:t>Repair broken resin partial denture base, mandibular</w:t>
            </w:r>
          </w:p>
        </w:tc>
      </w:tr>
      <w:tr w:rsidR="00C1037D" w:rsidRPr="00571E83" w14:paraId="0E01A38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5DA165" w14:textId="77777777" w:rsidR="00C1037D" w:rsidRPr="00571E83" w:rsidRDefault="00C1037D" w:rsidP="00C1037D">
            <w:pPr>
              <w:rPr>
                <w:color w:val="000000"/>
                <w:sz w:val="22"/>
                <w:szCs w:val="22"/>
              </w:rPr>
            </w:pPr>
            <w:r w:rsidRPr="00571E83">
              <w:rPr>
                <w:color w:val="000000"/>
                <w:sz w:val="22"/>
                <w:szCs w:val="22"/>
              </w:rPr>
              <w:t>D5612</w:t>
            </w:r>
          </w:p>
        </w:tc>
        <w:tc>
          <w:tcPr>
            <w:tcW w:w="990" w:type="dxa"/>
            <w:tcBorders>
              <w:top w:val="nil"/>
              <w:left w:val="nil"/>
              <w:bottom w:val="single" w:sz="4" w:space="0" w:color="auto"/>
              <w:right w:val="single" w:sz="4" w:space="0" w:color="auto"/>
            </w:tcBorders>
            <w:shd w:val="clear" w:color="auto" w:fill="auto"/>
            <w:vAlign w:val="center"/>
            <w:hideMark/>
          </w:tcPr>
          <w:p w14:paraId="7F05533D" w14:textId="77777777" w:rsidR="00C1037D" w:rsidRPr="00571E83" w:rsidRDefault="00C1037D" w:rsidP="00C1037D">
            <w:pPr>
              <w:jc w:val="center"/>
              <w:rPr>
                <w:color w:val="000000"/>
                <w:sz w:val="22"/>
                <w:szCs w:val="22"/>
              </w:rPr>
            </w:pPr>
            <w:r w:rsidRPr="00571E83">
              <w:rPr>
                <w:color w:val="000000"/>
                <w:sz w:val="22"/>
                <w:szCs w:val="22"/>
              </w:rPr>
              <w:t xml:space="preserve">$77 </w:t>
            </w:r>
          </w:p>
        </w:tc>
        <w:tc>
          <w:tcPr>
            <w:tcW w:w="1562" w:type="dxa"/>
            <w:tcBorders>
              <w:top w:val="nil"/>
              <w:left w:val="nil"/>
              <w:bottom w:val="single" w:sz="4" w:space="0" w:color="auto"/>
              <w:right w:val="single" w:sz="4" w:space="0" w:color="auto"/>
            </w:tcBorders>
            <w:shd w:val="clear" w:color="auto" w:fill="auto"/>
            <w:noWrap/>
            <w:vAlign w:val="center"/>
            <w:hideMark/>
          </w:tcPr>
          <w:p w14:paraId="0A574A2B" w14:textId="77777777" w:rsidR="00C1037D" w:rsidRPr="00571E83" w:rsidRDefault="00C1037D" w:rsidP="00C1037D">
            <w:pPr>
              <w:jc w:val="center"/>
              <w:rPr>
                <w:color w:val="000000"/>
                <w:sz w:val="22"/>
                <w:szCs w:val="22"/>
              </w:rPr>
            </w:pPr>
            <w:r w:rsidRPr="00571E83">
              <w:rPr>
                <w:color w:val="000000"/>
                <w:sz w:val="22"/>
                <w:szCs w:val="22"/>
              </w:rPr>
              <w:t xml:space="preserve">$93 </w:t>
            </w:r>
          </w:p>
        </w:tc>
        <w:tc>
          <w:tcPr>
            <w:tcW w:w="4242" w:type="dxa"/>
            <w:tcBorders>
              <w:top w:val="nil"/>
              <w:left w:val="nil"/>
              <w:bottom w:val="single" w:sz="4" w:space="0" w:color="auto"/>
              <w:right w:val="single" w:sz="4" w:space="0" w:color="auto"/>
            </w:tcBorders>
            <w:shd w:val="clear" w:color="auto" w:fill="auto"/>
            <w:vAlign w:val="center"/>
            <w:hideMark/>
          </w:tcPr>
          <w:p w14:paraId="51C5029A" w14:textId="77777777" w:rsidR="00C1037D" w:rsidRPr="00571E83" w:rsidRDefault="00C1037D" w:rsidP="00C1037D">
            <w:pPr>
              <w:rPr>
                <w:color w:val="000000"/>
                <w:sz w:val="22"/>
                <w:szCs w:val="22"/>
              </w:rPr>
            </w:pPr>
            <w:r w:rsidRPr="00571E83">
              <w:rPr>
                <w:color w:val="000000"/>
                <w:sz w:val="22"/>
                <w:szCs w:val="22"/>
              </w:rPr>
              <w:t>Repair broken resin partial denture base, maxillary</w:t>
            </w:r>
          </w:p>
        </w:tc>
      </w:tr>
      <w:tr w:rsidR="00C1037D" w:rsidRPr="00571E83" w14:paraId="00F5006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FEAC30F" w14:textId="77777777" w:rsidR="00C1037D" w:rsidRPr="00571E83" w:rsidRDefault="00C1037D" w:rsidP="00C1037D">
            <w:pPr>
              <w:rPr>
                <w:color w:val="000000"/>
                <w:sz w:val="22"/>
                <w:szCs w:val="22"/>
              </w:rPr>
            </w:pPr>
            <w:r w:rsidRPr="00571E83">
              <w:rPr>
                <w:color w:val="000000"/>
                <w:sz w:val="22"/>
                <w:szCs w:val="22"/>
              </w:rPr>
              <w:lastRenderedPageBreak/>
              <w:t>D5621</w:t>
            </w:r>
          </w:p>
        </w:tc>
        <w:tc>
          <w:tcPr>
            <w:tcW w:w="990" w:type="dxa"/>
            <w:tcBorders>
              <w:top w:val="nil"/>
              <w:left w:val="nil"/>
              <w:bottom w:val="single" w:sz="4" w:space="0" w:color="auto"/>
              <w:right w:val="single" w:sz="4" w:space="0" w:color="auto"/>
            </w:tcBorders>
            <w:shd w:val="clear" w:color="auto" w:fill="auto"/>
            <w:vAlign w:val="center"/>
            <w:hideMark/>
          </w:tcPr>
          <w:p w14:paraId="1C4A1AED" w14:textId="77777777" w:rsidR="00C1037D" w:rsidRPr="00571E83" w:rsidRDefault="00C1037D" w:rsidP="00C1037D">
            <w:pPr>
              <w:jc w:val="center"/>
              <w:rPr>
                <w:color w:val="000000"/>
                <w:sz w:val="22"/>
                <w:szCs w:val="22"/>
              </w:rPr>
            </w:pPr>
            <w:r w:rsidRPr="00571E83">
              <w:rPr>
                <w:color w:val="000000"/>
                <w:sz w:val="22"/>
                <w:szCs w:val="22"/>
              </w:rPr>
              <w:t xml:space="preserve">$104 </w:t>
            </w:r>
          </w:p>
        </w:tc>
        <w:tc>
          <w:tcPr>
            <w:tcW w:w="1562" w:type="dxa"/>
            <w:tcBorders>
              <w:top w:val="nil"/>
              <w:left w:val="nil"/>
              <w:bottom w:val="single" w:sz="4" w:space="0" w:color="auto"/>
              <w:right w:val="single" w:sz="4" w:space="0" w:color="auto"/>
            </w:tcBorders>
            <w:shd w:val="clear" w:color="auto" w:fill="auto"/>
            <w:noWrap/>
            <w:vAlign w:val="center"/>
            <w:hideMark/>
          </w:tcPr>
          <w:p w14:paraId="61F7AEF7" w14:textId="77777777" w:rsidR="00C1037D" w:rsidRPr="00571E83" w:rsidRDefault="00C1037D" w:rsidP="00C1037D">
            <w:pPr>
              <w:jc w:val="center"/>
              <w:rPr>
                <w:color w:val="000000"/>
                <w:sz w:val="22"/>
                <w:szCs w:val="22"/>
              </w:rPr>
            </w:pPr>
            <w:r w:rsidRPr="00571E83">
              <w:rPr>
                <w:color w:val="000000"/>
                <w:sz w:val="22"/>
                <w:szCs w:val="22"/>
              </w:rPr>
              <w:t xml:space="preserve">$121 </w:t>
            </w:r>
          </w:p>
        </w:tc>
        <w:tc>
          <w:tcPr>
            <w:tcW w:w="4242" w:type="dxa"/>
            <w:tcBorders>
              <w:top w:val="nil"/>
              <w:left w:val="nil"/>
              <w:bottom w:val="single" w:sz="4" w:space="0" w:color="auto"/>
              <w:right w:val="single" w:sz="4" w:space="0" w:color="auto"/>
            </w:tcBorders>
            <w:shd w:val="clear" w:color="auto" w:fill="auto"/>
            <w:vAlign w:val="center"/>
            <w:hideMark/>
          </w:tcPr>
          <w:p w14:paraId="760034C2" w14:textId="77777777" w:rsidR="00C1037D" w:rsidRPr="00571E83" w:rsidRDefault="00C1037D" w:rsidP="00C1037D">
            <w:pPr>
              <w:rPr>
                <w:color w:val="000000"/>
                <w:sz w:val="22"/>
                <w:szCs w:val="22"/>
              </w:rPr>
            </w:pPr>
            <w:r w:rsidRPr="00571E83">
              <w:rPr>
                <w:color w:val="000000"/>
                <w:sz w:val="22"/>
                <w:szCs w:val="22"/>
              </w:rPr>
              <w:t>Repair broken cast partial denture base, mandibular</w:t>
            </w:r>
          </w:p>
        </w:tc>
      </w:tr>
      <w:tr w:rsidR="00C1037D" w:rsidRPr="00571E83" w14:paraId="3034369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21DF225" w14:textId="77777777" w:rsidR="00C1037D" w:rsidRPr="00571E83" w:rsidRDefault="00C1037D" w:rsidP="00C1037D">
            <w:pPr>
              <w:rPr>
                <w:color w:val="000000"/>
                <w:sz w:val="22"/>
                <w:szCs w:val="22"/>
              </w:rPr>
            </w:pPr>
            <w:r w:rsidRPr="00571E83">
              <w:rPr>
                <w:color w:val="000000"/>
                <w:sz w:val="22"/>
                <w:szCs w:val="22"/>
              </w:rPr>
              <w:t>D5622</w:t>
            </w:r>
          </w:p>
        </w:tc>
        <w:tc>
          <w:tcPr>
            <w:tcW w:w="990" w:type="dxa"/>
            <w:tcBorders>
              <w:top w:val="nil"/>
              <w:left w:val="nil"/>
              <w:bottom w:val="single" w:sz="4" w:space="0" w:color="auto"/>
              <w:right w:val="single" w:sz="4" w:space="0" w:color="auto"/>
            </w:tcBorders>
            <w:shd w:val="clear" w:color="auto" w:fill="auto"/>
            <w:vAlign w:val="center"/>
            <w:hideMark/>
          </w:tcPr>
          <w:p w14:paraId="61DF5726" w14:textId="77777777" w:rsidR="00C1037D" w:rsidRPr="00571E83" w:rsidRDefault="00C1037D" w:rsidP="00C1037D">
            <w:pPr>
              <w:jc w:val="center"/>
              <w:rPr>
                <w:color w:val="000000"/>
                <w:sz w:val="22"/>
                <w:szCs w:val="22"/>
              </w:rPr>
            </w:pPr>
            <w:r w:rsidRPr="00571E83">
              <w:rPr>
                <w:color w:val="000000"/>
                <w:sz w:val="22"/>
                <w:szCs w:val="22"/>
              </w:rPr>
              <w:t xml:space="preserve">$104 </w:t>
            </w:r>
          </w:p>
        </w:tc>
        <w:tc>
          <w:tcPr>
            <w:tcW w:w="1562" w:type="dxa"/>
            <w:tcBorders>
              <w:top w:val="nil"/>
              <w:left w:val="nil"/>
              <w:bottom w:val="single" w:sz="4" w:space="0" w:color="auto"/>
              <w:right w:val="single" w:sz="4" w:space="0" w:color="auto"/>
            </w:tcBorders>
            <w:shd w:val="clear" w:color="auto" w:fill="auto"/>
            <w:noWrap/>
            <w:vAlign w:val="center"/>
            <w:hideMark/>
          </w:tcPr>
          <w:p w14:paraId="501F2CB6" w14:textId="77777777" w:rsidR="00C1037D" w:rsidRPr="00571E83" w:rsidRDefault="00C1037D" w:rsidP="00C1037D">
            <w:pPr>
              <w:jc w:val="center"/>
              <w:rPr>
                <w:color w:val="000000"/>
                <w:sz w:val="22"/>
                <w:szCs w:val="22"/>
              </w:rPr>
            </w:pPr>
            <w:r w:rsidRPr="00571E83">
              <w:rPr>
                <w:color w:val="000000"/>
                <w:sz w:val="22"/>
                <w:szCs w:val="22"/>
              </w:rPr>
              <w:t xml:space="preserve">$121 </w:t>
            </w:r>
          </w:p>
        </w:tc>
        <w:tc>
          <w:tcPr>
            <w:tcW w:w="4242" w:type="dxa"/>
            <w:tcBorders>
              <w:top w:val="nil"/>
              <w:left w:val="nil"/>
              <w:bottom w:val="single" w:sz="4" w:space="0" w:color="auto"/>
              <w:right w:val="single" w:sz="4" w:space="0" w:color="auto"/>
            </w:tcBorders>
            <w:shd w:val="clear" w:color="auto" w:fill="auto"/>
            <w:vAlign w:val="center"/>
            <w:hideMark/>
          </w:tcPr>
          <w:p w14:paraId="57032F23" w14:textId="77777777" w:rsidR="00C1037D" w:rsidRPr="00571E83" w:rsidRDefault="00C1037D" w:rsidP="00C1037D">
            <w:pPr>
              <w:rPr>
                <w:color w:val="000000"/>
                <w:sz w:val="22"/>
                <w:szCs w:val="22"/>
              </w:rPr>
            </w:pPr>
            <w:r w:rsidRPr="00571E83">
              <w:rPr>
                <w:color w:val="000000"/>
                <w:sz w:val="22"/>
                <w:szCs w:val="22"/>
              </w:rPr>
              <w:t>Repair broken cast partial denture base, maxillary</w:t>
            </w:r>
          </w:p>
        </w:tc>
      </w:tr>
      <w:tr w:rsidR="00C1037D" w:rsidRPr="00571E83" w14:paraId="08E0FAD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E1E453F" w14:textId="77777777" w:rsidR="00C1037D" w:rsidRPr="00571E83" w:rsidRDefault="00C1037D" w:rsidP="00C1037D">
            <w:pPr>
              <w:rPr>
                <w:color w:val="000000"/>
                <w:sz w:val="22"/>
                <w:szCs w:val="22"/>
              </w:rPr>
            </w:pPr>
            <w:r w:rsidRPr="00571E83">
              <w:rPr>
                <w:color w:val="000000"/>
                <w:sz w:val="22"/>
                <w:szCs w:val="22"/>
              </w:rPr>
              <w:t>D5630</w:t>
            </w:r>
          </w:p>
        </w:tc>
        <w:tc>
          <w:tcPr>
            <w:tcW w:w="990" w:type="dxa"/>
            <w:tcBorders>
              <w:top w:val="nil"/>
              <w:left w:val="nil"/>
              <w:bottom w:val="single" w:sz="4" w:space="0" w:color="auto"/>
              <w:right w:val="single" w:sz="4" w:space="0" w:color="auto"/>
            </w:tcBorders>
            <w:shd w:val="clear" w:color="auto" w:fill="auto"/>
            <w:vAlign w:val="center"/>
            <w:hideMark/>
          </w:tcPr>
          <w:p w14:paraId="4A53634B" w14:textId="77777777" w:rsidR="00C1037D" w:rsidRPr="00571E83" w:rsidRDefault="00C1037D" w:rsidP="00C1037D">
            <w:pPr>
              <w:jc w:val="center"/>
              <w:rPr>
                <w:color w:val="000000"/>
                <w:sz w:val="22"/>
                <w:szCs w:val="22"/>
              </w:rPr>
            </w:pPr>
            <w:r w:rsidRPr="00571E83">
              <w:rPr>
                <w:color w:val="000000"/>
                <w:sz w:val="22"/>
                <w:szCs w:val="22"/>
              </w:rPr>
              <w:t xml:space="preserve">$99 </w:t>
            </w:r>
          </w:p>
        </w:tc>
        <w:tc>
          <w:tcPr>
            <w:tcW w:w="1562" w:type="dxa"/>
            <w:tcBorders>
              <w:top w:val="nil"/>
              <w:left w:val="nil"/>
              <w:bottom w:val="single" w:sz="4" w:space="0" w:color="auto"/>
              <w:right w:val="single" w:sz="4" w:space="0" w:color="auto"/>
            </w:tcBorders>
            <w:shd w:val="clear" w:color="auto" w:fill="auto"/>
            <w:noWrap/>
            <w:vAlign w:val="center"/>
            <w:hideMark/>
          </w:tcPr>
          <w:p w14:paraId="7C15132D" w14:textId="77777777" w:rsidR="00C1037D" w:rsidRPr="00571E83" w:rsidRDefault="00C1037D" w:rsidP="00C1037D">
            <w:pPr>
              <w:jc w:val="center"/>
              <w:rPr>
                <w:color w:val="000000"/>
                <w:sz w:val="22"/>
                <w:szCs w:val="22"/>
              </w:rPr>
            </w:pPr>
            <w:r w:rsidRPr="00571E83">
              <w:rPr>
                <w:color w:val="000000"/>
                <w:sz w:val="22"/>
                <w:szCs w:val="22"/>
              </w:rPr>
              <w:t xml:space="preserve">$107 </w:t>
            </w:r>
          </w:p>
        </w:tc>
        <w:tc>
          <w:tcPr>
            <w:tcW w:w="4242" w:type="dxa"/>
            <w:tcBorders>
              <w:top w:val="nil"/>
              <w:left w:val="nil"/>
              <w:bottom w:val="single" w:sz="4" w:space="0" w:color="auto"/>
              <w:right w:val="single" w:sz="4" w:space="0" w:color="auto"/>
            </w:tcBorders>
            <w:shd w:val="clear" w:color="auto" w:fill="auto"/>
            <w:vAlign w:val="center"/>
            <w:hideMark/>
          </w:tcPr>
          <w:p w14:paraId="4F8DAADF" w14:textId="2AA931F9" w:rsidR="00C1037D" w:rsidRPr="00571E83" w:rsidRDefault="001E6389" w:rsidP="00C1037D">
            <w:pPr>
              <w:rPr>
                <w:color w:val="000000"/>
                <w:sz w:val="22"/>
                <w:szCs w:val="22"/>
              </w:rPr>
            </w:pPr>
            <w:r w:rsidRPr="00571E83">
              <w:rPr>
                <w:color w:val="000000"/>
                <w:sz w:val="22"/>
                <w:szCs w:val="22"/>
              </w:rPr>
              <w:t>Repair or replace broken retentive/clasping materials – per tooth</w:t>
            </w:r>
          </w:p>
        </w:tc>
      </w:tr>
      <w:tr w:rsidR="00C1037D" w:rsidRPr="00571E83" w14:paraId="18F993C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A04BF8F" w14:textId="77777777" w:rsidR="00C1037D" w:rsidRPr="00571E83" w:rsidRDefault="00C1037D" w:rsidP="00C1037D">
            <w:pPr>
              <w:rPr>
                <w:color w:val="000000"/>
                <w:sz w:val="22"/>
                <w:szCs w:val="22"/>
              </w:rPr>
            </w:pPr>
            <w:r w:rsidRPr="00571E83">
              <w:rPr>
                <w:color w:val="000000"/>
                <w:sz w:val="22"/>
                <w:szCs w:val="22"/>
              </w:rPr>
              <w:t>D5640</w:t>
            </w:r>
          </w:p>
        </w:tc>
        <w:tc>
          <w:tcPr>
            <w:tcW w:w="990" w:type="dxa"/>
            <w:tcBorders>
              <w:top w:val="nil"/>
              <w:left w:val="nil"/>
              <w:bottom w:val="single" w:sz="4" w:space="0" w:color="auto"/>
              <w:right w:val="single" w:sz="4" w:space="0" w:color="auto"/>
            </w:tcBorders>
            <w:shd w:val="clear" w:color="auto" w:fill="auto"/>
            <w:vAlign w:val="center"/>
            <w:hideMark/>
          </w:tcPr>
          <w:p w14:paraId="6335B188" w14:textId="77777777" w:rsidR="00C1037D" w:rsidRPr="00571E83" w:rsidRDefault="00C1037D" w:rsidP="00C1037D">
            <w:pPr>
              <w:jc w:val="center"/>
              <w:rPr>
                <w:color w:val="000000"/>
                <w:sz w:val="22"/>
                <w:szCs w:val="22"/>
              </w:rPr>
            </w:pPr>
            <w:r w:rsidRPr="00571E83">
              <w:rPr>
                <w:color w:val="000000"/>
                <w:sz w:val="22"/>
                <w:szCs w:val="22"/>
              </w:rPr>
              <w:t xml:space="preserve">$77 </w:t>
            </w:r>
          </w:p>
        </w:tc>
        <w:tc>
          <w:tcPr>
            <w:tcW w:w="1562" w:type="dxa"/>
            <w:tcBorders>
              <w:top w:val="nil"/>
              <w:left w:val="nil"/>
              <w:bottom w:val="single" w:sz="4" w:space="0" w:color="auto"/>
              <w:right w:val="single" w:sz="4" w:space="0" w:color="auto"/>
            </w:tcBorders>
            <w:shd w:val="clear" w:color="auto" w:fill="auto"/>
            <w:noWrap/>
            <w:vAlign w:val="center"/>
            <w:hideMark/>
          </w:tcPr>
          <w:p w14:paraId="1DE88D6B" w14:textId="77777777" w:rsidR="00C1037D" w:rsidRPr="00571E83" w:rsidRDefault="00C1037D" w:rsidP="00C1037D">
            <w:pPr>
              <w:jc w:val="center"/>
              <w:rPr>
                <w:color w:val="000000"/>
                <w:sz w:val="22"/>
                <w:szCs w:val="22"/>
              </w:rPr>
            </w:pPr>
            <w:r w:rsidRPr="00571E83">
              <w:rPr>
                <w:color w:val="000000"/>
                <w:sz w:val="22"/>
                <w:szCs w:val="22"/>
              </w:rPr>
              <w:t xml:space="preserve">$91 </w:t>
            </w:r>
          </w:p>
        </w:tc>
        <w:tc>
          <w:tcPr>
            <w:tcW w:w="4242" w:type="dxa"/>
            <w:tcBorders>
              <w:top w:val="nil"/>
              <w:left w:val="nil"/>
              <w:bottom w:val="single" w:sz="4" w:space="0" w:color="auto"/>
              <w:right w:val="single" w:sz="4" w:space="0" w:color="auto"/>
            </w:tcBorders>
            <w:shd w:val="clear" w:color="auto" w:fill="auto"/>
            <w:vAlign w:val="center"/>
            <w:hideMark/>
          </w:tcPr>
          <w:p w14:paraId="7D8601A2" w14:textId="77777777" w:rsidR="00C1037D" w:rsidRPr="00571E83" w:rsidRDefault="00C1037D" w:rsidP="00C1037D">
            <w:pPr>
              <w:rPr>
                <w:color w:val="000000"/>
                <w:sz w:val="22"/>
                <w:szCs w:val="22"/>
              </w:rPr>
            </w:pPr>
            <w:r w:rsidRPr="00571E83">
              <w:rPr>
                <w:color w:val="000000"/>
                <w:sz w:val="22"/>
                <w:szCs w:val="22"/>
              </w:rPr>
              <w:t>Replace broken teeth - per tooth</w:t>
            </w:r>
          </w:p>
        </w:tc>
      </w:tr>
      <w:tr w:rsidR="00C1037D" w:rsidRPr="00571E83" w14:paraId="0F0CF5E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9A7BAF9" w14:textId="77777777" w:rsidR="00C1037D" w:rsidRPr="00571E83" w:rsidRDefault="00C1037D" w:rsidP="00C1037D">
            <w:pPr>
              <w:rPr>
                <w:color w:val="000000"/>
                <w:sz w:val="22"/>
                <w:szCs w:val="22"/>
              </w:rPr>
            </w:pPr>
            <w:r w:rsidRPr="00571E83">
              <w:rPr>
                <w:color w:val="000000"/>
                <w:sz w:val="22"/>
                <w:szCs w:val="22"/>
              </w:rPr>
              <w:t>D5650</w:t>
            </w:r>
          </w:p>
        </w:tc>
        <w:tc>
          <w:tcPr>
            <w:tcW w:w="990" w:type="dxa"/>
            <w:tcBorders>
              <w:top w:val="nil"/>
              <w:left w:val="nil"/>
              <w:bottom w:val="single" w:sz="4" w:space="0" w:color="auto"/>
              <w:right w:val="single" w:sz="4" w:space="0" w:color="auto"/>
            </w:tcBorders>
            <w:shd w:val="clear" w:color="auto" w:fill="auto"/>
            <w:vAlign w:val="center"/>
            <w:hideMark/>
          </w:tcPr>
          <w:p w14:paraId="72BCAF55" w14:textId="77777777" w:rsidR="00C1037D" w:rsidRPr="00571E83" w:rsidRDefault="00C1037D" w:rsidP="00C1037D">
            <w:pPr>
              <w:jc w:val="center"/>
              <w:rPr>
                <w:color w:val="000000"/>
                <w:sz w:val="22"/>
                <w:szCs w:val="22"/>
              </w:rPr>
            </w:pPr>
            <w:r w:rsidRPr="00571E83">
              <w:rPr>
                <w:color w:val="000000"/>
                <w:sz w:val="22"/>
                <w:szCs w:val="22"/>
              </w:rPr>
              <w:t xml:space="preserve">$92 </w:t>
            </w:r>
          </w:p>
        </w:tc>
        <w:tc>
          <w:tcPr>
            <w:tcW w:w="1562" w:type="dxa"/>
            <w:tcBorders>
              <w:top w:val="nil"/>
              <w:left w:val="nil"/>
              <w:bottom w:val="single" w:sz="4" w:space="0" w:color="auto"/>
              <w:right w:val="single" w:sz="4" w:space="0" w:color="auto"/>
            </w:tcBorders>
            <w:shd w:val="clear" w:color="auto" w:fill="auto"/>
            <w:noWrap/>
            <w:vAlign w:val="center"/>
            <w:hideMark/>
          </w:tcPr>
          <w:p w14:paraId="4B9F37A7" w14:textId="77777777" w:rsidR="00C1037D" w:rsidRPr="00571E83" w:rsidRDefault="00C1037D" w:rsidP="00C1037D">
            <w:pPr>
              <w:jc w:val="center"/>
              <w:rPr>
                <w:color w:val="000000"/>
                <w:sz w:val="22"/>
                <w:szCs w:val="22"/>
              </w:rPr>
            </w:pPr>
            <w:r w:rsidRPr="00571E83">
              <w:rPr>
                <w:color w:val="000000"/>
                <w:sz w:val="22"/>
                <w:szCs w:val="22"/>
              </w:rPr>
              <w:t xml:space="preserve">$110 </w:t>
            </w:r>
          </w:p>
        </w:tc>
        <w:tc>
          <w:tcPr>
            <w:tcW w:w="4242" w:type="dxa"/>
            <w:tcBorders>
              <w:top w:val="nil"/>
              <w:left w:val="nil"/>
              <w:bottom w:val="single" w:sz="4" w:space="0" w:color="auto"/>
              <w:right w:val="single" w:sz="4" w:space="0" w:color="auto"/>
            </w:tcBorders>
            <w:shd w:val="clear" w:color="auto" w:fill="auto"/>
            <w:vAlign w:val="center"/>
            <w:hideMark/>
          </w:tcPr>
          <w:p w14:paraId="3626F189" w14:textId="77777777" w:rsidR="00C1037D" w:rsidRPr="00571E83" w:rsidRDefault="00C1037D" w:rsidP="00C1037D">
            <w:pPr>
              <w:rPr>
                <w:color w:val="000000"/>
                <w:sz w:val="22"/>
                <w:szCs w:val="22"/>
              </w:rPr>
            </w:pPr>
            <w:r w:rsidRPr="00571E83">
              <w:rPr>
                <w:color w:val="000000"/>
                <w:sz w:val="22"/>
                <w:szCs w:val="22"/>
              </w:rPr>
              <w:t>Add tooth to existing partial denture</w:t>
            </w:r>
          </w:p>
        </w:tc>
      </w:tr>
      <w:tr w:rsidR="00C1037D" w:rsidRPr="00571E83" w14:paraId="60E3994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F417BCC" w14:textId="77777777" w:rsidR="00C1037D" w:rsidRPr="00571E83" w:rsidRDefault="00C1037D" w:rsidP="00C1037D">
            <w:pPr>
              <w:rPr>
                <w:color w:val="000000"/>
                <w:sz w:val="22"/>
                <w:szCs w:val="22"/>
              </w:rPr>
            </w:pPr>
            <w:r w:rsidRPr="00571E83">
              <w:rPr>
                <w:color w:val="000000"/>
                <w:sz w:val="22"/>
                <w:szCs w:val="22"/>
              </w:rPr>
              <w:t>D5660</w:t>
            </w:r>
          </w:p>
        </w:tc>
        <w:tc>
          <w:tcPr>
            <w:tcW w:w="990" w:type="dxa"/>
            <w:tcBorders>
              <w:top w:val="nil"/>
              <w:left w:val="nil"/>
              <w:bottom w:val="single" w:sz="4" w:space="0" w:color="auto"/>
              <w:right w:val="single" w:sz="4" w:space="0" w:color="auto"/>
            </w:tcBorders>
            <w:shd w:val="clear" w:color="auto" w:fill="auto"/>
            <w:vAlign w:val="center"/>
            <w:hideMark/>
          </w:tcPr>
          <w:p w14:paraId="0E3730C2" w14:textId="77777777" w:rsidR="00C1037D" w:rsidRPr="00571E83" w:rsidRDefault="00C1037D" w:rsidP="00C1037D">
            <w:pPr>
              <w:jc w:val="center"/>
              <w:rPr>
                <w:color w:val="000000"/>
                <w:sz w:val="22"/>
                <w:szCs w:val="22"/>
              </w:rPr>
            </w:pPr>
            <w:r w:rsidRPr="00571E83">
              <w:rPr>
                <w:color w:val="000000"/>
                <w:sz w:val="22"/>
                <w:szCs w:val="22"/>
              </w:rPr>
              <w:t xml:space="preserve">$98 </w:t>
            </w:r>
          </w:p>
        </w:tc>
        <w:tc>
          <w:tcPr>
            <w:tcW w:w="1562" w:type="dxa"/>
            <w:tcBorders>
              <w:top w:val="nil"/>
              <w:left w:val="nil"/>
              <w:bottom w:val="single" w:sz="4" w:space="0" w:color="auto"/>
              <w:right w:val="single" w:sz="4" w:space="0" w:color="auto"/>
            </w:tcBorders>
            <w:shd w:val="clear" w:color="auto" w:fill="auto"/>
            <w:noWrap/>
            <w:vAlign w:val="center"/>
            <w:hideMark/>
          </w:tcPr>
          <w:p w14:paraId="76562876" w14:textId="77777777" w:rsidR="00C1037D" w:rsidRPr="00571E83" w:rsidRDefault="00C1037D" w:rsidP="00C1037D">
            <w:pPr>
              <w:jc w:val="center"/>
              <w:rPr>
                <w:color w:val="000000"/>
                <w:sz w:val="22"/>
                <w:szCs w:val="22"/>
              </w:rPr>
            </w:pPr>
            <w:r w:rsidRPr="00571E83">
              <w:rPr>
                <w:color w:val="000000"/>
                <w:sz w:val="22"/>
                <w:szCs w:val="22"/>
              </w:rPr>
              <w:t xml:space="preserve">$125 </w:t>
            </w:r>
          </w:p>
        </w:tc>
        <w:tc>
          <w:tcPr>
            <w:tcW w:w="4242" w:type="dxa"/>
            <w:tcBorders>
              <w:top w:val="nil"/>
              <w:left w:val="nil"/>
              <w:bottom w:val="single" w:sz="4" w:space="0" w:color="auto"/>
              <w:right w:val="single" w:sz="4" w:space="0" w:color="auto"/>
            </w:tcBorders>
            <w:shd w:val="clear" w:color="auto" w:fill="auto"/>
            <w:vAlign w:val="center"/>
            <w:hideMark/>
          </w:tcPr>
          <w:p w14:paraId="625B3A97" w14:textId="77777777" w:rsidR="00C1037D" w:rsidRPr="00571E83" w:rsidRDefault="00C1037D" w:rsidP="00C1037D">
            <w:pPr>
              <w:rPr>
                <w:color w:val="000000"/>
                <w:sz w:val="22"/>
                <w:szCs w:val="22"/>
              </w:rPr>
            </w:pPr>
            <w:r w:rsidRPr="00571E83">
              <w:rPr>
                <w:color w:val="000000"/>
                <w:sz w:val="22"/>
                <w:szCs w:val="22"/>
              </w:rPr>
              <w:t>Add clasp to existing partial denture per tooth</w:t>
            </w:r>
          </w:p>
        </w:tc>
      </w:tr>
      <w:tr w:rsidR="00C1037D" w:rsidRPr="00571E83" w14:paraId="016FD62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67C449D" w14:textId="77777777" w:rsidR="00C1037D" w:rsidRPr="00571E83" w:rsidRDefault="00C1037D" w:rsidP="00C1037D">
            <w:pPr>
              <w:rPr>
                <w:color w:val="000000"/>
                <w:sz w:val="22"/>
                <w:szCs w:val="22"/>
              </w:rPr>
            </w:pPr>
            <w:r w:rsidRPr="00571E83">
              <w:rPr>
                <w:color w:val="000000"/>
                <w:sz w:val="22"/>
                <w:szCs w:val="22"/>
              </w:rPr>
              <w:t>D5670</w:t>
            </w:r>
          </w:p>
        </w:tc>
        <w:tc>
          <w:tcPr>
            <w:tcW w:w="990" w:type="dxa"/>
            <w:tcBorders>
              <w:top w:val="nil"/>
              <w:left w:val="nil"/>
              <w:bottom w:val="single" w:sz="4" w:space="0" w:color="auto"/>
              <w:right w:val="single" w:sz="4" w:space="0" w:color="auto"/>
            </w:tcBorders>
            <w:shd w:val="clear" w:color="auto" w:fill="auto"/>
            <w:vAlign w:val="center"/>
            <w:hideMark/>
          </w:tcPr>
          <w:p w14:paraId="3860EC4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954AD2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0832002" w14:textId="77777777" w:rsidR="00C1037D" w:rsidRPr="00571E83" w:rsidRDefault="00C1037D" w:rsidP="00C1037D">
            <w:pPr>
              <w:rPr>
                <w:color w:val="000000"/>
                <w:sz w:val="22"/>
                <w:szCs w:val="22"/>
              </w:rPr>
            </w:pPr>
            <w:r w:rsidRPr="00571E83">
              <w:rPr>
                <w:color w:val="000000"/>
                <w:sz w:val="22"/>
                <w:szCs w:val="22"/>
              </w:rPr>
              <w:t>Replace all teeth and acrylic on cast metal framework (maxillary)</w:t>
            </w:r>
          </w:p>
        </w:tc>
      </w:tr>
      <w:tr w:rsidR="00C1037D" w:rsidRPr="00571E83" w14:paraId="4A62EB0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A775F73" w14:textId="77777777" w:rsidR="00C1037D" w:rsidRPr="00571E83" w:rsidRDefault="00C1037D" w:rsidP="00C1037D">
            <w:pPr>
              <w:rPr>
                <w:color w:val="000000"/>
                <w:sz w:val="22"/>
                <w:szCs w:val="22"/>
              </w:rPr>
            </w:pPr>
            <w:r w:rsidRPr="00571E83">
              <w:rPr>
                <w:color w:val="000000"/>
                <w:sz w:val="22"/>
                <w:szCs w:val="22"/>
              </w:rPr>
              <w:t>D5671</w:t>
            </w:r>
          </w:p>
        </w:tc>
        <w:tc>
          <w:tcPr>
            <w:tcW w:w="990" w:type="dxa"/>
            <w:tcBorders>
              <w:top w:val="nil"/>
              <w:left w:val="nil"/>
              <w:bottom w:val="single" w:sz="4" w:space="0" w:color="auto"/>
              <w:right w:val="single" w:sz="4" w:space="0" w:color="auto"/>
            </w:tcBorders>
            <w:shd w:val="clear" w:color="auto" w:fill="auto"/>
            <w:vAlign w:val="center"/>
            <w:hideMark/>
          </w:tcPr>
          <w:p w14:paraId="10958AF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4019A1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C808B0A" w14:textId="77777777" w:rsidR="00C1037D" w:rsidRPr="00571E83" w:rsidRDefault="00C1037D" w:rsidP="00C1037D">
            <w:pPr>
              <w:rPr>
                <w:color w:val="000000"/>
                <w:sz w:val="22"/>
                <w:szCs w:val="22"/>
              </w:rPr>
            </w:pPr>
            <w:r w:rsidRPr="00571E83">
              <w:rPr>
                <w:color w:val="000000"/>
                <w:sz w:val="22"/>
                <w:szCs w:val="22"/>
              </w:rPr>
              <w:t>Replace all teeth and acrylic on cast metal framework (mandibular)</w:t>
            </w:r>
          </w:p>
        </w:tc>
      </w:tr>
      <w:tr w:rsidR="00C1037D" w:rsidRPr="00571E83" w14:paraId="502609D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FE04B8E" w14:textId="77777777" w:rsidR="00C1037D" w:rsidRPr="00571E83" w:rsidRDefault="00C1037D" w:rsidP="00C1037D">
            <w:pPr>
              <w:rPr>
                <w:color w:val="000000"/>
                <w:sz w:val="22"/>
                <w:szCs w:val="22"/>
              </w:rPr>
            </w:pPr>
            <w:r w:rsidRPr="00571E83">
              <w:rPr>
                <w:color w:val="000000"/>
                <w:sz w:val="22"/>
                <w:szCs w:val="22"/>
              </w:rPr>
              <w:t>D5710</w:t>
            </w:r>
          </w:p>
        </w:tc>
        <w:tc>
          <w:tcPr>
            <w:tcW w:w="990" w:type="dxa"/>
            <w:tcBorders>
              <w:top w:val="nil"/>
              <w:left w:val="nil"/>
              <w:bottom w:val="single" w:sz="4" w:space="0" w:color="auto"/>
              <w:right w:val="single" w:sz="4" w:space="0" w:color="auto"/>
            </w:tcBorders>
            <w:shd w:val="clear" w:color="auto" w:fill="auto"/>
            <w:vAlign w:val="center"/>
            <w:hideMark/>
          </w:tcPr>
          <w:p w14:paraId="6ABF6DC3" w14:textId="77777777" w:rsidR="00C1037D" w:rsidRPr="00571E83" w:rsidRDefault="00C1037D" w:rsidP="00C1037D">
            <w:pPr>
              <w:jc w:val="center"/>
              <w:rPr>
                <w:color w:val="000000"/>
                <w:sz w:val="22"/>
                <w:szCs w:val="22"/>
              </w:rPr>
            </w:pPr>
            <w:r w:rsidRPr="00571E83">
              <w:rPr>
                <w:color w:val="000000"/>
                <w:sz w:val="22"/>
                <w:szCs w:val="22"/>
              </w:rPr>
              <w:t xml:space="preserve">$253 </w:t>
            </w:r>
          </w:p>
        </w:tc>
        <w:tc>
          <w:tcPr>
            <w:tcW w:w="1562" w:type="dxa"/>
            <w:tcBorders>
              <w:top w:val="nil"/>
              <w:left w:val="nil"/>
              <w:bottom w:val="single" w:sz="4" w:space="0" w:color="auto"/>
              <w:right w:val="single" w:sz="4" w:space="0" w:color="auto"/>
            </w:tcBorders>
            <w:shd w:val="clear" w:color="auto" w:fill="auto"/>
            <w:noWrap/>
            <w:vAlign w:val="center"/>
            <w:hideMark/>
          </w:tcPr>
          <w:p w14:paraId="4CE2B040" w14:textId="77777777" w:rsidR="00C1037D" w:rsidRPr="00571E83" w:rsidRDefault="00C1037D" w:rsidP="00C1037D">
            <w:pPr>
              <w:jc w:val="center"/>
              <w:rPr>
                <w:color w:val="000000"/>
                <w:sz w:val="22"/>
                <w:szCs w:val="22"/>
              </w:rPr>
            </w:pPr>
            <w:r w:rsidRPr="00571E83">
              <w:rPr>
                <w:color w:val="000000"/>
                <w:sz w:val="22"/>
                <w:szCs w:val="22"/>
              </w:rPr>
              <w:t xml:space="preserve">$301 </w:t>
            </w:r>
          </w:p>
        </w:tc>
        <w:tc>
          <w:tcPr>
            <w:tcW w:w="4242" w:type="dxa"/>
            <w:tcBorders>
              <w:top w:val="nil"/>
              <w:left w:val="nil"/>
              <w:bottom w:val="single" w:sz="4" w:space="0" w:color="auto"/>
              <w:right w:val="single" w:sz="4" w:space="0" w:color="auto"/>
            </w:tcBorders>
            <w:shd w:val="clear" w:color="auto" w:fill="auto"/>
            <w:vAlign w:val="center"/>
            <w:hideMark/>
          </w:tcPr>
          <w:p w14:paraId="2F905BFF" w14:textId="77777777" w:rsidR="00C1037D" w:rsidRPr="00571E83" w:rsidRDefault="00C1037D" w:rsidP="00C1037D">
            <w:pPr>
              <w:rPr>
                <w:color w:val="000000"/>
                <w:sz w:val="22"/>
                <w:szCs w:val="22"/>
              </w:rPr>
            </w:pPr>
            <w:r w:rsidRPr="00571E83">
              <w:rPr>
                <w:color w:val="000000"/>
                <w:sz w:val="22"/>
                <w:szCs w:val="22"/>
              </w:rPr>
              <w:t>Rebase complete maxillary denture</w:t>
            </w:r>
          </w:p>
        </w:tc>
      </w:tr>
      <w:tr w:rsidR="00C1037D" w:rsidRPr="00571E83" w14:paraId="333F28F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E53A25E" w14:textId="77777777" w:rsidR="00C1037D" w:rsidRPr="00571E83" w:rsidRDefault="00C1037D" w:rsidP="00C1037D">
            <w:pPr>
              <w:rPr>
                <w:color w:val="000000"/>
                <w:sz w:val="22"/>
                <w:szCs w:val="22"/>
              </w:rPr>
            </w:pPr>
            <w:r w:rsidRPr="00571E83">
              <w:rPr>
                <w:color w:val="000000"/>
                <w:sz w:val="22"/>
                <w:szCs w:val="22"/>
              </w:rPr>
              <w:t>D5711</w:t>
            </w:r>
          </w:p>
        </w:tc>
        <w:tc>
          <w:tcPr>
            <w:tcW w:w="990" w:type="dxa"/>
            <w:tcBorders>
              <w:top w:val="nil"/>
              <w:left w:val="nil"/>
              <w:bottom w:val="single" w:sz="4" w:space="0" w:color="auto"/>
              <w:right w:val="single" w:sz="4" w:space="0" w:color="auto"/>
            </w:tcBorders>
            <w:shd w:val="clear" w:color="auto" w:fill="auto"/>
            <w:vAlign w:val="center"/>
            <w:hideMark/>
          </w:tcPr>
          <w:p w14:paraId="4988CB43" w14:textId="77777777" w:rsidR="00C1037D" w:rsidRPr="00571E83" w:rsidRDefault="00C1037D" w:rsidP="00C1037D">
            <w:pPr>
              <w:jc w:val="center"/>
              <w:rPr>
                <w:color w:val="000000"/>
                <w:sz w:val="22"/>
                <w:szCs w:val="22"/>
              </w:rPr>
            </w:pPr>
            <w:r w:rsidRPr="00571E83">
              <w:rPr>
                <w:color w:val="000000"/>
                <w:sz w:val="22"/>
                <w:szCs w:val="22"/>
              </w:rPr>
              <w:t xml:space="preserve">$201 </w:t>
            </w:r>
          </w:p>
        </w:tc>
        <w:tc>
          <w:tcPr>
            <w:tcW w:w="1562" w:type="dxa"/>
            <w:tcBorders>
              <w:top w:val="nil"/>
              <w:left w:val="nil"/>
              <w:bottom w:val="single" w:sz="4" w:space="0" w:color="auto"/>
              <w:right w:val="single" w:sz="4" w:space="0" w:color="auto"/>
            </w:tcBorders>
            <w:shd w:val="clear" w:color="auto" w:fill="auto"/>
            <w:noWrap/>
            <w:vAlign w:val="center"/>
            <w:hideMark/>
          </w:tcPr>
          <w:p w14:paraId="1FEA9E63" w14:textId="77777777" w:rsidR="00C1037D" w:rsidRPr="00571E83" w:rsidRDefault="00C1037D" w:rsidP="00C1037D">
            <w:pPr>
              <w:jc w:val="center"/>
              <w:rPr>
                <w:color w:val="000000"/>
                <w:sz w:val="22"/>
                <w:szCs w:val="22"/>
              </w:rPr>
            </w:pPr>
            <w:r w:rsidRPr="00571E83">
              <w:rPr>
                <w:color w:val="000000"/>
                <w:sz w:val="22"/>
                <w:szCs w:val="22"/>
              </w:rPr>
              <w:t xml:space="preserve">$257 </w:t>
            </w:r>
          </w:p>
        </w:tc>
        <w:tc>
          <w:tcPr>
            <w:tcW w:w="4242" w:type="dxa"/>
            <w:tcBorders>
              <w:top w:val="nil"/>
              <w:left w:val="nil"/>
              <w:bottom w:val="single" w:sz="4" w:space="0" w:color="auto"/>
              <w:right w:val="single" w:sz="4" w:space="0" w:color="auto"/>
            </w:tcBorders>
            <w:shd w:val="clear" w:color="auto" w:fill="auto"/>
            <w:vAlign w:val="center"/>
            <w:hideMark/>
          </w:tcPr>
          <w:p w14:paraId="06CAF5AA" w14:textId="77777777" w:rsidR="00C1037D" w:rsidRPr="00571E83" w:rsidRDefault="00C1037D" w:rsidP="00C1037D">
            <w:pPr>
              <w:rPr>
                <w:color w:val="000000"/>
                <w:sz w:val="22"/>
                <w:szCs w:val="22"/>
              </w:rPr>
            </w:pPr>
            <w:r w:rsidRPr="00571E83">
              <w:rPr>
                <w:color w:val="000000"/>
                <w:sz w:val="22"/>
                <w:szCs w:val="22"/>
              </w:rPr>
              <w:t>Rebase complete mandibular denture</w:t>
            </w:r>
          </w:p>
        </w:tc>
      </w:tr>
      <w:tr w:rsidR="00C1037D" w:rsidRPr="00571E83" w14:paraId="119F871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9144E86" w14:textId="77777777" w:rsidR="00C1037D" w:rsidRPr="00571E83" w:rsidRDefault="00C1037D" w:rsidP="00C1037D">
            <w:pPr>
              <w:rPr>
                <w:color w:val="000000"/>
                <w:sz w:val="22"/>
                <w:szCs w:val="22"/>
              </w:rPr>
            </w:pPr>
            <w:r w:rsidRPr="00571E83">
              <w:rPr>
                <w:color w:val="000000"/>
                <w:sz w:val="22"/>
                <w:szCs w:val="22"/>
              </w:rPr>
              <w:t>D5720</w:t>
            </w:r>
          </w:p>
        </w:tc>
        <w:tc>
          <w:tcPr>
            <w:tcW w:w="990" w:type="dxa"/>
            <w:tcBorders>
              <w:top w:val="nil"/>
              <w:left w:val="nil"/>
              <w:bottom w:val="single" w:sz="4" w:space="0" w:color="auto"/>
              <w:right w:val="single" w:sz="4" w:space="0" w:color="auto"/>
            </w:tcBorders>
            <w:shd w:val="clear" w:color="auto" w:fill="auto"/>
            <w:vAlign w:val="center"/>
            <w:hideMark/>
          </w:tcPr>
          <w:p w14:paraId="3B1531A3" w14:textId="77777777" w:rsidR="00C1037D" w:rsidRPr="00571E83" w:rsidRDefault="00C1037D" w:rsidP="00C1037D">
            <w:pPr>
              <w:jc w:val="center"/>
              <w:rPr>
                <w:color w:val="000000"/>
                <w:sz w:val="22"/>
                <w:szCs w:val="22"/>
              </w:rPr>
            </w:pPr>
            <w:r w:rsidRPr="00571E83">
              <w:rPr>
                <w:color w:val="000000"/>
                <w:sz w:val="22"/>
                <w:szCs w:val="22"/>
              </w:rPr>
              <w:t xml:space="preserve">$230 </w:t>
            </w:r>
          </w:p>
        </w:tc>
        <w:tc>
          <w:tcPr>
            <w:tcW w:w="1562" w:type="dxa"/>
            <w:tcBorders>
              <w:top w:val="nil"/>
              <w:left w:val="nil"/>
              <w:bottom w:val="single" w:sz="4" w:space="0" w:color="auto"/>
              <w:right w:val="single" w:sz="4" w:space="0" w:color="auto"/>
            </w:tcBorders>
            <w:shd w:val="clear" w:color="auto" w:fill="auto"/>
            <w:noWrap/>
            <w:vAlign w:val="center"/>
            <w:hideMark/>
          </w:tcPr>
          <w:p w14:paraId="371E1494" w14:textId="77777777" w:rsidR="00C1037D" w:rsidRPr="00571E83" w:rsidRDefault="00C1037D" w:rsidP="00C1037D">
            <w:pPr>
              <w:jc w:val="center"/>
              <w:rPr>
                <w:color w:val="000000"/>
                <w:sz w:val="22"/>
                <w:szCs w:val="22"/>
              </w:rPr>
            </w:pPr>
            <w:r w:rsidRPr="00571E83">
              <w:rPr>
                <w:color w:val="000000"/>
                <w:sz w:val="22"/>
                <w:szCs w:val="22"/>
              </w:rPr>
              <w:t xml:space="preserve">$274 </w:t>
            </w:r>
          </w:p>
        </w:tc>
        <w:tc>
          <w:tcPr>
            <w:tcW w:w="4242" w:type="dxa"/>
            <w:tcBorders>
              <w:top w:val="nil"/>
              <w:left w:val="nil"/>
              <w:bottom w:val="single" w:sz="4" w:space="0" w:color="auto"/>
              <w:right w:val="single" w:sz="4" w:space="0" w:color="auto"/>
            </w:tcBorders>
            <w:shd w:val="clear" w:color="auto" w:fill="auto"/>
            <w:vAlign w:val="center"/>
            <w:hideMark/>
          </w:tcPr>
          <w:p w14:paraId="18084DDB" w14:textId="77777777" w:rsidR="00C1037D" w:rsidRPr="00571E83" w:rsidRDefault="00C1037D" w:rsidP="00C1037D">
            <w:pPr>
              <w:rPr>
                <w:color w:val="000000"/>
                <w:sz w:val="22"/>
                <w:szCs w:val="22"/>
              </w:rPr>
            </w:pPr>
            <w:r w:rsidRPr="00571E83">
              <w:rPr>
                <w:color w:val="000000"/>
                <w:sz w:val="22"/>
                <w:szCs w:val="22"/>
              </w:rPr>
              <w:t>Rebase maxillary partial denture</w:t>
            </w:r>
          </w:p>
        </w:tc>
      </w:tr>
      <w:tr w:rsidR="00C1037D" w:rsidRPr="00571E83" w14:paraId="7A05DF0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00EC14B" w14:textId="77777777" w:rsidR="00C1037D" w:rsidRPr="00571E83" w:rsidRDefault="00C1037D" w:rsidP="00C1037D">
            <w:pPr>
              <w:rPr>
                <w:color w:val="000000"/>
                <w:sz w:val="22"/>
                <w:szCs w:val="22"/>
              </w:rPr>
            </w:pPr>
            <w:r w:rsidRPr="00571E83">
              <w:rPr>
                <w:color w:val="000000"/>
                <w:sz w:val="22"/>
                <w:szCs w:val="22"/>
              </w:rPr>
              <w:t>D5721</w:t>
            </w:r>
          </w:p>
        </w:tc>
        <w:tc>
          <w:tcPr>
            <w:tcW w:w="990" w:type="dxa"/>
            <w:tcBorders>
              <w:top w:val="nil"/>
              <w:left w:val="nil"/>
              <w:bottom w:val="single" w:sz="4" w:space="0" w:color="auto"/>
              <w:right w:val="single" w:sz="4" w:space="0" w:color="auto"/>
            </w:tcBorders>
            <w:shd w:val="clear" w:color="auto" w:fill="auto"/>
            <w:vAlign w:val="center"/>
            <w:hideMark/>
          </w:tcPr>
          <w:p w14:paraId="411A33B6" w14:textId="77777777" w:rsidR="00C1037D" w:rsidRPr="00571E83" w:rsidRDefault="00C1037D" w:rsidP="00C1037D">
            <w:pPr>
              <w:jc w:val="center"/>
              <w:rPr>
                <w:color w:val="000000"/>
                <w:sz w:val="22"/>
                <w:szCs w:val="22"/>
              </w:rPr>
            </w:pPr>
            <w:r w:rsidRPr="00571E83">
              <w:rPr>
                <w:color w:val="000000"/>
                <w:sz w:val="22"/>
                <w:szCs w:val="22"/>
              </w:rPr>
              <w:t xml:space="preserve">$284 </w:t>
            </w:r>
          </w:p>
        </w:tc>
        <w:tc>
          <w:tcPr>
            <w:tcW w:w="1562" w:type="dxa"/>
            <w:tcBorders>
              <w:top w:val="nil"/>
              <w:left w:val="nil"/>
              <w:bottom w:val="single" w:sz="4" w:space="0" w:color="auto"/>
              <w:right w:val="single" w:sz="4" w:space="0" w:color="auto"/>
            </w:tcBorders>
            <w:shd w:val="clear" w:color="auto" w:fill="auto"/>
            <w:noWrap/>
            <w:vAlign w:val="center"/>
            <w:hideMark/>
          </w:tcPr>
          <w:p w14:paraId="253EA250" w14:textId="77777777" w:rsidR="00C1037D" w:rsidRPr="00571E83" w:rsidRDefault="00C1037D" w:rsidP="00C1037D">
            <w:pPr>
              <w:jc w:val="center"/>
              <w:rPr>
                <w:color w:val="000000"/>
                <w:sz w:val="22"/>
                <w:szCs w:val="22"/>
              </w:rPr>
            </w:pPr>
            <w:r w:rsidRPr="00571E83">
              <w:rPr>
                <w:color w:val="000000"/>
                <w:sz w:val="22"/>
                <w:szCs w:val="22"/>
              </w:rPr>
              <w:t xml:space="preserve">$323 </w:t>
            </w:r>
          </w:p>
        </w:tc>
        <w:tc>
          <w:tcPr>
            <w:tcW w:w="4242" w:type="dxa"/>
            <w:tcBorders>
              <w:top w:val="nil"/>
              <w:left w:val="nil"/>
              <w:bottom w:val="single" w:sz="4" w:space="0" w:color="auto"/>
              <w:right w:val="single" w:sz="4" w:space="0" w:color="auto"/>
            </w:tcBorders>
            <w:shd w:val="clear" w:color="auto" w:fill="auto"/>
            <w:vAlign w:val="center"/>
            <w:hideMark/>
          </w:tcPr>
          <w:p w14:paraId="6EE59EB1" w14:textId="77777777" w:rsidR="00C1037D" w:rsidRPr="00571E83" w:rsidRDefault="00C1037D" w:rsidP="00C1037D">
            <w:pPr>
              <w:rPr>
                <w:color w:val="000000"/>
                <w:sz w:val="22"/>
                <w:szCs w:val="22"/>
              </w:rPr>
            </w:pPr>
            <w:r w:rsidRPr="00571E83">
              <w:rPr>
                <w:color w:val="000000"/>
                <w:sz w:val="22"/>
                <w:szCs w:val="22"/>
              </w:rPr>
              <w:t>Rebase mandibular partial denture</w:t>
            </w:r>
          </w:p>
        </w:tc>
      </w:tr>
      <w:tr w:rsidR="00F80CB7" w:rsidRPr="00571E83" w14:paraId="0645CFC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5260BF6" w14:textId="77777777" w:rsidR="00F80CB7" w:rsidRPr="00571E83" w:rsidRDefault="00F80CB7" w:rsidP="00F80CB7">
            <w:pPr>
              <w:rPr>
                <w:color w:val="000000"/>
                <w:sz w:val="22"/>
                <w:szCs w:val="22"/>
              </w:rPr>
            </w:pPr>
            <w:r w:rsidRPr="00571E83">
              <w:rPr>
                <w:color w:val="000000"/>
                <w:sz w:val="22"/>
                <w:szCs w:val="22"/>
              </w:rPr>
              <w:t>D5725</w:t>
            </w:r>
          </w:p>
        </w:tc>
        <w:tc>
          <w:tcPr>
            <w:tcW w:w="990" w:type="dxa"/>
            <w:tcBorders>
              <w:top w:val="nil"/>
              <w:left w:val="nil"/>
              <w:bottom w:val="single" w:sz="4" w:space="0" w:color="auto"/>
              <w:right w:val="single" w:sz="4" w:space="0" w:color="auto"/>
            </w:tcBorders>
            <w:shd w:val="clear" w:color="auto" w:fill="auto"/>
            <w:vAlign w:val="center"/>
            <w:hideMark/>
          </w:tcPr>
          <w:p w14:paraId="3FA5B528" w14:textId="77777777" w:rsidR="00F80CB7" w:rsidRPr="00571E83" w:rsidRDefault="00F80CB7" w:rsidP="00F80CB7">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323A2BC" w14:textId="77777777" w:rsidR="00F80CB7" w:rsidRPr="00571E83" w:rsidRDefault="00F80CB7" w:rsidP="00F80CB7">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926F305" w14:textId="77777777" w:rsidR="00F80CB7" w:rsidRPr="00571E83" w:rsidRDefault="00F80CB7" w:rsidP="00F80CB7">
            <w:pPr>
              <w:rPr>
                <w:color w:val="000000"/>
                <w:sz w:val="22"/>
                <w:szCs w:val="22"/>
              </w:rPr>
            </w:pPr>
            <w:r w:rsidRPr="00571E83">
              <w:rPr>
                <w:color w:val="000000"/>
                <w:sz w:val="22"/>
                <w:szCs w:val="22"/>
              </w:rPr>
              <w:t>Rebase hybrid prosthesis</w:t>
            </w:r>
          </w:p>
        </w:tc>
      </w:tr>
      <w:tr w:rsidR="00F80CB7" w:rsidRPr="00571E83" w14:paraId="3557829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F419BCD" w14:textId="77777777" w:rsidR="00F80CB7" w:rsidRPr="00571E83" w:rsidRDefault="00F80CB7" w:rsidP="00F80CB7">
            <w:pPr>
              <w:rPr>
                <w:color w:val="000000"/>
                <w:sz w:val="22"/>
                <w:szCs w:val="22"/>
              </w:rPr>
            </w:pPr>
            <w:r w:rsidRPr="00571E83">
              <w:rPr>
                <w:color w:val="000000"/>
                <w:sz w:val="22"/>
                <w:szCs w:val="22"/>
              </w:rPr>
              <w:t>D5765</w:t>
            </w:r>
          </w:p>
        </w:tc>
        <w:tc>
          <w:tcPr>
            <w:tcW w:w="990" w:type="dxa"/>
            <w:tcBorders>
              <w:top w:val="nil"/>
              <w:left w:val="nil"/>
              <w:bottom w:val="single" w:sz="4" w:space="0" w:color="auto"/>
              <w:right w:val="single" w:sz="4" w:space="0" w:color="auto"/>
            </w:tcBorders>
            <w:shd w:val="clear" w:color="auto" w:fill="auto"/>
            <w:vAlign w:val="center"/>
            <w:hideMark/>
          </w:tcPr>
          <w:p w14:paraId="5302E761" w14:textId="77777777" w:rsidR="00F80CB7" w:rsidRPr="00571E83" w:rsidRDefault="00F80CB7" w:rsidP="00F80CB7">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1736143" w14:textId="77777777" w:rsidR="00F80CB7" w:rsidRPr="00571E83" w:rsidRDefault="00F80CB7" w:rsidP="00F80CB7">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26705D5" w14:textId="77777777" w:rsidR="00F80CB7" w:rsidRPr="00571E83" w:rsidRDefault="00F80CB7" w:rsidP="00F80CB7">
            <w:pPr>
              <w:rPr>
                <w:color w:val="000000"/>
                <w:sz w:val="22"/>
                <w:szCs w:val="22"/>
              </w:rPr>
            </w:pPr>
            <w:r w:rsidRPr="00571E83">
              <w:rPr>
                <w:color w:val="000000"/>
                <w:sz w:val="22"/>
                <w:szCs w:val="22"/>
              </w:rPr>
              <w:t>Soft liner for complete or partial removable denture - indirect</w:t>
            </w:r>
          </w:p>
        </w:tc>
      </w:tr>
      <w:tr w:rsidR="00C1037D" w:rsidRPr="00571E83" w14:paraId="514080A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E4979E3" w14:textId="77777777" w:rsidR="00C1037D" w:rsidRPr="00571E83" w:rsidRDefault="00C1037D" w:rsidP="00C1037D">
            <w:pPr>
              <w:rPr>
                <w:color w:val="000000"/>
                <w:sz w:val="22"/>
                <w:szCs w:val="22"/>
              </w:rPr>
            </w:pPr>
            <w:r w:rsidRPr="00571E83">
              <w:rPr>
                <w:color w:val="000000"/>
                <w:sz w:val="22"/>
                <w:szCs w:val="22"/>
              </w:rPr>
              <w:t>D5730</w:t>
            </w:r>
          </w:p>
        </w:tc>
        <w:tc>
          <w:tcPr>
            <w:tcW w:w="990" w:type="dxa"/>
            <w:tcBorders>
              <w:top w:val="nil"/>
              <w:left w:val="nil"/>
              <w:bottom w:val="single" w:sz="4" w:space="0" w:color="auto"/>
              <w:right w:val="single" w:sz="4" w:space="0" w:color="auto"/>
            </w:tcBorders>
            <w:shd w:val="clear" w:color="auto" w:fill="auto"/>
            <w:vAlign w:val="center"/>
            <w:hideMark/>
          </w:tcPr>
          <w:p w14:paraId="73D5E6C8" w14:textId="77777777" w:rsidR="00C1037D" w:rsidRPr="00571E83" w:rsidRDefault="00C1037D" w:rsidP="00C1037D">
            <w:pPr>
              <w:jc w:val="center"/>
              <w:rPr>
                <w:color w:val="000000"/>
                <w:sz w:val="22"/>
                <w:szCs w:val="22"/>
              </w:rPr>
            </w:pPr>
            <w:r w:rsidRPr="00571E83">
              <w:rPr>
                <w:color w:val="000000"/>
                <w:sz w:val="22"/>
                <w:szCs w:val="22"/>
              </w:rPr>
              <w:t xml:space="preserve">$158 </w:t>
            </w:r>
          </w:p>
        </w:tc>
        <w:tc>
          <w:tcPr>
            <w:tcW w:w="1562" w:type="dxa"/>
            <w:tcBorders>
              <w:top w:val="nil"/>
              <w:left w:val="nil"/>
              <w:bottom w:val="single" w:sz="4" w:space="0" w:color="auto"/>
              <w:right w:val="single" w:sz="4" w:space="0" w:color="auto"/>
            </w:tcBorders>
            <w:shd w:val="clear" w:color="auto" w:fill="auto"/>
            <w:noWrap/>
            <w:vAlign w:val="center"/>
            <w:hideMark/>
          </w:tcPr>
          <w:p w14:paraId="70038761" w14:textId="77777777" w:rsidR="00C1037D" w:rsidRPr="00571E83" w:rsidRDefault="00C1037D" w:rsidP="00C1037D">
            <w:pPr>
              <w:jc w:val="center"/>
              <w:rPr>
                <w:color w:val="000000"/>
                <w:sz w:val="22"/>
                <w:szCs w:val="22"/>
              </w:rPr>
            </w:pPr>
            <w:r w:rsidRPr="00571E83">
              <w:rPr>
                <w:color w:val="000000"/>
                <w:sz w:val="22"/>
                <w:szCs w:val="22"/>
              </w:rPr>
              <w:t xml:space="preserve">$188 </w:t>
            </w:r>
          </w:p>
        </w:tc>
        <w:tc>
          <w:tcPr>
            <w:tcW w:w="4242" w:type="dxa"/>
            <w:tcBorders>
              <w:top w:val="nil"/>
              <w:left w:val="nil"/>
              <w:bottom w:val="single" w:sz="4" w:space="0" w:color="auto"/>
              <w:right w:val="single" w:sz="4" w:space="0" w:color="auto"/>
            </w:tcBorders>
            <w:shd w:val="clear" w:color="auto" w:fill="auto"/>
            <w:vAlign w:val="center"/>
            <w:hideMark/>
          </w:tcPr>
          <w:p w14:paraId="526D96D6" w14:textId="12A83A7C" w:rsidR="00C1037D" w:rsidRPr="00571E83" w:rsidRDefault="00C1037D" w:rsidP="00C1037D">
            <w:pPr>
              <w:rPr>
                <w:color w:val="000000"/>
                <w:sz w:val="22"/>
                <w:szCs w:val="22"/>
              </w:rPr>
            </w:pPr>
            <w:r w:rsidRPr="00571E83">
              <w:rPr>
                <w:color w:val="000000"/>
                <w:sz w:val="22"/>
                <w:szCs w:val="22"/>
              </w:rPr>
              <w:t>Reline complete maxillary denture (</w:t>
            </w:r>
            <w:r w:rsidR="000B5140" w:rsidRPr="00571E83">
              <w:rPr>
                <w:color w:val="000000"/>
                <w:sz w:val="22"/>
                <w:szCs w:val="22"/>
              </w:rPr>
              <w:t>direct</w:t>
            </w:r>
            <w:r w:rsidRPr="00571E83">
              <w:rPr>
                <w:color w:val="000000"/>
                <w:sz w:val="22"/>
                <w:szCs w:val="22"/>
              </w:rPr>
              <w:t>)</w:t>
            </w:r>
          </w:p>
        </w:tc>
      </w:tr>
      <w:tr w:rsidR="00C1037D" w:rsidRPr="00571E83" w14:paraId="16D59F2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294A2F8" w14:textId="77777777" w:rsidR="00C1037D" w:rsidRPr="00571E83" w:rsidRDefault="00C1037D" w:rsidP="00C1037D">
            <w:pPr>
              <w:rPr>
                <w:color w:val="000000"/>
                <w:sz w:val="22"/>
                <w:szCs w:val="22"/>
              </w:rPr>
            </w:pPr>
            <w:r w:rsidRPr="00571E83">
              <w:rPr>
                <w:color w:val="000000"/>
                <w:sz w:val="22"/>
                <w:szCs w:val="22"/>
              </w:rPr>
              <w:t>D5731</w:t>
            </w:r>
          </w:p>
        </w:tc>
        <w:tc>
          <w:tcPr>
            <w:tcW w:w="990" w:type="dxa"/>
            <w:tcBorders>
              <w:top w:val="nil"/>
              <w:left w:val="nil"/>
              <w:bottom w:val="single" w:sz="4" w:space="0" w:color="auto"/>
              <w:right w:val="single" w:sz="4" w:space="0" w:color="auto"/>
            </w:tcBorders>
            <w:shd w:val="clear" w:color="auto" w:fill="auto"/>
            <w:vAlign w:val="center"/>
            <w:hideMark/>
          </w:tcPr>
          <w:p w14:paraId="0B3CDA31" w14:textId="77777777" w:rsidR="00C1037D" w:rsidRPr="00571E83" w:rsidRDefault="00C1037D" w:rsidP="00C1037D">
            <w:pPr>
              <w:jc w:val="center"/>
              <w:rPr>
                <w:color w:val="000000"/>
                <w:sz w:val="22"/>
                <w:szCs w:val="22"/>
              </w:rPr>
            </w:pPr>
            <w:r w:rsidRPr="00571E83">
              <w:rPr>
                <w:color w:val="000000"/>
                <w:sz w:val="22"/>
                <w:szCs w:val="22"/>
              </w:rPr>
              <w:t xml:space="preserve">$173 </w:t>
            </w:r>
          </w:p>
        </w:tc>
        <w:tc>
          <w:tcPr>
            <w:tcW w:w="1562" w:type="dxa"/>
            <w:tcBorders>
              <w:top w:val="nil"/>
              <w:left w:val="nil"/>
              <w:bottom w:val="single" w:sz="4" w:space="0" w:color="auto"/>
              <w:right w:val="single" w:sz="4" w:space="0" w:color="auto"/>
            </w:tcBorders>
            <w:shd w:val="clear" w:color="auto" w:fill="auto"/>
            <w:noWrap/>
            <w:vAlign w:val="center"/>
            <w:hideMark/>
          </w:tcPr>
          <w:p w14:paraId="388B31F7" w14:textId="77777777" w:rsidR="00C1037D" w:rsidRPr="00571E83" w:rsidRDefault="00C1037D" w:rsidP="00C1037D">
            <w:pPr>
              <w:jc w:val="center"/>
              <w:rPr>
                <w:color w:val="000000"/>
                <w:sz w:val="22"/>
                <w:szCs w:val="22"/>
              </w:rPr>
            </w:pPr>
            <w:r w:rsidRPr="00571E83">
              <w:rPr>
                <w:color w:val="000000"/>
                <w:sz w:val="22"/>
                <w:szCs w:val="22"/>
              </w:rPr>
              <w:t xml:space="preserve">$184 </w:t>
            </w:r>
          </w:p>
        </w:tc>
        <w:tc>
          <w:tcPr>
            <w:tcW w:w="4242" w:type="dxa"/>
            <w:tcBorders>
              <w:top w:val="nil"/>
              <w:left w:val="nil"/>
              <w:bottom w:val="single" w:sz="4" w:space="0" w:color="auto"/>
              <w:right w:val="single" w:sz="4" w:space="0" w:color="auto"/>
            </w:tcBorders>
            <w:shd w:val="clear" w:color="auto" w:fill="auto"/>
            <w:vAlign w:val="center"/>
            <w:hideMark/>
          </w:tcPr>
          <w:p w14:paraId="4F0891FE" w14:textId="28B4E760" w:rsidR="00C1037D" w:rsidRPr="00571E83" w:rsidRDefault="00C1037D" w:rsidP="00C1037D">
            <w:pPr>
              <w:rPr>
                <w:color w:val="000000"/>
                <w:sz w:val="22"/>
                <w:szCs w:val="22"/>
              </w:rPr>
            </w:pPr>
            <w:r w:rsidRPr="00571E83">
              <w:rPr>
                <w:color w:val="000000"/>
                <w:sz w:val="22"/>
                <w:szCs w:val="22"/>
              </w:rPr>
              <w:t>Reline lower complete mandibular denture (</w:t>
            </w:r>
            <w:r w:rsidR="00A06801" w:rsidRPr="00571E83">
              <w:rPr>
                <w:color w:val="000000"/>
                <w:sz w:val="22"/>
                <w:szCs w:val="22"/>
              </w:rPr>
              <w:t>direct</w:t>
            </w:r>
            <w:r w:rsidRPr="00571E83">
              <w:rPr>
                <w:color w:val="000000"/>
                <w:sz w:val="22"/>
                <w:szCs w:val="22"/>
              </w:rPr>
              <w:t>)</w:t>
            </w:r>
          </w:p>
        </w:tc>
      </w:tr>
      <w:tr w:rsidR="00C1037D" w:rsidRPr="00571E83" w14:paraId="31861DF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C46975F" w14:textId="77777777" w:rsidR="00C1037D" w:rsidRPr="00571E83" w:rsidRDefault="00C1037D" w:rsidP="00C1037D">
            <w:pPr>
              <w:rPr>
                <w:color w:val="000000"/>
                <w:sz w:val="22"/>
                <w:szCs w:val="22"/>
              </w:rPr>
            </w:pPr>
            <w:r w:rsidRPr="00571E83">
              <w:rPr>
                <w:color w:val="000000"/>
                <w:sz w:val="22"/>
                <w:szCs w:val="22"/>
              </w:rPr>
              <w:t>D5740</w:t>
            </w:r>
          </w:p>
        </w:tc>
        <w:tc>
          <w:tcPr>
            <w:tcW w:w="990" w:type="dxa"/>
            <w:tcBorders>
              <w:top w:val="nil"/>
              <w:left w:val="nil"/>
              <w:bottom w:val="single" w:sz="4" w:space="0" w:color="auto"/>
              <w:right w:val="single" w:sz="4" w:space="0" w:color="auto"/>
            </w:tcBorders>
            <w:shd w:val="clear" w:color="auto" w:fill="auto"/>
            <w:vAlign w:val="center"/>
            <w:hideMark/>
          </w:tcPr>
          <w:p w14:paraId="5B29DDF1" w14:textId="77777777" w:rsidR="00C1037D" w:rsidRPr="00571E83" w:rsidRDefault="00C1037D" w:rsidP="00C1037D">
            <w:pPr>
              <w:jc w:val="center"/>
              <w:rPr>
                <w:color w:val="000000"/>
                <w:sz w:val="22"/>
                <w:szCs w:val="22"/>
              </w:rPr>
            </w:pPr>
            <w:r w:rsidRPr="00571E83">
              <w:rPr>
                <w:color w:val="000000"/>
                <w:sz w:val="22"/>
                <w:szCs w:val="22"/>
              </w:rPr>
              <w:t xml:space="preserve">$142 </w:t>
            </w:r>
          </w:p>
        </w:tc>
        <w:tc>
          <w:tcPr>
            <w:tcW w:w="1562" w:type="dxa"/>
            <w:tcBorders>
              <w:top w:val="nil"/>
              <w:left w:val="nil"/>
              <w:bottom w:val="single" w:sz="4" w:space="0" w:color="auto"/>
              <w:right w:val="single" w:sz="4" w:space="0" w:color="auto"/>
            </w:tcBorders>
            <w:shd w:val="clear" w:color="auto" w:fill="auto"/>
            <w:noWrap/>
            <w:vAlign w:val="center"/>
            <w:hideMark/>
          </w:tcPr>
          <w:p w14:paraId="70345CDC" w14:textId="77777777" w:rsidR="00C1037D" w:rsidRPr="00571E83" w:rsidRDefault="00C1037D" w:rsidP="00C1037D">
            <w:pPr>
              <w:jc w:val="center"/>
              <w:rPr>
                <w:color w:val="000000"/>
                <w:sz w:val="22"/>
                <w:szCs w:val="22"/>
              </w:rPr>
            </w:pPr>
            <w:r w:rsidRPr="00571E83">
              <w:rPr>
                <w:color w:val="000000"/>
                <w:sz w:val="22"/>
                <w:szCs w:val="22"/>
              </w:rPr>
              <w:t xml:space="preserve">$169 </w:t>
            </w:r>
          </w:p>
        </w:tc>
        <w:tc>
          <w:tcPr>
            <w:tcW w:w="4242" w:type="dxa"/>
            <w:tcBorders>
              <w:top w:val="nil"/>
              <w:left w:val="nil"/>
              <w:bottom w:val="single" w:sz="4" w:space="0" w:color="auto"/>
              <w:right w:val="single" w:sz="4" w:space="0" w:color="auto"/>
            </w:tcBorders>
            <w:shd w:val="clear" w:color="auto" w:fill="auto"/>
            <w:vAlign w:val="center"/>
            <w:hideMark/>
          </w:tcPr>
          <w:p w14:paraId="23DB5CDC" w14:textId="07996E0B" w:rsidR="00C1037D" w:rsidRPr="00571E83" w:rsidRDefault="00C1037D" w:rsidP="00C1037D">
            <w:pPr>
              <w:rPr>
                <w:color w:val="000000"/>
                <w:sz w:val="22"/>
                <w:szCs w:val="22"/>
              </w:rPr>
            </w:pPr>
            <w:r w:rsidRPr="00571E83">
              <w:rPr>
                <w:color w:val="000000"/>
                <w:sz w:val="22"/>
                <w:szCs w:val="22"/>
              </w:rPr>
              <w:t>Reline maxillary partial denture (</w:t>
            </w:r>
            <w:r w:rsidR="00F42414" w:rsidRPr="00571E83">
              <w:rPr>
                <w:color w:val="000000"/>
                <w:sz w:val="22"/>
                <w:szCs w:val="22"/>
              </w:rPr>
              <w:t>direct</w:t>
            </w:r>
            <w:r w:rsidRPr="00571E83">
              <w:rPr>
                <w:color w:val="000000"/>
                <w:sz w:val="22"/>
                <w:szCs w:val="22"/>
              </w:rPr>
              <w:t>)</w:t>
            </w:r>
          </w:p>
        </w:tc>
      </w:tr>
      <w:tr w:rsidR="00C1037D" w:rsidRPr="00571E83" w14:paraId="61E2C26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1396A5A" w14:textId="77777777" w:rsidR="00C1037D" w:rsidRPr="00571E83" w:rsidRDefault="00C1037D" w:rsidP="00C1037D">
            <w:pPr>
              <w:rPr>
                <w:color w:val="000000"/>
                <w:sz w:val="22"/>
                <w:szCs w:val="22"/>
              </w:rPr>
            </w:pPr>
            <w:r w:rsidRPr="00571E83">
              <w:rPr>
                <w:color w:val="000000"/>
                <w:sz w:val="22"/>
                <w:szCs w:val="22"/>
              </w:rPr>
              <w:t>D5741</w:t>
            </w:r>
          </w:p>
        </w:tc>
        <w:tc>
          <w:tcPr>
            <w:tcW w:w="990" w:type="dxa"/>
            <w:tcBorders>
              <w:top w:val="nil"/>
              <w:left w:val="nil"/>
              <w:bottom w:val="single" w:sz="4" w:space="0" w:color="auto"/>
              <w:right w:val="single" w:sz="4" w:space="0" w:color="auto"/>
            </w:tcBorders>
            <w:shd w:val="clear" w:color="auto" w:fill="auto"/>
            <w:vAlign w:val="center"/>
            <w:hideMark/>
          </w:tcPr>
          <w:p w14:paraId="12B1A057" w14:textId="77777777" w:rsidR="00C1037D" w:rsidRPr="00571E83" w:rsidRDefault="00C1037D" w:rsidP="00C1037D">
            <w:pPr>
              <w:jc w:val="center"/>
              <w:rPr>
                <w:color w:val="000000"/>
                <w:sz w:val="22"/>
                <w:szCs w:val="22"/>
              </w:rPr>
            </w:pPr>
            <w:r w:rsidRPr="00571E83">
              <w:rPr>
                <w:color w:val="000000"/>
                <w:sz w:val="22"/>
                <w:szCs w:val="22"/>
              </w:rPr>
              <w:t xml:space="preserve">$134 </w:t>
            </w:r>
          </w:p>
        </w:tc>
        <w:tc>
          <w:tcPr>
            <w:tcW w:w="1562" w:type="dxa"/>
            <w:tcBorders>
              <w:top w:val="nil"/>
              <w:left w:val="nil"/>
              <w:bottom w:val="single" w:sz="4" w:space="0" w:color="auto"/>
              <w:right w:val="single" w:sz="4" w:space="0" w:color="auto"/>
            </w:tcBorders>
            <w:shd w:val="clear" w:color="auto" w:fill="auto"/>
            <w:noWrap/>
            <w:vAlign w:val="center"/>
            <w:hideMark/>
          </w:tcPr>
          <w:p w14:paraId="4360F270" w14:textId="77777777" w:rsidR="00C1037D" w:rsidRPr="00571E83" w:rsidRDefault="00C1037D" w:rsidP="00C1037D">
            <w:pPr>
              <w:jc w:val="center"/>
              <w:rPr>
                <w:color w:val="000000"/>
                <w:sz w:val="22"/>
                <w:szCs w:val="22"/>
              </w:rPr>
            </w:pPr>
            <w:r w:rsidRPr="00571E83">
              <w:rPr>
                <w:color w:val="000000"/>
                <w:sz w:val="22"/>
                <w:szCs w:val="22"/>
              </w:rPr>
              <w:t xml:space="preserve">$160 </w:t>
            </w:r>
          </w:p>
        </w:tc>
        <w:tc>
          <w:tcPr>
            <w:tcW w:w="4242" w:type="dxa"/>
            <w:tcBorders>
              <w:top w:val="nil"/>
              <w:left w:val="nil"/>
              <w:bottom w:val="single" w:sz="4" w:space="0" w:color="auto"/>
              <w:right w:val="single" w:sz="4" w:space="0" w:color="auto"/>
            </w:tcBorders>
            <w:shd w:val="clear" w:color="auto" w:fill="auto"/>
            <w:vAlign w:val="center"/>
            <w:hideMark/>
          </w:tcPr>
          <w:p w14:paraId="794186F1" w14:textId="7242C45D" w:rsidR="00C1037D" w:rsidRPr="00571E83" w:rsidRDefault="00C1037D" w:rsidP="00C1037D">
            <w:pPr>
              <w:rPr>
                <w:color w:val="000000"/>
                <w:sz w:val="22"/>
                <w:szCs w:val="22"/>
              </w:rPr>
            </w:pPr>
            <w:r w:rsidRPr="00571E83">
              <w:rPr>
                <w:color w:val="000000"/>
                <w:sz w:val="22"/>
                <w:szCs w:val="22"/>
              </w:rPr>
              <w:t>Reline mandibular partial denture (</w:t>
            </w:r>
            <w:r w:rsidR="00A06801" w:rsidRPr="00571E83">
              <w:rPr>
                <w:color w:val="000000"/>
                <w:sz w:val="22"/>
                <w:szCs w:val="22"/>
              </w:rPr>
              <w:t>direct</w:t>
            </w:r>
            <w:r w:rsidRPr="00571E83">
              <w:rPr>
                <w:color w:val="000000"/>
                <w:sz w:val="22"/>
                <w:szCs w:val="22"/>
              </w:rPr>
              <w:t>)</w:t>
            </w:r>
          </w:p>
        </w:tc>
      </w:tr>
      <w:tr w:rsidR="00C1037D" w:rsidRPr="00571E83" w14:paraId="3B75561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3482D1A" w14:textId="77777777" w:rsidR="00C1037D" w:rsidRPr="00571E83" w:rsidRDefault="00C1037D" w:rsidP="00C1037D">
            <w:pPr>
              <w:rPr>
                <w:color w:val="000000"/>
                <w:sz w:val="22"/>
                <w:szCs w:val="22"/>
              </w:rPr>
            </w:pPr>
            <w:r w:rsidRPr="00571E83">
              <w:rPr>
                <w:color w:val="000000"/>
                <w:sz w:val="22"/>
                <w:szCs w:val="22"/>
              </w:rPr>
              <w:t>D5750</w:t>
            </w:r>
          </w:p>
        </w:tc>
        <w:tc>
          <w:tcPr>
            <w:tcW w:w="990" w:type="dxa"/>
            <w:tcBorders>
              <w:top w:val="nil"/>
              <w:left w:val="nil"/>
              <w:bottom w:val="single" w:sz="4" w:space="0" w:color="auto"/>
              <w:right w:val="single" w:sz="4" w:space="0" w:color="auto"/>
            </w:tcBorders>
            <w:shd w:val="clear" w:color="auto" w:fill="auto"/>
            <w:vAlign w:val="center"/>
            <w:hideMark/>
          </w:tcPr>
          <w:p w14:paraId="12F70FD2" w14:textId="77777777" w:rsidR="00C1037D" w:rsidRPr="00571E83" w:rsidRDefault="00C1037D" w:rsidP="00C1037D">
            <w:pPr>
              <w:jc w:val="center"/>
              <w:rPr>
                <w:color w:val="000000"/>
                <w:sz w:val="22"/>
                <w:szCs w:val="22"/>
              </w:rPr>
            </w:pPr>
            <w:r w:rsidRPr="00571E83">
              <w:rPr>
                <w:color w:val="000000"/>
                <w:sz w:val="22"/>
                <w:szCs w:val="22"/>
              </w:rPr>
              <w:t xml:space="preserve">$214 </w:t>
            </w:r>
          </w:p>
        </w:tc>
        <w:tc>
          <w:tcPr>
            <w:tcW w:w="1562" w:type="dxa"/>
            <w:tcBorders>
              <w:top w:val="nil"/>
              <w:left w:val="nil"/>
              <w:bottom w:val="single" w:sz="4" w:space="0" w:color="auto"/>
              <w:right w:val="single" w:sz="4" w:space="0" w:color="auto"/>
            </w:tcBorders>
            <w:shd w:val="clear" w:color="auto" w:fill="auto"/>
            <w:noWrap/>
            <w:vAlign w:val="center"/>
            <w:hideMark/>
          </w:tcPr>
          <w:p w14:paraId="2B26A8CF" w14:textId="77777777" w:rsidR="00C1037D" w:rsidRPr="00571E83" w:rsidRDefault="00C1037D" w:rsidP="00C1037D">
            <w:pPr>
              <w:jc w:val="center"/>
              <w:rPr>
                <w:color w:val="000000"/>
                <w:sz w:val="22"/>
                <w:szCs w:val="22"/>
              </w:rPr>
            </w:pPr>
            <w:r w:rsidRPr="00571E83">
              <w:rPr>
                <w:color w:val="000000"/>
                <w:sz w:val="22"/>
                <w:szCs w:val="22"/>
              </w:rPr>
              <w:t xml:space="preserve">$255 </w:t>
            </w:r>
          </w:p>
        </w:tc>
        <w:tc>
          <w:tcPr>
            <w:tcW w:w="4242" w:type="dxa"/>
            <w:tcBorders>
              <w:top w:val="nil"/>
              <w:left w:val="nil"/>
              <w:bottom w:val="single" w:sz="4" w:space="0" w:color="auto"/>
              <w:right w:val="single" w:sz="4" w:space="0" w:color="auto"/>
            </w:tcBorders>
            <w:shd w:val="clear" w:color="auto" w:fill="auto"/>
            <w:vAlign w:val="center"/>
            <w:hideMark/>
          </w:tcPr>
          <w:p w14:paraId="0526C58D" w14:textId="1846A52F" w:rsidR="00C1037D" w:rsidRPr="00571E83" w:rsidRDefault="00C1037D" w:rsidP="00C1037D">
            <w:pPr>
              <w:rPr>
                <w:color w:val="000000"/>
                <w:sz w:val="22"/>
                <w:szCs w:val="22"/>
              </w:rPr>
            </w:pPr>
            <w:r w:rsidRPr="00571E83">
              <w:rPr>
                <w:color w:val="000000"/>
                <w:sz w:val="22"/>
                <w:szCs w:val="22"/>
              </w:rPr>
              <w:t>Reline complete maxillary denture (</w:t>
            </w:r>
            <w:r w:rsidR="00B43661" w:rsidRPr="00571E83">
              <w:rPr>
                <w:color w:val="000000"/>
                <w:sz w:val="22"/>
                <w:szCs w:val="22"/>
              </w:rPr>
              <w:t>indirect</w:t>
            </w:r>
            <w:r w:rsidRPr="00571E83">
              <w:rPr>
                <w:color w:val="000000"/>
                <w:sz w:val="22"/>
                <w:szCs w:val="22"/>
              </w:rPr>
              <w:t>)</w:t>
            </w:r>
          </w:p>
        </w:tc>
      </w:tr>
      <w:tr w:rsidR="00C1037D" w:rsidRPr="00571E83" w14:paraId="5F4E332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F75709A" w14:textId="77777777" w:rsidR="00C1037D" w:rsidRPr="00571E83" w:rsidRDefault="00C1037D" w:rsidP="00C1037D">
            <w:pPr>
              <w:rPr>
                <w:color w:val="000000"/>
                <w:sz w:val="22"/>
                <w:szCs w:val="22"/>
              </w:rPr>
            </w:pPr>
            <w:r w:rsidRPr="00571E83">
              <w:rPr>
                <w:color w:val="000000"/>
                <w:sz w:val="22"/>
                <w:szCs w:val="22"/>
              </w:rPr>
              <w:t>D5751</w:t>
            </w:r>
          </w:p>
        </w:tc>
        <w:tc>
          <w:tcPr>
            <w:tcW w:w="990" w:type="dxa"/>
            <w:tcBorders>
              <w:top w:val="nil"/>
              <w:left w:val="nil"/>
              <w:bottom w:val="single" w:sz="4" w:space="0" w:color="auto"/>
              <w:right w:val="single" w:sz="4" w:space="0" w:color="auto"/>
            </w:tcBorders>
            <w:shd w:val="clear" w:color="auto" w:fill="auto"/>
            <w:vAlign w:val="center"/>
            <w:hideMark/>
          </w:tcPr>
          <w:p w14:paraId="776D8428" w14:textId="77777777" w:rsidR="00C1037D" w:rsidRPr="00571E83" w:rsidRDefault="00C1037D" w:rsidP="00C1037D">
            <w:pPr>
              <w:jc w:val="center"/>
              <w:rPr>
                <w:color w:val="000000"/>
                <w:sz w:val="22"/>
                <w:szCs w:val="22"/>
              </w:rPr>
            </w:pPr>
            <w:r w:rsidRPr="00571E83">
              <w:rPr>
                <w:color w:val="000000"/>
                <w:sz w:val="22"/>
                <w:szCs w:val="22"/>
              </w:rPr>
              <w:t xml:space="preserve">$215 </w:t>
            </w:r>
          </w:p>
        </w:tc>
        <w:tc>
          <w:tcPr>
            <w:tcW w:w="1562" w:type="dxa"/>
            <w:tcBorders>
              <w:top w:val="nil"/>
              <w:left w:val="nil"/>
              <w:bottom w:val="single" w:sz="4" w:space="0" w:color="auto"/>
              <w:right w:val="single" w:sz="4" w:space="0" w:color="auto"/>
            </w:tcBorders>
            <w:shd w:val="clear" w:color="auto" w:fill="auto"/>
            <w:noWrap/>
            <w:vAlign w:val="center"/>
            <w:hideMark/>
          </w:tcPr>
          <w:p w14:paraId="3F73E5EC" w14:textId="77777777" w:rsidR="00C1037D" w:rsidRPr="00571E83" w:rsidRDefault="00C1037D" w:rsidP="00C1037D">
            <w:pPr>
              <w:jc w:val="center"/>
              <w:rPr>
                <w:color w:val="000000"/>
                <w:sz w:val="22"/>
                <w:szCs w:val="22"/>
              </w:rPr>
            </w:pPr>
            <w:r w:rsidRPr="00571E83">
              <w:rPr>
                <w:color w:val="000000"/>
                <w:sz w:val="22"/>
                <w:szCs w:val="22"/>
              </w:rPr>
              <w:t xml:space="preserve">$256 </w:t>
            </w:r>
          </w:p>
        </w:tc>
        <w:tc>
          <w:tcPr>
            <w:tcW w:w="4242" w:type="dxa"/>
            <w:tcBorders>
              <w:top w:val="nil"/>
              <w:left w:val="nil"/>
              <w:bottom w:val="single" w:sz="4" w:space="0" w:color="auto"/>
              <w:right w:val="single" w:sz="4" w:space="0" w:color="auto"/>
            </w:tcBorders>
            <w:shd w:val="clear" w:color="auto" w:fill="auto"/>
            <w:vAlign w:val="center"/>
            <w:hideMark/>
          </w:tcPr>
          <w:p w14:paraId="5C485E15" w14:textId="345EEA06" w:rsidR="00C1037D" w:rsidRPr="00571E83" w:rsidRDefault="00C1037D" w:rsidP="00C1037D">
            <w:pPr>
              <w:rPr>
                <w:color w:val="000000"/>
                <w:sz w:val="22"/>
                <w:szCs w:val="22"/>
              </w:rPr>
            </w:pPr>
            <w:r w:rsidRPr="00571E83">
              <w:rPr>
                <w:color w:val="000000"/>
                <w:sz w:val="22"/>
                <w:szCs w:val="22"/>
              </w:rPr>
              <w:t>Reline complete mandibular denture (</w:t>
            </w:r>
            <w:r w:rsidR="00B43661" w:rsidRPr="00571E83">
              <w:rPr>
                <w:color w:val="000000"/>
                <w:sz w:val="22"/>
                <w:szCs w:val="22"/>
              </w:rPr>
              <w:t>indirect</w:t>
            </w:r>
            <w:r w:rsidRPr="00571E83">
              <w:rPr>
                <w:color w:val="000000"/>
                <w:sz w:val="22"/>
                <w:szCs w:val="22"/>
              </w:rPr>
              <w:t>)</w:t>
            </w:r>
          </w:p>
        </w:tc>
      </w:tr>
      <w:tr w:rsidR="00C1037D" w:rsidRPr="00571E83" w14:paraId="2CE578D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60E4699" w14:textId="77777777" w:rsidR="00C1037D" w:rsidRPr="00571E83" w:rsidRDefault="00C1037D" w:rsidP="00C1037D">
            <w:pPr>
              <w:rPr>
                <w:color w:val="000000"/>
                <w:sz w:val="22"/>
                <w:szCs w:val="22"/>
              </w:rPr>
            </w:pPr>
            <w:r w:rsidRPr="00571E83">
              <w:rPr>
                <w:color w:val="000000"/>
                <w:sz w:val="22"/>
                <w:szCs w:val="22"/>
              </w:rPr>
              <w:t>D5760</w:t>
            </w:r>
          </w:p>
        </w:tc>
        <w:tc>
          <w:tcPr>
            <w:tcW w:w="990" w:type="dxa"/>
            <w:tcBorders>
              <w:top w:val="nil"/>
              <w:left w:val="nil"/>
              <w:bottom w:val="single" w:sz="4" w:space="0" w:color="auto"/>
              <w:right w:val="single" w:sz="4" w:space="0" w:color="auto"/>
            </w:tcBorders>
            <w:shd w:val="clear" w:color="auto" w:fill="auto"/>
            <w:vAlign w:val="center"/>
            <w:hideMark/>
          </w:tcPr>
          <w:p w14:paraId="7CB74215" w14:textId="77777777" w:rsidR="00C1037D" w:rsidRPr="00571E83" w:rsidRDefault="00C1037D" w:rsidP="00C1037D">
            <w:pPr>
              <w:jc w:val="center"/>
              <w:rPr>
                <w:color w:val="000000"/>
                <w:sz w:val="22"/>
                <w:szCs w:val="22"/>
              </w:rPr>
            </w:pPr>
            <w:r w:rsidRPr="00571E83">
              <w:rPr>
                <w:color w:val="000000"/>
                <w:sz w:val="22"/>
                <w:szCs w:val="22"/>
              </w:rPr>
              <w:t xml:space="preserve">$211 </w:t>
            </w:r>
          </w:p>
        </w:tc>
        <w:tc>
          <w:tcPr>
            <w:tcW w:w="1562" w:type="dxa"/>
            <w:tcBorders>
              <w:top w:val="nil"/>
              <w:left w:val="nil"/>
              <w:bottom w:val="single" w:sz="4" w:space="0" w:color="auto"/>
              <w:right w:val="single" w:sz="4" w:space="0" w:color="auto"/>
            </w:tcBorders>
            <w:shd w:val="clear" w:color="auto" w:fill="auto"/>
            <w:noWrap/>
            <w:vAlign w:val="center"/>
            <w:hideMark/>
          </w:tcPr>
          <w:p w14:paraId="1D6F0C0D" w14:textId="77777777" w:rsidR="00C1037D" w:rsidRPr="00571E83" w:rsidRDefault="00C1037D" w:rsidP="00C1037D">
            <w:pPr>
              <w:jc w:val="center"/>
              <w:rPr>
                <w:color w:val="000000"/>
                <w:sz w:val="22"/>
                <w:szCs w:val="22"/>
              </w:rPr>
            </w:pPr>
            <w:r w:rsidRPr="00571E83">
              <w:rPr>
                <w:color w:val="000000"/>
                <w:sz w:val="22"/>
                <w:szCs w:val="22"/>
              </w:rPr>
              <w:t xml:space="preserve">$252 </w:t>
            </w:r>
          </w:p>
        </w:tc>
        <w:tc>
          <w:tcPr>
            <w:tcW w:w="4242" w:type="dxa"/>
            <w:tcBorders>
              <w:top w:val="nil"/>
              <w:left w:val="nil"/>
              <w:bottom w:val="single" w:sz="4" w:space="0" w:color="auto"/>
              <w:right w:val="single" w:sz="4" w:space="0" w:color="auto"/>
            </w:tcBorders>
            <w:shd w:val="clear" w:color="auto" w:fill="auto"/>
            <w:vAlign w:val="center"/>
            <w:hideMark/>
          </w:tcPr>
          <w:p w14:paraId="482E2244" w14:textId="797621AC" w:rsidR="00C1037D" w:rsidRPr="00571E83" w:rsidRDefault="00C1037D" w:rsidP="00C1037D">
            <w:pPr>
              <w:rPr>
                <w:color w:val="000000"/>
                <w:sz w:val="22"/>
                <w:szCs w:val="22"/>
              </w:rPr>
            </w:pPr>
            <w:r w:rsidRPr="00571E83">
              <w:rPr>
                <w:color w:val="000000"/>
                <w:sz w:val="22"/>
                <w:szCs w:val="22"/>
              </w:rPr>
              <w:t>Reline maxillary partial denture (</w:t>
            </w:r>
            <w:r w:rsidR="00B43661" w:rsidRPr="00571E83">
              <w:rPr>
                <w:color w:val="000000"/>
                <w:sz w:val="22"/>
                <w:szCs w:val="22"/>
              </w:rPr>
              <w:t>indirect</w:t>
            </w:r>
            <w:r w:rsidRPr="00571E83">
              <w:rPr>
                <w:color w:val="000000"/>
                <w:sz w:val="22"/>
                <w:szCs w:val="22"/>
              </w:rPr>
              <w:t>)</w:t>
            </w:r>
          </w:p>
        </w:tc>
      </w:tr>
      <w:tr w:rsidR="00C1037D" w:rsidRPr="00571E83" w14:paraId="294AF15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A59F71E" w14:textId="77777777" w:rsidR="00C1037D" w:rsidRPr="00571E83" w:rsidRDefault="00C1037D" w:rsidP="00C1037D">
            <w:pPr>
              <w:rPr>
                <w:color w:val="000000"/>
                <w:sz w:val="22"/>
                <w:szCs w:val="22"/>
              </w:rPr>
            </w:pPr>
            <w:r w:rsidRPr="00571E83">
              <w:rPr>
                <w:color w:val="000000"/>
                <w:sz w:val="22"/>
                <w:szCs w:val="22"/>
              </w:rPr>
              <w:lastRenderedPageBreak/>
              <w:t>D5761</w:t>
            </w:r>
          </w:p>
        </w:tc>
        <w:tc>
          <w:tcPr>
            <w:tcW w:w="990" w:type="dxa"/>
            <w:tcBorders>
              <w:top w:val="nil"/>
              <w:left w:val="nil"/>
              <w:bottom w:val="single" w:sz="4" w:space="0" w:color="auto"/>
              <w:right w:val="single" w:sz="4" w:space="0" w:color="auto"/>
            </w:tcBorders>
            <w:shd w:val="clear" w:color="auto" w:fill="auto"/>
            <w:vAlign w:val="center"/>
            <w:hideMark/>
          </w:tcPr>
          <w:p w14:paraId="686A3561" w14:textId="77777777" w:rsidR="00C1037D" w:rsidRPr="00571E83" w:rsidRDefault="00C1037D" w:rsidP="00C1037D">
            <w:pPr>
              <w:jc w:val="center"/>
              <w:rPr>
                <w:color w:val="000000"/>
                <w:sz w:val="22"/>
                <w:szCs w:val="22"/>
              </w:rPr>
            </w:pPr>
            <w:r w:rsidRPr="00571E83">
              <w:rPr>
                <w:color w:val="000000"/>
                <w:sz w:val="22"/>
                <w:szCs w:val="22"/>
              </w:rPr>
              <w:t xml:space="preserve">$211 </w:t>
            </w:r>
          </w:p>
        </w:tc>
        <w:tc>
          <w:tcPr>
            <w:tcW w:w="1562" w:type="dxa"/>
            <w:tcBorders>
              <w:top w:val="nil"/>
              <w:left w:val="nil"/>
              <w:bottom w:val="single" w:sz="4" w:space="0" w:color="auto"/>
              <w:right w:val="single" w:sz="4" w:space="0" w:color="auto"/>
            </w:tcBorders>
            <w:shd w:val="clear" w:color="auto" w:fill="auto"/>
            <w:noWrap/>
            <w:vAlign w:val="center"/>
            <w:hideMark/>
          </w:tcPr>
          <w:p w14:paraId="4D8EB144" w14:textId="77777777" w:rsidR="00C1037D" w:rsidRPr="00571E83" w:rsidRDefault="00C1037D" w:rsidP="00C1037D">
            <w:pPr>
              <w:jc w:val="center"/>
              <w:rPr>
                <w:color w:val="000000"/>
                <w:sz w:val="22"/>
                <w:szCs w:val="22"/>
              </w:rPr>
            </w:pPr>
            <w:r w:rsidRPr="00571E83">
              <w:rPr>
                <w:color w:val="000000"/>
                <w:sz w:val="22"/>
                <w:szCs w:val="22"/>
              </w:rPr>
              <w:t xml:space="preserve">$252 </w:t>
            </w:r>
          </w:p>
        </w:tc>
        <w:tc>
          <w:tcPr>
            <w:tcW w:w="4242" w:type="dxa"/>
            <w:tcBorders>
              <w:top w:val="nil"/>
              <w:left w:val="nil"/>
              <w:bottom w:val="single" w:sz="4" w:space="0" w:color="auto"/>
              <w:right w:val="single" w:sz="4" w:space="0" w:color="auto"/>
            </w:tcBorders>
            <w:shd w:val="clear" w:color="auto" w:fill="auto"/>
            <w:vAlign w:val="center"/>
            <w:hideMark/>
          </w:tcPr>
          <w:p w14:paraId="76334E2C" w14:textId="5FFF312F" w:rsidR="00C1037D" w:rsidRPr="00571E83" w:rsidRDefault="00C1037D" w:rsidP="00C1037D">
            <w:pPr>
              <w:rPr>
                <w:color w:val="000000"/>
                <w:sz w:val="22"/>
                <w:szCs w:val="22"/>
              </w:rPr>
            </w:pPr>
            <w:r w:rsidRPr="00571E83">
              <w:rPr>
                <w:color w:val="000000"/>
                <w:sz w:val="22"/>
                <w:szCs w:val="22"/>
              </w:rPr>
              <w:t>Reline mandibular partial denture (</w:t>
            </w:r>
            <w:r w:rsidR="00B43661" w:rsidRPr="00571E83">
              <w:rPr>
                <w:color w:val="000000"/>
                <w:sz w:val="22"/>
                <w:szCs w:val="22"/>
              </w:rPr>
              <w:t>indirect</w:t>
            </w:r>
            <w:r w:rsidRPr="00571E83">
              <w:rPr>
                <w:color w:val="000000"/>
                <w:sz w:val="22"/>
                <w:szCs w:val="22"/>
              </w:rPr>
              <w:t>)</w:t>
            </w:r>
          </w:p>
        </w:tc>
      </w:tr>
      <w:tr w:rsidR="00C1037D" w:rsidRPr="00571E83" w14:paraId="1AAD88E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B1933C1" w14:textId="77777777" w:rsidR="00C1037D" w:rsidRPr="00571E83" w:rsidRDefault="00C1037D" w:rsidP="00C1037D">
            <w:pPr>
              <w:rPr>
                <w:color w:val="000000"/>
                <w:sz w:val="22"/>
                <w:szCs w:val="22"/>
              </w:rPr>
            </w:pPr>
            <w:r w:rsidRPr="00571E83">
              <w:rPr>
                <w:color w:val="000000"/>
                <w:sz w:val="22"/>
                <w:szCs w:val="22"/>
              </w:rPr>
              <w:t>D5810</w:t>
            </w:r>
          </w:p>
        </w:tc>
        <w:tc>
          <w:tcPr>
            <w:tcW w:w="990" w:type="dxa"/>
            <w:tcBorders>
              <w:top w:val="nil"/>
              <w:left w:val="nil"/>
              <w:bottom w:val="single" w:sz="4" w:space="0" w:color="auto"/>
              <w:right w:val="single" w:sz="4" w:space="0" w:color="auto"/>
            </w:tcBorders>
            <w:shd w:val="clear" w:color="auto" w:fill="auto"/>
            <w:vAlign w:val="center"/>
            <w:hideMark/>
          </w:tcPr>
          <w:p w14:paraId="50E33FD7" w14:textId="77777777" w:rsidR="00C1037D" w:rsidRPr="00571E83" w:rsidRDefault="00C1037D" w:rsidP="00C1037D">
            <w:pPr>
              <w:jc w:val="center"/>
              <w:rPr>
                <w:color w:val="000000"/>
                <w:sz w:val="22"/>
                <w:szCs w:val="22"/>
              </w:rPr>
            </w:pPr>
            <w:r w:rsidRPr="00571E83">
              <w:rPr>
                <w:color w:val="000000"/>
                <w:sz w:val="22"/>
                <w:szCs w:val="22"/>
              </w:rPr>
              <w:t xml:space="preserve">$145 </w:t>
            </w:r>
          </w:p>
        </w:tc>
        <w:tc>
          <w:tcPr>
            <w:tcW w:w="1562" w:type="dxa"/>
            <w:tcBorders>
              <w:top w:val="nil"/>
              <w:left w:val="nil"/>
              <w:bottom w:val="single" w:sz="4" w:space="0" w:color="auto"/>
              <w:right w:val="single" w:sz="4" w:space="0" w:color="auto"/>
            </w:tcBorders>
            <w:shd w:val="clear" w:color="auto" w:fill="auto"/>
            <w:noWrap/>
            <w:vAlign w:val="center"/>
            <w:hideMark/>
          </w:tcPr>
          <w:p w14:paraId="3914F4F2" w14:textId="77777777" w:rsidR="00C1037D" w:rsidRPr="00571E83" w:rsidRDefault="00C1037D" w:rsidP="00C1037D">
            <w:pPr>
              <w:jc w:val="center"/>
              <w:rPr>
                <w:color w:val="000000"/>
                <w:sz w:val="22"/>
                <w:szCs w:val="22"/>
              </w:rPr>
            </w:pPr>
            <w:r w:rsidRPr="00571E83">
              <w:rPr>
                <w:color w:val="000000"/>
                <w:sz w:val="22"/>
                <w:szCs w:val="22"/>
              </w:rPr>
              <w:t xml:space="preserve">$193 </w:t>
            </w:r>
          </w:p>
        </w:tc>
        <w:tc>
          <w:tcPr>
            <w:tcW w:w="4242" w:type="dxa"/>
            <w:tcBorders>
              <w:top w:val="nil"/>
              <w:left w:val="nil"/>
              <w:bottom w:val="single" w:sz="4" w:space="0" w:color="auto"/>
              <w:right w:val="single" w:sz="4" w:space="0" w:color="auto"/>
            </w:tcBorders>
            <w:shd w:val="clear" w:color="auto" w:fill="auto"/>
            <w:vAlign w:val="center"/>
            <w:hideMark/>
          </w:tcPr>
          <w:p w14:paraId="7405B995" w14:textId="77777777" w:rsidR="00C1037D" w:rsidRPr="00571E83" w:rsidRDefault="00C1037D" w:rsidP="00C1037D">
            <w:pPr>
              <w:rPr>
                <w:color w:val="000000"/>
                <w:sz w:val="22"/>
                <w:szCs w:val="22"/>
              </w:rPr>
            </w:pPr>
            <w:r w:rsidRPr="00571E83">
              <w:rPr>
                <w:color w:val="000000"/>
                <w:sz w:val="22"/>
                <w:szCs w:val="22"/>
              </w:rPr>
              <w:t>Interim complete denture (maxillary)</w:t>
            </w:r>
          </w:p>
        </w:tc>
      </w:tr>
      <w:tr w:rsidR="00C1037D" w:rsidRPr="00571E83" w14:paraId="41E2AA9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E691468" w14:textId="77777777" w:rsidR="00C1037D" w:rsidRPr="00571E83" w:rsidRDefault="00C1037D" w:rsidP="00C1037D">
            <w:pPr>
              <w:rPr>
                <w:color w:val="000000"/>
                <w:sz w:val="22"/>
                <w:szCs w:val="22"/>
              </w:rPr>
            </w:pPr>
            <w:r w:rsidRPr="00571E83">
              <w:rPr>
                <w:color w:val="000000"/>
                <w:sz w:val="22"/>
                <w:szCs w:val="22"/>
              </w:rPr>
              <w:t>D5811</w:t>
            </w:r>
          </w:p>
        </w:tc>
        <w:tc>
          <w:tcPr>
            <w:tcW w:w="990" w:type="dxa"/>
            <w:tcBorders>
              <w:top w:val="nil"/>
              <w:left w:val="nil"/>
              <w:bottom w:val="single" w:sz="4" w:space="0" w:color="auto"/>
              <w:right w:val="single" w:sz="4" w:space="0" w:color="auto"/>
            </w:tcBorders>
            <w:shd w:val="clear" w:color="auto" w:fill="auto"/>
            <w:vAlign w:val="center"/>
            <w:hideMark/>
          </w:tcPr>
          <w:p w14:paraId="70408623" w14:textId="77777777" w:rsidR="00C1037D" w:rsidRPr="00571E83" w:rsidRDefault="00C1037D" w:rsidP="00C1037D">
            <w:pPr>
              <w:jc w:val="center"/>
              <w:rPr>
                <w:color w:val="000000"/>
                <w:sz w:val="22"/>
                <w:szCs w:val="22"/>
              </w:rPr>
            </w:pPr>
            <w:r w:rsidRPr="00571E83">
              <w:rPr>
                <w:color w:val="000000"/>
                <w:sz w:val="22"/>
                <w:szCs w:val="22"/>
              </w:rPr>
              <w:t xml:space="preserve">$145 </w:t>
            </w:r>
          </w:p>
        </w:tc>
        <w:tc>
          <w:tcPr>
            <w:tcW w:w="1562" w:type="dxa"/>
            <w:tcBorders>
              <w:top w:val="nil"/>
              <w:left w:val="nil"/>
              <w:bottom w:val="single" w:sz="4" w:space="0" w:color="auto"/>
              <w:right w:val="single" w:sz="4" w:space="0" w:color="auto"/>
            </w:tcBorders>
            <w:shd w:val="clear" w:color="auto" w:fill="auto"/>
            <w:noWrap/>
            <w:vAlign w:val="center"/>
            <w:hideMark/>
          </w:tcPr>
          <w:p w14:paraId="7666DAEE" w14:textId="77777777" w:rsidR="00C1037D" w:rsidRPr="00571E83" w:rsidRDefault="00C1037D" w:rsidP="00C1037D">
            <w:pPr>
              <w:jc w:val="center"/>
              <w:rPr>
                <w:color w:val="000000"/>
                <w:sz w:val="22"/>
                <w:szCs w:val="22"/>
              </w:rPr>
            </w:pPr>
            <w:r w:rsidRPr="00571E83">
              <w:rPr>
                <w:color w:val="000000"/>
                <w:sz w:val="22"/>
                <w:szCs w:val="22"/>
              </w:rPr>
              <w:t xml:space="preserve">$193 </w:t>
            </w:r>
          </w:p>
        </w:tc>
        <w:tc>
          <w:tcPr>
            <w:tcW w:w="4242" w:type="dxa"/>
            <w:tcBorders>
              <w:top w:val="nil"/>
              <w:left w:val="nil"/>
              <w:bottom w:val="single" w:sz="4" w:space="0" w:color="auto"/>
              <w:right w:val="single" w:sz="4" w:space="0" w:color="auto"/>
            </w:tcBorders>
            <w:shd w:val="clear" w:color="auto" w:fill="auto"/>
            <w:vAlign w:val="center"/>
            <w:hideMark/>
          </w:tcPr>
          <w:p w14:paraId="62E9E427" w14:textId="77777777" w:rsidR="00C1037D" w:rsidRPr="00571E83" w:rsidRDefault="00C1037D" w:rsidP="00C1037D">
            <w:pPr>
              <w:rPr>
                <w:color w:val="000000"/>
                <w:sz w:val="22"/>
                <w:szCs w:val="22"/>
              </w:rPr>
            </w:pPr>
            <w:r w:rsidRPr="00571E83">
              <w:rPr>
                <w:color w:val="000000"/>
                <w:sz w:val="22"/>
                <w:szCs w:val="22"/>
              </w:rPr>
              <w:t>Interim complete denture (mandibular)</w:t>
            </w:r>
          </w:p>
        </w:tc>
      </w:tr>
      <w:tr w:rsidR="00C1037D" w:rsidRPr="00571E83" w14:paraId="50C7074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FB68D4A" w14:textId="77777777" w:rsidR="00C1037D" w:rsidRPr="00571E83" w:rsidRDefault="00C1037D" w:rsidP="00C1037D">
            <w:pPr>
              <w:rPr>
                <w:color w:val="000000"/>
                <w:sz w:val="22"/>
                <w:szCs w:val="22"/>
              </w:rPr>
            </w:pPr>
            <w:r w:rsidRPr="00571E83">
              <w:rPr>
                <w:color w:val="000000"/>
                <w:sz w:val="22"/>
                <w:szCs w:val="22"/>
              </w:rPr>
              <w:t>D5820</w:t>
            </w:r>
          </w:p>
        </w:tc>
        <w:tc>
          <w:tcPr>
            <w:tcW w:w="990" w:type="dxa"/>
            <w:tcBorders>
              <w:top w:val="nil"/>
              <w:left w:val="nil"/>
              <w:bottom w:val="single" w:sz="4" w:space="0" w:color="auto"/>
              <w:right w:val="single" w:sz="4" w:space="0" w:color="auto"/>
            </w:tcBorders>
            <w:shd w:val="clear" w:color="auto" w:fill="auto"/>
            <w:vAlign w:val="center"/>
            <w:hideMark/>
          </w:tcPr>
          <w:p w14:paraId="09571917" w14:textId="77777777" w:rsidR="00C1037D" w:rsidRPr="00571E83" w:rsidRDefault="00C1037D" w:rsidP="00C1037D">
            <w:pPr>
              <w:jc w:val="center"/>
              <w:rPr>
                <w:color w:val="000000"/>
                <w:sz w:val="22"/>
                <w:szCs w:val="22"/>
              </w:rPr>
            </w:pPr>
            <w:r w:rsidRPr="00571E83">
              <w:rPr>
                <w:color w:val="000000"/>
                <w:sz w:val="22"/>
                <w:szCs w:val="22"/>
              </w:rPr>
              <w:t xml:space="preserve">$268 </w:t>
            </w:r>
          </w:p>
        </w:tc>
        <w:tc>
          <w:tcPr>
            <w:tcW w:w="1562" w:type="dxa"/>
            <w:tcBorders>
              <w:top w:val="nil"/>
              <w:left w:val="nil"/>
              <w:bottom w:val="single" w:sz="4" w:space="0" w:color="auto"/>
              <w:right w:val="single" w:sz="4" w:space="0" w:color="auto"/>
            </w:tcBorders>
            <w:shd w:val="clear" w:color="auto" w:fill="auto"/>
            <w:noWrap/>
            <w:vAlign w:val="center"/>
            <w:hideMark/>
          </w:tcPr>
          <w:p w14:paraId="6D6A4C96" w14:textId="77777777" w:rsidR="00C1037D" w:rsidRPr="00571E83" w:rsidRDefault="00C1037D" w:rsidP="00C1037D">
            <w:pPr>
              <w:jc w:val="center"/>
              <w:rPr>
                <w:color w:val="000000"/>
                <w:sz w:val="22"/>
                <w:szCs w:val="22"/>
              </w:rPr>
            </w:pPr>
            <w:r w:rsidRPr="00571E83">
              <w:rPr>
                <w:color w:val="000000"/>
                <w:sz w:val="22"/>
                <w:szCs w:val="22"/>
              </w:rPr>
              <w:t xml:space="preserve">$321 </w:t>
            </w:r>
          </w:p>
        </w:tc>
        <w:tc>
          <w:tcPr>
            <w:tcW w:w="4242" w:type="dxa"/>
            <w:tcBorders>
              <w:top w:val="nil"/>
              <w:left w:val="nil"/>
              <w:bottom w:val="single" w:sz="4" w:space="0" w:color="auto"/>
              <w:right w:val="single" w:sz="4" w:space="0" w:color="auto"/>
            </w:tcBorders>
            <w:shd w:val="clear" w:color="auto" w:fill="auto"/>
            <w:vAlign w:val="center"/>
            <w:hideMark/>
          </w:tcPr>
          <w:p w14:paraId="22091067" w14:textId="3DD5348E" w:rsidR="00C1037D" w:rsidRPr="00571E83" w:rsidRDefault="00C1037D" w:rsidP="00C1037D">
            <w:pPr>
              <w:rPr>
                <w:color w:val="000000"/>
                <w:sz w:val="22"/>
                <w:szCs w:val="22"/>
              </w:rPr>
            </w:pPr>
            <w:r w:rsidRPr="00571E83">
              <w:rPr>
                <w:color w:val="000000"/>
                <w:sz w:val="22"/>
                <w:szCs w:val="22"/>
              </w:rPr>
              <w:t>Interim partial denture (</w:t>
            </w:r>
            <w:r w:rsidR="00E5659B" w:rsidRPr="00571E83">
              <w:rPr>
                <w:color w:val="000000"/>
                <w:sz w:val="22"/>
                <w:szCs w:val="22"/>
              </w:rPr>
              <w:t>including retentive/clasping materials, rests and teeth)</w:t>
            </w:r>
            <w:r w:rsidR="003864ED" w:rsidRPr="00571E83">
              <w:rPr>
                <w:color w:val="000000"/>
                <w:sz w:val="22"/>
                <w:szCs w:val="22"/>
              </w:rPr>
              <w:t xml:space="preserve">, </w:t>
            </w:r>
            <w:r w:rsidRPr="00571E83">
              <w:rPr>
                <w:color w:val="000000"/>
                <w:sz w:val="22"/>
                <w:szCs w:val="22"/>
              </w:rPr>
              <w:t>maxillary</w:t>
            </w:r>
          </w:p>
        </w:tc>
      </w:tr>
      <w:tr w:rsidR="00C1037D" w:rsidRPr="00571E83" w14:paraId="577E8D1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E6EE9AF" w14:textId="77777777" w:rsidR="00C1037D" w:rsidRPr="00571E83" w:rsidRDefault="00C1037D" w:rsidP="00C1037D">
            <w:pPr>
              <w:rPr>
                <w:color w:val="000000"/>
                <w:sz w:val="22"/>
                <w:szCs w:val="22"/>
              </w:rPr>
            </w:pPr>
            <w:r w:rsidRPr="00571E83">
              <w:rPr>
                <w:color w:val="000000"/>
                <w:sz w:val="22"/>
                <w:szCs w:val="22"/>
              </w:rPr>
              <w:t>D5821</w:t>
            </w:r>
          </w:p>
        </w:tc>
        <w:tc>
          <w:tcPr>
            <w:tcW w:w="990" w:type="dxa"/>
            <w:tcBorders>
              <w:top w:val="nil"/>
              <w:left w:val="nil"/>
              <w:bottom w:val="single" w:sz="4" w:space="0" w:color="auto"/>
              <w:right w:val="single" w:sz="4" w:space="0" w:color="auto"/>
            </w:tcBorders>
            <w:shd w:val="clear" w:color="auto" w:fill="auto"/>
            <w:vAlign w:val="center"/>
            <w:hideMark/>
          </w:tcPr>
          <w:p w14:paraId="0007D5F0" w14:textId="77777777" w:rsidR="00C1037D" w:rsidRPr="00571E83" w:rsidRDefault="00C1037D" w:rsidP="00C1037D">
            <w:pPr>
              <w:jc w:val="center"/>
              <w:rPr>
                <w:color w:val="000000"/>
                <w:sz w:val="22"/>
                <w:szCs w:val="22"/>
              </w:rPr>
            </w:pPr>
            <w:r w:rsidRPr="00571E83">
              <w:rPr>
                <w:color w:val="000000"/>
                <w:sz w:val="22"/>
                <w:szCs w:val="22"/>
              </w:rPr>
              <w:t xml:space="preserve">$295 </w:t>
            </w:r>
          </w:p>
        </w:tc>
        <w:tc>
          <w:tcPr>
            <w:tcW w:w="1562" w:type="dxa"/>
            <w:tcBorders>
              <w:top w:val="nil"/>
              <w:left w:val="nil"/>
              <w:bottom w:val="single" w:sz="4" w:space="0" w:color="auto"/>
              <w:right w:val="single" w:sz="4" w:space="0" w:color="auto"/>
            </w:tcBorders>
            <w:shd w:val="clear" w:color="auto" w:fill="auto"/>
            <w:noWrap/>
            <w:vAlign w:val="center"/>
            <w:hideMark/>
          </w:tcPr>
          <w:p w14:paraId="47A7194D" w14:textId="77777777" w:rsidR="00C1037D" w:rsidRPr="00571E83" w:rsidRDefault="00C1037D" w:rsidP="00C1037D">
            <w:pPr>
              <w:jc w:val="center"/>
              <w:rPr>
                <w:color w:val="000000"/>
                <w:sz w:val="22"/>
                <w:szCs w:val="22"/>
              </w:rPr>
            </w:pPr>
            <w:r w:rsidRPr="00571E83">
              <w:rPr>
                <w:color w:val="000000"/>
                <w:sz w:val="22"/>
                <w:szCs w:val="22"/>
              </w:rPr>
              <w:t xml:space="preserve">$316 </w:t>
            </w:r>
          </w:p>
        </w:tc>
        <w:tc>
          <w:tcPr>
            <w:tcW w:w="4242" w:type="dxa"/>
            <w:tcBorders>
              <w:top w:val="nil"/>
              <w:left w:val="nil"/>
              <w:bottom w:val="single" w:sz="4" w:space="0" w:color="auto"/>
              <w:right w:val="single" w:sz="4" w:space="0" w:color="auto"/>
            </w:tcBorders>
            <w:shd w:val="clear" w:color="auto" w:fill="auto"/>
            <w:vAlign w:val="center"/>
            <w:hideMark/>
          </w:tcPr>
          <w:p w14:paraId="708272E4" w14:textId="03C3FFF8" w:rsidR="00C1037D" w:rsidRPr="00571E83" w:rsidRDefault="00C1037D" w:rsidP="00C1037D">
            <w:pPr>
              <w:rPr>
                <w:color w:val="000000"/>
                <w:sz w:val="22"/>
                <w:szCs w:val="22"/>
              </w:rPr>
            </w:pPr>
            <w:r w:rsidRPr="00571E83">
              <w:rPr>
                <w:color w:val="000000"/>
                <w:sz w:val="22"/>
                <w:szCs w:val="22"/>
              </w:rPr>
              <w:t>Interim partial denture (</w:t>
            </w:r>
            <w:r w:rsidR="003864ED" w:rsidRPr="00571E83">
              <w:rPr>
                <w:color w:val="000000"/>
                <w:sz w:val="22"/>
                <w:szCs w:val="22"/>
              </w:rPr>
              <w:t xml:space="preserve">including retentive/clasping materials, rests and teeth), </w:t>
            </w:r>
            <w:r w:rsidRPr="00571E83">
              <w:rPr>
                <w:color w:val="000000"/>
                <w:sz w:val="22"/>
                <w:szCs w:val="22"/>
              </w:rPr>
              <w:t>mandibular</w:t>
            </w:r>
          </w:p>
        </w:tc>
      </w:tr>
      <w:tr w:rsidR="00C1037D" w:rsidRPr="00571E83" w14:paraId="32B6F0B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CF7735D" w14:textId="77777777" w:rsidR="00C1037D" w:rsidRPr="00571E83" w:rsidRDefault="00C1037D" w:rsidP="00C1037D">
            <w:pPr>
              <w:rPr>
                <w:color w:val="000000"/>
                <w:sz w:val="22"/>
                <w:szCs w:val="22"/>
              </w:rPr>
            </w:pPr>
            <w:r w:rsidRPr="00571E83">
              <w:rPr>
                <w:color w:val="000000"/>
                <w:sz w:val="22"/>
                <w:szCs w:val="22"/>
              </w:rPr>
              <w:t>D5850</w:t>
            </w:r>
          </w:p>
        </w:tc>
        <w:tc>
          <w:tcPr>
            <w:tcW w:w="990" w:type="dxa"/>
            <w:tcBorders>
              <w:top w:val="nil"/>
              <w:left w:val="nil"/>
              <w:bottom w:val="single" w:sz="4" w:space="0" w:color="auto"/>
              <w:right w:val="single" w:sz="4" w:space="0" w:color="auto"/>
            </w:tcBorders>
            <w:shd w:val="clear" w:color="auto" w:fill="auto"/>
            <w:vAlign w:val="center"/>
            <w:hideMark/>
          </w:tcPr>
          <w:p w14:paraId="2C117F9E" w14:textId="77777777" w:rsidR="00C1037D" w:rsidRPr="00571E83" w:rsidRDefault="00C1037D" w:rsidP="00C1037D">
            <w:pPr>
              <w:jc w:val="center"/>
              <w:rPr>
                <w:color w:val="000000"/>
                <w:sz w:val="22"/>
                <w:szCs w:val="22"/>
              </w:rPr>
            </w:pPr>
            <w:r w:rsidRPr="00571E83">
              <w:rPr>
                <w:color w:val="000000"/>
                <w:sz w:val="22"/>
                <w:szCs w:val="22"/>
              </w:rPr>
              <w:t xml:space="preserve">$72 </w:t>
            </w:r>
          </w:p>
        </w:tc>
        <w:tc>
          <w:tcPr>
            <w:tcW w:w="1562" w:type="dxa"/>
            <w:tcBorders>
              <w:top w:val="nil"/>
              <w:left w:val="nil"/>
              <w:bottom w:val="single" w:sz="4" w:space="0" w:color="auto"/>
              <w:right w:val="single" w:sz="4" w:space="0" w:color="auto"/>
            </w:tcBorders>
            <w:shd w:val="clear" w:color="auto" w:fill="auto"/>
            <w:noWrap/>
            <w:vAlign w:val="center"/>
            <w:hideMark/>
          </w:tcPr>
          <w:p w14:paraId="36599928" w14:textId="77777777" w:rsidR="00C1037D" w:rsidRPr="00571E83" w:rsidRDefault="00C1037D" w:rsidP="00C1037D">
            <w:pPr>
              <w:jc w:val="center"/>
              <w:rPr>
                <w:color w:val="000000"/>
                <w:sz w:val="22"/>
                <w:szCs w:val="22"/>
              </w:rPr>
            </w:pPr>
            <w:r w:rsidRPr="00571E83">
              <w:rPr>
                <w:color w:val="000000"/>
                <w:sz w:val="22"/>
                <w:szCs w:val="22"/>
              </w:rPr>
              <w:t xml:space="preserve">$86 </w:t>
            </w:r>
          </w:p>
        </w:tc>
        <w:tc>
          <w:tcPr>
            <w:tcW w:w="4242" w:type="dxa"/>
            <w:tcBorders>
              <w:top w:val="nil"/>
              <w:left w:val="nil"/>
              <w:bottom w:val="single" w:sz="4" w:space="0" w:color="auto"/>
              <w:right w:val="single" w:sz="4" w:space="0" w:color="auto"/>
            </w:tcBorders>
            <w:shd w:val="clear" w:color="auto" w:fill="auto"/>
            <w:vAlign w:val="center"/>
            <w:hideMark/>
          </w:tcPr>
          <w:p w14:paraId="26555552" w14:textId="77777777" w:rsidR="00C1037D" w:rsidRPr="00571E83" w:rsidRDefault="00C1037D" w:rsidP="00C1037D">
            <w:pPr>
              <w:rPr>
                <w:color w:val="000000"/>
                <w:sz w:val="22"/>
                <w:szCs w:val="22"/>
              </w:rPr>
            </w:pPr>
            <w:r w:rsidRPr="00571E83">
              <w:rPr>
                <w:color w:val="000000"/>
                <w:sz w:val="22"/>
                <w:szCs w:val="22"/>
              </w:rPr>
              <w:t>Tissue conditioning, maxillary</w:t>
            </w:r>
          </w:p>
        </w:tc>
      </w:tr>
      <w:tr w:rsidR="00C1037D" w:rsidRPr="00571E83" w14:paraId="045DF4F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F3CC890" w14:textId="77777777" w:rsidR="00C1037D" w:rsidRPr="00571E83" w:rsidRDefault="00C1037D" w:rsidP="00C1037D">
            <w:pPr>
              <w:rPr>
                <w:color w:val="000000"/>
                <w:sz w:val="22"/>
                <w:szCs w:val="22"/>
              </w:rPr>
            </w:pPr>
            <w:r w:rsidRPr="00571E83">
              <w:rPr>
                <w:color w:val="000000"/>
                <w:sz w:val="22"/>
                <w:szCs w:val="22"/>
              </w:rPr>
              <w:t>D5851</w:t>
            </w:r>
          </w:p>
        </w:tc>
        <w:tc>
          <w:tcPr>
            <w:tcW w:w="990" w:type="dxa"/>
            <w:tcBorders>
              <w:top w:val="nil"/>
              <w:left w:val="nil"/>
              <w:bottom w:val="single" w:sz="4" w:space="0" w:color="auto"/>
              <w:right w:val="single" w:sz="4" w:space="0" w:color="auto"/>
            </w:tcBorders>
            <w:shd w:val="clear" w:color="auto" w:fill="auto"/>
            <w:vAlign w:val="center"/>
            <w:hideMark/>
          </w:tcPr>
          <w:p w14:paraId="49E7055E" w14:textId="77777777" w:rsidR="00C1037D" w:rsidRPr="00571E83" w:rsidRDefault="00C1037D" w:rsidP="00C1037D">
            <w:pPr>
              <w:jc w:val="center"/>
              <w:rPr>
                <w:color w:val="000000"/>
                <w:sz w:val="22"/>
                <w:szCs w:val="22"/>
              </w:rPr>
            </w:pPr>
            <w:r w:rsidRPr="00571E83">
              <w:rPr>
                <w:color w:val="000000"/>
                <w:sz w:val="22"/>
                <w:szCs w:val="22"/>
              </w:rPr>
              <w:t xml:space="preserve">$65 </w:t>
            </w:r>
          </w:p>
        </w:tc>
        <w:tc>
          <w:tcPr>
            <w:tcW w:w="1562" w:type="dxa"/>
            <w:tcBorders>
              <w:top w:val="nil"/>
              <w:left w:val="nil"/>
              <w:bottom w:val="single" w:sz="4" w:space="0" w:color="auto"/>
              <w:right w:val="single" w:sz="4" w:space="0" w:color="auto"/>
            </w:tcBorders>
            <w:shd w:val="clear" w:color="auto" w:fill="auto"/>
            <w:noWrap/>
            <w:vAlign w:val="center"/>
            <w:hideMark/>
          </w:tcPr>
          <w:p w14:paraId="3EC5C4CF" w14:textId="77777777" w:rsidR="00C1037D" w:rsidRPr="00571E83" w:rsidRDefault="00C1037D" w:rsidP="00C1037D">
            <w:pPr>
              <w:jc w:val="center"/>
              <w:rPr>
                <w:color w:val="000000"/>
                <w:sz w:val="22"/>
                <w:szCs w:val="22"/>
              </w:rPr>
            </w:pPr>
            <w:r w:rsidRPr="00571E83">
              <w:rPr>
                <w:color w:val="000000"/>
                <w:sz w:val="22"/>
                <w:szCs w:val="22"/>
              </w:rPr>
              <w:t xml:space="preserve">$77 </w:t>
            </w:r>
          </w:p>
        </w:tc>
        <w:tc>
          <w:tcPr>
            <w:tcW w:w="4242" w:type="dxa"/>
            <w:tcBorders>
              <w:top w:val="nil"/>
              <w:left w:val="nil"/>
              <w:bottom w:val="single" w:sz="4" w:space="0" w:color="auto"/>
              <w:right w:val="single" w:sz="4" w:space="0" w:color="auto"/>
            </w:tcBorders>
            <w:shd w:val="clear" w:color="auto" w:fill="auto"/>
            <w:vAlign w:val="center"/>
            <w:hideMark/>
          </w:tcPr>
          <w:p w14:paraId="441C14FD" w14:textId="77777777" w:rsidR="00C1037D" w:rsidRPr="00571E83" w:rsidRDefault="00C1037D" w:rsidP="00C1037D">
            <w:pPr>
              <w:rPr>
                <w:color w:val="000000"/>
                <w:sz w:val="22"/>
                <w:szCs w:val="22"/>
              </w:rPr>
            </w:pPr>
            <w:r w:rsidRPr="00571E83">
              <w:rPr>
                <w:color w:val="000000"/>
                <w:sz w:val="22"/>
                <w:szCs w:val="22"/>
              </w:rPr>
              <w:t>Tissue conditioning, mandibular</w:t>
            </w:r>
          </w:p>
        </w:tc>
      </w:tr>
      <w:tr w:rsidR="00C1037D" w:rsidRPr="00571E83" w14:paraId="7E56883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38AA2E2" w14:textId="77777777" w:rsidR="00C1037D" w:rsidRPr="00571E83" w:rsidRDefault="00C1037D" w:rsidP="00C1037D">
            <w:pPr>
              <w:rPr>
                <w:color w:val="000000"/>
                <w:sz w:val="22"/>
                <w:szCs w:val="22"/>
              </w:rPr>
            </w:pPr>
            <w:r w:rsidRPr="00571E83">
              <w:rPr>
                <w:color w:val="000000"/>
                <w:sz w:val="22"/>
                <w:szCs w:val="22"/>
              </w:rPr>
              <w:t>D5862</w:t>
            </w:r>
          </w:p>
        </w:tc>
        <w:tc>
          <w:tcPr>
            <w:tcW w:w="990" w:type="dxa"/>
            <w:tcBorders>
              <w:top w:val="nil"/>
              <w:left w:val="nil"/>
              <w:bottom w:val="single" w:sz="4" w:space="0" w:color="auto"/>
              <w:right w:val="single" w:sz="4" w:space="0" w:color="auto"/>
            </w:tcBorders>
            <w:shd w:val="clear" w:color="auto" w:fill="auto"/>
            <w:vAlign w:val="center"/>
            <w:hideMark/>
          </w:tcPr>
          <w:p w14:paraId="18979012" w14:textId="77777777" w:rsidR="00C1037D" w:rsidRPr="00571E83" w:rsidRDefault="00C1037D" w:rsidP="00C1037D">
            <w:pPr>
              <w:jc w:val="center"/>
              <w:rPr>
                <w:color w:val="000000"/>
                <w:sz w:val="22"/>
                <w:szCs w:val="22"/>
              </w:rPr>
            </w:pPr>
            <w:r w:rsidRPr="00571E83">
              <w:rPr>
                <w:color w:val="000000"/>
                <w:sz w:val="22"/>
                <w:szCs w:val="22"/>
              </w:rPr>
              <w:t xml:space="preserve">$230 </w:t>
            </w:r>
          </w:p>
        </w:tc>
        <w:tc>
          <w:tcPr>
            <w:tcW w:w="1562" w:type="dxa"/>
            <w:tcBorders>
              <w:top w:val="nil"/>
              <w:left w:val="nil"/>
              <w:bottom w:val="single" w:sz="4" w:space="0" w:color="auto"/>
              <w:right w:val="single" w:sz="4" w:space="0" w:color="auto"/>
            </w:tcBorders>
            <w:shd w:val="clear" w:color="auto" w:fill="auto"/>
            <w:noWrap/>
            <w:vAlign w:val="center"/>
            <w:hideMark/>
          </w:tcPr>
          <w:p w14:paraId="097EBF76" w14:textId="77777777" w:rsidR="00C1037D" w:rsidRPr="00571E83" w:rsidRDefault="00C1037D" w:rsidP="00C1037D">
            <w:pPr>
              <w:jc w:val="center"/>
              <w:rPr>
                <w:color w:val="000000"/>
                <w:sz w:val="22"/>
                <w:szCs w:val="22"/>
              </w:rPr>
            </w:pPr>
            <w:r w:rsidRPr="00571E83">
              <w:rPr>
                <w:color w:val="000000"/>
                <w:sz w:val="22"/>
                <w:szCs w:val="22"/>
              </w:rPr>
              <w:t xml:space="preserve">$254 </w:t>
            </w:r>
          </w:p>
        </w:tc>
        <w:tc>
          <w:tcPr>
            <w:tcW w:w="4242" w:type="dxa"/>
            <w:tcBorders>
              <w:top w:val="nil"/>
              <w:left w:val="nil"/>
              <w:bottom w:val="single" w:sz="4" w:space="0" w:color="auto"/>
              <w:right w:val="single" w:sz="4" w:space="0" w:color="auto"/>
            </w:tcBorders>
            <w:shd w:val="clear" w:color="auto" w:fill="auto"/>
            <w:vAlign w:val="center"/>
            <w:hideMark/>
          </w:tcPr>
          <w:p w14:paraId="5E83B8D4" w14:textId="77777777" w:rsidR="00C1037D" w:rsidRPr="00571E83" w:rsidRDefault="00C1037D" w:rsidP="00C1037D">
            <w:pPr>
              <w:rPr>
                <w:color w:val="000000"/>
                <w:sz w:val="22"/>
                <w:szCs w:val="22"/>
              </w:rPr>
            </w:pPr>
            <w:r w:rsidRPr="00571E83">
              <w:rPr>
                <w:color w:val="000000"/>
                <w:sz w:val="22"/>
                <w:szCs w:val="22"/>
              </w:rPr>
              <w:t>Precision attachment, by report</w:t>
            </w:r>
          </w:p>
        </w:tc>
      </w:tr>
      <w:tr w:rsidR="00C1037D" w:rsidRPr="00571E83" w14:paraId="59D0147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8B5633A" w14:textId="77777777" w:rsidR="00C1037D" w:rsidRPr="00571E83" w:rsidRDefault="00C1037D" w:rsidP="00C1037D">
            <w:pPr>
              <w:rPr>
                <w:color w:val="000000"/>
                <w:sz w:val="22"/>
                <w:szCs w:val="22"/>
              </w:rPr>
            </w:pPr>
            <w:r w:rsidRPr="00571E83">
              <w:rPr>
                <w:color w:val="000000"/>
                <w:sz w:val="22"/>
                <w:szCs w:val="22"/>
              </w:rPr>
              <w:t>D5863</w:t>
            </w:r>
          </w:p>
        </w:tc>
        <w:tc>
          <w:tcPr>
            <w:tcW w:w="990" w:type="dxa"/>
            <w:tcBorders>
              <w:top w:val="nil"/>
              <w:left w:val="nil"/>
              <w:bottom w:val="single" w:sz="4" w:space="0" w:color="auto"/>
              <w:right w:val="single" w:sz="4" w:space="0" w:color="auto"/>
            </w:tcBorders>
            <w:shd w:val="clear" w:color="auto" w:fill="auto"/>
            <w:vAlign w:val="center"/>
            <w:hideMark/>
          </w:tcPr>
          <w:p w14:paraId="41AC849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26814A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DED75E1" w14:textId="77777777" w:rsidR="00C1037D" w:rsidRPr="00571E83" w:rsidRDefault="00C1037D" w:rsidP="00C1037D">
            <w:pPr>
              <w:rPr>
                <w:color w:val="000000"/>
                <w:sz w:val="22"/>
                <w:szCs w:val="22"/>
              </w:rPr>
            </w:pPr>
            <w:r w:rsidRPr="00571E83">
              <w:rPr>
                <w:color w:val="000000"/>
                <w:sz w:val="22"/>
                <w:szCs w:val="22"/>
              </w:rPr>
              <w:t>Overdenture- complete maxillary</w:t>
            </w:r>
          </w:p>
        </w:tc>
      </w:tr>
      <w:tr w:rsidR="00C1037D" w:rsidRPr="00571E83" w14:paraId="1739408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EAD6635" w14:textId="77777777" w:rsidR="00C1037D" w:rsidRPr="00571E83" w:rsidRDefault="00C1037D" w:rsidP="00C1037D">
            <w:pPr>
              <w:rPr>
                <w:color w:val="000000"/>
                <w:sz w:val="22"/>
                <w:szCs w:val="22"/>
              </w:rPr>
            </w:pPr>
            <w:r w:rsidRPr="00571E83">
              <w:rPr>
                <w:color w:val="000000"/>
                <w:sz w:val="22"/>
                <w:szCs w:val="22"/>
              </w:rPr>
              <w:t>D5864</w:t>
            </w:r>
          </w:p>
        </w:tc>
        <w:tc>
          <w:tcPr>
            <w:tcW w:w="990" w:type="dxa"/>
            <w:tcBorders>
              <w:top w:val="nil"/>
              <w:left w:val="nil"/>
              <w:bottom w:val="single" w:sz="4" w:space="0" w:color="auto"/>
              <w:right w:val="single" w:sz="4" w:space="0" w:color="auto"/>
            </w:tcBorders>
            <w:shd w:val="clear" w:color="auto" w:fill="auto"/>
            <w:vAlign w:val="center"/>
            <w:hideMark/>
          </w:tcPr>
          <w:p w14:paraId="7D36BE5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8310D9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CE20DD3" w14:textId="77777777" w:rsidR="00C1037D" w:rsidRPr="00571E83" w:rsidRDefault="00C1037D" w:rsidP="00C1037D">
            <w:pPr>
              <w:rPr>
                <w:color w:val="000000"/>
                <w:sz w:val="22"/>
                <w:szCs w:val="22"/>
              </w:rPr>
            </w:pPr>
            <w:r w:rsidRPr="00571E83">
              <w:rPr>
                <w:color w:val="000000"/>
                <w:sz w:val="22"/>
                <w:szCs w:val="22"/>
              </w:rPr>
              <w:t>Overdenture- partial maxillary</w:t>
            </w:r>
          </w:p>
        </w:tc>
      </w:tr>
      <w:tr w:rsidR="00C1037D" w:rsidRPr="00571E83" w14:paraId="5795D6D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A6E4674" w14:textId="77777777" w:rsidR="00C1037D" w:rsidRPr="00571E83" w:rsidRDefault="00C1037D" w:rsidP="00C1037D">
            <w:pPr>
              <w:rPr>
                <w:color w:val="000000"/>
                <w:sz w:val="22"/>
                <w:szCs w:val="22"/>
              </w:rPr>
            </w:pPr>
            <w:r w:rsidRPr="00571E83">
              <w:rPr>
                <w:color w:val="000000"/>
                <w:sz w:val="22"/>
                <w:szCs w:val="22"/>
              </w:rPr>
              <w:t>D5865</w:t>
            </w:r>
          </w:p>
        </w:tc>
        <w:tc>
          <w:tcPr>
            <w:tcW w:w="990" w:type="dxa"/>
            <w:tcBorders>
              <w:top w:val="nil"/>
              <w:left w:val="nil"/>
              <w:bottom w:val="single" w:sz="4" w:space="0" w:color="auto"/>
              <w:right w:val="single" w:sz="4" w:space="0" w:color="auto"/>
            </w:tcBorders>
            <w:shd w:val="clear" w:color="auto" w:fill="auto"/>
            <w:vAlign w:val="center"/>
            <w:hideMark/>
          </w:tcPr>
          <w:p w14:paraId="439192D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2BA9BD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BF881BD" w14:textId="77777777" w:rsidR="00C1037D" w:rsidRPr="00571E83" w:rsidRDefault="00C1037D" w:rsidP="00C1037D">
            <w:pPr>
              <w:rPr>
                <w:color w:val="000000"/>
                <w:sz w:val="22"/>
                <w:szCs w:val="22"/>
              </w:rPr>
            </w:pPr>
            <w:r w:rsidRPr="00571E83">
              <w:rPr>
                <w:color w:val="000000"/>
                <w:sz w:val="22"/>
                <w:szCs w:val="22"/>
              </w:rPr>
              <w:t>Overdenture- complete mandibular</w:t>
            </w:r>
          </w:p>
        </w:tc>
      </w:tr>
      <w:tr w:rsidR="00C1037D" w:rsidRPr="00571E83" w14:paraId="693413C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A601C99" w14:textId="77777777" w:rsidR="00C1037D" w:rsidRPr="00571E83" w:rsidRDefault="00C1037D" w:rsidP="00C1037D">
            <w:pPr>
              <w:rPr>
                <w:color w:val="000000"/>
                <w:sz w:val="22"/>
                <w:szCs w:val="22"/>
              </w:rPr>
            </w:pPr>
            <w:r w:rsidRPr="00571E83">
              <w:rPr>
                <w:color w:val="000000"/>
                <w:sz w:val="22"/>
                <w:szCs w:val="22"/>
              </w:rPr>
              <w:t>D5866</w:t>
            </w:r>
          </w:p>
        </w:tc>
        <w:tc>
          <w:tcPr>
            <w:tcW w:w="990" w:type="dxa"/>
            <w:tcBorders>
              <w:top w:val="nil"/>
              <w:left w:val="nil"/>
              <w:bottom w:val="single" w:sz="4" w:space="0" w:color="auto"/>
              <w:right w:val="single" w:sz="4" w:space="0" w:color="auto"/>
            </w:tcBorders>
            <w:shd w:val="clear" w:color="auto" w:fill="auto"/>
            <w:vAlign w:val="center"/>
            <w:hideMark/>
          </w:tcPr>
          <w:p w14:paraId="4435E44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283A20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EEBDAC1" w14:textId="4A12AAF1" w:rsidR="00C1037D" w:rsidRPr="00571E83" w:rsidRDefault="00C1037D" w:rsidP="00C1037D">
            <w:pPr>
              <w:rPr>
                <w:color w:val="000000"/>
                <w:sz w:val="22"/>
                <w:szCs w:val="22"/>
              </w:rPr>
            </w:pPr>
            <w:r w:rsidRPr="00571E83">
              <w:rPr>
                <w:color w:val="000000"/>
                <w:sz w:val="22"/>
                <w:szCs w:val="22"/>
              </w:rPr>
              <w:t xml:space="preserve">Overdenture- partial </w:t>
            </w:r>
            <w:r w:rsidR="00DA2209" w:rsidRPr="00571E83">
              <w:rPr>
                <w:color w:val="000000"/>
                <w:sz w:val="22"/>
                <w:szCs w:val="22"/>
              </w:rPr>
              <w:t>mandibular</w:t>
            </w:r>
          </w:p>
        </w:tc>
      </w:tr>
      <w:tr w:rsidR="00C1037D" w:rsidRPr="00571E83" w14:paraId="61DC56EC"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DE68D7C" w14:textId="77777777" w:rsidR="00C1037D" w:rsidRPr="00571E83" w:rsidRDefault="00C1037D" w:rsidP="00C1037D">
            <w:pPr>
              <w:rPr>
                <w:color w:val="000000"/>
                <w:sz w:val="22"/>
                <w:szCs w:val="22"/>
              </w:rPr>
            </w:pPr>
            <w:r w:rsidRPr="00571E83">
              <w:rPr>
                <w:color w:val="000000"/>
                <w:sz w:val="22"/>
                <w:szCs w:val="22"/>
              </w:rPr>
              <w:t>D5867</w:t>
            </w:r>
          </w:p>
        </w:tc>
        <w:tc>
          <w:tcPr>
            <w:tcW w:w="990" w:type="dxa"/>
            <w:tcBorders>
              <w:top w:val="nil"/>
              <w:left w:val="nil"/>
              <w:bottom w:val="single" w:sz="4" w:space="0" w:color="auto"/>
              <w:right w:val="single" w:sz="4" w:space="0" w:color="auto"/>
            </w:tcBorders>
            <w:shd w:val="clear" w:color="auto" w:fill="auto"/>
            <w:vAlign w:val="center"/>
            <w:hideMark/>
          </w:tcPr>
          <w:p w14:paraId="60CE94A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028C25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6B5A734" w14:textId="1BA2608D" w:rsidR="00C1037D" w:rsidRPr="00571E83" w:rsidRDefault="00935EC6" w:rsidP="00C1037D">
            <w:pPr>
              <w:rPr>
                <w:color w:val="000000"/>
                <w:sz w:val="22"/>
                <w:szCs w:val="22"/>
              </w:rPr>
            </w:pPr>
            <w:r w:rsidRPr="00571E83">
              <w:rPr>
                <w:color w:val="000000"/>
                <w:sz w:val="22"/>
                <w:szCs w:val="22"/>
              </w:rPr>
              <w:t>Replacement of replaceable part of semi-precision or precision attachment, per attachment</w:t>
            </w:r>
          </w:p>
        </w:tc>
      </w:tr>
      <w:tr w:rsidR="00C1037D" w:rsidRPr="00571E83" w14:paraId="1352302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CFF7E30" w14:textId="77777777" w:rsidR="00C1037D" w:rsidRPr="00571E83" w:rsidRDefault="00C1037D" w:rsidP="00C1037D">
            <w:pPr>
              <w:rPr>
                <w:color w:val="000000"/>
                <w:sz w:val="22"/>
                <w:szCs w:val="22"/>
              </w:rPr>
            </w:pPr>
            <w:r w:rsidRPr="00571E83">
              <w:rPr>
                <w:color w:val="000000"/>
                <w:sz w:val="22"/>
                <w:szCs w:val="22"/>
              </w:rPr>
              <w:t>D5875</w:t>
            </w:r>
          </w:p>
        </w:tc>
        <w:tc>
          <w:tcPr>
            <w:tcW w:w="990" w:type="dxa"/>
            <w:tcBorders>
              <w:top w:val="nil"/>
              <w:left w:val="nil"/>
              <w:bottom w:val="single" w:sz="4" w:space="0" w:color="auto"/>
              <w:right w:val="single" w:sz="4" w:space="0" w:color="auto"/>
            </w:tcBorders>
            <w:shd w:val="clear" w:color="auto" w:fill="auto"/>
            <w:vAlign w:val="center"/>
            <w:hideMark/>
          </w:tcPr>
          <w:p w14:paraId="5098EB3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583F5B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27666CB" w14:textId="77777777" w:rsidR="00C1037D" w:rsidRPr="00571E83" w:rsidRDefault="00C1037D" w:rsidP="00C1037D">
            <w:pPr>
              <w:rPr>
                <w:color w:val="000000"/>
                <w:sz w:val="22"/>
                <w:szCs w:val="22"/>
              </w:rPr>
            </w:pPr>
            <w:r w:rsidRPr="00571E83">
              <w:rPr>
                <w:color w:val="000000"/>
                <w:sz w:val="22"/>
                <w:szCs w:val="22"/>
              </w:rPr>
              <w:t>Modification of removable prosthesis following implant surgery</w:t>
            </w:r>
          </w:p>
        </w:tc>
      </w:tr>
      <w:tr w:rsidR="00C1037D" w:rsidRPr="00571E83" w14:paraId="4B7C0E6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30DD056" w14:textId="77777777" w:rsidR="00C1037D" w:rsidRPr="00571E83" w:rsidRDefault="00C1037D" w:rsidP="00C1037D">
            <w:pPr>
              <w:rPr>
                <w:color w:val="000000"/>
                <w:sz w:val="22"/>
                <w:szCs w:val="22"/>
              </w:rPr>
            </w:pPr>
            <w:r w:rsidRPr="00571E83">
              <w:rPr>
                <w:color w:val="000000"/>
                <w:sz w:val="22"/>
                <w:szCs w:val="22"/>
              </w:rPr>
              <w:t>D5876</w:t>
            </w:r>
          </w:p>
        </w:tc>
        <w:tc>
          <w:tcPr>
            <w:tcW w:w="990" w:type="dxa"/>
            <w:tcBorders>
              <w:top w:val="nil"/>
              <w:left w:val="nil"/>
              <w:bottom w:val="single" w:sz="4" w:space="0" w:color="auto"/>
              <w:right w:val="single" w:sz="4" w:space="0" w:color="auto"/>
            </w:tcBorders>
            <w:shd w:val="clear" w:color="auto" w:fill="auto"/>
            <w:vAlign w:val="center"/>
            <w:hideMark/>
          </w:tcPr>
          <w:p w14:paraId="53FE5C5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02A55E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32EF50E" w14:textId="77777777" w:rsidR="00C1037D" w:rsidRPr="00571E83" w:rsidRDefault="00C1037D" w:rsidP="00C1037D">
            <w:pPr>
              <w:rPr>
                <w:color w:val="000000"/>
                <w:sz w:val="22"/>
                <w:szCs w:val="22"/>
              </w:rPr>
            </w:pPr>
            <w:r w:rsidRPr="00571E83">
              <w:rPr>
                <w:color w:val="000000"/>
                <w:sz w:val="22"/>
                <w:szCs w:val="22"/>
              </w:rPr>
              <w:t>Add metal substructure to acrylic full denture (per arch)</w:t>
            </w:r>
          </w:p>
        </w:tc>
      </w:tr>
      <w:tr w:rsidR="00C1037D" w:rsidRPr="00571E83" w14:paraId="6FE3E92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1404F1D" w14:textId="77777777" w:rsidR="00C1037D" w:rsidRPr="00571E83" w:rsidRDefault="00C1037D" w:rsidP="00C1037D">
            <w:pPr>
              <w:rPr>
                <w:color w:val="000000"/>
                <w:sz w:val="22"/>
                <w:szCs w:val="22"/>
              </w:rPr>
            </w:pPr>
            <w:r w:rsidRPr="00571E83">
              <w:rPr>
                <w:color w:val="000000"/>
                <w:sz w:val="22"/>
                <w:szCs w:val="22"/>
              </w:rPr>
              <w:t>D5899</w:t>
            </w:r>
          </w:p>
        </w:tc>
        <w:tc>
          <w:tcPr>
            <w:tcW w:w="990" w:type="dxa"/>
            <w:tcBorders>
              <w:top w:val="nil"/>
              <w:left w:val="nil"/>
              <w:bottom w:val="single" w:sz="4" w:space="0" w:color="auto"/>
              <w:right w:val="single" w:sz="4" w:space="0" w:color="auto"/>
            </w:tcBorders>
            <w:shd w:val="clear" w:color="auto" w:fill="auto"/>
            <w:vAlign w:val="center"/>
            <w:hideMark/>
          </w:tcPr>
          <w:p w14:paraId="4B280E5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ABBBEF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F99872E" w14:textId="77777777" w:rsidR="00C1037D" w:rsidRPr="00571E83" w:rsidRDefault="00C1037D" w:rsidP="00C1037D">
            <w:pPr>
              <w:rPr>
                <w:color w:val="000000"/>
                <w:sz w:val="22"/>
                <w:szCs w:val="22"/>
              </w:rPr>
            </w:pPr>
            <w:r w:rsidRPr="00571E83">
              <w:rPr>
                <w:color w:val="000000"/>
                <w:sz w:val="22"/>
                <w:szCs w:val="22"/>
              </w:rPr>
              <w:t>Unspecified removable prosthodontic procedure, by report</w:t>
            </w:r>
          </w:p>
        </w:tc>
      </w:tr>
      <w:tr w:rsidR="00C1037D" w:rsidRPr="00571E83" w14:paraId="68968AA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5750166" w14:textId="77777777" w:rsidR="00C1037D" w:rsidRPr="00571E83" w:rsidRDefault="00C1037D" w:rsidP="00C1037D">
            <w:pPr>
              <w:rPr>
                <w:color w:val="000000"/>
                <w:sz w:val="22"/>
                <w:szCs w:val="22"/>
              </w:rPr>
            </w:pPr>
            <w:r w:rsidRPr="00571E83">
              <w:rPr>
                <w:color w:val="000000"/>
                <w:sz w:val="22"/>
                <w:szCs w:val="22"/>
              </w:rPr>
              <w:t>D5911</w:t>
            </w:r>
          </w:p>
        </w:tc>
        <w:tc>
          <w:tcPr>
            <w:tcW w:w="990" w:type="dxa"/>
            <w:tcBorders>
              <w:top w:val="nil"/>
              <w:left w:val="nil"/>
              <w:bottom w:val="single" w:sz="4" w:space="0" w:color="auto"/>
              <w:right w:val="single" w:sz="4" w:space="0" w:color="auto"/>
            </w:tcBorders>
            <w:shd w:val="clear" w:color="auto" w:fill="auto"/>
            <w:vAlign w:val="center"/>
            <w:hideMark/>
          </w:tcPr>
          <w:p w14:paraId="44C3536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462D2B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E39559F" w14:textId="77777777" w:rsidR="00C1037D" w:rsidRPr="00571E83" w:rsidRDefault="00C1037D" w:rsidP="00C1037D">
            <w:pPr>
              <w:rPr>
                <w:color w:val="000000"/>
                <w:sz w:val="22"/>
                <w:szCs w:val="22"/>
              </w:rPr>
            </w:pPr>
            <w:r w:rsidRPr="00571E83">
              <w:rPr>
                <w:color w:val="000000"/>
                <w:sz w:val="22"/>
                <w:szCs w:val="22"/>
              </w:rPr>
              <w:t>Facial moulage (sectional)</w:t>
            </w:r>
          </w:p>
        </w:tc>
      </w:tr>
      <w:tr w:rsidR="00C1037D" w:rsidRPr="00571E83" w14:paraId="4AF7378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2512278" w14:textId="77777777" w:rsidR="00C1037D" w:rsidRPr="00571E83" w:rsidRDefault="00C1037D" w:rsidP="00C1037D">
            <w:pPr>
              <w:rPr>
                <w:color w:val="000000"/>
                <w:sz w:val="22"/>
                <w:szCs w:val="22"/>
              </w:rPr>
            </w:pPr>
            <w:r w:rsidRPr="00571E83">
              <w:rPr>
                <w:color w:val="000000"/>
                <w:sz w:val="22"/>
                <w:szCs w:val="22"/>
              </w:rPr>
              <w:t>D5912</w:t>
            </w:r>
          </w:p>
        </w:tc>
        <w:tc>
          <w:tcPr>
            <w:tcW w:w="990" w:type="dxa"/>
            <w:tcBorders>
              <w:top w:val="nil"/>
              <w:left w:val="nil"/>
              <w:bottom w:val="single" w:sz="4" w:space="0" w:color="auto"/>
              <w:right w:val="single" w:sz="4" w:space="0" w:color="auto"/>
            </w:tcBorders>
            <w:shd w:val="clear" w:color="auto" w:fill="auto"/>
            <w:vAlign w:val="center"/>
            <w:hideMark/>
          </w:tcPr>
          <w:p w14:paraId="2DA4499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2A7B9D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79219DE" w14:textId="77777777" w:rsidR="00C1037D" w:rsidRPr="00571E83" w:rsidRDefault="00C1037D" w:rsidP="00C1037D">
            <w:pPr>
              <w:rPr>
                <w:color w:val="000000"/>
                <w:sz w:val="22"/>
                <w:szCs w:val="22"/>
              </w:rPr>
            </w:pPr>
            <w:r w:rsidRPr="00571E83">
              <w:rPr>
                <w:color w:val="000000"/>
                <w:sz w:val="22"/>
                <w:szCs w:val="22"/>
              </w:rPr>
              <w:t>Facial moulage (complete)</w:t>
            </w:r>
          </w:p>
        </w:tc>
      </w:tr>
      <w:tr w:rsidR="00C1037D" w:rsidRPr="00571E83" w14:paraId="4F8E88C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91A4D1A" w14:textId="77777777" w:rsidR="00C1037D" w:rsidRPr="00571E83" w:rsidRDefault="00C1037D" w:rsidP="00C1037D">
            <w:pPr>
              <w:rPr>
                <w:color w:val="000000"/>
                <w:sz w:val="22"/>
                <w:szCs w:val="22"/>
              </w:rPr>
            </w:pPr>
            <w:r w:rsidRPr="00571E83">
              <w:rPr>
                <w:color w:val="000000"/>
                <w:sz w:val="22"/>
                <w:szCs w:val="22"/>
              </w:rPr>
              <w:t>D5913</w:t>
            </w:r>
          </w:p>
        </w:tc>
        <w:tc>
          <w:tcPr>
            <w:tcW w:w="990" w:type="dxa"/>
            <w:tcBorders>
              <w:top w:val="nil"/>
              <w:left w:val="nil"/>
              <w:bottom w:val="single" w:sz="4" w:space="0" w:color="auto"/>
              <w:right w:val="single" w:sz="4" w:space="0" w:color="auto"/>
            </w:tcBorders>
            <w:shd w:val="clear" w:color="auto" w:fill="auto"/>
            <w:vAlign w:val="center"/>
            <w:hideMark/>
          </w:tcPr>
          <w:p w14:paraId="510C991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B5ACFF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5EA10AD" w14:textId="77777777" w:rsidR="00C1037D" w:rsidRPr="00571E83" w:rsidRDefault="00C1037D" w:rsidP="00C1037D">
            <w:pPr>
              <w:rPr>
                <w:color w:val="000000"/>
                <w:sz w:val="22"/>
                <w:szCs w:val="22"/>
              </w:rPr>
            </w:pPr>
            <w:r w:rsidRPr="00571E83">
              <w:rPr>
                <w:color w:val="000000"/>
                <w:sz w:val="22"/>
                <w:szCs w:val="22"/>
              </w:rPr>
              <w:t>Nasal prosthesis</w:t>
            </w:r>
          </w:p>
        </w:tc>
      </w:tr>
      <w:tr w:rsidR="00C1037D" w:rsidRPr="00571E83" w14:paraId="3C5A195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A2107AA" w14:textId="77777777" w:rsidR="00C1037D" w:rsidRPr="00571E83" w:rsidRDefault="00C1037D" w:rsidP="00C1037D">
            <w:pPr>
              <w:rPr>
                <w:color w:val="000000"/>
                <w:sz w:val="22"/>
                <w:szCs w:val="22"/>
              </w:rPr>
            </w:pPr>
            <w:r w:rsidRPr="00571E83">
              <w:rPr>
                <w:color w:val="000000"/>
                <w:sz w:val="22"/>
                <w:szCs w:val="22"/>
              </w:rPr>
              <w:t>D5914</w:t>
            </w:r>
          </w:p>
        </w:tc>
        <w:tc>
          <w:tcPr>
            <w:tcW w:w="990" w:type="dxa"/>
            <w:tcBorders>
              <w:top w:val="nil"/>
              <w:left w:val="nil"/>
              <w:bottom w:val="single" w:sz="4" w:space="0" w:color="auto"/>
              <w:right w:val="single" w:sz="4" w:space="0" w:color="auto"/>
            </w:tcBorders>
            <w:shd w:val="clear" w:color="auto" w:fill="auto"/>
            <w:vAlign w:val="center"/>
            <w:hideMark/>
          </w:tcPr>
          <w:p w14:paraId="502FDD6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74D675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F81A9C0" w14:textId="77777777" w:rsidR="00C1037D" w:rsidRPr="00571E83" w:rsidRDefault="00C1037D" w:rsidP="00C1037D">
            <w:pPr>
              <w:rPr>
                <w:color w:val="000000"/>
                <w:sz w:val="22"/>
                <w:szCs w:val="22"/>
              </w:rPr>
            </w:pPr>
            <w:r w:rsidRPr="00571E83">
              <w:rPr>
                <w:color w:val="000000"/>
                <w:sz w:val="22"/>
                <w:szCs w:val="22"/>
              </w:rPr>
              <w:t>Auricular prosthesis</w:t>
            </w:r>
          </w:p>
        </w:tc>
      </w:tr>
      <w:tr w:rsidR="00C1037D" w:rsidRPr="00571E83" w14:paraId="24597DE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78B22B4" w14:textId="77777777" w:rsidR="00C1037D" w:rsidRPr="00571E83" w:rsidRDefault="00C1037D" w:rsidP="00C1037D">
            <w:pPr>
              <w:rPr>
                <w:color w:val="000000"/>
                <w:sz w:val="22"/>
                <w:szCs w:val="22"/>
              </w:rPr>
            </w:pPr>
            <w:r w:rsidRPr="00571E83">
              <w:rPr>
                <w:color w:val="000000"/>
                <w:sz w:val="22"/>
                <w:szCs w:val="22"/>
              </w:rPr>
              <w:t>D5915</w:t>
            </w:r>
          </w:p>
        </w:tc>
        <w:tc>
          <w:tcPr>
            <w:tcW w:w="990" w:type="dxa"/>
            <w:tcBorders>
              <w:top w:val="nil"/>
              <w:left w:val="nil"/>
              <w:bottom w:val="single" w:sz="4" w:space="0" w:color="auto"/>
              <w:right w:val="single" w:sz="4" w:space="0" w:color="auto"/>
            </w:tcBorders>
            <w:shd w:val="clear" w:color="auto" w:fill="auto"/>
            <w:vAlign w:val="center"/>
            <w:hideMark/>
          </w:tcPr>
          <w:p w14:paraId="5FBF362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58D12B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013D830" w14:textId="77777777" w:rsidR="00C1037D" w:rsidRPr="00571E83" w:rsidRDefault="00C1037D" w:rsidP="00C1037D">
            <w:pPr>
              <w:rPr>
                <w:color w:val="000000"/>
                <w:sz w:val="22"/>
                <w:szCs w:val="22"/>
              </w:rPr>
            </w:pPr>
            <w:r w:rsidRPr="00571E83">
              <w:rPr>
                <w:color w:val="000000"/>
                <w:sz w:val="22"/>
                <w:szCs w:val="22"/>
              </w:rPr>
              <w:t>Orbital prosthesis</w:t>
            </w:r>
          </w:p>
        </w:tc>
      </w:tr>
      <w:tr w:rsidR="00C1037D" w:rsidRPr="00571E83" w14:paraId="2521D07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83F15C7" w14:textId="77777777" w:rsidR="00C1037D" w:rsidRPr="00571E83" w:rsidRDefault="00C1037D" w:rsidP="00C1037D">
            <w:pPr>
              <w:rPr>
                <w:color w:val="000000"/>
                <w:sz w:val="22"/>
                <w:szCs w:val="22"/>
              </w:rPr>
            </w:pPr>
            <w:r w:rsidRPr="00571E83">
              <w:rPr>
                <w:color w:val="000000"/>
                <w:sz w:val="22"/>
                <w:szCs w:val="22"/>
              </w:rPr>
              <w:t>D5916</w:t>
            </w:r>
          </w:p>
        </w:tc>
        <w:tc>
          <w:tcPr>
            <w:tcW w:w="990" w:type="dxa"/>
            <w:tcBorders>
              <w:top w:val="nil"/>
              <w:left w:val="nil"/>
              <w:bottom w:val="single" w:sz="4" w:space="0" w:color="auto"/>
              <w:right w:val="single" w:sz="4" w:space="0" w:color="auto"/>
            </w:tcBorders>
            <w:shd w:val="clear" w:color="auto" w:fill="auto"/>
            <w:vAlign w:val="center"/>
            <w:hideMark/>
          </w:tcPr>
          <w:p w14:paraId="4733427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48AB56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85D7A19" w14:textId="77777777" w:rsidR="00C1037D" w:rsidRPr="00571E83" w:rsidRDefault="00C1037D" w:rsidP="00C1037D">
            <w:pPr>
              <w:rPr>
                <w:color w:val="000000"/>
                <w:sz w:val="22"/>
                <w:szCs w:val="22"/>
              </w:rPr>
            </w:pPr>
            <w:r w:rsidRPr="00571E83">
              <w:rPr>
                <w:color w:val="000000"/>
                <w:sz w:val="22"/>
                <w:szCs w:val="22"/>
              </w:rPr>
              <w:t>Ocular prosthesis</w:t>
            </w:r>
          </w:p>
        </w:tc>
      </w:tr>
      <w:tr w:rsidR="00C1037D" w:rsidRPr="00571E83" w14:paraId="69AD7F8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D477F10" w14:textId="77777777" w:rsidR="00C1037D" w:rsidRPr="00571E83" w:rsidRDefault="00C1037D" w:rsidP="00C1037D">
            <w:pPr>
              <w:rPr>
                <w:color w:val="000000"/>
                <w:sz w:val="22"/>
                <w:szCs w:val="22"/>
              </w:rPr>
            </w:pPr>
            <w:r w:rsidRPr="00571E83">
              <w:rPr>
                <w:color w:val="000000"/>
                <w:sz w:val="22"/>
                <w:szCs w:val="22"/>
              </w:rPr>
              <w:t>D5919</w:t>
            </w:r>
          </w:p>
        </w:tc>
        <w:tc>
          <w:tcPr>
            <w:tcW w:w="990" w:type="dxa"/>
            <w:tcBorders>
              <w:top w:val="nil"/>
              <w:left w:val="nil"/>
              <w:bottom w:val="single" w:sz="4" w:space="0" w:color="auto"/>
              <w:right w:val="single" w:sz="4" w:space="0" w:color="auto"/>
            </w:tcBorders>
            <w:shd w:val="clear" w:color="auto" w:fill="auto"/>
            <w:vAlign w:val="center"/>
            <w:hideMark/>
          </w:tcPr>
          <w:p w14:paraId="5AE238C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3A89AA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641141D" w14:textId="77777777" w:rsidR="00C1037D" w:rsidRPr="00571E83" w:rsidRDefault="00C1037D" w:rsidP="00C1037D">
            <w:pPr>
              <w:rPr>
                <w:color w:val="000000"/>
                <w:sz w:val="22"/>
                <w:szCs w:val="22"/>
              </w:rPr>
            </w:pPr>
            <w:r w:rsidRPr="00571E83">
              <w:rPr>
                <w:color w:val="000000"/>
                <w:sz w:val="22"/>
                <w:szCs w:val="22"/>
              </w:rPr>
              <w:t>Facial prosthesis</w:t>
            </w:r>
          </w:p>
        </w:tc>
      </w:tr>
      <w:tr w:rsidR="00C1037D" w:rsidRPr="00571E83" w14:paraId="6BDCEE7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001C2C5" w14:textId="77777777" w:rsidR="00C1037D" w:rsidRPr="00571E83" w:rsidRDefault="00C1037D" w:rsidP="00C1037D">
            <w:pPr>
              <w:rPr>
                <w:color w:val="000000"/>
                <w:sz w:val="22"/>
                <w:szCs w:val="22"/>
              </w:rPr>
            </w:pPr>
            <w:r w:rsidRPr="00571E83">
              <w:rPr>
                <w:color w:val="000000"/>
                <w:sz w:val="22"/>
                <w:szCs w:val="22"/>
              </w:rPr>
              <w:t>D5922</w:t>
            </w:r>
          </w:p>
        </w:tc>
        <w:tc>
          <w:tcPr>
            <w:tcW w:w="990" w:type="dxa"/>
            <w:tcBorders>
              <w:top w:val="nil"/>
              <w:left w:val="nil"/>
              <w:bottom w:val="single" w:sz="4" w:space="0" w:color="auto"/>
              <w:right w:val="single" w:sz="4" w:space="0" w:color="auto"/>
            </w:tcBorders>
            <w:shd w:val="clear" w:color="auto" w:fill="auto"/>
            <w:vAlign w:val="center"/>
            <w:hideMark/>
          </w:tcPr>
          <w:p w14:paraId="1E99D4E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E89C43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6393617" w14:textId="77777777" w:rsidR="00C1037D" w:rsidRPr="00571E83" w:rsidRDefault="00C1037D" w:rsidP="00C1037D">
            <w:pPr>
              <w:rPr>
                <w:color w:val="000000"/>
                <w:sz w:val="22"/>
                <w:szCs w:val="22"/>
              </w:rPr>
            </w:pPr>
            <w:r w:rsidRPr="00571E83">
              <w:rPr>
                <w:color w:val="000000"/>
                <w:sz w:val="22"/>
                <w:szCs w:val="22"/>
              </w:rPr>
              <w:t>Nasal septal prosthesis</w:t>
            </w:r>
          </w:p>
        </w:tc>
      </w:tr>
      <w:tr w:rsidR="00C1037D" w:rsidRPr="00571E83" w14:paraId="76EAB32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5B52A78" w14:textId="77777777" w:rsidR="00C1037D" w:rsidRPr="00571E83" w:rsidRDefault="00C1037D" w:rsidP="00C1037D">
            <w:pPr>
              <w:rPr>
                <w:color w:val="000000"/>
                <w:sz w:val="22"/>
                <w:szCs w:val="22"/>
              </w:rPr>
            </w:pPr>
            <w:r w:rsidRPr="00571E83">
              <w:rPr>
                <w:color w:val="000000"/>
                <w:sz w:val="22"/>
                <w:szCs w:val="22"/>
              </w:rPr>
              <w:t>D5923</w:t>
            </w:r>
          </w:p>
        </w:tc>
        <w:tc>
          <w:tcPr>
            <w:tcW w:w="990" w:type="dxa"/>
            <w:tcBorders>
              <w:top w:val="nil"/>
              <w:left w:val="nil"/>
              <w:bottom w:val="single" w:sz="4" w:space="0" w:color="auto"/>
              <w:right w:val="single" w:sz="4" w:space="0" w:color="auto"/>
            </w:tcBorders>
            <w:shd w:val="clear" w:color="auto" w:fill="auto"/>
            <w:vAlign w:val="center"/>
            <w:hideMark/>
          </w:tcPr>
          <w:p w14:paraId="622AEBF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3AB9A0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93FFD72" w14:textId="77777777" w:rsidR="00C1037D" w:rsidRPr="00571E83" w:rsidRDefault="00C1037D" w:rsidP="00C1037D">
            <w:pPr>
              <w:rPr>
                <w:color w:val="000000"/>
                <w:sz w:val="22"/>
                <w:szCs w:val="22"/>
              </w:rPr>
            </w:pPr>
            <w:r w:rsidRPr="00571E83">
              <w:rPr>
                <w:color w:val="000000"/>
                <w:sz w:val="22"/>
                <w:szCs w:val="22"/>
              </w:rPr>
              <w:t>Ocular prosthesis, interim</w:t>
            </w:r>
          </w:p>
        </w:tc>
      </w:tr>
      <w:tr w:rsidR="00C1037D" w:rsidRPr="00571E83" w14:paraId="6E5A966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4E8274E" w14:textId="77777777" w:rsidR="00C1037D" w:rsidRPr="00571E83" w:rsidRDefault="00C1037D" w:rsidP="00C1037D">
            <w:pPr>
              <w:rPr>
                <w:color w:val="000000"/>
                <w:sz w:val="22"/>
                <w:szCs w:val="22"/>
              </w:rPr>
            </w:pPr>
            <w:r w:rsidRPr="00571E83">
              <w:rPr>
                <w:color w:val="000000"/>
                <w:sz w:val="22"/>
                <w:szCs w:val="22"/>
              </w:rPr>
              <w:t>D5924</w:t>
            </w:r>
          </w:p>
        </w:tc>
        <w:tc>
          <w:tcPr>
            <w:tcW w:w="990" w:type="dxa"/>
            <w:tcBorders>
              <w:top w:val="nil"/>
              <w:left w:val="nil"/>
              <w:bottom w:val="single" w:sz="4" w:space="0" w:color="auto"/>
              <w:right w:val="single" w:sz="4" w:space="0" w:color="auto"/>
            </w:tcBorders>
            <w:shd w:val="clear" w:color="auto" w:fill="auto"/>
            <w:vAlign w:val="center"/>
            <w:hideMark/>
          </w:tcPr>
          <w:p w14:paraId="7938951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ABD086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0F6FD28" w14:textId="77777777" w:rsidR="00C1037D" w:rsidRPr="00571E83" w:rsidRDefault="00C1037D" w:rsidP="00C1037D">
            <w:pPr>
              <w:rPr>
                <w:color w:val="000000"/>
                <w:sz w:val="22"/>
                <w:szCs w:val="22"/>
              </w:rPr>
            </w:pPr>
            <w:r w:rsidRPr="00571E83">
              <w:rPr>
                <w:color w:val="000000"/>
                <w:sz w:val="22"/>
                <w:szCs w:val="22"/>
              </w:rPr>
              <w:t>Cranial prosthesis</w:t>
            </w:r>
          </w:p>
        </w:tc>
      </w:tr>
      <w:tr w:rsidR="00C1037D" w:rsidRPr="00571E83" w14:paraId="315D4CC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44A154A" w14:textId="77777777" w:rsidR="00C1037D" w:rsidRPr="00571E83" w:rsidRDefault="00C1037D" w:rsidP="00C1037D">
            <w:pPr>
              <w:rPr>
                <w:color w:val="000000"/>
                <w:sz w:val="22"/>
                <w:szCs w:val="22"/>
              </w:rPr>
            </w:pPr>
            <w:r w:rsidRPr="00571E83">
              <w:rPr>
                <w:color w:val="000000"/>
                <w:sz w:val="22"/>
                <w:szCs w:val="22"/>
              </w:rPr>
              <w:lastRenderedPageBreak/>
              <w:t>D5925</w:t>
            </w:r>
          </w:p>
        </w:tc>
        <w:tc>
          <w:tcPr>
            <w:tcW w:w="990" w:type="dxa"/>
            <w:tcBorders>
              <w:top w:val="nil"/>
              <w:left w:val="nil"/>
              <w:bottom w:val="single" w:sz="4" w:space="0" w:color="auto"/>
              <w:right w:val="single" w:sz="4" w:space="0" w:color="auto"/>
            </w:tcBorders>
            <w:shd w:val="clear" w:color="auto" w:fill="auto"/>
            <w:vAlign w:val="center"/>
            <w:hideMark/>
          </w:tcPr>
          <w:p w14:paraId="491F803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885962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7DDC1B7" w14:textId="77777777" w:rsidR="00C1037D" w:rsidRPr="00571E83" w:rsidRDefault="00C1037D" w:rsidP="00C1037D">
            <w:pPr>
              <w:rPr>
                <w:color w:val="000000"/>
                <w:sz w:val="22"/>
                <w:szCs w:val="22"/>
              </w:rPr>
            </w:pPr>
            <w:r w:rsidRPr="00571E83">
              <w:rPr>
                <w:color w:val="000000"/>
                <w:sz w:val="22"/>
                <w:szCs w:val="22"/>
              </w:rPr>
              <w:t>Facial augmentation implant prosthesis</w:t>
            </w:r>
          </w:p>
        </w:tc>
      </w:tr>
      <w:tr w:rsidR="00C1037D" w:rsidRPr="00571E83" w14:paraId="5940751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356D963" w14:textId="77777777" w:rsidR="00C1037D" w:rsidRPr="00571E83" w:rsidRDefault="00C1037D" w:rsidP="00C1037D">
            <w:pPr>
              <w:rPr>
                <w:color w:val="000000"/>
                <w:sz w:val="22"/>
                <w:szCs w:val="22"/>
              </w:rPr>
            </w:pPr>
            <w:r w:rsidRPr="00571E83">
              <w:rPr>
                <w:color w:val="000000"/>
                <w:sz w:val="22"/>
                <w:szCs w:val="22"/>
              </w:rPr>
              <w:t>D5926</w:t>
            </w:r>
          </w:p>
        </w:tc>
        <w:tc>
          <w:tcPr>
            <w:tcW w:w="990" w:type="dxa"/>
            <w:tcBorders>
              <w:top w:val="nil"/>
              <w:left w:val="nil"/>
              <w:bottom w:val="single" w:sz="4" w:space="0" w:color="auto"/>
              <w:right w:val="single" w:sz="4" w:space="0" w:color="auto"/>
            </w:tcBorders>
            <w:shd w:val="clear" w:color="auto" w:fill="auto"/>
            <w:vAlign w:val="center"/>
            <w:hideMark/>
          </w:tcPr>
          <w:p w14:paraId="15DE912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673EF2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8AB2893" w14:textId="77777777" w:rsidR="00C1037D" w:rsidRPr="00571E83" w:rsidRDefault="00C1037D" w:rsidP="00C1037D">
            <w:pPr>
              <w:rPr>
                <w:color w:val="000000"/>
                <w:sz w:val="22"/>
                <w:szCs w:val="22"/>
              </w:rPr>
            </w:pPr>
            <w:r w:rsidRPr="00571E83">
              <w:rPr>
                <w:color w:val="000000"/>
                <w:sz w:val="22"/>
                <w:szCs w:val="22"/>
              </w:rPr>
              <w:t>Nasal prosthesis, replacement</w:t>
            </w:r>
          </w:p>
        </w:tc>
      </w:tr>
      <w:tr w:rsidR="00C1037D" w:rsidRPr="00571E83" w14:paraId="47290DF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8D86CD7" w14:textId="77777777" w:rsidR="00C1037D" w:rsidRPr="00571E83" w:rsidRDefault="00C1037D" w:rsidP="00C1037D">
            <w:pPr>
              <w:rPr>
                <w:color w:val="000000"/>
                <w:sz w:val="22"/>
                <w:szCs w:val="22"/>
              </w:rPr>
            </w:pPr>
            <w:r w:rsidRPr="00571E83">
              <w:rPr>
                <w:color w:val="000000"/>
                <w:sz w:val="22"/>
                <w:szCs w:val="22"/>
              </w:rPr>
              <w:t>D5927</w:t>
            </w:r>
          </w:p>
        </w:tc>
        <w:tc>
          <w:tcPr>
            <w:tcW w:w="990" w:type="dxa"/>
            <w:tcBorders>
              <w:top w:val="nil"/>
              <w:left w:val="nil"/>
              <w:bottom w:val="single" w:sz="4" w:space="0" w:color="auto"/>
              <w:right w:val="single" w:sz="4" w:space="0" w:color="auto"/>
            </w:tcBorders>
            <w:shd w:val="clear" w:color="auto" w:fill="auto"/>
            <w:vAlign w:val="center"/>
            <w:hideMark/>
          </w:tcPr>
          <w:p w14:paraId="41D42F2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421A3B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99368D2" w14:textId="77777777" w:rsidR="00C1037D" w:rsidRPr="00571E83" w:rsidRDefault="00C1037D" w:rsidP="00C1037D">
            <w:pPr>
              <w:rPr>
                <w:color w:val="000000"/>
                <w:sz w:val="22"/>
                <w:szCs w:val="22"/>
              </w:rPr>
            </w:pPr>
            <w:r w:rsidRPr="00571E83">
              <w:rPr>
                <w:color w:val="000000"/>
                <w:sz w:val="22"/>
                <w:szCs w:val="22"/>
              </w:rPr>
              <w:t>Auricular prosthesis, replacement</w:t>
            </w:r>
          </w:p>
        </w:tc>
      </w:tr>
      <w:tr w:rsidR="00C1037D" w:rsidRPr="00571E83" w14:paraId="40510AB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D0A8A9D" w14:textId="77777777" w:rsidR="00C1037D" w:rsidRPr="00571E83" w:rsidRDefault="00C1037D" w:rsidP="00C1037D">
            <w:pPr>
              <w:rPr>
                <w:color w:val="000000"/>
                <w:sz w:val="22"/>
                <w:szCs w:val="22"/>
              </w:rPr>
            </w:pPr>
            <w:r w:rsidRPr="00571E83">
              <w:rPr>
                <w:color w:val="000000"/>
                <w:sz w:val="22"/>
                <w:szCs w:val="22"/>
              </w:rPr>
              <w:t>D5928</w:t>
            </w:r>
          </w:p>
        </w:tc>
        <w:tc>
          <w:tcPr>
            <w:tcW w:w="990" w:type="dxa"/>
            <w:tcBorders>
              <w:top w:val="nil"/>
              <w:left w:val="nil"/>
              <w:bottom w:val="single" w:sz="4" w:space="0" w:color="auto"/>
              <w:right w:val="single" w:sz="4" w:space="0" w:color="auto"/>
            </w:tcBorders>
            <w:shd w:val="clear" w:color="auto" w:fill="auto"/>
            <w:vAlign w:val="center"/>
            <w:hideMark/>
          </w:tcPr>
          <w:p w14:paraId="68746B7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54CC56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D3DA0DC" w14:textId="77777777" w:rsidR="00C1037D" w:rsidRPr="00571E83" w:rsidRDefault="00C1037D" w:rsidP="00C1037D">
            <w:pPr>
              <w:rPr>
                <w:color w:val="000000"/>
                <w:sz w:val="22"/>
                <w:szCs w:val="22"/>
              </w:rPr>
            </w:pPr>
            <w:r w:rsidRPr="00571E83">
              <w:rPr>
                <w:color w:val="000000"/>
                <w:sz w:val="22"/>
                <w:szCs w:val="22"/>
              </w:rPr>
              <w:t>Orbital prosthesis, replacement</w:t>
            </w:r>
          </w:p>
        </w:tc>
      </w:tr>
      <w:tr w:rsidR="00C1037D" w:rsidRPr="00571E83" w14:paraId="5E712AD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014CC73" w14:textId="77777777" w:rsidR="00C1037D" w:rsidRPr="00571E83" w:rsidRDefault="00C1037D" w:rsidP="00C1037D">
            <w:pPr>
              <w:rPr>
                <w:color w:val="000000"/>
                <w:sz w:val="22"/>
                <w:szCs w:val="22"/>
              </w:rPr>
            </w:pPr>
            <w:r w:rsidRPr="00571E83">
              <w:rPr>
                <w:color w:val="000000"/>
                <w:sz w:val="22"/>
                <w:szCs w:val="22"/>
              </w:rPr>
              <w:t>D5929</w:t>
            </w:r>
          </w:p>
        </w:tc>
        <w:tc>
          <w:tcPr>
            <w:tcW w:w="990" w:type="dxa"/>
            <w:tcBorders>
              <w:top w:val="nil"/>
              <w:left w:val="nil"/>
              <w:bottom w:val="single" w:sz="4" w:space="0" w:color="auto"/>
              <w:right w:val="single" w:sz="4" w:space="0" w:color="auto"/>
            </w:tcBorders>
            <w:shd w:val="clear" w:color="auto" w:fill="auto"/>
            <w:vAlign w:val="center"/>
            <w:hideMark/>
          </w:tcPr>
          <w:p w14:paraId="38F4139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69F9FE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4C75769" w14:textId="77777777" w:rsidR="00C1037D" w:rsidRPr="00571E83" w:rsidRDefault="00C1037D" w:rsidP="00C1037D">
            <w:pPr>
              <w:rPr>
                <w:color w:val="000000"/>
                <w:sz w:val="22"/>
                <w:szCs w:val="22"/>
              </w:rPr>
            </w:pPr>
            <w:r w:rsidRPr="00571E83">
              <w:rPr>
                <w:color w:val="000000"/>
                <w:sz w:val="22"/>
                <w:szCs w:val="22"/>
              </w:rPr>
              <w:t>Facial prosthesis, replacement</w:t>
            </w:r>
          </w:p>
        </w:tc>
      </w:tr>
      <w:tr w:rsidR="00C1037D" w:rsidRPr="00571E83" w14:paraId="02A5EFF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6854FD3" w14:textId="77777777" w:rsidR="00C1037D" w:rsidRPr="00571E83" w:rsidRDefault="00C1037D" w:rsidP="00C1037D">
            <w:pPr>
              <w:rPr>
                <w:color w:val="000000"/>
                <w:sz w:val="22"/>
                <w:szCs w:val="22"/>
              </w:rPr>
            </w:pPr>
            <w:r w:rsidRPr="00571E83">
              <w:rPr>
                <w:color w:val="000000"/>
                <w:sz w:val="22"/>
                <w:szCs w:val="22"/>
              </w:rPr>
              <w:t>D5931</w:t>
            </w:r>
          </w:p>
        </w:tc>
        <w:tc>
          <w:tcPr>
            <w:tcW w:w="990" w:type="dxa"/>
            <w:tcBorders>
              <w:top w:val="nil"/>
              <w:left w:val="nil"/>
              <w:bottom w:val="single" w:sz="4" w:space="0" w:color="auto"/>
              <w:right w:val="single" w:sz="4" w:space="0" w:color="auto"/>
            </w:tcBorders>
            <w:shd w:val="clear" w:color="auto" w:fill="auto"/>
            <w:vAlign w:val="center"/>
            <w:hideMark/>
          </w:tcPr>
          <w:p w14:paraId="335423B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DEA5FE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36DB42C" w14:textId="77777777" w:rsidR="00C1037D" w:rsidRPr="00571E83" w:rsidRDefault="00C1037D" w:rsidP="00C1037D">
            <w:pPr>
              <w:rPr>
                <w:color w:val="000000"/>
                <w:sz w:val="22"/>
                <w:szCs w:val="22"/>
              </w:rPr>
            </w:pPr>
            <w:r w:rsidRPr="00571E83">
              <w:rPr>
                <w:color w:val="000000"/>
                <w:sz w:val="22"/>
                <w:szCs w:val="22"/>
              </w:rPr>
              <w:t>Obturator prosthesis, surgical</w:t>
            </w:r>
          </w:p>
        </w:tc>
      </w:tr>
      <w:tr w:rsidR="00C1037D" w:rsidRPr="00571E83" w14:paraId="742E101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2F40431" w14:textId="77777777" w:rsidR="00C1037D" w:rsidRPr="00571E83" w:rsidRDefault="00C1037D" w:rsidP="00C1037D">
            <w:pPr>
              <w:rPr>
                <w:color w:val="000000"/>
                <w:sz w:val="22"/>
                <w:szCs w:val="22"/>
              </w:rPr>
            </w:pPr>
            <w:r w:rsidRPr="00571E83">
              <w:rPr>
                <w:color w:val="000000"/>
                <w:sz w:val="22"/>
                <w:szCs w:val="22"/>
              </w:rPr>
              <w:t>D5932</w:t>
            </w:r>
          </w:p>
        </w:tc>
        <w:tc>
          <w:tcPr>
            <w:tcW w:w="990" w:type="dxa"/>
            <w:tcBorders>
              <w:top w:val="nil"/>
              <w:left w:val="nil"/>
              <w:bottom w:val="single" w:sz="4" w:space="0" w:color="auto"/>
              <w:right w:val="single" w:sz="4" w:space="0" w:color="auto"/>
            </w:tcBorders>
            <w:shd w:val="clear" w:color="auto" w:fill="auto"/>
            <w:vAlign w:val="center"/>
            <w:hideMark/>
          </w:tcPr>
          <w:p w14:paraId="5651926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269AE7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B57D908" w14:textId="77777777" w:rsidR="00C1037D" w:rsidRPr="00571E83" w:rsidRDefault="00C1037D" w:rsidP="00C1037D">
            <w:pPr>
              <w:rPr>
                <w:color w:val="000000"/>
                <w:sz w:val="22"/>
                <w:szCs w:val="22"/>
              </w:rPr>
            </w:pPr>
            <w:r w:rsidRPr="00571E83">
              <w:rPr>
                <w:color w:val="000000"/>
                <w:sz w:val="22"/>
                <w:szCs w:val="22"/>
              </w:rPr>
              <w:t>Obturator prosthesis, definitive</w:t>
            </w:r>
          </w:p>
        </w:tc>
      </w:tr>
      <w:tr w:rsidR="00C1037D" w:rsidRPr="00571E83" w14:paraId="2C41FCD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62D7E28" w14:textId="77777777" w:rsidR="00C1037D" w:rsidRPr="00571E83" w:rsidRDefault="00C1037D" w:rsidP="00C1037D">
            <w:pPr>
              <w:rPr>
                <w:color w:val="000000"/>
                <w:sz w:val="22"/>
                <w:szCs w:val="22"/>
              </w:rPr>
            </w:pPr>
            <w:r w:rsidRPr="00571E83">
              <w:rPr>
                <w:color w:val="000000"/>
                <w:sz w:val="22"/>
                <w:szCs w:val="22"/>
              </w:rPr>
              <w:t>D5933</w:t>
            </w:r>
          </w:p>
        </w:tc>
        <w:tc>
          <w:tcPr>
            <w:tcW w:w="990" w:type="dxa"/>
            <w:tcBorders>
              <w:top w:val="nil"/>
              <w:left w:val="nil"/>
              <w:bottom w:val="single" w:sz="4" w:space="0" w:color="auto"/>
              <w:right w:val="single" w:sz="4" w:space="0" w:color="auto"/>
            </w:tcBorders>
            <w:shd w:val="clear" w:color="auto" w:fill="auto"/>
            <w:vAlign w:val="center"/>
            <w:hideMark/>
          </w:tcPr>
          <w:p w14:paraId="3A4D98F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DF27D7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AC54055" w14:textId="77777777" w:rsidR="00C1037D" w:rsidRPr="00571E83" w:rsidRDefault="00C1037D" w:rsidP="00C1037D">
            <w:pPr>
              <w:rPr>
                <w:color w:val="000000"/>
                <w:sz w:val="22"/>
                <w:szCs w:val="22"/>
              </w:rPr>
            </w:pPr>
            <w:r w:rsidRPr="00571E83">
              <w:rPr>
                <w:color w:val="000000"/>
                <w:sz w:val="22"/>
                <w:szCs w:val="22"/>
              </w:rPr>
              <w:t>Obturator prosthesis, modification</w:t>
            </w:r>
          </w:p>
        </w:tc>
      </w:tr>
      <w:tr w:rsidR="00C1037D" w:rsidRPr="00571E83" w14:paraId="28EEB88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A8E40AF" w14:textId="77777777" w:rsidR="00C1037D" w:rsidRPr="00571E83" w:rsidRDefault="00C1037D" w:rsidP="00C1037D">
            <w:pPr>
              <w:rPr>
                <w:color w:val="000000"/>
                <w:sz w:val="22"/>
                <w:szCs w:val="22"/>
              </w:rPr>
            </w:pPr>
            <w:r w:rsidRPr="00571E83">
              <w:rPr>
                <w:color w:val="000000"/>
                <w:sz w:val="22"/>
                <w:szCs w:val="22"/>
              </w:rPr>
              <w:t>D5934</w:t>
            </w:r>
          </w:p>
        </w:tc>
        <w:tc>
          <w:tcPr>
            <w:tcW w:w="990" w:type="dxa"/>
            <w:tcBorders>
              <w:top w:val="nil"/>
              <w:left w:val="nil"/>
              <w:bottom w:val="single" w:sz="4" w:space="0" w:color="auto"/>
              <w:right w:val="single" w:sz="4" w:space="0" w:color="auto"/>
            </w:tcBorders>
            <w:shd w:val="clear" w:color="auto" w:fill="auto"/>
            <w:vAlign w:val="center"/>
            <w:hideMark/>
          </w:tcPr>
          <w:p w14:paraId="3E5485B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B99A48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04A997A" w14:textId="77777777" w:rsidR="00C1037D" w:rsidRPr="00571E83" w:rsidRDefault="00C1037D" w:rsidP="00C1037D">
            <w:pPr>
              <w:rPr>
                <w:color w:val="000000"/>
                <w:sz w:val="22"/>
                <w:szCs w:val="22"/>
              </w:rPr>
            </w:pPr>
            <w:r w:rsidRPr="00571E83">
              <w:rPr>
                <w:color w:val="000000"/>
                <w:sz w:val="22"/>
                <w:szCs w:val="22"/>
              </w:rPr>
              <w:t>Mandibular resection prosthesis with guide flange</w:t>
            </w:r>
          </w:p>
        </w:tc>
      </w:tr>
      <w:tr w:rsidR="00C1037D" w:rsidRPr="00571E83" w14:paraId="0EF2160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9292F3C" w14:textId="77777777" w:rsidR="00C1037D" w:rsidRPr="00571E83" w:rsidRDefault="00C1037D" w:rsidP="00C1037D">
            <w:pPr>
              <w:rPr>
                <w:color w:val="000000"/>
                <w:sz w:val="22"/>
                <w:szCs w:val="22"/>
              </w:rPr>
            </w:pPr>
            <w:r w:rsidRPr="00571E83">
              <w:rPr>
                <w:color w:val="000000"/>
                <w:sz w:val="22"/>
                <w:szCs w:val="22"/>
              </w:rPr>
              <w:t>D5935</w:t>
            </w:r>
          </w:p>
        </w:tc>
        <w:tc>
          <w:tcPr>
            <w:tcW w:w="990" w:type="dxa"/>
            <w:tcBorders>
              <w:top w:val="nil"/>
              <w:left w:val="nil"/>
              <w:bottom w:val="single" w:sz="4" w:space="0" w:color="auto"/>
              <w:right w:val="single" w:sz="4" w:space="0" w:color="auto"/>
            </w:tcBorders>
            <w:shd w:val="clear" w:color="auto" w:fill="auto"/>
            <w:vAlign w:val="center"/>
            <w:hideMark/>
          </w:tcPr>
          <w:p w14:paraId="6C06131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0177B0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FD87AF6" w14:textId="77777777" w:rsidR="00C1037D" w:rsidRPr="00571E83" w:rsidRDefault="00C1037D" w:rsidP="00C1037D">
            <w:pPr>
              <w:rPr>
                <w:color w:val="000000"/>
                <w:sz w:val="22"/>
                <w:szCs w:val="22"/>
              </w:rPr>
            </w:pPr>
            <w:r w:rsidRPr="00571E83">
              <w:rPr>
                <w:color w:val="000000"/>
                <w:sz w:val="22"/>
                <w:szCs w:val="22"/>
              </w:rPr>
              <w:t>Mandibular resection prosthesis without guide flange</w:t>
            </w:r>
          </w:p>
        </w:tc>
      </w:tr>
      <w:tr w:rsidR="00C1037D" w:rsidRPr="00571E83" w14:paraId="0586183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84391CF" w14:textId="77777777" w:rsidR="00C1037D" w:rsidRPr="00571E83" w:rsidRDefault="00C1037D" w:rsidP="00C1037D">
            <w:pPr>
              <w:rPr>
                <w:color w:val="000000"/>
                <w:sz w:val="22"/>
                <w:szCs w:val="22"/>
              </w:rPr>
            </w:pPr>
            <w:r w:rsidRPr="00571E83">
              <w:rPr>
                <w:color w:val="000000"/>
                <w:sz w:val="22"/>
                <w:szCs w:val="22"/>
              </w:rPr>
              <w:t>D5936</w:t>
            </w:r>
          </w:p>
        </w:tc>
        <w:tc>
          <w:tcPr>
            <w:tcW w:w="990" w:type="dxa"/>
            <w:tcBorders>
              <w:top w:val="nil"/>
              <w:left w:val="nil"/>
              <w:bottom w:val="single" w:sz="4" w:space="0" w:color="auto"/>
              <w:right w:val="single" w:sz="4" w:space="0" w:color="auto"/>
            </w:tcBorders>
            <w:shd w:val="clear" w:color="auto" w:fill="auto"/>
            <w:vAlign w:val="center"/>
            <w:hideMark/>
          </w:tcPr>
          <w:p w14:paraId="533DA3C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EC1644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C320210" w14:textId="36A73659" w:rsidR="00C1037D" w:rsidRPr="00571E83" w:rsidRDefault="00C1037D" w:rsidP="00C1037D">
            <w:pPr>
              <w:rPr>
                <w:color w:val="000000"/>
                <w:sz w:val="22"/>
                <w:szCs w:val="22"/>
              </w:rPr>
            </w:pPr>
            <w:r w:rsidRPr="00571E83">
              <w:rPr>
                <w:color w:val="000000"/>
                <w:sz w:val="22"/>
                <w:szCs w:val="22"/>
              </w:rPr>
              <w:t>Obturator</w:t>
            </w:r>
            <w:r w:rsidR="00A27CE3" w:rsidRPr="00571E83">
              <w:rPr>
                <w:color w:val="000000"/>
                <w:sz w:val="22"/>
                <w:szCs w:val="22"/>
              </w:rPr>
              <w:t xml:space="preserve"> </w:t>
            </w:r>
            <w:r w:rsidRPr="00571E83">
              <w:rPr>
                <w:color w:val="000000"/>
                <w:sz w:val="22"/>
                <w:szCs w:val="22"/>
              </w:rPr>
              <w:t>prosthesis, interim</w:t>
            </w:r>
          </w:p>
        </w:tc>
      </w:tr>
      <w:tr w:rsidR="00C1037D" w:rsidRPr="00571E83" w14:paraId="57375A8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45C1894" w14:textId="77777777" w:rsidR="00C1037D" w:rsidRPr="00571E83" w:rsidRDefault="00C1037D" w:rsidP="00C1037D">
            <w:pPr>
              <w:rPr>
                <w:color w:val="000000"/>
                <w:sz w:val="22"/>
                <w:szCs w:val="22"/>
              </w:rPr>
            </w:pPr>
            <w:r w:rsidRPr="00571E83">
              <w:rPr>
                <w:color w:val="000000"/>
                <w:sz w:val="22"/>
                <w:szCs w:val="22"/>
              </w:rPr>
              <w:t>D5937</w:t>
            </w:r>
          </w:p>
        </w:tc>
        <w:tc>
          <w:tcPr>
            <w:tcW w:w="990" w:type="dxa"/>
            <w:tcBorders>
              <w:top w:val="nil"/>
              <w:left w:val="nil"/>
              <w:bottom w:val="single" w:sz="4" w:space="0" w:color="auto"/>
              <w:right w:val="single" w:sz="4" w:space="0" w:color="auto"/>
            </w:tcBorders>
            <w:shd w:val="clear" w:color="auto" w:fill="auto"/>
            <w:vAlign w:val="center"/>
            <w:hideMark/>
          </w:tcPr>
          <w:p w14:paraId="5C279F6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71A669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ADE8F96" w14:textId="77777777" w:rsidR="00C1037D" w:rsidRPr="00571E83" w:rsidRDefault="00C1037D" w:rsidP="00C1037D">
            <w:pPr>
              <w:rPr>
                <w:color w:val="000000"/>
                <w:sz w:val="22"/>
                <w:szCs w:val="22"/>
              </w:rPr>
            </w:pPr>
            <w:r w:rsidRPr="00571E83">
              <w:rPr>
                <w:color w:val="000000"/>
                <w:sz w:val="22"/>
                <w:szCs w:val="22"/>
              </w:rPr>
              <w:t>Trismus appliance (not for TM treatment)</w:t>
            </w:r>
          </w:p>
        </w:tc>
      </w:tr>
      <w:tr w:rsidR="00C1037D" w:rsidRPr="00571E83" w14:paraId="2CAC1EF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1983873" w14:textId="77777777" w:rsidR="00C1037D" w:rsidRPr="00571E83" w:rsidRDefault="00C1037D" w:rsidP="00C1037D">
            <w:pPr>
              <w:rPr>
                <w:color w:val="000000"/>
                <w:sz w:val="22"/>
                <w:szCs w:val="22"/>
              </w:rPr>
            </w:pPr>
            <w:r w:rsidRPr="00571E83">
              <w:rPr>
                <w:color w:val="000000"/>
                <w:sz w:val="22"/>
                <w:szCs w:val="22"/>
              </w:rPr>
              <w:t>D5951</w:t>
            </w:r>
          </w:p>
        </w:tc>
        <w:tc>
          <w:tcPr>
            <w:tcW w:w="990" w:type="dxa"/>
            <w:tcBorders>
              <w:top w:val="nil"/>
              <w:left w:val="nil"/>
              <w:bottom w:val="single" w:sz="4" w:space="0" w:color="auto"/>
              <w:right w:val="single" w:sz="4" w:space="0" w:color="auto"/>
            </w:tcBorders>
            <w:shd w:val="clear" w:color="auto" w:fill="auto"/>
            <w:vAlign w:val="center"/>
            <w:hideMark/>
          </w:tcPr>
          <w:p w14:paraId="47BA339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D5B3C2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0202805" w14:textId="77777777" w:rsidR="00C1037D" w:rsidRPr="00571E83" w:rsidRDefault="00C1037D" w:rsidP="00C1037D">
            <w:pPr>
              <w:rPr>
                <w:color w:val="000000"/>
                <w:sz w:val="22"/>
                <w:szCs w:val="22"/>
              </w:rPr>
            </w:pPr>
            <w:r w:rsidRPr="00571E83">
              <w:rPr>
                <w:color w:val="000000"/>
                <w:sz w:val="22"/>
                <w:szCs w:val="22"/>
              </w:rPr>
              <w:t>Feeding aid</w:t>
            </w:r>
          </w:p>
        </w:tc>
      </w:tr>
      <w:tr w:rsidR="00C1037D" w:rsidRPr="00571E83" w14:paraId="7B3D14E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22C805B" w14:textId="77777777" w:rsidR="00C1037D" w:rsidRPr="00571E83" w:rsidRDefault="00C1037D" w:rsidP="00C1037D">
            <w:pPr>
              <w:rPr>
                <w:color w:val="000000"/>
                <w:sz w:val="22"/>
                <w:szCs w:val="22"/>
              </w:rPr>
            </w:pPr>
            <w:r w:rsidRPr="00571E83">
              <w:rPr>
                <w:color w:val="000000"/>
                <w:sz w:val="22"/>
                <w:szCs w:val="22"/>
              </w:rPr>
              <w:t>D5952</w:t>
            </w:r>
          </w:p>
        </w:tc>
        <w:tc>
          <w:tcPr>
            <w:tcW w:w="990" w:type="dxa"/>
            <w:tcBorders>
              <w:top w:val="nil"/>
              <w:left w:val="nil"/>
              <w:bottom w:val="single" w:sz="4" w:space="0" w:color="auto"/>
              <w:right w:val="single" w:sz="4" w:space="0" w:color="auto"/>
            </w:tcBorders>
            <w:shd w:val="clear" w:color="auto" w:fill="auto"/>
            <w:vAlign w:val="center"/>
            <w:hideMark/>
          </w:tcPr>
          <w:p w14:paraId="60451DB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691DC9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4C81792" w14:textId="77777777" w:rsidR="00C1037D" w:rsidRPr="00571E83" w:rsidRDefault="00C1037D" w:rsidP="00C1037D">
            <w:pPr>
              <w:rPr>
                <w:color w:val="000000"/>
                <w:sz w:val="22"/>
                <w:szCs w:val="22"/>
              </w:rPr>
            </w:pPr>
            <w:r w:rsidRPr="00571E83">
              <w:rPr>
                <w:color w:val="000000"/>
                <w:sz w:val="22"/>
                <w:szCs w:val="22"/>
              </w:rPr>
              <w:t>Speech aid prosthesis, pediatric</w:t>
            </w:r>
          </w:p>
        </w:tc>
      </w:tr>
      <w:tr w:rsidR="00C1037D" w:rsidRPr="00571E83" w14:paraId="1549C69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157CC17" w14:textId="77777777" w:rsidR="00C1037D" w:rsidRPr="00571E83" w:rsidRDefault="00C1037D" w:rsidP="00C1037D">
            <w:pPr>
              <w:rPr>
                <w:color w:val="000000"/>
                <w:sz w:val="22"/>
                <w:szCs w:val="22"/>
              </w:rPr>
            </w:pPr>
            <w:r w:rsidRPr="00571E83">
              <w:rPr>
                <w:color w:val="000000"/>
                <w:sz w:val="22"/>
                <w:szCs w:val="22"/>
              </w:rPr>
              <w:t>D5953</w:t>
            </w:r>
          </w:p>
        </w:tc>
        <w:tc>
          <w:tcPr>
            <w:tcW w:w="990" w:type="dxa"/>
            <w:tcBorders>
              <w:top w:val="nil"/>
              <w:left w:val="nil"/>
              <w:bottom w:val="single" w:sz="4" w:space="0" w:color="auto"/>
              <w:right w:val="single" w:sz="4" w:space="0" w:color="auto"/>
            </w:tcBorders>
            <w:shd w:val="clear" w:color="auto" w:fill="auto"/>
            <w:vAlign w:val="center"/>
            <w:hideMark/>
          </w:tcPr>
          <w:p w14:paraId="503D770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10C3E4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DBF0C5B" w14:textId="77777777" w:rsidR="00C1037D" w:rsidRPr="00571E83" w:rsidRDefault="00C1037D" w:rsidP="00C1037D">
            <w:pPr>
              <w:rPr>
                <w:color w:val="000000"/>
                <w:sz w:val="22"/>
                <w:szCs w:val="22"/>
              </w:rPr>
            </w:pPr>
            <w:r w:rsidRPr="00571E83">
              <w:rPr>
                <w:color w:val="000000"/>
                <w:sz w:val="22"/>
                <w:szCs w:val="22"/>
              </w:rPr>
              <w:t>Speech aid prosthesis, adult</w:t>
            </w:r>
          </w:p>
        </w:tc>
      </w:tr>
      <w:tr w:rsidR="00C1037D" w:rsidRPr="00571E83" w14:paraId="1EDEE4C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A5560C8" w14:textId="77777777" w:rsidR="00C1037D" w:rsidRPr="00571E83" w:rsidRDefault="00C1037D" w:rsidP="00C1037D">
            <w:pPr>
              <w:rPr>
                <w:color w:val="000000"/>
                <w:sz w:val="22"/>
                <w:szCs w:val="22"/>
              </w:rPr>
            </w:pPr>
            <w:r w:rsidRPr="00571E83">
              <w:rPr>
                <w:color w:val="000000"/>
                <w:sz w:val="22"/>
                <w:szCs w:val="22"/>
              </w:rPr>
              <w:t>D5954</w:t>
            </w:r>
          </w:p>
        </w:tc>
        <w:tc>
          <w:tcPr>
            <w:tcW w:w="990" w:type="dxa"/>
            <w:tcBorders>
              <w:top w:val="nil"/>
              <w:left w:val="nil"/>
              <w:bottom w:val="single" w:sz="4" w:space="0" w:color="auto"/>
              <w:right w:val="single" w:sz="4" w:space="0" w:color="auto"/>
            </w:tcBorders>
            <w:shd w:val="clear" w:color="auto" w:fill="auto"/>
            <w:vAlign w:val="center"/>
            <w:hideMark/>
          </w:tcPr>
          <w:p w14:paraId="486EBA2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AE7B69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655A671" w14:textId="77777777" w:rsidR="00C1037D" w:rsidRPr="00571E83" w:rsidRDefault="00C1037D" w:rsidP="00C1037D">
            <w:pPr>
              <w:rPr>
                <w:color w:val="000000"/>
                <w:sz w:val="22"/>
                <w:szCs w:val="22"/>
              </w:rPr>
            </w:pPr>
            <w:r w:rsidRPr="00571E83">
              <w:rPr>
                <w:color w:val="000000"/>
                <w:sz w:val="22"/>
                <w:szCs w:val="22"/>
              </w:rPr>
              <w:t>Palatal augmentation prosthesis</w:t>
            </w:r>
          </w:p>
        </w:tc>
      </w:tr>
      <w:tr w:rsidR="00C1037D" w:rsidRPr="00571E83" w14:paraId="066EBDA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7FAF104" w14:textId="77777777" w:rsidR="00C1037D" w:rsidRPr="00571E83" w:rsidRDefault="00C1037D" w:rsidP="00C1037D">
            <w:pPr>
              <w:rPr>
                <w:color w:val="000000"/>
                <w:sz w:val="22"/>
                <w:szCs w:val="22"/>
              </w:rPr>
            </w:pPr>
            <w:r w:rsidRPr="00571E83">
              <w:rPr>
                <w:color w:val="000000"/>
                <w:sz w:val="22"/>
                <w:szCs w:val="22"/>
              </w:rPr>
              <w:t>D5955</w:t>
            </w:r>
          </w:p>
        </w:tc>
        <w:tc>
          <w:tcPr>
            <w:tcW w:w="990" w:type="dxa"/>
            <w:tcBorders>
              <w:top w:val="nil"/>
              <w:left w:val="nil"/>
              <w:bottom w:val="single" w:sz="4" w:space="0" w:color="auto"/>
              <w:right w:val="single" w:sz="4" w:space="0" w:color="auto"/>
            </w:tcBorders>
            <w:shd w:val="clear" w:color="auto" w:fill="auto"/>
            <w:vAlign w:val="center"/>
            <w:hideMark/>
          </w:tcPr>
          <w:p w14:paraId="20FD210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9E9366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2D8E8FA" w14:textId="77777777" w:rsidR="00C1037D" w:rsidRPr="00571E83" w:rsidRDefault="00C1037D" w:rsidP="00C1037D">
            <w:pPr>
              <w:rPr>
                <w:color w:val="000000"/>
                <w:sz w:val="22"/>
                <w:szCs w:val="22"/>
              </w:rPr>
            </w:pPr>
            <w:r w:rsidRPr="00571E83">
              <w:rPr>
                <w:color w:val="000000"/>
                <w:sz w:val="22"/>
                <w:szCs w:val="22"/>
              </w:rPr>
              <w:t>Palatal lift prosthesis, definitive</w:t>
            </w:r>
          </w:p>
        </w:tc>
      </w:tr>
      <w:tr w:rsidR="00C1037D" w:rsidRPr="00571E83" w14:paraId="71AF589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16F5D41" w14:textId="77777777" w:rsidR="00C1037D" w:rsidRPr="00571E83" w:rsidRDefault="00C1037D" w:rsidP="00C1037D">
            <w:pPr>
              <w:rPr>
                <w:color w:val="000000"/>
                <w:sz w:val="22"/>
                <w:szCs w:val="22"/>
              </w:rPr>
            </w:pPr>
            <w:r w:rsidRPr="00571E83">
              <w:rPr>
                <w:color w:val="000000"/>
                <w:sz w:val="22"/>
                <w:szCs w:val="22"/>
              </w:rPr>
              <w:t>D5958</w:t>
            </w:r>
          </w:p>
        </w:tc>
        <w:tc>
          <w:tcPr>
            <w:tcW w:w="990" w:type="dxa"/>
            <w:tcBorders>
              <w:top w:val="nil"/>
              <w:left w:val="nil"/>
              <w:bottom w:val="single" w:sz="4" w:space="0" w:color="auto"/>
              <w:right w:val="single" w:sz="4" w:space="0" w:color="auto"/>
            </w:tcBorders>
            <w:shd w:val="clear" w:color="auto" w:fill="auto"/>
            <w:vAlign w:val="center"/>
            <w:hideMark/>
          </w:tcPr>
          <w:p w14:paraId="0859646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86E6CF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F56D828" w14:textId="77777777" w:rsidR="00C1037D" w:rsidRPr="00571E83" w:rsidRDefault="00C1037D" w:rsidP="00C1037D">
            <w:pPr>
              <w:rPr>
                <w:color w:val="000000"/>
                <w:sz w:val="22"/>
                <w:szCs w:val="22"/>
              </w:rPr>
            </w:pPr>
            <w:r w:rsidRPr="00571E83">
              <w:rPr>
                <w:color w:val="000000"/>
                <w:sz w:val="22"/>
                <w:szCs w:val="22"/>
              </w:rPr>
              <w:t>Palatal lift prosthesis, interim</w:t>
            </w:r>
          </w:p>
        </w:tc>
      </w:tr>
      <w:tr w:rsidR="00C1037D" w:rsidRPr="00571E83" w14:paraId="2F65722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EE75008" w14:textId="77777777" w:rsidR="00C1037D" w:rsidRPr="00571E83" w:rsidRDefault="00C1037D" w:rsidP="00C1037D">
            <w:pPr>
              <w:rPr>
                <w:color w:val="000000"/>
                <w:sz w:val="22"/>
                <w:szCs w:val="22"/>
              </w:rPr>
            </w:pPr>
            <w:r w:rsidRPr="00571E83">
              <w:rPr>
                <w:color w:val="000000"/>
                <w:sz w:val="22"/>
                <w:szCs w:val="22"/>
              </w:rPr>
              <w:t>D5959</w:t>
            </w:r>
          </w:p>
        </w:tc>
        <w:tc>
          <w:tcPr>
            <w:tcW w:w="990" w:type="dxa"/>
            <w:tcBorders>
              <w:top w:val="nil"/>
              <w:left w:val="nil"/>
              <w:bottom w:val="single" w:sz="4" w:space="0" w:color="auto"/>
              <w:right w:val="single" w:sz="4" w:space="0" w:color="auto"/>
            </w:tcBorders>
            <w:shd w:val="clear" w:color="auto" w:fill="auto"/>
            <w:vAlign w:val="center"/>
            <w:hideMark/>
          </w:tcPr>
          <w:p w14:paraId="3AF62A6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0C4C59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7DD49CF" w14:textId="77777777" w:rsidR="00C1037D" w:rsidRPr="00571E83" w:rsidRDefault="00C1037D" w:rsidP="00C1037D">
            <w:pPr>
              <w:rPr>
                <w:color w:val="000000"/>
                <w:sz w:val="22"/>
                <w:szCs w:val="22"/>
              </w:rPr>
            </w:pPr>
            <w:r w:rsidRPr="00571E83">
              <w:rPr>
                <w:color w:val="000000"/>
                <w:sz w:val="22"/>
                <w:szCs w:val="22"/>
              </w:rPr>
              <w:t>Palatal lift prosthesis, modification</w:t>
            </w:r>
          </w:p>
        </w:tc>
      </w:tr>
      <w:tr w:rsidR="00C1037D" w:rsidRPr="00571E83" w14:paraId="67960CA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1D80CFD" w14:textId="77777777" w:rsidR="00C1037D" w:rsidRPr="00571E83" w:rsidRDefault="00C1037D" w:rsidP="00C1037D">
            <w:pPr>
              <w:rPr>
                <w:color w:val="000000"/>
                <w:sz w:val="22"/>
                <w:szCs w:val="22"/>
              </w:rPr>
            </w:pPr>
            <w:r w:rsidRPr="00571E83">
              <w:rPr>
                <w:color w:val="000000"/>
                <w:sz w:val="22"/>
                <w:szCs w:val="22"/>
              </w:rPr>
              <w:t>D5960</w:t>
            </w:r>
          </w:p>
        </w:tc>
        <w:tc>
          <w:tcPr>
            <w:tcW w:w="990" w:type="dxa"/>
            <w:tcBorders>
              <w:top w:val="nil"/>
              <w:left w:val="nil"/>
              <w:bottom w:val="single" w:sz="4" w:space="0" w:color="auto"/>
              <w:right w:val="single" w:sz="4" w:space="0" w:color="auto"/>
            </w:tcBorders>
            <w:shd w:val="clear" w:color="auto" w:fill="auto"/>
            <w:vAlign w:val="center"/>
            <w:hideMark/>
          </w:tcPr>
          <w:p w14:paraId="38773E2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198E5E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1B92A3B" w14:textId="77777777" w:rsidR="00C1037D" w:rsidRPr="00571E83" w:rsidRDefault="00C1037D" w:rsidP="00C1037D">
            <w:pPr>
              <w:rPr>
                <w:color w:val="000000"/>
                <w:sz w:val="22"/>
                <w:szCs w:val="22"/>
              </w:rPr>
            </w:pPr>
            <w:r w:rsidRPr="00571E83">
              <w:rPr>
                <w:color w:val="000000"/>
                <w:sz w:val="22"/>
                <w:szCs w:val="22"/>
              </w:rPr>
              <w:t>Speech aid prosthesis, modification</w:t>
            </w:r>
          </w:p>
        </w:tc>
      </w:tr>
      <w:tr w:rsidR="00C1037D" w:rsidRPr="00571E83" w14:paraId="7188552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2710A6A" w14:textId="77777777" w:rsidR="00C1037D" w:rsidRPr="00571E83" w:rsidRDefault="00C1037D" w:rsidP="00C1037D">
            <w:pPr>
              <w:rPr>
                <w:color w:val="000000"/>
                <w:sz w:val="22"/>
                <w:szCs w:val="22"/>
              </w:rPr>
            </w:pPr>
            <w:r w:rsidRPr="00571E83">
              <w:rPr>
                <w:color w:val="000000"/>
                <w:sz w:val="22"/>
                <w:szCs w:val="22"/>
              </w:rPr>
              <w:t>D5982</w:t>
            </w:r>
          </w:p>
        </w:tc>
        <w:tc>
          <w:tcPr>
            <w:tcW w:w="990" w:type="dxa"/>
            <w:tcBorders>
              <w:top w:val="nil"/>
              <w:left w:val="nil"/>
              <w:bottom w:val="single" w:sz="4" w:space="0" w:color="auto"/>
              <w:right w:val="single" w:sz="4" w:space="0" w:color="auto"/>
            </w:tcBorders>
            <w:shd w:val="clear" w:color="auto" w:fill="auto"/>
            <w:vAlign w:val="center"/>
            <w:hideMark/>
          </w:tcPr>
          <w:p w14:paraId="45A9358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776B47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FF6FE57" w14:textId="77777777" w:rsidR="00C1037D" w:rsidRPr="00571E83" w:rsidRDefault="00C1037D" w:rsidP="00C1037D">
            <w:pPr>
              <w:rPr>
                <w:color w:val="000000"/>
                <w:sz w:val="22"/>
                <w:szCs w:val="22"/>
              </w:rPr>
            </w:pPr>
            <w:r w:rsidRPr="00571E83">
              <w:rPr>
                <w:color w:val="000000"/>
                <w:sz w:val="22"/>
                <w:szCs w:val="22"/>
              </w:rPr>
              <w:t>Surgical stent</w:t>
            </w:r>
          </w:p>
        </w:tc>
      </w:tr>
      <w:tr w:rsidR="00C1037D" w:rsidRPr="00571E83" w14:paraId="05C668F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636A0D7" w14:textId="77777777" w:rsidR="00C1037D" w:rsidRPr="00571E83" w:rsidRDefault="00C1037D" w:rsidP="00C1037D">
            <w:pPr>
              <w:rPr>
                <w:color w:val="000000"/>
                <w:sz w:val="22"/>
                <w:szCs w:val="22"/>
              </w:rPr>
            </w:pPr>
            <w:r w:rsidRPr="00571E83">
              <w:rPr>
                <w:color w:val="000000"/>
                <w:sz w:val="22"/>
                <w:szCs w:val="22"/>
              </w:rPr>
              <w:t>D5983</w:t>
            </w:r>
          </w:p>
        </w:tc>
        <w:tc>
          <w:tcPr>
            <w:tcW w:w="990" w:type="dxa"/>
            <w:tcBorders>
              <w:top w:val="nil"/>
              <w:left w:val="nil"/>
              <w:bottom w:val="single" w:sz="4" w:space="0" w:color="auto"/>
              <w:right w:val="single" w:sz="4" w:space="0" w:color="auto"/>
            </w:tcBorders>
            <w:shd w:val="clear" w:color="auto" w:fill="auto"/>
            <w:vAlign w:val="center"/>
            <w:hideMark/>
          </w:tcPr>
          <w:p w14:paraId="48C5277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E8774B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D948530" w14:textId="77777777" w:rsidR="00C1037D" w:rsidRPr="00571E83" w:rsidRDefault="00C1037D" w:rsidP="00C1037D">
            <w:pPr>
              <w:rPr>
                <w:color w:val="000000"/>
                <w:sz w:val="22"/>
                <w:szCs w:val="22"/>
              </w:rPr>
            </w:pPr>
            <w:r w:rsidRPr="00571E83">
              <w:rPr>
                <w:color w:val="000000"/>
                <w:sz w:val="22"/>
                <w:szCs w:val="22"/>
              </w:rPr>
              <w:t>Radiation carrier</w:t>
            </w:r>
          </w:p>
        </w:tc>
      </w:tr>
      <w:tr w:rsidR="00C1037D" w:rsidRPr="00571E83" w14:paraId="6C87B1E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7B4AB9C" w14:textId="77777777" w:rsidR="00C1037D" w:rsidRPr="00571E83" w:rsidRDefault="00C1037D" w:rsidP="00C1037D">
            <w:pPr>
              <w:rPr>
                <w:color w:val="000000"/>
                <w:sz w:val="22"/>
                <w:szCs w:val="22"/>
              </w:rPr>
            </w:pPr>
            <w:r w:rsidRPr="00571E83">
              <w:rPr>
                <w:color w:val="000000"/>
                <w:sz w:val="22"/>
                <w:szCs w:val="22"/>
              </w:rPr>
              <w:t>D5984</w:t>
            </w:r>
          </w:p>
        </w:tc>
        <w:tc>
          <w:tcPr>
            <w:tcW w:w="990" w:type="dxa"/>
            <w:tcBorders>
              <w:top w:val="nil"/>
              <w:left w:val="nil"/>
              <w:bottom w:val="single" w:sz="4" w:space="0" w:color="auto"/>
              <w:right w:val="single" w:sz="4" w:space="0" w:color="auto"/>
            </w:tcBorders>
            <w:shd w:val="clear" w:color="auto" w:fill="auto"/>
            <w:vAlign w:val="center"/>
            <w:hideMark/>
          </w:tcPr>
          <w:p w14:paraId="5928532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B0A734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AF46306" w14:textId="77777777" w:rsidR="00C1037D" w:rsidRPr="00571E83" w:rsidRDefault="00C1037D" w:rsidP="00C1037D">
            <w:pPr>
              <w:rPr>
                <w:color w:val="000000"/>
                <w:sz w:val="22"/>
                <w:szCs w:val="22"/>
              </w:rPr>
            </w:pPr>
            <w:r w:rsidRPr="00571E83">
              <w:rPr>
                <w:color w:val="000000"/>
                <w:sz w:val="22"/>
                <w:szCs w:val="22"/>
              </w:rPr>
              <w:t>Radiation shield</w:t>
            </w:r>
          </w:p>
        </w:tc>
      </w:tr>
      <w:tr w:rsidR="00C1037D" w:rsidRPr="00571E83" w14:paraId="773CEB6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CC19549" w14:textId="77777777" w:rsidR="00C1037D" w:rsidRPr="00571E83" w:rsidRDefault="00C1037D" w:rsidP="00C1037D">
            <w:pPr>
              <w:rPr>
                <w:color w:val="000000"/>
                <w:sz w:val="22"/>
                <w:szCs w:val="22"/>
              </w:rPr>
            </w:pPr>
            <w:r w:rsidRPr="00571E83">
              <w:rPr>
                <w:color w:val="000000"/>
                <w:sz w:val="22"/>
                <w:szCs w:val="22"/>
              </w:rPr>
              <w:t>D5985</w:t>
            </w:r>
          </w:p>
        </w:tc>
        <w:tc>
          <w:tcPr>
            <w:tcW w:w="990" w:type="dxa"/>
            <w:tcBorders>
              <w:top w:val="nil"/>
              <w:left w:val="nil"/>
              <w:bottom w:val="single" w:sz="4" w:space="0" w:color="auto"/>
              <w:right w:val="single" w:sz="4" w:space="0" w:color="auto"/>
            </w:tcBorders>
            <w:shd w:val="clear" w:color="auto" w:fill="auto"/>
            <w:vAlign w:val="center"/>
            <w:hideMark/>
          </w:tcPr>
          <w:p w14:paraId="1988D06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0AF28A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AB75B78" w14:textId="77777777" w:rsidR="00C1037D" w:rsidRPr="00571E83" w:rsidRDefault="00C1037D" w:rsidP="00C1037D">
            <w:pPr>
              <w:rPr>
                <w:color w:val="000000"/>
                <w:sz w:val="22"/>
                <w:szCs w:val="22"/>
              </w:rPr>
            </w:pPr>
            <w:r w:rsidRPr="00571E83">
              <w:rPr>
                <w:color w:val="000000"/>
                <w:sz w:val="22"/>
                <w:szCs w:val="22"/>
              </w:rPr>
              <w:t>Radiation cone locator</w:t>
            </w:r>
          </w:p>
        </w:tc>
      </w:tr>
      <w:tr w:rsidR="00C1037D" w:rsidRPr="00571E83" w14:paraId="29A7FC4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71F9BF7" w14:textId="77777777" w:rsidR="00C1037D" w:rsidRPr="00571E83" w:rsidRDefault="00C1037D" w:rsidP="00C1037D">
            <w:pPr>
              <w:rPr>
                <w:color w:val="000000"/>
                <w:sz w:val="22"/>
                <w:szCs w:val="22"/>
              </w:rPr>
            </w:pPr>
            <w:r w:rsidRPr="00571E83">
              <w:rPr>
                <w:color w:val="000000"/>
                <w:sz w:val="22"/>
                <w:szCs w:val="22"/>
              </w:rPr>
              <w:t>D5986</w:t>
            </w:r>
          </w:p>
        </w:tc>
        <w:tc>
          <w:tcPr>
            <w:tcW w:w="990" w:type="dxa"/>
            <w:tcBorders>
              <w:top w:val="nil"/>
              <w:left w:val="nil"/>
              <w:bottom w:val="single" w:sz="4" w:space="0" w:color="auto"/>
              <w:right w:val="single" w:sz="4" w:space="0" w:color="auto"/>
            </w:tcBorders>
            <w:shd w:val="clear" w:color="auto" w:fill="auto"/>
            <w:vAlign w:val="center"/>
            <w:hideMark/>
          </w:tcPr>
          <w:p w14:paraId="12AF52F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B0D6C9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D0AFD65" w14:textId="77777777" w:rsidR="00C1037D" w:rsidRPr="00571E83" w:rsidRDefault="00C1037D" w:rsidP="00C1037D">
            <w:pPr>
              <w:rPr>
                <w:color w:val="000000"/>
                <w:sz w:val="22"/>
                <w:szCs w:val="22"/>
              </w:rPr>
            </w:pPr>
            <w:r w:rsidRPr="00571E83">
              <w:rPr>
                <w:color w:val="000000"/>
                <w:sz w:val="22"/>
                <w:szCs w:val="22"/>
              </w:rPr>
              <w:t>Fluoride gel carrier</w:t>
            </w:r>
          </w:p>
        </w:tc>
      </w:tr>
      <w:tr w:rsidR="00C1037D" w:rsidRPr="00571E83" w14:paraId="44DB9ED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C873CD7" w14:textId="77777777" w:rsidR="00C1037D" w:rsidRPr="00571E83" w:rsidRDefault="00C1037D" w:rsidP="00C1037D">
            <w:pPr>
              <w:rPr>
                <w:color w:val="000000"/>
                <w:sz w:val="22"/>
                <w:szCs w:val="22"/>
              </w:rPr>
            </w:pPr>
            <w:r w:rsidRPr="00571E83">
              <w:rPr>
                <w:color w:val="000000"/>
                <w:sz w:val="22"/>
                <w:szCs w:val="22"/>
              </w:rPr>
              <w:t>D5987</w:t>
            </w:r>
          </w:p>
        </w:tc>
        <w:tc>
          <w:tcPr>
            <w:tcW w:w="990" w:type="dxa"/>
            <w:tcBorders>
              <w:top w:val="nil"/>
              <w:left w:val="nil"/>
              <w:bottom w:val="single" w:sz="4" w:space="0" w:color="auto"/>
              <w:right w:val="single" w:sz="4" w:space="0" w:color="auto"/>
            </w:tcBorders>
            <w:shd w:val="clear" w:color="auto" w:fill="auto"/>
            <w:vAlign w:val="center"/>
            <w:hideMark/>
          </w:tcPr>
          <w:p w14:paraId="5B35CB4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9C49EC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70C7B1B" w14:textId="77777777" w:rsidR="00C1037D" w:rsidRPr="00571E83" w:rsidRDefault="00C1037D" w:rsidP="00C1037D">
            <w:pPr>
              <w:rPr>
                <w:color w:val="000000"/>
                <w:sz w:val="22"/>
                <w:szCs w:val="22"/>
              </w:rPr>
            </w:pPr>
            <w:r w:rsidRPr="00571E83">
              <w:rPr>
                <w:color w:val="000000"/>
                <w:sz w:val="22"/>
                <w:szCs w:val="22"/>
              </w:rPr>
              <w:t>Commissure splint</w:t>
            </w:r>
          </w:p>
        </w:tc>
      </w:tr>
      <w:tr w:rsidR="00C1037D" w:rsidRPr="00571E83" w14:paraId="02F605F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8696464" w14:textId="77777777" w:rsidR="00C1037D" w:rsidRPr="00571E83" w:rsidRDefault="00C1037D" w:rsidP="00C1037D">
            <w:pPr>
              <w:rPr>
                <w:color w:val="000000"/>
                <w:sz w:val="22"/>
                <w:szCs w:val="22"/>
              </w:rPr>
            </w:pPr>
            <w:r w:rsidRPr="00571E83">
              <w:rPr>
                <w:color w:val="000000"/>
                <w:sz w:val="22"/>
                <w:szCs w:val="22"/>
              </w:rPr>
              <w:t>D5988</w:t>
            </w:r>
          </w:p>
        </w:tc>
        <w:tc>
          <w:tcPr>
            <w:tcW w:w="990" w:type="dxa"/>
            <w:tcBorders>
              <w:top w:val="nil"/>
              <w:left w:val="nil"/>
              <w:bottom w:val="single" w:sz="4" w:space="0" w:color="auto"/>
              <w:right w:val="single" w:sz="4" w:space="0" w:color="auto"/>
            </w:tcBorders>
            <w:shd w:val="clear" w:color="auto" w:fill="auto"/>
            <w:vAlign w:val="center"/>
            <w:hideMark/>
          </w:tcPr>
          <w:p w14:paraId="3E3D125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7F56E6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D99DE68" w14:textId="77777777" w:rsidR="00C1037D" w:rsidRPr="00571E83" w:rsidRDefault="00C1037D" w:rsidP="00C1037D">
            <w:pPr>
              <w:rPr>
                <w:color w:val="000000"/>
                <w:sz w:val="22"/>
                <w:szCs w:val="22"/>
              </w:rPr>
            </w:pPr>
            <w:r w:rsidRPr="00571E83">
              <w:rPr>
                <w:color w:val="000000"/>
                <w:sz w:val="22"/>
                <w:szCs w:val="22"/>
              </w:rPr>
              <w:t>Surgical splint</w:t>
            </w:r>
          </w:p>
        </w:tc>
      </w:tr>
      <w:tr w:rsidR="00C1037D" w:rsidRPr="00571E83" w14:paraId="07151A3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34F8177" w14:textId="77777777" w:rsidR="00C1037D" w:rsidRPr="00571E83" w:rsidRDefault="00C1037D" w:rsidP="00C1037D">
            <w:pPr>
              <w:rPr>
                <w:color w:val="000000"/>
                <w:sz w:val="22"/>
                <w:szCs w:val="22"/>
              </w:rPr>
            </w:pPr>
            <w:r w:rsidRPr="00571E83">
              <w:rPr>
                <w:color w:val="000000"/>
                <w:sz w:val="22"/>
                <w:szCs w:val="22"/>
              </w:rPr>
              <w:t>D5991</w:t>
            </w:r>
          </w:p>
        </w:tc>
        <w:tc>
          <w:tcPr>
            <w:tcW w:w="990" w:type="dxa"/>
            <w:tcBorders>
              <w:top w:val="nil"/>
              <w:left w:val="nil"/>
              <w:bottom w:val="single" w:sz="4" w:space="0" w:color="auto"/>
              <w:right w:val="single" w:sz="4" w:space="0" w:color="auto"/>
            </w:tcBorders>
            <w:shd w:val="clear" w:color="auto" w:fill="auto"/>
            <w:vAlign w:val="center"/>
            <w:hideMark/>
          </w:tcPr>
          <w:p w14:paraId="0C26769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A9F7C5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37192B0" w14:textId="77777777" w:rsidR="00C1037D" w:rsidRPr="00571E83" w:rsidRDefault="00C1037D" w:rsidP="00C1037D">
            <w:pPr>
              <w:rPr>
                <w:color w:val="000000"/>
                <w:sz w:val="22"/>
                <w:szCs w:val="22"/>
              </w:rPr>
            </w:pPr>
            <w:r w:rsidRPr="00571E83">
              <w:rPr>
                <w:color w:val="000000"/>
                <w:sz w:val="22"/>
                <w:szCs w:val="22"/>
              </w:rPr>
              <w:t>Vesiculobullous disease medicament carrier</w:t>
            </w:r>
          </w:p>
        </w:tc>
      </w:tr>
      <w:tr w:rsidR="00C1037D" w:rsidRPr="00571E83" w14:paraId="2C63AB0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F9AA2BD" w14:textId="77777777" w:rsidR="00C1037D" w:rsidRPr="00571E83" w:rsidRDefault="00C1037D" w:rsidP="00C1037D">
            <w:pPr>
              <w:rPr>
                <w:color w:val="000000"/>
                <w:sz w:val="22"/>
                <w:szCs w:val="22"/>
              </w:rPr>
            </w:pPr>
            <w:r w:rsidRPr="00571E83">
              <w:rPr>
                <w:color w:val="000000"/>
                <w:sz w:val="22"/>
                <w:szCs w:val="22"/>
              </w:rPr>
              <w:t>D5992</w:t>
            </w:r>
          </w:p>
        </w:tc>
        <w:tc>
          <w:tcPr>
            <w:tcW w:w="990" w:type="dxa"/>
            <w:tcBorders>
              <w:top w:val="nil"/>
              <w:left w:val="nil"/>
              <w:bottom w:val="single" w:sz="4" w:space="0" w:color="auto"/>
              <w:right w:val="single" w:sz="4" w:space="0" w:color="auto"/>
            </w:tcBorders>
            <w:shd w:val="clear" w:color="auto" w:fill="auto"/>
            <w:vAlign w:val="center"/>
            <w:hideMark/>
          </w:tcPr>
          <w:p w14:paraId="7A621DC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11E25F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CA2CB73" w14:textId="77777777" w:rsidR="00C1037D" w:rsidRPr="00571E83" w:rsidRDefault="00C1037D" w:rsidP="00C1037D">
            <w:pPr>
              <w:rPr>
                <w:color w:val="000000"/>
                <w:sz w:val="22"/>
                <w:szCs w:val="22"/>
              </w:rPr>
            </w:pPr>
            <w:r w:rsidRPr="00571E83">
              <w:rPr>
                <w:color w:val="000000"/>
                <w:sz w:val="22"/>
                <w:szCs w:val="22"/>
              </w:rPr>
              <w:t>Adjust maxillofacial prosthetic appliance, by report</w:t>
            </w:r>
          </w:p>
        </w:tc>
      </w:tr>
      <w:tr w:rsidR="00C1037D" w:rsidRPr="00571E83" w14:paraId="719CC633"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6A52ADA" w14:textId="77777777" w:rsidR="00C1037D" w:rsidRPr="00571E83" w:rsidRDefault="00C1037D" w:rsidP="00C1037D">
            <w:pPr>
              <w:rPr>
                <w:color w:val="000000"/>
                <w:sz w:val="22"/>
                <w:szCs w:val="22"/>
              </w:rPr>
            </w:pPr>
            <w:r w:rsidRPr="00571E83">
              <w:rPr>
                <w:color w:val="000000"/>
                <w:sz w:val="22"/>
                <w:szCs w:val="22"/>
              </w:rPr>
              <w:lastRenderedPageBreak/>
              <w:t>D5993</w:t>
            </w:r>
          </w:p>
        </w:tc>
        <w:tc>
          <w:tcPr>
            <w:tcW w:w="990" w:type="dxa"/>
            <w:tcBorders>
              <w:top w:val="nil"/>
              <w:left w:val="nil"/>
              <w:bottom w:val="single" w:sz="4" w:space="0" w:color="auto"/>
              <w:right w:val="single" w:sz="4" w:space="0" w:color="auto"/>
            </w:tcBorders>
            <w:shd w:val="clear" w:color="auto" w:fill="auto"/>
            <w:vAlign w:val="center"/>
            <w:hideMark/>
          </w:tcPr>
          <w:p w14:paraId="0969919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203F22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C6D8BE5" w14:textId="77777777" w:rsidR="00C1037D" w:rsidRPr="00571E83" w:rsidRDefault="00C1037D" w:rsidP="00C1037D">
            <w:pPr>
              <w:rPr>
                <w:color w:val="000000"/>
                <w:sz w:val="22"/>
                <w:szCs w:val="22"/>
              </w:rPr>
            </w:pPr>
            <w:r w:rsidRPr="00571E83">
              <w:rPr>
                <w:color w:val="000000"/>
                <w:sz w:val="22"/>
                <w:szCs w:val="22"/>
              </w:rPr>
              <w:t>Maintenance and cleaning of a maxillofacial prosthesis (extra or intra-oral) other than required adjustments, by report</w:t>
            </w:r>
          </w:p>
        </w:tc>
      </w:tr>
      <w:tr w:rsidR="00C1037D" w:rsidRPr="00571E83" w14:paraId="0E7E23A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66C95F4" w14:textId="77777777" w:rsidR="00C1037D" w:rsidRPr="00571E83" w:rsidRDefault="00C1037D" w:rsidP="00C1037D">
            <w:pPr>
              <w:rPr>
                <w:color w:val="000000"/>
                <w:sz w:val="22"/>
                <w:szCs w:val="22"/>
              </w:rPr>
            </w:pPr>
            <w:r w:rsidRPr="00571E83">
              <w:rPr>
                <w:color w:val="000000"/>
                <w:sz w:val="22"/>
                <w:szCs w:val="22"/>
              </w:rPr>
              <w:t>D5995</w:t>
            </w:r>
          </w:p>
        </w:tc>
        <w:tc>
          <w:tcPr>
            <w:tcW w:w="990" w:type="dxa"/>
            <w:tcBorders>
              <w:top w:val="nil"/>
              <w:left w:val="nil"/>
              <w:bottom w:val="single" w:sz="4" w:space="0" w:color="auto"/>
              <w:right w:val="single" w:sz="4" w:space="0" w:color="auto"/>
            </w:tcBorders>
            <w:shd w:val="clear" w:color="auto" w:fill="auto"/>
            <w:vAlign w:val="center"/>
            <w:hideMark/>
          </w:tcPr>
          <w:p w14:paraId="2EC17C3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FC659B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76D7DC2" w14:textId="46B361A2" w:rsidR="00C1037D" w:rsidRPr="00571E83" w:rsidRDefault="00C1037D" w:rsidP="00C1037D">
            <w:pPr>
              <w:rPr>
                <w:color w:val="000000"/>
                <w:sz w:val="22"/>
                <w:szCs w:val="22"/>
              </w:rPr>
            </w:pPr>
            <w:r w:rsidRPr="00571E83">
              <w:rPr>
                <w:color w:val="000000"/>
                <w:sz w:val="22"/>
                <w:szCs w:val="22"/>
              </w:rPr>
              <w:t>Periodontal medicament carrier</w:t>
            </w:r>
            <w:r w:rsidR="00DB1075" w:rsidRPr="00571E83">
              <w:rPr>
                <w:color w:val="000000"/>
                <w:sz w:val="22"/>
                <w:szCs w:val="22"/>
              </w:rPr>
              <w:t xml:space="preserve"> with peripheral seal</w:t>
            </w:r>
            <w:r w:rsidR="00671DFA" w:rsidRPr="00571E83">
              <w:rPr>
                <w:color w:val="000000"/>
                <w:sz w:val="22"/>
                <w:szCs w:val="22"/>
              </w:rPr>
              <w:t xml:space="preserve"> </w:t>
            </w:r>
            <w:r w:rsidR="00A13233" w:rsidRPr="00571E83">
              <w:rPr>
                <w:color w:val="000000"/>
                <w:sz w:val="22"/>
                <w:szCs w:val="22"/>
              </w:rPr>
              <w:t>–</w:t>
            </w:r>
            <w:r w:rsidRPr="00571E83">
              <w:rPr>
                <w:color w:val="000000"/>
                <w:sz w:val="22"/>
                <w:szCs w:val="22"/>
              </w:rPr>
              <w:t xml:space="preserve"> lab</w:t>
            </w:r>
            <w:r w:rsidR="00671DFA" w:rsidRPr="00571E83">
              <w:rPr>
                <w:color w:val="000000"/>
                <w:sz w:val="22"/>
                <w:szCs w:val="22"/>
              </w:rPr>
              <w:t>oratory</w:t>
            </w:r>
            <w:r w:rsidRPr="00571E83">
              <w:rPr>
                <w:color w:val="000000"/>
                <w:sz w:val="22"/>
                <w:szCs w:val="22"/>
              </w:rPr>
              <w:t xml:space="preserve"> processed- maxillary</w:t>
            </w:r>
          </w:p>
        </w:tc>
      </w:tr>
      <w:tr w:rsidR="00C1037D" w:rsidRPr="00571E83" w14:paraId="1C2F260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82A0BD8" w14:textId="77777777" w:rsidR="00C1037D" w:rsidRPr="00571E83" w:rsidRDefault="00C1037D" w:rsidP="00C1037D">
            <w:pPr>
              <w:rPr>
                <w:color w:val="000000"/>
                <w:sz w:val="22"/>
                <w:szCs w:val="22"/>
              </w:rPr>
            </w:pPr>
            <w:r w:rsidRPr="00571E83">
              <w:rPr>
                <w:color w:val="000000"/>
                <w:sz w:val="22"/>
                <w:szCs w:val="22"/>
              </w:rPr>
              <w:t>D5996</w:t>
            </w:r>
          </w:p>
        </w:tc>
        <w:tc>
          <w:tcPr>
            <w:tcW w:w="990" w:type="dxa"/>
            <w:tcBorders>
              <w:top w:val="nil"/>
              <w:left w:val="nil"/>
              <w:bottom w:val="single" w:sz="4" w:space="0" w:color="auto"/>
              <w:right w:val="single" w:sz="4" w:space="0" w:color="auto"/>
            </w:tcBorders>
            <w:shd w:val="clear" w:color="auto" w:fill="auto"/>
            <w:vAlign w:val="center"/>
            <w:hideMark/>
          </w:tcPr>
          <w:p w14:paraId="201518F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46B77B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9DDC730" w14:textId="28D7BD5B" w:rsidR="00C1037D" w:rsidRPr="00571E83" w:rsidRDefault="00C1037D" w:rsidP="00C1037D">
            <w:pPr>
              <w:rPr>
                <w:color w:val="000000"/>
                <w:sz w:val="22"/>
                <w:szCs w:val="22"/>
              </w:rPr>
            </w:pPr>
            <w:r w:rsidRPr="00571E83">
              <w:rPr>
                <w:color w:val="000000"/>
                <w:sz w:val="22"/>
                <w:szCs w:val="22"/>
              </w:rPr>
              <w:t>Periodontal medicament carrier</w:t>
            </w:r>
            <w:r w:rsidR="00A13233" w:rsidRPr="00571E83">
              <w:rPr>
                <w:color w:val="000000"/>
                <w:sz w:val="22"/>
                <w:szCs w:val="22"/>
              </w:rPr>
              <w:t xml:space="preserve"> with </w:t>
            </w:r>
            <w:r w:rsidR="00B1422D" w:rsidRPr="00571E83">
              <w:rPr>
                <w:color w:val="000000"/>
                <w:sz w:val="22"/>
                <w:szCs w:val="22"/>
              </w:rPr>
              <w:t xml:space="preserve">peripheral seal </w:t>
            </w:r>
            <w:r w:rsidRPr="00571E83">
              <w:rPr>
                <w:color w:val="000000"/>
                <w:sz w:val="22"/>
                <w:szCs w:val="22"/>
              </w:rPr>
              <w:t>- lab</w:t>
            </w:r>
            <w:r w:rsidR="00B1422D" w:rsidRPr="00571E83">
              <w:rPr>
                <w:color w:val="000000"/>
                <w:sz w:val="22"/>
                <w:szCs w:val="22"/>
              </w:rPr>
              <w:t>oratory</w:t>
            </w:r>
            <w:r w:rsidRPr="00571E83">
              <w:rPr>
                <w:color w:val="000000"/>
                <w:sz w:val="22"/>
                <w:szCs w:val="22"/>
              </w:rPr>
              <w:t xml:space="preserve"> processed- mandibular</w:t>
            </w:r>
          </w:p>
        </w:tc>
      </w:tr>
      <w:tr w:rsidR="00C1037D" w:rsidRPr="00571E83" w14:paraId="428CA8F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7D286C0" w14:textId="77777777" w:rsidR="00C1037D" w:rsidRPr="00571E83" w:rsidRDefault="00C1037D" w:rsidP="00C1037D">
            <w:pPr>
              <w:rPr>
                <w:color w:val="000000"/>
                <w:sz w:val="22"/>
                <w:szCs w:val="22"/>
              </w:rPr>
            </w:pPr>
            <w:r w:rsidRPr="00571E83">
              <w:rPr>
                <w:color w:val="000000"/>
                <w:sz w:val="22"/>
                <w:szCs w:val="22"/>
              </w:rPr>
              <w:t>D5999</w:t>
            </w:r>
          </w:p>
        </w:tc>
        <w:tc>
          <w:tcPr>
            <w:tcW w:w="990" w:type="dxa"/>
            <w:tcBorders>
              <w:top w:val="nil"/>
              <w:left w:val="nil"/>
              <w:bottom w:val="single" w:sz="4" w:space="0" w:color="auto"/>
              <w:right w:val="single" w:sz="4" w:space="0" w:color="auto"/>
            </w:tcBorders>
            <w:shd w:val="clear" w:color="auto" w:fill="auto"/>
            <w:vAlign w:val="center"/>
            <w:hideMark/>
          </w:tcPr>
          <w:p w14:paraId="4288540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30CA06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6728608" w14:textId="77777777" w:rsidR="00C1037D" w:rsidRPr="00571E83" w:rsidRDefault="00C1037D" w:rsidP="00C1037D">
            <w:pPr>
              <w:rPr>
                <w:color w:val="000000"/>
                <w:sz w:val="22"/>
                <w:szCs w:val="22"/>
              </w:rPr>
            </w:pPr>
            <w:r w:rsidRPr="00571E83">
              <w:rPr>
                <w:color w:val="000000"/>
                <w:sz w:val="22"/>
                <w:szCs w:val="22"/>
              </w:rPr>
              <w:t>Unspecified maxillofacial prosthesis, by report</w:t>
            </w:r>
          </w:p>
        </w:tc>
      </w:tr>
      <w:tr w:rsidR="0088513C" w:rsidRPr="00571E83" w14:paraId="2BD73107" w14:textId="77777777" w:rsidTr="001477C3">
        <w:trPr>
          <w:trHeight w:val="290"/>
          <w:jc w:val="center"/>
        </w:trPr>
        <w:tc>
          <w:tcPr>
            <w:tcW w:w="8095" w:type="dxa"/>
            <w:gridSpan w:val="4"/>
            <w:tcBorders>
              <w:top w:val="nil"/>
              <w:left w:val="single" w:sz="4" w:space="0" w:color="auto"/>
              <w:bottom w:val="single" w:sz="4" w:space="0" w:color="auto"/>
              <w:right w:val="single" w:sz="4" w:space="0" w:color="auto"/>
            </w:tcBorders>
            <w:shd w:val="clear" w:color="auto" w:fill="auto"/>
            <w:vAlign w:val="center"/>
          </w:tcPr>
          <w:p w14:paraId="05586995" w14:textId="77777777" w:rsidR="0088513C" w:rsidRPr="00571E83" w:rsidRDefault="0088513C" w:rsidP="0088513C">
            <w:pPr>
              <w:jc w:val="center"/>
              <w:rPr>
                <w:b/>
                <w:bCs/>
                <w:color w:val="000000"/>
                <w:sz w:val="22"/>
                <w:szCs w:val="22"/>
              </w:rPr>
            </w:pPr>
            <w:r w:rsidRPr="00571E83">
              <w:rPr>
                <w:b/>
                <w:bCs/>
                <w:color w:val="000000"/>
                <w:sz w:val="22"/>
                <w:szCs w:val="22"/>
              </w:rPr>
              <w:t>VII. Implant Services</w:t>
            </w:r>
          </w:p>
        </w:tc>
      </w:tr>
      <w:tr w:rsidR="00C1037D" w:rsidRPr="00571E83" w14:paraId="543D7FF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980A059" w14:textId="77777777" w:rsidR="00C1037D" w:rsidRPr="00571E83" w:rsidRDefault="00C1037D" w:rsidP="00C1037D">
            <w:pPr>
              <w:rPr>
                <w:color w:val="000000"/>
                <w:sz w:val="22"/>
                <w:szCs w:val="22"/>
              </w:rPr>
            </w:pPr>
            <w:r w:rsidRPr="00571E83">
              <w:rPr>
                <w:color w:val="000000"/>
                <w:sz w:val="22"/>
                <w:szCs w:val="22"/>
              </w:rPr>
              <w:t>D6010</w:t>
            </w:r>
          </w:p>
        </w:tc>
        <w:tc>
          <w:tcPr>
            <w:tcW w:w="990" w:type="dxa"/>
            <w:tcBorders>
              <w:top w:val="nil"/>
              <w:left w:val="nil"/>
              <w:bottom w:val="single" w:sz="4" w:space="0" w:color="auto"/>
              <w:right w:val="single" w:sz="4" w:space="0" w:color="auto"/>
            </w:tcBorders>
            <w:shd w:val="clear" w:color="auto" w:fill="auto"/>
            <w:vAlign w:val="center"/>
            <w:hideMark/>
          </w:tcPr>
          <w:p w14:paraId="5694691F" w14:textId="77777777" w:rsidR="00C1037D" w:rsidRPr="00571E83" w:rsidRDefault="00C1037D" w:rsidP="00C1037D">
            <w:pPr>
              <w:jc w:val="center"/>
              <w:rPr>
                <w:color w:val="000000"/>
                <w:sz w:val="22"/>
                <w:szCs w:val="22"/>
              </w:rPr>
            </w:pPr>
            <w:r w:rsidRPr="00571E83">
              <w:rPr>
                <w:color w:val="000000"/>
                <w:sz w:val="22"/>
                <w:szCs w:val="22"/>
              </w:rPr>
              <w:t xml:space="preserve">$1,151 </w:t>
            </w:r>
          </w:p>
        </w:tc>
        <w:tc>
          <w:tcPr>
            <w:tcW w:w="1562" w:type="dxa"/>
            <w:tcBorders>
              <w:top w:val="nil"/>
              <w:left w:val="nil"/>
              <w:bottom w:val="single" w:sz="4" w:space="0" w:color="auto"/>
              <w:right w:val="single" w:sz="4" w:space="0" w:color="auto"/>
            </w:tcBorders>
            <w:shd w:val="clear" w:color="auto" w:fill="auto"/>
            <w:noWrap/>
            <w:vAlign w:val="center"/>
            <w:hideMark/>
          </w:tcPr>
          <w:p w14:paraId="1691AE98" w14:textId="77777777" w:rsidR="00C1037D" w:rsidRPr="00571E83" w:rsidRDefault="00C1037D" w:rsidP="00C1037D">
            <w:pPr>
              <w:jc w:val="center"/>
              <w:rPr>
                <w:color w:val="000000"/>
                <w:sz w:val="22"/>
                <w:szCs w:val="22"/>
              </w:rPr>
            </w:pPr>
            <w:r w:rsidRPr="00571E83">
              <w:rPr>
                <w:color w:val="000000"/>
                <w:sz w:val="22"/>
                <w:szCs w:val="22"/>
              </w:rPr>
              <w:t xml:space="preserve">$1,374 </w:t>
            </w:r>
          </w:p>
        </w:tc>
        <w:tc>
          <w:tcPr>
            <w:tcW w:w="4242" w:type="dxa"/>
            <w:tcBorders>
              <w:top w:val="nil"/>
              <w:left w:val="nil"/>
              <w:bottom w:val="single" w:sz="4" w:space="0" w:color="auto"/>
              <w:right w:val="single" w:sz="4" w:space="0" w:color="auto"/>
            </w:tcBorders>
            <w:shd w:val="clear" w:color="auto" w:fill="auto"/>
            <w:vAlign w:val="center"/>
            <w:hideMark/>
          </w:tcPr>
          <w:p w14:paraId="6DE3B902" w14:textId="77777777" w:rsidR="00C1037D" w:rsidRPr="00571E83" w:rsidRDefault="00C1037D" w:rsidP="00C1037D">
            <w:pPr>
              <w:rPr>
                <w:color w:val="000000"/>
                <w:sz w:val="22"/>
                <w:szCs w:val="22"/>
              </w:rPr>
            </w:pPr>
            <w:r w:rsidRPr="00571E83">
              <w:rPr>
                <w:color w:val="000000"/>
                <w:sz w:val="22"/>
                <w:szCs w:val="22"/>
              </w:rPr>
              <w:t>Surgical placement of implant body: endosteal implant</w:t>
            </w:r>
          </w:p>
        </w:tc>
      </w:tr>
      <w:tr w:rsidR="00C1037D" w:rsidRPr="00571E83" w14:paraId="6FBA122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6639C92" w14:textId="77777777" w:rsidR="00C1037D" w:rsidRPr="00571E83" w:rsidRDefault="00C1037D" w:rsidP="00C1037D">
            <w:pPr>
              <w:rPr>
                <w:color w:val="000000"/>
                <w:sz w:val="22"/>
                <w:szCs w:val="22"/>
              </w:rPr>
            </w:pPr>
            <w:r w:rsidRPr="00571E83">
              <w:rPr>
                <w:color w:val="000000"/>
                <w:sz w:val="22"/>
                <w:szCs w:val="22"/>
              </w:rPr>
              <w:t>D6011</w:t>
            </w:r>
          </w:p>
        </w:tc>
        <w:tc>
          <w:tcPr>
            <w:tcW w:w="990" w:type="dxa"/>
            <w:tcBorders>
              <w:top w:val="nil"/>
              <w:left w:val="nil"/>
              <w:bottom w:val="single" w:sz="4" w:space="0" w:color="auto"/>
              <w:right w:val="single" w:sz="4" w:space="0" w:color="auto"/>
            </w:tcBorders>
            <w:shd w:val="clear" w:color="auto" w:fill="auto"/>
            <w:vAlign w:val="center"/>
            <w:hideMark/>
          </w:tcPr>
          <w:p w14:paraId="467A657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092F9D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188949E" w14:textId="24D4E891" w:rsidR="00C1037D" w:rsidRPr="00571E83" w:rsidRDefault="00F31B2E" w:rsidP="00C1037D">
            <w:pPr>
              <w:rPr>
                <w:color w:val="000000"/>
                <w:sz w:val="22"/>
                <w:szCs w:val="22"/>
              </w:rPr>
            </w:pPr>
            <w:r w:rsidRPr="00571E83">
              <w:rPr>
                <w:color w:val="000000"/>
                <w:sz w:val="22"/>
                <w:szCs w:val="22"/>
              </w:rPr>
              <w:t>Surgical access to an implant body (s</w:t>
            </w:r>
            <w:r w:rsidR="00C1037D" w:rsidRPr="00571E83">
              <w:rPr>
                <w:color w:val="000000"/>
                <w:sz w:val="22"/>
                <w:szCs w:val="22"/>
              </w:rPr>
              <w:t>econd stage implant surgery</w:t>
            </w:r>
            <w:r w:rsidRPr="00571E83">
              <w:rPr>
                <w:color w:val="000000"/>
                <w:sz w:val="22"/>
                <w:szCs w:val="22"/>
              </w:rPr>
              <w:t xml:space="preserve">) </w:t>
            </w:r>
          </w:p>
        </w:tc>
      </w:tr>
      <w:tr w:rsidR="00C1037D" w:rsidRPr="00571E83" w14:paraId="380F80FF"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056D761" w14:textId="77777777" w:rsidR="00C1037D" w:rsidRPr="00571E83" w:rsidRDefault="00C1037D" w:rsidP="00C1037D">
            <w:pPr>
              <w:rPr>
                <w:color w:val="000000"/>
                <w:sz w:val="22"/>
                <w:szCs w:val="22"/>
              </w:rPr>
            </w:pPr>
            <w:r w:rsidRPr="00571E83">
              <w:rPr>
                <w:color w:val="000000"/>
                <w:sz w:val="22"/>
                <w:szCs w:val="22"/>
              </w:rPr>
              <w:t>D6012</w:t>
            </w:r>
          </w:p>
        </w:tc>
        <w:tc>
          <w:tcPr>
            <w:tcW w:w="990" w:type="dxa"/>
            <w:tcBorders>
              <w:top w:val="nil"/>
              <w:left w:val="nil"/>
              <w:bottom w:val="single" w:sz="4" w:space="0" w:color="auto"/>
              <w:right w:val="single" w:sz="4" w:space="0" w:color="auto"/>
            </w:tcBorders>
            <w:shd w:val="clear" w:color="auto" w:fill="auto"/>
            <w:vAlign w:val="center"/>
            <w:hideMark/>
          </w:tcPr>
          <w:p w14:paraId="2E9183A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F734D5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56BEA7D" w14:textId="77777777" w:rsidR="00C1037D" w:rsidRPr="00571E83" w:rsidRDefault="00C1037D" w:rsidP="00C1037D">
            <w:pPr>
              <w:rPr>
                <w:color w:val="000000"/>
                <w:sz w:val="22"/>
                <w:szCs w:val="22"/>
              </w:rPr>
            </w:pPr>
            <w:r w:rsidRPr="00571E83">
              <w:rPr>
                <w:color w:val="000000"/>
                <w:sz w:val="22"/>
                <w:szCs w:val="22"/>
              </w:rPr>
              <w:t>Surgical placement of interim implant body for transitional prosthesis: endosteal implant</w:t>
            </w:r>
          </w:p>
        </w:tc>
      </w:tr>
      <w:tr w:rsidR="00C1037D" w:rsidRPr="00571E83" w14:paraId="45BA5C3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5D48A55" w14:textId="77777777" w:rsidR="00C1037D" w:rsidRPr="00571E83" w:rsidRDefault="00C1037D" w:rsidP="00C1037D">
            <w:pPr>
              <w:rPr>
                <w:color w:val="000000"/>
                <w:sz w:val="22"/>
                <w:szCs w:val="22"/>
              </w:rPr>
            </w:pPr>
            <w:r w:rsidRPr="00571E83">
              <w:rPr>
                <w:color w:val="000000"/>
                <w:sz w:val="22"/>
                <w:szCs w:val="22"/>
              </w:rPr>
              <w:t>D6013</w:t>
            </w:r>
          </w:p>
        </w:tc>
        <w:tc>
          <w:tcPr>
            <w:tcW w:w="990" w:type="dxa"/>
            <w:tcBorders>
              <w:top w:val="nil"/>
              <w:left w:val="nil"/>
              <w:bottom w:val="single" w:sz="4" w:space="0" w:color="auto"/>
              <w:right w:val="single" w:sz="4" w:space="0" w:color="auto"/>
            </w:tcBorders>
            <w:shd w:val="clear" w:color="auto" w:fill="auto"/>
            <w:vAlign w:val="center"/>
            <w:hideMark/>
          </w:tcPr>
          <w:p w14:paraId="05CBB49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2DC23A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24FAD5C" w14:textId="77777777" w:rsidR="00C1037D" w:rsidRPr="00571E83" w:rsidRDefault="00C1037D" w:rsidP="00C1037D">
            <w:pPr>
              <w:rPr>
                <w:color w:val="000000"/>
                <w:sz w:val="22"/>
                <w:szCs w:val="22"/>
              </w:rPr>
            </w:pPr>
            <w:r w:rsidRPr="00571E83">
              <w:rPr>
                <w:color w:val="000000"/>
                <w:sz w:val="22"/>
                <w:szCs w:val="22"/>
              </w:rPr>
              <w:t xml:space="preserve">Surgical placement of </w:t>
            </w:r>
            <w:proofErr w:type="gramStart"/>
            <w:r w:rsidRPr="00571E83">
              <w:rPr>
                <w:color w:val="000000"/>
                <w:sz w:val="22"/>
                <w:szCs w:val="22"/>
              </w:rPr>
              <w:t>mini implant</w:t>
            </w:r>
            <w:proofErr w:type="gramEnd"/>
          </w:p>
        </w:tc>
      </w:tr>
      <w:tr w:rsidR="00C1037D" w:rsidRPr="00571E83" w14:paraId="4058857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96F9F5E" w14:textId="77777777" w:rsidR="00C1037D" w:rsidRPr="00571E83" w:rsidRDefault="00C1037D" w:rsidP="00C1037D">
            <w:pPr>
              <w:rPr>
                <w:color w:val="000000"/>
                <w:sz w:val="22"/>
                <w:szCs w:val="22"/>
              </w:rPr>
            </w:pPr>
            <w:r w:rsidRPr="00571E83">
              <w:rPr>
                <w:color w:val="000000"/>
                <w:sz w:val="22"/>
                <w:szCs w:val="22"/>
              </w:rPr>
              <w:t>D6040</w:t>
            </w:r>
          </w:p>
        </w:tc>
        <w:tc>
          <w:tcPr>
            <w:tcW w:w="990" w:type="dxa"/>
            <w:tcBorders>
              <w:top w:val="nil"/>
              <w:left w:val="nil"/>
              <w:bottom w:val="single" w:sz="4" w:space="0" w:color="auto"/>
              <w:right w:val="single" w:sz="4" w:space="0" w:color="auto"/>
            </w:tcBorders>
            <w:shd w:val="clear" w:color="auto" w:fill="auto"/>
            <w:vAlign w:val="center"/>
            <w:hideMark/>
          </w:tcPr>
          <w:p w14:paraId="6A41A247" w14:textId="77777777" w:rsidR="00C1037D" w:rsidRPr="00571E83" w:rsidRDefault="00C1037D" w:rsidP="00C1037D">
            <w:pPr>
              <w:jc w:val="center"/>
              <w:rPr>
                <w:color w:val="000000"/>
                <w:sz w:val="22"/>
                <w:szCs w:val="22"/>
              </w:rPr>
            </w:pPr>
            <w:r w:rsidRPr="00571E83">
              <w:rPr>
                <w:color w:val="000000"/>
                <w:sz w:val="22"/>
                <w:szCs w:val="22"/>
              </w:rPr>
              <w:t xml:space="preserve">$1,534 </w:t>
            </w:r>
          </w:p>
        </w:tc>
        <w:tc>
          <w:tcPr>
            <w:tcW w:w="1562" w:type="dxa"/>
            <w:tcBorders>
              <w:top w:val="nil"/>
              <w:left w:val="nil"/>
              <w:bottom w:val="single" w:sz="4" w:space="0" w:color="auto"/>
              <w:right w:val="single" w:sz="4" w:space="0" w:color="auto"/>
            </w:tcBorders>
            <w:shd w:val="clear" w:color="auto" w:fill="auto"/>
            <w:noWrap/>
            <w:vAlign w:val="center"/>
            <w:hideMark/>
          </w:tcPr>
          <w:p w14:paraId="72FB626B" w14:textId="77777777" w:rsidR="00C1037D" w:rsidRPr="00571E83" w:rsidRDefault="00C1037D" w:rsidP="00C1037D">
            <w:pPr>
              <w:jc w:val="center"/>
              <w:rPr>
                <w:color w:val="000000"/>
                <w:sz w:val="22"/>
                <w:szCs w:val="22"/>
              </w:rPr>
            </w:pPr>
            <w:r w:rsidRPr="00571E83">
              <w:rPr>
                <w:color w:val="000000"/>
                <w:sz w:val="22"/>
                <w:szCs w:val="22"/>
              </w:rPr>
              <w:t xml:space="preserve">$1,632 </w:t>
            </w:r>
          </w:p>
        </w:tc>
        <w:tc>
          <w:tcPr>
            <w:tcW w:w="4242" w:type="dxa"/>
            <w:tcBorders>
              <w:top w:val="nil"/>
              <w:left w:val="nil"/>
              <w:bottom w:val="single" w:sz="4" w:space="0" w:color="auto"/>
              <w:right w:val="single" w:sz="4" w:space="0" w:color="auto"/>
            </w:tcBorders>
            <w:shd w:val="clear" w:color="auto" w:fill="auto"/>
            <w:vAlign w:val="center"/>
            <w:hideMark/>
          </w:tcPr>
          <w:p w14:paraId="30FBA0E7" w14:textId="77777777" w:rsidR="00C1037D" w:rsidRPr="00571E83" w:rsidRDefault="00C1037D" w:rsidP="00C1037D">
            <w:pPr>
              <w:rPr>
                <w:color w:val="000000"/>
                <w:sz w:val="22"/>
                <w:szCs w:val="22"/>
              </w:rPr>
            </w:pPr>
            <w:r w:rsidRPr="00571E83">
              <w:rPr>
                <w:color w:val="000000"/>
                <w:sz w:val="22"/>
                <w:szCs w:val="22"/>
              </w:rPr>
              <w:t xml:space="preserve">Surgical placement: </w:t>
            </w:r>
            <w:proofErr w:type="spellStart"/>
            <w:r w:rsidRPr="00571E83">
              <w:rPr>
                <w:color w:val="000000"/>
                <w:sz w:val="22"/>
                <w:szCs w:val="22"/>
              </w:rPr>
              <w:t>eposteal</w:t>
            </w:r>
            <w:proofErr w:type="spellEnd"/>
            <w:r w:rsidRPr="00571E83">
              <w:rPr>
                <w:color w:val="000000"/>
                <w:sz w:val="22"/>
                <w:szCs w:val="22"/>
              </w:rPr>
              <w:t xml:space="preserve"> implant</w:t>
            </w:r>
          </w:p>
        </w:tc>
      </w:tr>
      <w:tr w:rsidR="00C1037D" w:rsidRPr="00571E83" w14:paraId="6537266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F055EB5" w14:textId="77777777" w:rsidR="00C1037D" w:rsidRPr="00571E83" w:rsidRDefault="00C1037D" w:rsidP="00C1037D">
            <w:pPr>
              <w:rPr>
                <w:color w:val="000000"/>
                <w:sz w:val="22"/>
                <w:szCs w:val="22"/>
              </w:rPr>
            </w:pPr>
            <w:r w:rsidRPr="00571E83">
              <w:rPr>
                <w:color w:val="000000"/>
                <w:sz w:val="22"/>
                <w:szCs w:val="22"/>
              </w:rPr>
              <w:t>D6050</w:t>
            </w:r>
          </w:p>
        </w:tc>
        <w:tc>
          <w:tcPr>
            <w:tcW w:w="990" w:type="dxa"/>
            <w:tcBorders>
              <w:top w:val="nil"/>
              <w:left w:val="nil"/>
              <w:bottom w:val="single" w:sz="4" w:space="0" w:color="auto"/>
              <w:right w:val="single" w:sz="4" w:space="0" w:color="auto"/>
            </w:tcBorders>
            <w:shd w:val="clear" w:color="auto" w:fill="auto"/>
            <w:vAlign w:val="center"/>
            <w:hideMark/>
          </w:tcPr>
          <w:p w14:paraId="2C0F00E0" w14:textId="77777777" w:rsidR="00C1037D" w:rsidRPr="00571E83" w:rsidRDefault="00C1037D" w:rsidP="00C1037D">
            <w:pPr>
              <w:jc w:val="center"/>
              <w:rPr>
                <w:color w:val="000000"/>
                <w:sz w:val="22"/>
                <w:szCs w:val="22"/>
              </w:rPr>
            </w:pPr>
            <w:r w:rsidRPr="00571E83">
              <w:rPr>
                <w:color w:val="000000"/>
                <w:sz w:val="22"/>
                <w:szCs w:val="22"/>
              </w:rPr>
              <w:t xml:space="preserve">$134 </w:t>
            </w:r>
          </w:p>
        </w:tc>
        <w:tc>
          <w:tcPr>
            <w:tcW w:w="1562" w:type="dxa"/>
            <w:tcBorders>
              <w:top w:val="nil"/>
              <w:left w:val="nil"/>
              <w:bottom w:val="single" w:sz="4" w:space="0" w:color="auto"/>
              <w:right w:val="single" w:sz="4" w:space="0" w:color="auto"/>
            </w:tcBorders>
            <w:shd w:val="clear" w:color="auto" w:fill="auto"/>
            <w:noWrap/>
            <w:vAlign w:val="center"/>
            <w:hideMark/>
          </w:tcPr>
          <w:p w14:paraId="56A150EA" w14:textId="77777777" w:rsidR="00C1037D" w:rsidRPr="00571E83" w:rsidRDefault="00C1037D" w:rsidP="00C1037D">
            <w:pPr>
              <w:jc w:val="center"/>
              <w:rPr>
                <w:color w:val="000000"/>
                <w:sz w:val="22"/>
                <w:szCs w:val="22"/>
              </w:rPr>
            </w:pPr>
            <w:r w:rsidRPr="00571E83">
              <w:rPr>
                <w:color w:val="000000"/>
                <w:sz w:val="22"/>
                <w:szCs w:val="22"/>
              </w:rPr>
              <w:t xml:space="preserve">$162 </w:t>
            </w:r>
          </w:p>
        </w:tc>
        <w:tc>
          <w:tcPr>
            <w:tcW w:w="4242" w:type="dxa"/>
            <w:tcBorders>
              <w:top w:val="nil"/>
              <w:left w:val="nil"/>
              <w:bottom w:val="single" w:sz="4" w:space="0" w:color="auto"/>
              <w:right w:val="single" w:sz="4" w:space="0" w:color="auto"/>
            </w:tcBorders>
            <w:shd w:val="clear" w:color="auto" w:fill="auto"/>
            <w:vAlign w:val="center"/>
            <w:hideMark/>
          </w:tcPr>
          <w:p w14:paraId="05A9FC0D" w14:textId="77777777" w:rsidR="00C1037D" w:rsidRPr="00571E83" w:rsidRDefault="00C1037D" w:rsidP="00C1037D">
            <w:pPr>
              <w:rPr>
                <w:color w:val="000000"/>
                <w:sz w:val="22"/>
                <w:szCs w:val="22"/>
              </w:rPr>
            </w:pPr>
            <w:r w:rsidRPr="00571E83">
              <w:rPr>
                <w:color w:val="000000"/>
                <w:sz w:val="22"/>
                <w:szCs w:val="22"/>
              </w:rPr>
              <w:t xml:space="preserve">Surgical placement: </w:t>
            </w:r>
            <w:proofErr w:type="spellStart"/>
            <w:r w:rsidRPr="00571E83">
              <w:rPr>
                <w:color w:val="000000"/>
                <w:sz w:val="22"/>
                <w:szCs w:val="22"/>
              </w:rPr>
              <w:t>transosteal</w:t>
            </w:r>
            <w:proofErr w:type="spellEnd"/>
            <w:r w:rsidRPr="00571E83">
              <w:rPr>
                <w:color w:val="000000"/>
                <w:sz w:val="22"/>
                <w:szCs w:val="22"/>
              </w:rPr>
              <w:t xml:space="preserve"> implant</w:t>
            </w:r>
          </w:p>
        </w:tc>
      </w:tr>
      <w:tr w:rsidR="00C1037D" w:rsidRPr="00571E83" w14:paraId="4545D9E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FCA5482" w14:textId="77777777" w:rsidR="00C1037D" w:rsidRPr="00571E83" w:rsidRDefault="00C1037D" w:rsidP="00C1037D">
            <w:pPr>
              <w:rPr>
                <w:color w:val="000000"/>
                <w:sz w:val="22"/>
                <w:szCs w:val="22"/>
              </w:rPr>
            </w:pPr>
            <w:r w:rsidRPr="00571E83">
              <w:rPr>
                <w:color w:val="000000"/>
                <w:sz w:val="22"/>
                <w:szCs w:val="22"/>
              </w:rPr>
              <w:t>D6051</w:t>
            </w:r>
          </w:p>
        </w:tc>
        <w:tc>
          <w:tcPr>
            <w:tcW w:w="990" w:type="dxa"/>
            <w:tcBorders>
              <w:top w:val="nil"/>
              <w:left w:val="nil"/>
              <w:bottom w:val="single" w:sz="4" w:space="0" w:color="auto"/>
              <w:right w:val="single" w:sz="4" w:space="0" w:color="auto"/>
            </w:tcBorders>
            <w:shd w:val="clear" w:color="auto" w:fill="auto"/>
            <w:vAlign w:val="center"/>
            <w:hideMark/>
          </w:tcPr>
          <w:p w14:paraId="6018AD1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DB4DEC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ED2BA68" w14:textId="5A231BB8" w:rsidR="00C1037D" w:rsidRPr="00571E83" w:rsidRDefault="008731C2" w:rsidP="00C1037D">
            <w:pPr>
              <w:rPr>
                <w:color w:val="000000"/>
                <w:sz w:val="22"/>
                <w:szCs w:val="22"/>
              </w:rPr>
            </w:pPr>
            <w:r w:rsidRPr="00571E83">
              <w:rPr>
                <w:color w:val="000000"/>
                <w:sz w:val="22"/>
                <w:szCs w:val="22"/>
              </w:rPr>
              <w:t>Interim implant abutment placement</w:t>
            </w:r>
          </w:p>
        </w:tc>
      </w:tr>
      <w:tr w:rsidR="00C1037D" w:rsidRPr="00571E83" w14:paraId="7DBD748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3C586FA" w14:textId="77777777" w:rsidR="00C1037D" w:rsidRPr="00571E83" w:rsidRDefault="00C1037D" w:rsidP="00C1037D">
            <w:pPr>
              <w:rPr>
                <w:color w:val="000000"/>
                <w:sz w:val="22"/>
                <w:szCs w:val="22"/>
              </w:rPr>
            </w:pPr>
            <w:r w:rsidRPr="00571E83">
              <w:rPr>
                <w:color w:val="000000"/>
                <w:sz w:val="22"/>
                <w:szCs w:val="22"/>
              </w:rPr>
              <w:t>D6055</w:t>
            </w:r>
          </w:p>
        </w:tc>
        <w:tc>
          <w:tcPr>
            <w:tcW w:w="990" w:type="dxa"/>
            <w:tcBorders>
              <w:top w:val="nil"/>
              <w:left w:val="nil"/>
              <w:bottom w:val="single" w:sz="4" w:space="0" w:color="auto"/>
              <w:right w:val="single" w:sz="4" w:space="0" w:color="auto"/>
            </w:tcBorders>
            <w:shd w:val="clear" w:color="auto" w:fill="auto"/>
            <w:vAlign w:val="center"/>
            <w:hideMark/>
          </w:tcPr>
          <w:p w14:paraId="6BD7FBA9" w14:textId="77777777" w:rsidR="00C1037D" w:rsidRPr="00571E83" w:rsidRDefault="00C1037D" w:rsidP="00C1037D">
            <w:pPr>
              <w:jc w:val="center"/>
              <w:rPr>
                <w:color w:val="000000"/>
                <w:sz w:val="22"/>
                <w:szCs w:val="22"/>
              </w:rPr>
            </w:pPr>
            <w:r w:rsidRPr="00571E83">
              <w:rPr>
                <w:color w:val="000000"/>
                <w:sz w:val="22"/>
                <w:szCs w:val="22"/>
              </w:rPr>
              <w:t xml:space="preserve">$230 </w:t>
            </w:r>
          </w:p>
        </w:tc>
        <w:tc>
          <w:tcPr>
            <w:tcW w:w="1562" w:type="dxa"/>
            <w:tcBorders>
              <w:top w:val="nil"/>
              <w:left w:val="nil"/>
              <w:bottom w:val="single" w:sz="4" w:space="0" w:color="auto"/>
              <w:right w:val="single" w:sz="4" w:space="0" w:color="auto"/>
            </w:tcBorders>
            <w:shd w:val="clear" w:color="auto" w:fill="auto"/>
            <w:noWrap/>
            <w:vAlign w:val="center"/>
            <w:hideMark/>
          </w:tcPr>
          <w:p w14:paraId="57DE703D" w14:textId="77777777" w:rsidR="00C1037D" w:rsidRPr="00571E83" w:rsidRDefault="00C1037D" w:rsidP="00C1037D">
            <w:pPr>
              <w:jc w:val="center"/>
              <w:rPr>
                <w:color w:val="000000"/>
                <w:sz w:val="22"/>
                <w:szCs w:val="22"/>
              </w:rPr>
            </w:pPr>
            <w:r w:rsidRPr="00571E83">
              <w:rPr>
                <w:color w:val="000000"/>
                <w:sz w:val="22"/>
                <w:szCs w:val="22"/>
              </w:rPr>
              <w:t xml:space="preserve">$274 </w:t>
            </w:r>
          </w:p>
        </w:tc>
        <w:tc>
          <w:tcPr>
            <w:tcW w:w="4242" w:type="dxa"/>
            <w:tcBorders>
              <w:top w:val="nil"/>
              <w:left w:val="nil"/>
              <w:bottom w:val="single" w:sz="4" w:space="0" w:color="auto"/>
              <w:right w:val="single" w:sz="4" w:space="0" w:color="auto"/>
            </w:tcBorders>
            <w:shd w:val="clear" w:color="auto" w:fill="auto"/>
            <w:vAlign w:val="center"/>
            <w:hideMark/>
          </w:tcPr>
          <w:p w14:paraId="0B84B918" w14:textId="18832A72" w:rsidR="00C1037D" w:rsidRPr="00571E83" w:rsidRDefault="00A84A9F" w:rsidP="00C1037D">
            <w:pPr>
              <w:rPr>
                <w:color w:val="000000"/>
                <w:sz w:val="22"/>
                <w:szCs w:val="22"/>
              </w:rPr>
            </w:pPr>
            <w:r w:rsidRPr="00571E83">
              <w:rPr>
                <w:color w:val="000000"/>
                <w:sz w:val="22"/>
                <w:szCs w:val="22"/>
              </w:rPr>
              <w:t>C</w:t>
            </w:r>
            <w:r w:rsidR="00C1037D" w:rsidRPr="00571E83">
              <w:rPr>
                <w:color w:val="000000"/>
                <w:sz w:val="22"/>
                <w:szCs w:val="22"/>
              </w:rPr>
              <w:t>onnecting bar</w:t>
            </w:r>
            <w:r w:rsidRPr="00571E83">
              <w:rPr>
                <w:color w:val="000000"/>
                <w:sz w:val="22"/>
                <w:szCs w:val="22"/>
              </w:rPr>
              <w:t xml:space="preserve"> – implant </w:t>
            </w:r>
            <w:proofErr w:type="gramStart"/>
            <w:r w:rsidRPr="00571E83">
              <w:rPr>
                <w:color w:val="000000"/>
                <w:sz w:val="22"/>
                <w:szCs w:val="22"/>
              </w:rPr>
              <w:t>supported</w:t>
            </w:r>
            <w:proofErr w:type="gramEnd"/>
            <w:r w:rsidRPr="00571E83">
              <w:rPr>
                <w:color w:val="000000"/>
                <w:sz w:val="22"/>
                <w:szCs w:val="22"/>
              </w:rPr>
              <w:t xml:space="preserve"> or abutment supported</w:t>
            </w:r>
          </w:p>
        </w:tc>
      </w:tr>
      <w:tr w:rsidR="00C1037D" w:rsidRPr="00571E83" w14:paraId="2A736D6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82C62B1" w14:textId="77777777" w:rsidR="00C1037D" w:rsidRPr="00571E83" w:rsidRDefault="00C1037D" w:rsidP="00C1037D">
            <w:pPr>
              <w:rPr>
                <w:color w:val="000000"/>
                <w:sz w:val="22"/>
                <w:szCs w:val="22"/>
              </w:rPr>
            </w:pPr>
            <w:r w:rsidRPr="00571E83">
              <w:rPr>
                <w:color w:val="000000"/>
                <w:sz w:val="22"/>
                <w:szCs w:val="22"/>
              </w:rPr>
              <w:t>D6056</w:t>
            </w:r>
          </w:p>
        </w:tc>
        <w:tc>
          <w:tcPr>
            <w:tcW w:w="990" w:type="dxa"/>
            <w:tcBorders>
              <w:top w:val="nil"/>
              <w:left w:val="nil"/>
              <w:bottom w:val="single" w:sz="4" w:space="0" w:color="auto"/>
              <w:right w:val="single" w:sz="4" w:space="0" w:color="auto"/>
            </w:tcBorders>
            <w:shd w:val="clear" w:color="auto" w:fill="auto"/>
            <w:vAlign w:val="center"/>
            <w:hideMark/>
          </w:tcPr>
          <w:p w14:paraId="09D2FFB0" w14:textId="77777777" w:rsidR="00C1037D" w:rsidRPr="00571E83" w:rsidRDefault="00C1037D" w:rsidP="00C1037D">
            <w:pPr>
              <w:jc w:val="center"/>
              <w:rPr>
                <w:color w:val="000000"/>
                <w:sz w:val="22"/>
                <w:szCs w:val="22"/>
              </w:rPr>
            </w:pPr>
            <w:r w:rsidRPr="00571E83">
              <w:rPr>
                <w:color w:val="000000"/>
                <w:sz w:val="22"/>
                <w:szCs w:val="22"/>
              </w:rPr>
              <w:t xml:space="preserve">$278 </w:t>
            </w:r>
          </w:p>
        </w:tc>
        <w:tc>
          <w:tcPr>
            <w:tcW w:w="1562" w:type="dxa"/>
            <w:tcBorders>
              <w:top w:val="nil"/>
              <w:left w:val="nil"/>
              <w:bottom w:val="single" w:sz="4" w:space="0" w:color="auto"/>
              <w:right w:val="single" w:sz="4" w:space="0" w:color="auto"/>
            </w:tcBorders>
            <w:shd w:val="clear" w:color="auto" w:fill="auto"/>
            <w:noWrap/>
            <w:vAlign w:val="center"/>
            <w:hideMark/>
          </w:tcPr>
          <w:p w14:paraId="7EA7BF2D" w14:textId="77777777" w:rsidR="00C1037D" w:rsidRPr="00571E83" w:rsidRDefault="00C1037D" w:rsidP="00C1037D">
            <w:pPr>
              <w:jc w:val="center"/>
              <w:rPr>
                <w:color w:val="000000"/>
                <w:sz w:val="22"/>
                <w:szCs w:val="22"/>
              </w:rPr>
            </w:pPr>
            <w:r w:rsidRPr="00571E83">
              <w:rPr>
                <w:color w:val="000000"/>
                <w:sz w:val="22"/>
                <w:szCs w:val="22"/>
              </w:rPr>
              <w:t xml:space="preserve">$331 </w:t>
            </w:r>
          </w:p>
        </w:tc>
        <w:tc>
          <w:tcPr>
            <w:tcW w:w="4242" w:type="dxa"/>
            <w:tcBorders>
              <w:top w:val="nil"/>
              <w:left w:val="nil"/>
              <w:bottom w:val="single" w:sz="4" w:space="0" w:color="auto"/>
              <w:right w:val="single" w:sz="4" w:space="0" w:color="auto"/>
            </w:tcBorders>
            <w:shd w:val="clear" w:color="auto" w:fill="auto"/>
            <w:vAlign w:val="center"/>
            <w:hideMark/>
          </w:tcPr>
          <w:p w14:paraId="045E230D" w14:textId="22AF3147" w:rsidR="00C1037D" w:rsidRPr="00571E83" w:rsidRDefault="00C1037D" w:rsidP="00C1037D">
            <w:pPr>
              <w:rPr>
                <w:color w:val="000000"/>
                <w:sz w:val="22"/>
                <w:szCs w:val="22"/>
              </w:rPr>
            </w:pPr>
            <w:r w:rsidRPr="00571E83">
              <w:rPr>
                <w:color w:val="000000"/>
                <w:sz w:val="22"/>
                <w:szCs w:val="22"/>
              </w:rPr>
              <w:t xml:space="preserve">Prefabricated abutment - includes </w:t>
            </w:r>
            <w:r w:rsidR="00AE3C7E" w:rsidRPr="00571E83">
              <w:rPr>
                <w:color w:val="000000"/>
                <w:sz w:val="22"/>
                <w:szCs w:val="22"/>
              </w:rPr>
              <w:t xml:space="preserve">modification and </w:t>
            </w:r>
            <w:r w:rsidRPr="00571E83">
              <w:rPr>
                <w:color w:val="000000"/>
                <w:sz w:val="22"/>
                <w:szCs w:val="22"/>
              </w:rPr>
              <w:t>placement</w:t>
            </w:r>
          </w:p>
        </w:tc>
      </w:tr>
      <w:tr w:rsidR="00C1037D" w:rsidRPr="00571E83" w14:paraId="448D250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9382344" w14:textId="77777777" w:rsidR="00C1037D" w:rsidRPr="00571E83" w:rsidRDefault="00C1037D" w:rsidP="00C1037D">
            <w:pPr>
              <w:rPr>
                <w:color w:val="000000"/>
                <w:sz w:val="22"/>
                <w:szCs w:val="22"/>
              </w:rPr>
            </w:pPr>
            <w:r w:rsidRPr="00571E83">
              <w:rPr>
                <w:color w:val="000000"/>
                <w:sz w:val="22"/>
                <w:szCs w:val="22"/>
              </w:rPr>
              <w:t>D6057</w:t>
            </w:r>
          </w:p>
        </w:tc>
        <w:tc>
          <w:tcPr>
            <w:tcW w:w="990" w:type="dxa"/>
            <w:tcBorders>
              <w:top w:val="nil"/>
              <w:left w:val="nil"/>
              <w:bottom w:val="single" w:sz="4" w:space="0" w:color="auto"/>
              <w:right w:val="single" w:sz="4" w:space="0" w:color="auto"/>
            </w:tcBorders>
            <w:shd w:val="clear" w:color="auto" w:fill="auto"/>
            <w:vAlign w:val="center"/>
            <w:hideMark/>
          </w:tcPr>
          <w:p w14:paraId="69ADB94C" w14:textId="77777777" w:rsidR="00C1037D" w:rsidRPr="00571E83" w:rsidRDefault="00C1037D" w:rsidP="00C1037D">
            <w:pPr>
              <w:jc w:val="center"/>
              <w:rPr>
                <w:color w:val="000000"/>
                <w:sz w:val="22"/>
                <w:szCs w:val="22"/>
              </w:rPr>
            </w:pPr>
            <w:r w:rsidRPr="00571E83">
              <w:rPr>
                <w:color w:val="000000"/>
                <w:sz w:val="22"/>
                <w:szCs w:val="22"/>
              </w:rPr>
              <w:t xml:space="preserve">$402 </w:t>
            </w:r>
          </w:p>
        </w:tc>
        <w:tc>
          <w:tcPr>
            <w:tcW w:w="1562" w:type="dxa"/>
            <w:tcBorders>
              <w:top w:val="nil"/>
              <w:left w:val="nil"/>
              <w:bottom w:val="single" w:sz="4" w:space="0" w:color="auto"/>
              <w:right w:val="single" w:sz="4" w:space="0" w:color="auto"/>
            </w:tcBorders>
            <w:shd w:val="clear" w:color="auto" w:fill="auto"/>
            <w:noWrap/>
            <w:vAlign w:val="center"/>
            <w:hideMark/>
          </w:tcPr>
          <w:p w14:paraId="48AA9165" w14:textId="77777777" w:rsidR="00C1037D" w:rsidRPr="00571E83" w:rsidRDefault="00C1037D" w:rsidP="00C1037D">
            <w:pPr>
              <w:jc w:val="center"/>
              <w:rPr>
                <w:color w:val="000000"/>
                <w:sz w:val="22"/>
                <w:szCs w:val="22"/>
              </w:rPr>
            </w:pPr>
            <w:r w:rsidRPr="00571E83">
              <w:rPr>
                <w:color w:val="000000"/>
                <w:sz w:val="22"/>
                <w:szCs w:val="22"/>
              </w:rPr>
              <w:t xml:space="preserve">$480 </w:t>
            </w:r>
          </w:p>
        </w:tc>
        <w:tc>
          <w:tcPr>
            <w:tcW w:w="4242" w:type="dxa"/>
            <w:tcBorders>
              <w:top w:val="nil"/>
              <w:left w:val="nil"/>
              <w:bottom w:val="single" w:sz="4" w:space="0" w:color="auto"/>
              <w:right w:val="single" w:sz="4" w:space="0" w:color="auto"/>
            </w:tcBorders>
            <w:shd w:val="clear" w:color="auto" w:fill="auto"/>
            <w:vAlign w:val="center"/>
            <w:hideMark/>
          </w:tcPr>
          <w:p w14:paraId="5298A209" w14:textId="2D4605B7" w:rsidR="00C1037D" w:rsidRPr="00571E83" w:rsidRDefault="00C1037D" w:rsidP="00C1037D">
            <w:pPr>
              <w:rPr>
                <w:color w:val="000000"/>
                <w:sz w:val="22"/>
                <w:szCs w:val="22"/>
              </w:rPr>
            </w:pPr>
            <w:r w:rsidRPr="00571E83">
              <w:rPr>
                <w:color w:val="000000"/>
                <w:sz w:val="22"/>
                <w:szCs w:val="22"/>
              </w:rPr>
              <w:t xml:space="preserve">Custom </w:t>
            </w:r>
            <w:r w:rsidR="00AE3C7E" w:rsidRPr="00571E83">
              <w:rPr>
                <w:color w:val="000000"/>
                <w:sz w:val="22"/>
                <w:szCs w:val="22"/>
              </w:rPr>
              <w:t xml:space="preserve">fabricated </w:t>
            </w:r>
            <w:r w:rsidRPr="00571E83">
              <w:rPr>
                <w:color w:val="000000"/>
                <w:sz w:val="22"/>
                <w:szCs w:val="22"/>
              </w:rPr>
              <w:t>abutment - includes placement</w:t>
            </w:r>
          </w:p>
        </w:tc>
      </w:tr>
      <w:tr w:rsidR="00C1037D" w:rsidRPr="00571E83" w14:paraId="2607071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5D1B396" w14:textId="77777777" w:rsidR="00C1037D" w:rsidRPr="00571E83" w:rsidRDefault="00C1037D" w:rsidP="00C1037D">
            <w:pPr>
              <w:rPr>
                <w:color w:val="000000"/>
                <w:sz w:val="22"/>
                <w:szCs w:val="22"/>
              </w:rPr>
            </w:pPr>
            <w:r w:rsidRPr="00571E83">
              <w:rPr>
                <w:color w:val="000000"/>
                <w:sz w:val="22"/>
                <w:szCs w:val="22"/>
              </w:rPr>
              <w:t>D6058</w:t>
            </w:r>
          </w:p>
        </w:tc>
        <w:tc>
          <w:tcPr>
            <w:tcW w:w="990" w:type="dxa"/>
            <w:tcBorders>
              <w:top w:val="nil"/>
              <w:left w:val="nil"/>
              <w:bottom w:val="single" w:sz="4" w:space="0" w:color="auto"/>
              <w:right w:val="single" w:sz="4" w:space="0" w:color="auto"/>
            </w:tcBorders>
            <w:shd w:val="clear" w:color="auto" w:fill="auto"/>
            <w:vAlign w:val="center"/>
            <w:hideMark/>
          </w:tcPr>
          <w:p w14:paraId="08E376FC" w14:textId="77777777" w:rsidR="00C1037D" w:rsidRPr="00571E83" w:rsidRDefault="00C1037D" w:rsidP="00C1037D">
            <w:pPr>
              <w:jc w:val="center"/>
              <w:rPr>
                <w:color w:val="000000"/>
                <w:sz w:val="22"/>
                <w:szCs w:val="22"/>
              </w:rPr>
            </w:pPr>
            <w:r w:rsidRPr="00571E83">
              <w:rPr>
                <w:color w:val="000000"/>
                <w:sz w:val="22"/>
                <w:szCs w:val="22"/>
              </w:rPr>
              <w:t xml:space="preserve">$920 </w:t>
            </w:r>
          </w:p>
        </w:tc>
        <w:tc>
          <w:tcPr>
            <w:tcW w:w="1562" w:type="dxa"/>
            <w:tcBorders>
              <w:top w:val="nil"/>
              <w:left w:val="nil"/>
              <w:bottom w:val="single" w:sz="4" w:space="0" w:color="auto"/>
              <w:right w:val="single" w:sz="4" w:space="0" w:color="auto"/>
            </w:tcBorders>
            <w:shd w:val="clear" w:color="auto" w:fill="auto"/>
            <w:noWrap/>
            <w:vAlign w:val="center"/>
            <w:hideMark/>
          </w:tcPr>
          <w:p w14:paraId="19584DD5" w14:textId="77777777" w:rsidR="00C1037D" w:rsidRPr="00571E83" w:rsidRDefault="00C1037D" w:rsidP="00C1037D">
            <w:pPr>
              <w:jc w:val="center"/>
              <w:rPr>
                <w:color w:val="000000"/>
                <w:sz w:val="22"/>
                <w:szCs w:val="22"/>
              </w:rPr>
            </w:pPr>
            <w:r w:rsidRPr="00571E83">
              <w:rPr>
                <w:color w:val="000000"/>
                <w:sz w:val="22"/>
                <w:szCs w:val="22"/>
              </w:rPr>
              <w:t xml:space="preserve">$982 </w:t>
            </w:r>
          </w:p>
        </w:tc>
        <w:tc>
          <w:tcPr>
            <w:tcW w:w="4242" w:type="dxa"/>
            <w:tcBorders>
              <w:top w:val="nil"/>
              <w:left w:val="nil"/>
              <w:bottom w:val="single" w:sz="4" w:space="0" w:color="auto"/>
              <w:right w:val="single" w:sz="4" w:space="0" w:color="auto"/>
            </w:tcBorders>
            <w:shd w:val="clear" w:color="auto" w:fill="auto"/>
            <w:vAlign w:val="center"/>
            <w:hideMark/>
          </w:tcPr>
          <w:p w14:paraId="6BAEA544" w14:textId="77777777" w:rsidR="00C1037D" w:rsidRPr="00571E83" w:rsidRDefault="00C1037D" w:rsidP="00C1037D">
            <w:pPr>
              <w:rPr>
                <w:color w:val="000000"/>
                <w:sz w:val="22"/>
                <w:szCs w:val="22"/>
              </w:rPr>
            </w:pPr>
            <w:r w:rsidRPr="00571E83">
              <w:rPr>
                <w:color w:val="000000"/>
                <w:sz w:val="22"/>
                <w:szCs w:val="22"/>
              </w:rPr>
              <w:t>Abutment supported porcelain/ceramic crown</w:t>
            </w:r>
          </w:p>
        </w:tc>
      </w:tr>
      <w:tr w:rsidR="00C1037D" w:rsidRPr="00571E83" w14:paraId="0A2BFFA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6A78153" w14:textId="77777777" w:rsidR="00C1037D" w:rsidRPr="00571E83" w:rsidRDefault="00C1037D" w:rsidP="00C1037D">
            <w:pPr>
              <w:rPr>
                <w:color w:val="000000"/>
                <w:sz w:val="22"/>
                <w:szCs w:val="22"/>
              </w:rPr>
            </w:pPr>
            <w:r w:rsidRPr="00571E83">
              <w:rPr>
                <w:color w:val="000000"/>
                <w:sz w:val="22"/>
                <w:szCs w:val="22"/>
              </w:rPr>
              <w:t>D6059</w:t>
            </w:r>
          </w:p>
        </w:tc>
        <w:tc>
          <w:tcPr>
            <w:tcW w:w="990" w:type="dxa"/>
            <w:tcBorders>
              <w:top w:val="nil"/>
              <w:left w:val="nil"/>
              <w:bottom w:val="single" w:sz="4" w:space="0" w:color="auto"/>
              <w:right w:val="single" w:sz="4" w:space="0" w:color="auto"/>
            </w:tcBorders>
            <w:shd w:val="clear" w:color="auto" w:fill="auto"/>
            <w:vAlign w:val="center"/>
            <w:hideMark/>
          </w:tcPr>
          <w:p w14:paraId="13193F0C" w14:textId="77777777" w:rsidR="00C1037D" w:rsidRPr="00571E83" w:rsidRDefault="00C1037D" w:rsidP="00C1037D">
            <w:pPr>
              <w:jc w:val="center"/>
              <w:rPr>
                <w:color w:val="000000"/>
                <w:sz w:val="22"/>
                <w:szCs w:val="22"/>
              </w:rPr>
            </w:pPr>
            <w:r w:rsidRPr="00571E83">
              <w:rPr>
                <w:color w:val="000000"/>
                <w:sz w:val="22"/>
                <w:szCs w:val="22"/>
              </w:rPr>
              <w:t xml:space="preserve">$756 </w:t>
            </w:r>
          </w:p>
        </w:tc>
        <w:tc>
          <w:tcPr>
            <w:tcW w:w="1562" w:type="dxa"/>
            <w:tcBorders>
              <w:top w:val="nil"/>
              <w:left w:val="nil"/>
              <w:bottom w:val="single" w:sz="4" w:space="0" w:color="auto"/>
              <w:right w:val="single" w:sz="4" w:space="0" w:color="auto"/>
            </w:tcBorders>
            <w:shd w:val="clear" w:color="auto" w:fill="auto"/>
            <w:noWrap/>
            <w:vAlign w:val="center"/>
            <w:hideMark/>
          </w:tcPr>
          <w:p w14:paraId="4A94666E" w14:textId="77777777" w:rsidR="00C1037D" w:rsidRPr="00571E83" w:rsidRDefault="00C1037D" w:rsidP="00C1037D">
            <w:pPr>
              <w:jc w:val="center"/>
              <w:rPr>
                <w:color w:val="000000"/>
                <w:sz w:val="22"/>
                <w:szCs w:val="22"/>
              </w:rPr>
            </w:pPr>
            <w:r w:rsidRPr="00571E83">
              <w:rPr>
                <w:color w:val="000000"/>
                <w:sz w:val="22"/>
                <w:szCs w:val="22"/>
              </w:rPr>
              <w:t xml:space="preserve">$894 </w:t>
            </w:r>
          </w:p>
        </w:tc>
        <w:tc>
          <w:tcPr>
            <w:tcW w:w="4242" w:type="dxa"/>
            <w:tcBorders>
              <w:top w:val="nil"/>
              <w:left w:val="nil"/>
              <w:bottom w:val="single" w:sz="4" w:space="0" w:color="auto"/>
              <w:right w:val="single" w:sz="4" w:space="0" w:color="auto"/>
            </w:tcBorders>
            <w:shd w:val="clear" w:color="auto" w:fill="auto"/>
            <w:vAlign w:val="center"/>
            <w:hideMark/>
          </w:tcPr>
          <w:p w14:paraId="3A2A7735" w14:textId="77777777" w:rsidR="00C1037D" w:rsidRPr="00571E83" w:rsidRDefault="00C1037D" w:rsidP="00C1037D">
            <w:pPr>
              <w:rPr>
                <w:color w:val="000000"/>
                <w:sz w:val="22"/>
                <w:szCs w:val="22"/>
              </w:rPr>
            </w:pPr>
            <w:r w:rsidRPr="00571E83">
              <w:rPr>
                <w:color w:val="000000"/>
                <w:sz w:val="22"/>
                <w:szCs w:val="22"/>
              </w:rPr>
              <w:t>Abutment supported porcelain fused to metal crown (high noble metal)</w:t>
            </w:r>
          </w:p>
        </w:tc>
      </w:tr>
      <w:tr w:rsidR="00C1037D" w:rsidRPr="00571E83" w14:paraId="068CBF5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4FB6383" w14:textId="77777777" w:rsidR="00C1037D" w:rsidRPr="00571E83" w:rsidRDefault="00C1037D" w:rsidP="00C1037D">
            <w:pPr>
              <w:rPr>
                <w:color w:val="000000"/>
                <w:sz w:val="22"/>
                <w:szCs w:val="22"/>
              </w:rPr>
            </w:pPr>
            <w:r w:rsidRPr="00571E83">
              <w:rPr>
                <w:color w:val="000000"/>
                <w:sz w:val="22"/>
                <w:szCs w:val="22"/>
              </w:rPr>
              <w:t>D6060</w:t>
            </w:r>
          </w:p>
        </w:tc>
        <w:tc>
          <w:tcPr>
            <w:tcW w:w="990" w:type="dxa"/>
            <w:tcBorders>
              <w:top w:val="nil"/>
              <w:left w:val="nil"/>
              <w:bottom w:val="single" w:sz="4" w:space="0" w:color="auto"/>
              <w:right w:val="single" w:sz="4" w:space="0" w:color="auto"/>
            </w:tcBorders>
            <w:shd w:val="clear" w:color="auto" w:fill="auto"/>
            <w:vAlign w:val="center"/>
            <w:hideMark/>
          </w:tcPr>
          <w:p w14:paraId="4B257B1F" w14:textId="77777777" w:rsidR="00C1037D" w:rsidRPr="00571E83" w:rsidRDefault="00C1037D" w:rsidP="00C1037D">
            <w:pPr>
              <w:jc w:val="center"/>
              <w:rPr>
                <w:color w:val="000000"/>
                <w:sz w:val="22"/>
                <w:szCs w:val="22"/>
              </w:rPr>
            </w:pPr>
            <w:r w:rsidRPr="00571E83">
              <w:rPr>
                <w:color w:val="000000"/>
                <w:sz w:val="22"/>
                <w:szCs w:val="22"/>
              </w:rPr>
              <w:t xml:space="preserve">$729 </w:t>
            </w:r>
          </w:p>
        </w:tc>
        <w:tc>
          <w:tcPr>
            <w:tcW w:w="1562" w:type="dxa"/>
            <w:tcBorders>
              <w:top w:val="nil"/>
              <w:left w:val="nil"/>
              <w:bottom w:val="single" w:sz="4" w:space="0" w:color="auto"/>
              <w:right w:val="single" w:sz="4" w:space="0" w:color="auto"/>
            </w:tcBorders>
            <w:shd w:val="clear" w:color="auto" w:fill="auto"/>
            <w:noWrap/>
            <w:vAlign w:val="center"/>
            <w:hideMark/>
          </w:tcPr>
          <w:p w14:paraId="77F128A1" w14:textId="77777777" w:rsidR="00C1037D" w:rsidRPr="00571E83" w:rsidRDefault="00C1037D" w:rsidP="00C1037D">
            <w:pPr>
              <w:jc w:val="center"/>
              <w:rPr>
                <w:color w:val="000000"/>
                <w:sz w:val="22"/>
                <w:szCs w:val="22"/>
              </w:rPr>
            </w:pPr>
            <w:r w:rsidRPr="00571E83">
              <w:rPr>
                <w:color w:val="000000"/>
                <w:sz w:val="22"/>
                <w:szCs w:val="22"/>
              </w:rPr>
              <w:t xml:space="preserve">$778 </w:t>
            </w:r>
          </w:p>
        </w:tc>
        <w:tc>
          <w:tcPr>
            <w:tcW w:w="4242" w:type="dxa"/>
            <w:tcBorders>
              <w:top w:val="nil"/>
              <w:left w:val="nil"/>
              <w:bottom w:val="single" w:sz="4" w:space="0" w:color="auto"/>
              <w:right w:val="single" w:sz="4" w:space="0" w:color="auto"/>
            </w:tcBorders>
            <w:shd w:val="clear" w:color="auto" w:fill="auto"/>
            <w:vAlign w:val="center"/>
            <w:hideMark/>
          </w:tcPr>
          <w:p w14:paraId="79B0968E" w14:textId="77777777" w:rsidR="00C1037D" w:rsidRPr="00571E83" w:rsidRDefault="00C1037D" w:rsidP="00C1037D">
            <w:pPr>
              <w:rPr>
                <w:color w:val="000000"/>
                <w:sz w:val="22"/>
                <w:szCs w:val="22"/>
              </w:rPr>
            </w:pPr>
            <w:r w:rsidRPr="00571E83">
              <w:rPr>
                <w:color w:val="000000"/>
                <w:sz w:val="22"/>
                <w:szCs w:val="22"/>
              </w:rPr>
              <w:t>Abutment supported porcelain fused to metal crown (predominantly base metal)</w:t>
            </w:r>
          </w:p>
        </w:tc>
      </w:tr>
      <w:tr w:rsidR="00C1037D" w:rsidRPr="00571E83" w14:paraId="3C81C66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0957340" w14:textId="77777777" w:rsidR="00C1037D" w:rsidRPr="00571E83" w:rsidRDefault="00C1037D" w:rsidP="00C1037D">
            <w:pPr>
              <w:rPr>
                <w:color w:val="000000"/>
                <w:sz w:val="22"/>
                <w:szCs w:val="22"/>
              </w:rPr>
            </w:pPr>
            <w:r w:rsidRPr="00571E83">
              <w:rPr>
                <w:color w:val="000000"/>
                <w:sz w:val="22"/>
                <w:szCs w:val="22"/>
              </w:rPr>
              <w:lastRenderedPageBreak/>
              <w:t>D6061</w:t>
            </w:r>
          </w:p>
        </w:tc>
        <w:tc>
          <w:tcPr>
            <w:tcW w:w="990" w:type="dxa"/>
            <w:tcBorders>
              <w:top w:val="nil"/>
              <w:left w:val="nil"/>
              <w:bottom w:val="single" w:sz="4" w:space="0" w:color="auto"/>
              <w:right w:val="single" w:sz="4" w:space="0" w:color="auto"/>
            </w:tcBorders>
            <w:shd w:val="clear" w:color="auto" w:fill="auto"/>
            <w:vAlign w:val="center"/>
            <w:hideMark/>
          </w:tcPr>
          <w:p w14:paraId="607347BF" w14:textId="77777777" w:rsidR="00C1037D" w:rsidRPr="00571E83" w:rsidRDefault="00C1037D" w:rsidP="00C1037D">
            <w:pPr>
              <w:jc w:val="center"/>
              <w:rPr>
                <w:color w:val="000000"/>
                <w:sz w:val="22"/>
                <w:szCs w:val="22"/>
              </w:rPr>
            </w:pPr>
            <w:r w:rsidRPr="00571E83">
              <w:rPr>
                <w:color w:val="000000"/>
                <w:sz w:val="22"/>
                <w:szCs w:val="22"/>
              </w:rPr>
              <w:t xml:space="preserve">$758 </w:t>
            </w:r>
          </w:p>
        </w:tc>
        <w:tc>
          <w:tcPr>
            <w:tcW w:w="1562" w:type="dxa"/>
            <w:tcBorders>
              <w:top w:val="nil"/>
              <w:left w:val="nil"/>
              <w:bottom w:val="single" w:sz="4" w:space="0" w:color="auto"/>
              <w:right w:val="single" w:sz="4" w:space="0" w:color="auto"/>
            </w:tcBorders>
            <w:shd w:val="clear" w:color="auto" w:fill="auto"/>
            <w:noWrap/>
            <w:vAlign w:val="center"/>
            <w:hideMark/>
          </w:tcPr>
          <w:p w14:paraId="41946100" w14:textId="77777777" w:rsidR="00C1037D" w:rsidRPr="00571E83" w:rsidRDefault="00C1037D" w:rsidP="00C1037D">
            <w:pPr>
              <w:jc w:val="center"/>
              <w:rPr>
                <w:color w:val="000000"/>
                <w:sz w:val="22"/>
                <w:szCs w:val="22"/>
              </w:rPr>
            </w:pPr>
            <w:r w:rsidRPr="00571E83">
              <w:rPr>
                <w:color w:val="000000"/>
                <w:sz w:val="22"/>
                <w:szCs w:val="22"/>
              </w:rPr>
              <w:t xml:space="preserve">$812 </w:t>
            </w:r>
          </w:p>
        </w:tc>
        <w:tc>
          <w:tcPr>
            <w:tcW w:w="4242" w:type="dxa"/>
            <w:tcBorders>
              <w:top w:val="nil"/>
              <w:left w:val="nil"/>
              <w:bottom w:val="single" w:sz="4" w:space="0" w:color="auto"/>
              <w:right w:val="single" w:sz="4" w:space="0" w:color="auto"/>
            </w:tcBorders>
            <w:shd w:val="clear" w:color="auto" w:fill="auto"/>
            <w:vAlign w:val="center"/>
            <w:hideMark/>
          </w:tcPr>
          <w:p w14:paraId="745A0514" w14:textId="77777777" w:rsidR="00C1037D" w:rsidRPr="00571E83" w:rsidRDefault="00C1037D" w:rsidP="00C1037D">
            <w:pPr>
              <w:rPr>
                <w:color w:val="000000"/>
                <w:sz w:val="22"/>
                <w:szCs w:val="22"/>
              </w:rPr>
            </w:pPr>
            <w:r w:rsidRPr="00571E83">
              <w:rPr>
                <w:color w:val="000000"/>
                <w:sz w:val="22"/>
                <w:szCs w:val="22"/>
              </w:rPr>
              <w:t>Abutment supported porcelain fused to metal crown (noble metal)</w:t>
            </w:r>
          </w:p>
        </w:tc>
      </w:tr>
      <w:tr w:rsidR="00C1037D" w:rsidRPr="00571E83" w14:paraId="014BE60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9A62EAB" w14:textId="77777777" w:rsidR="00C1037D" w:rsidRPr="00571E83" w:rsidRDefault="00C1037D" w:rsidP="00C1037D">
            <w:pPr>
              <w:rPr>
                <w:color w:val="000000"/>
                <w:sz w:val="22"/>
                <w:szCs w:val="22"/>
              </w:rPr>
            </w:pPr>
            <w:r w:rsidRPr="00571E83">
              <w:rPr>
                <w:color w:val="000000"/>
                <w:sz w:val="22"/>
                <w:szCs w:val="22"/>
              </w:rPr>
              <w:t>D6062</w:t>
            </w:r>
          </w:p>
        </w:tc>
        <w:tc>
          <w:tcPr>
            <w:tcW w:w="990" w:type="dxa"/>
            <w:tcBorders>
              <w:top w:val="nil"/>
              <w:left w:val="nil"/>
              <w:bottom w:val="single" w:sz="4" w:space="0" w:color="auto"/>
              <w:right w:val="single" w:sz="4" w:space="0" w:color="auto"/>
            </w:tcBorders>
            <w:shd w:val="clear" w:color="auto" w:fill="auto"/>
            <w:vAlign w:val="center"/>
            <w:hideMark/>
          </w:tcPr>
          <w:p w14:paraId="5759459D" w14:textId="77777777" w:rsidR="00C1037D" w:rsidRPr="00571E83" w:rsidRDefault="00C1037D" w:rsidP="00C1037D">
            <w:pPr>
              <w:jc w:val="center"/>
              <w:rPr>
                <w:color w:val="000000"/>
                <w:sz w:val="22"/>
                <w:szCs w:val="22"/>
              </w:rPr>
            </w:pPr>
            <w:r w:rsidRPr="00571E83">
              <w:rPr>
                <w:color w:val="000000"/>
                <w:sz w:val="22"/>
                <w:szCs w:val="22"/>
              </w:rPr>
              <w:t xml:space="preserve">$767 </w:t>
            </w:r>
          </w:p>
        </w:tc>
        <w:tc>
          <w:tcPr>
            <w:tcW w:w="1562" w:type="dxa"/>
            <w:tcBorders>
              <w:top w:val="nil"/>
              <w:left w:val="nil"/>
              <w:bottom w:val="single" w:sz="4" w:space="0" w:color="auto"/>
              <w:right w:val="single" w:sz="4" w:space="0" w:color="auto"/>
            </w:tcBorders>
            <w:shd w:val="clear" w:color="auto" w:fill="auto"/>
            <w:noWrap/>
            <w:vAlign w:val="center"/>
            <w:hideMark/>
          </w:tcPr>
          <w:p w14:paraId="16D07CAB" w14:textId="77777777" w:rsidR="00C1037D" w:rsidRPr="00571E83" w:rsidRDefault="00C1037D" w:rsidP="00C1037D">
            <w:pPr>
              <w:jc w:val="center"/>
              <w:rPr>
                <w:color w:val="000000"/>
                <w:sz w:val="22"/>
                <w:szCs w:val="22"/>
              </w:rPr>
            </w:pPr>
            <w:r w:rsidRPr="00571E83">
              <w:rPr>
                <w:color w:val="000000"/>
                <w:sz w:val="22"/>
                <w:szCs w:val="22"/>
              </w:rPr>
              <w:t xml:space="preserve">$894 </w:t>
            </w:r>
          </w:p>
        </w:tc>
        <w:tc>
          <w:tcPr>
            <w:tcW w:w="4242" w:type="dxa"/>
            <w:tcBorders>
              <w:top w:val="nil"/>
              <w:left w:val="nil"/>
              <w:bottom w:val="single" w:sz="4" w:space="0" w:color="auto"/>
              <w:right w:val="single" w:sz="4" w:space="0" w:color="auto"/>
            </w:tcBorders>
            <w:shd w:val="clear" w:color="auto" w:fill="auto"/>
            <w:vAlign w:val="center"/>
            <w:hideMark/>
          </w:tcPr>
          <w:p w14:paraId="574B5D6C" w14:textId="77777777" w:rsidR="00C1037D" w:rsidRPr="00571E83" w:rsidRDefault="00C1037D" w:rsidP="00C1037D">
            <w:pPr>
              <w:rPr>
                <w:color w:val="000000"/>
                <w:sz w:val="22"/>
                <w:szCs w:val="22"/>
              </w:rPr>
            </w:pPr>
            <w:r w:rsidRPr="00571E83">
              <w:rPr>
                <w:color w:val="000000"/>
                <w:sz w:val="22"/>
                <w:szCs w:val="22"/>
              </w:rPr>
              <w:t>Abutment supported cast metal crown (high noble metal)</w:t>
            </w:r>
          </w:p>
        </w:tc>
      </w:tr>
      <w:tr w:rsidR="00C1037D" w:rsidRPr="00571E83" w14:paraId="7D1432F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7C3922C" w14:textId="77777777" w:rsidR="00C1037D" w:rsidRPr="00571E83" w:rsidRDefault="00C1037D" w:rsidP="00C1037D">
            <w:pPr>
              <w:rPr>
                <w:color w:val="000000"/>
                <w:sz w:val="22"/>
                <w:szCs w:val="22"/>
              </w:rPr>
            </w:pPr>
            <w:r w:rsidRPr="00571E83">
              <w:rPr>
                <w:color w:val="000000"/>
                <w:sz w:val="22"/>
                <w:szCs w:val="22"/>
              </w:rPr>
              <w:t>D6063</w:t>
            </w:r>
          </w:p>
        </w:tc>
        <w:tc>
          <w:tcPr>
            <w:tcW w:w="990" w:type="dxa"/>
            <w:tcBorders>
              <w:top w:val="nil"/>
              <w:left w:val="nil"/>
              <w:bottom w:val="single" w:sz="4" w:space="0" w:color="auto"/>
              <w:right w:val="single" w:sz="4" w:space="0" w:color="auto"/>
            </w:tcBorders>
            <w:shd w:val="clear" w:color="auto" w:fill="auto"/>
            <w:vAlign w:val="center"/>
            <w:hideMark/>
          </w:tcPr>
          <w:p w14:paraId="04CB8BB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FBB8F6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9780994" w14:textId="77777777" w:rsidR="00C1037D" w:rsidRPr="00571E83" w:rsidRDefault="00C1037D" w:rsidP="00C1037D">
            <w:pPr>
              <w:rPr>
                <w:color w:val="000000"/>
                <w:sz w:val="22"/>
                <w:szCs w:val="22"/>
              </w:rPr>
            </w:pPr>
            <w:r w:rsidRPr="00571E83">
              <w:rPr>
                <w:color w:val="000000"/>
                <w:sz w:val="22"/>
                <w:szCs w:val="22"/>
              </w:rPr>
              <w:t>Abutment supported cast metal crown (predominantly base metal)</w:t>
            </w:r>
          </w:p>
        </w:tc>
      </w:tr>
      <w:tr w:rsidR="00C1037D" w:rsidRPr="00571E83" w14:paraId="4525527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AF49437" w14:textId="77777777" w:rsidR="00C1037D" w:rsidRPr="00571E83" w:rsidRDefault="00C1037D" w:rsidP="00C1037D">
            <w:pPr>
              <w:rPr>
                <w:color w:val="000000"/>
                <w:sz w:val="22"/>
                <w:szCs w:val="22"/>
              </w:rPr>
            </w:pPr>
            <w:r w:rsidRPr="00571E83">
              <w:rPr>
                <w:color w:val="000000"/>
                <w:sz w:val="22"/>
                <w:szCs w:val="22"/>
              </w:rPr>
              <w:t>D6064</w:t>
            </w:r>
          </w:p>
        </w:tc>
        <w:tc>
          <w:tcPr>
            <w:tcW w:w="990" w:type="dxa"/>
            <w:tcBorders>
              <w:top w:val="nil"/>
              <w:left w:val="nil"/>
              <w:bottom w:val="single" w:sz="4" w:space="0" w:color="auto"/>
              <w:right w:val="single" w:sz="4" w:space="0" w:color="auto"/>
            </w:tcBorders>
            <w:shd w:val="clear" w:color="auto" w:fill="auto"/>
            <w:vAlign w:val="center"/>
            <w:hideMark/>
          </w:tcPr>
          <w:p w14:paraId="63E6AAF7" w14:textId="77777777" w:rsidR="00C1037D" w:rsidRPr="00571E83" w:rsidRDefault="00C1037D" w:rsidP="00C1037D">
            <w:pPr>
              <w:jc w:val="center"/>
              <w:rPr>
                <w:color w:val="000000"/>
                <w:sz w:val="22"/>
                <w:szCs w:val="22"/>
              </w:rPr>
            </w:pPr>
            <w:r w:rsidRPr="00571E83">
              <w:rPr>
                <w:color w:val="000000"/>
                <w:sz w:val="22"/>
                <w:szCs w:val="22"/>
              </w:rPr>
              <w:t xml:space="preserve">$920 </w:t>
            </w:r>
          </w:p>
        </w:tc>
        <w:tc>
          <w:tcPr>
            <w:tcW w:w="1562" w:type="dxa"/>
            <w:tcBorders>
              <w:top w:val="nil"/>
              <w:left w:val="nil"/>
              <w:bottom w:val="single" w:sz="4" w:space="0" w:color="auto"/>
              <w:right w:val="single" w:sz="4" w:space="0" w:color="auto"/>
            </w:tcBorders>
            <w:shd w:val="clear" w:color="auto" w:fill="auto"/>
            <w:noWrap/>
            <w:vAlign w:val="center"/>
            <w:hideMark/>
          </w:tcPr>
          <w:p w14:paraId="2339AD49" w14:textId="77777777" w:rsidR="00C1037D" w:rsidRPr="00571E83" w:rsidRDefault="00C1037D" w:rsidP="00C1037D">
            <w:pPr>
              <w:jc w:val="center"/>
              <w:rPr>
                <w:color w:val="000000"/>
                <w:sz w:val="22"/>
                <w:szCs w:val="22"/>
              </w:rPr>
            </w:pPr>
            <w:r w:rsidRPr="00571E83">
              <w:rPr>
                <w:color w:val="000000"/>
                <w:sz w:val="22"/>
                <w:szCs w:val="22"/>
              </w:rPr>
              <w:t xml:space="preserve">$1,091 </w:t>
            </w:r>
          </w:p>
        </w:tc>
        <w:tc>
          <w:tcPr>
            <w:tcW w:w="4242" w:type="dxa"/>
            <w:tcBorders>
              <w:top w:val="nil"/>
              <w:left w:val="nil"/>
              <w:bottom w:val="single" w:sz="4" w:space="0" w:color="auto"/>
              <w:right w:val="single" w:sz="4" w:space="0" w:color="auto"/>
            </w:tcBorders>
            <w:shd w:val="clear" w:color="auto" w:fill="auto"/>
            <w:vAlign w:val="center"/>
            <w:hideMark/>
          </w:tcPr>
          <w:p w14:paraId="76B97E0B" w14:textId="77777777" w:rsidR="00C1037D" w:rsidRPr="00571E83" w:rsidRDefault="00C1037D" w:rsidP="00C1037D">
            <w:pPr>
              <w:rPr>
                <w:color w:val="000000"/>
                <w:sz w:val="22"/>
                <w:szCs w:val="22"/>
              </w:rPr>
            </w:pPr>
            <w:r w:rsidRPr="00571E83">
              <w:rPr>
                <w:color w:val="000000"/>
                <w:sz w:val="22"/>
                <w:szCs w:val="22"/>
              </w:rPr>
              <w:t>Abutment supported cast metal crown (noble metal)</w:t>
            </w:r>
          </w:p>
        </w:tc>
      </w:tr>
      <w:tr w:rsidR="00C1037D" w:rsidRPr="00571E83" w14:paraId="591CEF4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3DABE8F" w14:textId="77777777" w:rsidR="00C1037D" w:rsidRPr="00571E83" w:rsidRDefault="00C1037D" w:rsidP="00C1037D">
            <w:pPr>
              <w:rPr>
                <w:color w:val="000000"/>
                <w:sz w:val="22"/>
                <w:szCs w:val="22"/>
              </w:rPr>
            </w:pPr>
            <w:r w:rsidRPr="00571E83">
              <w:rPr>
                <w:color w:val="000000"/>
                <w:sz w:val="22"/>
                <w:szCs w:val="22"/>
              </w:rPr>
              <w:t>D6065</w:t>
            </w:r>
          </w:p>
        </w:tc>
        <w:tc>
          <w:tcPr>
            <w:tcW w:w="990" w:type="dxa"/>
            <w:tcBorders>
              <w:top w:val="nil"/>
              <w:left w:val="nil"/>
              <w:bottom w:val="single" w:sz="4" w:space="0" w:color="auto"/>
              <w:right w:val="single" w:sz="4" w:space="0" w:color="auto"/>
            </w:tcBorders>
            <w:shd w:val="clear" w:color="auto" w:fill="auto"/>
            <w:vAlign w:val="center"/>
            <w:hideMark/>
          </w:tcPr>
          <w:p w14:paraId="39CD476C" w14:textId="77777777" w:rsidR="00C1037D" w:rsidRPr="00571E83" w:rsidRDefault="00C1037D" w:rsidP="00C1037D">
            <w:pPr>
              <w:jc w:val="center"/>
              <w:rPr>
                <w:color w:val="000000"/>
                <w:sz w:val="22"/>
                <w:szCs w:val="22"/>
              </w:rPr>
            </w:pPr>
            <w:r w:rsidRPr="00571E83">
              <w:rPr>
                <w:color w:val="000000"/>
                <w:sz w:val="22"/>
                <w:szCs w:val="22"/>
              </w:rPr>
              <w:t xml:space="preserve">$920 </w:t>
            </w:r>
          </w:p>
        </w:tc>
        <w:tc>
          <w:tcPr>
            <w:tcW w:w="1562" w:type="dxa"/>
            <w:tcBorders>
              <w:top w:val="nil"/>
              <w:left w:val="nil"/>
              <w:bottom w:val="single" w:sz="4" w:space="0" w:color="auto"/>
              <w:right w:val="single" w:sz="4" w:space="0" w:color="auto"/>
            </w:tcBorders>
            <w:shd w:val="clear" w:color="auto" w:fill="auto"/>
            <w:noWrap/>
            <w:vAlign w:val="center"/>
            <w:hideMark/>
          </w:tcPr>
          <w:p w14:paraId="1339BB0D" w14:textId="77777777" w:rsidR="00C1037D" w:rsidRPr="00571E83" w:rsidRDefault="00C1037D" w:rsidP="00C1037D">
            <w:pPr>
              <w:jc w:val="center"/>
              <w:rPr>
                <w:color w:val="000000"/>
                <w:sz w:val="22"/>
                <w:szCs w:val="22"/>
              </w:rPr>
            </w:pPr>
            <w:r w:rsidRPr="00571E83">
              <w:rPr>
                <w:color w:val="000000"/>
                <w:sz w:val="22"/>
                <w:szCs w:val="22"/>
              </w:rPr>
              <w:t xml:space="preserve">$1,015 </w:t>
            </w:r>
          </w:p>
        </w:tc>
        <w:tc>
          <w:tcPr>
            <w:tcW w:w="4242" w:type="dxa"/>
            <w:tcBorders>
              <w:top w:val="nil"/>
              <w:left w:val="nil"/>
              <w:bottom w:val="single" w:sz="4" w:space="0" w:color="auto"/>
              <w:right w:val="single" w:sz="4" w:space="0" w:color="auto"/>
            </w:tcBorders>
            <w:shd w:val="clear" w:color="auto" w:fill="auto"/>
            <w:vAlign w:val="center"/>
            <w:hideMark/>
          </w:tcPr>
          <w:p w14:paraId="28C999C5" w14:textId="77777777" w:rsidR="00C1037D" w:rsidRPr="00571E83" w:rsidRDefault="00C1037D" w:rsidP="00C1037D">
            <w:pPr>
              <w:rPr>
                <w:color w:val="000000"/>
                <w:sz w:val="22"/>
                <w:szCs w:val="22"/>
              </w:rPr>
            </w:pPr>
            <w:r w:rsidRPr="00571E83">
              <w:rPr>
                <w:color w:val="000000"/>
                <w:sz w:val="22"/>
                <w:szCs w:val="22"/>
              </w:rPr>
              <w:t>Implant supported porcelain/ceramic crown</w:t>
            </w:r>
          </w:p>
        </w:tc>
      </w:tr>
      <w:tr w:rsidR="00C1037D" w:rsidRPr="00571E83" w14:paraId="6C2CD3A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615943F" w14:textId="77777777" w:rsidR="00C1037D" w:rsidRPr="00571E83" w:rsidRDefault="00C1037D" w:rsidP="00C1037D">
            <w:pPr>
              <w:rPr>
                <w:color w:val="000000"/>
                <w:sz w:val="22"/>
                <w:szCs w:val="22"/>
              </w:rPr>
            </w:pPr>
            <w:r w:rsidRPr="00571E83">
              <w:rPr>
                <w:color w:val="000000"/>
                <w:sz w:val="22"/>
                <w:szCs w:val="22"/>
              </w:rPr>
              <w:t>D6066</w:t>
            </w:r>
          </w:p>
        </w:tc>
        <w:tc>
          <w:tcPr>
            <w:tcW w:w="990" w:type="dxa"/>
            <w:tcBorders>
              <w:top w:val="nil"/>
              <w:left w:val="nil"/>
              <w:bottom w:val="single" w:sz="4" w:space="0" w:color="auto"/>
              <w:right w:val="single" w:sz="4" w:space="0" w:color="auto"/>
            </w:tcBorders>
            <w:shd w:val="clear" w:color="auto" w:fill="auto"/>
            <w:vAlign w:val="center"/>
            <w:hideMark/>
          </w:tcPr>
          <w:p w14:paraId="44E519F7" w14:textId="77777777" w:rsidR="00C1037D" w:rsidRPr="00571E83" w:rsidRDefault="00C1037D" w:rsidP="00C1037D">
            <w:pPr>
              <w:jc w:val="center"/>
              <w:rPr>
                <w:color w:val="000000"/>
                <w:sz w:val="22"/>
                <w:szCs w:val="22"/>
              </w:rPr>
            </w:pPr>
            <w:r w:rsidRPr="00571E83">
              <w:rPr>
                <w:color w:val="000000"/>
                <w:sz w:val="22"/>
                <w:szCs w:val="22"/>
              </w:rPr>
              <w:t xml:space="preserve">$878 </w:t>
            </w:r>
          </w:p>
        </w:tc>
        <w:tc>
          <w:tcPr>
            <w:tcW w:w="1562" w:type="dxa"/>
            <w:tcBorders>
              <w:top w:val="nil"/>
              <w:left w:val="nil"/>
              <w:bottom w:val="single" w:sz="4" w:space="0" w:color="auto"/>
              <w:right w:val="single" w:sz="4" w:space="0" w:color="auto"/>
            </w:tcBorders>
            <w:shd w:val="clear" w:color="auto" w:fill="auto"/>
            <w:noWrap/>
            <w:vAlign w:val="center"/>
            <w:hideMark/>
          </w:tcPr>
          <w:p w14:paraId="2421F3D8" w14:textId="77777777" w:rsidR="00C1037D" w:rsidRPr="00571E83" w:rsidRDefault="00C1037D" w:rsidP="00C1037D">
            <w:pPr>
              <w:jc w:val="center"/>
              <w:rPr>
                <w:color w:val="000000"/>
                <w:sz w:val="22"/>
                <w:szCs w:val="22"/>
              </w:rPr>
            </w:pPr>
            <w:r w:rsidRPr="00571E83">
              <w:rPr>
                <w:color w:val="000000"/>
                <w:sz w:val="22"/>
                <w:szCs w:val="22"/>
              </w:rPr>
              <w:t xml:space="preserve">$1,049 </w:t>
            </w:r>
          </w:p>
        </w:tc>
        <w:tc>
          <w:tcPr>
            <w:tcW w:w="4242" w:type="dxa"/>
            <w:tcBorders>
              <w:top w:val="nil"/>
              <w:left w:val="nil"/>
              <w:bottom w:val="single" w:sz="4" w:space="0" w:color="auto"/>
              <w:right w:val="single" w:sz="4" w:space="0" w:color="auto"/>
            </w:tcBorders>
            <w:shd w:val="clear" w:color="auto" w:fill="auto"/>
            <w:vAlign w:val="center"/>
            <w:hideMark/>
          </w:tcPr>
          <w:p w14:paraId="45947A83" w14:textId="57E38FE1" w:rsidR="00C1037D" w:rsidRPr="00571E83" w:rsidRDefault="00C1037D" w:rsidP="00C1037D">
            <w:pPr>
              <w:rPr>
                <w:color w:val="000000"/>
                <w:sz w:val="22"/>
                <w:szCs w:val="22"/>
              </w:rPr>
            </w:pPr>
            <w:r w:rsidRPr="00571E83">
              <w:rPr>
                <w:color w:val="000000"/>
                <w:sz w:val="22"/>
                <w:szCs w:val="22"/>
              </w:rPr>
              <w:t xml:space="preserve">Implant supported crown- porcelain fused to high noble </w:t>
            </w:r>
            <w:r w:rsidR="00145000" w:rsidRPr="00571E83">
              <w:rPr>
                <w:color w:val="000000"/>
                <w:sz w:val="22"/>
                <w:szCs w:val="22"/>
              </w:rPr>
              <w:t xml:space="preserve"> </w:t>
            </w:r>
            <w:r w:rsidRPr="00571E83">
              <w:rPr>
                <w:color w:val="000000"/>
                <w:sz w:val="22"/>
                <w:szCs w:val="22"/>
              </w:rPr>
              <w:t>alloys</w:t>
            </w:r>
          </w:p>
        </w:tc>
      </w:tr>
      <w:tr w:rsidR="00C1037D" w:rsidRPr="00571E83" w14:paraId="74EAED5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EC05BE7" w14:textId="77777777" w:rsidR="00C1037D" w:rsidRPr="00571E83" w:rsidRDefault="00C1037D" w:rsidP="00C1037D">
            <w:pPr>
              <w:rPr>
                <w:color w:val="000000"/>
                <w:sz w:val="22"/>
                <w:szCs w:val="22"/>
              </w:rPr>
            </w:pPr>
            <w:r w:rsidRPr="00571E83">
              <w:rPr>
                <w:color w:val="000000"/>
                <w:sz w:val="22"/>
                <w:szCs w:val="22"/>
              </w:rPr>
              <w:t>D6067</w:t>
            </w:r>
          </w:p>
        </w:tc>
        <w:tc>
          <w:tcPr>
            <w:tcW w:w="990" w:type="dxa"/>
            <w:tcBorders>
              <w:top w:val="nil"/>
              <w:left w:val="nil"/>
              <w:bottom w:val="single" w:sz="4" w:space="0" w:color="auto"/>
              <w:right w:val="single" w:sz="4" w:space="0" w:color="auto"/>
            </w:tcBorders>
            <w:shd w:val="clear" w:color="auto" w:fill="auto"/>
            <w:vAlign w:val="center"/>
            <w:hideMark/>
          </w:tcPr>
          <w:p w14:paraId="0492633F" w14:textId="77777777" w:rsidR="00C1037D" w:rsidRPr="00571E83" w:rsidRDefault="00C1037D" w:rsidP="00C1037D">
            <w:pPr>
              <w:jc w:val="center"/>
              <w:rPr>
                <w:color w:val="000000"/>
                <w:sz w:val="22"/>
                <w:szCs w:val="22"/>
              </w:rPr>
            </w:pPr>
            <w:r w:rsidRPr="00571E83">
              <w:rPr>
                <w:color w:val="000000"/>
                <w:sz w:val="22"/>
                <w:szCs w:val="22"/>
              </w:rPr>
              <w:t xml:space="preserve">$996 </w:t>
            </w:r>
          </w:p>
        </w:tc>
        <w:tc>
          <w:tcPr>
            <w:tcW w:w="1562" w:type="dxa"/>
            <w:tcBorders>
              <w:top w:val="nil"/>
              <w:left w:val="nil"/>
              <w:bottom w:val="single" w:sz="4" w:space="0" w:color="auto"/>
              <w:right w:val="single" w:sz="4" w:space="0" w:color="auto"/>
            </w:tcBorders>
            <w:shd w:val="clear" w:color="auto" w:fill="auto"/>
            <w:noWrap/>
            <w:vAlign w:val="center"/>
            <w:hideMark/>
          </w:tcPr>
          <w:p w14:paraId="7EF60F72" w14:textId="77777777" w:rsidR="00C1037D" w:rsidRPr="00571E83" w:rsidRDefault="00C1037D" w:rsidP="00C1037D">
            <w:pPr>
              <w:jc w:val="center"/>
              <w:rPr>
                <w:color w:val="000000"/>
                <w:sz w:val="22"/>
                <w:szCs w:val="22"/>
              </w:rPr>
            </w:pPr>
            <w:r w:rsidRPr="00571E83">
              <w:rPr>
                <w:color w:val="000000"/>
                <w:sz w:val="22"/>
                <w:szCs w:val="22"/>
              </w:rPr>
              <w:t xml:space="preserve">$1,067 </w:t>
            </w:r>
          </w:p>
        </w:tc>
        <w:tc>
          <w:tcPr>
            <w:tcW w:w="4242" w:type="dxa"/>
            <w:tcBorders>
              <w:top w:val="nil"/>
              <w:left w:val="nil"/>
              <w:bottom w:val="single" w:sz="4" w:space="0" w:color="auto"/>
              <w:right w:val="single" w:sz="4" w:space="0" w:color="auto"/>
            </w:tcBorders>
            <w:shd w:val="clear" w:color="auto" w:fill="auto"/>
            <w:vAlign w:val="center"/>
            <w:hideMark/>
          </w:tcPr>
          <w:p w14:paraId="40BB8505" w14:textId="6A2FF52F" w:rsidR="00C1037D" w:rsidRPr="00571E83" w:rsidRDefault="00C1037D" w:rsidP="00C1037D">
            <w:pPr>
              <w:rPr>
                <w:color w:val="000000"/>
                <w:sz w:val="22"/>
                <w:szCs w:val="22"/>
              </w:rPr>
            </w:pPr>
            <w:r w:rsidRPr="00571E83">
              <w:rPr>
                <w:color w:val="000000"/>
                <w:sz w:val="22"/>
                <w:szCs w:val="22"/>
              </w:rPr>
              <w:t>Implant supported crown</w:t>
            </w:r>
            <w:r w:rsidR="001477C3" w:rsidRPr="00571E83">
              <w:rPr>
                <w:color w:val="000000"/>
                <w:sz w:val="22"/>
                <w:szCs w:val="22"/>
              </w:rPr>
              <w:t xml:space="preserve"> </w:t>
            </w:r>
            <w:r w:rsidRPr="00571E83">
              <w:rPr>
                <w:color w:val="000000"/>
                <w:sz w:val="22"/>
                <w:szCs w:val="22"/>
              </w:rPr>
              <w:t>- high noble alloys</w:t>
            </w:r>
          </w:p>
        </w:tc>
      </w:tr>
      <w:tr w:rsidR="00C1037D" w:rsidRPr="00571E83" w14:paraId="689DE55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3A07C0B" w14:textId="77777777" w:rsidR="00C1037D" w:rsidRPr="00571E83" w:rsidRDefault="00C1037D" w:rsidP="00C1037D">
            <w:pPr>
              <w:rPr>
                <w:color w:val="000000"/>
                <w:sz w:val="22"/>
                <w:szCs w:val="22"/>
              </w:rPr>
            </w:pPr>
            <w:r w:rsidRPr="00571E83">
              <w:rPr>
                <w:color w:val="000000"/>
                <w:sz w:val="22"/>
                <w:szCs w:val="22"/>
              </w:rPr>
              <w:t>D6068</w:t>
            </w:r>
          </w:p>
        </w:tc>
        <w:tc>
          <w:tcPr>
            <w:tcW w:w="990" w:type="dxa"/>
            <w:tcBorders>
              <w:top w:val="nil"/>
              <w:left w:val="nil"/>
              <w:bottom w:val="single" w:sz="4" w:space="0" w:color="auto"/>
              <w:right w:val="single" w:sz="4" w:space="0" w:color="auto"/>
            </w:tcBorders>
            <w:shd w:val="clear" w:color="auto" w:fill="auto"/>
            <w:vAlign w:val="center"/>
            <w:hideMark/>
          </w:tcPr>
          <w:p w14:paraId="6EC3B6F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55017F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CB576DD" w14:textId="77777777" w:rsidR="00C1037D" w:rsidRPr="00571E83" w:rsidRDefault="00C1037D" w:rsidP="00C1037D">
            <w:pPr>
              <w:rPr>
                <w:color w:val="000000"/>
                <w:sz w:val="22"/>
                <w:szCs w:val="22"/>
              </w:rPr>
            </w:pPr>
            <w:r w:rsidRPr="00571E83">
              <w:rPr>
                <w:color w:val="000000"/>
                <w:sz w:val="22"/>
                <w:szCs w:val="22"/>
              </w:rPr>
              <w:t>Abutment supported retainer for porcelain/ceramic FPD</w:t>
            </w:r>
          </w:p>
        </w:tc>
      </w:tr>
      <w:tr w:rsidR="00C1037D" w:rsidRPr="00571E83" w14:paraId="3391BEA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73E10C" w14:textId="77777777" w:rsidR="00C1037D" w:rsidRPr="00571E83" w:rsidRDefault="00C1037D" w:rsidP="00C1037D">
            <w:pPr>
              <w:rPr>
                <w:color w:val="000000"/>
                <w:sz w:val="22"/>
                <w:szCs w:val="22"/>
              </w:rPr>
            </w:pPr>
            <w:r w:rsidRPr="00571E83">
              <w:rPr>
                <w:color w:val="000000"/>
                <w:sz w:val="22"/>
                <w:szCs w:val="22"/>
              </w:rPr>
              <w:t>D6069</w:t>
            </w:r>
          </w:p>
        </w:tc>
        <w:tc>
          <w:tcPr>
            <w:tcW w:w="990" w:type="dxa"/>
            <w:tcBorders>
              <w:top w:val="nil"/>
              <w:left w:val="nil"/>
              <w:bottom w:val="single" w:sz="4" w:space="0" w:color="auto"/>
              <w:right w:val="single" w:sz="4" w:space="0" w:color="auto"/>
            </w:tcBorders>
            <w:shd w:val="clear" w:color="auto" w:fill="auto"/>
            <w:vAlign w:val="center"/>
            <w:hideMark/>
          </w:tcPr>
          <w:p w14:paraId="548D43C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A6F036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FE1C6BB" w14:textId="77777777" w:rsidR="00C1037D" w:rsidRPr="00571E83" w:rsidRDefault="00C1037D" w:rsidP="00C1037D">
            <w:pPr>
              <w:rPr>
                <w:color w:val="000000"/>
                <w:sz w:val="22"/>
                <w:szCs w:val="22"/>
              </w:rPr>
            </w:pPr>
            <w:r w:rsidRPr="00571E83">
              <w:rPr>
                <w:color w:val="000000"/>
                <w:sz w:val="22"/>
                <w:szCs w:val="22"/>
              </w:rPr>
              <w:t>Abutment supported retainer for porcelain fused to metal FPD (high noble metal)</w:t>
            </w:r>
          </w:p>
        </w:tc>
      </w:tr>
      <w:tr w:rsidR="00C1037D" w:rsidRPr="00571E83" w14:paraId="1E9E7C1A"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94B50B9" w14:textId="77777777" w:rsidR="00C1037D" w:rsidRPr="00571E83" w:rsidRDefault="00C1037D" w:rsidP="00C1037D">
            <w:pPr>
              <w:rPr>
                <w:color w:val="000000"/>
                <w:sz w:val="22"/>
                <w:szCs w:val="22"/>
              </w:rPr>
            </w:pPr>
            <w:r w:rsidRPr="00571E83">
              <w:rPr>
                <w:color w:val="000000"/>
                <w:sz w:val="22"/>
                <w:szCs w:val="22"/>
              </w:rPr>
              <w:t>D6070</w:t>
            </w:r>
          </w:p>
        </w:tc>
        <w:tc>
          <w:tcPr>
            <w:tcW w:w="990" w:type="dxa"/>
            <w:tcBorders>
              <w:top w:val="nil"/>
              <w:left w:val="nil"/>
              <w:bottom w:val="single" w:sz="4" w:space="0" w:color="auto"/>
              <w:right w:val="single" w:sz="4" w:space="0" w:color="auto"/>
            </w:tcBorders>
            <w:shd w:val="clear" w:color="auto" w:fill="auto"/>
            <w:vAlign w:val="center"/>
            <w:hideMark/>
          </w:tcPr>
          <w:p w14:paraId="5964BD6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8C3A79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500E6AE" w14:textId="77777777" w:rsidR="00C1037D" w:rsidRPr="00571E83" w:rsidRDefault="00C1037D" w:rsidP="00C1037D">
            <w:pPr>
              <w:rPr>
                <w:color w:val="000000"/>
                <w:sz w:val="22"/>
                <w:szCs w:val="22"/>
              </w:rPr>
            </w:pPr>
            <w:r w:rsidRPr="00571E83">
              <w:rPr>
                <w:color w:val="000000"/>
                <w:sz w:val="22"/>
                <w:szCs w:val="22"/>
              </w:rPr>
              <w:t>Abutment supported retainer for porcelain fused to metal FPD (predominantly base metal)</w:t>
            </w:r>
          </w:p>
        </w:tc>
      </w:tr>
      <w:tr w:rsidR="00C1037D" w:rsidRPr="00571E83" w14:paraId="7DE4D48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10BB196" w14:textId="77777777" w:rsidR="00C1037D" w:rsidRPr="00571E83" w:rsidRDefault="00C1037D" w:rsidP="00C1037D">
            <w:pPr>
              <w:rPr>
                <w:color w:val="000000"/>
                <w:sz w:val="22"/>
                <w:szCs w:val="22"/>
              </w:rPr>
            </w:pPr>
            <w:r w:rsidRPr="00571E83">
              <w:rPr>
                <w:color w:val="000000"/>
                <w:sz w:val="22"/>
                <w:szCs w:val="22"/>
              </w:rPr>
              <w:t>D6071</w:t>
            </w:r>
          </w:p>
        </w:tc>
        <w:tc>
          <w:tcPr>
            <w:tcW w:w="990" w:type="dxa"/>
            <w:tcBorders>
              <w:top w:val="nil"/>
              <w:left w:val="nil"/>
              <w:bottom w:val="single" w:sz="4" w:space="0" w:color="auto"/>
              <w:right w:val="single" w:sz="4" w:space="0" w:color="auto"/>
            </w:tcBorders>
            <w:shd w:val="clear" w:color="auto" w:fill="auto"/>
            <w:vAlign w:val="center"/>
            <w:hideMark/>
          </w:tcPr>
          <w:p w14:paraId="78A88D8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54B2DB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024C6A0" w14:textId="77777777" w:rsidR="00C1037D" w:rsidRPr="00571E83" w:rsidRDefault="00C1037D" w:rsidP="00C1037D">
            <w:pPr>
              <w:rPr>
                <w:color w:val="000000"/>
                <w:sz w:val="22"/>
                <w:szCs w:val="22"/>
              </w:rPr>
            </w:pPr>
            <w:r w:rsidRPr="00571E83">
              <w:rPr>
                <w:color w:val="000000"/>
                <w:sz w:val="22"/>
                <w:szCs w:val="22"/>
              </w:rPr>
              <w:t>Abutment supported retainer for porcelain fused to metal FPD (noble metal)</w:t>
            </w:r>
          </w:p>
        </w:tc>
      </w:tr>
      <w:tr w:rsidR="00C1037D" w:rsidRPr="00571E83" w14:paraId="1F261B9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EBAD254" w14:textId="77777777" w:rsidR="00C1037D" w:rsidRPr="00571E83" w:rsidRDefault="00C1037D" w:rsidP="00C1037D">
            <w:pPr>
              <w:rPr>
                <w:color w:val="000000"/>
                <w:sz w:val="22"/>
                <w:szCs w:val="22"/>
              </w:rPr>
            </w:pPr>
            <w:r w:rsidRPr="00571E83">
              <w:rPr>
                <w:color w:val="000000"/>
                <w:sz w:val="22"/>
                <w:szCs w:val="22"/>
              </w:rPr>
              <w:t>D6072</w:t>
            </w:r>
          </w:p>
        </w:tc>
        <w:tc>
          <w:tcPr>
            <w:tcW w:w="990" w:type="dxa"/>
            <w:tcBorders>
              <w:top w:val="nil"/>
              <w:left w:val="nil"/>
              <w:bottom w:val="single" w:sz="4" w:space="0" w:color="auto"/>
              <w:right w:val="single" w:sz="4" w:space="0" w:color="auto"/>
            </w:tcBorders>
            <w:shd w:val="clear" w:color="auto" w:fill="auto"/>
            <w:vAlign w:val="center"/>
            <w:hideMark/>
          </w:tcPr>
          <w:p w14:paraId="7023C7D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7B66F7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CDE81CB" w14:textId="4BA056D7" w:rsidR="00C1037D" w:rsidRPr="00571E83" w:rsidRDefault="00C1037D" w:rsidP="00C1037D">
            <w:pPr>
              <w:rPr>
                <w:color w:val="000000"/>
                <w:sz w:val="22"/>
                <w:szCs w:val="22"/>
              </w:rPr>
            </w:pPr>
            <w:r w:rsidRPr="00571E83">
              <w:rPr>
                <w:color w:val="000000"/>
                <w:sz w:val="22"/>
                <w:szCs w:val="22"/>
              </w:rPr>
              <w:t>Abutment supported retainer for cast metal FPD (high noble metal)</w:t>
            </w:r>
          </w:p>
        </w:tc>
      </w:tr>
      <w:tr w:rsidR="00C1037D" w:rsidRPr="00571E83" w14:paraId="7FDDD39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3FE5232" w14:textId="77777777" w:rsidR="00C1037D" w:rsidRPr="00571E83" w:rsidRDefault="00C1037D" w:rsidP="00C1037D">
            <w:pPr>
              <w:rPr>
                <w:color w:val="000000"/>
                <w:sz w:val="22"/>
                <w:szCs w:val="22"/>
              </w:rPr>
            </w:pPr>
            <w:r w:rsidRPr="00571E83">
              <w:rPr>
                <w:color w:val="000000"/>
                <w:sz w:val="22"/>
                <w:szCs w:val="22"/>
              </w:rPr>
              <w:t>D6073</w:t>
            </w:r>
          </w:p>
        </w:tc>
        <w:tc>
          <w:tcPr>
            <w:tcW w:w="990" w:type="dxa"/>
            <w:tcBorders>
              <w:top w:val="nil"/>
              <w:left w:val="nil"/>
              <w:bottom w:val="single" w:sz="4" w:space="0" w:color="auto"/>
              <w:right w:val="single" w:sz="4" w:space="0" w:color="auto"/>
            </w:tcBorders>
            <w:shd w:val="clear" w:color="auto" w:fill="auto"/>
            <w:vAlign w:val="center"/>
            <w:hideMark/>
          </w:tcPr>
          <w:p w14:paraId="1EA3FAD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3D9F5A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BB2A7D8" w14:textId="511C5ADE" w:rsidR="00C1037D" w:rsidRPr="00571E83" w:rsidRDefault="00C1037D" w:rsidP="00C1037D">
            <w:pPr>
              <w:rPr>
                <w:color w:val="000000"/>
                <w:sz w:val="22"/>
                <w:szCs w:val="22"/>
              </w:rPr>
            </w:pPr>
            <w:r w:rsidRPr="00571E83">
              <w:rPr>
                <w:color w:val="000000"/>
                <w:sz w:val="22"/>
                <w:szCs w:val="22"/>
              </w:rPr>
              <w:t>Abutment supported retainer for cast metal FPD (predominantly base metal)</w:t>
            </w:r>
          </w:p>
        </w:tc>
      </w:tr>
      <w:tr w:rsidR="00C1037D" w:rsidRPr="00571E83" w14:paraId="49CAF0A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C0A7A87" w14:textId="77777777" w:rsidR="00C1037D" w:rsidRPr="00571E83" w:rsidRDefault="00C1037D" w:rsidP="00C1037D">
            <w:pPr>
              <w:rPr>
                <w:color w:val="000000"/>
                <w:sz w:val="22"/>
                <w:szCs w:val="22"/>
              </w:rPr>
            </w:pPr>
            <w:r w:rsidRPr="00571E83">
              <w:rPr>
                <w:color w:val="000000"/>
                <w:sz w:val="22"/>
                <w:szCs w:val="22"/>
              </w:rPr>
              <w:t>D6074</w:t>
            </w:r>
          </w:p>
        </w:tc>
        <w:tc>
          <w:tcPr>
            <w:tcW w:w="990" w:type="dxa"/>
            <w:tcBorders>
              <w:top w:val="nil"/>
              <w:left w:val="nil"/>
              <w:bottom w:val="single" w:sz="4" w:space="0" w:color="auto"/>
              <w:right w:val="single" w:sz="4" w:space="0" w:color="auto"/>
            </w:tcBorders>
            <w:shd w:val="clear" w:color="auto" w:fill="auto"/>
            <w:vAlign w:val="center"/>
            <w:hideMark/>
          </w:tcPr>
          <w:p w14:paraId="390B7BD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89B99A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461DF93" w14:textId="77777777" w:rsidR="00C1037D" w:rsidRPr="00571E83" w:rsidRDefault="00C1037D" w:rsidP="00C1037D">
            <w:pPr>
              <w:rPr>
                <w:color w:val="000000"/>
                <w:sz w:val="22"/>
                <w:szCs w:val="22"/>
              </w:rPr>
            </w:pPr>
            <w:r w:rsidRPr="00571E83">
              <w:rPr>
                <w:color w:val="000000"/>
                <w:sz w:val="22"/>
                <w:szCs w:val="22"/>
              </w:rPr>
              <w:t>Abutment supported retainer for cast metal FPD (noble metal)</w:t>
            </w:r>
          </w:p>
        </w:tc>
      </w:tr>
      <w:tr w:rsidR="00C1037D" w:rsidRPr="00571E83" w14:paraId="00422CF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9801ABB" w14:textId="77777777" w:rsidR="00C1037D" w:rsidRPr="00571E83" w:rsidRDefault="00C1037D" w:rsidP="00C1037D">
            <w:pPr>
              <w:rPr>
                <w:color w:val="000000"/>
                <w:sz w:val="22"/>
                <w:szCs w:val="22"/>
              </w:rPr>
            </w:pPr>
            <w:r w:rsidRPr="00571E83">
              <w:rPr>
                <w:color w:val="000000"/>
                <w:sz w:val="22"/>
                <w:szCs w:val="22"/>
              </w:rPr>
              <w:t>D6075</w:t>
            </w:r>
          </w:p>
        </w:tc>
        <w:tc>
          <w:tcPr>
            <w:tcW w:w="990" w:type="dxa"/>
            <w:tcBorders>
              <w:top w:val="nil"/>
              <w:left w:val="nil"/>
              <w:bottom w:val="single" w:sz="4" w:space="0" w:color="auto"/>
              <w:right w:val="single" w:sz="4" w:space="0" w:color="auto"/>
            </w:tcBorders>
            <w:shd w:val="clear" w:color="auto" w:fill="auto"/>
            <w:vAlign w:val="center"/>
            <w:hideMark/>
          </w:tcPr>
          <w:p w14:paraId="128E316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40A227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3D93E92" w14:textId="77777777" w:rsidR="00C1037D" w:rsidRPr="00571E83" w:rsidRDefault="00C1037D" w:rsidP="00C1037D">
            <w:pPr>
              <w:rPr>
                <w:color w:val="000000"/>
                <w:sz w:val="22"/>
                <w:szCs w:val="22"/>
              </w:rPr>
            </w:pPr>
            <w:r w:rsidRPr="00571E83">
              <w:rPr>
                <w:color w:val="000000"/>
                <w:sz w:val="22"/>
                <w:szCs w:val="22"/>
              </w:rPr>
              <w:t>Implant supported retainer for ceramic FPD</w:t>
            </w:r>
          </w:p>
        </w:tc>
      </w:tr>
      <w:tr w:rsidR="00C1037D" w:rsidRPr="00571E83" w14:paraId="6225C55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5C32BD1" w14:textId="77777777" w:rsidR="00C1037D" w:rsidRPr="00571E83" w:rsidRDefault="00C1037D" w:rsidP="00C1037D">
            <w:pPr>
              <w:rPr>
                <w:color w:val="000000"/>
                <w:sz w:val="22"/>
                <w:szCs w:val="22"/>
              </w:rPr>
            </w:pPr>
            <w:r w:rsidRPr="00571E83">
              <w:rPr>
                <w:color w:val="000000"/>
                <w:sz w:val="22"/>
                <w:szCs w:val="22"/>
              </w:rPr>
              <w:t>D6076</w:t>
            </w:r>
          </w:p>
        </w:tc>
        <w:tc>
          <w:tcPr>
            <w:tcW w:w="990" w:type="dxa"/>
            <w:tcBorders>
              <w:top w:val="nil"/>
              <w:left w:val="nil"/>
              <w:bottom w:val="single" w:sz="4" w:space="0" w:color="auto"/>
              <w:right w:val="single" w:sz="4" w:space="0" w:color="auto"/>
            </w:tcBorders>
            <w:shd w:val="clear" w:color="auto" w:fill="auto"/>
            <w:vAlign w:val="center"/>
            <w:hideMark/>
          </w:tcPr>
          <w:p w14:paraId="2B74939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250006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22D626D" w14:textId="5B4D010E" w:rsidR="00C1037D" w:rsidRPr="00571E83" w:rsidRDefault="00C1037D" w:rsidP="00C1037D">
            <w:pPr>
              <w:rPr>
                <w:color w:val="000000"/>
                <w:sz w:val="22"/>
                <w:szCs w:val="22"/>
              </w:rPr>
            </w:pPr>
            <w:r w:rsidRPr="00571E83">
              <w:rPr>
                <w:color w:val="000000"/>
                <w:sz w:val="22"/>
                <w:szCs w:val="22"/>
              </w:rPr>
              <w:t>Implant supported retainer for FPD</w:t>
            </w:r>
            <w:r w:rsidR="00145000" w:rsidRPr="00571E83">
              <w:rPr>
                <w:color w:val="000000"/>
                <w:sz w:val="22"/>
                <w:szCs w:val="22"/>
              </w:rPr>
              <w:t xml:space="preserve"> </w:t>
            </w:r>
            <w:r w:rsidRPr="00571E83">
              <w:rPr>
                <w:color w:val="000000"/>
                <w:sz w:val="22"/>
                <w:szCs w:val="22"/>
              </w:rPr>
              <w:t>- porcelain fused to high noble alloys</w:t>
            </w:r>
          </w:p>
        </w:tc>
      </w:tr>
      <w:tr w:rsidR="00C1037D" w:rsidRPr="00571E83" w14:paraId="6DF0DEF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E10F672" w14:textId="77777777" w:rsidR="00C1037D" w:rsidRPr="00571E83" w:rsidRDefault="00C1037D" w:rsidP="00C1037D">
            <w:pPr>
              <w:rPr>
                <w:color w:val="000000"/>
                <w:sz w:val="22"/>
                <w:szCs w:val="22"/>
              </w:rPr>
            </w:pPr>
            <w:r w:rsidRPr="00571E83">
              <w:rPr>
                <w:color w:val="000000"/>
                <w:sz w:val="22"/>
                <w:szCs w:val="22"/>
              </w:rPr>
              <w:t>D6077</w:t>
            </w:r>
          </w:p>
        </w:tc>
        <w:tc>
          <w:tcPr>
            <w:tcW w:w="990" w:type="dxa"/>
            <w:tcBorders>
              <w:top w:val="nil"/>
              <w:left w:val="nil"/>
              <w:bottom w:val="single" w:sz="4" w:space="0" w:color="auto"/>
              <w:right w:val="single" w:sz="4" w:space="0" w:color="auto"/>
            </w:tcBorders>
            <w:shd w:val="clear" w:color="auto" w:fill="auto"/>
            <w:vAlign w:val="center"/>
            <w:hideMark/>
          </w:tcPr>
          <w:p w14:paraId="4BCB4AB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0FDCCA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3A221A1" w14:textId="01E82720" w:rsidR="00C1037D" w:rsidRPr="00571E83" w:rsidRDefault="00C1037D" w:rsidP="00C1037D">
            <w:pPr>
              <w:rPr>
                <w:color w:val="000000"/>
                <w:sz w:val="22"/>
                <w:szCs w:val="22"/>
              </w:rPr>
            </w:pPr>
            <w:r w:rsidRPr="00571E83">
              <w:rPr>
                <w:color w:val="000000"/>
                <w:sz w:val="22"/>
                <w:szCs w:val="22"/>
              </w:rPr>
              <w:t>Implant supported retainer for metal FPD</w:t>
            </w:r>
            <w:r w:rsidR="003C5376" w:rsidRPr="00571E83">
              <w:rPr>
                <w:color w:val="000000"/>
                <w:sz w:val="22"/>
                <w:szCs w:val="22"/>
              </w:rPr>
              <w:t xml:space="preserve"> </w:t>
            </w:r>
            <w:r w:rsidRPr="00571E83">
              <w:rPr>
                <w:color w:val="000000"/>
                <w:sz w:val="22"/>
                <w:szCs w:val="22"/>
              </w:rPr>
              <w:t xml:space="preserve">- high noble alloys </w:t>
            </w:r>
          </w:p>
        </w:tc>
      </w:tr>
      <w:tr w:rsidR="00C1037D" w:rsidRPr="00571E83" w14:paraId="23A3FD62"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CA6ED38" w14:textId="77777777" w:rsidR="00C1037D" w:rsidRPr="00571E83" w:rsidRDefault="00C1037D" w:rsidP="00C1037D">
            <w:pPr>
              <w:rPr>
                <w:color w:val="000000"/>
                <w:sz w:val="22"/>
                <w:szCs w:val="22"/>
              </w:rPr>
            </w:pPr>
            <w:r w:rsidRPr="00571E83">
              <w:rPr>
                <w:color w:val="000000"/>
                <w:sz w:val="22"/>
                <w:szCs w:val="22"/>
              </w:rPr>
              <w:t>D6080</w:t>
            </w:r>
          </w:p>
        </w:tc>
        <w:tc>
          <w:tcPr>
            <w:tcW w:w="990" w:type="dxa"/>
            <w:tcBorders>
              <w:top w:val="nil"/>
              <w:left w:val="nil"/>
              <w:bottom w:val="single" w:sz="4" w:space="0" w:color="auto"/>
              <w:right w:val="single" w:sz="4" w:space="0" w:color="auto"/>
            </w:tcBorders>
            <w:shd w:val="clear" w:color="auto" w:fill="auto"/>
            <w:vAlign w:val="center"/>
            <w:hideMark/>
          </w:tcPr>
          <w:p w14:paraId="3AE75370" w14:textId="77777777" w:rsidR="00C1037D" w:rsidRPr="00571E83" w:rsidRDefault="00C1037D" w:rsidP="00C1037D">
            <w:pPr>
              <w:jc w:val="center"/>
              <w:rPr>
                <w:color w:val="000000"/>
                <w:sz w:val="22"/>
                <w:szCs w:val="22"/>
              </w:rPr>
            </w:pPr>
            <w:r w:rsidRPr="00571E83">
              <w:rPr>
                <w:color w:val="000000"/>
                <w:sz w:val="22"/>
                <w:szCs w:val="22"/>
              </w:rPr>
              <w:t xml:space="preserve">$96 </w:t>
            </w:r>
          </w:p>
        </w:tc>
        <w:tc>
          <w:tcPr>
            <w:tcW w:w="1562" w:type="dxa"/>
            <w:tcBorders>
              <w:top w:val="nil"/>
              <w:left w:val="nil"/>
              <w:bottom w:val="single" w:sz="4" w:space="0" w:color="auto"/>
              <w:right w:val="single" w:sz="4" w:space="0" w:color="auto"/>
            </w:tcBorders>
            <w:shd w:val="clear" w:color="auto" w:fill="auto"/>
            <w:noWrap/>
            <w:vAlign w:val="center"/>
            <w:hideMark/>
          </w:tcPr>
          <w:p w14:paraId="5778BE36" w14:textId="77777777" w:rsidR="00C1037D" w:rsidRPr="00571E83" w:rsidRDefault="00C1037D" w:rsidP="00C1037D">
            <w:pPr>
              <w:jc w:val="center"/>
              <w:rPr>
                <w:color w:val="000000"/>
                <w:sz w:val="22"/>
                <w:szCs w:val="22"/>
              </w:rPr>
            </w:pPr>
            <w:r w:rsidRPr="00571E83">
              <w:rPr>
                <w:color w:val="000000"/>
                <w:sz w:val="22"/>
                <w:szCs w:val="22"/>
              </w:rPr>
              <w:t xml:space="preserve">$115 </w:t>
            </w:r>
          </w:p>
        </w:tc>
        <w:tc>
          <w:tcPr>
            <w:tcW w:w="4242" w:type="dxa"/>
            <w:tcBorders>
              <w:top w:val="nil"/>
              <w:left w:val="nil"/>
              <w:bottom w:val="single" w:sz="4" w:space="0" w:color="auto"/>
              <w:right w:val="single" w:sz="4" w:space="0" w:color="auto"/>
            </w:tcBorders>
            <w:shd w:val="clear" w:color="auto" w:fill="auto"/>
            <w:vAlign w:val="center"/>
            <w:hideMark/>
          </w:tcPr>
          <w:p w14:paraId="4E26053E" w14:textId="58DCA844" w:rsidR="00C1037D" w:rsidRPr="00571E83" w:rsidRDefault="00C1037D" w:rsidP="00C1037D">
            <w:pPr>
              <w:rPr>
                <w:color w:val="000000"/>
                <w:sz w:val="22"/>
                <w:szCs w:val="22"/>
              </w:rPr>
            </w:pPr>
            <w:r w:rsidRPr="00571E83">
              <w:rPr>
                <w:color w:val="000000"/>
                <w:sz w:val="22"/>
                <w:szCs w:val="22"/>
              </w:rPr>
              <w:t>Implant maintenance procedures</w:t>
            </w:r>
            <w:r w:rsidR="00D54543" w:rsidRPr="00571E83">
              <w:rPr>
                <w:color w:val="000000"/>
                <w:sz w:val="22"/>
                <w:szCs w:val="22"/>
              </w:rPr>
              <w:t xml:space="preserve"> when prostheses are removed and reinserted</w:t>
            </w:r>
            <w:r w:rsidRPr="00571E83">
              <w:rPr>
                <w:color w:val="000000"/>
                <w:sz w:val="22"/>
                <w:szCs w:val="22"/>
              </w:rPr>
              <w:t xml:space="preserve">, </w:t>
            </w:r>
            <w:proofErr w:type="spellStart"/>
            <w:r w:rsidRPr="00571E83">
              <w:rPr>
                <w:color w:val="000000"/>
                <w:sz w:val="22"/>
                <w:szCs w:val="22"/>
              </w:rPr>
              <w:t>includingcleansing</w:t>
            </w:r>
            <w:proofErr w:type="spellEnd"/>
            <w:r w:rsidRPr="00571E83">
              <w:rPr>
                <w:color w:val="000000"/>
                <w:sz w:val="22"/>
                <w:szCs w:val="22"/>
              </w:rPr>
              <w:t xml:space="preserve"> of prosthes</w:t>
            </w:r>
            <w:r w:rsidR="00E43A95" w:rsidRPr="00571E83">
              <w:rPr>
                <w:color w:val="000000"/>
                <w:sz w:val="22"/>
                <w:szCs w:val="22"/>
              </w:rPr>
              <w:t>e</w:t>
            </w:r>
            <w:r w:rsidRPr="00571E83">
              <w:rPr>
                <w:color w:val="000000"/>
                <w:sz w:val="22"/>
                <w:szCs w:val="22"/>
              </w:rPr>
              <w:t>s and abutments</w:t>
            </w:r>
          </w:p>
        </w:tc>
      </w:tr>
      <w:tr w:rsidR="00C1037D" w:rsidRPr="00571E83" w14:paraId="694A5F17"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53C549E" w14:textId="77777777" w:rsidR="00C1037D" w:rsidRPr="00571E83" w:rsidRDefault="00C1037D" w:rsidP="00C1037D">
            <w:pPr>
              <w:rPr>
                <w:color w:val="000000"/>
                <w:sz w:val="22"/>
                <w:szCs w:val="22"/>
              </w:rPr>
            </w:pPr>
            <w:r w:rsidRPr="00571E83">
              <w:rPr>
                <w:color w:val="000000"/>
                <w:sz w:val="22"/>
                <w:szCs w:val="22"/>
              </w:rPr>
              <w:t>D6081</w:t>
            </w:r>
          </w:p>
        </w:tc>
        <w:tc>
          <w:tcPr>
            <w:tcW w:w="990" w:type="dxa"/>
            <w:tcBorders>
              <w:top w:val="nil"/>
              <w:left w:val="nil"/>
              <w:bottom w:val="single" w:sz="4" w:space="0" w:color="auto"/>
              <w:right w:val="single" w:sz="4" w:space="0" w:color="auto"/>
            </w:tcBorders>
            <w:shd w:val="clear" w:color="auto" w:fill="auto"/>
            <w:vAlign w:val="center"/>
            <w:hideMark/>
          </w:tcPr>
          <w:p w14:paraId="56871E3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89E341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8420F1C" w14:textId="77777777" w:rsidR="00C1037D" w:rsidRPr="00571E83" w:rsidRDefault="00C1037D" w:rsidP="00C1037D">
            <w:pPr>
              <w:rPr>
                <w:color w:val="000000"/>
                <w:sz w:val="22"/>
                <w:szCs w:val="22"/>
              </w:rPr>
            </w:pPr>
            <w:r w:rsidRPr="00571E83">
              <w:rPr>
                <w:color w:val="000000"/>
                <w:sz w:val="22"/>
                <w:szCs w:val="22"/>
              </w:rPr>
              <w:t xml:space="preserve">Scaling and debridement in the presence of inflammation or mucositis of a single implant, including cleaning of implant surfaces, without flap entry and closure. </w:t>
            </w:r>
          </w:p>
        </w:tc>
      </w:tr>
      <w:tr w:rsidR="00C1037D" w:rsidRPr="00571E83" w14:paraId="297868B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52EDEDA" w14:textId="77777777" w:rsidR="00C1037D" w:rsidRPr="00571E83" w:rsidRDefault="00C1037D" w:rsidP="00C1037D">
            <w:pPr>
              <w:rPr>
                <w:color w:val="000000"/>
                <w:sz w:val="22"/>
                <w:szCs w:val="22"/>
              </w:rPr>
            </w:pPr>
            <w:r w:rsidRPr="00571E83">
              <w:rPr>
                <w:color w:val="000000"/>
                <w:sz w:val="22"/>
                <w:szCs w:val="22"/>
              </w:rPr>
              <w:t>D6082</w:t>
            </w:r>
          </w:p>
        </w:tc>
        <w:tc>
          <w:tcPr>
            <w:tcW w:w="990" w:type="dxa"/>
            <w:tcBorders>
              <w:top w:val="nil"/>
              <w:left w:val="nil"/>
              <w:bottom w:val="single" w:sz="4" w:space="0" w:color="auto"/>
              <w:right w:val="single" w:sz="4" w:space="0" w:color="auto"/>
            </w:tcBorders>
            <w:shd w:val="clear" w:color="auto" w:fill="auto"/>
            <w:vAlign w:val="center"/>
            <w:hideMark/>
          </w:tcPr>
          <w:p w14:paraId="522847C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E57984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179D1F5" w14:textId="77777777" w:rsidR="00C1037D" w:rsidRPr="00571E83" w:rsidRDefault="00C1037D" w:rsidP="00C1037D">
            <w:pPr>
              <w:rPr>
                <w:color w:val="000000"/>
                <w:sz w:val="22"/>
                <w:szCs w:val="22"/>
              </w:rPr>
            </w:pPr>
            <w:r w:rsidRPr="00571E83">
              <w:rPr>
                <w:color w:val="000000"/>
                <w:sz w:val="22"/>
                <w:szCs w:val="22"/>
              </w:rPr>
              <w:t>Implant supported crown- porcelain fused to predominantly base alloys</w:t>
            </w:r>
          </w:p>
        </w:tc>
      </w:tr>
      <w:tr w:rsidR="00C1037D" w:rsidRPr="00571E83" w14:paraId="5E83222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B55FD9D" w14:textId="77777777" w:rsidR="00C1037D" w:rsidRPr="00571E83" w:rsidRDefault="00C1037D" w:rsidP="00C1037D">
            <w:pPr>
              <w:rPr>
                <w:color w:val="000000"/>
                <w:sz w:val="22"/>
                <w:szCs w:val="22"/>
              </w:rPr>
            </w:pPr>
            <w:r w:rsidRPr="00571E83">
              <w:rPr>
                <w:color w:val="000000"/>
                <w:sz w:val="22"/>
                <w:szCs w:val="22"/>
              </w:rPr>
              <w:t>D6083</w:t>
            </w:r>
          </w:p>
        </w:tc>
        <w:tc>
          <w:tcPr>
            <w:tcW w:w="990" w:type="dxa"/>
            <w:tcBorders>
              <w:top w:val="nil"/>
              <w:left w:val="nil"/>
              <w:bottom w:val="single" w:sz="4" w:space="0" w:color="auto"/>
              <w:right w:val="single" w:sz="4" w:space="0" w:color="auto"/>
            </w:tcBorders>
            <w:shd w:val="clear" w:color="auto" w:fill="auto"/>
            <w:vAlign w:val="center"/>
            <w:hideMark/>
          </w:tcPr>
          <w:p w14:paraId="7CEF2E4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ED017A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027B623" w14:textId="77777777" w:rsidR="00C1037D" w:rsidRPr="00571E83" w:rsidRDefault="00C1037D" w:rsidP="00C1037D">
            <w:pPr>
              <w:rPr>
                <w:color w:val="000000"/>
                <w:sz w:val="22"/>
                <w:szCs w:val="22"/>
              </w:rPr>
            </w:pPr>
            <w:r w:rsidRPr="00571E83">
              <w:rPr>
                <w:color w:val="000000"/>
                <w:sz w:val="22"/>
                <w:szCs w:val="22"/>
              </w:rPr>
              <w:t>Implant supported crown- porcelain fused to noble alloys</w:t>
            </w:r>
          </w:p>
        </w:tc>
      </w:tr>
      <w:tr w:rsidR="00C1037D" w:rsidRPr="00571E83" w14:paraId="6EC2A7E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7C2DA6F" w14:textId="77777777" w:rsidR="00C1037D" w:rsidRPr="00571E83" w:rsidRDefault="00C1037D" w:rsidP="00C1037D">
            <w:pPr>
              <w:rPr>
                <w:color w:val="000000"/>
                <w:sz w:val="22"/>
                <w:szCs w:val="22"/>
              </w:rPr>
            </w:pPr>
            <w:r w:rsidRPr="00571E83">
              <w:rPr>
                <w:color w:val="000000"/>
                <w:sz w:val="22"/>
                <w:szCs w:val="22"/>
              </w:rPr>
              <w:t>D6084</w:t>
            </w:r>
          </w:p>
        </w:tc>
        <w:tc>
          <w:tcPr>
            <w:tcW w:w="990" w:type="dxa"/>
            <w:tcBorders>
              <w:top w:val="nil"/>
              <w:left w:val="nil"/>
              <w:bottom w:val="single" w:sz="4" w:space="0" w:color="auto"/>
              <w:right w:val="single" w:sz="4" w:space="0" w:color="auto"/>
            </w:tcBorders>
            <w:shd w:val="clear" w:color="auto" w:fill="auto"/>
            <w:vAlign w:val="center"/>
            <w:hideMark/>
          </w:tcPr>
          <w:p w14:paraId="3942B61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F51053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2422642" w14:textId="77777777" w:rsidR="00C1037D" w:rsidRPr="00571E83" w:rsidRDefault="00C1037D" w:rsidP="00C1037D">
            <w:pPr>
              <w:rPr>
                <w:color w:val="000000"/>
                <w:sz w:val="22"/>
                <w:szCs w:val="22"/>
              </w:rPr>
            </w:pPr>
            <w:r w:rsidRPr="00571E83">
              <w:rPr>
                <w:color w:val="000000"/>
                <w:sz w:val="22"/>
                <w:szCs w:val="22"/>
              </w:rPr>
              <w:t>Implant supported crown- porcelain fused to titanium or titanium alloys</w:t>
            </w:r>
          </w:p>
        </w:tc>
      </w:tr>
      <w:tr w:rsidR="00C1037D" w:rsidRPr="00571E83" w14:paraId="7D8CE25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CB09240" w14:textId="77777777" w:rsidR="00C1037D" w:rsidRPr="00571E83" w:rsidRDefault="00C1037D" w:rsidP="00C1037D">
            <w:pPr>
              <w:rPr>
                <w:color w:val="000000"/>
                <w:sz w:val="22"/>
                <w:szCs w:val="22"/>
              </w:rPr>
            </w:pPr>
            <w:r w:rsidRPr="00571E83">
              <w:rPr>
                <w:color w:val="000000"/>
                <w:sz w:val="22"/>
                <w:szCs w:val="22"/>
              </w:rPr>
              <w:t>D6085</w:t>
            </w:r>
          </w:p>
        </w:tc>
        <w:tc>
          <w:tcPr>
            <w:tcW w:w="990" w:type="dxa"/>
            <w:tcBorders>
              <w:top w:val="nil"/>
              <w:left w:val="nil"/>
              <w:bottom w:val="single" w:sz="4" w:space="0" w:color="auto"/>
              <w:right w:val="single" w:sz="4" w:space="0" w:color="auto"/>
            </w:tcBorders>
            <w:shd w:val="clear" w:color="auto" w:fill="auto"/>
            <w:vAlign w:val="center"/>
            <w:hideMark/>
          </w:tcPr>
          <w:p w14:paraId="5CE77DC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7D16E5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88410FE" w14:textId="382B2AF5" w:rsidR="00C1037D" w:rsidRPr="00571E83" w:rsidRDefault="00B25DBA" w:rsidP="00C1037D">
            <w:pPr>
              <w:rPr>
                <w:color w:val="000000"/>
                <w:sz w:val="22"/>
                <w:szCs w:val="22"/>
              </w:rPr>
            </w:pPr>
            <w:r w:rsidRPr="00571E83">
              <w:rPr>
                <w:color w:val="000000"/>
                <w:sz w:val="22"/>
                <w:szCs w:val="22"/>
              </w:rPr>
              <w:t>Interim implant crown</w:t>
            </w:r>
          </w:p>
        </w:tc>
      </w:tr>
      <w:tr w:rsidR="00C1037D" w:rsidRPr="00571E83" w14:paraId="2FD636D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0D456C3" w14:textId="77777777" w:rsidR="00C1037D" w:rsidRPr="00571E83" w:rsidRDefault="00C1037D" w:rsidP="00C1037D">
            <w:pPr>
              <w:rPr>
                <w:color w:val="000000"/>
                <w:sz w:val="22"/>
                <w:szCs w:val="22"/>
              </w:rPr>
            </w:pPr>
            <w:r w:rsidRPr="00571E83">
              <w:rPr>
                <w:color w:val="000000"/>
                <w:sz w:val="22"/>
                <w:szCs w:val="22"/>
              </w:rPr>
              <w:t>D6086</w:t>
            </w:r>
          </w:p>
        </w:tc>
        <w:tc>
          <w:tcPr>
            <w:tcW w:w="990" w:type="dxa"/>
            <w:tcBorders>
              <w:top w:val="nil"/>
              <w:left w:val="nil"/>
              <w:bottom w:val="single" w:sz="4" w:space="0" w:color="auto"/>
              <w:right w:val="single" w:sz="4" w:space="0" w:color="auto"/>
            </w:tcBorders>
            <w:shd w:val="clear" w:color="auto" w:fill="auto"/>
            <w:vAlign w:val="center"/>
            <w:hideMark/>
          </w:tcPr>
          <w:p w14:paraId="0D11360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851A2E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EE41A6B" w14:textId="77777777" w:rsidR="00C1037D" w:rsidRPr="00571E83" w:rsidRDefault="00C1037D" w:rsidP="00C1037D">
            <w:pPr>
              <w:rPr>
                <w:color w:val="000000"/>
                <w:sz w:val="22"/>
                <w:szCs w:val="22"/>
              </w:rPr>
            </w:pPr>
            <w:r w:rsidRPr="00571E83">
              <w:rPr>
                <w:color w:val="000000"/>
                <w:sz w:val="22"/>
                <w:szCs w:val="22"/>
              </w:rPr>
              <w:t>Implant supported crown- predominantly base alloys</w:t>
            </w:r>
          </w:p>
        </w:tc>
      </w:tr>
      <w:tr w:rsidR="00C1037D" w:rsidRPr="00571E83" w14:paraId="7F4FC1D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801AF64" w14:textId="77777777" w:rsidR="00C1037D" w:rsidRPr="00571E83" w:rsidRDefault="00C1037D" w:rsidP="00C1037D">
            <w:pPr>
              <w:rPr>
                <w:color w:val="000000"/>
                <w:sz w:val="22"/>
                <w:szCs w:val="22"/>
              </w:rPr>
            </w:pPr>
            <w:r w:rsidRPr="00571E83">
              <w:rPr>
                <w:color w:val="000000"/>
                <w:sz w:val="22"/>
                <w:szCs w:val="22"/>
              </w:rPr>
              <w:t>D6087</w:t>
            </w:r>
          </w:p>
        </w:tc>
        <w:tc>
          <w:tcPr>
            <w:tcW w:w="990" w:type="dxa"/>
            <w:tcBorders>
              <w:top w:val="nil"/>
              <w:left w:val="nil"/>
              <w:bottom w:val="single" w:sz="4" w:space="0" w:color="auto"/>
              <w:right w:val="single" w:sz="4" w:space="0" w:color="auto"/>
            </w:tcBorders>
            <w:shd w:val="clear" w:color="auto" w:fill="auto"/>
            <w:vAlign w:val="center"/>
            <w:hideMark/>
          </w:tcPr>
          <w:p w14:paraId="03B2636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D9C124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775050F" w14:textId="77777777" w:rsidR="00C1037D" w:rsidRPr="00571E83" w:rsidRDefault="00C1037D" w:rsidP="00C1037D">
            <w:pPr>
              <w:rPr>
                <w:color w:val="000000"/>
                <w:sz w:val="22"/>
                <w:szCs w:val="22"/>
              </w:rPr>
            </w:pPr>
            <w:r w:rsidRPr="00571E83">
              <w:rPr>
                <w:color w:val="000000"/>
                <w:sz w:val="22"/>
                <w:szCs w:val="22"/>
              </w:rPr>
              <w:t>Implant supported crown- noble alloys</w:t>
            </w:r>
          </w:p>
        </w:tc>
      </w:tr>
      <w:tr w:rsidR="00C1037D" w:rsidRPr="00571E83" w14:paraId="419B722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1CBB064" w14:textId="77777777" w:rsidR="00C1037D" w:rsidRPr="00571E83" w:rsidRDefault="00C1037D" w:rsidP="00C1037D">
            <w:pPr>
              <w:rPr>
                <w:color w:val="000000"/>
                <w:sz w:val="22"/>
                <w:szCs w:val="22"/>
              </w:rPr>
            </w:pPr>
            <w:r w:rsidRPr="00571E83">
              <w:rPr>
                <w:color w:val="000000"/>
                <w:sz w:val="22"/>
                <w:szCs w:val="22"/>
              </w:rPr>
              <w:t>D6088</w:t>
            </w:r>
          </w:p>
        </w:tc>
        <w:tc>
          <w:tcPr>
            <w:tcW w:w="990" w:type="dxa"/>
            <w:tcBorders>
              <w:top w:val="nil"/>
              <w:left w:val="nil"/>
              <w:bottom w:val="single" w:sz="4" w:space="0" w:color="auto"/>
              <w:right w:val="single" w:sz="4" w:space="0" w:color="auto"/>
            </w:tcBorders>
            <w:shd w:val="clear" w:color="auto" w:fill="auto"/>
            <w:vAlign w:val="center"/>
            <w:hideMark/>
          </w:tcPr>
          <w:p w14:paraId="6E3AC62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FD1314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75CE3C8" w14:textId="77777777" w:rsidR="00C1037D" w:rsidRPr="00571E83" w:rsidRDefault="00C1037D" w:rsidP="00C1037D">
            <w:pPr>
              <w:rPr>
                <w:color w:val="000000"/>
                <w:sz w:val="22"/>
                <w:szCs w:val="22"/>
              </w:rPr>
            </w:pPr>
            <w:r w:rsidRPr="00571E83">
              <w:rPr>
                <w:color w:val="000000"/>
                <w:sz w:val="22"/>
                <w:szCs w:val="22"/>
              </w:rPr>
              <w:t>Implant supported crown- titanium and titanium alloys</w:t>
            </w:r>
          </w:p>
        </w:tc>
      </w:tr>
      <w:tr w:rsidR="00C1037D" w:rsidRPr="00571E83" w14:paraId="7593DC8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37838BD" w14:textId="77777777" w:rsidR="00C1037D" w:rsidRPr="00571E83" w:rsidRDefault="00C1037D" w:rsidP="00C1037D">
            <w:pPr>
              <w:rPr>
                <w:color w:val="000000"/>
                <w:sz w:val="22"/>
                <w:szCs w:val="22"/>
              </w:rPr>
            </w:pPr>
            <w:r w:rsidRPr="00571E83">
              <w:rPr>
                <w:color w:val="000000"/>
                <w:sz w:val="22"/>
                <w:szCs w:val="22"/>
              </w:rPr>
              <w:t>D6090</w:t>
            </w:r>
          </w:p>
        </w:tc>
        <w:tc>
          <w:tcPr>
            <w:tcW w:w="990" w:type="dxa"/>
            <w:tcBorders>
              <w:top w:val="nil"/>
              <w:left w:val="nil"/>
              <w:bottom w:val="single" w:sz="4" w:space="0" w:color="auto"/>
              <w:right w:val="single" w:sz="4" w:space="0" w:color="auto"/>
            </w:tcBorders>
            <w:shd w:val="clear" w:color="auto" w:fill="auto"/>
            <w:vAlign w:val="center"/>
            <w:hideMark/>
          </w:tcPr>
          <w:p w14:paraId="36255EF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2B8D4F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7CEDA28" w14:textId="77777777" w:rsidR="00C1037D" w:rsidRPr="00571E83" w:rsidRDefault="00C1037D" w:rsidP="00C1037D">
            <w:pPr>
              <w:rPr>
                <w:color w:val="000000"/>
                <w:sz w:val="22"/>
                <w:szCs w:val="22"/>
              </w:rPr>
            </w:pPr>
            <w:r w:rsidRPr="00571E83">
              <w:rPr>
                <w:color w:val="000000"/>
                <w:sz w:val="22"/>
                <w:szCs w:val="22"/>
              </w:rPr>
              <w:t>Repair implant supported prosthesis, by report</w:t>
            </w:r>
          </w:p>
        </w:tc>
      </w:tr>
      <w:tr w:rsidR="00C1037D" w:rsidRPr="00571E83" w14:paraId="0CBA009F"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47F7F55" w14:textId="77777777" w:rsidR="00C1037D" w:rsidRPr="00571E83" w:rsidRDefault="00C1037D" w:rsidP="00C1037D">
            <w:pPr>
              <w:rPr>
                <w:color w:val="000000"/>
                <w:sz w:val="22"/>
                <w:szCs w:val="22"/>
              </w:rPr>
            </w:pPr>
            <w:r w:rsidRPr="00571E83">
              <w:rPr>
                <w:color w:val="000000"/>
                <w:sz w:val="22"/>
                <w:szCs w:val="22"/>
              </w:rPr>
              <w:t>D6091</w:t>
            </w:r>
          </w:p>
        </w:tc>
        <w:tc>
          <w:tcPr>
            <w:tcW w:w="990" w:type="dxa"/>
            <w:tcBorders>
              <w:top w:val="nil"/>
              <w:left w:val="nil"/>
              <w:bottom w:val="single" w:sz="4" w:space="0" w:color="auto"/>
              <w:right w:val="single" w:sz="4" w:space="0" w:color="auto"/>
            </w:tcBorders>
            <w:shd w:val="clear" w:color="auto" w:fill="auto"/>
            <w:vAlign w:val="center"/>
            <w:hideMark/>
          </w:tcPr>
          <w:p w14:paraId="6A44AF8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80EAB1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5C6F537" w14:textId="15E55D64" w:rsidR="00C1037D" w:rsidRPr="00571E83" w:rsidRDefault="001235BA" w:rsidP="00C1037D">
            <w:pPr>
              <w:rPr>
                <w:color w:val="000000"/>
                <w:sz w:val="22"/>
                <w:szCs w:val="22"/>
              </w:rPr>
            </w:pPr>
            <w:r w:rsidRPr="00571E83">
              <w:rPr>
                <w:color w:val="000000"/>
                <w:sz w:val="22"/>
                <w:szCs w:val="22"/>
              </w:rPr>
              <w:t>Replacement of replaceable part of semi-precision or precision attachment of implant/abutment supported prosthesis, per attachment</w:t>
            </w:r>
          </w:p>
        </w:tc>
      </w:tr>
      <w:tr w:rsidR="00C1037D" w:rsidRPr="00571E83" w14:paraId="2794BCA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6B68BBB" w14:textId="77777777" w:rsidR="00C1037D" w:rsidRPr="00571E83" w:rsidRDefault="00C1037D" w:rsidP="00C1037D">
            <w:pPr>
              <w:rPr>
                <w:color w:val="000000"/>
                <w:sz w:val="22"/>
                <w:szCs w:val="22"/>
              </w:rPr>
            </w:pPr>
            <w:r w:rsidRPr="00571E83">
              <w:rPr>
                <w:color w:val="000000"/>
                <w:sz w:val="22"/>
                <w:szCs w:val="22"/>
              </w:rPr>
              <w:t>D6092</w:t>
            </w:r>
          </w:p>
        </w:tc>
        <w:tc>
          <w:tcPr>
            <w:tcW w:w="990" w:type="dxa"/>
            <w:tcBorders>
              <w:top w:val="nil"/>
              <w:left w:val="nil"/>
              <w:bottom w:val="single" w:sz="4" w:space="0" w:color="auto"/>
              <w:right w:val="single" w:sz="4" w:space="0" w:color="auto"/>
            </w:tcBorders>
            <w:shd w:val="clear" w:color="auto" w:fill="auto"/>
            <w:vAlign w:val="center"/>
            <w:hideMark/>
          </w:tcPr>
          <w:p w14:paraId="341B791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D00963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A8F53F5" w14:textId="651C47B9" w:rsidR="00C1037D" w:rsidRPr="00571E83" w:rsidRDefault="00C1037D" w:rsidP="00C1037D">
            <w:pPr>
              <w:rPr>
                <w:color w:val="000000"/>
                <w:sz w:val="22"/>
                <w:szCs w:val="22"/>
              </w:rPr>
            </w:pPr>
            <w:r w:rsidRPr="00571E83">
              <w:rPr>
                <w:color w:val="000000"/>
                <w:sz w:val="22"/>
                <w:szCs w:val="22"/>
              </w:rPr>
              <w:t>Re</w:t>
            </w:r>
            <w:r w:rsidR="009D3A89" w:rsidRPr="00571E83">
              <w:rPr>
                <w:color w:val="000000"/>
                <w:sz w:val="22"/>
                <w:szCs w:val="22"/>
              </w:rPr>
              <w:t>-</w:t>
            </w:r>
            <w:r w:rsidRPr="00571E83">
              <w:rPr>
                <w:color w:val="000000"/>
                <w:sz w:val="22"/>
                <w:szCs w:val="22"/>
              </w:rPr>
              <w:t>cement or re</w:t>
            </w:r>
            <w:r w:rsidR="009D3A89" w:rsidRPr="00571E83">
              <w:rPr>
                <w:color w:val="000000"/>
                <w:sz w:val="22"/>
                <w:szCs w:val="22"/>
              </w:rPr>
              <w:t>-</w:t>
            </w:r>
            <w:r w:rsidRPr="00571E83">
              <w:rPr>
                <w:color w:val="000000"/>
                <w:sz w:val="22"/>
                <w:szCs w:val="22"/>
              </w:rPr>
              <w:t>bond implant/abutment supported crown</w:t>
            </w:r>
          </w:p>
        </w:tc>
      </w:tr>
      <w:tr w:rsidR="00C1037D" w:rsidRPr="00571E83" w14:paraId="1F6D81F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015A2DE" w14:textId="77777777" w:rsidR="00C1037D" w:rsidRPr="00571E83" w:rsidRDefault="00C1037D" w:rsidP="00C1037D">
            <w:pPr>
              <w:rPr>
                <w:color w:val="000000"/>
                <w:sz w:val="22"/>
                <w:szCs w:val="22"/>
              </w:rPr>
            </w:pPr>
            <w:r w:rsidRPr="00571E83">
              <w:rPr>
                <w:color w:val="000000"/>
                <w:sz w:val="22"/>
                <w:szCs w:val="22"/>
              </w:rPr>
              <w:t>D6093</w:t>
            </w:r>
          </w:p>
        </w:tc>
        <w:tc>
          <w:tcPr>
            <w:tcW w:w="990" w:type="dxa"/>
            <w:tcBorders>
              <w:top w:val="nil"/>
              <w:left w:val="nil"/>
              <w:bottom w:val="single" w:sz="4" w:space="0" w:color="auto"/>
              <w:right w:val="single" w:sz="4" w:space="0" w:color="auto"/>
            </w:tcBorders>
            <w:shd w:val="clear" w:color="auto" w:fill="auto"/>
            <w:vAlign w:val="center"/>
            <w:hideMark/>
          </w:tcPr>
          <w:p w14:paraId="2915D67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5D19FC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5EC25A9" w14:textId="085CEAF3" w:rsidR="00C1037D" w:rsidRPr="00571E83" w:rsidRDefault="00C1037D" w:rsidP="00C1037D">
            <w:pPr>
              <w:rPr>
                <w:color w:val="000000"/>
                <w:sz w:val="22"/>
                <w:szCs w:val="22"/>
              </w:rPr>
            </w:pPr>
            <w:r w:rsidRPr="00571E83">
              <w:rPr>
                <w:color w:val="000000"/>
                <w:sz w:val="22"/>
                <w:szCs w:val="22"/>
              </w:rPr>
              <w:t>Re</w:t>
            </w:r>
            <w:r w:rsidR="009D3A89" w:rsidRPr="00571E83">
              <w:rPr>
                <w:color w:val="000000"/>
                <w:sz w:val="22"/>
                <w:szCs w:val="22"/>
              </w:rPr>
              <w:t>-</w:t>
            </w:r>
            <w:r w:rsidRPr="00571E83">
              <w:rPr>
                <w:color w:val="000000"/>
                <w:sz w:val="22"/>
                <w:szCs w:val="22"/>
              </w:rPr>
              <w:t>cement or re</w:t>
            </w:r>
            <w:r w:rsidR="009D3A89" w:rsidRPr="00571E83">
              <w:rPr>
                <w:color w:val="000000"/>
                <w:sz w:val="22"/>
                <w:szCs w:val="22"/>
              </w:rPr>
              <w:t>-</w:t>
            </w:r>
            <w:r w:rsidRPr="00571E83">
              <w:rPr>
                <w:color w:val="000000"/>
                <w:sz w:val="22"/>
                <w:szCs w:val="22"/>
              </w:rPr>
              <w:t>bond implant/abutment supported fixed partial denture</w:t>
            </w:r>
          </w:p>
        </w:tc>
      </w:tr>
      <w:tr w:rsidR="00C1037D" w:rsidRPr="00571E83" w14:paraId="203AFAF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7208639" w14:textId="77777777" w:rsidR="00C1037D" w:rsidRPr="00571E83" w:rsidRDefault="00C1037D" w:rsidP="00C1037D">
            <w:pPr>
              <w:rPr>
                <w:color w:val="000000"/>
                <w:sz w:val="22"/>
                <w:szCs w:val="22"/>
              </w:rPr>
            </w:pPr>
            <w:r w:rsidRPr="00571E83">
              <w:rPr>
                <w:color w:val="000000"/>
                <w:sz w:val="22"/>
                <w:szCs w:val="22"/>
              </w:rPr>
              <w:t>D6094</w:t>
            </w:r>
          </w:p>
        </w:tc>
        <w:tc>
          <w:tcPr>
            <w:tcW w:w="990" w:type="dxa"/>
            <w:tcBorders>
              <w:top w:val="nil"/>
              <w:left w:val="nil"/>
              <w:bottom w:val="single" w:sz="4" w:space="0" w:color="auto"/>
              <w:right w:val="single" w:sz="4" w:space="0" w:color="auto"/>
            </w:tcBorders>
            <w:shd w:val="clear" w:color="auto" w:fill="auto"/>
            <w:vAlign w:val="center"/>
            <w:hideMark/>
          </w:tcPr>
          <w:p w14:paraId="45CA253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702165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61F7793" w14:textId="348D8925" w:rsidR="00C1037D" w:rsidRPr="00571E83" w:rsidRDefault="00C1037D" w:rsidP="00C1037D">
            <w:pPr>
              <w:rPr>
                <w:color w:val="000000"/>
                <w:sz w:val="22"/>
                <w:szCs w:val="22"/>
              </w:rPr>
            </w:pPr>
            <w:r w:rsidRPr="00571E83">
              <w:rPr>
                <w:color w:val="000000"/>
                <w:sz w:val="22"/>
                <w:szCs w:val="22"/>
              </w:rPr>
              <w:t xml:space="preserve">Abutment supported crown </w:t>
            </w:r>
            <w:r w:rsidR="008614D4" w:rsidRPr="00571E83">
              <w:rPr>
                <w:color w:val="000000"/>
                <w:sz w:val="22"/>
                <w:szCs w:val="22"/>
              </w:rPr>
              <w:t xml:space="preserve">- </w:t>
            </w:r>
            <w:r w:rsidRPr="00571E83">
              <w:rPr>
                <w:color w:val="000000"/>
                <w:sz w:val="22"/>
                <w:szCs w:val="22"/>
              </w:rPr>
              <w:t>titanium and titanium alloys</w:t>
            </w:r>
          </w:p>
        </w:tc>
      </w:tr>
      <w:tr w:rsidR="00C1037D" w:rsidRPr="00571E83" w14:paraId="7B9A97F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1BB019E" w14:textId="77777777" w:rsidR="00C1037D" w:rsidRPr="00571E83" w:rsidRDefault="00C1037D" w:rsidP="00C1037D">
            <w:pPr>
              <w:rPr>
                <w:color w:val="000000"/>
                <w:sz w:val="22"/>
                <w:szCs w:val="22"/>
              </w:rPr>
            </w:pPr>
            <w:r w:rsidRPr="00571E83">
              <w:rPr>
                <w:color w:val="000000"/>
                <w:sz w:val="22"/>
                <w:szCs w:val="22"/>
              </w:rPr>
              <w:t>D6095</w:t>
            </w:r>
          </w:p>
        </w:tc>
        <w:tc>
          <w:tcPr>
            <w:tcW w:w="990" w:type="dxa"/>
            <w:tcBorders>
              <w:top w:val="nil"/>
              <w:left w:val="nil"/>
              <w:bottom w:val="single" w:sz="4" w:space="0" w:color="auto"/>
              <w:right w:val="single" w:sz="4" w:space="0" w:color="auto"/>
            </w:tcBorders>
            <w:shd w:val="clear" w:color="auto" w:fill="auto"/>
            <w:vAlign w:val="center"/>
            <w:hideMark/>
          </w:tcPr>
          <w:p w14:paraId="4E39D81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C241EC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0BDC77B" w14:textId="77777777" w:rsidR="00C1037D" w:rsidRPr="00571E83" w:rsidRDefault="00C1037D" w:rsidP="00C1037D">
            <w:pPr>
              <w:rPr>
                <w:color w:val="000000"/>
                <w:sz w:val="22"/>
                <w:szCs w:val="22"/>
              </w:rPr>
            </w:pPr>
            <w:r w:rsidRPr="00571E83">
              <w:rPr>
                <w:color w:val="000000"/>
                <w:sz w:val="22"/>
                <w:szCs w:val="22"/>
              </w:rPr>
              <w:t>Repair implant abutment, by report</w:t>
            </w:r>
          </w:p>
        </w:tc>
      </w:tr>
      <w:tr w:rsidR="00C1037D" w:rsidRPr="00571E83" w14:paraId="3C0515A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4C3E5B8" w14:textId="77777777" w:rsidR="00C1037D" w:rsidRPr="00571E83" w:rsidRDefault="00C1037D" w:rsidP="00C1037D">
            <w:pPr>
              <w:rPr>
                <w:color w:val="000000"/>
                <w:sz w:val="22"/>
                <w:szCs w:val="22"/>
              </w:rPr>
            </w:pPr>
            <w:r w:rsidRPr="00571E83">
              <w:rPr>
                <w:color w:val="000000"/>
                <w:sz w:val="22"/>
                <w:szCs w:val="22"/>
              </w:rPr>
              <w:t>D6096</w:t>
            </w:r>
          </w:p>
        </w:tc>
        <w:tc>
          <w:tcPr>
            <w:tcW w:w="990" w:type="dxa"/>
            <w:tcBorders>
              <w:top w:val="nil"/>
              <w:left w:val="nil"/>
              <w:bottom w:val="single" w:sz="4" w:space="0" w:color="auto"/>
              <w:right w:val="single" w:sz="4" w:space="0" w:color="auto"/>
            </w:tcBorders>
            <w:shd w:val="clear" w:color="auto" w:fill="auto"/>
            <w:vAlign w:val="center"/>
            <w:hideMark/>
          </w:tcPr>
          <w:p w14:paraId="1A50B6B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57E292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3FC95A0" w14:textId="77777777" w:rsidR="00C1037D" w:rsidRPr="00571E83" w:rsidRDefault="00C1037D" w:rsidP="00C1037D">
            <w:pPr>
              <w:rPr>
                <w:color w:val="000000"/>
                <w:sz w:val="22"/>
                <w:szCs w:val="22"/>
              </w:rPr>
            </w:pPr>
            <w:r w:rsidRPr="00571E83">
              <w:rPr>
                <w:color w:val="000000"/>
                <w:sz w:val="22"/>
                <w:szCs w:val="22"/>
              </w:rPr>
              <w:t>Remove broken implant retaining screw</w:t>
            </w:r>
          </w:p>
        </w:tc>
      </w:tr>
      <w:tr w:rsidR="00C1037D" w:rsidRPr="00571E83" w14:paraId="1D84EC4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A1BC118" w14:textId="77777777" w:rsidR="00C1037D" w:rsidRPr="00571E83" w:rsidRDefault="00C1037D" w:rsidP="00C1037D">
            <w:pPr>
              <w:rPr>
                <w:color w:val="000000"/>
                <w:sz w:val="22"/>
                <w:szCs w:val="22"/>
              </w:rPr>
            </w:pPr>
            <w:r w:rsidRPr="00571E83">
              <w:rPr>
                <w:color w:val="000000"/>
                <w:sz w:val="22"/>
                <w:szCs w:val="22"/>
              </w:rPr>
              <w:t>D6097</w:t>
            </w:r>
          </w:p>
        </w:tc>
        <w:tc>
          <w:tcPr>
            <w:tcW w:w="990" w:type="dxa"/>
            <w:tcBorders>
              <w:top w:val="nil"/>
              <w:left w:val="nil"/>
              <w:bottom w:val="single" w:sz="4" w:space="0" w:color="auto"/>
              <w:right w:val="single" w:sz="4" w:space="0" w:color="auto"/>
            </w:tcBorders>
            <w:shd w:val="clear" w:color="auto" w:fill="auto"/>
            <w:vAlign w:val="center"/>
            <w:hideMark/>
          </w:tcPr>
          <w:p w14:paraId="05CB760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97AFEB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E8ACA70" w14:textId="6046BBF9" w:rsidR="00C1037D" w:rsidRPr="00571E83" w:rsidRDefault="00C1037D" w:rsidP="00C1037D">
            <w:pPr>
              <w:rPr>
                <w:color w:val="000000"/>
                <w:sz w:val="22"/>
                <w:szCs w:val="22"/>
              </w:rPr>
            </w:pPr>
            <w:r w:rsidRPr="00571E83">
              <w:rPr>
                <w:color w:val="000000"/>
                <w:sz w:val="22"/>
                <w:szCs w:val="22"/>
              </w:rPr>
              <w:t xml:space="preserve">Abutment supported </w:t>
            </w:r>
            <w:r w:rsidR="003604DD" w:rsidRPr="00571E83">
              <w:rPr>
                <w:color w:val="000000"/>
                <w:sz w:val="22"/>
                <w:szCs w:val="22"/>
              </w:rPr>
              <w:t>crown</w:t>
            </w:r>
            <w:r w:rsidR="00D95105" w:rsidRPr="00571E83">
              <w:rPr>
                <w:color w:val="000000"/>
                <w:sz w:val="22"/>
                <w:szCs w:val="22"/>
              </w:rPr>
              <w:t xml:space="preserve"> – porcelain fused to titanium or titanium alloys</w:t>
            </w:r>
          </w:p>
        </w:tc>
      </w:tr>
      <w:tr w:rsidR="00C1037D" w:rsidRPr="00571E83" w14:paraId="1A299C4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F682A9F" w14:textId="77777777" w:rsidR="00C1037D" w:rsidRPr="00571E83" w:rsidRDefault="00C1037D" w:rsidP="00C1037D">
            <w:pPr>
              <w:rPr>
                <w:color w:val="000000"/>
                <w:sz w:val="22"/>
                <w:szCs w:val="22"/>
              </w:rPr>
            </w:pPr>
            <w:r w:rsidRPr="00571E83">
              <w:rPr>
                <w:color w:val="000000"/>
                <w:sz w:val="22"/>
                <w:szCs w:val="22"/>
              </w:rPr>
              <w:t>D6098</w:t>
            </w:r>
          </w:p>
        </w:tc>
        <w:tc>
          <w:tcPr>
            <w:tcW w:w="990" w:type="dxa"/>
            <w:tcBorders>
              <w:top w:val="nil"/>
              <w:left w:val="nil"/>
              <w:bottom w:val="single" w:sz="4" w:space="0" w:color="auto"/>
              <w:right w:val="single" w:sz="4" w:space="0" w:color="auto"/>
            </w:tcBorders>
            <w:shd w:val="clear" w:color="auto" w:fill="auto"/>
            <w:vAlign w:val="center"/>
            <w:hideMark/>
          </w:tcPr>
          <w:p w14:paraId="2A37C14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7FF488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78EBE5B" w14:textId="7DFEC10A" w:rsidR="00C1037D" w:rsidRPr="00571E83" w:rsidRDefault="00C1037D" w:rsidP="00C1037D">
            <w:pPr>
              <w:rPr>
                <w:color w:val="000000"/>
                <w:sz w:val="22"/>
                <w:szCs w:val="22"/>
              </w:rPr>
            </w:pPr>
            <w:r w:rsidRPr="00571E83">
              <w:rPr>
                <w:color w:val="000000"/>
                <w:sz w:val="22"/>
                <w:szCs w:val="22"/>
              </w:rPr>
              <w:t>Implant supported retainer</w:t>
            </w:r>
            <w:r w:rsidR="00571E83">
              <w:rPr>
                <w:color w:val="000000"/>
                <w:sz w:val="22"/>
                <w:szCs w:val="22"/>
              </w:rPr>
              <w:t xml:space="preserve"> </w:t>
            </w:r>
            <w:r w:rsidRPr="00571E83">
              <w:rPr>
                <w:color w:val="000000"/>
                <w:sz w:val="22"/>
                <w:szCs w:val="22"/>
              </w:rPr>
              <w:t>- porcelain fused to predominantly base alloys</w:t>
            </w:r>
          </w:p>
        </w:tc>
      </w:tr>
      <w:tr w:rsidR="00C1037D" w:rsidRPr="00571E83" w14:paraId="4FA9A53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95DF763" w14:textId="77777777" w:rsidR="00C1037D" w:rsidRPr="00571E83" w:rsidRDefault="00C1037D" w:rsidP="00C1037D">
            <w:pPr>
              <w:rPr>
                <w:color w:val="000000"/>
                <w:sz w:val="22"/>
                <w:szCs w:val="22"/>
              </w:rPr>
            </w:pPr>
            <w:r w:rsidRPr="00571E83">
              <w:rPr>
                <w:color w:val="000000"/>
                <w:sz w:val="22"/>
                <w:szCs w:val="22"/>
              </w:rPr>
              <w:t>D6099</w:t>
            </w:r>
          </w:p>
        </w:tc>
        <w:tc>
          <w:tcPr>
            <w:tcW w:w="990" w:type="dxa"/>
            <w:tcBorders>
              <w:top w:val="nil"/>
              <w:left w:val="nil"/>
              <w:bottom w:val="single" w:sz="4" w:space="0" w:color="auto"/>
              <w:right w:val="single" w:sz="4" w:space="0" w:color="auto"/>
            </w:tcBorders>
            <w:shd w:val="clear" w:color="auto" w:fill="auto"/>
            <w:vAlign w:val="center"/>
            <w:hideMark/>
          </w:tcPr>
          <w:p w14:paraId="34E85A6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0E0AED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69FE88F" w14:textId="77777777" w:rsidR="00C1037D" w:rsidRPr="00571E83" w:rsidRDefault="00C1037D" w:rsidP="00C1037D">
            <w:pPr>
              <w:rPr>
                <w:color w:val="000000"/>
                <w:sz w:val="22"/>
                <w:szCs w:val="22"/>
              </w:rPr>
            </w:pPr>
            <w:r w:rsidRPr="00571E83">
              <w:rPr>
                <w:color w:val="000000"/>
                <w:sz w:val="22"/>
                <w:szCs w:val="22"/>
              </w:rPr>
              <w:t>Implant supported retainer for FPD- porcelain fused to noble alloys</w:t>
            </w:r>
          </w:p>
        </w:tc>
      </w:tr>
      <w:tr w:rsidR="00C1037D" w:rsidRPr="00571E83" w14:paraId="0A7EEA0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A342511" w14:textId="77777777" w:rsidR="00C1037D" w:rsidRPr="00571E83" w:rsidRDefault="00C1037D" w:rsidP="00C1037D">
            <w:pPr>
              <w:rPr>
                <w:color w:val="000000"/>
                <w:sz w:val="22"/>
                <w:szCs w:val="22"/>
              </w:rPr>
            </w:pPr>
            <w:r w:rsidRPr="00571E83">
              <w:rPr>
                <w:color w:val="000000"/>
                <w:sz w:val="22"/>
                <w:szCs w:val="22"/>
              </w:rPr>
              <w:t>D6100</w:t>
            </w:r>
          </w:p>
        </w:tc>
        <w:tc>
          <w:tcPr>
            <w:tcW w:w="990" w:type="dxa"/>
            <w:tcBorders>
              <w:top w:val="nil"/>
              <w:left w:val="nil"/>
              <w:bottom w:val="single" w:sz="4" w:space="0" w:color="auto"/>
              <w:right w:val="single" w:sz="4" w:space="0" w:color="auto"/>
            </w:tcBorders>
            <w:shd w:val="clear" w:color="auto" w:fill="auto"/>
            <w:vAlign w:val="center"/>
            <w:hideMark/>
          </w:tcPr>
          <w:p w14:paraId="7D7EE13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792748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88D944C" w14:textId="035CD3BE" w:rsidR="00C1037D" w:rsidRPr="00571E83" w:rsidRDefault="00CD07CF" w:rsidP="00C1037D">
            <w:pPr>
              <w:rPr>
                <w:color w:val="000000"/>
                <w:sz w:val="22"/>
                <w:szCs w:val="22"/>
              </w:rPr>
            </w:pPr>
            <w:r w:rsidRPr="00571E83">
              <w:rPr>
                <w:color w:val="000000"/>
                <w:sz w:val="22"/>
                <w:szCs w:val="22"/>
              </w:rPr>
              <w:t>Surgical removal of implant body</w:t>
            </w:r>
          </w:p>
        </w:tc>
      </w:tr>
      <w:tr w:rsidR="00C1037D" w:rsidRPr="00571E83" w14:paraId="0422F2C2"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1E3B2EE" w14:textId="77777777" w:rsidR="00C1037D" w:rsidRPr="00571E83" w:rsidRDefault="00C1037D" w:rsidP="00C1037D">
            <w:pPr>
              <w:rPr>
                <w:color w:val="000000"/>
                <w:sz w:val="22"/>
                <w:szCs w:val="22"/>
              </w:rPr>
            </w:pPr>
            <w:r w:rsidRPr="00571E83">
              <w:rPr>
                <w:color w:val="000000"/>
                <w:sz w:val="22"/>
                <w:szCs w:val="22"/>
              </w:rPr>
              <w:t>D6101</w:t>
            </w:r>
          </w:p>
        </w:tc>
        <w:tc>
          <w:tcPr>
            <w:tcW w:w="990" w:type="dxa"/>
            <w:tcBorders>
              <w:top w:val="nil"/>
              <w:left w:val="nil"/>
              <w:bottom w:val="single" w:sz="4" w:space="0" w:color="auto"/>
              <w:right w:val="single" w:sz="4" w:space="0" w:color="auto"/>
            </w:tcBorders>
            <w:shd w:val="clear" w:color="auto" w:fill="auto"/>
            <w:vAlign w:val="center"/>
            <w:hideMark/>
          </w:tcPr>
          <w:p w14:paraId="57541F6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1450B6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0D27016" w14:textId="2F21C1D1" w:rsidR="00C1037D" w:rsidRPr="00571E83" w:rsidRDefault="00C1037D" w:rsidP="00C1037D">
            <w:pPr>
              <w:rPr>
                <w:color w:val="000000"/>
                <w:sz w:val="22"/>
                <w:szCs w:val="22"/>
              </w:rPr>
            </w:pPr>
            <w:r w:rsidRPr="00571E83">
              <w:rPr>
                <w:color w:val="000000"/>
                <w:sz w:val="22"/>
                <w:szCs w:val="22"/>
              </w:rPr>
              <w:t xml:space="preserve">Debridement of a peri-implant defect </w:t>
            </w:r>
            <w:r w:rsidR="003C1C92" w:rsidRPr="00571E83">
              <w:rPr>
                <w:color w:val="000000"/>
                <w:sz w:val="22"/>
                <w:szCs w:val="22"/>
              </w:rPr>
              <w:t>or defects surrounding</w:t>
            </w:r>
            <w:r w:rsidR="00C56462" w:rsidRPr="00571E83">
              <w:rPr>
                <w:color w:val="000000"/>
                <w:sz w:val="22"/>
                <w:szCs w:val="22"/>
              </w:rPr>
              <w:t xml:space="preserve"> a single implant, </w:t>
            </w:r>
            <w:r w:rsidRPr="00571E83">
              <w:rPr>
                <w:color w:val="000000"/>
                <w:sz w:val="22"/>
                <w:szCs w:val="22"/>
              </w:rPr>
              <w:t>and surface cleaning of exposed implant surfaces, including flap entry and closure</w:t>
            </w:r>
          </w:p>
        </w:tc>
      </w:tr>
      <w:tr w:rsidR="00C1037D" w:rsidRPr="00571E83" w14:paraId="5C9B3915" w14:textId="77777777" w:rsidTr="001477C3">
        <w:trPr>
          <w:trHeight w:val="323"/>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BC7AC21" w14:textId="77777777" w:rsidR="00C1037D" w:rsidRPr="00571E83" w:rsidRDefault="00C1037D" w:rsidP="00C1037D">
            <w:pPr>
              <w:rPr>
                <w:color w:val="000000"/>
                <w:sz w:val="22"/>
                <w:szCs w:val="22"/>
              </w:rPr>
            </w:pPr>
            <w:r w:rsidRPr="00571E83">
              <w:rPr>
                <w:color w:val="000000"/>
                <w:sz w:val="22"/>
                <w:szCs w:val="22"/>
              </w:rPr>
              <w:t>D6102</w:t>
            </w:r>
          </w:p>
        </w:tc>
        <w:tc>
          <w:tcPr>
            <w:tcW w:w="990" w:type="dxa"/>
            <w:tcBorders>
              <w:top w:val="nil"/>
              <w:left w:val="nil"/>
              <w:bottom w:val="single" w:sz="4" w:space="0" w:color="auto"/>
              <w:right w:val="single" w:sz="4" w:space="0" w:color="auto"/>
            </w:tcBorders>
            <w:shd w:val="clear" w:color="auto" w:fill="auto"/>
            <w:vAlign w:val="center"/>
            <w:hideMark/>
          </w:tcPr>
          <w:p w14:paraId="46235BE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589BF0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0725107" w14:textId="50585252" w:rsidR="00C1037D" w:rsidRPr="00571E83" w:rsidRDefault="00C1037D" w:rsidP="00C1037D">
            <w:pPr>
              <w:rPr>
                <w:color w:val="000000"/>
                <w:sz w:val="22"/>
                <w:szCs w:val="22"/>
              </w:rPr>
            </w:pPr>
            <w:r w:rsidRPr="00571E83">
              <w:rPr>
                <w:color w:val="000000"/>
                <w:sz w:val="22"/>
                <w:szCs w:val="22"/>
              </w:rPr>
              <w:t>Debridement and osseous contouring of a peri</w:t>
            </w:r>
            <w:r w:rsidR="00C56462" w:rsidRPr="00571E83">
              <w:rPr>
                <w:color w:val="000000"/>
                <w:sz w:val="22"/>
                <w:szCs w:val="22"/>
              </w:rPr>
              <w:t>-</w:t>
            </w:r>
            <w:r w:rsidRPr="00571E83">
              <w:rPr>
                <w:color w:val="000000"/>
                <w:sz w:val="22"/>
                <w:szCs w:val="22"/>
              </w:rPr>
              <w:t>implant defect</w:t>
            </w:r>
            <w:r w:rsidR="00D20587" w:rsidRPr="00571E83">
              <w:rPr>
                <w:color w:val="000000"/>
                <w:sz w:val="22"/>
                <w:szCs w:val="22"/>
              </w:rPr>
              <w:t xml:space="preserve"> or defects surrounding a single implant and</w:t>
            </w:r>
            <w:r w:rsidRPr="00571E83">
              <w:rPr>
                <w:color w:val="000000"/>
                <w:sz w:val="22"/>
                <w:szCs w:val="22"/>
              </w:rPr>
              <w:t xml:space="preserve"> includes surface cleaning of </w:t>
            </w:r>
            <w:r w:rsidR="00D20587" w:rsidRPr="00571E83">
              <w:rPr>
                <w:color w:val="000000"/>
                <w:sz w:val="22"/>
                <w:szCs w:val="22"/>
              </w:rPr>
              <w:t xml:space="preserve">the </w:t>
            </w:r>
            <w:r w:rsidRPr="00571E83">
              <w:rPr>
                <w:color w:val="000000"/>
                <w:sz w:val="22"/>
                <w:szCs w:val="22"/>
              </w:rPr>
              <w:t>exposed implant surfaces</w:t>
            </w:r>
            <w:r w:rsidR="00D20587" w:rsidRPr="00571E83">
              <w:rPr>
                <w:color w:val="000000"/>
                <w:sz w:val="22"/>
                <w:szCs w:val="22"/>
              </w:rPr>
              <w:t>, including</w:t>
            </w:r>
            <w:r w:rsidRPr="00571E83">
              <w:rPr>
                <w:color w:val="000000"/>
                <w:sz w:val="22"/>
                <w:szCs w:val="22"/>
              </w:rPr>
              <w:t xml:space="preserve"> flap entry and closure</w:t>
            </w:r>
          </w:p>
        </w:tc>
      </w:tr>
      <w:tr w:rsidR="00C1037D" w:rsidRPr="00571E83" w14:paraId="74CA6291" w14:textId="77777777" w:rsidTr="001477C3">
        <w:trPr>
          <w:trHeight w:val="140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9E9B5AB" w14:textId="77777777" w:rsidR="00C1037D" w:rsidRPr="00571E83" w:rsidRDefault="00C1037D" w:rsidP="00C1037D">
            <w:pPr>
              <w:rPr>
                <w:color w:val="000000"/>
                <w:sz w:val="22"/>
                <w:szCs w:val="22"/>
              </w:rPr>
            </w:pPr>
            <w:r w:rsidRPr="00571E83">
              <w:rPr>
                <w:color w:val="000000"/>
                <w:sz w:val="22"/>
                <w:szCs w:val="22"/>
              </w:rPr>
              <w:t>D6103</w:t>
            </w:r>
          </w:p>
        </w:tc>
        <w:tc>
          <w:tcPr>
            <w:tcW w:w="990" w:type="dxa"/>
            <w:tcBorders>
              <w:top w:val="nil"/>
              <w:left w:val="nil"/>
              <w:bottom w:val="single" w:sz="4" w:space="0" w:color="auto"/>
              <w:right w:val="single" w:sz="4" w:space="0" w:color="auto"/>
            </w:tcBorders>
            <w:shd w:val="clear" w:color="auto" w:fill="auto"/>
            <w:vAlign w:val="center"/>
            <w:hideMark/>
          </w:tcPr>
          <w:p w14:paraId="25EB2F3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A7E755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068852F" w14:textId="2BF12A8B" w:rsidR="00C1037D" w:rsidRPr="00571E83" w:rsidRDefault="00C1037D" w:rsidP="00C1037D">
            <w:pPr>
              <w:rPr>
                <w:color w:val="000000"/>
                <w:sz w:val="22"/>
                <w:szCs w:val="22"/>
              </w:rPr>
            </w:pPr>
            <w:r w:rsidRPr="00571E83">
              <w:rPr>
                <w:color w:val="000000"/>
                <w:sz w:val="22"/>
                <w:szCs w:val="22"/>
              </w:rPr>
              <w:t>Bone graft for repair of peri</w:t>
            </w:r>
            <w:r w:rsidR="00913AFD" w:rsidRPr="00571E83">
              <w:rPr>
                <w:color w:val="000000"/>
                <w:sz w:val="22"/>
                <w:szCs w:val="22"/>
              </w:rPr>
              <w:t>-</w:t>
            </w:r>
            <w:r w:rsidRPr="00571E83">
              <w:rPr>
                <w:color w:val="000000"/>
                <w:sz w:val="22"/>
                <w:szCs w:val="22"/>
              </w:rPr>
              <w:t xml:space="preserve">implant defect – </w:t>
            </w:r>
            <w:r w:rsidR="00913AFD" w:rsidRPr="00571E83">
              <w:rPr>
                <w:color w:val="000000"/>
                <w:sz w:val="22"/>
                <w:szCs w:val="22"/>
              </w:rPr>
              <w:t xml:space="preserve">does </w:t>
            </w:r>
            <w:r w:rsidRPr="00571E83">
              <w:rPr>
                <w:color w:val="000000"/>
                <w:sz w:val="22"/>
                <w:szCs w:val="22"/>
              </w:rPr>
              <w:t>not includ</w:t>
            </w:r>
            <w:r w:rsidR="00913AFD" w:rsidRPr="00571E83">
              <w:rPr>
                <w:color w:val="000000"/>
                <w:sz w:val="22"/>
                <w:szCs w:val="22"/>
              </w:rPr>
              <w:t>e</w:t>
            </w:r>
            <w:r w:rsidRPr="00571E83">
              <w:rPr>
                <w:color w:val="000000"/>
                <w:sz w:val="22"/>
                <w:szCs w:val="22"/>
              </w:rPr>
              <w:t xml:space="preserve"> flap entry and closure </w:t>
            </w:r>
          </w:p>
        </w:tc>
      </w:tr>
      <w:tr w:rsidR="00C1037D" w:rsidRPr="00571E83" w14:paraId="2334A27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33456AE" w14:textId="77777777" w:rsidR="00C1037D" w:rsidRPr="00571E83" w:rsidRDefault="00C1037D" w:rsidP="00C1037D">
            <w:pPr>
              <w:rPr>
                <w:color w:val="000000"/>
                <w:sz w:val="22"/>
                <w:szCs w:val="22"/>
              </w:rPr>
            </w:pPr>
            <w:r w:rsidRPr="00571E83">
              <w:rPr>
                <w:color w:val="000000"/>
                <w:sz w:val="22"/>
                <w:szCs w:val="22"/>
              </w:rPr>
              <w:t>D6104</w:t>
            </w:r>
          </w:p>
        </w:tc>
        <w:tc>
          <w:tcPr>
            <w:tcW w:w="990" w:type="dxa"/>
            <w:tcBorders>
              <w:top w:val="nil"/>
              <w:left w:val="nil"/>
              <w:bottom w:val="single" w:sz="4" w:space="0" w:color="auto"/>
              <w:right w:val="single" w:sz="4" w:space="0" w:color="auto"/>
            </w:tcBorders>
            <w:shd w:val="clear" w:color="auto" w:fill="auto"/>
            <w:vAlign w:val="center"/>
            <w:hideMark/>
          </w:tcPr>
          <w:p w14:paraId="59EE0A6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C111BC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7639AC0" w14:textId="77777777" w:rsidR="00C1037D" w:rsidRPr="00571E83" w:rsidRDefault="00C1037D" w:rsidP="00C1037D">
            <w:pPr>
              <w:rPr>
                <w:color w:val="000000"/>
                <w:sz w:val="22"/>
                <w:szCs w:val="22"/>
              </w:rPr>
            </w:pPr>
            <w:r w:rsidRPr="00571E83">
              <w:rPr>
                <w:color w:val="000000"/>
                <w:sz w:val="22"/>
                <w:szCs w:val="22"/>
              </w:rPr>
              <w:t>Bone graft at time of implant placement</w:t>
            </w:r>
          </w:p>
        </w:tc>
      </w:tr>
      <w:tr w:rsidR="00BB5765" w:rsidRPr="00571E83" w14:paraId="10B16CD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429A7038" w14:textId="77777777" w:rsidR="00BB5765" w:rsidRPr="00571E83" w:rsidRDefault="00BB5765" w:rsidP="00BB5765">
            <w:pPr>
              <w:rPr>
                <w:color w:val="000000"/>
                <w:sz w:val="22"/>
                <w:szCs w:val="22"/>
              </w:rPr>
            </w:pPr>
            <w:r w:rsidRPr="00571E83">
              <w:rPr>
                <w:color w:val="000000"/>
                <w:sz w:val="22"/>
                <w:szCs w:val="22"/>
              </w:rPr>
              <w:t>D6105</w:t>
            </w:r>
          </w:p>
        </w:tc>
        <w:tc>
          <w:tcPr>
            <w:tcW w:w="990" w:type="dxa"/>
            <w:tcBorders>
              <w:top w:val="nil"/>
              <w:left w:val="nil"/>
              <w:bottom w:val="single" w:sz="4" w:space="0" w:color="auto"/>
              <w:right w:val="single" w:sz="4" w:space="0" w:color="auto"/>
            </w:tcBorders>
            <w:shd w:val="clear" w:color="auto" w:fill="auto"/>
            <w:vAlign w:val="center"/>
          </w:tcPr>
          <w:p w14:paraId="39CFF647" w14:textId="11070814" w:rsidR="00BB5765" w:rsidRPr="00571E83" w:rsidRDefault="00BB5765" w:rsidP="00BB5765">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7A27DBC7" w14:textId="77777777" w:rsidR="00BB5765" w:rsidRPr="00571E83" w:rsidRDefault="00BB5765" w:rsidP="00BB5765">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66276743" w14:textId="6FC2A97A" w:rsidR="00BB5765" w:rsidRPr="00571E83" w:rsidRDefault="00A6561F" w:rsidP="00BB5765">
            <w:pPr>
              <w:rPr>
                <w:color w:val="000000"/>
                <w:sz w:val="22"/>
                <w:szCs w:val="22"/>
              </w:rPr>
            </w:pPr>
            <w:r w:rsidRPr="00571E83">
              <w:rPr>
                <w:color w:val="000000"/>
                <w:sz w:val="22"/>
                <w:szCs w:val="22"/>
              </w:rPr>
              <w:t>R</w:t>
            </w:r>
            <w:r w:rsidR="00BB5765" w:rsidRPr="00571E83">
              <w:rPr>
                <w:color w:val="000000"/>
                <w:sz w:val="22"/>
                <w:szCs w:val="22"/>
              </w:rPr>
              <w:t>emoval of implant body not requiring bone removal or flap elevation</w:t>
            </w:r>
          </w:p>
        </w:tc>
      </w:tr>
      <w:tr w:rsidR="00BB5765" w:rsidRPr="00571E83" w14:paraId="06D355C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01A9B62D" w14:textId="77777777" w:rsidR="00BB5765" w:rsidRPr="00571E83" w:rsidRDefault="00BB5765" w:rsidP="00BB5765">
            <w:pPr>
              <w:rPr>
                <w:color w:val="000000"/>
                <w:sz w:val="22"/>
                <w:szCs w:val="22"/>
              </w:rPr>
            </w:pPr>
            <w:r w:rsidRPr="00571E83">
              <w:rPr>
                <w:color w:val="000000"/>
                <w:sz w:val="22"/>
                <w:szCs w:val="22"/>
              </w:rPr>
              <w:t>D6106</w:t>
            </w:r>
          </w:p>
        </w:tc>
        <w:tc>
          <w:tcPr>
            <w:tcW w:w="990" w:type="dxa"/>
            <w:tcBorders>
              <w:top w:val="nil"/>
              <w:left w:val="nil"/>
              <w:bottom w:val="single" w:sz="4" w:space="0" w:color="auto"/>
              <w:right w:val="single" w:sz="4" w:space="0" w:color="auto"/>
            </w:tcBorders>
            <w:shd w:val="clear" w:color="auto" w:fill="auto"/>
            <w:vAlign w:val="center"/>
          </w:tcPr>
          <w:p w14:paraId="66BE7AB1" w14:textId="77777777" w:rsidR="00BB5765" w:rsidRPr="00571E83" w:rsidRDefault="00BB5765" w:rsidP="00BB5765">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3475C7CC" w14:textId="77777777" w:rsidR="00BB5765" w:rsidRPr="00571E83" w:rsidRDefault="00BB5765" w:rsidP="00BB5765">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257EA6D7" w14:textId="1DC5FD25" w:rsidR="00BB5765" w:rsidRPr="00571E83" w:rsidRDefault="00A6561F" w:rsidP="00BB5765">
            <w:pPr>
              <w:rPr>
                <w:color w:val="000000"/>
                <w:sz w:val="22"/>
                <w:szCs w:val="22"/>
              </w:rPr>
            </w:pPr>
            <w:r w:rsidRPr="00571E83">
              <w:rPr>
                <w:color w:val="000000"/>
                <w:sz w:val="22"/>
                <w:szCs w:val="22"/>
              </w:rPr>
              <w:t>G</w:t>
            </w:r>
            <w:r w:rsidR="00BB5765" w:rsidRPr="00571E83">
              <w:rPr>
                <w:color w:val="000000"/>
                <w:sz w:val="22"/>
                <w:szCs w:val="22"/>
              </w:rPr>
              <w:t>uided tissue regeneration – resorbable barrier, per implant</w:t>
            </w:r>
          </w:p>
        </w:tc>
      </w:tr>
      <w:tr w:rsidR="00BB5765" w:rsidRPr="00571E83" w14:paraId="09F33E8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748DAA2C" w14:textId="77777777" w:rsidR="00BB5765" w:rsidRPr="00571E83" w:rsidRDefault="00BB5765" w:rsidP="00BB5765">
            <w:pPr>
              <w:rPr>
                <w:color w:val="000000"/>
                <w:sz w:val="22"/>
                <w:szCs w:val="22"/>
              </w:rPr>
            </w:pPr>
            <w:r w:rsidRPr="00571E83">
              <w:rPr>
                <w:color w:val="000000"/>
                <w:sz w:val="22"/>
                <w:szCs w:val="22"/>
              </w:rPr>
              <w:t>D6107</w:t>
            </w:r>
          </w:p>
        </w:tc>
        <w:tc>
          <w:tcPr>
            <w:tcW w:w="990" w:type="dxa"/>
            <w:tcBorders>
              <w:top w:val="nil"/>
              <w:left w:val="nil"/>
              <w:bottom w:val="single" w:sz="4" w:space="0" w:color="auto"/>
              <w:right w:val="single" w:sz="4" w:space="0" w:color="auto"/>
            </w:tcBorders>
            <w:shd w:val="clear" w:color="auto" w:fill="auto"/>
            <w:vAlign w:val="center"/>
          </w:tcPr>
          <w:p w14:paraId="79C64AC0" w14:textId="77777777" w:rsidR="00BB5765" w:rsidRPr="00571E83" w:rsidRDefault="00BB5765" w:rsidP="00BB5765">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472E8FD3" w14:textId="77777777" w:rsidR="00BB5765" w:rsidRPr="00571E83" w:rsidRDefault="00BB5765" w:rsidP="00BB5765">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60507707" w14:textId="40F82102" w:rsidR="00BB5765" w:rsidRPr="00571E83" w:rsidRDefault="00A6561F" w:rsidP="00BB5765">
            <w:pPr>
              <w:rPr>
                <w:color w:val="000000"/>
                <w:sz w:val="22"/>
                <w:szCs w:val="22"/>
              </w:rPr>
            </w:pPr>
            <w:r w:rsidRPr="00571E83">
              <w:rPr>
                <w:color w:val="000000"/>
                <w:sz w:val="22"/>
                <w:szCs w:val="22"/>
              </w:rPr>
              <w:t>G</w:t>
            </w:r>
            <w:r w:rsidR="00BB5765" w:rsidRPr="00571E83">
              <w:rPr>
                <w:color w:val="000000"/>
                <w:sz w:val="22"/>
                <w:szCs w:val="22"/>
              </w:rPr>
              <w:t>uided tissue regeneration – non-resorbable barrier, per implant</w:t>
            </w:r>
          </w:p>
        </w:tc>
      </w:tr>
      <w:tr w:rsidR="00C1037D" w:rsidRPr="00571E83" w14:paraId="7D746FB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548E26E" w14:textId="77777777" w:rsidR="00C1037D" w:rsidRPr="00571E83" w:rsidRDefault="00C1037D" w:rsidP="00C1037D">
            <w:pPr>
              <w:rPr>
                <w:color w:val="000000"/>
                <w:sz w:val="22"/>
                <w:szCs w:val="22"/>
              </w:rPr>
            </w:pPr>
            <w:r w:rsidRPr="00571E83">
              <w:rPr>
                <w:color w:val="000000"/>
                <w:sz w:val="22"/>
                <w:szCs w:val="22"/>
              </w:rPr>
              <w:t>D6110</w:t>
            </w:r>
          </w:p>
        </w:tc>
        <w:tc>
          <w:tcPr>
            <w:tcW w:w="990" w:type="dxa"/>
            <w:tcBorders>
              <w:top w:val="nil"/>
              <w:left w:val="nil"/>
              <w:bottom w:val="single" w:sz="4" w:space="0" w:color="auto"/>
              <w:right w:val="single" w:sz="4" w:space="0" w:color="auto"/>
            </w:tcBorders>
            <w:shd w:val="clear" w:color="auto" w:fill="auto"/>
            <w:vAlign w:val="center"/>
            <w:hideMark/>
          </w:tcPr>
          <w:p w14:paraId="482368D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179892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E9035FF" w14:textId="77777777" w:rsidR="00C1037D" w:rsidRPr="00571E83" w:rsidRDefault="00C1037D" w:rsidP="00C1037D">
            <w:pPr>
              <w:rPr>
                <w:color w:val="000000"/>
                <w:sz w:val="22"/>
                <w:szCs w:val="22"/>
              </w:rPr>
            </w:pPr>
            <w:r w:rsidRPr="00571E83">
              <w:rPr>
                <w:color w:val="000000"/>
                <w:sz w:val="22"/>
                <w:szCs w:val="22"/>
              </w:rPr>
              <w:t>Implant/abutment supported removable denture for edentulous arch – maxillary</w:t>
            </w:r>
          </w:p>
        </w:tc>
      </w:tr>
      <w:tr w:rsidR="00C1037D" w:rsidRPr="00571E83" w14:paraId="0262229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6EFD2D1" w14:textId="77777777" w:rsidR="00C1037D" w:rsidRPr="00571E83" w:rsidRDefault="00C1037D" w:rsidP="00C1037D">
            <w:pPr>
              <w:rPr>
                <w:color w:val="000000"/>
                <w:sz w:val="22"/>
                <w:szCs w:val="22"/>
              </w:rPr>
            </w:pPr>
            <w:r w:rsidRPr="00571E83">
              <w:rPr>
                <w:color w:val="000000"/>
                <w:sz w:val="22"/>
                <w:szCs w:val="22"/>
              </w:rPr>
              <w:t>D6111</w:t>
            </w:r>
          </w:p>
        </w:tc>
        <w:tc>
          <w:tcPr>
            <w:tcW w:w="990" w:type="dxa"/>
            <w:tcBorders>
              <w:top w:val="nil"/>
              <w:left w:val="nil"/>
              <w:bottom w:val="single" w:sz="4" w:space="0" w:color="auto"/>
              <w:right w:val="single" w:sz="4" w:space="0" w:color="auto"/>
            </w:tcBorders>
            <w:shd w:val="clear" w:color="auto" w:fill="auto"/>
            <w:vAlign w:val="center"/>
            <w:hideMark/>
          </w:tcPr>
          <w:p w14:paraId="6977936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B5FFEB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CBC6457" w14:textId="77777777" w:rsidR="00C1037D" w:rsidRPr="00571E83" w:rsidRDefault="00C1037D" w:rsidP="00C1037D">
            <w:pPr>
              <w:rPr>
                <w:color w:val="000000"/>
                <w:sz w:val="22"/>
                <w:szCs w:val="22"/>
              </w:rPr>
            </w:pPr>
            <w:r w:rsidRPr="00571E83">
              <w:rPr>
                <w:color w:val="000000"/>
                <w:sz w:val="22"/>
                <w:szCs w:val="22"/>
              </w:rPr>
              <w:t>Implant/abutment supported removable denture for edentulous arch – mandibular</w:t>
            </w:r>
          </w:p>
        </w:tc>
      </w:tr>
      <w:tr w:rsidR="00C1037D" w:rsidRPr="00571E83" w14:paraId="6618E4BB"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9D6C60B" w14:textId="77777777" w:rsidR="00C1037D" w:rsidRPr="00571E83" w:rsidRDefault="00C1037D" w:rsidP="00C1037D">
            <w:pPr>
              <w:rPr>
                <w:color w:val="000000"/>
                <w:sz w:val="22"/>
                <w:szCs w:val="22"/>
              </w:rPr>
            </w:pPr>
            <w:r w:rsidRPr="00571E83">
              <w:rPr>
                <w:color w:val="000000"/>
                <w:sz w:val="22"/>
                <w:szCs w:val="22"/>
              </w:rPr>
              <w:t>D6112</w:t>
            </w:r>
          </w:p>
        </w:tc>
        <w:tc>
          <w:tcPr>
            <w:tcW w:w="990" w:type="dxa"/>
            <w:tcBorders>
              <w:top w:val="nil"/>
              <w:left w:val="nil"/>
              <w:bottom w:val="single" w:sz="4" w:space="0" w:color="auto"/>
              <w:right w:val="single" w:sz="4" w:space="0" w:color="auto"/>
            </w:tcBorders>
            <w:shd w:val="clear" w:color="auto" w:fill="auto"/>
            <w:vAlign w:val="center"/>
            <w:hideMark/>
          </w:tcPr>
          <w:p w14:paraId="0F7841C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3805F7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EDAAC83" w14:textId="77777777" w:rsidR="00C1037D" w:rsidRPr="00571E83" w:rsidRDefault="00C1037D" w:rsidP="00C1037D">
            <w:pPr>
              <w:rPr>
                <w:color w:val="000000"/>
                <w:sz w:val="22"/>
                <w:szCs w:val="22"/>
              </w:rPr>
            </w:pPr>
            <w:r w:rsidRPr="00571E83">
              <w:rPr>
                <w:color w:val="000000"/>
                <w:sz w:val="22"/>
                <w:szCs w:val="22"/>
              </w:rPr>
              <w:t>Implant/abutment supported removable denture for partially edentulous arch – maxillary</w:t>
            </w:r>
          </w:p>
        </w:tc>
      </w:tr>
      <w:tr w:rsidR="00C1037D" w:rsidRPr="00571E83" w14:paraId="3FF72D00"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40BD8DC" w14:textId="77777777" w:rsidR="00C1037D" w:rsidRPr="00571E83" w:rsidRDefault="00C1037D" w:rsidP="00C1037D">
            <w:pPr>
              <w:rPr>
                <w:color w:val="000000"/>
                <w:sz w:val="22"/>
                <w:szCs w:val="22"/>
              </w:rPr>
            </w:pPr>
            <w:r w:rsidRPr="00571E83">
              <w:rPr>
                <w:color w:val="000000"/>
                <w:sz w:val="22"/>
                <w:szCs w:val="22"/>
              </w:rPr>
              <w:t>D6113</w:t>
            </w:r>
          </w:p>
        </w:tc>
        <w:tc>
          <w:tcPr>
            <w:tcW w:w="990" w:type="dxa"/>
            <w:tcBorders>
              <w:top w:val="nil"/>
              <w:left w:val="nil"/>
              <w:bottom w:val="single" w:sz="4" w:space="0" w:color="auto"/>
              <w:right w:val="single" w:sz="4" w:space="0" w:color="auto"/>
            </w:tcBorders>
            <w:shd w:val="clear" w:color="auto" w:fill="auto"/>
            <w:vAlign w:val="center"/>
            <w:hideMark/>
          </w:tcPr>
          <w:p w14:paraId="358B649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F9EA13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39B82D6" w14:textId="77777777" w:rsidR="00C1037D" w:rsidRPr="00571E83" w:rsidRDefault="00C1037D" w:rsidP="00C1037D">
            <w:pPr>
              <w:rPr>
                <w:color w:val="000000"/>
                <w:sz w:val="22"/>
                <w:szCs w:val="22"/>
              </w:rPr>
            </w:pPr>
            <w:r w:rsidRPr="00571E83">
              <w:rPr>
                <w:color w:val="000000"/>
                <w:sz w:val="22"/>
                <w:szCs w:val="22"/>
              </w:rPr>
              <w:t>Implant/abutment supported removable denture for partially edentulous arch – mandibular</w:t>
            </w:r>
          </w:p>
        </w:tc>
      </w:tr>
      <w:tr w:rsidR="00C1037D" w:rsidRPr="00571E83" w14:paraId="74950BA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8862A00" w14:textId="77777777" w:rsidR="00C1037D" w:rsidRPr="00571E83" w:rsidRDefault="00C1037D" w:rsidP="00C1037D">
            <w:pPr>
              <w:rPr>
                <w:color w:val="000000"/>
                <w:sz w:val="22"/>
                <w:szCs w:val="22"/>
              </w:rPr>
            </w:pPr>
            <w:r w:rsidRPr="00571E83">
              <w:rPr>
                <w:color w:val="000000"/>
                <w:sz w:val="22"/>
                <w:szCs w:val="22"/>
              </w:rPr>
              <w:t>D6114</w:t>
            </w:r>
          </w:p>
        </w:tc>
        <w:tc>
          <w:tcPr>
            <w:tcW w:w="990" w:type="dxa"/>
            <w:tcBorders>
              <w:top w:val="nil"/>
              <w:left w:val="nil"/>
              <w:bottom w:val="single" w:sz="4" w:space="0" w:color="auto"/>
              <w:right w:val="single" w:sz="4" w:space="0" w:color="auto"/>
            </w:tcBorders>
            <w:shd w:val="clear" w:color="auto" w:fill="auto"/>
            <w:vAlign w:val="center"/>
            <w:hideMark/>
          </w:tcPr>
          <w:p w14:paraId="1E06030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7AF639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E8C39DF" w14:textId="77777777" w:rsidR="00C1037D" w:rsidRPr="00571E83" w:rsidRDefault="00C1037D" w:rsidP="00C1037D">
            <w:pPr>
              <w:rPr>
                <w:color w:val="000000"/>
                <w:sz w:val="22"/>
                <w:szCs w:val="22"/>
              </w:rPr>
            </w:pPr>
            <w:r w:rsidRPr="00571E83">
              <w:rPr>
                <w:color w:val="000000"/>
                <w:sz w:val="22"/>
                <w:szCs w:val="22"/>
              </w:rPr>
              <w:t>Implant/abutment supported fixed denture for edentulous arch – maxillary</w:t>
            </w:r>
          </w:p>
        </w:tc>
      </w:tr>
      <w:tr w:rsidR="00C1037D" w:rsidRPr="00571E83" w14:paraId="2E018F8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4EE1317" w14:textId="77777777" w:rsidR="00C1037D" w:rsidRPr="00571E83" w:rsidRDefault="00C1037D" w:rsidP="00C1037D">
            <w:pPr>
              <w:rPr>
                <w:color w:val="000000"/>
                <w:sz w:val="22"/>
                <w:szCs w:val="22"/>
              </w:rPr>
            </w:pPr>
            <w:r w:rsidRPr="00571E83">
              <w:rPr>
                <w:color w:val="000000"/>
                <w:sz w:val="22"/>
                <w:szCs w:val="22"/>
              </w:rPr>
              <w:t>D6115</w:t>
            </w:r>
          </w:p>
        </w:tc>
        <w:tc>
          <w:tcPr>
            <w:tcW w:w="990" w:type="dxa"/>
            <w:tcBorders>
              <w:top w:val="nil"/>
              <w:left w:val="nil"/>
              <w:bottom w:val="single" w:sz="4" w:space="0" w:color="auto"/>
              <w:right w:val="single" w:sz="4" w:space="0" w:color="auto"/>
            </w:tcBorders>
            <w:shd w:val="clear" w:color="auto" w:fill="auto"/>
            <w:vAlign w:val="center"/>
            <w:hideMark/>
          </w:tcPr>
          <w:p w14:paraId="0C5F1D0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7E8FD1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0433980" w14:textId="77777777" w:rsidR="00C1037D" w:rsidRPr="00571E83" w:rsidRDefault="00C1037D" w:rsidP="00C1037D">
            <w:pPr>
              <w:rPr>
                <w:color w:val="000000"/>
                <w:sz w:val="22"/>
                <w:szCs w:val="22"/>
              </w:rPr>
            </w:pPr>
            <w:r w:rsidRPr="00571E83">
              <w:rPr>
                <w:color w:val="000000"/>
                <w:sz w:val="22"/>
                <w:szCs w:val="22"/>
              </w:rPr>
              <w:t>Implant/abutment supported fixed denture for edentulous arch – mandibular</w:t>
            </w:r>
          </w:p>
        </w:tc>
      </w:tr>
      <w:tr w:rsidR="00C1037D" w:rsidRPr="00571E83" w14:paraId="3150B0A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ED334D" w14:textId="77777777" w:rsidR="00C1037D" w:rsidRPr="00571E83" w:rsidRDefault="00C1037D" w:rsidP="00C1037D">
            <w:pPr>
              <w:rPr>
                <w:color w:val="000000"/>
                <w:sz w:val="22"/>
                <w:szCs w:val="22"/>
              </w:rPr>
            </w:pPr>
            <w:r w:rsidRPr="00571E83">
              <w:rPr>
                <w:color w:val="000000"/>
                <w:sz w:val="22"/>
                <w:szCs w:val="22"/>
              </w:rPr>
              <w:t>D6116</w:t>
            </w:r>
          </w:p>
        </w:tc>
        <w:tc>
          <w:tcPr>
            <w:tcW w:w="990" w:type="dxa"/>
            <w:tcBorders>
              <w:top w:val="nil"/>
              <w:left w:val="nil"/>
              <w:bottom w:val="single" w:sz="4" w:space="0" w:color="auto"/>
              <w:right w:val="single" w:sz="4" w:space="0" w:color="auto"/>
            </w:tcBorders>
            <w:shd w:val="clear" w:color="auto" w:fill="auto"/>
            <w:vAlign w:val="center"/>
            <w:hideMark/>
          </w:tcPr>
          <w:p w14:paraId="02D5C46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DDB619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43B4847" w14:textId="77777777" w:rsidR="00C1037D" w:rsidRPr="00571E83" w:rsidRDefault="00C1037D" w:rsidP="00C1037D">
            <w:pPr>
              <w:rPr>
                <w:color w:val="000000"/>
                <w:sz w:val="22"/>
                <w:szCs w:val="22"/>
              </w:rPr>
            </w:pPr>
            <w:r w:rsidRPr="00571E83">
              <w:rPr>
                <w:color w:val="000000"/>
                <w:sz w:val="22"/>
                <w:szCs w:val="22"/>
              </w:rPr>
              <w:t>Implant/abutment supported fixed denture for partially edentulous arch – maxillary</w:t>
            </w:r>
          </w:p>
        </w:tc>
      </w:tr>
      <w:tr w:rsidR="00C1037D" w:rsidRPr="00571E83" w14:paraId="077CAF3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F959682" w14:textId="77777777" w:rsidR="00C1037D" w:rsidRPr="00571E83" w:rsidRDefault="00C1037D" w:rsidP="00C1037D">
            <w:pPr>
              <w:rPr>
                <w:color w:val="000000"/>
                <w:sz w:val="22"/>
                <w:szCs w:val="22"/>
              </w:rPr>
            </w:pPr>
            <w:r w:rsidRPr="00571E83">
              <w:rPr>
                <w:color w:val="000000"/>
                <w:sz w:val="22"/>
                <w:szCs w:val="22"/>
              </w:rPr>
              <w:t>D6117</w:t>
            </w:r>
          </w:p>
        </w:tc>
        <w:tc>
          <w:tcPr>
            <w:tcW w:w="990" w:type="dxa"/>
            <w:tcBorders>
              <w:top w:val="nil"/>
              <w:left w:val="nil"/>
              <w:bottom w:val="single" w:sz="4" w:space="0" w:color="auto"/>
              <w:right w:val="single" w:sz="4" w:space="0" w:color="auto"/>
            </w:tcBorders>
            <w:shd w:val="clear" w:color="auto" w:fill="auto"/>
            <w:vAlign w:val="center"/>
            <w:hideMark/>
          </w:tcPr>
          <w:p w14:paraId="28BC010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F7F159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96B6132" w14:textId="77777777" w:rsidR="00C1037D" w:rsidRPr="00571E83" w:rsidRDefault="00C1037D" w:rsidP="00C1037D">
            <w:pPr>
              <w:rPr>
                <w:color w:val="000000"/>
                <w:sz w:val="22"/>
                <w:szCs w:val="22"/>
              </w:rPr>
            </w:pPr>
            <w:r w:rsidRPr="00571E83">
              <w:rPr>
                <w:color w:val="000000"/>
                <w:sz w:val="22"/>
                <w:szCs w:val="22"/>
              </w:rPr>
              <w:t>Implant/abutment supported fixed denture for partially edentulous arch- mandibular</w:t>
            </w:r>
          </w:p>
        </w:tc>
      </w:tr>
      <w:tr w:rsidR="00C1037D" w:rsidRPr="00571E83" w14:paraId="4C9C1C2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55B2BC5" w14:textId="77777777" w:rsidR="00C1037D" w:rsidRPr="00571E83" w:rsidRDefault="00C1037D" w:rsidP="00C1037D">
            <w:pPr>
              <w:rPr>
                <w:color w:val="000000"/>
                <w:sz w:val="22"/>
                <w:szCs w:val="22"/>
              </w:rPr>
            </w:pPr>
            <w:r w:rsidRPr="00571E83">
              <w:rPr>
                <w:color w:val="000000"/>
                <w:sz w:val="22"/>
                <w:szCs w:val="22"/>
              </w:rPr>
              <w:t>D6118</w:t>
            </w:r>
          </w:p>
        </w:tc>
        <w:tc>
          <w:tcPr>
            <w:tcW w:w="990" w:type="dxa"/>
            <w:tcBorders>
              <w:top w:val="nil"/>
              <w:left w:val="nil"/>
              <w:bottom w:val="single" w:sz="4" w:space="0" w:color="auto"/>
              <w:right w:val="single" w:sz="4" w:space="0" w:color="auto"/>
            </w:tcBorders>
            <w:shd w:val="clear" w:color="auto" w:fill="auto"/>
            <w:vAlign w:val="center"/>
            <w:hideMark/>
          </w:tcPr>
          <w:p w14:paraId="25AB0D6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E2D939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583CEAA" w14:textId="77777777" w:rsidR="00C1037D" w:rsidRPr="00571E83" w:rsidRDefault="00C1037D" w:rsidP="00C1037D">
            <w:pPr>
              <w:rPr>
                <w:color w:val="000000"/>
                <w:sz w:val="22"/>
                <w:szCs w:val="22"/>
              </w:rPr>
            </w:pPr>
            <w:r w:rsidRPr="00571E83">
              <w:rPr>
                <w:color w:val="000000"/>
                <w:sz w:val="22"/>
                <w:szCs w:val="22"/>
              </w:rPr>
              <w:t>Implant/abutment supported interim fixed denture for edentulous arch – mandibular</w:t>
            </w:r>
          </w:p>
        </w:tc>
      </w:tr>
      <w:tr w:rsidR="00C1037D" w:rsidRPr="00571E83" w14:paraId="77F80B6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F21B68" w14:textId="77777777" w:rsidR="00C1037D" w:rsidRPr="00571E83" w:rsidRDefault="00C1037D" w:rsidP="00C1037D">
            <w:pPr>
              <w:rPr>
                <w:color w:val="000000"/>
                <w:sz w:val="22"/>
                <w:szCs w:val="22"/>
              </w:rPr>
            </w:pPr>
            <w:r w:rsidRPr="00571E83">
              <w:rPr>
                <w:color w:val="000000"/>
                <w:sz w:val="22"/>
                <w:szCs w:val="22"/>
              </w:rPr>
              <w:t>D6119</w:t>
            </w:r>
          </w:p>
        </w:tc>
        <w:tc>
          <w:tcPr>
            <w:tcW w:w="990" w:type="dxa"/>
            <w:tcBorders>
              <w:top w:val="nil"/>
              <w:left w:val="nil"/>
              <w:bottom w:val="single" w:sz="4" w:space="0" w:color="auto"/>
              <w:right w:val="single" w:sz="4" w:space="0" w:color="auto"/>
            </w:tcBorders>
            <w:shd w:val="clear" w:color="auto" w:fill="auto"/>
            <w:vAlign w:val="center"/>
            <w:hideMark/>
          </w:tcPr>
          <w:p w14:paraId="3212209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C787F4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5B83C8F" w14:textId="77777777" w:rsidR="00C1037D" w:rsidRPr="00571E83" w:rsidRDefault="00C1037D" w:rsidP="00C1037D">
            <w:pPr>
              <w:rPr>
                <w:color w:val="000000"/>
                <w:sz w:val="22"/>
                <w:szCs w:val="22"/>
              </w:rPr>
            </w:pPr>
            <w:r w:rsidRPr="00571E83">
              <w:rPr>
                <w:color w:val="000000"/>
                <w:sz w:val="22"/>
                <w:szCs w:val="22"/>
              </w:rPr>
              <w:t>Implant/abutment supported interim fixed denture for edentulous arch – maxillary</w:t>
            </w:r>
          </w:p>
        </w:tc>
      </w:tr>
      <w:tr w:rsidR="00C1037D" w:rsidRPr="00571E83" w14:paraId="3728723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1DA0C8B" w14:textId="77777777" w:rsidR="00C1037D" w:rsidRPr="00571E83" w:rsidRDefault="00C1037D" w:rsidP="00C1037D">
            <w:pPr>
              <w:rPr>
                <w:color w:val="000000"/>
                <w:sz w:val="22"/>
                <w:szCs w:val="22"/>
              </w:rPr>
            </w:pPr>
            <w:r w:rsidRPr="00571E83">
              <w:rPr>
                <w:color w:val="000000"/>
                <w:sz w:val="22"/>
                <w:szCs w:val="22"/>
              </w:rPr>
              <w:t>D6120</w:t>
            </w:r>
          </w:p>
        </w:tc>
        <w:tc>
          <w:tcPr>
            <w:tcW w:w="990" w:type="dxa"/>
            <w:tcBorders>
              <w:top w:val="nil"/>
              <w:left w:val="nil"/>
              <w:bottom w:val="single" w:sz="4" w:space="0" w:color="auto"/>
              <w:right w:val="single" w:sz="4" w:space="0" w:color="auto"/>
            </w:tcBorders>
            <w:shd w:val="clear" w:color="auto" w:fill="auto"/>
            <w:vAlign w:val="center"/>
            <w:hideMark/>
          </w:tcPr>
          <w:p w14:paraId="251FE4D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39C179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6416E12" w14:textId="77777777" w:rsidR="00C1037D" w:rsidRPr="00571E83" w:rsidRDefault="00C1037D" w:rsidP="00C1037D">
            <w:pPr>
              <w:rPr>
                <w:color w:val="000000"/>
                <w:sz w:val="22"/>
                <w:szCs w:val="22"/>
              </w:rPr>
            </w:pPr>
            <w:r w:rsidRPr="00571E83">
              <w:rPr>
                <w:color w:val="000000"/>
                <w:sz w:val="22"/>
                <w:szCs w:val="22"/>
              </w:rPr>
              <w:t>Implant supported retainer- porcelain fused to titanium and titanium alloys</w:t>
            </w:r>
          </w:p>
        </w:tc>
      </w:tr>
      <w:tr w:rsidR="00C1037D" w:rsidRPr="00571E83" w14:paraId="5641710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5B1B0D9" w14:textId="77777777" w:rsidR="00C1037D" w:rsidRPr="00571E83" w:rsidRDefault="00C1037D" w:rsidP="00C1037D">
            <w:pPr>
              <w:rPr>
                <w:color w:val="000000"/>
                <w:sz w:val="22"/>
                <w:szCs w:val="22"/>
              </w:rPr>
            </w:pPr>
            <w:r w:rsidRPr="00571E83">
              <w:rPr>
                <w:color w:val="000000"/>
                <w:sz w:val="22"/>
                <w:szCs w:val="22"/>
              </w:rPr>
              <w:t>D6121</w:t>
            </w:r>
          </w:p>
        </w:tc>
        <w:tc>
          <w:tcPr>
            <w:tcW w:w="990" w:type="dxa"/>
            <w:tcBorders>
              <w:top w:val="nil"/>
              <w:left w:val="nil"/>
              <w:bottom w:val="single" w:sz="4" w:space="0" w:color="auto"/>
              <w:right w:val="single" w:sz="4" w:space="0" w:color="auto"/>
            </w:tcBorders>
            <w:shd w:val="clear" w:color="auto" w:fill="auto"/>
            <w:vAlign w:val="center"/>
            <w:hideMark/>
          </w:tcPr>
          <w:p w14:paraId="2CDA2FA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962E3B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1C60F2F" w14:textId="77777777" w:rsidR="00C1037D" w:rsidRPr="00571E83" w:rsidRDefault="00C1037D" w:rsidP="00C1037D">
            <w:pPr>
              <w:rPr>
                <w:color w:val="000000"/>
                <w:sz w:val="22"/>
                <w:szCs w:val="22"/>
              </w:rPr>
            </w:pPr>
            <w:r w:rsidRPr="00571E83">
              <w:rPr>
                <w:color w:val="000000"/>
                <w:sz w:val="22"/>
                <w:szCs w:val="22"/>
              </w:rPr>
              <w:t>Implant supported retainer for metal FPD- predominantly base alloys</w:t>
            </w:r>
          </w:p>
        </w:tc>
      </w:tr>
      <w:tr w:rsidR="00C1037D" w:rsidRPr="00571E83" w14:paraId="2A896D0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7997282" w14:textId="77777777" w:rsidR="00C1037D" w:rsidRPr="00571E83" w:rsidRDefault="00C1037D" w:rsidP="00C1037D">
            <w:pPr>
              <w:rPr>
                <w:color w:val="000000"/>
                <w:sz w:val="22"/>
                <w:szCs w:val="22"/>
              </w:rPr>
            </w:pPr>
            <w:r w:rsidRPr="00571E83">
              <w:rPr>
                <w:color w:val="000000"/>
                <w:sz w:val="22"/>
                <w:szCs w:val="22"/>
              </w:rPr>
              <w:t>D6122</w:t>
            </w:r>
          </w:p>
        </w:tc>
        <w:tc>
          <w:tcPr>
            <w:tcW w:w="990" w:type="dxa"/>
            <w:tcBorders>
              <w:top w:val="nil"/>
              <w:left w:val="nil"/>
              <w:bottom w:val="single" w:sz="4" w:space="0" w:color="auto"/>
              <w:right w:val="single" w:sz="4" w:space="0" w:color="auto"/>
            </w:tcBorders>
            <w:shd w:val="clear" w:color="auto" w:fill="auto"/>
            <w:vAlign w:val="center"/>
            <w:hideMark/>
          </w:tcPr>
          <w:p w14:paraId="44CAA6B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D6A8AE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B5EAFC1" w14:textId="77777777" w:rsidR="00C1037D" w:rsidRPr="00571E83" w:rsidRDefault="00C1037D" w:rsidP="00C1037D">
            <w:pPr>
              <w:rPr>
                <w:color w:val="000000"/>
                <w:sz w:val="22"/>
                <w:szCs w:val="22"/>
              </w:rPr>
            </w:pPr>
            <w:r w:rsidRPr="00571E83">
              <w:rPr>
                <w:color w:val="000000"/>
                <w:sz w:val="22"/>
                <w:szCs w:val="22"/>
              </w:rPr>
              <w:t>Implant supported retainer for metal FPD- noble alloys</w:t>
            </w:r>
          </w:p>
        </w:tc>
      </w:tr>
      <w:tr w:rsidR="00C1037D" w:rsidRPr="00571E83" w14:paraId="33EA34F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528B7BA" w14:textId="77777777" w:rsidR="00C1037D" w:rsidRPr="00571E83" w:rsidRDefault="00C1037D" w:rsidP="00C1037D">
            <w:pPr>
              <w:rPr>
                <w:color w:val="000000"/>
                <w:sz w:val="22"/>
                <w:szCs w:val="22"/>
              </w:rPr>
            </w:pPr>
            <w:r w:rsidRPr="00571E83">
              <w:rPr>
                <w:color w:val="000000"/>
                <w:sz w:val="22"/>
                <w:szCs w:val="22"/>
              </w:rPr>
              <w:t>D6123</w:t>
            </w:r>
          </w:p>
        </w:tc>
        <w:tc>
          <w:tcPr>
            <w:tcW w:w="990" w:type="dxa"/>
            <w:tcBorders>
              <w:top w:val="nil"/>
              <w:left w:val="nil"/>
              <w:bottom w:val="single" w:sz="4" w:space="0" w:color="auto"/>
              <w:right w:val="single" w:sz="4" w:space="0" w:color="auto"/>
            </w:tcBorders>
            <w:shd w:val="clear" w:color="auto" w:fill="auto"/>
            <w:vAlign w:val="center"/>
            <w:hideMark/>
          </w:tcPr>
          <w:p w14:paraId="361D430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BA0F8C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973A0BD" w14:textId="77777777" w:rsidR="00C1037D" w:rsidRPr="00571E83" w:rsidRDefault="00C1037D" w:rsidP="00C1037D">
            <w:pPr>
              <w:rPr>
                <w:color w:val="000000"/>
                <w:sz w:val="22"/>
                <w:szCs w:val="22"/>
              </w:rPr>
            </w:pPr>
            <w:r w:rsidRPr="00571E83">
              <w:rPr>
                <w:color w:val="000000"/>
                <w:sz w:val="22"/>
                <w:szCs w:val="22"/>
              </w:rPr>
              <w:t>Implant supported retainer for metal FPD- titanium and titanium alloys</w:t>
            </w:r>
          </w:p>
        </w:tc>
      </w:tr>
      <w:tr w:rsidR="00C1037D" w:rsidRPr="00571E83" w14:paraId="2F04B6E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AFF04C8" w14:textId="77777777" w:rsidR="00C1037D" w:rsidRPr="00571E83" w:rsidRDefault="00C1037D" w:rsidP="00C1037D">
            <w:pPr>
              <w:rPr>
                <w:color w:val="000000"/>
                <w:sz w:val="22"/>
                <w:szCs w:val="22"/>
              </w:rPr>
            </w:pPr>
            <w:r w:rsidRPr="00571E83">
              <w:rPr>
                <w:color w:val="000000"/>
                <w:sz w:val="22"/>
                <w:szCs w:val="22"/>
              </w:rPr>
              <w:t>D6190</w:t>
            </w:r>
          </w:p>
        </w:tc>
        <w:tc>
          <w:tcPr>
            <w:tcW w:w="990" w:type="dxa"/>
            <w:tcBorders>
              <w:top w:val="nil"/>
              <w:left w:val="nil"/>
              <w:bottom w:val="single" w:sz="4" w:space="0" w:color="auto"/>
              <w:right w:val="single" w:sz="4" w:space="0" w:color="auto"/>
            </w:tcBorders>
            <w:shd w:val="clear" w:color="auto" w:fill="auto"/>
            <w:vAlign w:val="center"/>
            <w:hideMark/>
          </w:tcPr>
          <w:p w14:paraId="64673BB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76A5A6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61C1955" w14:textId="77777777" w:rsidR="00C1037D" w:rsidRPr="00571E83" w:rsidRDefault="00C1037D" w:rsidP="00C1037D">
            <w:pPr>
              <w:rPr>
                <w:color w:val="000000"/>
                <w:sz w:val="22"/>
                <w:szCs w:val="22"/>
              </w:rPr>
            </w:pPr>
            <w:r w:rsidRPr="00571E83">
              <w:rPr>
                <w:color w:val="000000"/>
                <w:sz w:val="22"/>
                <w:szCs w:val="22"/>
              </w:rPr>
              <w:t>Radiographic/surgical implant index, by report</w:t>
            </w:r>
          </w:p>
        </w:tc>
      </w:tr>
      <w:tr w:rsidR="00C1037D" w:rsidRPr="00571E83" w14:paraId="655EFF6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2E8D03F" w14:textId="77777777" w:rsidR="00C1037D" w:rsidRPr="00571E83" w:rsidRDefault="00C1037D" w:rsidP="00C1037D">
            <w:pPr>
              <w:rPr>
                <w:color w:val="000000"/>
                <w:sz w:val="22"/>
                <w:szCs w:val="22"/>
              </w:rPr>
            </w:pPr>
            <w:r w:rsidRPr="00571E83">
              <w:rPr>
                <w:color w:val="000000"/>
                <w:sz w:val="22"/>
                <w:szCs w:val="22"/>
              </w:rPr>
              <w:t>D6191</w:t>
            </w:r>
          </w:p>
        </w:tc>
        <w:tc>
          <w:tcPr>
            <w:tcW w:w="990" w:type="dxa"/>
            <w:tcBorders>
              <w:top w:val="nil"/>
              <w:left w:val="nil"/>
              <w:bottom w:val="single" w:sz="4" w:space="0" w:color="auto"/>
              <w:right w:val="single" w:sz="4" w:space="0" w:color="auto"/>
            </w:tcBorders>
            <w:shd w:val="clear" w:color="auto" w:fill="auto"/>
            <w:vAlign w:val="center"/>
            <w:hideMark/>
          </w:tcPr>
          <w:p w14:paraId="1889DA0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B7F046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2D8E1E5" w14:textId="77777777" w:rsidR="00C1037D" w:rsidRPr="00571E83" w:rsidRDefault="00C1037D" w:rsidP="00C1037D">
            <w:pPr>
              <w:rPr>
                <w:color w:val="000000"/>
                <w:sz w:val="22"/>
                <w:szCs w:val="22"/>
              </w:rPr>
            </w:pPr>
            <w:r w:rsidRPr="00571E83">
              <w:rPr>
                <w:color w:val="000000"/>
                <w:sz w:val="22"/>
                <w:szCs w:val="22"/>
              </w:rPr>
              <w:t>Semi-precision abutment- placement</w:t>
            </w:r>
          </w:p>
        </w:tc>
      </w:tr>
      <w:tr w:rsidR="00C1037D" w:rsidRPr="00571E83" w14:paraId="62B02F38" w14:textId="77777777" w:rsidTr="001477C3">
        <w:trPr>
          <w:trHeight w:val="31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879243B" w14:textId="77777777" w:rsidR="00C1037D" w:rsidRPr="00571E83" w:rsidRDefault="00C1037D" w:rsidP="00C1037D">
            <w:pPr>
              <w:rPr>
                <w:color w:val="000000"/>
                <w:sz w:val="22"/>
                <w:szCs w:val="22"/>
              </w:rPr>
            </w:pPr>
            <w:r w:rsidRPr="00571E83">
              <w:rPr>
                <w:color w:val="000000"/>
                <w:sz w:val="22"/>
                <w:szCs w:val="22"/>
              </w:rPr>
              <w:t>D6192</w:t>
            </w:r>
          </w:p>
        </w:tc>
        <w:tc>
          <w:tcPr>
            <w:tcW w:w="990" w:type="dxa"/>
            <w:tcBorders>
              <w:top w:val="nil"/>
              <w:left w:val="nil"/>
              <w:bottom w:val="single" w:sz="4" w:space="0" w:color="auto"/>
              <w:right w:val="single" w:sz="4" w:space="0" w:color="auto"/>
            </w:tcBorders>
            <w:shd w:val="clear" w:color="auto" w:fill="auto"/>
            <w:vAlign w:val="center"/>
            <w:hideMark/>
          </w:tcPr>
          <w:p w14:paraId="2A6FB10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9E7C30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B31705A" w14:textId="0908E220" w:rsidR="00C1037D" w:rsidRPr="00571E83" w:rsidRDefault="00C1037D" w:rsidP="00C1037D">
            <w:pPr>
              <w:rPr>
                <w:color w:val="000000"/>
                <w:sz w:val="24"/>
                <w:szCs w:val="24"/>
              </w:rPr>
            </w:pPr>
            <w:r w:rsidRPr="00571E83">
              <w:rPr>
                <w:color w:val="000000"/>
                <w:sz w:val="24"/>
                <w:szCs w:val="24"/>
              </w:rPr>
              <w:t xml:space="preserve">Semi-precision </w:t>
            </w:r>
            <w:r w:rsidR="00BD3BF7" w:rsidRPr="00571E83">
              <w:rPr>
                <w:color w:val="000000"/>
                <w:sz w:val="24"/>
                <w:szCs w:val="24"/>
              </w:rPr>
              <w:t>attachment</w:t>
            </w:r>
            <w:r w:rsidR="006D4DAE" w:rsidRPr="00571E83">
              <w:rPr>
                <w:color w:val="000000"/>
                <w:sz w:val="24"/>
                <w:szCs w:val="24"/>
              </w:rPr>
              <w:t xml:space="preserve"> </w:t>
            </w:r>
            <w:r w:rsidRPr="00571E83">
              <w:rPr>
                <w:color w:val="000000"/>
                <w:sz w:val="24"/>
                <w:szCs w:val="24"/>
              </w:rPr>
              <w:t xml:space="preserve">- placement </w:t>
            </w:r>
          </w:p>
        </w:tc>
      </w:tr>
      <w:tr w:rsidR="00C1037D" w:rsidRPr="00571E83" w14:paraId="576636C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C10615F" w14:textId="77777777" w:rsidR="00C1037D" w:rsidRPr="00571E83" w:rsidRDefault="00C1037D" w:rsidP="00C1037D">
            <w:pPr>
              <w:rPr>
                <w:color w:val="000000"/>
                <w:sz w:val="22"/>
                <w:szCs w:val="22"/>
              </w:rPr>
            </w:pPr>
            <w:r w:rsidRPr="00571E83">
              <w:rPr>
                <w:color w:val="000000"/>
                <w:sz w:val="22"/>
                <w:szCs w:val="22"/>
              </w:rPr>
              <w:t>D6194</w:t>
            </w:r>
          </w:p>
        </w:tc>
        <w:tc>
          <w:tcPr>
            <w:tcW w:w="990" w:type="dxa"/>
            <w:tcBorders>
              <w:top w:val="nil"/>
              <w:left w:val="nil"/>
              <w:bottom w:val="single" w:sz="4" w:space="0" w:color="auto"/>
              <w:right w:val="single" w:sz="4" w:space="0" w:color="auto"/>
            </w:tcBorders>
            <w:shd w:val="clear" w:color="auto" w:fill="auto"/>
            <w:vAlign w:val="center"/>
            <w:hideMark/>
          </w:tcPr>
          <w:p w14:paraId="3B742DD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30E562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80C3552" w14:textId="77777777" w:rsidR="00C1037D" w:rsidRPr="00571E83" w:rsidRDefault="00C1037D" w:rsidP="00C1037D">
            <w:pPr>
              <w:rPr>
                <w:color w:val="000000"/>
                <w:sz w:val="22"/>
                <w:szCs w:val="22"/>
              </w:rPr>
            </w:pPr>
            <w:r w:rsidRPr="00571E83">
              <w:rPr>
                <w:color w:val="000000"/>
                <w:sz w:val="22"/>
                <w:szCs w:val="22"/>
              </w:rPr>
              <w:t>Abutment supported retainer crown for FPD - titanium and titanium alloys</w:t>
            </w:r>
          </w:p>
        </w:tc>
      </w:tr>
      <w:tr w:rsidR="00C1037D" w:rsidRPr="00571E83" w14:paraId="2B03675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7501550" w14:textId="77777777" w:rsidR="00C1037D" w:rsidRPr="00571E83" w:rsidRDefault="00C1037D" w:rsidP="00C1037D">
            <w:pPr>
              <w:rPr>
                <w:color w:val="000000"/>
                <w:sz w:val="22"/>
                <w:szCs w:val="22"/>
              </w:rPr>
            </w:pPr>
            <w:r w:rsidRPr="00571E83">
              <w:rPr>
                <w:color w:val="000000"/>
                <w:sz w:val="22"/>
                <w:szCs w:val="22"/>
              </w:rPr>
              <w:t>D6195</w:t>
            </w:r>
          </w:p>
        </w:tc>
        <w:tc>
          <w:tcPr>
            <w:tcW w:w="990" w:type="dxa"/>
            <w:tcBorders>
              <w:top w:val="nil"/>
              <w:left w:val="nil"/>
              <w:bottom w:val="single" w:sz="4" w:space="0" w:color="auto"/>
              <w:right w:val="single" w:sz="4" w:space="0" w:color="auto"/>
            </w:tcBorders>
            <w:shd w:val="clear" w:color="auto" w:fill="auto"/>
            <w:vAlign w:val="center"/>
            <w:hideMark/>
          </w:tcPr>
          <w:p w14:paraId="264E473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40E3EA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1865F50" w14:textId="77777777" w:rsidR="00C1037D" w:rsidRPr="00571E83" w:rsidRDefault="00C1037D" w:rsidP="00C1037D">
            <w:pPr>
              <w:rPr>
                <w:color w:val="000000"/>
                <w:sz w:val="22"/>
                <w:szCs w:val="22"/>
              </w:rPr>
            </w:pPr>
            <w:r w:rsidRPr="00571E83">
              <w:rPr>
                <w:color w:val="000000"/>
                <w:sz w:val="22"/>
                <w:szCs w:val="22"/>
              </w:rPr>
              <w:t>Abutment supported retainer- porcelain fused to titanium and titanium alloys</w:t>
            </w:r>
          </w:p>
        </w:tc>
      </w:tr>
      <w:tr w:rsidR="00702BE0" w:rsidRPr="00571E83" w14:paraId="3DB45F7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8AA964B" w14:textId="77777777" w:rsidR="00702BE0" w:rsidRPr="00571E83" w:rsidRDefault="00702BE0" w:rsidP="00702BE0">
            <w:pPr>
              <w:rPr>
                <w:color w:val="000000"/>
                <w:sz w:val="22"/>
                <w:szCs w:val="22"/>
              </w:rPr>
            </w:pPr>
            <w:r w:rsidRPr="00571E83">
              <w:rPr>
                <w:color w:val="000000"/>
                <w:sz w:val="22"/>
                <w:szCs w:val="22"/>
              </w:rPr>
              <w:t>D6197</w:t>
            </w:r>
          </w:p>
        </w:tc>
        <w:tc>
          <w:tcPr>
            <w:tcW w:w="990" w:type="dxa"/>
            <w:tcBorders>
              <w:top w:val="nil"/>
              <w:left w:val="nil"/>
              <w:bottom w:val="single" w:sz="4" w:space="0" w:color="auto"/>
              <w:right w:val="single" w:sz="4" w:space="0" w:color="auto"/>
            </w:tcBorders>
            <w:shd w:val="clear" w:color="auto" w:fill="auto"/>
            <w:vAlign w:val="center"/>
            <w:hideMark/>
          </w:tcPr>
          <w:p w14:paraId="4354C497" w14:textId="77777777" w:rsidR="00702BE0" w:rsidRPr="00571E83" w:rsidRDefault="00702BE0" w:rsidP="00702BE0">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606ACC0" w14:textId="77777777" w:rsidR="00702BE0" w:rsidRPr="00571E83" w:rsidRDefault="00702BE0" w:rsidP="00702BE0">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91DF7B2" w14:textId="61956A1B" w:rsidR="00702BE0" w:rsidRPr="00571E83" w:rsidRDefault="00A6561F" w:rsidP="00702BE0">
            <w:pPr>
              <w:rPr>
                <w:color w:val="000000"/>
                <w:sz w:val="22"/>
                <w:szCs w:val="22"/>
              </w:rPr>
            </w:pPr>
            <w:r w:rsidRPr="00571E83">
              <w:rPr>
                <w:color w:val="000000"/>
                <w:sz w:val="22"/>
                <w:szCs w:val="22"/>
              </w:rPr>
              <w:t>R</w:t>
            </w:r>
            <w:r w:rsidR="00702BE0" w:rsidRPr="00571E83">
              <w:rPr>
                <w:color w:val="000000"/>
                <w:sz w:val="22"/>
                <w:szCs w:val="22"/>
              </w:rPr>
              <w:t>eplacement of restorative material used to close an access opening of a screw-retained implant supported prosthesis, per implant</w:t>
            </w:r>
          </w:p>
        </w:tc>
      </w:tr>
      <w:tr w:rsidR="005F7B79" w:rsidRPr="00571E83" w14:paraId="1DAB98B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B1EE873" w14:textId="77777777" w:rsidR="005F7B79" w:rsidRPr="00571E83" w:rsidRDefault="005F7B79" w:rsidP="005F7B79">
            <w:pPr>
              <w:rPr>
                <w:color w:val="000000"/>
                <w:sz w:val="22"/>
                <w:szCs w:val="22"/>
              </w:rPr>
            </w:pPr>
            <w:r w:rsidRPr="00571E83">
              <w:rPr>
                <w:color w:val="000000"/>
                <w:sz w:val="22"/>
                <w:szCs w:val="22"/>
              </w:rPr>
              <w:t>D6198</w:t>
            </w:r>
          </w:p>
        </w:tc>
        <w:tc>
          <w:tcPr>
            <w:tcW w:w="990" w:type="dxa"/>
            <w:tcBorders>
              <w:top w:val="nil"/>
              <w:left w:val="nil"/>
              <w:bottom w:val="single" w:sz="4" w:space="0" w:color="auto"/>
              <w:right w:val="single" w:sz="4" w:space="0" w:color="auto"/>
            </w:tcBorders>
            <w:shd w:val="clear" w:color="auto" w:fill="auto"/>
            <w:vAlign w:val="center"/>
            <w:hideMark/>
          </w:tcPr>
          <w:p w14:paraId="3BC84950" w14:textId="77777777" w:rsidR="005F7B79" w:rsidRPr="00571E83" w:rsidRDefault="005F7B79" w:rsidP="005F7B79">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DB14B1F" w14:textId="77777777" w:rsidR="005F7B79" w:rsidRPr="00571E83" w:rsidRDefault="005F7B79" w:rsidP="005F7B79">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59B9B8F" w14:textId="77777777" w:rsidR="005F7B79" w:rsidRPr="00571E83" w:rsidRDefault="005F7B79" w:rsidP="005F7B79">
            <w:pPr>
              <w:rPr>
                <w:color w:val="000000"/>
                <w:sz w:val="22"/>
                <w:szCs w:val="22"/>
              </w:rPr>
            </w:pPr>
            <w:r w:rsidRPr="00571E83">
              <w:rPr>
                <w:color w:val="000000"/>
                <w:sz w:val="22"/>
                <w:szCs w:val="22"/>
              </w:rPr>
              <w:t>Remove interim implant component</w:t>
            </w:r>
          </w:p>
        </w:tc>
      </w:tr>
      <w:tr w:rsidR="00C1037D" w:rsidRPr="00571E83" w14:paraId="06FE9C1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C9F4D71" w14:textId="77777777" w:rsidR="00C1037D" w:rsidRPr="00571E83" w:rsidRDefault="00C1037D" w:rsidP="00C1037D">
            <w:pPr>
              <w:rPr>
                <w:color w:val="000000"/>
                <w:sz w:val="22"/>
                <w:szCs w:val="22"/>
              </w:rPr>
            </w:pPr>
            <w:r w:rsidRPr="00571E83">
              <w:rPr>
                <w:color w:val="000000"/>
                <w:sz w:val="22"/>
                <w:szCs w:val="22"/>
              </w:rPr>
              <w:t>D6199</w:t>
            </w:r>
          </w:p>
        </w:tc>
        <w:tc>
          <w:tcPr>
            <w:tcW w:w="990" w:type="dxa"/>
            <w:tcBorders>
              <w:top w:val="nil"/>
              <w:left w:val="nil"/>
              <w:bottom w:val="single" w:sz="4" w:space="0" w:color="auto"/>
              <w:right w:val="single" w:sz="4" w:space="0" w:color="auto"/>
            </w:tcBorders>
            <w:shd w:val="clear" w:color="auto" w:fill="auto"/>
            <w:vAlign w:val="center"/>
            <w:hideMark/>
          </w:tcPr>
          <w:p w14:paraId="466AB8A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73B896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2133C57" w14:textId="77777777" w:rsidR="00C1037D" w:rsidRPr="00571E83" w:rsidRDefault="00C1037D" w:rsidP="00C1037D">
            <w:pPr>
              <w:rPr>
                <w:color w:val="000000"/>
                <w:sz w:val="22"/>
                <w:szCs w:val="22"/>
              </w:rPr>
            </w:pPr>
            <w:r w:rsidRPr="00571E83">
              <w:rPr>
                <w:color w:val="000000"/>
                <w:sz w:val="22"/>
                <w:szCs w:val="22"/>
              </w:rPr>
              <w:t>Unspecified implant procedure, by report</w:t>
            </w:r>
          </w:p>
        </w:tc>
      </w:tr>
      <w:tr w:rsidR="00C1037D" w:rsidRPr="00571E83" w14:paraId="08AF159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0B7DB73" w14:textId="77777777" w:rsidR="00C1037D" w:rsidRPr="00571E83" w:rsidRDefault="00C1037D" w:rsidP="00C1037D">
            <w:pPr>
              <w:rPr>
                <w:color w:val="000000"/>
                <w:sz w:val="22"/>
                <w:szCs w:val="22"/>
              </w:rPr>
            </w:pPr>
            <w:r w:rsidRPr="00571E83">
              <w:rPr>
                <w:color w:val="000000"/>
                <w:sz w:val="22"/>
                <w:szCs w:val="22"/>
              </w:rPr>
              <w:t>D6205</w:t>
            </w:r>
          </w:p>
        </w:tc>
        <w:tc>
          <w:tcPr>
            <w:tcW w:w="990" w:type="dxa"/>
            <w:tcBorders>
              <w:top w:val="nil"/>
              <w:left w:val="nil"/>
              <w:bottom w:val="single" w:sz="4" w:space="0" w:color="auto"/>
              <w:right w:val="single" w:sz="4" w:space="0" w:color="auto"/>
            </w:tcBorders>
            <w:shd w:val="clear" w:color="auto" w:fill="auto"/>
            <w:vAlign w:val="center"/>
            <w:hideMark/>
          </w:tcPr>
          <w:p w14:paraId="586ABF9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244E49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8023B6F" w14:textId="77777777" w:rsidR="00C1037D" w:rsidRPr="00571E83" w:rsidRDefault="00C1037D" w:rsidP="00C1037D">
            <w:pPr>
              <w:rPr>
                <w:color w:val="000000"/>
                <w:sz w:val="22"/>
                <w:szCs w:val="22"/>
              </w:rPr>
            </w:pPr>
            <w:r w:rsidRPr="00571E83">
              <w:rPr>
                <w:color w:val="000000"/>
                <w:sz w:val="22"/>
                <w:szCs w:val="22"/>
              </w:rPr>
              <w:t xml:space="preserve">Pontic - indirect </w:t>
            </w:r>
            <w:proofErr w:type="gramStart"/>
            <w:r w:rsidRPr="00571E83">
              <w:rPr>
                <w:color w:val="000000"/>
                <w:sz w:val="22"/>
                <w:szCs w:val="22"/>
              </w:rPr>
              <w:t>resin based</w:t>
            </w:r>
            <w:proofErr w:type="gramEnd"/>
            <w:r w:rsidRPr="00571E83">
              <w:rPr>
                <w:color w:val="000000"/>
                <w:sz w:val="22"/>
                <w:szCs w:val="22"/>
              </w:rPr>
              <w:t xml:space="preserve"> composite</w:t>
            </w:r>
          </w:p>
        </w:tc>
      </w:tr>
      <w:tr w:rsidR="00C1037D" w:rsidRPr="00571E83" w14:paraId="7543474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FDB72CE" w14:textId="77777777" w:rsidR="00C1037D" w:rsidRPr="00571E83" w:rsidRDefault="00C1037D" w:rsidP="00C1037D">
            <w:pPr>
              <w:rPr>
                <w:color w:val="000000"/>
                <w:sz w:val="22"/>
                <w:szCs w:val="22"/>
              </w:rPr>
            </w:pPr>
            <w:r w:rsidRPr="00571E83">
              <w:rPr>
                <w:color w:val="000000"/>
                <w:sz w:val="22"/>
                <w:szCs w:val="22"/>
              </w:rPr>
              <w:t>D6210</w:t>
            </w:r>
          </w:p>
        </w:tc>
        <w:tc>
          <w:tcPr>
            <w:tcW w:w="990" w:type="dxa"/>
            <w:tcBorders>
              <w:top w:val="nil"/>
              <w:left w:val="nil"/>
              <w:bottom w:val="single" w:sz="4" w:space="0" w:color="auto"/>
              <w:right w:val="single" w:sz="4" w:space="0" w:color="auto"/>
            </w:tcBorders>
            <w:shd w:val="clear" w:color="auto" w:fill="auto"/>
            <w:vAlign w:val="center"/>
            <w:hideMark/>
          </w:tcPr>
          <w:p w14:paraId="60D030D6" w14:textId="77777777" w:rsidR="00C1037D" w:rsidRPr="00571E83" w:rsidRDefault="00C1037D" w:rsidP="00C1037D">
            <w:pPr>
              <w:jc w:val="center"/>
              <w:rPr>
                <w:color w:val="000000"/>
                <w:sz w:val="22"/>
                <w:szCs w:val="22"/>
              </w:rPr>
            </w:pPr>
            <w:r w:rsidRPr="00571E83">
              <w:rPr>
                <w:color w:val="000000"/>
                <w:sz w:val="22"/>
                <w:szCs w:val="22"/>
              </w:rPr>
              <w:t xml:space="preserve">$651 </w:t>
            </w:r>
          </w:p>
        </w:tc>
        <w:tc>
          <w:tcPr>
            <w:tcW w:w="1562" w:type="dxa"/>
            <w:tcBorders>
              <w:top w:val="nil"/>
              <w:left w:val="nil"/>
              <w:bottom w:val="single" w:sz="4" w:space="0" w:color="auto"/>
              <w:right w:val="single" w:sz="4" w:space="0" w:color="auto"/>
            </w:tcBorders>
            <w:shd w:val="clear" w:color="auto" w:fill="auto"/>
            <w:noWrap/>
            <w:vAlign w:val="center"/>
            <w:hideMark/>
          </w:tcPr>
          <w:p w14:paraId="2DEE6014" w14:textId="77777777" w:rsidR="00C1037D" w:rsidRPr="00571E83" w:rsidRDefault="00C1037D" w:rsidP="00C1037D">
            <w:pPr>
              <w:jc w:val="center"/>
              <w:rPr>
                <w:color w:val="000000"/>
                <w:sz w:val="22"/>
                <w:szCs w:val="22"/>
              </w:rPr>
            </w:pPr>
            <w:r w:rsidRPr="00571E83">
              <w:rPr>
                <w:color w:val="000000"/>
                <w:sz w:val="22"/>
                <w:szCs w:val="22"/>
              </w:rPr>
              <w:t xml:space="preserve">$748 </w:t>
            </w:r>
          </w:p>
        </w:tc>
        <w:tc>
          <w:tcPr>
            <w:tcW w:w="4242" w:type="dxa"/>
            <w:tcBorders>
              <w:top w:val="nil"/>
              <w:left w:val="nil"/>
              <w:bottom w:val="single" w:sz="4" w:space="0" w:color="auto"/>
              <w:right w:val="single" w:sz="4" w:space="0" w:color="auto"/>
            </w:tcBorders>
            <w:shd w:val="clear" w:color="auto" w:fill="auto"/>
            <w:vAlign w:val="center"/>
            <w:hideMark/>
          </w:tcPr>
          <w:p w14:paraId="2CE8AD0B" w14:textId="77777777" w:rsidR="00C1037D" w:rsidRPr="00571E83" w:rsidRDefault="00C1037D" w:rsidP="00C1037D">
            <w:pPr>
              <w:rPr>
                <w:color w:val="000000"/>
                <w:sz w:val="22"/>
                <w:szCs w:val="22"/>
              </w:rPr>
            </w:pPr>
            <w:r w:rsidRPr="00571E83">
              <w:rPr>
                <w:color w:val="000000"/>
                <w:sz w:val="22"/>
                <w:szCs w:val="22"/>
              </w:rPr>
              <w:t>Pontic - cast high noble metal</w:t>
            </w:r>
          </w:p>
        </w:tc>
      </w:tr>
      <w:tr w:rsidR="00C1037D" w:rsidRPr="00571E83" w14:paraId="6BED331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11339AD" w14:textId="77777777" w:rsidR="00C1037D" w:rsidRPr="00571E83" w:rsidRDefault="00C1037D" w:rsidP="00C1037D">
            <w:pPr>
              <w:rPr>
                <w:color w:val="000000"/>
                <w:sz w:val="22"/>
                <w:szCs w:val="22"/>
              </w:rPr>
            </w:pPr>
            <w:r w:rsidRPr="00571E83">
              <w:rPr>
                <w:color w:val="000000"/>
                <w:sz w:val="22"/>
                <w:szCs w:val="22"/>
              </w:rPr>
              <w:t>D6211</w:t>
            </w:r>
          </w:p>
        </w:tc>
        <w:tc>
          <w:tcPr>
            <w:tcW w:w="990" w:type="dxa"/>
            <w:tcBorders>
              <w:top w:val="nil"/>
              <w:left w:val="nil"/>
              <w:bottom w:val="single" w:sz="4" w:space="0" w:color="auto"/>
              <w:right w:val="single" w:sz="4" w:space="0" w:color="auto"/>
            </w:tcBorders>
            <w:shd w:val="clear" w:color="auto" w:fill="auto"/>
            <w:vAlign w:val="center"/>
            <w:hideMark/>
          </w:tcPr>
          <w:p w14:paraId="4998807B" w14:textId="77777777" w:rsidR="00C1037D" w:rsidRPr="00571E83" w:rsidRDefault="00C1037D" w:rsidP="00C1037D">
            <w:pPr>
              <w:jc w:val="center"/>
              <w:rPr>
                <w:color w:val="000000"/>
                <w:sz w:val="22"/>
                <w:szCs w:val="22"/>
              </w:rPr>
            </w:pPr>
            <w:r w:rsidRPr="00571E83">
              <w:rPr>
                <w:color w:val="000000"/>
                <w:sz w:val="22"/>
                <w:szCs w:val="22"/>
              </w:rPr>
              <w:t xml:space="preserve">$584 </w:t>
            </w:r>
          </w:p>
        </w:tc>
        <w:tc>
          <w:tcPr>
            <w:tcW w:w="1562" w:type="dxa"/>
            <w:tcBorders>
              <w:top w:val="nil"/>
              <w:left w:val="nil"/>
              <w:bottom w:val="single" w:sz="4" w:space="0" w:color="auto"/>
              <w:right w:val="single" w:sz="4" w:space="0" w:color="auto"/>
            </w:tcBorders>
            <w:shd w:val="clear" w:color="auto" w:fill="auto"/>
            <w:noWrap/>
            <w:vAlign w:val="center"/>
            <w:hideMark/>
          </w:tcPr>
          <w:p w14:paraId="7A85D854" w14:textId="77777777" w:rsidR="00C1037D" w:rsidRPr="00571E83" w:rsidRDefault="00C1037D" w:rsidP="00C1037D">
            <w:pPr>
              <w:jc w:val="center"/>
              <w:rPr>
                <w:color w:val="000000"/>
                <w:sz w:val="22"/>
                <w:szCs w:val="22"/>
              </w:rPr>
            </w:pPr>
            <w:r w:rsidRPr="00571E83">
              <w:rPr>
                <w:color w:val="000000"/>
                <w:sz w:val="22"/>
                <w:szCs w:val="22"/>
              </w:rPr>
              <w:t xml:space="preserve">$667 </w:t>
            </w:r>
          </w:p>
        </w:tc>
        <w:tc>
          <w:tcPr>
            <w:tcW w:w="4242" w:type="dxa"/>
            <w:tcBorders>
              <w:top w:val="nil"/>
              <w:left w:val="nil"/>
              <w:bottom w:val="single" w:sz="4" w:space="0" w:color="auto"/>
              <w:right w:val="single" w:sz="4" w:space="0" w:color="auto"/>
            </w:tcBorders>
            <w:shd w:val="clear" w:color="auto" w:fill="auto"/>
            <w:vAlign w:val="center"/>
            <w:hideMark/>
          </w:tcPr>
          <w:p w14:paraId="7BC9130F" w14:textId="77777777" w:rsidR="00C1037D" w:rsidRPr="00571E83" w:rsidRDefault="00C1037D" w:rsidP="00C1037D">
            <w:pPr>
              <w:rPr>
                <w:color w:val="000000"/>
                <w:sz w:val="22"/>
                <w:szCs w:val="22"/>
              </w:rPr>
            </w:pPr>
            <w:r w:rsidRPr="00571E83">
              <w:rPr>
                <w:color w:val="000000"/>
                <w:sz w:val="22"/>
                <w:szCs w:val="22"/>
              </w:rPr>
              <w:t>Pontic - cast predominantly base metal</w:t>
            </w:r>
          </w:p>
        </w:tc>
      </w:tr>
      <w:tr w:rsidR="00C1037D" w:rsidRPr="00571E83" w14:paraId="1909EBB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5CDD0F3" w14:textId="77777777" w:rsidR="00C1037D" w:rsidRPr="00571E83" w:rsidRDefault="00C1037D" w:rsidP="00C1037D">
            <w:pPr>
              <w:rPr>
                <w:color w:val="000000"/>
                <w:sz w:val="22"/>
                <w:szCs w:val="22"/>
              </w:rPr>
            </w:pPr>
            <w:r w:rsidRPr="00571E83">
              <w:rPr>
                <w:color w:val="000000"/>
                <w:sz w:val="22"/>
                <w:szCs w:val="22"/>
              </w:rPr>
              <w:t>D6212</w:t>
            </w:r>
          </w:p>
        </w:tc>
        <w:tc>
          <w:tcPr>
            <w:tcW w:w="990" w:type="dxa"/>
            <w:tcBorders>
              <w:top w:val="nil"/>
              <w:left w:val="nil"/>
              <w:bottom w:val="single" w:sz="4" w:space="0" w:color="auto"/>
              <w:right w:val="single" w:sz="4" w:space="0" w:color="auto"/>
            </w:tcBorders>
            <w:shd w:val="clear" w:color="auto" w:fill="auto"/>
            <w:vAlign w:val="center"/>
            <w:hideMark/>
          </w:tcPr>
          <w:p w14:paraId="43D5BACA" w14:textId="77777777" w:rsidR="00C1037D" w:rsidRPr="00571E83" w:rsidRDefault="00C1037D" w:rsidP="00C1037D">
            <w:pPr>
              <w:jc w:val="center"/>
              <w:rPr>
                <w:color w:val="000000"/>
                <w:sz w:val="22"/>
                <w:szCs w:val="22"/>
              </w:rPr>
            </w:pPr>
            <w:r w:rsidRPr="00571E83">
              <w:rPr>
                <w:color w:val="000000"/>
                <w:sz w:val="22"/>
                <w:szCs w:val="22"/>
              </w:rPr>
              <w:t xml:space="preserve">$632 </w:t>
            </w:r>
          </w:p>
        </w:tc>
        <w:tc>
          <w:tcPr>
            <w:tcW w:w="1562" w:type="dxa"/>
            <w:tcBorders>
              <w:top w:val="nil"/>
              <w:left w:val="nil"/>
              <w:bottom w:val="single" w:sz="4" w:space="0" w:color="auto"/>
              <w:right w:val="single" w:sz="4" w:space="0" w:color="auto"/>
            </w:tcBorders>
            <w:shd w:val="clear" w:color="auto" w:fill="auto"/>
            <w:noWrap/>
            <w:vAlign w:val="center"/>
            <w:hideMark/>
          </w:tcPr>
          <w:p w14:paraId="796BC047" w14:textId="77777777" w:rsidR="00C1037D" w:rsidRPr="00571E83" w:rsidRDefault="00C1037D" w:rsidP="00C1037D">
            <w:pPr>
              <w:jc w:val="center"/>
              <w:rPr>
                <w:color w:val="000000"/>
                <w:sz w:val="22"/>
                <w:szCs w:val="22"/>
              </w:rPr>
            </w:pPr>
            <w:r w:rsidRPr="00571E83">
              <w:rPr>
                <w:color w:val="000000"/>
                <w:sz w:val="22"/>
                <w:szCs w:val="22"/>
              </w:rPr>
              <w:t xml:space="preserve">$676 </w:t>
            </w:r>
          </w:p>
        </w:tc>
        <w:tc>
          <w:tcPr>
            <w:tcW w:w="4242" w:type="dxa"/>
            <w:tcBorders>
              <w:top w:val="nil"/>
              <w:left w:val="nil"/>
              <w:bottom w:val="single" w:sz="4" w:space="0" w:color="auto"/>
              <w:right w:val="single" w:sz="4" w:space="0" w:color="auto"/>
            </w:tcBorders>
            <w:shd w:val="clear" w:color="auto" w:fill="auto"/>
            <w:vAlign w:val="center"/>
            <w:hideMark/>
          </w:tcPr>
          <w:p w14:paraId="35BC6F63" w14:textId="77777777" w:rsidR="00C1037D" w:rsidRPr="00571E83" w:rsidRDefault="00C1037D" w:rsidP="00C1037D">
            <w:pPr>
              <w:rPr>
                <w:color w:val="000000"/>
                <w:sz w:val="22"/>
                <w:szCs w:val="22"/>
              </w:rPr>
            </w:pPr>
            <w:r w:rsidRPr="00571E83">
              <w:rPr>
                <w:color w:val="000000"/>
                <w:sz w:val="22"/>
                <w:szCs w:val="22"/>
              </w:rPr>
              <w:t>Pontic - cast noble metal</w:t>
            </w:r>
          </w:p>
        </w:tc>
      </w:tr>
      <w:tr w:rsidR="00C1037D" w:rsidRPr="00571E83" w14:paraId="00AB568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CA51257" w14:textId="77777777" w:rsidR="00C1037D" w:rsidRPr="00571E83" w:rsidRDefault="00C1037D" w:rsidP="00C1037D">
            <w:pPr>
              <w:rPr>
                <w:color w:val="000000"/>
                <w:sz w:val="22"/>
                <w:szCs w:val="22"/>
              </w:rPr>
            </w:pPr>
            <w:r w:rsidRPr="00571E83">
              <w:rPr>
                <w:color w:val="000000"/>
                <w:sz w:val="22"/>
                <w:szCs w:val="22"/>
              </w:rPr>
              <w:t>D6214</w:t>
            </w:r>
          </w:p>
        </w:tc>
        <w:tc>
          <w:tcPr>
            <w:tcW w:w="990" w:type="dxa"/>
            <w:tcBorders>
              <w:top w:val="nil"/>
              <w:left w:val="nil"/>
              <w:bottom w:val="single" w:sz="4" w:space="0" w:color="auto"/>
              <w:right w:val="single" w:sz="4" w:space="0" w:color="auto"/>
            </w:tcBorders>
            <w:shd w:val="clear" w:color="auto" w:fill="auto"/>
            <w:vAlign w:val="center"/>
            <w:hideMark/>
          </w:tcPr>
          <w:p w14:paraId="53BD704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589BB2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FDE5D3A" w14:textId="77777777" w:rsidR="00C1037D" w:rsidRPr="00571E83" w:rsidRDefault="00C1037D" w:rsidP="00C1037D">
            <w:pPr>
              <w:rPr>
                <w:color w:val="000000"/>
                <w:sz w:val="22"/>
                <w:szCs w:val="22"/>
              </w:rPr>
            </w:pPr>
            <w:r w:rsidRPr="00571E83">
              <w:rPr>
                <w:color w:val="000000"/>
                <w:sz w:val="22"/>
                <w:szCs w:val="22"/>
              </w:rPr>
              <w:t>Pontic – titanium and titanium alloys</w:t>
            </w:r>
          </w:p>
        </w:tc>
      </w:tr>
      <w:tr w:rsidR="00C1037D" w:rsidRPr="00571E83" w14:paraId="4D062EB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8237ECA" w14:textId="77777777" w:rsidR="00C1037D" w:rsidRPr="00571E83" w:rsidRDefault="00C1037D" w:rsidP="00C1037D">
            <w:pPr>
              <w:rPr>
                <w:color w:val="000000"/>
                <w:sz w:val="22"/>
                <w:szCs w:val="22"/>
              </w:rPr>
            </w:pPr>
            <w:r w:rsidRPr="00571E83">
              <w:rPr>
                <w:color w:val="000000"/>
                <w:sz w:val="22"/>
                <w:szCs w:val="22"/>
              </w:rPr>
              <w:t>D6240</w:t>
            </w:r>
          </w:p>
        </w:tc>
        <w:tc>
          <w:tcPr>
            <w:tcW w:w="990" w:type="dxa"/>
            <w:tcBorders>
              <w:top w:val="nil"/>
              <w:left w:val="nil"/>
              <w:bottom w:val="single" w:sz="4" w:space="0" w:color="auto"/>
              <w:right w:val="single" w:sz="4" w:space="0" w:color="auto"/>
            </w:tcBorders>
            <w:shd w:val="clear" w:color="auto" w:fill="auto"/>
            <w:vAlign w:val="center"/>
            <w:hideMark/>
          </w:tcPr>
          <w:p w14:paraId="14C3EDFE" w14:textId="77777777" w:rsidR="00C1037D" w:rsidRPr="00571E83" w:rsidRDefault="00C1037D" w:rsidP="00C1037D">
            <w:pPr>
              <w:jc w:val="center"/>
              <w:rPr>
                <w:color w:val="000000"/>
                <w:sz w:val="22"/>
                <w:szCs w:val="22"/>
              </w:rPr>
            </w:pPr>
            <w:r w:rsidRPr="00571E83">
              <w:rPr>
                <w:color w:val="000000"/>
                <w:sz w:val="22"/>
                <w:szCs w:val="22"/>
              </w:rPr>
              <w:t xml:space="preserve">$671 </w:t>
            </w:r>
          </w:p>
        </w:tc>
        <w:tc>
          <w:tcPr>
            <w:tcW w:w="1562" w:type="dxa"/>
            <w:tcBorders>
              <w:top w:val="nil"/>
              <w:left w:val="nil"/>
              <w:bottom w:val="single" w:sz="4" w:space="0" w:color="auto"/>
              <w:right w:val="single" w:sz="4" w:space="0" w:color="auto"/>
            </w:tcBorders>
            <w:shd w:val="clear" w:color="auto" w:fill="auto"/>
            <w:noWrap/>
            <w:vAlign w:val="center"/>
            <w:hideMark/>
          </w:tcPr>
          <w:p w14:paraId="3B8DE9B6" w14:textId="77777777" w:rsidR="00C1037D" w:rsidRPr="00571E83" w:rsidRDefault="00C1037D" w:rsidP="00C1037D">
            <w:pPr>
              <w:jc w:val="center"/>
              <w:rPr>
                <w:color w:val="000000"/>
                <w:sz w:val="22"/>
                <w:szCs w:val="22"/>
              </w:rPr>
            </w:pPr>
            <w:r w:rsidRPr="00571E83">
              <w:rPr>
                <w:color w:val="000000"/>
                <w:sz w:val="22"/>
                <w:szCs w:val="22"/>
              </w:rPr>
              <w:t xml:space="preserve">$792 </w:t>
            </w:r>
          </w:p>
        </w:tc>
        <w:tc>
          <w:tcPr>
            <w:tcW w:w="4242" w:type="dxa"/>
            <w:tcBorders>
              <w:top w:val="nil"/>
              <w:left w:val="nil"/>
              <w:bottom w:val="single" w:sz="4" w:space="0" w:color="auto"/>
              <w:right w:val="single" w:sz="4" w:space="0" w:color="auto"/>
            </w:tcBorders>
            <w:shd w:val="clear" w:color="auto" w:fill="auto"/>
            <w:vAlign w:val="center"/>
            <w:hideMark/>
          </w:tcPr>
          <w:p w14:paraId="4E4BCD0C" w14:textId="77777777" w:rsidR="00C1037D" w:rsidRPr="00571E83" w:rsidRDefault="00C1037D" w:rsidP="00C1037D">
            <w:pPr>
              <w:rPr>
                <w:color w:val="000000"/>
                <w:sz w:val="22"/>
                <w:szCs w:val="22"/>
              </w:rPr>
            </w:pPr>
            <w:r w:rsidRPr="00571E83">
              <w:rPr>
                <w:color w:val="000000"/>
                <w:sz w:val="22"/>
                <w:szCs w:val="22"/>
              </w:rPr>
              <w:t>Pontic - porcelain fused to high noble metal</w:t>
            </w:r>
          </w:p>
        </w:tc>
      </w:tr>
      <w:tr w:rsidR="00C1037D" w:rsidRPr="00571E83" w14:paraId="5F02311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13ABE6F" w14:textId="77777777" w:rsidR="00C1037D" w:rsidRPr="00571E83" w:rsidRDefault="00C1037D" w:rsidP="00C1037D">
            <w:pPr>
              <w:rPr>
                <w:color w:val="000000"/>
                <w:sz w:val="22"/>
                <w:szCs w:val="22"/>
              </w:rPr>
            </w:pPr>
            <w:r w:rsidRPr="00571E83">
              <w:rPr>
                <w:color w:val="000000"/>
                <w:sz w:val="22"/>
                <w:szCs w:val="22"/>
              </w:rPr>
              <w:t>D6241</w:t>
            </w:r>
          </w:p>
        </w:tc>
        <w:tc>
          <w:tcPr>
            <w:tcW w:w="990" w:type="dxa"/>
            <w:tcBorders>
              <w:top w:val="nil"/>
              <w:left w:val="nil"/>
              <w:bottom w:val="single" w:sz="4" w:space="0" w:color="auto"/>
              <w:right w:val="single" w:sz="4" w:space="0" w:color="auto"/>
            </w:tcBorders>
            <w:shd w:val="clear" w:color="auto" w:fill="auto"/>
            <w:vAlign w:val="center"/>
            <w:hideMark/>
          </w:tcPr>
          <w:p w14:paraId="45A85249" w14:textId="77777777" w:rsidR="00C1037D" w:rsidRPr="00571E83" w:rsidRDefault="00C1037D" w:rsidP="00C1037D">
            <w:pPr>
              <w:jc w:val="center"/>
              <w:rPr>
                <w:color w:val="000000"/>
                <w:sz w:val="22"/>
                <w:szCs w:val="22"/>
              </w:rPr>
            </w:pPr>
            <w:r w:rsidRPr="00571E83">
              <w:rPr>
                <w:color w:val="000000"/>
                <w:sz w:val="22"/>
                <w:szCs w:val="22"/>
              </w:rPr>
              <w:t xml:space="preserve">$606 </w:t>
            </w:r>
          </w:p>
        </w:tc>
        <w:tc>
          <w:tcPr>
            <w:tcW w:w="1562" w:type="dxa"/>
            <w:tcBorders>
              <w:top w:val="nil"/>
              <w:left w:val="nil"/>
              <w:bottom w:val="single" w:sz="4" w:space="0" w:color="auto"/>
              <w:right w:val="single" w:sz="4" w:space="0" w:color="auto"/>
            </w:tcBorders>
            <w:shd w:val="clear" w:color="auto" w:fill="auto"/>
            <w:noWrap/>
            <w:vAlign w:val="center"/>
            <w:hideMark/>
          </w:tcPr>
          <w:p w14:paraId="65698991" w14:textId="77777777" w:rsidR="00C1037D" w:rsidRPr="00571E83" w:rsidRDefault="00C1037D" w:rsidP="00C1037D">
            <w:pPr>
              <w:jc w:val="center"/>
              <w:rPr>
                <w:color w:val="000000"/>
                <w:sz w:val="22"/>
                <w:szCs w:val="22"/>
              </w:rPr>
            </w:pPr>
            <w:r w:rsidRPr="00571E83">
              <w:rPr>
                <w:color w:val="000000"/>
                <w:sz w:val="22"/>
                <w:szCs w:val="22"/>
              </w:rPr>
              <w:t xml:space="preserve">$691 </w:t>
            </w:r>
          </w:p>
        </w:tc>
        <w:tc>
          <w:tcPr>
            <w:tcW w:w="4242" w:type="dxa"/>
            <w:tcBorders>
              <w:top w:val="nil"/>
              <w:left w:val="nil"/>
              <w:bottom w:val="single" w:sz="4" w:space="0" w:color="auto"/>
              <w:right w:val="single" w:sz="4" w:space="0" w:color="auto"/>
            </w:tcBorders>
            <w:shd w:val="clear" w:color="auto" w:fill="auto"/>
            <w:vAlign w:val="center"/>
            <w:hideMark/>
          </w:tcPr>
          <w:p w14:paraId="1CCF7D2F" w14:textId="77777777" w:rsidR="00C1037D" w:rsidRPr="00571E83" w:rsidRDefault="00C1037D" w:rsidP="00C1037D">
            <w:pPr>
              <w:rPr>
                <w:color w:val="000000"/>
                <w:sz w:val="22"/>
                <w:szCs w:val="22"/>
              </w:rPr>
            </w:pPr>
            <w:r w:rsidRPr="00571E83">
              <w:rPr>
                <w:color w:val="000000"/>
                <w:sz w:val="22"/>
                <w:szCs w:val="22"/>
              </w:rPr>
              <w:t>Pontic - porcelain fused to predominantly base metal</w:t>
            </w:r>
          </w:p>
        </w:tc>
      </w:tr>
      <w:tr w:rsidR="00C1037D" w:rsidRPr="00571E83" w14:paraId="00FA2F8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2212D78" w14:textId="77777777" w:rsidR="00C1037D" w:rsidRPr="00571E83" w:rsidRDefault="00C1037D" w:rsidP="00C1037D">
            <w:pPr>
              <w:rPr>
                <w:color w:val="000000"/>
                <w:sz w:val="22"/>
                <w:szCs w:val="22"/>
              </w:rPr>
            </w:pPr>
            <w:r w:rsidRPr="00571E83">
              <w:rPr>
                <w:color w:val="000000"/>
                <w:sz w:val="22"/>
                <w:szCs w:val="22"/>
              </w:rPr>
              <w:t>D6242</w:t>
            </w:r>
          </w:p>
        </w:tc>
        <w:tc>
          <w:tcPr>
            <w:tcW w:w="990" w:type="dxa"/>
            <w:tcBorders>
              <w:top w:val="nil"/>
              <w:left w:val="nil"/>
              <w:bottom w:val="single" w:sz="4" w:space="0" w:color="auto"/>
              <w:right w:val="single" w:sz="4" w:space="0" w:color="auto"/>
            </w:tcBorders>
            <w:shd w:val="clear" w:color="auto" w:fill="auto"/>
            <w:vAlign w:val="center"/>
            <w:hideMark/>
          </w:tcPr>
          <w:p w14:paraId="7DDA3BB1" w14:textId="77777777" w:rsidR="00C1037D" w:rsidRPr="00571E83" w:rsidRDefault="00C1037D" w:rsidP="00C1037D">
            <w:pPr>
              <w:jc w:val="center"/>
              <w:rPr>
                <w:color w:val="000000"/>
                <w:sz w:val="22"/>
                <w:szCs w:val="22"/>
              </w:rPr>
            </w:pPr>
            <w:r w:rsidRPr="00571E83">
              <w:rPr>
                <w:color w:val="000000"/>
                <w:sz w:val="22"/>
                <w:szCs w:val="22"/>
              </w:rPr>
              <w:t xml:space="preserve">$613 </w:t>
            </w:r>
          </w:p>
        </w:tc>
        <w:tc>
          <w:tcPr>
            <w:tcW w:w="1562" w:type="dxa"/>
            <w:tcBorders>
              <w:top w:val="nil"/>
              <w:left w:val="nil"/>
              <w:bottom w:val="single" w:sz="4" w:space="0" w:color="auto"/>
              <w:right w:val="single" w:sz="4" w:space="0" w:color="auto"/>
            </w:tcBorders>
            <w:shd w:val="clear" w:color="auto" w:fill="auto"/>
            <w:noWrap/>
            <w:vAlign w:val="center"/>
            <w:hideMark/>
          </w:tcPr>
          <w:p w14:paraId="3830F31B" w14:textId="77777777" w:rsidR="00C1037D" w:rsidRPr="00571E83" w:rsidRDefault="00C1037D" w:rsidP="00C1037D">
            <w:pPr>
              <w:jc w:val="center"/>
              <w:rPr>
                <w:color w:val="000000"/>
                <w:sz w:val="22"/>
                <w:szCs w:val="22"/>
              </w:rPr>
            </w:pPr>
            <w:r w:rsidRPr="00571E83">
              <w:rPr>
                <w:color w:val="000000"/>
                <w:sz w:val="22"/>
                <w:szCs w:val="22"/>
              </w:rPr>
              <w:t xml:space="preserve">$731 </w:t>
            </w:r>
          </w:p>
        </w:tc>
        <w:tc>
          <w:tcPr>
            <w:tcW w:w="4242" w:type="dxa"/>
            <w:tcBorders>
              <w:top w:val="nil"/>
              <w:left w:val="nil"/>
              <w:bottom w:val="single" w:sz="4" w:space="0" w:color="auto"/>
              <w:right w:val="single" w:sz="4" w:space="0" w:color="auto"/>
            </w:tcBorders>
            <w:shd w:val="clear" w:color="auto" w:fill="auto"/>
            <w:vAlign w:val="center"/>
            <w:hideMark/>
          </w:tcPr>
          <w:p w14:paraId="48EB2BC0" w14:textId="77777777" w:rsidR="00C1037D" w:rsidRPr="00571E83" w:rsidRDefault="00C1037D" w:rsidP="00C1037D">
            <w:pPr>
              <w:rPr>
                <w:color w:val="000000"/>
                <w:sz w:val="22"/>
                <w:szCs w:val="22"/>
              </w:rPr>
            </w:pPr>
            <w:r w:rsidRPr="00571E83">
              <w:rPr>
                <w:color w:val="000000"/>
                <w:sz w:val="22"/>
                <w:szCs w:val="22"/>
              </w:rPr>
              <w:t>Pontic - porcelain fused to noble metal</w:t>
            </w:r>
          </w:p>
        </w:tc>
      </w:tr>
      <w:tr w:rsidR="00C1037D" w:rsidRPr="00571E83" w14:paraId="339310B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8FE3286" w14:textId="77777777" w:rsidR="00C1037D" w:rsidRPr="00571E83" w:rsidRDefault="00C1037D" w:rsidP="00C1037D">
            <w:pPr>
              <w:rPr>
                <w:color w:val="000000"/>
                <w:sz w:val="22"/>
                <w:szCs w:val="22"/>
              </w:rPr>
            </w:pPr>
            <w:r w:rsidRPr="00571E83">
              <w:rPr>
                <w:color w:val="000000"/>
                <w:sz w:val="22"/>
                <w:szCs w:val="22"/>
              </w:rPr>
              <w:t>D6243</w:t>
            </w:r>
          </w:p>
        </w:tc>
        <w:tc>
          <w:tcPr>
            <w:tcW w:w="990" w:type="dxa"/>
            <w:tcBorders>
              <w:top w:val="nil"/>
              <w:left w:val="nil"/>
              <w:bottom w:val="single" w:sz="4" w:space="0" w:color="auto"/>
              <w:right w:val="single" w:sz="4" w:space="0" w:color="auto"/>
            </w:tcBorders>
            <w:shd w:val="clear" w:color="auto" w:fill="auto"/>
            <w:vAlign w:val="center"/>
            <w:hideMark/>
          </w:tcPr>
          <w:p w14:paraId="6AE5086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F807F4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FA04C12" w14:textId="77777777" w:rsidR="00C1037D" w:rsidRPr="00571E83" w:rsidRDefault="00C1037D" w:rsidP="00C1037D">
            <w:pPr>
              <w:rPr>
                <w:color w:val="000000"/>
                <w:sz w:val="22"/>
                <w:szCs w:val="22"/>
              </w:rPr>
            </w:pPr>
            <w:r w:rsidRPr="00571E83">
              <w:rPr>
                <w:color w:val="000000"/>
                <w:sz w:val="22"/>
                <w:szCs w:val="22"/>
              </w:rPr>
              <w:t>Pontic- porcelain fused to titanium and titanium alloys</w:t>
            </w:r>
          </w:p>
        </w:tc>
      </w:tr>
      <w:tr w:rsidR="00C1037D" w:rsidRPr="00571E83" w14:paraId="62F2FC5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BF48BC7" w14:textId="77777777" w:rsidR="00C1037D" w:rsidRPr="00571E83" w:rsidRDefault="00C1037D" w:rsidP="00C1037D">
            <w:pPr>
              <w:rPr>
                <w:color w:val="000000"/>
                <w:sz w:val="22"/>
                <w:szCs w:val="22"/>
              </w:rPr>
            </w:pPr>
            <w:r w:rsidRPr="00571E83">
              <w:rPr>
                <w:color w:val="000000"/>
                <w:sz w:val="22"/>
                <w:szCs w:val="22"/>
              </w:rPr>
              <w:t>D6245</w:t>
            </w:r>
          </w:p>
        </w:tc>
        <w:tc>
          <w:tcPr>
            <w:tcW w:w="990" w:type="dxa"/>
            <w:tcBorders>
              <w:top w:val="nil"/>
              <w:left w:val="nil"/>
              <w:bottom w:val="single" w:sz="4" w:space="0" w:color="auto"/>
              <w:right w:val="single" w:sz="4" w:space="0" w:color="auto"/>
            </w:tcBorders>
            <w:shd w:val="clear" w:color="auto" w:fill="auto"/>
            <w:vAlign w:val="center"/>
            <w:hideMark/>
          </w:tcPr>
          <w:p w14:paraId="5FA3289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158CD6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6CD744A" w14:textId="77777777" w:rsidR="00C1037D" w:rsidRPr="00571E83" w:rsidRDefault="00C1037D" w:rsidP="00C1037D">
            <w:pPr>
              <w:rPr>
                <w:color w:val="000000"/>
                <w:sz w:val="22"/>
                <w:szCs w:val="22"/>
              </w:rPr>
            </w:pPr>
            <w:r w:rsidRPr="00571E83">
              <w:rPr>
                <w:color w:val="000000"/>
                <w:sz w:val="22"/>
                <w:szCs w:val="22"/>
              </w:rPr>
              <w:t>Pontic - porcelain/ceramic</w:t>
            </w:r>
          </w:p>
        </w:tc>
      </w:tr>
      <w:tr w:rsidR="00C1037D" w:rsidRPr="00571E83" w14:paraId="20890FA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EC898EA" w14:textId="77777777" w:rsidR="00C1037D" w:rsidRPr="00571E83" w:rsidRDefault="00C1037D" w:rsidP="00C1037D">
            <w:pPr>
              <w:rPr>
                <w:color w:val="000000"/>
                <w:sz w:val="22"/>
                <w:szCs w:val="22"/>
              </w:rPr>
            </w:pPr>
            <w:r w:rsidRPr="00571E83">
              <w:rPr>
                <w:color w:val="000000"/>
                <w:sz w:val="22"/>
                <w:szCs w:val="22"/>
              </w:rPr>
              <w:t>D6250</w:t>
            </w:r>
          </w:p>
        </w:tc>
        <w:tc>
          <w:tcPr>
            <w:tcW w:w="990" w:type="dxa"/>
            <w:tcBorders>
              <w:top w:val="nil"/>
              <w:left w:val="nil"/>
              <w:bottom w:val="single" w:sz="4" w:space="0" w:color="auto"/>
              <w:right w:val="single" w:sz="4" w:space="0" w:color="auto"/>
            </w:tcBorders>
            <w:shd w:val="clear" w:color="auto" w:fill="auto"/>
            <w:vAlign w:val="center"/>
            <w:hideMark/>
          </w:tcPr>
          <w:p w14:paraId="109EF8AA" w14:textId="77777777" w:rsidR="00C1037D" w:rsidRPr="00571E83" w:rsidRDefault="00C1037D" w:rsidP="00C1037D">
            <w:pPr>
              <w:jc w:val="center"/>
              <w:rPr>
                <w:color w:val="000000"/>
                <w:sz w:val="22"/>
                <w:szCs w:val="22"/>
              </w:rPr>
            </w:pPr>
            <w:r w:rsidRPr="00571E83">
              <w:rPr>
                <w:color w:val="000000"/>
                <w:sz w:val="22"/>
                <w:szCs w:val="22"/>
              </w:rPr>
              <w:t xml:space="preserve">$703 </w:t>
            </w:r>
          </w:p>
        </w:tc>
        <w:tc>
          <w:tcPr>
            <w:tcW w:w="1562" w:type="dxa"/>
            <w:tcBorders>
              <w:top w:val="nil"/>
              <w:left w:val="nil"/>
              <w:bottom w:val="single" w:sz="4" w:space="0" w:color="auto"/>
              <w:right w:val="single" w:sz="4" w:space="0" w:color="auto"/>
            </w:tcBorders>
            <w:shd w:val="clear" w:color="auto" w:fill="auto"/>
            <w:noWrap/>
            <w:vAlign w:val="center"/>
            <w:hideMark/>
          </w:tcPr>
          <w:p w14:paraId="3DB65951" w14:textId="77777777" w:rsidR="00C1037D" w:rsidRPr="00571E83" w:rsidRDefault="00C1037D" w:rsidP="00C1037D">
            <w:pPr>
              <w:jc w:val="center"/>
              <w:rPr>
                <w:color w:val="000000"/>
                <w:sz w:val="22"/>
                <w:szCs w:val="22"/>
              </w:rPr>
            </w:pPr>
            <w:r w:rsidRPr="00571E83">
              <w:rPr>
                <w:color w:val="000000"/>
                <w:sz w:val="22"/>
                <w:szCs w:val="22"/>
              </w:rPr>
              <w:t xml:space="preserve">$807 </w:t>
            </w:r>
          </w:p>
        </w:tc>
        <w:tc>
          <w:tcPr>
            <w:tcW w:w="4242" w:type="dxa"/>
            <w:tcBorders>
              <w:top w:val="nil"/>
              <w:left w:val="nil"/>
              <w:bottom w:val="single" w:sz="4" w:space="0" w:color="auto"/>
              <w:right w:val="single" w:sz="4" w:space="0" w:color="auto"/>
            </w:tcBorders>
            <w:shd w:val="clear" w:color="auto" w:fill="auto"/>
            <w:vAlign w:val="center"/>
            <w:hideMark/>
          </w:tcPr>
          <w:p w14:paraId="178D3DD0" w14:textId="77777777" w:rsidR="00C1037D" w:rsidRPr="00571E83" w:rsidRDefault="00C1037D" w:rsidP="00C1037D">
            <w:pPr>
              <w:rPr>
                <w:color w:val="000000"/>
                <w:sz w:val="22"/>
                <w:szCs w:val="22"/>
              </w:rPr>
            </w:pPr>
            <w:r w:rsidRPr="00571E83">
              <w:rPr>
                <w:color w:val="000000"/>
                <w:sz w:val="22"/>
                <w:szCs w:val="22"/>
              </w:rPr>
              <w:t>Pontic - resin with high noble metal</w:t>
            </w:r>
          </w:p>
        </w:tc>
      </w:tr>
      <w:tr w:rsidR="00C1037D" w:rsidRPr="00571E83" w14:paraId="77AA66C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52B6C1D" w14:textId="77777777" w:rsidR="00C1037D" w:rsidRPr="00571E83" w:rsidRDefault="00C1037D" w:rsidP="00C1037D">
            <w:pPr>
              <w:rPr>
                <w:color w:val="000000"/>
                <w:sz w:val="22"/>
                <w:szCs w:val="22"/>
              </w:rPr>
            </w:pPr>
            <w:r w:rsidRPr="00571E83">
              <w:rPr>
                <w:color w:val="000000"/>
                <w:sz w:val="22"/>
                <w:szCs w:val="22"/>
              </w:rPr>
              <w:t>D6251</w:t>
            </w:r>
          </w:p>
        </w:tc>
        <w:tc>
          <w:tcPr>
            <w:tcW w:w="990" w:type="dxa"/>
            <w:tcBorders>
              <w:top w:val="nil"/>
              <w:left w:val="nil"/>
              <w:bottom w:val="single" w:sz="4" w:space="0" w:color="auto"/>
              <w:right w:val="single" w:sz="4" w:space="0" w:color="auto"/>
            </w:tcBorders>
            <w:shd w:val="clear" w:color="auto" w:fill="auto"/>
            <w:vAlign w:val="center"/>
            <w:hideMark/>
          </w:tcPr>
          <w:p w14:paraId="2DDF6F93" w14:textId="77777777" w:rsidR="00C1037D" w:rsidRPr="00571E83" w:rsidRDefault="00C1037D" w:rsidP="00C1037D">
            <w:pPr>
              <w:jc w:val="center"/>
              <w:rPr>
                <w:color w:val="000000"/>
                <w:sz w:val="22"/>
                <w:szCs w:val="22"/>
              </w:rPr>
            </w:pPr>
            <w:r w:rsidRPr="00571E83">
              <w:rPr>
                <w:color w:val="000000"/>
                <w:sz w:val="22"/>
                <w:szCs w:val="22"/>
              </w:rPr>
              <w:t xml:space="preserve">$517 </w:t>
            </w:r>
          </w:p>
        </w:tc>
        <w:tc>
          <w:tcPr>
            <w:tcW w:w="1562" w:type="dxa"/>
            <w:tcBorders>
              <w:top w:val="nil"/>
              <w:left w:val="nil"/>
              <w:bottom w:val="single" w:sz="4" w:space="0" w:color="auto"/>
              <w:right w:val="single" w:sz="4" w:space="0" w:color="auto"/>
            </w:tcBorders>
            <w:shd w:val="clear" w:color="auto" w:fill="auto"/>
            <w:noWrap/>
            <w:vAlign w:val="center"/>
            <w:hideMark/>
          </w:tcPr>
          <w:p w14:paraId="6FC8287A" w14:textId="77777777" w:rsidR="00C1037D" w:rsidRPr="00571E83" w:rsidRDefault="00C1037D" w:rsidP="00C1037D">
            <w:pPr>
              <w:jc w:val="center"/>
              <w:rPr>
                <w:color w:val="000000"/>
                <w:sz w:val="22"/>
                <w:szCs w:val="22"/>
              </w:rPr>
            </w:pPr>
            <w:r w:rsidRPr="00571E83">
              <w:rPr>
                <w:color w:val="000000"/>
                <w:sz w:val="22"/>
                <w:szCs w:val="22"/>
              </w:rPr>
              <w:t xml:space="preserve">$575 </w:t>
            </w:r>
          </w:p>
        </w:tc>
        <w:tc>
          <w:tcPr>
            <w:tcW w:w="4242" w:type="dxa"/>
            <w:tcBorders>
              <w:top w:val="nil"/>
              <w:left w:val="nil"/>
              <w:bottom w:val="single" w:sz="4" w:space="0" w:color="auto"/>
              <w:right w:val="single" w:sz="4" w:space="0" w:color="auto"/>
            </w:tcBorders>
            <w:shd w:val="clear" w:color="auto" w:fill="auto"/>
            <w:vAlign w:val="center"/>
            <w:hideMark/>
          </w:tcPr>
          <w:p w14:paraId="6CC5B47F" w14:textId="77777777" w:rsidR="00C1037D" w:rsidRPr="00571E83" w:rsidRDefault="00C1037D" w:rsidP="00C1037D">
            <w:pPr>
              <w:rPr>
                <w:color w:val="000000"/>
                <w:sz w:val="22"/>
                <w:szCs w:val="22"/>
              </w:rPr>
            </w:pPr>
            <w:r w:rsidRPr="00571E83">
              <w:rPr>
                <w:color w:val="000000"/>
                <w:sz w:val="22"/>
                <w:szCs w:val="22"/>
              </w:rPr>
              <w:t>Pontic - resin with predominantly base metal</w:t>
            </w:r>
          </w:p>
        </w:tc>
      </w:tr>
      <w:tr w:rsidR="00C1037D" w:rsidRPr="00571E83" w14:paraId="2431F60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F3660EC" w14:textId="77777777" w:rsidR="00C1037D" w:rsidRPr="00571E83" w:rsidRDefault="00C1037D" w:rsidP="00C1037D">
            <w:pPr>
              <w:rPr>
                <w:color w:val="000000"/>
                <w:sz w:val="22"/>
                <w:szCs w:val="22"/>
              </w:rPr>
            </w:pPr>
            <w:r w:rsidRPr="00571E83">
              <w:rPr>
                <w:color w:val="000000"/>
                <w:sz w:val="22"/>
                <w:szCs w:val="22"/>
              </w:rPr>
              <w:t>D6252</w:t>
            </w:r>
          </w:p>
        </w:tc>
        <w:tc>
          <w:tcPr>
            <w:tcW w:w="990" w:type="dxa"/>
            <w:tcBorders>
              <w:top w:val="nil"/>
              <w:left w:val="nil"/>
              <w:bottom w:val="single" w:sz="4" w:space="0" w:color="auto"/>
              <w:right w:val="single" w:sz="4" w:space="0" w:color="auto"/>
            </w:tcBorders>
            <w:shd w:val="clear" w:color="auto" w:fill="auto"/>
            <w:vAlign w:val="center"/>
            <w:hideMark/>
          </w:tcPr>
          <w:p w14:paraId="44311C38" w14:textId="77777777" w:rsidR="00C1037D" w:rsidRPr="00571E83" w:rsidRDefault="00C1037D" w:rsidP="00C1037D">
            <w:pPr>
              <w:jc w:val="center"/>
              <w:rPr>
                <w:color w:val="000000"/>
                <w:sz w:val="22"/>
                <w:szCs w:val="22"/>
              </w:rPr>
            </w:pPr>
            <w:r w:rsidRPr="00571E83">
              <w:rPr>
                <w:color w:val="000000"/>
                <w:sz w:val="22"/>
                <w:szCs w:val="22"/>
              </w:rPr>
              <w:t xml:space="preserve">$555 </w:t>
            </w:r>
          </w:p>
        </w:tc>
        <w:tc>
          <w:tcPr>
            <w:tcW w:w="1562" w:type="dxa"/>
            <w:tcBorders>
              <w:top w:val="nil"/>
              <w:left w:val="nil"/>
              <w:bottom w:val="single" w:sz="4" w:space="0" w:color="auto"/>
              <w:right w:val="single" w:sz="4" w:space="0" w:color="auto"/>
            </w:tcBorders>
            <w:shd w:val="clear" w:color="auto" w:fill="auto"/>
            <w:noWrap/>
            <w:vAlign w:val="center"/>
            <w:hideMark/>
          </w:tcPr>
          <w:p w14:paraId="2B146C0F" w14:textId="77777777" w:rsidR="00C1037D" w:rsidRPr="00571E83" w:rsidRDefault="00C1037D" w:rsidP="00C1037D">
            <w:pPr>
              <w:jc w:val="center"/>
              <w:rPr>
                <w:color w:val="000000"/>
                <w:sz w:val="22"/>
                <w:szCs w:val="22"/>
              </w:rPr>
            </w:pPr>
            <w:r w:rsidRPr="00571E83">
              <w:rPr>
                <w:color w:val="000000"/>
                <w:sz w:val="22"/>
                <w:szCs w:val="22"/>
              </w:rPr>
              <w:t xml:space="preserve">$691 </w:t>
            </w:r>
          </w:p>
        </w:tc>
        <w:tc>
          <w:tcPr>
            <w:tcW w:w="4242" w:type="dxa"/>
            <w:tcBorders>
              <w:top w:val="nil"/>
              <w:left w:val="nil"/>
              <w:bottom w:val="single" w:sz="4" w:space="0" w:color="auto"/>
              <w:right w:val="single" w:sz="4" w:space="0" w:color="auto"/>
            </w:tcBorders>
            <w:shd w:val="clear" w:color="auto" w:fill="auto"/>
            <w:vAlign w:val="center"/>
            <w:hideMark/>
          </w:tcPr>
          <w:p w14:paraId="49823B83" w14:textId="77777777" w:rsidR="00C1037D" w:rsidRPr="00571E83" w:rsidRDefault="00C1037D" w:rsidP="00C1037D">
            <w:pPr>
              <w:rPr>
                <w:color w:val="000000"/>
                <w:sz w:val="22"/>
                <w:szCs w:val="22"/>
              </w:rPr>
            </w:pPr>
            <w:r w:rsidRPr="00571E83">
              <w:rPr>
                <w:color w:val="000000"/>
                <w:sz w:val="22"/>
                <w:szCs w:val="22"/>
              </w:rPr>
              <w:t>Pontic - resin with noble metal</w:t>
            </w:r>
          </w:p>
        </w:tc>
      </w:tr>
      <w:tr w:rsidR="00C1037D" w:rsidRPr="00571E83" w14:paraId="226C273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BB8DB97" w14:textId="77777777" w:rsidR="00C1037D" w:rsidRPr="00571E83" w:rsidRDefault="00C1037D" w:rsidP="00C1037D">
            <w:pPr>
              <w:rPr>
                <w:color w:val="000000"/>
                <w:sz w:val="22"/>
                <w:szCs w:val="22"/>
              </w:rPr>
            </w:pPr>
            <w:r w:rsidRPr="00571E83">
              <w:rPr>
                <w:color w:val="000000"/>
                <w:sz w:val="22"/>
                <w:szCs w:val="22"/>
              </w:rPr>
              <w:t>D6253</w:t>
            </w:r>
          </w:p>
        </w:tc>
        <w:tc>
          <w:tcPr>
            <w:tcW w:w="990" w:type="dxa"/>
            <w:tcBorders>
              <w:top w:val="nil"/>
              <w:left w:val="nil"/>
              <w:bottom w:val="single" w:sz="4" w:space="0" w:color="auto"/>
              <w:right w:val="single" w:sz="4" w:space="0" w:color="auto"/>
            </w:tcBorders>
            <w:shd w:val="clear" w:color="auto" w:fill="auto"/>
            <w:vAlign w:val="center"/>
            <w:hideMark/>
          </w:tcPr>
          <w:p w14:paraId="6DCCF04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A2B4F2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A895AC6" w14:textId="1669DE30" w:rsidR="00C1037D" w:rsidRPr="00571E83" w:rsidRDefault="005E2227" w:rsidP="00C1037D">
            <w:pPr>
              <w:rPr>
                <w:color w:val="000000"/>
                <w:sz w:val="22"/>
                <w:szCs w:val="22"/>
              </w:rPr>
            </w:pPr>
            <w:r w:rsidRPr="00571E83">
              <w:rPr>
                <w:color w:val="000000"/>
                <w:sz w:val="22"/>
                <w:szCs w:val="22"/>
              </w:rPr>
              <w:t xml:space="preserve">Interim </w:t>
            </w:r>
            <w:proofErr w:type="spellStart"/>
            <w:r w:rsidRPr="00571E83">
              <w:rPr>
                <w:color w:val="000000"/>
                <w:sz w:val="22"/>
                <w:szCs w:val="22"/>
              </w:rPr>
              <w:t>pontic</w:t>
            </w:r>
            <w:proofErr w:type="spellEnd"/>
            <w:r w:rsidRPr="00571E83">
              <w:rPr>
                <w:color w:val="000000"/>
                <w:sz w:val="22"/>
                <w:szCs w:val="22"/>
              </w:rPr>
              <w:t xml:space="preserve"> – further treatment or completion of diagnosis necessary prior to final impression</w:t>
            </w:r>
          </w:p>
        </w:tc>
      </w:tr>
      <w:tr w:rsidR="00C1037D" w:rsidRPr="00571E83" w14:paraId="211E801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A290ED2" w14:textId="77777777" w:rsidR="00C1037D" w:rsidRPr="00571E83" w:rsidRDefault="00C1037D" w:rsidP="00C1037D">
            <w:pPr>
              <w:rPr>
                <w:color w:val="000000"/>
                <w:sz w:val="22"/>
                <w:szCs w:val="22"/>
              </w:rPr>
            </w:pPr>
            <w:r w:rsidRPr="00571E83">
              <w:rPr>
                <w:color w:val="000000"/>
                <w:sz w:val="22"/>
                <w:szCs w:val="22"/>
              </w:rPr>
              <w:t>D6545</w:t>
            </w:r>
          </w:p>
        </w:tc>
        <w:tc>
          <w:tcPr>
            <w:tcW w:w="990" w:type="dxa"/>
            <w:tcBorders>
              <w:top w:val="nil"/>
              <w:left w:val="nil"/>
              <w:bottom w:val="single" w:sz="4" w:space="0" w:color="auto"/>
              <w:right w:val="single" w:sz="4" w:space="0" w:color="auto"/>
            </w:tcBorders>
            <w:shd w:val="clear" w:color="auto" w:fill="auto"/>
            <w:vAlign w:val="center"/>
            <w:hideMark/>
          </w:tcPr>
          <w:p w14:paraId="042A5DB8" w14:textId="77777777" w:rsidR="00C1037D" w:rsidRPr="00571E83" w:rsidRDefault="00C1037D" w:rsidP="00C1037D">
            <w:pPr>
              <w:jc w:val="center"/>
              <w:rPr>
                <w:color w:val="000000"/>
                <w:sz w:val="22"/>
                <w:szCs w:val="22"/>
              </w:rPr>
            </w:pPr>
            <w:r w:rsidRPr="00571E83">
              <w:rPr>
                <w:color w:val="000000"/>
                <w:sz w:val="22"/>
                <w:szCs w:val="22"/>
              </w:rPr>
              <w:t xml:space="preserve">$268 </w:t>
            </w:r>
          </w:p>
        </w:tc>
        <w:tc>
          <w:tcPr>
            <w:tcW w:w="1562" w:type="dxa"/>
            <w:tcBorders>
              <w:top w:val="nil"/>
              <w:left w:val="nil"/>
              <w:bottom w:val="single" w:sz="4" w:space="0" w:color="auto"/>
              <w:right w:val="single" w:sz="4" w:space="0" w:color="auto"/>
            </w:tcBorders>
            <w:shd w:val="clear" w:color="auto" w:fill="auto"/>
            <w:noWrap/>
            <w:vAlign w:val="center"/>
            <w:hideMark/>
          </w:tcPr>
          <w:p w14:paraId="6859FDA2" w14:textId="77777777" w:rsidR="00C1037D" w:rsidRPr="00571E83" w:rsidRDefault="00C1037D" w:rsidP="00C1037D">
            <w:pPr>
              <w:jc w:val="center"/>
              <w:rPr>
                <w:color w:val="000000"/>
                <w:sz w:val="22"/>
                <w:szCs w:val="22"/>
              </w:rPr>
            </w:pPr>
            <w:r w:rsidRPr="00571E83">
              <w:rPr>
                <w:color w:val="000000"/>
                <w:sz w:val="22"/>
                <w:szCs w:val="22"/>
              </w:rPr>
              <w:t xml:space="preserve">$320 </w:t>
            </w:r>
          </w:p>
        </w:tc>
        <w:tc>
          <w:tcPr>
            <w:tcW w:w="4242" w:type="dxa"/>
            <w:tcBorders>
              <w:top w:val="nil"/>
              <w:left w:val="nil"/>
              <w:bottom w:val="single" w:sz="4" w:space="0" w:color="auto"/>
              <w:right w:val="single" w:sz="4" w:space="0" w:color="auto"/>
            </w:tcBorders>
            <w:shd w:val="clear" w:color="auto" w:fill="auto"/>
            <w:vAlign w:val="center"/>
            <w:hideMark/>
          </w:tcPr>
          <w:p w14:paraId="5F642CFB" w14:textId="77777777" w:rsidR="00C1037D" w:rsidRPr="00571E83" w:rsidRDefault="00C1037D" w:rsidP="00C1037D">
            <w:pPr>
              <w:rPr>
                <w:color w:val="000000"/>
                <w:sz w:val="22"/>
                <w:szCs w:val="22"/>
              </w:rPr>
            </w:pPr>
            <w:r w:rsidRPr="00571E83">
              <w:rPr>
                <w:color w:val="000000"/>
                <w:sz w:val="22"/>
                <w:szCs w:val="22"/>
              </w:rPr>
              <w:t>Retainer - cast metal for resin bonded fixed prosthesis</w:t>
            </w:r>
          </w:p>
        </w:tc>
      </w:tr>
      <w:tr w:rsidR="00C1037D" w:rsidRPr="00571E83" w14:paraId="4C9A534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A23A85A" w14:textId="77777777" w:rsidR="00C1037D" w:rsidRPr="00571E83" w:rsidRDefault="00C1037D" w:rsidP="00C1037D">
            <w:pPr>
              <w:rPr>
                <w:color w:val="000000"/>
                <w:sz w:val="22"/>
                <w:szCs w:val="22"/>
              </w:rPr>
            </w:pPr>
            <w:r w:rsidRPr="00571E83">
              <w:rPr>
                <w:color w:val="000000"/>
                <w:sz w:val="22"/>
                <w:szCs w:val="22"/>
              </w:rPr>
              <w:t>D6548</w:t>
            </w:r>
          </w:p>
        </w:tc>
        <w:tc>
          <w:tcPr>
            <w:tcW w:w="990" w:type="dxa"/>
            <w:tcBorders>
              <w:top w:val="nil"/>
              <w:left w:val="nil"/>
              <w:bottom w:val="single" w:sz="4" w:space="0" w:color="auto"/>
              <w:right w:val="single" w:sz="4" w:space="0" w:color="auto"/>
            </w:tcBorders>
            <w:shd w:val="clear" w:color="auto" w:fill="auto"/>
            <w:vAlign w:val="center"/>
            <w:hideMark/>
          </w:tcPr>
          <w:p w14:paraId="34FE439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972AE0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F8A02CD" w14:textId="77777777" w:rsidR="00C1037D" w:rsidRPr="00571E83" w:rsidRDefault="00C1037D" w:rsidP="00C1037D">
            <w:pPr>
              <w:rPr>
                <w:color w:val="000000"/>
                <w:sz w:val="22"/>
                <w:szCs w:val="22"/>
              </w:rPr>
            </w:pPr>
            <w:r w:rsidRPr="00571E83">
              <w:rPr>
                <w:color w:val="000000"/>
                <w:sz w:val="22"/>
                <w:szCs w:val="22"/>
              </w:rPr>
              <w:t>Retainer - porcelain/ceramic for resin bonded fixed prosthesis</w:t>
            </w:r>
          </w:p>
        </w:tc>
      </w:tr>
      <w:tr w:rsidR="00C1037D" w:rsidRPr="00571E83" w14:paraId="13C8893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779BEB5" w14:textId="77777777" w:rsidR="00C1037D" w:rsidRPr="00571E83" w:rsidRDefault="00C1037D" w:rsidP="00C1037D">
            <w:pPr>
              <w:rPr>
                <w:color w:val="000000"/>
                <w:sz w:val="22"/>
                <w:szCs w:val="22"/>
              </w:rPr>
            </w:pPr>
            <w:r w:rsidRPr="00571E83">
              <w:rPr>
                <w:color w:val="000000"/>
                <w:sz w:val="22"/>
                <w:szCs w:val="22"/>
              </w:rPr>
              <w:t>D6549</w:t>
            </w:r>
          </w:p>
        </w:tc>
        <w:tc>
          <w:tcPr>
            <w:tcW w:w="990" w:type="dxa"/>
            <w:tcBorders>
              <w:top w:val="nil"/>
              <w:left w:val="nil"/>
              <w:bottom w:val="single" w:sz="4" w:space="0" w:color="auto"/>
              <w:right w:val="single" w:sz="4" w:space="0" w:color="auto"/>
            </w:tcBorders>
            <w:shd w:val="clear" w:color="auto" w:fill="auto"/>
            <w:vAlign w:val="center"/>
            <w:hideMark/>
          </w:tcPr>
          <w:p w14:paraId="7495FF8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9785C0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96F0967" w14:textId="77777777" w:rsidR="00C1037D" w:rsidRPr="00571E83" w:rsidRDefault="00C1037D" w:rsidP="00C1037D">
            <w:pPr>
              <w:rPr>
                <w:color w:val="000000"/>
                <w:sz w:val="22"/>
                <w:szCs w:val="22"/>
              </w:rPr>
            </w:pPr>
            <w:r w:rsidRPr="00571E83">
              <w:rPr>
                <w:color w:val="000000"/>
                <w:sz w:val="22"/>
                <w:szCs w:val="22"/>
              </w:rPr>
              <w:t>Resin retainer - for resin bonded fixed prosthesis</w:t>
            </w:r>
          </w:p>
        </w:tc>
      </w:tr>
      <w:tr w:rsidR="00C1037D" w:rsidRPr="00571E83" w14:paraId="7698ABC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F45B451" w14:textId="77777777" w:rsidR="00C1037D" w:rsidRPr="00571E83" w:rsidRDefault="00C1037D" w:rsidP="00C1037D">
            <w:pPr>
              <w:rPr>
                <w:color w:val="000000"/>
                <w:sz w:val="22"/>
                <w:szCs w:val="22"/>
              </w:rPr>
            </w:pPr>
            <w:r w:rsidRPr="00571E83">
              <w:rPr>
                <w:color w:val="000000"/>
                <w:sz w:val="22"/>
                <w:szCs w:val="22"/>
              </w:rPr>
              <w:t>D6600</w:t>
            </w:r>
          </w:p>
        </w:tc>
        <w:tc>
          <w:tcPr>
            <w:tcW w:w="990" w:type="dxa"/>
            <w:tcBorders>
              <w:top w:val="nil"/>
              <w:left w:val="nil"/>
              <w:bottom w:val="single" w:sz="4" w:space="0" w:color="auto"/>
              <w:right w:val="single" w:sz="4" w:space="0" w:color="auto"/>
            </w:tcBorders>
            <w:shd w:val="clear" w:color="auto" w:fill="auto"/>
            <w:vAlign w:val="center"/>
            <w:hideMark/>
          </w:tcPr>
          <w:p w14:paraId="0023420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3A8954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574A2DC" w14:textId="0D6869AE" w:rsidR="00C1037D" w:rsidRPr="00571E83" w:rsidRDefault="0012035D" w:rsidP="00C1037D">
            <w:pPr>
              <w:rPr>
                <w:color w:val="000000"/>
                <w:sz w:val="22"/>
                <w:szCs w:val="22"/>
              </w:rPr>
            </w:pPr>
            <w:r w:rsidRPr="00571E83">
              <w:rPr>
                <w:color w:val="000000"/>
                <w:sz w:val="22"/>
                <w:szCs w:val="22"/>
              </w:rPr>
              <w:t xml:space="preserve">Retainer </w:t>
            </w:r>
            <w:r w:rsidR="00A607C7" w:rsidRPr="00571E83">
              <w:rPr>
                <w:color w:val="000000"/>
                <w:sz w:val="22"/>
                <w:szCs w:val="22"/>
              </w:rPr>
              <w:t>i</w:t>
            </w:r>
            <w:r w:rsidR="00C1037D" w:rsidRPr="00571E83">
              <w:rPr>
                <w:color w:val="000000"/>
                <w:sz w:val="22"/>
                <w:szCs w:val="22"/>
              </w:rPr>
              <w:t>nlay - porcelain/ceramic, two surfaces</w:t>
            </w:r>
          </w:p>
        </w:tc>
      </w:tr>
      <w:tr w:rsidR="00C1037D" w:rsidRPr="00571E83" w14:paraId="0EF8CCF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A022983" w14:textId="77777777" w:rsidR="00C1037D" w:rsidRPr="00571E83" w:rsidRDefault="00C1037D" w:rsidP="00C1037D">
            <w:pPr>
              <w:rPr>
                <w:color w:val="000000"/>
                <w:sz w:val="22"/>
                <w:szCs w:val="22"/>
              </w:rPr>
            </w:pPr>
            <w:r w:rsidRPr="00571E83">
              <w:rPr>
                <w:color w:val="000000"/>
                <w:sz w:val="22"/>
                <w:szCs w:val="22"/>
              </w:rPr>
              <w:t>D6601</w:t>
            </w:r>
          </w:p>
        </w:tc>
        <w:tc>
          <w:tcPr>
            <w:tcW w:w="990" w:type="dxa"/>
            <w:tcBorders>
              <w:top w:val="nil"/>
              <w:left w:val="nil"/>
              <w:bottom w:val="single" w:sz="4" w:space="0" w:color="auto"/>
              <w:right w:val="single" w:sz="4" w:space="0" w:color="auto"/>
            </w:tcBorders>
            <w:shd w:val="clear" w:color="auto" w:fill="auto"/>
            <w:vAlign w:val="center"/>
            <w:hideMark/>
          </w:tcPr>
          <w:p w14:paraId="1FFF602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317AE2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E80D1AD" w14:textId="68AC89D3" w:rsidR="00C1037D" w:rsidRPr="00571E83" w:rsidRDefault="00A607C7" w:rsidP="00C1037D">
            <w:pPr>
              <w:rPr>
                <w:color w:val="000000"/>
                <w:sz w:val="22"/>
                <w:szCs w:val="22"/>
              </w:rPr>
            </w:pPr>
            <w:r w:rsidRPr="00571E83">
              <w:rPr>
                <w:color w:val="000000"/>
                <w:sz w:val="22"/>
                <w:szCs w:val="22"/>
              </w:rPr>
              <w:t>Retainer i</w:t>
            </w:r>
            <w:r w:rsidR="00C1037D" w:rsidRPr="00571E83">
              <w:rPr>
                <w:color w:val="000000"/>
                <w:sz w:val="22"/>
                <w:szCs w:val="22"/>
              </w:rPr>
              <w:t xml:space="preserve">nlay </w:t>
            </w:r>
            <w:r w:rsidRPr="00571E83">
              <w:rPr>
                <w:color w:val="000000"/>
                <w:sz w:val="22"/>
                <w:szCs w:val="22"/>
              </w:rPr>
              <w:t>–</w:t>
            </w:r>
            <w:r w:rsidR="00C1037D" w:rsidRPr="00571E83">
              <w:rPr>
                <w:color w:val="000000"/>
                <w:sz w:val="22"/>
                <w:szCs w:val="22"/>
              </w:rPr>
              <w:t xml:space="preserve"> porcelain/ceramic, three or more surfaces</w:t>
            </w:r>
          </w:p>
        </w:tc>
      </w:tr>
      <w:tr w:rsidR="00C1037D" w:rsidRPr="00571E83" w14:paraId="5A5A763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9DAED06" w14:textId="77777777" w:rsidR="00C1037D" w:rsidRPr="00571E83" w:rsidRDefault="00C1037D" w:rsidP="00C1037D">
            <w:pPr>
              <w:rPr>
                <w:color w:val="000000"/>
                <w:sz w:val="22"/>
                <w:szCs w:val="22"/>
              </w:rPr>
            </w:pPr>
            <w:r w:rsidRPr="00571E83">
              <w:rPr>
                <w:color w:val="000000"/>
                <w:sz w:val="22"/>
                <w:szCs w:val="22"/>
              </w:rPr>
              <w:t>D6602</w:t>
            </w:r>
          </w:p>
        </w:tc>
        <w:tc>
          <w:tcPr>
            <w:tcW w:w="990" w:type="dxa"/>
            <w:tcBorders>
              <w:top w:val="nil"/>
              <w:left w:val="nil"/>
              <w:bottom w:val="single" w:sz="4" w:space="0" w:color="auto"/>
              <w:right w:val="single" w:sz="4" w:space="0" w:color="auto"/>
            </w:tcBorders>
            <w:shd w:val="clear" w:color="auto" w:fill="auto"/>
            <w:vAlign w:val="center"/>
            <w:hideMark/>
          </w:tcPr>
          <w:p w14:paraId="5EC3F73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EEFD28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16C147A" w14:textId="78121B89" w:rsidR="00C1037D" w:rsidRPr="00571E83" w:rsidRDefault="00A607C7" w:rsidP="00C1037D">
            <w:pPr>
              <w:rPr>
                <w:color w:val="000000"/>
                <w:sz w:val="22"/>
                <w:szCs w:val="22"/>
              </w:rPr>
            </w:pPr>
            <w:r w:rsidRPr="00571E83">
              <w:rPr>
                <w:color w:val="000000"/>
                <w:sz w:val="22"/>
                <w:szCs w:val="22"/>
              </w:rPr>
              <w:t>Retainer i</w:t>
            </w:r>
            <w:r w:rsidR="00C1037D" w:rsidRPr="00571E83">
              <w:rPr>
                <w:color w:val="000000"/>
                <w:sz w:val="22"/>
                <w:szCs w:val="22"/>
              </w:rPr>
              <w:t>nlay - cast high noble metal, two surfaces</w:t>
            </w:r>
          </w:p>
        </w:tc>
      </w:tr>
      <w:tr w:rsidR="00C1037D" w:rsidRPr="00571E83" w14:paraId="4B0D6A4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B7528F7" w14:textId="77777777" w:rsidR="00C1037D" w:rsidRPr="00571E83" w:rsidRDefault="00C1037D" w:rsidP="00C1037D">
            <w:pPr>
              <w:rPr>
                <w:color w:val="000000"/>
                <w:sz w:val="22"/>
                <w:szCs w:val="22"/>
              </w:rPr>
            </w:pPr>
            <w:r w:rsidRPr="00571E83">
              <w:rPr>
                <w:color w:val="000000"/>
                <w:sz w:val="22"/>
                <w:szCs w:val="22"/>
              </w:rPr>
              <w:t>D6603</w:t>
            </w:r>
          </w:p>
        </w:tc>
        <w:tc>
          <w:tcPr>
            <w:tcW w:w="990" w:type="dxa"/>
            <w:tcBorders>
              <w:top w:val="nil"/>
              <w:left w:val="nil"/>
              <w:bottom w:val="single" w:sz="4" w:space="0" w:color="auto"/>
              <w:right w:val="single" w:sz="4" w:space="0" w:color="auto"/>
            </w:tcBorders>
            <w:shd w:val="clear" w:color="auto" w:fill="auto"/>
            <w:vAlign w:val="center"/>
            <w:hideMark/>
          </w:tcPr>
          <w:p w14:paraId="38B16C8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99DB7B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29C8E58" w14:textId="1BE67080" w:rsidR="00C1037D" w:rsidRPr="00571E83" w:rsidRDefault="00A607C7" w:rsidP="00C1037D">
            <w:pPr>
              <w:rPr>
                <w:color w:val="000000"/>
                <w:sz w:val="22"/>
                <w:szCs w:val="22"/>
              </w:rPr>
            </w:pPr>
            <w:r w:rsidRPr="00571E83">
              <w:rPr>
                <w:color w:val="000000"/>
                <w:sz w:val="22"/>
                <w:szCs w:val="22"/>
              </w:rPr>
              <w:t>Retainer i</w:t>
            </w:r>
            <w:r w:rsidR="00C1037D" w:rsidRPr="00571E83">
              <w:rPr>
                <w:color w:val="000000"/>
                <w:sz w:val="22"/>
                <w:szCs w:val="22"/>
              </w:rPr>
              <w:t>nlay - cast high noble metal, three or more surfaces</w:t>
            </w:r>
          </w:p>
        </w:tc>
      </w:tr>
      <w:tr w:rsidR="00C1037D" w:rsidRPr="00571E83" w14:paraId="0F547EB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CB43636" w14:textId="77777777" w:rsidR="00C1037D" w:rsidRPr="00571E83" w:rsidRDefault="00C1037D" w:rsidP="00C1037D">
            <w:pPr>
              <w:rPr>
                <w:color w:val="000000"/>
                <w:sz w:val="22"/>
                <w:szCs w:val="22"/>
              </w:rPr>
            </w:pPr>
            <w:r w:rsidRPr="00571E83">
              <w:rPr>
                <w:color w:val="000000"/>
                <w:sz w:val="22"/>
                <w:szCs w:val="22"/>
              </w:rPr>
              <w:t>D6604</w:t>
            </w:r>
          </w:p>
        </w:tc>
        <w:tc>
          <w:tcPr>
            <w:tcW w:w="990" w:type="dxa"/>
            <w:tcBorders>
              <w:top w:val="nil"/>
              <w:left w:val="nil"/>
              <w:bottom w:val="single" w:sz="4" w:space="0" w:color="auto"/>
              <w:right w:val="single" w:sz="4" w:space="0" w:color="auto"/>
            </w:tcBorders>
            <w:shd w:val="clear" w:color="auto" w:fill="auto"/>
            <w:vAlign w:val="center"/>
            <w:hideMark/>
          </w:tcPr>
          <w:p w14:paraId="08909A7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E82DA2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CF85EAA" w14:textId="0FCE55CE" w:rsidR="00C1037D" w:rsidRPr="00571E83" w:rsidRDefault="00A607C7" w:rsidP="00C1037D">
            <w:pPr>
              <w:rPr>
                <w:color w:val="000000"/>
                <w:sz w:val="22"/>
                <w:szCs w:val="22"/>
              </w:rPr>
            </w:pPr>
            <w:r w:rsidRPr="00571E83">
              <w:rPr>
                <w:color w:val="000000"/>
                <w:sz w:val="22"/>
                <w:szCs w:val="22"/>
              </w:rPr>
              <w:t>Retainer i</w:t>
            </w:r>
            <w:r w:rsidR="00C1037D" w:rsidRPr="00571E83">
              <w:rPr>
                <w:color w:val="000000"/>
                <w:sz w:val="22"/>
                <w:szCs w:val="22"/>
              </w:rPr>
              <w:t>nlay - cast predominantly base metal, two surfaces</w:t>
            </w:r>
          </w:p>
        </w:tc>
      </w:tr>
      <w:tr w:rsidR="00C1037D" w:rsidRPr="00571E83" w14:paraId="58A580A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78D2B89" w14:textId="77777777" w:rsidR="00C1037D" w:rsidRPr="00571E83" w:rsidRDefault="00C1037D" w:rsidP="00C1037D">
            <w:pPr>
              <w:rPr>
                <w:color w:val="000000"/>
                <w:sz w:val="22"/>
                <w:szCs w:val="22"/>
              </w:rPr>
            </w:pPr>
            <w:r w:rsidRPr="00571E83">
              <w:rPr>
                <w:color w:val="000000"/>
                <w:sz w:val="22"/>
                <w:szCs w:val="22"/>
              </w:rPr>
              <w:t>D6605</w:t>
            </w:r>
          </w:p>
        </w:tc>
        <w:tc>
          <w:tcPr>
            <w:tcW w:w="990" w:type="dxa"/>
            <w:tcBorders>
              <w:top w:val="nil"/>
              <w:left w:val="nil"/>
              <w:bottom w:val="single" w:sz="4" w:space="0" w:color="auto"/>
              <w:right w:val="single" w:sz="4" w:space="0" w:color="auto"/>
            </w:tcBorders>
            <w:shd w:val="clear" w:color="auto" w:fill="auto"/>
            <w:vAlign w:val="center"/>
            <w:hideMark/>
          </w:tcPr>
          <w:p w14:paraId="3DCBFB7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579DB4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EDDA8E7" w14:textId="2EDF71E5" w:rsidR="00C1037D" w:rsidRPr="00571E83" w:rsidRDefault="00A607C7" w:rsidP="00C1037D">
            <w:pPr>
              <w:rPr>
                <w:color w:val="000000"/>
                <w:sz w:val="22"/>
                <w:szCs w:val="22"/>
              </w:rPr>
            </w:pPr>
            <w:r w:rsidRPr="00571E83">
              <w:rPr>
                <w:color w:val="000000"/>
                <w:sz w:val="22"/>
                <w:szCs w:val="22"/>
              </w:rPr>
              <w:t>Retainer i</w:t>
            </w:r>
            <w:r w:rsidR="00C1037D" w:rsidRPr="00571E83">
              <w:rPr>
                <w:color w:val="000000"/>
                <w:sz w:val="22"/>
                <w:szCs w:val="22"/>
              </w:rPr>
              <w:t>nlay - cast predominantly base metal, three or more surfaces</w:t>
            </w:r>
          </w:p>
        </w:tc>
      </w:tr>
      <w:tr w:rsidR="00C1037D" w:rsidRPr="00571E83" w14:paraId="750CD67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0458598" w14:textId="77777777" w:rsidR="00C1037D" w:rsidRPr="00571E83" w:rsidRDefault="00C1037D" w:rsidP="00C1037D">
            <w:pPr>
              <w:rPr>
                <w:color w:val="000000"/>
                <w:sz w:val="22"/>
                <w:szCs w:val="22"/>
              </w:rPr>
            </w:pPr>
            <w:r w:rsidRPr="00571E83">
              <w:rPr>
                <w:color w:val="000000"/>
                <w:sz w:val="22"/>
                <w:szCs w:val="22"/>
              </w:rPr>
              <w:t>D6606</w:t>
            </w:r>
          </w:p>
        </w:tc>
        <w:tc>
          <w:tcPr>
            <w:tcW w:w="990" w:type="dxa"/>
            <w:tcBorders>
              <w:top w:val="nil"/>
              <w:left w:val="nil"/>
              <w:bottom w:val="single" w:sz="4" w:space="0" w:color="auto"/>
              <w:right w:val="single" w:sz="4" w:space="0" w:color="auto"/>
            </w:tcBorders>
            <w:shd w:val="clear" w:color="auto" w:fill="auto"/>
            <w:vAlign w:val="center"/>
            <w:hideMark/>
          </w:tcPr>
          <w:p w14:paraId="66230CE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9B20CD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EA2C282" w14:textId="22220E32" w:rsidR="00C1037D" w:rsidRPr="00571E83" w:rsidRDefault="00A607C7" w:rsidP="00C1037D">
            <w:pPr>
              <w:rPr>
                <w:color w:val="000000"/>
                <w:sz w:val="22"/>
                <w:szCs w:val="22"/>
              </w:rPr>
            </w:pPr>
            <w:r w:rsidRPr="00571E83">
              <w:rPr>
                <w:color w:val="000000"/>
                <w:sz w:val="22"/>
                <w:szCs w:val="22"/>
              </w:rPr>
              <w:t>Retainer i</w:t>
            </w:r>
            <w:r w:rsidR="00C1037D" w:rsidRPr="00571E83">
              <w:rPr>
                <w:color w:val="000000"/>
                <w:sz w:val="22"/>
                <w:szCs w:val="22"/>
              </w:rPr>
              <w:t>nlay - cast noble metal, two surfaces</w:t>
            </w:r>
          </w:p>
        </w:tc>
      </w:tr>
      <w:tr w:rsidR="00C1037D" w:rsidRPr="00571E83" w14:paraId="40F0026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88D2433" w14:textId="77777777" w:rsidR="00C1037D" w:rsidRPr="00571E83" w:rsidRDefault="00C1037D" w:rsidP="00C1037D">
            <w:pPr>
              <w:rPr>
                <w:color w:val="000000"/>
                <w:sz w:val="22"/>
                <w:szCs w:val="22"/>
              </w:rPr>
            </w:pPr>
            <w:r w:rsidRPr="00571E83">
              <w:rPr>
                <w:color w:val="000000"/>
                <w:sz w:val="22"/>
                <w:szCs w:val="22"/>
              </w:rPr>
              <w:t>D6607</w:t>
            </w:r>
          </w:p>
        </w:tc>
        <w:tc>
          <w:tcPr>
            <w:tcW w:w="990" w:type="dxa"/>
            <w:tcBorders>
              <w:top w:val="nil"/>
              <w:left w:val="nil"/>
              <w:bottom w:val="single" w:sz="4" w:space="0" w:color="auto"/>
              <w:right w:val="single" w:sz="4" w:space="0" w:color="auto"/>
            </w:tcBorders>
            <w:shd w:val="clear" w:color="auto" w:fill="auto"/>
            <w:vAlign w:val="center"/>
            <w:hideMark/>
          </w:tcPr>
          <w:p w14:paraId="29B2613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B4846A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ECB8667" w14:textId="39964E5A" w:rsidR="00C1037D" w:rsidRPr="00571E83" w:rsidRDefault="00A607C7" w:rsidP="00C1037D">
            <w:pPr>
              <w:rPr>
                <w:color w:val="000000"/>
                <w:sz w:val="22"/>
                <w:szCs w:val="22"/>
              </w:rPr>
            </w:pPr>
            <w:r w:rsidRPr="00571E83">
              <w:rPr>
                <w:color w:val="000000"/>
                <w:sz w:val="22"/>
                <w:szCs w:val="22"/>
              </w:rPr>
              <w:t>Retainer i</w:t>
            </w:r>
            <w:r w:rsidR="00C1037D" w:rsidRPr="00571E83">
              <w:rPr>
                <w:color w:val="000000"/>
                <w:sz w:val="22"/>
                <w:szCs w:val="22"/>
              </w:rPr>
              <w:t>nlay - cast noble metal, three or more surfaces</w:t>
            </w:r>
          </w:p>
        </w:tc>
      </w:tr>
      <w:tr w:rsidR="00C1037D" w:rsidRPr="00571E83" w14:paraId="297C260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299BD61" w14:textId="77777777" w:rsidR="00C1037D" w:rsidRPr="00571E83" w:rsidRDefault="00C1037D" w:rsidP="00C1037D">
            <w:pPr>
              <w:rPr>
                <w:color w:val="000000"/>
                <w:sz w:val="22"/>
                <w:szCs w:val="22"/>
              </w:rPr>
            </w:pPr>
            <w:r w:rsidRPr="00571E83">
              <w:rPr>
                <w:color w:val="000000"/>
                <w:sz w:val="22"/>
                <w:szCs w:val="22"/>
              </w:rPr>
              <w:t>D6608</w:t>
            </w:r>
          </w:p>
        </w:tc>
        <w:tc>
          <w:tcPr>
            <w:tcW w:w="990" w:type="dxa"/>
            <w:tcBorders>
              <w:top w:val="nil"/>
              <w:left w:val="nil"/>
              <w:bottom w:val="single" w:sz="4" w:space="0" w:color="auto"/>
              <w:right w:val="single" w:sz="4" w:space="0" w:color="auto"/>
            </w:tcBorders>
            <w:shd w:val="clear" w:color="auto" w:fill="auto"/>
            <w:vAlign w:val="center"/>
            <w:hideMark/>
          </w:tcPr>
          <w:p w14:paraId="6F030B6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2D94E1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59613A3" w14:textId="4C189D00" w:rsidR="00C1037D" w:rsidRPr="00571E83" w:rsidRDefault="00083EB8" w:rsidP="00C1037D">
            <w:pPr>
              <w:rPr>
                <w:color w:val="000000"/>
                <w:sz w:val="22"/>
                <w:szCs w:val="22"/>
              </w:rPr>
            </w:pPr>
            <w:r w:rsidRPr="00571E83">
              <w:rPr>
                <w:color w:val="000000"/>
                <w:sz w:val="22"/>
                <w:szCs w:val="22"/>
              </w:rPr>
              <w:t xml:space="preserve">Retainer </w:t>
            </w:r>
            <w:proofErr w:type="spellStart"/>
            <w:r w:rsidRPr="00571E83">
              <w:rPr>
                <w:color w:val="000000"/>
                <w:sz w:val="22"/>
                <w:szCs w:val="22"/>
              </w:rPr>
              <w:t>o</w:t>
            </w:r>
            <w:r w:rsidR="00C1037D" w:rsidRPr="00571E83">
              <w:rPr>
                <w:color w:val="000000"/>
                <w:sz w:val="22"/>
                <w:szCs w:val="22"/>
              </w:rPr>
              <w:t>nlay</w:t>
            </w:r>
            <w:proofErr w:type="spellEnd"/>
            <w:r w:rsidR="00C1037D" w:rsidRPr="00571E83">
              <w:rPr>
                <w:color w:val="000000"/>
                <w:sz w:val="22"/>
                <w:szCs w:val="22"/>
              </w:rPr>
              <w:t xml:space="preserve"> - porcelain/ceramic, two surfaces</w:t>
            </w:r>
          </w:p>
        </w:tc>
      </w:tr>
      <w:tr w:rsidR="00C1037D" w:rsidRPr="00571E83" w14:paraId="0FEAE8F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ACC0E99" w14:textId="77777777" w:rsidR="00C1037D" w:rsidRPr="00571E83" w:rsidRDefault="00C1037D" w:rsidP="00C1037D">
            <w:pPr>
              <w:rPr>
                <w:color w:val="000000"/>
                <w:sz w:val="22"/>
                <w:szCs w:val="22"/>
              </w:rPr>
            </w:pPr>
            <w:r w:rsidRPr="00571E83">
              <w:rPr>
                <w:color w:val="000000"/>
                <w:sz w:val="22"/>
                <w:szCs w:val="22"/>
              </w:rPr>
              <w:t>D6609</w:t>
            </w:r>
          </w:p>
        </w:tc>
        <w:tc>
          <w:tcPr>
            <w:tcW w:w="990" w:type="dxa"/>
            <w:tcBorders>
              <w:top w:val="nil"/>
              <w:left w:val="nil"/>
              <w:bottom w:val="single" w:sz="4" w:space="0" w:color="auto"/>
              <w:right w:val="single" w:sz="4" w:space="0" w:color="auto"/>
            </w:tcBorders>
            <w:shd w:val="clear" w:color="auto" w:fill="auto"/>
            <w:vAlign w:val="center"/>
            <w:hideMark/>
          </w:tcPr>
          <w:p w14:paraId="2158C99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6398C2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8C385A5" w14:textId="5D8DB240" w:rsidR="00C1037D" w:rsidRPr="00571E83" w:rsidRDefault="00083EB8" w:rsidP="00C1037D">
            <w:pPr>
              <w:rPr>
                <w:color w:val="000000"/>
                <w:sz w:val="22"/>
                <w:szCs w:val="22"/>
              </w:rPr>
            </w:pPr>
            <w:r w:rsidRPr="00571E83">
              <w:rPr>
                <w:color w:val="000000"/>
                <w:sz w:val="22"/>
                <w:szCs w:val="22"/>
              </w:rPr>
              <w:t xml:space="preserve">Retainer </w:t>
            </w:r>
            <w:proofErr w:type="spellStart"/>
            <w:r w:rsidRPr="00571E83">
              <w:rPr>
                <w:color w:val="000000"/>
                <w:sz w:val="22"/>
                <w:szCs w:val="22"/>
              </w:rPr>
              <w:t>o</w:t>
            </w:r>
            <w:r w:rsidR="00C1037D" w:rsidRPr="00571E83">
              <w:rPr>
                <w:color w:val="000000"/>
                <w:sz w:val="22"/>
                <w:szCs w:val="22"/>
              </w:rPr>
              <w:t>nlay</w:t>
            </w:r>
            <w:proofErr w:type="spellEnd"/>
            <w:r w:rsidR="00C1037D" w:rsidRPr="00571E83">
              <w:rPr>
                <w:color w:val="000000"/>
                <w:sz w:val="22"/>
                <w:szCs w:val="22"/>
              </w:rPr>
              <w:t xml:space="preserve"> - porcelain/ceramic, three or more surfaces</w:t>
            </w:r>
          </w:p>
        </w:tc>
      </w:tr>
      <w:tr w:rsidR="00C1037D" w:rsidRPr="00571E83" w14:paraId="382344E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1F89716" w14:textId="77777777" w:rsidR="00C1037D" w:rsidRPr="00571E83" w:rsidRDefault="00C1037D" w:rsidP="00C1037D">
            <w:pPr>
              <w:rPr>
                <w:color w:val="000000"/>
                <w:sz w:val="22"/>
                <w:szCs w:val="22"/>
              </w:rPr>
            </w:pPr>
            <w:r w:rsidRPr="00571E83">
              <w:rPr>
                <w:color w:val="000000"/>
                <w:sz w:val="22"/>
                <w:szCs w:val="22"/>
              </w:rPr>
              <w:t>D6610</w:t>
            </w:r>
          </w:p>
        </w:tc>
        <w:tc>
          <w:tcPr>
            <w:tcW w:w="990" w:type="dxa"/>
            <w:tcBorders>
              <w:top w:val="nil"/>
              <w:left w:val="nil"/>
              <w:bottom w:val="single" w:sz="4" w:space="0" w:color="auto"/>
              <w:right w:val="single" w:sz="4" w:space="0" w:color="auto"/>
            </w:tcBorders>
            <w:shd w:val="clear" w:color="auto" w:fill="auto"/>
            <w:vAlign w:val="center"/>
            <w:hideMark/>
          </w:tcPr>
          <w:p w14:paraId="78C8FFC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2097ED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154AAA4" w14:textId="143F8CE7" w:rsidR="00C1037D" w:rsidRPr="00571E83" w:rsidRDefault="00083EB8" w:rsidP="00C1037D">
            <w:pPr>
              <w:rPr>
                <w:color w:val="000000"/>
                <w:sz w:val="22"/>
                <w:szCs w:val="22"/>
              </w:rPr>
            </w:pPr>
            <w:r w:rsidRPr="00571E83">
              <w:rPr>
                <w:color w:val="000000"/>
                <w:sz w:val="22"/>
                <w:szCs w:val="22"/>
              </w:rPr>
              <w:t xml:space="preserve">Retainer </w:t>
            </w:r>
            <w:proofErr w:type="spellStart"/>
            <w:r w:rsidRPr="00571E83">
              <w:rPr>
                <w:color w:val="000000"/>
                <w:sz w:val="22"/>
                <w:szCs w:val="22"/>
              </w:rPr>
              <w:t>o</w:t>
            </w:r>
            <w:r w:rsidR="00C1037D" w:rsidRPr="00571E83">
              <w:rPr>
                <w:color w:val="000000"/>
                <w:sz w:val="22"/>
                <w:szCs w:val="22"/>
              </w:rPr>
              <w:t>nlay</w:t>
            </w:r>
            <w:proofErr w:type="spellEnd"/>
            <w:r w:rsidR="00C1037D" w:rsidRPr="00571E83">
              <w:rPr>
                <w:color w:val="000000"/>
                <w:sz w:val="22"/>
                <w:szCs w:val="22"/>
              </w:rPr>
              <w:t xml:space="preserve"> - cast high noble metal, two surfaces</w:t>
            </w:r>
          </w:p>
        </w:tc>
      </w:tr>
      <w:tr w:rsidR="00C1037D" w:rsidRPr="00571E83" w14:paraId="3D23511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C17E86D" w14:textId="77777777" w:rsidR="00C1037D" w:rsidRPr="00571E83" w:rsidRDefault="00C1037D" w:rsidP="00C1037D">
            <w:pPr>
              <w:rPr>
                <w:color w:val="000000"/>
                <w:sz w:val="22"/>
                <w:szCs w:val="22"/>
              </w:rPr>
            </w:pPr>
            <w:r w:rsidRPr="00571E83">
              <w:rPr>
                <w:color w:val="000000"/>
                <w:sz w:val="22"/>
                <w:szCs w:val="22"/>
              </w:rPr>
              <w:t>D6611</w:t>
            </w:r>
          </w:p>
        </w:tc>
        <w:tc>
          <w:tcPr>
            <w:tcW w:w="990" w:type="dxa"/>
            <w:tcBorders>
              <w:top w:val="nil"/>
              <w:left w:val="nil"/>
              <w:bottom w:val="single" w:sz="4" w:space="0" w:color="auto"/>
              <w:right w:val="single" w:sz="4" w:space="0" w:color="auto"/>
            </w:tcBorders>
            <w:shd w:val="clear" w:color="auto" w:fill="auto"/>
            <w:vAlign w:val="center"/>
            <w:hideMark/>
          </w:tcPr>
          <w:p w14:paraId="7C3C7D8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7A7AAE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6538508" w14:textId="4D2569A1" w:rsidR="00C1037D" w:rsidRPr="00571E83" w:rsidRDefault="00083EB8" w:rsidP="00C1037D">
            <w:pPr>
              <w:rPr>
                <w:color w:val="000000"/>
                <w:sz w:val="22"/>
                <w:szCs w:val="22"/>
              </w:rPr>
            </w:pPr>
            <w:r w:rsidRPr="00571E83">
              <w:rPr>
                <w:color w:val="000000"/>
                <w:sz w:val="22"/>
                <w:szCs w:val="22"/>
              </w:rPr>
              <w:t xml:space="preserve">Retainer </w:t>
            </w:r>
            <w:proofErr w:type="spellStart"/>
            <w:r w:rsidRPr="00571E83">
              <w:rPr>
                <w:color w:val="000000"/>
                <w:sz w:val="22"/>
                <w:szCs w:val="22"/>
              </w:rPr>
              <w:t>o</w:t>
            </w:r>
            <w:r w:rsidR="00C1037D" w:rsidRPr="00571E83">
              <w:rPr>
                <w:color w:val="000000"/>
                <w:sz w:val="22"/>
                <w:szCs w:val="22"/>
              </w:rPr>
              <w:t>nlay</w:t>
            </w:r>
            <w:proofErr w:type="spellEnd"/>
            <w:r w:rsidR="00C1037D" w:rsidRPr="00571E83">
              <w:rPr>
                <w:color w:val="000000"/>
                <w:sz w:val="22"/>
                <w:szCs w:val="22"/>
              </w:rPr>
              <w:t xml:space="preserve"> - cast high noble metal, three or more surfaces</w:t>
            </w:r>
          </w:p>
        </w:tc>
      </w:tr>
      <w:tr w:rsidR="00C1037D" w:rsidRPr="00571E83" w14:paraId="5B41D7A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EEA6FEB" w14:textId="77777777" w:rsidR="00C1037D" w:rsidRPr="00571E83" w:rsidRDefault="00C1037D" w:rsidP="00C1037D">
            <w:pPr>
              <w:rPr>
                <w:color w:val="000000"/>
                <w:sz w:val="22"/>
                <w:szCs w:val="22"/>
              </w:rPr>
            </w:pPr>
            <w:r w:rsidRPr="00571E83">
              <w:rPr>
                <w:color w:val="000000"/>
                <w:sz w:val="22"/>
                <w:szCs w:val="22"/>
              </w:rPr>
              <w:t>D6612</w:t>
            </w:r>
          </w:p>
        </w:tc>
        <w:tc>
          <w:tcPr>
            <w:tcW w:w="990" w:type="dxa"/>
            <w:tcBorders>
              <w:top w:val="nil"/>
              <w:left w:val="nil"/>
              <w:bottom w:val="single" w:sz="4" w:space="0" w:color="auto"/>
              <w:right w:val="single" w:sz="4" w:space="0" w:color="auto"/>
            </w:tcBorders>
            <w:shd w:val="clear" w:color="auto" w:fill="auto"/>
            <w:vAlign w:val="center"/>
            <w:hideMark/>
          </w:tcPr>
          <w:p w14:paraId="52D4435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427561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41D8345" w14:textId="18F94437" w:rsidR="00C1037D" w:rsidRPr="00571E83" w:rsidRDefault="00083EB8" w:rsidP="00C1037D">
            <w:pPr>
              <w:rPr>
                <w:color w:val="000000"/>
                <w:sz w:val="22"/>
                <w:szCs w:val="22"/>
              </w:rPr>
            </w:pPr>
            <w:r w:rsidRPr="00571E83">
              <w:rPr>
                <w:color w:val="000000"/>
                <w:sz w:val="22"/>
                <w:szCs w:val="22"/>
              </w:rPr>
              <w:t xml:space="preserve">Retainer </w:t>
            </w:r>
            <w:proofErr w:type="spellStart"/>
            <w:r w:rsidRPr="00571E83">
              <w:rPr>
                <w:color w:val="000000"/>
                <w:sz w:val="22"/>
                <w:szCs w:val="22"/>
              </w:rPr>
              <w:t>o</w:t>
            </w:r>
            <w:r w:rsidR="00C1037D" w:rsidRPr="00571E83">
              <w:rPr>
                <w:color w:val="000000"/>
                <w:sz w:val="22"/>
                <w:szCs w:val="22"/>
              </w:rPr>
              <w:t>nlay</w:t>
            </w:r>
            <w:proofErr w:type="spellEnd"/>
            <w:r w:rsidR="00C1037D" w:rsidRPr="00571E83">
              <w:rPr>
                <w:color w:val="000000"/>
                <w:sz w:val="22"/>
                <w:szCs w:val="22"/>
              </w:rPr>
              <w:t xml:space="preserve"> - cast predominantly base metal, two surfaces</w:t>
            </w:r>
          </w:p>
        </w:tc>
      </w:tr>
      <w:tr w:rsidR="00C1037D" w:rsidRPr="00571E83" w14:paraId="53A3492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7FA85CC" w14:textId="77777777" w:rsidR="00C1037D" w:rsidRPr="00571E83" w:rsidRDefault="00C1037D" w:rsidP="00C1037D">
            <w:pPr>
              <w:rPr>
                <w:color w:val="000000"/>
                <w:sz w:val="22"/>
                <w:szCs w:val="22"/>
              </w:rPr>
            </w:pPr>
            <w:r w:rsidRPr="00571E83">
              <w:rPr>
                <w:color w:val="000000"/>
                <w:sz w:val="22"/>
                <w:szCs w:val="22"/>
              </w:rPr>
              <w:t>D6613</w:t>
            </w:r>
          </w:p>
        </w:tc>
        <w:tc>
          <w:tcPr>
            <w:tcW w:w="990" w:type="dxa"/>
            <w:tcBorders>
              <w:top w:val="nil"/>
              <w:left w:val="nil"/>
              <w:bottom w:val="single" w:sz="4" w:space="0" w:color="auto"/>
              <w:right w:val="single" w:sz="4" w:space="0" w:color="auto"/>
            </w:tcBorders>
            <w:shd w:val="clear" w:color="auto" w:fill="auto"/>
            <w:vAlign w:val="center"/>
            <w:hideMark/>
          </w:tcPr>
          <w:p w14:paraId="30EBA71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B752DB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9678698" w14:textId="3CCDA64E" w:rsidR="00C1037D" w:rsidRPr="00571E83" w:rsidRDefault="00083EB8" w:rsidP="00C1037D">
            <w:pPr>
              <w:rPr>
                <w:color w:val="000000"/>
                <w:sz w:val="22"/>
                <w:szCs w:val="22"/>
              </w:rPr>
            </w:pPr>
            <w:r w:rsidRPr="00571E83">
              <w:rPr>
                <w:color w:val="000000"/>
                <w:sz w:val="22"/>
                <w:szCs w:val="22"/>
              </w:rPr>
              <w:t xml:space="preserve">Retainer </w:t>
            </w:r>
            <w:proofErr w:type="spellStart"/>
            <w:r w:rsidRPr="00571E83">
              <w:rPr>
                <w:color w:val="000000"/>
                <w:sz w:val="22"/>
                <w:szCs w:val="22"/>
              </w:rPr>
              <w:t>o</w:t>
            </w:r>
            <w:r w:rsidR="00C1037D" w:rsidRPr="00571E83">
              <w:rPr>
                <w:color w:val="000000"/>
                <w:sz w:val="22"/>
                <w:szCs w:val="22"/>
              </w:rPr>
              <w:t>nlay</w:t>
            </w:r>
            <w:proofErr w:type="spellEnd"/>
            <w:r w:rsidR="00C1037D" w:rsidRPr="00571E83">
              <w:rPr>
                <w:color w:val="000000"/>
                <w:sz w:val="22"/>
                <w:szCs w:val="22"/>
              </w:rPr>
              <w:t xml:space="preserve"> - cast predominantly base metal, three or more surfaces</w:t>
            </w:r>
          </w:p>
        </w:tc>
      </w:tr>
      <w:tr w:rsidR="00C1037D" w:rsidRPr="00571E83" w14:paraId="6D3E844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A39AE57" w14:textId="77777777" w:rsidR="00C1037D" w:rsidRPr="00571E83" w:rsidRDefault="00C1037D" w:rsidP="00C1037D">
            <w:pPr>
              <w:rPr>
                <w:color w:val="000000"/>
                <w:sz w:val="22"/>
                <w:szCs w:val="22"/>
              </w:rPr>
            </w:pPr>
            <w:r w:rsidRPr="00571E83">
              <w:rPr>
                <w:color w:val="000000"/>
                <w:sz w:val="22"/>
                <w:szCs w:val="22"/>
              </w:rPr>
              <w:t>D6614</w:t>
            </w:r>
          </w:p>
        </w:tc>
        <w:tc>
          <w:tcPr>
            <w:tcW w:w="990" w:type="dxa"/>
            <w:tcBorders>
              <w:top w:val="nil"/>
              <w:left w:val="nil"/>
              <w:bottom w:val="single" w:sz="4" w:space="0" w:color="auto"/>
              <w:right w:val="single" w:sz="4" w:space="0" w:color="auto"/>
            </w:tcBorders>
            <w:shd w:val="clear" w:color="auto" w:fill="auto"/>
            <w:vAlign w:val="center"/>
            <w:hideMark/>
          </w:tcPr>
          <w:p w14:paraId="51E2054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6F1BED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3346CCB" w14:textId="4D4B9AA7" w:rsidR="00C1037D" w:rsidRPr="00571E83" w:rsidRDefault="00083EB8" w:rsidP="00C1037D">
            <w:pPr>
              <w:rPr>
                <w:color w:val="000000"/>
                <w:sz w:val="22"/>
                <w:szCs w:val="22"/>
              </w:rPr>
            </w:pPr>
            <w:r w:rsidRPr="00571E83">
              <w:rPr>
                <w:color w:val="000000"/>
                <w:sz w:val="22"/>
                <w:szCs w:val="22"/>
              </w:rPr>
              <w:t xml:space="preserve">Retainer </w:t>
            </w:r>
            <w:proofErr w:type="spellStart"/>
            <w:r w:rsidRPr="00571E83">
              <w:rPr>
                <w:color w:val="000000"/>
                <w:sz w:val="22"/>
                <w:szCs w:val="22"/>
              </w:rPr>
              <w:t>o</w:t>
            </w:r>
            <w:r w:rsidR="00C1037D" w:rsidRPr="00571E83">
              <w:rPr>
                <w:color w:val="000000"/>
                <w:sz w:val="22"/>
                <w:szCs w:val="22"/>
              </w:rPr>
              <w:t>nlay</w:t>
            </w:r>
            <w:proofErr w:type="spellEnd"/>
            <w:r w:rsidR="00C1037D" w:rsidRPr="00571E83">
              <w:rPr>
                <w:color w:val="000000"/>
                <w:sz w:val="22"/>
                <w:szCs w:val="22"/>
              </w:rPr>
              <w:t xml:space="preserve"> - cast noble metal, two surfaces</w:t>
            </w:r>
          </w:p>
        </w:tc>
      </w:tr>
      <w:tr w:rsidR="00C1037D" w:rsidRPr="00571E83" w14:paraId="46521DE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265A483" w14:textId="77777777" w:rsidR="00C1037D" w:rsidRPr="00571E83" w:rsidRDefault="00C1037D" w:rsidP="00C1037D">
            <w:pPr>
              <w:rPr>
                <w:color w:val="000000"/>
                <w:sz w:val="22"/>
                <w:szCs w:val="22"/>
              </w:rPr>
            </w:pPr>
            <w:r w:rsidRPr="00571E83">
              <w:rPr>
                <w:color w:val="000000"/>
                <w:sz w:val="22"/>
                <w:szCs w:val="22"/>
              </w:rPr>
              <w:t>D6615</w:t>
            </w:r>
          </w:p>
        </w:tc>
        <w:tc>
          <w:tcPr>
            <w:tcW w:w="990" w:type="dxa"/>
            <w:tcBorders>
              <w:top w:val="nil"/>
              <w:left w:val="nil"/>
              <w:bottom w:val="single" w:sz="4" w:space="0" w:color="auto"/>
              <w:right w:val="single" w:sz="4" w:space="0" w:color="auto"/>
            </w:tcBorders>
            <w:shd w:val="clear" w:color="auto" w:fill="auto"/>
            <w:vAlign w:val="center"/>
            <w:hideMark/>
          </w:tcPr>
          <w:p w14:paraId="6064EDD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B05FA9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F6A9139" w14:textId="57989103" w:rsidR="00C1037D" w:rsidRPr="00571E83" w:rsidRDefault="00083EB8" w:rsidP="00C1037D">
            <w:pPr>
              <w:rPr>
                <w:color w:val="000000"/>
                <w:sz w:val="22"/>
                <w:szCs w:val="22"/>
              </w:rPr>
            </w:pPr>
            <w:r w:rsidRPr="00571E83">
              <w:rPr>
                <w:color w:val="000000"/>
                <w:sz w:val="22"/>
                <w:szCs w:val="22"/>
              </w:rPr>
              <w:t xml:space="preserve">Retainer </w:t>
            </w:r>
            <w:proofErr w:type="spellStart"/>
            <w:r w:rsidRPr="00571E83">
              <w:rPr>
                <w:color w:val="000000"/>
                <w:sz w:val="22"/>
                <w:szCs w:val="22"/>
              </w:rPr>
              <w:t>o</w:t>
            </w:r>
            <w:r w:rsidR="00C1037D" w:rsidRPr="00571E83">
              <w:rPr>
                <w:color w:val="000000"/>
                <w:sz w:val="22"/>
                <w:szCs w:val="22"/>
              </w:rPr>
              <w:t>nlay</w:t>
            </w:r>
            <w:proofErr w:type="spellEnd"/>
            <w:r w:rsidR="00C1037D" w:rsidRPr="00571E83">
              <w:rPr>
                <w:color w:val="000000"/>
                <w:sz w:val="22"/>
                <w:szCs w:val="22"/>
              </w:rPr>
              <w:t xml:space="preserve"> - cast noble metal, three or more surfaces</w:t>
            </w:r>
          </w:p>
        </w:tc>
      </w:tr>
      <w:tr w:rsidR="00C1037D" w:rsidRPr="00571E83" w14:paraId="5F4A232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7524431" w14:textId="77777777" w:rsidR="00C1037D" w:rsidRPr="00571E83" w:rsidRDefault="00C1037D" w:rsidP="00C1037D">
            <w:pPr>
              <w:rPr>
                <w:color w:val="000000"/>
                <w:sz w:val="22"/>
                <w:szCs w:val="22"/>
              </w:rPr>
            </w:pPr>
            <w:r w:rsidRPr="00571E83">
              <w:rPr>
                <w:color w:val="000000"/>
                <w:sz w:val="22"/>
                <w:szCs w:val="22"/>
              </w:rPr>
              <w:t>D6624</w:t>
            </w:r>
          </w:p>
        </w:tc>
        <w:tc>
          <w:tcPr>
            <w:tcW w:w="990" w:type="dxa"/>
            <w:tcBorders>
              <w:top w:val="nil"/>
              <w:left w:val="nil"/>
              <w:bottom w:val="single" w:sz="4" w:space="0" w:color="auto"/>
              <w:right w:val="single" w:sz="4" w:space="0" w:color="auto"/>
            </w:tcBorders>
            <w:shd w:val="clear" w:color="auto" w:fill="auto"/>
            <w:vAlign w:val="center"/>
            <w:hideMark/>
          </w:tcPr>
          <w:p w14:paraId="0A0EEFC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A10A4C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B8EC5E0" w14:textId="394E9623" w:rsidR="00C1037D" w:rsidRPr="00571E83" w:rsidRDefault="004F1F77" w:rsidP="00C1037D">
            <w:pPr>
              <w:rPr>
                <w:color w:val="000000"/>
                <w:sz w:val="22"/>
                <w:szCs w:val="22"/>
              </w:rPr>
            </w:pPr>
            <w:r w:rsidRPr="00571E83">
              <w:rPr>
                <w:color w:val="000000"/>
                <w:sz w:val="22"/>
                <w:szCs w:val="22"/>
              </w:rPr>
              <w:t xml:space="preserve">Retainer </w:t>
            </w:r>
            <w:r w:rsidR="00F52FD1" w:rsidRPr="00571E83">
              <w:rPr>
                <w:color w:val="000000"/>
                <w:sz w:val="22"/>
                <w:szCs w:val="22"/>
              </w:rPr>
              <w:t>i</w:t>
            </w:r>
            <w:r w:rsidR="00C1037D" w:rsidRPr="00571E83">
              <w:rPr>
                <w:color w:val="000000"/>
                <w:sz w:val="22"/>
                <w:szCs w:val="22"/>
              </w:rPr>
              <w:t>nlay – titanium</w:t>
            </w:r>
          </w:p>
        </w:tc>
      </w:tr>
      <w:tr w:rsidR="00C1037D" w:rsidRPr="00571E83" w14:paraId="64CD96A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A34587A" w14:textId="77777777" w:rsidR="00C1037D" w:rsidRPr="00571E83" w:rsidRDefault="00C1037D" w:rsidP="00C1037D">
            <w:pPr>
              <w:rPr>
                <w:color w:val="000000"/>
                <w:sz w:val="22"/>
                <w:szCs w:val="22"/>
              </w:rPr>
            </w:pPr>
            <w:r w:rsidRPr="00571E83">
              <w:rPr>
                <w:color w:val="000000"/>
                <w:sz w:val="22"/>
                <w:szCs w:val="22"/>
              </w:rPr>
              <w:t>D6634</w:t>
            </w:r>
          </w:p>
        </w:tc>
        <w:tc>
          <w:tcPr>
            <w:tcW w:w="990" w:type="dxa"/>
            <w:tcBorders>
              <w:top w:val="nil"/>
              <w:left w:val="nil"/>
              <w:bottom w:val="single" w:sz="4" w:space="0" w:color="auto"/>
              <w:right w:val="single" w:sz="4" w:space="0" w:color="auto"/>
            </w:tcBorders>
            <w:shd w:val="clear" w:color="auto" w:fill="auto"/>
            <w:vAlign w:val="center"/>
            <w:hideMark/>
          </w:tcPr>
          <w:p w14:paraId="0533261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648740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49720AE" w14:textId="09476199" w:rsidR="00C1037D" w:rsidRPr="00571E83" w:rsidRDefault="00F52FD1" w:rsidP="00C1037D">
            <w:pPr>
              <w:rPr>
                <w:color w:val="000000"/>
                <w:sz w:val="22"/>
                <w:szCs w:val="22"/>
              </w:rPr>
            </w:pPr>
            <w:r w:rsidRPr="00571E83">
              <w:rPr>
                <w:color w:val="000000"/>
                <w:sz w:val="22"/>
                <w:szCs w:val="22"/>
              </w:rPr>
              <w:t xml:space="preserve">Retainer </w:t>
            </w:r>
            <w:proofErr w:type="spellStart"/>
            <w:r w:rsidRPr="00571E83">
              <w:rPr>
                <w:color w:val="000000"/>
                <w:sz w:val="22"/>
                <w:szCs w:val="22"/>
              </w:rPr>
              <w:t>o</w:t>
            </w:r>
            <w:r w:rsidR="00C1037D" w:rsidRPr="00571E83">
              <w:rPr>
                <w:color w:val="000000"/>
                <w:sz w:val="22"/>
                <w:szCs w:val="22"/>
              </w:rPr>
              <w:t>nlay</w:t>
            </w:r>
            <w:proofErr w:type="spellEnd"/>
            <w:r w:rsidR="00C1037D" w:rsidRPr="00571E83">
              <w:rPr>
                <w:color w:val="000000"/>
                <w:sz w:val="22"/>
                <w:szCs w:val="22"/>
              </w:rPr>
              <w:t xml:space="preserve"> – titanium</w:t>
            </w:r>
          </w:p>
        </w:tc>
      </w:tr>
      <w:tr w:rsidR="00C1037D" w:rsidRPr="00571E83" w14:paraId="08D5617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E18ECEB" w14:textId="77777777" w:rsidR="00C1037D" w:rsidRPr="00571E83" w:rsidRDefault="00C1037D" w:rsidP="00C1037D">
            <w:pPr>
              <w:rPr>
                <w:color w:val="000000"/>
                <w:sz w:val="22"/>
                <w:szCs w:val="22"/>
              </w:rPr>
            </w:pPr>
            <w:r w:rsidRPr="00571E83">
              <w:rPr>
                <w:color w:val="000000"/>
                <w:sz w:val="22"/>
                <w:szCs w:val="22"/>
              </w:rPr>
              <w:t>D6710</w:t>
            </w:r>
          </w:p>
        </w:tc>
        <w:tc>
          <w:tcPr>
            <w:tcW w:w="990" w:type="dxa"/>
            <w:tcBorders>
              <w:top w:val="nil"/>
              <w:left w:val="nil"/>
              <w:bottom w:val="single" w:sz="4" w:space="0" w:color="auto"/>
              <w:right w:val="single" w:sz="4" w:space="0" w:color="auto"/>
            </w:tcBorders>
            <w:shd w:val="clear" w:color="auto" w:fill="auto"/>
            <w:vAlign w:val="center"/>
            <w:hideMark/>
          </w:tcPr>
          <w:p w14:paraId="5D45B6F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688A8B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3BCB0BF" w14:textId="69565620" w:rsidR="00C1037D" w:rsidRPr="00571E83" w:rsidRDefault="00F52FD1" w:rsidP="00C1037D">
            <w:pPr>
              <w:rPr>
                <w:color w:val="000000"/>
                <w:sz w:val="22"/>
                <w:szCs w:val="22"/>
              </w:rPr>
            </w:pPr>
            <w:r w:rsidRPr="00571E83">
              <w:rPr>
                <w:color w:val="000000"/>
                <w:sz w:val="22"/>
                <w:szCs w:val="22"/>
              </w:rPr>
              <w:t>Retainer c</w:t>
            </w:r>
            <w:r w:rsidR="00C1037D" w:rsidRPr="00571E83">
              <w:rPr>
                <w:color w:val="000000"/>
                <w:sz w:val="22"/>
                <w:szCs w:val="22"/>
              </w:rPr>
              <w:t xml:space="preserve">rown – indirect </w:t>
            </w:r>
            <w:proofErr w:type="gramStart"/>
            <w:r w:rsidR="00C1037D" w:rsidRPr="00571E83">
              <w:rPr>
                <w:color w:val="000000"/>
                <w:sz w:val="22"/>
                <w:szCs w:val="22"/>
              </w:rPr>
              <w:t>resin based</w:t>
            </w:r>
            <w:proofErr w:type="gramEnd"/>
            <w:r w:rsidR="00C1037D" w:rsidRPr="00571E83">
              <w:rPr>
                <w:color w:val="000000"/>
                <w:sz w:val="22"/>
                <w:szCs w:val="22"/>
              </w:rPr>
              <w:t xml:space="preserve"> composite</w:t>
            </w:r>
          </w:p>
        </w:tc>
      </w:tr>
      <w:tr w:rsidR="00C1037D" w:rsidRPr="00571E83" w14:paraId="085C335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D07B530" w14:textId="77777777" w:rsidR="00C1037D" w:rsidRPr="00571E83" w:rsidRDefault="00C1037D" w:rsidP="00C1037D">
            <w:pPr>
              <w:rPr>
                <w:color w:val="000000"/>
                <w:sz w:val="22"/>
                <w:szCs w:val="22"/>
              </w:rPr>
            </w:pPr>
            <w:r w:rsidRPr="00571E83">
              <w:rPr>
                <w:color w:val="000000"/>
                <w:sz w:val="22"/>
                <w:szCs w:val="22"/>
              </w:rPr>
              <w:t>D6720</w:t>
            </w:r>
          </w:p>
        </w:tc>
        <w:tc>
          <w:tcPr>
            <w:tcW w:w="990" w:type="dxa"/>
            <w:tcBorders>
              <w:top w:val="nil"/>
              <w:left w:val="nil"/>
              <w:bottom w:val="single" w:sz="4" w:space="0" w:color="auto"/>
              <w:right w:val="single" w:sz="4" w:space="0" w:color="auto"/>
            </w:tcBorders>
            <w:shd w:val="clear" w:color="auto" w:fill="auto"/>
            <w:vAlign w:val="center"/>
            <w:hideMark/>
          </w:tcPr>
          <w:p w14:paraId="2BBEF8C9" w14:textId="77777777" w:rsidR="00C1037D" w:rsidRPr="00571E83" w:rsidRDefault="00C1037D" w:rsidP="00C1037D">
            <w:pPr>
              <w:jc w:val="center"/>
              <w:rPr>
                <w:color w:val="000000"/>
                <w:sz w:val="22"/>
                <w:szCs w:val="22"/>
              </w:rPr>
            </w:pPr>
            <w:r w:rsidRPr="00571E83">
              <w:rPr>
                <w:color w:val="000000"/>
                <w:sz w:val="22"/>
                <w:szCs w:val="22"/>
              </w:rPr>
              <w:t xml:space="preserve">$527 </w:t>
            </w:r>
          </w:p>
        </w:tc>
        <w:tc>
          <w:tcPr>
            <w:tcW w:w="1562" w:type="dxa"/>
            <w:tcBorders>
              <w:top w:val="nil"/>
              <w:left w:val="nil"/>
              <w:bottom w:val="single" w:sz="4" w:space="0" w:color="auto"/>
              <w:right w:val="single" w:sz="4" w:space="0" w:color="auto"/>
            </w:tcBorders>
            <w:shd w:val="clear" w:color="auto" w:fill="auto"/>
            <w:noWrap/>
            <w:vAlign w:val="center"/>
            <w:hideMark/>
          </w:tcPr>
          <w:p w14:paraId="585B04B8" w14:textId="77777777" w:rsidR="00C1037D" w:rsidRPr="00571E83" w:rsidRDefault="00C1037D" w:rsidP="00C1037D">
            <w:pPr>
              <w:jc w:val="center"/>
              <w:rPr>
                <w:color w:val="000000"/>
                <w:sz w:val="22"/>
                <w:szCs w:val="22"/>
              </w:rPr>
            </w:pPr>
            <w:r w:rsidRPr="00571E83">
              <w:rPr>
                <w:color w:val="000000"/>
                <w:sz w:val="22"/>
                <w:szCs w:val="22"/>
              </w:rPr>
              <w:t xml:space="preserve">$671 </w:t>
            </w:r>
          </w:p>
        </w:tc>
        <w:tc>
          <w:tcPr>
            <w:tcW w:w="4242" w:type="dxa"/>
            <w:tcBorders>
              <w:top w:val="nil"/>
              <w:left w:val="nil"/>
              <w:bottom w:val="single" w:sz="4" w:space="0" w:color="auto"/>
              <w:right w:val="single" w:sz="4" w:space="0" w:color="auto"/>
            </w:tcBorders>
            <w:shd w:val="clear" w:color="auto" w:fill="auto"/>
            <w:vAlign w:val="center"/>
            <w:hideMark/>
          </w:tcPr>
          <w:p w14:paraId="36D0EE8C" w14:textId="7D67360D" w:rsidR="00C1037D" w:rsidRPr="00571E83" w:rsidRDefault="00E64FBB" w:rsidP="00C1037D">
            <w:pPr>
              <w:rPr>
                <w:color w:val="000000"/>
                <w:sz w:val="22"/>
                <w:szCs w:val="22"/>
              </w:rPr>
            </w:pPr>
            <w:r w:rsidRPr="00571E83">
              <w:rPr>
                <w:color w:val="000000"/>
                <w:sz w:val="22"/>
                <w:szCs w:val="22"/>
              </w:rPr>
              <w:t>Retainer c</w:t>
            </w:r>
            <w:r w:rsidR="00C1037D" w:rsidRPr="00571E83">
              <w:rPr>
                <w:color w:val="000000"/>
                <w:sz w:val="22"/>
                <w:szCs w:val="22"/>
              </w:rPr>
              <w:t>rown - resin with high noble metal</w:t>
            </w:r>
          </w:p>
        </w:tc>
      </w:tr>
      <w:tr w:rsidR="00C1037D" w:rsidRPr="00571E83" w14:paraId="5DB105E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429AF0C" w14:textId="77777777" w:rsidR="00C1037D" w:rsidRPr="00571E83" w:rsidRDefault="00C1037D" w:rsidP="00C1037D">
            <w:pPr>
              <w:rPr>
                <w:color w:val="000000"/>
                <w:sz w:val="22"/>
                <w:szCs w:val="22"/>
              </w:rPr>
            </w:pPr>
            <w:r w:rsidRPr="00571E83">
              <w:rPr>
                <w:color w:val="000000"/>
                <w:sz w:val="22"/>
                <w:szCs w:val="22"/>
              </w:rPr>
              <w:t>D6721</w:t>
            </w:r>
          </w:p>
        </w:tc>
        <w:tc>
          <w:tcPr>
            <w:tcW w:w="990" w:type="dxa"/>
            <w:tcBorders>
              <w:top w:val="nil"/>
              <w:left w:val="nil"/>
              <w:bottom w:val="single" w:sz="4" w:space="0" w:color="auto"/>
              <w:right w:val="single" w:sz="4" w:space="0" w:color="auto"/>
            </w:tcBorders>
            <w:shd w:val="clear" w:color="auto" w:fill="auto"/>
            <w:vAlign w:val="center"/>
            <w:hideMark/>
          </w:tcPr>
          <w:p w14:paraId="5E2D4C87" w14:textId="77777777" w:rsidR="00C1037D" w:rsidRPr="00571E83" w:rsidRDefault="00C1037D" w:rsidP="00C1037D">
            <w:pPr>
              <w:jc w:val="center"/>
              <w:rPr>
                <w:color w:val="000000"/>
                <w:sz w:val="22"/>
                <w:szCs w:val="22"/>
              </w:rPr>
            </w:pPr>
            <w:r w:rsidRPr="00571E83">
              <w:rPr>
                <w:color w:val="000000"/>
                <w:sz w:val="22"/>
                <w:szCs w:val="22"/>
              </w:rPr>
              <w:t xml:space="preserve">$536 </w:t>
            </w:r>
          </w:p>
        </w:tc>
        <w:tc>
          <w:tcPr>
            <w:tcW w:w="1562" w:type="dxa"/>
            <w:tcBorders>
              <w:top w:val="nil"/>
              <w:left w:val="nil"/>
              <w:bottom w:val="single" w:sz="4" w:space="0" w:color="auto"/>
              <w:right w:val="single" w:sz="4" w:space="0" w:color="auto"/>
            </w:tcBorders>
            <w:shd w:val="clear" w:color="auto" w:fill="auto"/>
            <w:noWrap/>
            <w:vAlign w:val="center"/>
            <w:hideMark/>
          </w:tcPr>
          <w:p w14:paraId="0ADDC9D6" w14:textId="77777777" w:rsidR="00C1037D" w:rsidRPr="00571E83" w:rsidRDefault="00C1037D" w:rsidP="00C1037D">
            <w:pPr>
              <w:jc w:val="center"/>
              <w:rPr>
                <w:color w:val="000000"/>
                <w:sz w:val="22"/>
                <w:szCs w:val="22"/>
              </w:rPr>
            </w:pPr>
            <w:r w:rsidRPr="00571E83">
              <w:rPr>
                <w:color w:val="000000"/>
                <w:sz w:val="22"/>
                <w:szCs w:val="22"/>
              </w:rPr>
              <w:t xml:space="preserve">$610 </w:t>
            </w:r>
          </w:p>
        </w:tc>
        <w:tc>
          <w:tcPr>
            <w:tcW w:w="4242" w:type="dxa"/>
            <w:tcBorders>
              <w:top w:val="nil"/>
              <w:left w:val="nil"/>
              <w:bottom w:val="single" w:sz="4" w:space="0" w:color="auto"/>
              <w:right w:val="single" w:sz="4" w:space="0" w:color="auto"/>
            </w:tcBorders>
            <w:shd w:val="clear" w:color="auto" w:fill="auto"/>
            <w:vAlign w:val="center"/>
            <w:hideMark/>
          </w:tcPr>
          <w:p w14:paraId="7994D4B4" w14:textId="14B3F053" w:rsidR="00C1037D" w:rsidRPr="00571E83" w:rsidRDefault="00E64FBB" w:rsidP="00C1037D">
            <w:pPr>
              <w:rPr>
                <w:color w:val="000000"/>
                <w:sz w:val="22"/>
                <w:szCs w:val="22"/>
              </w:rPr>
            </w:pPr>
            <w:r w:rsidRPr="00571E83">
              <w:rPr>
                <w:color w:val="000000"/>
                <w:sz w:val="22"/>
                <w:szCs w:val="22"/>
              </w:rPr>
              <w:t>Retainer c</w:t>
            </w:r>
            <w:r w:rsidR="00C1037D" w:rsidRPr="00571E83">
              <w:rPr>
                <w:color w:val="000000"/>
                <w:sz w:val="22"/>
                <w:szCs w:val="22"/>
              </w:rPr>
              <w:t>rown - resin with predominantly base metal</w:t>
            </w:r>
          </w:p>
        </w:tc>
      </w:tr>
      <w:tr w:rsidR="00C1037D" w:rsidRPr="00571E83" w14:paraId="57E7DFD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B3C93AF" w14:textId="77777777" w:rsidR="00C1037D" w:rsidRPr="00571E83" w:rsidRDefault="00C1037D" w:rsidP="00C1037D">
            <w:pPr>
              <w:rPr>
                <w:color w:val="000000"/>
                <w:sz w:val="22"/>
                <w:szCs w:val="22"/>
              </w:rPr>
            </w:pPr>
            <w:r w:rsidRPr="00571E83">
              <w:rPr>
                <w:color w:val="000000"/>
                <w:sz w:val="22"/>
                <w:szCs w:val="22"/>
              </w:rPr>
              <w:t>D6722</w:t>
            </w:r>
          </w:p>
        </w:tc>
        <w:tc>
          <w:tcPr>
            <w:tcW w:w="990" w:type="dxa"/>
            <w:tcBorders>
              <w:top w:val="nil"/>
              <w:left w:val="nil"/>
              <w:bottom w:val="single" w:sz="4" w:space="0" w:color="auto"/>
              <w:right w:val="single" w:sz="4" w:space="0" w:color="auto"/>
            </w:tcBorders>
            <w:shd w:val="clear" w:color="auto" w:fill="auto"/>
            <w:vAlign w:val="center"/>
            <w:hideMark/>
          </w:tcPr>
          <w:p w14:paraId="0DFA8AD3" w14:textId="77777777" w:rsidR="00C1037D" w:rsidRPr="00571E83" w:rsidRDefault="00C1037D" w:rsidP="00C1037D">
            <w:pPr>
              <w:jc w:val="center"/>
              <w:rPr>
                <w:color w:val="000000"/>
                <w:sz w:val="22"/>
                <w:szCs w:val="22"/>
              </w:rPr>
            </w:pPr>
            <w:r w:rsidRPr="00571E83">
              <w:rPr>
                <w:color w:val="000000"/>
                <w:sz w:val="22"/>
                <w:szCs w:val="22"/>
              </w:rPr>
              <w:t xml:space="preserve">$207 </w:t>
            </w:r>
          </w:p>
        </w:tc>
        <w:tc>
          <w:tcPr>
            <w:tcW w:w="1562" w:type="dxa"/>
            <w:tcBorders>
              <w:top w:val="nil"/>
              <w:left w:val="nil"/>
              <w:bottom w:val="single" w:sz="4" w:space="0" w:color="auto"/>
              <w:right w:val="single" w:sz="4" w:space="0" w:color="auto"/>
            </w:tcBorders>
            <w:shd w:val="clear" w:color="auto" w:fill="auto"/>
            <w:noWrap/>
            <w:vAlign w:val="center"/>
            <w:hideMark/>
          </w:tcPr>
          <w:p w14:paraId="5FAC8A01" w14:textId="77777777" w:rsidR="00C1037D" w:rsidRPr="00571E83" w:rsidRDefault="00C1037D" w:rsidP="00C1037D">
            <w:pPr>
              <w:jc w:val="center"/>
              <w:rPr>
                <w:color w:val="000000"/>
                <w:sz w:val="22"/>
                <w:szCs w:val="22"/>
              </w:rPr>
            </w:pPr>
            <w:r w:rsidRPr="00571E83">
              <w:rPr>
                <w:color w:val="000000"/>
                <w:sz w:val="22"/>
                <w:szCs w:val="22"/>
              </w:rPr>
              <w:t xml:space="preserve">$246 </w:t>
            </w:r>
          </w:p>
        </w:tc>
        <w:tc>
          <w:tcPr>
            <w:tcW w:w="4242" w:type="dxa"/>
            <w:tcBorders>
              <w:top w:val="nil"/>
              <w:left w:val="nil"/>
              <w:bottom w:val="single" w:sz="4" w:space="0" w:color="auto"/>
              <w:right w:val="single" w:sz="4" w:space="0" w:color="auto"/>
            </w:tcBorders>
            <w:shd w:val="clear" w:color="auto" w:fill="auto"/>
            <w:vAlign w:val="center"/>
            <w:hideMark/>
          </w:tcPr>
          <w:p w14:paraId="793741E5" w14:textId="67BA6B1E" w:rsidR="00C1037D" w:rsidRPr="00571E83" w:rsidRDefault="00E64FBB" w:rsidP="00C1037D">
            <w:pPr>
              <w:rPr>
                <w:color w:val="000000"/>
                <w:sz w:val="22"/>
                <w:szCs w:val="22"/>
              </w:rPr>
            </w:pPr>
            <w:r w:rsidRPr="00571E83">
              <w:rPr>
                <w:color w:val="000000"/>
                <w:sz w:val="22"/>
                <w:szCs w:val="22"/>
              </w:rPr>
              <w:t>Retainer c</w:t>
            </w:r>
            <w:r w:rsidR="00C1037D" w:rsidRPr="00571E83">
              <w:rPr>
                <w:color w:val="000000"/>
                <w:sz w:val="22"/>
                <w:szCs w:val="22"/>
              </w:rPr>
              <w:t>rown - resin with noble metal</w:t>
            </w:r>
          </w:p>
        </w:tc>
      </w:tr>
      <w:tr w:rsidR="00C1037D" w:rsidRPr="00571E83" w14:paraId="68EDF80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583C386" w14:textId="77777777" w:rsidR="00C1037D" w:rsidRPr="00571E83" w:rsidRDefault="00C1037D" w:rsidP="00C1037D">
            <w:pPr>
              <w:rPr>
                <w:color w:val="000000"/>
                <w:sz w:val="22"/>
                <w:szCs w:val="22"/>
              </w:rPr>
            </w:pPr>
            <w:r w:rsidRPr="00571E83">
              <w:rPr>
                <w:color w:val="000000"/>
                <w:sz w:val="22"/>
                <w:szCs w:val="22"/>
              </w:rPr>
              <w:t>D6740</w:t>
            </w:r>
          </w:p>
        </w:tc>
        <w:tc>
          <w:tcPr>
            <w:tcW w:w="990" w:type="dxa"/>
            <w:tcBorders>
              <w:top w:val="nil"/>
              <w:left w:val="nil"/>
              <w:bottom w:val="single" w:sz="4" w:space="0" w:color="auto"/>
              <w:right w:val="single" w:sz="4" w:space="0" w:color="auto"/>
            </w:tcBorders>
            <w:shd w:val="clear" w:color="auto" w:fill="auto"/>
            <w:vAlign w:val="center"/>
            <w:hideMark/>
          </w:tcPr>
          <w:p w14:paraId="5AF0EC4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7A46E2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A21ACC6" w14:textId="6017850A" w:rsidR="00C1037D" w:rsidRPr="00571E83" w:rsidRDefault="00E64FBB" w:rsidP="00C1037D">
            <w:pPr>
              <w:rPr>
                <w:color w:val="000000"/>
                <w:sz w:val="22"/>
                <w:szCs w:val="22"/>
              </w:rPr>
            </w:pPr>
            <w:r w:rsidRPr="00571E83">
              <w:rPr>
                <w:color w:val="000000"/>
                <w:sz w:val="22"/>
                <w:szCs w:val="22"/>
              </w:rPr>
              <w:t>Retainer c</w:t>
            </w:r>
            <w:r w:rsidR="00C1037D" w:rsidRPr="00571E83">
              <w:rPr>
                <w:color w:val="000000"/>
                <w:sz w:val="22"/>
                <w:szCs w:val="22"/>
              </w:rPr>
              <w:t>rown - porcelain/ceramic</w:t>
            </w:r>
          </w:p>
        </w:tc>
      </w:tr>
      <w:tr w:rsidR="00C1037D" w:rsidRPr="00571E83" w14:paraId="3FF84A8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51050E" w14:textId="77777777" w:rsidR="00C1037D" w:rsidRPr="00571E83" w:rsidRDefault="00C1037D" w:rsidP="00C1037D">
            <w:pPr>
              <w:rPr>
                <w:color w:val="000000"/>
                <w:sz w:val="22"/>
                <w:szCs w:val="22"/>
              </w:rPr>
            </w:pPr>
            <w:r w:rsidRPr="00571E83">
              <w:rPr>
                <w:color w:val="000000"/>
                <w:sz w:val="22"/>
                <w:szCs w:val="22"/>
              </w:rPr>
              <w:t>D6750</w:t>
            </w:r>
          </w:p>
        </w:tc>
        <w:tc>
          <w:tcPr>
            <w:tcW w:w="990" w:type="dxa"/>
            <w:tcBorders>
              <w:top w:val="nil"/>
              <w:left w:val="nil"/>
              <w:bottom w:val="single" w:sz="4" w:space="0" w:color="auto"/>
              <w:right w:val="single" w:sz="4" w:space="0" w:color="auto"/>
            </w:tcBorders>
            <w:shd w:val="clear" w:color="auto" w:fill="auto"/>
            <w:vAlign w:val="center"/>
            <w:hideMark/>
          </w:tcPr>
          <w:p w14:paraId="1B3B9BC4" w14:textId="77777777" w:rsidR="00C1037D" w:rsidRPr="00571E83" w:rsidRDefault="00C1037D" w:rsidP="00C1037D">
            <w:pPr>
              <w:jc w:val="center"/>
              <w:rPr>
                <w:color w:val="000000"/>
                <w:sz w:val="22"/>
                <w:szCs w:val="22"/>
              </w:rPr>
            </w:pPr>
            <w:r w:rsidRPr="00571E83">
              <w:rPr>
                <w:color w:val="000000"/>
                <w:sz w:val="22"/>
                <w:szCs w:val="22"/>
              </w:rPr>
              <w:t xml:space="preserve">$678 </w:t>
            </w:r>
          </w:p>
        </w:tc>
        <w:tc>
          <w:tcPr>
            <w:tcW w:w="1562" w:type="dxa"/>
            <w:tcBorders>
              <w:top w:val="nil"/>
              <w:left w:val="nil"/>
              <w:bottom w:val="single" w:sz="4" w:space="0" w:color="auto"/>
              <w:right w:val="single" w:sz="4" w:space="0" w:color="auto"/>
            </w:tcBorders>
            <w:shd w:val="clear" w:color="auto" w:fill="auto"/>
            <w:noWrap/>
            <w:vAlign w:val="center"/>
            <w:hideMark/>
          </w:tcPr>
          <w:p w14:paraId="58D37216" w14:textId="77777777" w:rsidR="00C1037D" w:rsidRPr="00571E83" w:rsidRDefault="00C1037D" w:rsidP="00C1037D">
            <w:pPr>
              <w:jc w:val="center"/>
              <w:rPr>
                <w:color w:val="000000"/>
                <w:sz w:val="22"/>
                <w:szCs w:val="22"/>
              </w:rPr>
            </w:pPr>
            <w:r w:rsidRPr="00571E83">
              <w:rPr>
                <w:color w:val="000000"/>
                <w:sz w:val="22"/>
                <w:szCs w:val="22"/>
              </w:rPr>
              <w:t xml:space="preserve">$779 </w:t>
            </w:r>
          </w:p>
        </w:tc>
        <w:tc>
          <w:tcPr>
            <w:tcW w:w="4242" w:type="dxa"/>
            <w:tcBorders>
              <w:top w:val="nil"/>
              <w:left w:val="nil"/>
              <w:bottom w:val="single" w:sz="4" w:space="0" w:color="auto"/>
              <w:right w:val="single" w:sz="4" w:space="0" w:color="auto"/>
            </w:tcBorders>
            <w:shd w:val="clear" w:color="auto" w:fill="auto"/>
            <w:vAlign w:val="center"/>
            <w:hideMark/>
          </w:tcPr>
          <w:p w14:paraId="42CCA590" w14:textId="7CC9CF39" w:rsidR="00C1037D" w:rsidRPr="00571E83" w:rsidRDefault="00E64FBB" w:rsidP="00C1037D">
            <w:pPr>
              <w:rPr>
                <w:color w:val="000000"/>
                <w:sz w:val="22"/>
                <w:szCs w:val="22"/>
              </w:rPr>
            </w:pPr>
            <w:r w:rsidRPr="00571E83">
              <w:rPr>
                <w:color w:val="000000"/>
                <w:sz w:val="22"/>
                <w:szCs w:val="22"/>
              </w:rPr>
              <w:t>Retainer c</w:t>
            </w:r>
            <w:r w:rsidR="00C1037D" w:rsidRPr="00571E83">
              <w:rPr>
                <w:color w:val="000000"/>
                <w:sz w:val="22"/>
                <w:szCs w:val="22"/>
              </w:rPr>
              <w:t>rown - porcelain fused to high noble metal</w:t>
            </w:r>
          </w:p>
        </w:tc>
      </w:tr>
      <w:tr w:rsidR="00C1037D" w:rsidRPr="00571E83" w14:paraId="49D4D0D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350B068" w14:textId="77777777" w:rsidR="00C1037D" w:rsidRPr="00571E83" w:rsidRDefault="00C1037D" w:rsidP="00C1037D">
            <w:pPr>
              <w:rPr>
                <w:color w:val="000000"/>
                <w:sz w:val="22"/>
                <w:szCs w:val="22"/>
              </w:rPr>
            </w:pPr>
            <w:r w:rsidRPr="00571E83">
              <w:rPr>
                <w:color w:val="000000"/>
                <w:sz w:val="22"/>
                <w:szCs w:val="22"/>
              </w:rPr>
              <w:t>D6751</w:t>
            </w:r>
          </w:p>
        </w:tc>
        <w:tc>
          <w:tcPr>
            <w:tcW w:w="990" w:type="dxa"/>
            <w:tcBorders>
              <w:top w:val="nil"/>
              <w:left w:val="nil"/>
              <w:bottom w:val="single" w:sz="4" w:space="0" w:color="auto"/>
              <w:right w:val="single" w:sz="4" w:space="0" w:color="auto"/>
            </w:tcBorders>
            <w:shd w:val="clear" w:color="auto" w:fill="auto"/>
            <w:vAlign w:val="center"/>
            <w:hideMark/>
          </w:tcPr>
          <w:p w14:paraId="398C4D90" w14:textId="77777777" w:rsidR="00C1037D" w:rsidRPr="00571E83" w:rsidRDefault="00C1037D" w:rsidP="00C1037D">
            <w:pPr>
              <w:jc w:val="center"/>
              <w:rPr>
                <w:color w:val="000000"/>
                <w:sz w:val="22"/>
                <w:szCs w:val="22"/>
              </w:rPr>
            </w:pPr>
            <w:r w:rsidRPr="00571E83">
              <w:rPr>
                <w:color w:val="000000"/>
                <w:sz w:val="22"/>
                <w:szCs w:val="22"/>
              </w:rPr>
              <w:t xml:space="preserve">$610 </w:t>
            </w:r>
          </w:p>
        </w:tc>
        <w:tc>
          <w:tcPr>
            <w:tcW w:w="1562" w:type="dxa"/>
            <w:tcBorders>
              <w:top w:val="nil"/>
              <w:left w:val="nil"/>
              <w:bottom w:val="single" w:sz="4" w:space="0" w:color="auto"/>
              <w:right w:val="single" w:sz="4" w:space="0" w:color="auto"/>
            </w:tcBorders>
            <w:shd w:val="clear" w:color="auto" w:fill="auto"/>
            <w:noWrap/>
            <w:vAlign w:val="center"/>
            <w:hideMark/>
          </w:tcPr>
          <w:p w14:paraId="5688679A" w14:textId="77777777" w:rsidR="00C1037D" w:rsidRPr="00571E83" w:rsidRDefault="00C1037D" w:rsidP="00C1037D">
            <w:pPr>
              <w:jc w:val="center"/>
              <w:rPr>
                <w:color w:val="000000"/>
                <w:sz w:val="22"/>
                <w:szCs w:val="22"/>
              </w:rPr>
            </w:pPr>
            <w:r w:rsidRPr="00571E83">
              <w:rPr>
                <w:color w:val="000000"/>
                <w:sz w:val="22"/>
                <w:szCs w:val="22"/>
              </w:rPr>
              <w:t xml:space="preserve">$691 </w:t>
            </w:r>
          </w:p>
        </w:tc>
        <w:tc>
          <w:tcPr>
            <w:tcW w:w="4242" w:type="dxa"/>
            <w:tcBorders>
              <w:top w:val="nil"/>
              <w:left w:val="nil"/>
              <w:bottom w:val="single" w:sz="4" w:space="0" w:color="auto"/>
              <w:right w:val="single" w:sz="4" w:space="0" w:color="auto"/>
            </w:tcBorders>
            <w:shd w:val="clear" w:color="auto" w:fill="auto"/>
            <w:vAlign w:val="center"/>
            <w:hideMark/>
          </w:tcPr>
          <w:p w14:paraId="49FB5410" w14:textId="1DA53237" w:rsidR="00C1037D" w:rsidRPr="00571E83" w:rsidRDefault="00E64FBB" w:rsidP="00C1037D">
            <w:pPr>
              <w:rPr>
                <w:color w:val="000000"/>
                <w:sz w:val="22"/>
                <w:szCs w:val="22"/>
              </w:rPr>
            </w:pPr>
            <w:r w:rsidRPr="00571E83">
              <w:rPr>
                <w:color w:val="000000"/>
                <w:sz w:val="22"/>
                <w:szCs w:val="22"/>
              </w:rPr>
              <w:t>Retainer c</w:t>
            </w:r>
            <w:r w:rsidR="00C1037D" w:rsidRPr="00571E83">
              <w:rPr>
                <w:color w:val="000000"/>
                <w:sz w:val="22"/>
                <w:szCs w:val="22"/>
              </w:rPr>
              <w:t>rown - porcelain fused to predominantly base metal</w:t>
            </w:r>
          </w:p>
        </w:tc>
      </w:tr>
      <w:tr w:rsidR="00C1037D" w:rsidRPr="00571E83" w14:paraId="1FD3BA2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45C9895" w14:textId="77777777" w:rsidR="00C1037D" w:rsidRPr="00571E83" w:rsidRDefault="00C1037D" w:rsidP="00C1037D">
            <w:pPr>
              <w:rPr>
                <w:color w:val="000000"/>
                <w:sz w:val="22"/>
                <w:szCs w:val="22"/>
              </w:rPr>
            </w:pPr>
            <w:r w:rsidRPr="00571E83">
              <w:rPr>
                <w:color w:val="000000"/>
                <w:sz w:val="22"/>
                <w:szCs w:val="22"/>
              </w:rPr>
              <w:t>D6752</w:t>
            </w:r>
          </w:p>
        </w:tc>
        <w:tc>
          <w:tcPr>
            <w:tcW w:w="990" w:type="dxa"/>
            <w:tcBorders>
              <w:top w:val="nil"/>
              <w:left w:val="nil"/>
              <w:bottom w:val="single" w:sz="4" w:space="0" w:color="auto"/>
              <w:right w:val="single" w:sz="4" w:space="0" w:color="auto"/>
            </w:tcBorders>
            <w:shd w:val="clear" w:color="auto" w:fill="auto"/>
            <w:vAlign w:val="center"/>
            <w:hideMark/>
          </w:tcPr>
          <w:p w14:paraId="6F5642C0" w14:textId="77777777" w:rsidR="00C1037D" w:rsidRPr="00571E83" w:rsidRDefault="00C1037D" w:rsidP="00C1037D">
            <w:pPr>
              <w:jc w:val="center"/>
              <w:rPr>
                <w:color w:val="000000"/>
                <w:sz w:val="22"/>
                <w:szCs w:val="22"/>
              </w:rPr>
            </w:pPr>
            <w:r w:rsidRPr="00571E83">
              <w:rPr>
                <w:color w:val="000000"/>
                <w:sz w:val="22"/>
                <w:szCs w:val="22"/>
              </w:rPr>
              <w:t xml:space="preserve">$613 </w:t>
            </w:r>
          </w:p>
        </w:tc>
        <w:tc>
          <w:tcPr>
            <w:tcW w:w="1562" w:type="dxa"/>
            <w:tcBorders>
              <w:top w:val="nil"/>
              <w:left w:val="nil"/>
              <w:bottom w:val="single" w:sz="4" w:space="0" w:color="auto"/>
              <w:right w:val="single" w:sz="4" w:space="0" w:color="auto"/>
            </w:tcBorders>
            <w:shd w:val="clear" w:color="auto" w:fill="auto"/>
            <w:noWrap/>
            <w:vAlign w:val="center"/>
            <w:hideMark/>
          </w:tcPr>
          <w:p w14:paraId="5B4BA98C" w14:textId="77777777" w:rsidR="00C1037D" w:rsidRPr="00571E83" w:rsidRDefault="00C1037D" w:rsidP="00C1037D">
            <w:pPr>
              <w:jc w:val="center"/>
              <w:rPr>
                <w:color w:val="000000"/>
                <w:sz w:val="22"/>
                <w:szCs w:val="22"/>
              </w:rPr>
            </w:pPr>
            <w:r w:rsidRPr="00571E83">
              <w:rPr>
                <w:color w:val="000000"/>
                <w:sz w:val="22"/>
                <w:szCs w:val="22"/>
              </w:rPr>
              <w:t xml:space="preserve">$731 </w:t>
            </w:r>
          </w:p>
        </w:tc>
        <w:tc>
          <w:tcPr>
            <w:tcW w:w="4242" w:type="dxa"/>
            <w:tcBorders>
              <w:top w:val="nil"/>
              <w:left w:val="nil"/>
              <w:bottom w:val="single" w:sz="4" w:space="0" w:color="auto"/>
              <w:right w:val="single" w:sz="4" w:space="0" w:color="auto"/>
            </w:tcBorders>
            <w:shd w:val="clear" w:color="auto" w:fill="auto"/>
            <w:vAlign w:val="center"/>
            <w:hideMark/>
          </w:tcPr>
          <w:p w14:paraId="00B44BFC" w14:textId="7D4249FD" w:rsidR="00C1037D" w:rsidRPr="00571E83" w:rsidRDefault="00DF219A" w:rsidP="00C1037D">
            <w:pPr>
              <w:rPr>
                <w:color w:val="000000"/>
                <w:sz w:val="22"/>
                <w:szCs w:val="22"/>
              </w:rPr>
            </w:pPr>
            <w:r w:rsidRPr="00571E83">
              <w:rPr>
                <w:color w:val="000000"/>
                <w:sz w:val="22"/>
                <w:szCs w:val="22"/>
              </w:rPr>
              <w:t>Retainer c</w:t>
            </w:r>
            <w:r w:rsidR="00C1037D" w:rsidRPr="00571E83">
              <w:rPr>
                <w:color w:val="000000"/>
                <w:sz w:val="22"/>
                <w:szCs w:val="22"/>
              </w:rPr>
              <w:t>rown - porcelain fused to noble metal</w:t>
            </w:r>
          </w:p>
        </w:tc>
      </w:tr>
      <w:tr w:rsidR="00C1037D" w:rsidRPr="00571E83" w14:paraId="5457C77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898EEBE" w14:textId="77777777" w:rsidR="00C1037D" w:rsidRPr="00571E83" w:rsidRDefault="00C1037D" w:rsidP="00C1037D">
            <w:pPr>
              <w:rPr>
                <w:color w:val="000000"/>
                <w:sz w:val="22"/>
                <w:szCs w:val="22"/>
              </w:rPr>
            </w:pPr>
            <w:r w:rsidRPr="00571E83">
              <w:rPr>
                <w:color w:val="000000"/>
                <w:sz w:val="22"/>
                <w:szCs w:val="22"/>
              </w:rPr>
              <w:t>D6753</w:t>
            </w:r>
          </w:p>
        </w:tc>
        <w:tc>
          <w:tcPr>
            <w:tcW w:w="990" w:type="dxa"/>
            <w:tcBorders>
              <w:top w:val="nil"/>
              <w:left w:val="nil"/>
              <w:bottom w:val="single" w:sz="4" w:space="0" w:color="auto"/>
              <w:right w:val="single" w:sz="4" w:space="0" w:color="auto"/>
            </w:tcBorders>
            <w:shd w:val="clear" w:color="auto" w:fill="auto"/>
            <w:vAlign w:val="center"/>
            <w:hideMark/>
          </w:tcPr>
          <w:p w14:paraId="3E0BB11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194F10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9EF1726" w14:textId="77777777" w:rsidR="00C1037D" w:rsidRPr="00571E83" w:rsidRDefault="00C1037D" w:rsidP="00C1037D">
            <w:pPr>
              <w:rPr>
                <w:color w:val="000000"/>
                <w:sz w:val="22"/>
                <w:szCs w:val="22"/>
              </w:rPr>
            </w:pPr>
            <w:r w:rsidRPr="00571E83">
              <w:rPr>
                <w:color w:val="000000"/>
                <w:sz w:val="22"/>
                <w:szCs w:val="22"/>
              </w:rPr>
              <w:t>Retainer crown- ¾ porcelain fused to titanium and titanium alloys</w:t>
            </w:r>
          </w:p>
        </w:tc>
      </w:tr>
      <w:tr w:rsidR="00C1037D" w:rsidRPr="00571E83" w14:paraId="0316EEA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68C4F6A" w14:textId="77777777" w:rsidR="00C1037D" w:rsidRPr="00571E83" w:rsidRDefault="00C1037D" w:rsidP="00C1037D">
            <w:pPr>
              <w:rPr>
                <w:color w:val="000000"/>
                <w:sz w:val="22"/>
                <w:szCs w:val="22"/>
              </w:rPr>
            </w:pPr>
            <w:r w:rsidRPr="00571E83">
              <w:rPr>
                <w:color w:val="000000"/>
                <w:sz w:val="22"/>
                <w:szCs w:val="22"/>
              </w:rPr>
              <w:t>D6780</w:t>
            </w:r>
          </w:p>
        </w:tc>
        <w:tc>
          <w:tcPr>
            <w:tcW w:w="990" w:type="dxa"/>
            <w:tcBorders>
              <w:top w:val="nil"/>
              <w:left w:val="nil"/>
              <w:bottom w:val="single" w:sz="4" w:space="0" w:color="auto"/>
              <w:right w:val="single" w:sz="4" w:space="0" w:color="auto"/>
            </w:tcBorders>
            <w:shd w:val="clear" w:color="auto" w:fill="auto"/>
            <w:vAlign w:val="center"/>
            <w:hideMark/>
          </w:tcPr>
          <w:p w14:paraId="0FCF62E9" w14:textId="77777777" w:rsidR="00C1037D" w:rsidRPr="00571E83" w:rsidRDefault="00C1037D" w:rsidP="00C1037D">
            <w:pPr>
              <w:jc w:val="center"/>
              <w:rPr>
                <w:color w:val="000000"/>
                <w:sz w:val="22"/>
                <w:szCs w:val="22"/>
              </w:rPr>
            </w:pPr>
            <w:r w:rsidRPr="00571E83">
              <w:rPr>
                <w:color w:val="000000"/>
                <w:sz w:val="22"/>
                <w:szCs w:val="22"/>
              </w:rPr>
              <w:t xml:space="preserve">$517 </w:t>
            </w:r>
          </w:p>
        </w:tc>
        <w:tc>
          <w:tcPr>
            <w:tcW w:w="1562" w:type="dxa"/>
            <w:tcBorders>
              <w:top w:val="nil"/>
              <w:left w:val="nil"/>
              <w:bottom w:val="single" w:sz="4" w:space="0" w:color="auto"/>
              <w:right w:val="single" w:sz="4" w:space="0" w:color="auto"/>
            </w:tcBorders>
            <w:shd w:val="clear" w:color="auto" w:fill="auto"/>
            <w:noWrap/>
            <w:vAlign w:val="center"/>
            <w:hideMark/>
          </w:tcPr>
          <w:p w14:paraId="22125079" w14:textId="77777777" w:rsidR="00C1037D" w:rsidRPr="00571E83" w:rsidRDefault="00C1037D" w:rsidP="00C1037D">
            <w:pPr>
              <w:jc w:val="center"/>
              <w:rPr>
                <w:color w:val="000000"/>
                <w:sz w:val="22"/>
                <w:szCs w:val="22"/>
              </w:rPr>
            </w:pPr>
            <w:r w:rsidRPr="00571E83">
              <w:rPr>
                <w:color w:val="000000"/>
                <w:sz w:val="22"/>
                <w:szCs w:val="22"/>
              </w:rPr>
              <w:t xml:space="preserve">$617 </w:t>
            </w:r>
          </w:p>
        </w:tc>
        <w:tc>
          <w:tcPr>
            <w:tcW w:w="4242" w:type="dxa"/>
            <w:tcBorders>
              <w:top w:val="nil"/>
              <w:left w:val="nil"/>
              <w:bottom w:val="single" w:sz="4" w:space="0" w:color="auto"/>
              <w:right w:val="single" w:sz="4" w:space="0" w:color="auto"/>
            </w:tcBorders>
            <w:shd w:val="clear" w:color="auto" w:fill="auto"/>
            <w:vAlign w:val="center"/>
            <w:hideMark/>
          </w:tcPr>
          <w:p w14:paraId="33A604E7" w14:textId="2C50A4C5" w:rsidR="00C1037D" w:rsidRPr="00571E83" w:rsidRDefault="00DF219A" w:rsidP="00C1037D">
            <w:pPr>
              <w:rPr>
                <w:color w:val="000000"/>
                <w:sz w:val="22"/>
                <w:szCs w:val="22"/>
              </w:rPr>
            </w:pPr>
            <w:r w:rsidRPr="00571E83">
              <w:rPr>
                <w:color w:val="000000"/>
                <w:sz w:val="22"/>
                <w:szCs w:val="22"/>
              </w:rPr>
              <w:t>Retainer c</w:t>
            </w:r>
            <w:r w:rsidR="00C1037D" w:rsidRPr="00571E83">
              <w:rPr>
                <w:color w:val="000000"/>
                <w:sz w:val="22"/>
                <w:szCs w:val="22"/>
              </w:rPr>
              <w:t xml:space="preserve">rown - </w:t>
            </w:r>
            <w:r w:rsidR="00147A81" w:rsidRPr="00571E83">
              <w:rPr>
                <w:color w:val="000000"/>
                <w:sz w:val="22"/>
                <w:szCs w:val="22"/>
              </w:rPr>
              <w:t xml:space="preserve">¾ </w:t>
            </w:r>
            <w:r w:rsidR="00C1037D" w:rsidRPr="00571E83">
              <w:rPr>
                <w:color w:val="000000"/>
                <w:sz w:val="22"/>
                <w:szCs w:val="22"/>
              </w:rPr>
              <w:t>cast high noble metal</w:t>
            </w:r>
          </w:p>
        </w:tc>
      </w:tr>
      <w:tr w:rsidR="00C1037D" w:rsidRPr="00571E83" w14:paraId="5497DD6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1CF5E1B" w14:textId="77777777" w:rsidR="00C1037D" w:rsidRPr="00571E83" w:rsidRDefault="00C1037D" w:rsidP="00C1037D">
            <w:pPr>
              <w:rPr>
                <w:color w:val="000000"/>
                <w:sz w:val="22"/>
                <w:szCs w:val="22"/>
              </w:rPr>
            </w:pPr>
            <w:r w:rsidRPr="00571E83">
              <w:rPr>
                <w:color w:val="000000"/>
                <w:sz w:val="22"/>
                <w:szCs w:val="22"/>
              </w:rPr>
              <w:t>D6781</w:t>
            </w:r>
          </w:p>
        </w:tc>
        <w:tc>
          <w:tcPr>
            <w:tcW w:w="990" w:type="dxa"/>
            <w:tcBorders>
              <w:top w:val="nil"/>
              <w:left w:val="nil"/>
              <w:bottom w:val="single" w:sz="4" w:space="0" w:color="auto"/>
              <w:right w:val="single" w:sz="4" w:space="0" w:color="auto"/>
            </w:tcBorders>
            <w:shd w:val="clear" w:color="auto" w:fill="auto"/>
            <w:vAlign w:val="center"/>
            <w:hideMark/>
          </w:tcPr>
          <w:p w14:paraId="2B5A03E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755B54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E191DC4" w14:textId="2E437901" w:rsidR="00C1037D" w:rsidRPr="00571E83" w:rsidRDefault="00DF219A" w:rsidP="00C1037D">
            <w:pPr>
              <w:rPr>
                <w:color w:val="000000"/>
                <w:sz w:val="22"/>
                <w:szCs w:val="22"/>
              </w:rPr>
            </w:pPr>
            <w:r w:rsidRPr="00571E83">
              <w:rPr>
                <w:color w:val="000000"/>
                <w:sz w:val="22"/>
                <w:szCs w:val="22"/>
              </w:rPr>
              <w:t>Retainer c</w:t>
            </w:r>
            <w:r w:rsidR="00C1037D" w:rsidRPr="00571E83">
              <w:rPr>
                <w:color w:val="000000"/>
                <w:sz w:val="22"/>
                <w:szCs w:val="22"/>
              </w:rPr>
              <w:t xml:space="preserve">rown - </w:t>
            </w:r>
            <w:r w:rsidR="00147A81" w:rsidRPr="00571E83">
              <w:rPr>
                <w:color w:val="000000"/>
                <w:sz w:val="22"/>
                <w:szCs w:val="22"/>
              </w:rPr>
              <w:t xml:space="preserve">¾ </w:t>
            </w:r>
            <w:r w:rsidR="00C1037D" w:rsidRPr="00571E83">
              <w:rPr>
                <w:color w:val="000000"/>
                <w:sz w:val="22"/>
                <w:szCs w:val="22"/>
              </w:rPr>
              <w:t>cast predominately base metal</w:t>
            </w:r>
          </w:p>
        </w:tc>
      </w:tr>
      <w:tr w:rsidR="00C1037D" w:rsidRPr="00571E83" w14:paraId="08A2290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1152276" w14:textId="77777777" w:rsidR="00C1037D" w:rsidRPr="00571E83" w:rsidRDefault="00C1037D" w:rsidP="00C1037D">
            <w:pPr>
              <w:rPr>
                <w:color w:val="000000"/>
                <w:sz w:val="22"/>
                <w:szCs w:val="22"/>
              </w:rPr>
            </w:pPr>
            <w:r w:rsidRPr="00571E83">
              <w:rPr>
                <w:color w:val="000000"/>
                <w:sz w:val="22"/>
                <w:szCs w:val="22"/>
              </w:rPr>
              <w:t>D6782</w:t>
            </w:r>
          </w:p>
        </w:tc>
        <w:tc>
          <w:tcPr>
            <w:tcW w:w="990" w:type="dxa"/>
            <w:tcBorders>
              <w:top w:val="nil"/>
              <w:left w:val="nil"/>
              <w:bottom w:val="single" w:sz="4" w:space="0" w:color="auto"/>
              <w:right w:val="single" w:sz="4" w:space="0" w:color="auto"/>
            </w:tcBorders>
            <w:shd w:val="clear" w:color="auto" w:fill="auto"/>
            <w:vAlign w:val="center"/>
            <w:hideMark/>
          </w:tcPr>
          <w:p w14:paraId="02D8009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39BF7D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17F385E" w14:textId="134B6C01" w:rsidR="00C1037D" w:rsidRPr="00571E83" w:rsidRDefault="00DF219A" w:rsidP="00C1037D">
            <w:pPr>
              <w:rPr>
                <w:color w:val="000000"/>
                <w:sz w:val="22"/>
                <w:szCs w:val="22"/>
              </w:rPr>
            </w:pPr>
            <w:r w:rsidRPr="00571E83">
              <w:rPr>
                <w:color w:val="000000"/>
                <w:sz w:val="22"/>
                <w:szCs w:val="22"/>
              </w:rPr>
              <w:t>Retainer c</w:t>
            </w:r>
            <w:r w:rsidR="00C1037D" w:rsidRPr="00571E83">
              <w:rPr>
                <w:color w:val="000000"/>
                <w:sz w:val="22"/>
                <w:szCs w:val="22"/>
              </w:rPr>
              <w:t xml:space="preserve">rown - </w:t>
            </w:r>
            <w:r w:rsidR="00147A81" w:rsidRPr="00571E83">
              <w:rPr>
                <w:color w:val="000000"/>
                <w:sz w:val="22"/>
                <w:szCs w:val="22"/>
              </w:rPr>
              <w:t xml:space="preserve">¾ </w:t>
            </w:r>
            <w:r w:rsidR="00C1037D" w:rsidRPr="00571E83">
              <w:rPr>
                <w:color w:val="000000"/>
                <w:sz w:val="22"/>
                <w:szCs w:val="22"/>
              </w:rPr>
              <w:t>cast noble metal</w:t>
            </w:r>
          </w:p>
        </w:tc>
      </w:tr>
      <w:tr w:rsidR="00C1037D" w:rsidRPr="00571E83" w14:paraId="6991580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00D5BFE" w14:textId="77777777" w:rsidR="00C1037D" w:rsidRPr="00571E83" w:rsidRDefault="00C1037D" w:rsidP="00C1037D">
            <w:pPr>
              <w:rPr>
                <w:color w:val="000000"/>
                <w:sz w:val="22"/>
                <w:szCs w:val="22"/>
              </w:rPr>
            </w:pPr>
            <w:r w:rsidRPr="00571E83">
              <w:rPr>
                <w:color w:val="000000"/>
                <w:sz w:val="22"/>
                <w:szCs w:val="22"/>
              </w:rPr>
              <w:t>D6783</w:t>
            </w:r>
          </w:p>
        </w:tc>
        <w:tc>
          <w:tcPr>
            <w:tcW w:w="990" w:type="dxa"/>
            <w:tcBorders>
              <w:top w:val="nil"/>
              <w:left w:val="nil"/>
              <w:bottom w:val="single" w:sz="4" w:space="0" w:color="auto"/>
              <w:right w:val="single" w:sz="4" w:space="0" w:color="auto"/>
            </w:tcBorders>
            <w:shd w:val="clear" w:color="auto" w:fill="auto"/>
            <w:vAlign w:val="center"/>
            <w:hideMark/>
          </w:tcPr>
          <w:p w14:paraId="2B8F122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AB923E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BA37A23" w14:textId="6AC2AB51" w:rsidR="00C1037D" w:rsidRPr="00571E83" w:rsidRDefault="00DF219A" w:rsidP="00C1037D">
            <w:pPr>
              <w:rPr>
                <w:color w:val="000000"/>
                <w:sz w:val="22"/>
                <w:szCs w:val="22"/>
              </w:rPr>
            </w:pPr>
            <w:r w:rsidRPr="00571E83">
              <w:rPr>
                <w:color w:val="000000"/>
                <w:sz w:val="22"/>
                <w:szCs w:val="22"/>
              </w:rPr>
              <w:t>Retainer c</w:t>
            </w:r>
            <w:r w:rsidR="00C1037D" w:rsidRPr="00571E83">
              <w:rPr>
                <w:color w:val="000000"/>
                <w:sz w:val="22"/>
                <w:szCs w:val="22"/>
              </w:rPr>
              <w:t xml:space="preserve">rown - </w:t>
            </w:r>
            <w:r w:rsidR="00147A81" w:rsidRPr="00571E83">
              <w:rPr>
                <w:color w:val="000000"/>
                <w:sz w:val="22"/>
                <w:szCs w:val="22"/>
              </w:rPr>
              <w:t xml:space="preserve">¾ </w:t>
            </w:r>
            <w:r w:rsidR="00C1037D" w:rsidRPr="00571E83">
              <w:rPr>
                <w:color w:val="000000"/>
                <w:sz w:val="22"/>
                <w:szCs w:val="22"/>
              </w:rPr>
              <w:t>porcelain/ceramic</w:t>
            </w:r>
          </w:p>
        </w:tc>
      </w:tr>
      <w:tr w:rsidR="00C1037D" w:rsidRPr="00571E83" w14:paraId="0318347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7EB9B34" w14:textId="77777777" w:rsidR="00C1037D" w:rsidRPr="00571E83" w:rsidRDefault="00C1037D" w:rsidP="00C1037D">
            <w:pPr>
              <w:rPr>
                <w:color w:val="000000"/>
                <w:sz w:val="22"/>
                <w:szCs w:val="22"/>
              </w:rPr>
            </w:pPr>
            <w:r w:rsidRPr="00571E83">
              <w:rPr>
                <w:color w:val="000000"/>
                <w:sz w:val="22"/>
                <w:szCs w:val="22"/>
              </w:rPr>
              <w:t>D6784</w:t>
            </w:r>
          </w:p>
        </w:tc>
        <w:tc>
          <w:tcPr>
            <w:tcW w:w="990" w:type="dxa"/>
            <w:tcBorders>
              <w:top w:val="nil"/>
              <w:left w:val="nil"/>
              <w:bottom w:val="single" w:sz="4" w:space="0" w:color="auto"/>
              <w:right w:val="single" w:sz="4" w:space="0" w:color="auto"/>
            </w:tcBorders>
            <w:shd w:val="clear" w:color="auto" w:fill="auto"/>
            <w:vAlign w:val="center"/>
            <w:hideMark/>
          </w:tcPr>
          <w:p w14:paraId="74ADE15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DABDE4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57BA28F" w14:textId="56A9D2D7" w:rsidR="00C1037D" w:rsidRPr="00571E83" w:rsidRDefault="00C1037D" w:rsidP="00C1037D">
            <w:pPr>
              <w:rPr>
                <w:color w:val="000000"/>
                <w:sz w:val="22"/>
                <w:szCs w:val="22"/>
              </w:rPr>
            </w:pPr>
            <w:r w:rsidRPr="00571E83">
              <w:rPr>
                <w:color w:val="000000"/>
                <w:sz w:val="22"/>
                <w:szCs w:val="22"/>
              </w:rPr>
              <w:t xml:space="preserve">Retainer crown - </w:t>
            </w:r>
            <w:r w:rsidR="00AE2124" w:rsidRPr="00571E83">
              <w:rPr>
                <w:color w:val="000000"/>
                <w:sz w:val="22"/>
                <w:szCs w:val="22"/>
              </w:rPr>
              <w:t xml:space="preserve">¾ </w:t>
            </w:r>
            <w:r w:rsidRPr="00571E83">
              <w:rPr>
                <w:color w:val="000000"/>
                <w:sz w:val="22"/>
                <w:szCs w:val="22"/>
              </w:rPr>
              <w:t>titanium and titanium alloys</w:t>
            </w:r>
          </w:p>
        </w:tc>
      </w:tr>
      <w:tr w:rsidR="00C1037D" w:rsidRPr="00571E83" w14:paraId="5EB7A52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2A0D3DA" w14:textId="77777777" w:rsidR="00C1037D" w:rsidRPr="00571E83" w:rsidRDefault="00C1037D" w:rsidP="00C1037D">
            <w:pPr>
              <w:rPr>
                <w:color w:val="000000"/>
                <w:sz w:val="22"/>
                <w:szCs w:val="22"/>
              </w:rPr>
            </w:pPr>
            <w:r w:rsidRPr="00571E83">
              <w:rPr>
                <w:color w:val="000000"/>
                <w:sz w:val="22"/>
                <w:szCs w:val="22"/>
              </w:rPr>
              <w:t>D6790</w:t>
            </w:r>
          </w:p>
        </w:tc>
        <w:tc>
          <w:tcPr>
            <w:tcW w:w="990" w:type="dxa"/>
            <w:tcBorders>
              <w:top w:val="nil"/>
              <w:left w:val="nil"/>
              <w:bottom w:val="single" w:sz="4" w:space="0" w:color="auto"/>
              <w:right w:val="single" w:sz="4" w:space="0" w:color="auto"/>
            </w:tcBorders>
            <w:shd w:val="clear" w:color="auto" w:fill="auto"/>
            <w:vAlign w:val="center"/>
            <w:hideMark/>
          </w:tcPr>
          <w:p w14:paraId="7EEC3540" w14:textId="77777777" w:rsidR="00C1037D" w:rsidRPr="00571E83" w:rsidRDefault="00C1037D" w:rsidP="00C1037D">
            <w:pPr>
              <w:jc w:val="center"/>
              <w:rPr>
                <w:color w:val="000000"/>
                <w:sz w:val="22"/>
                <w:szCs w:val="22"/>
              </w:rPr>
            </w:pPr>
            <w:r w:rsidRPr="00571E83">
              <w:rPr>
                <w:color w:val="000000"/>
                <w:sz w:val="22"/>
                <w:szCs w:val="22"/>
              </w:rPr>
              <w:t xml:space="preserve">$703 </w:t>
            </w:r>
          </w:p>
        </w:tc>
        <w:tc>
          <w:tcPr>
            <w:tcW w:w="1562" w:type="dxa"/>
            <w:tcBorders>
              <w:top w:val="nil"/>
              <w:left w:val="nil"/>
              <w:bottom w:val="single" w:sz="4" w:space="0" w:color="auto"/>
              <w:right w:val="single" w:sz="4" w:space="0" w:color="auto"/>
            </w:tcBorders>
            <w:shd w:val="clear" w:color="auto" w:fill="auto"/>
            <w:noWrap/>
            <w:vAlign w:val="center"/>
            <w:hideMark/>
          </w:tcPr>
          <w:p w14:paraId="46C3CE0A" w14:textId="77777777" w:rsidR="00C1037D" w:rsidRPr="00571E83" w:rsidRDefault="00C1037D" w:rsidP="00C1037D">
            <w:pPr>
              <w:jc w:val="center"/>
              <w:rPr>
                <w:color w:val="000000"/>
                <w:sz w:val="22"/>
                <w:szCs w:val="22"/>
              </w:rPr>
            </w:pPr>
            <w:r w:rsidRPr="00571E83">
              <w:rPr>
                <w:color w:val="000000"/>
                <w:sz w:val="22"/>
                <w:szCs w:val="22"/>
              </w:rPr>
              <w:t xml:space="preserve">$897 </w:t>
            </w:r>
          </w:p>
        </w:tc>
        <w:tc>
          <w:tcPr>
            <w:tcW w:w="4242" w:type="dxa"/>
            <w:tcBorders>
              <w:top w:val="nil"/>
              <w:left w:val="nil"/>
              <w:bottom w:val="single" w:sz="4" w:space="0" w:color="auto"/>
              <w:right w:val="single" w:sz="4" w:space="0" w:color="auto"/>
            </w:tcBorders>
            <w:shd w:val="clear" w:color="auto" w:fill="auto"/>
            <w:vAlign w:val="center"/>
            <w:hideMark/>
          </w:tcPr>
          <w:p w14:paraId="60C41DC9" w14:textId="6A771D17" w:rsidR="00C1037D" w:rsidRPr="00571E83" w:rsidRDefault="00DC5670" w:rsidP="00C1037D">
            <w:pPr>
              <w:rPr>
                <w:color w:val="000000"/>
                <w:sz w:val="22"/>
                <w:szCs w:val="22"/>
              </w:rPr>
            </w:pPr>
            <w:r w:rsidRPr="00571E83">
              <w:rPr>
                <w:color w:val="000000"/>
                <w:sz w:val="22"/>
                <w:szCs w:val="22"/>
              </w:rPr>
              <w:t>Retainer c</w:t>
            </w:r>
            <w:r w:rsidR="00C1037D" w:rsidRPr="00571E83">
              <w:rPr>
                <w:color w:val="000000"/>
                <w:sz w:val="22"/>
                <w:szCs w:val="22"/>
              </w:rPr>
              <w:t>rown - full cast high noble metal</w:t>
            </w:r>
          </w:p>
        </w:tc>
      </w:tr>
      <w:tr w:rsidR="00C1037D" w:rsidRPr="00571E83" w14:paraId="2449D6C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64789AE" w14:textId="77777777" w:rsidR="00C1037D" w:rsidRPr="00571E83" w:rsidRDefault="00C1037D" w:rsidP="00C1037D">
            <w:pPr>
              <w:rPr>
                <w:color w:val="000000"/>
                <w:sz w:val="22"/>
                <w:szCs w:val="22"/>
              </w:rPr>
            </w:pPr>
            <w:r w:rsidRPr="00571E83">
              <w:rPr>
                <w:color w:val="000000"/>
                <w:sz w:val="22"/>
                <w:szCs w:val="22"/>
              </w:rPr>
              <w:t>D6791</w:t>
            </w:r>
          </w:p>
        </w:tc>
        <w:tc>
          <w:tcPr>
            <w:tcW w:w="990" w:type="dxa"/>
            <w:tcBorders>
              <w:top w:val="nil"/>
              <w:left w:val="nil"/>
              <w:bottom w:val="single" w:sz="4" w:space="0" w:color="auto"/>
              <w:right w:val="single" w:sz="4" w:space="0" w:color="auto"/>
            </w:tcBorders>
            <w:shd w:val="clear" w:color="auto" w:fill="auto"/>
            <w:vAlign w:val="center"/>
            <w:hideMark/>
          </w:tcPr>
          <w:p w14:paraId="4179C11C" w14:textId="77777777" w:rsidR="00C1037D" w:rsidRPr="00571E83" w:rsidRDefault="00C1037D" w:rsidP="00C1037D">
            <w:pPr>
              <w:jc w:val="center"/>
              <w:rPr>
                <w:color w:val="000000"/>
                <w:sz w:val="22"/>
                <w:szCs w:val="22"/>
              </w:rPr>
            </w:pPr>
            <w:r w:rsidRPr="00571E83">
              <w:rPr>
                <w:color w:val="000000"/>
                <w:sz w:val="22"/>
                <w:szCs w:val="22"/>
              </w:rPr>
              <w:t xml:space="preserve">$556 </w:t>
            </w:r>
          </w:p>
        </w:tc>
        <w:tc>
          <w:tcPr>
            <w:tcW w:w="1562" w:type="dxa"/>
            <w:tcBorders>
              <w:top w:val="nil"/>
              <w:left w:val="nil"/>
              <w:bottom w:val="single" w:sz="4" w:space="0" w:color="auto"/>
              <w:right w:val="single" w:sz="4" w:space="0" w:color="auto"/>
            </w:tcBorders>
            <w:shd w:val="clear" w:color="auto" w:fill="auto"/>
            <w:noWrap/>
            <w:vAlign w:val="center"/>
            <w:hideMark/>
          </w:tcPr>
          <w:p w14:paraId="76F23466" w14:textId="77777777" w:rsidR="00C1037D" w:rsidRPr="00571E83" w:rsidRDefault="00C1037D" w:rsidP="00C1037D">
            <w:pPr>
              <w:jc w:val="center"/>
              <w:rPr>
                <w:color w:val="000000"/>
                <w:sz w:val="22"/>
                <w:szCs w:val="22"/>
              </w:rPr>
            </w:pPr>
            <w:r w:rsidRPr="00571E83">
              <w:rPr>
                <w:color w:val="000000"/>
                <w:sz w:val="22"/>
                <w:szCs w:val="22"/>
              </w:rPr>
              <w:t xml:space="preserve">$661 </w:t>
            </w:r>
          </w:p>
        </w:tc>
        <w:tc>
          <w:tcPr>
            <w:tcW w:w="4242" w:type="dxa"/>
            <w:tcBorders>
              <w:top w:val="nil"/>
              <w:left w:val="nil"/>
              <w:bottom w:val="single" w:sz="4" w:space="0" w:color="auto"/>
              <w:right w:val="single" w:sz="4" w:space="0" w:color="auto"/>
            </w:tcBorders>
            <w:shd w:val="clear" w:color="auto" w:fill="auto"/>
            <w:vAlign w:val="center"/>
            <w:hideMark/>
          </w:tcPr>
          <w:p w14:paraId="44D1161B" w14:textId="4E1C5825" w:rsidR="00C1037D" w:rsidRPr="00571E83" w:rsidRDefault="00DC5670" w:rsidP="00C1037D">
            <w:pPr>
              <w:rPr>
                <w:color w:val="000000"/>
                <w:sz w:val="22"/>
                <w:szCs w:val="22"/>
              </w:rPr>
            </w:pPr>
            <w:r w:rsidRPr="00571E83">
              <w:rPr>
                <w:color w:val="000000"/>
                <w:sz w:val="22"/>
                <w:szCs w:val="22"/>
              </w:rPr>
              <w:t>Retainer c</w:t>
            </w:r>
            <w:r w:rsidR="00C1037D" w:rsidRPr="00571E83">
              <w:rPr>
                <w:color w:val="000000"/>
                <w:sz w:val="22"/>
                <w:szCs w:val="22"/>
              </w:rPr>
              <w:t>rown - full cast predominantly base metal</w:t>
            </w:r>
          </w:p>
        </w:tc>
      </w:tr>
      <w:tr w:rsidR="00C1037D" w:rsidRPr="00571E83" w14:paraId="7510A9D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FC0BF39" w14:textId="77777777" w:rsidR="00C1037D" w:rsidRPr="00571E83" w:rsidRDefault="00C1037D" w:rsidP="00C1037D">
            <w:pPr>
              <w:rPr>
                <w:color w:val="000000"/>
                <w:sz w:val="22"/>
                <w:szCs w:val="22"/>
              </w:rPr>
            </w:pPr>
            <w:r w:rsidRPr="00571E83">
              <w:rPr>
                <w:color w:val="000000"/>
                <w:sz w:val="22"/>
                <w:szCs w:val="22"/>
              </w:rPr>
              <w:t>D6792</w:t>
            </w:r>
          </w:p>
        </w:tc>
        <w:tc>
          <w:tcPr>
            <w:tcW w:w="990" w:type="dxa"/>
            <w:tcBorders>
              <w:top w:val="nil"/>
              <w:left w:val="nil"/>
              <w:bottom w:val="single" w:sz="4" w:space="0" w:color="auto"/>
              <w:right w:val="single" w:sz="4" w:space="0" w:color="auto"/>
            </w:tcBorders>
            <w:shd w:val="clear" w:color="auto" w:fill="auto"/>
            <w:vAlign w:val="center"/>
            <w:hideMark/>
          </w:tcPr>
          <w:p w14:paraId="6074B304" w14:textId="77777777" w:rsidR="00C1037D" w:rsidRPr="00571E83" w:rsidRDefault="00C1037D" w:rsidP="00C1037D">
            <w:pPr>
              <w:jc w:val="center"/>
              <w:rPr>
                <w:color w:val="000000"/>
                <w:sz w:val="22"/>
                <w:szCs w:val="22"/>
              </w:rPr>
            </w:pPr>
            <w:r w:rsidRPr="00571E83">
              <w:rPr>
                <w:color w:val="000000"/>
                <w:sz w:val="22"/>
                <w:szCs w:val="22"/>
              </w:rPr>
              <w:t xml:space="preserve">$589 </w:t>
            </w:r>
          </w:p>
        </w:tc>
        <w:tc>
          <w:tcPr>
            <w:tcW w:w="1562" w:type="dxa"/>
            <w:tcBorders>
              <w:top w:val="nil"/>
              <w:left w:val="nil"/>
              <w:bottom w:val="single" w:sz="4" w:space="0" w:color="auto"/>
              <w:right w:val="single" w:sz="4" w:space="0" w:color="auto"/>
            </w:tcBorders>
            <w:shd w:val="clear" w:color="auto" w:fill="auto"/>
            <w:noWrap/>
            <w:vAlign w:val="center"/>
            <w:hideMark/>
          </w:tcPr>
          <w:p w14:paraId="78047AF7" w14:textId="77777777" w:rsidR="00C1037D" w:rsidRPr="00571E83" w:rsidRDefault="00C1037D" w:rsidP="00C1037D">
            <w:pPr>
              <w:jc w:val="center"/>
              <w:rPr>
                <w:color w:val="000000"/>
                <w:sz w:val="22"/>
                <w:szCs w:val="22"/>
              </w:rPr>
            </w:pPr>
            <w:r w:rsidRPr="00571E83">
              <w:rPr>
                <w:color w:val="000000"/>
                <w:sz w:val="22"/>
                <w:szCs w:val="22"/>
              </w:rPr>
              <w:t xml:space="preserve">$701 </w:t>
            </w:r>
          </w:p>
        </w:tc>
        <w:tc>
          <w:tcPr>
            <w:tcW w:w="4242" w:type="dxa"/>
            <w:tcBorders>
              <w:top w:val="nil"/>
              <w:left w:val="nil"/>
              <w:bottom w:val="single" w:sz="4" w:space="0" w:color="auto"/>
              <w:right w:val="single" w:sz="4" w:space="0" w:color="auto"/>
            </w:tcBorders>
            <w:shd w:val="clear" w:color="auto" w:fill="auto"/>
            <w:vAlign w:val="center"/>
            <w:hideMark/>
          </w:tcPr>
          <w:p w14:paraId="5EEE3FC1" w14:textId="5E5688DB" w:rsidR="00C1037D" w:rsidRPr="00571E83" w:rsidRDefault="00DC5670" w:rsidP="00C1037D">
            <w:pPr>
              <w:rPr>
                <w:color w:val="000000"/>
                <w:sz w:val="22"/>
                <w:szCs w:val="22"/>
              </w:rPr>
            </w:pPr>
            <w:r w:rsidRPr="00571E83">
              <w:rPr>
                <w:color w:val="000000"/>
                <w:sz w:val="22"/>
                <w:szCs w:val="22"/>
              </w:rPr>
              <w:t>Retainer c</w:t>
            </w:r>
            <w:r w:rsidR="00C1037D" w:rsidRPr="00571E83">
              <w:rPr>
                <w:color w:val="000000"/>
                <w:sz w:val="22"/>
                <w:szCs w:val="22"/>
              </w:rPr>
              <w:t>rown - full cast noble metal</w:t>
            </w:r>
          </w:p>
        </w:tc>
      </w:tr>
      <w:tr w:rsidR="00C1037D" w:rsidRPr="00571E83" w14:paraId="2F17524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50E8C3" w14:textId="77777777" w:rsidR="00C1037D" w:rsidRPr="00571E83" w:rsidRDefault="00C1037D" w:rsidP="00C1037D">
            <w:pPr>
              <w:rPr>
                <w:color w:val="000000"/>
                <w:sz w:val="22"/>
                <w:szCs w:val="22"/>
              </w:rPr>
            </w:pPr>
            <w:r w:rsidRPr="00571E83">
              <w:rPr>
                <w:color w:val="000000"/>
                <w:sz w:val="22"/>
                <w:szCs w:val="22"/>
              </w:rPr>
              <w:t>D6793</w:t>
            </w:r>
          </w:p>
        </w:tc>
        <w:tc>
          <w:tcPr>
            <w:tcW w:w="990" w:type="dxa"/>
            <w:tcBorders>
              <w:top w:val="nil"/>
              <w:left w:val="nil"/>
              <w:bottom w:val="single" w:sz="4" w:space="0" w:color="auto"/>
              <w:right w:val="single" w:sz="4" w:space="0" w:color="auto"/>
            </w:tcBorders>
            <w:shd w:val="clear" w:color="auto" w:fill="auto"/>
            <w:vAlign w:val="center"/>
            <w:hideMark/>
          </w:tcPr>
          <w:p w14:paraId="09FE4F4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C34AA8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B7F561D" w14:textId="4DAFC177" w:rsidR="00C1037D" w:rsidRPr="00571E83" w:rsidRDefault="00AE6BA6" w:rsidP="00C1037D">
            <w:pPr>
              <w:rPr>
                <w:color w:val="000000"/>
                <w:sz w:val="22"/>
                <w:szCs w:val="22"/>
              </w:rPr>
            </w:pPr>
            <w:r w:rsidRPr="00571E83">
              <w:rPr>
                <w:color w:val="000000"/>
                <w:sz w:val="22"/>
                <w:szCs w:val="22"/>
              </w:rPr>
              <w:t>Interim retainer crown – further treatment or completion of diagnosis necessary prior to final impression</w:t>
            </w:r>
          </w:p>
        </w:tc>
      </w:tr>
      <w:tr w:rsidR="00C1037D" w:rsidRPr="00571E83" w14:paraId="3D406D7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CBB588A" w14:textId="77777777" w:rsidR="00C1037D" w:rsidRPr="00571E83" w:rsidRDefault="00C1037D" w:rsidP="00C1037D">
            <w:pPr>
              <w:rPr>
                <w:color w:val="000000"/>
                <w:sz w:val="22"/>
                <w:szCs w:val="22"/>
              </w:rPr>
            </w:pPr>
            <w:r w:rsidRPr="00571E83">
              <w:rPr>
                <w:color w:val="000000"/>
                <w:sz w:val="22"/>
                <w:szCs w:val="22"/>
              </w:rPr>
              <w:t>D6794</w:t>
            </w:r>
          </w:p>
        </w:tc>
        <w:tc>
          <w:tcPr>
            <w:tcW w:w="990" w:type="dxa"/>
            <w:tcBorders>
              <w:top w:val="nil"/>
              <w:left w:val="nil"/>
              <w:bottom w:val="single" w:sz="4" w:space="0" w:color="auto"/>
              <w:right w:val="single" w:sz="4" w:space="0" w:color="auto"/>
            </w:tcBorders>
            <w:shd w:val="clear" w:color="auto" w:fill="auto"/>
            <w:vAlign w:val="center"/>
            <w:hideMark/>
          </w:tcPr>
          <w:p w14:paraId="2A40603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2B77BF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41B7ABC" w14:textId="77777777" w:rsidR="00C1037D" w:rsidRPr="00571E83" w:rsidRDefault="00C1037D" w:rsidP="00C1037D">
            <w:pPr>
              <w:rPr>
                <w:color w:val="000000"/>
                <w:sz w:val="22"/>
                <w:szCs w:val="22"/>
              </w:rPr>
            </w:pPr>
            <w:r w:rsidRPr="00571E83">
              <w:rPr>
                <w:color w:val="000000"/>
                <w:sz w:val="22"/>
                <w:szCs w:val="22"/>
              </w:rPr>
              <w:t>Crown – titanium and titanium alloys</w:t>
            </w:r>
          </w:p>
        </w:tc>
      </w:tr>
      <w:tr w:rsidR="00C1037D" w:rsidRPr="00571E83" w14:paraId="18726DE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BB55A88" w14:textId="77777777" w:rsidR="00C1037D" w:rsidRPr="00571E83" w:rsidRDefault="00C1037D" w:rsidP="00C1037D">
            <w:pPr>
              <w:rPr>
                <w:color w:val="000000"/>
                <w:sz w:val="22"/>
                <w:szCs w:val="22"/>
              </w:rPr>
            </w:pPr>
            <w:r w:rsidRPr="00571E83">
              <w:rPr>
                <w:color w:val="000000"/>
                <w:sz w:val="22"/>
                <w:szCs w:val="22"/>
              </w:rPr>
              <w:t>D6920</w:t>
            </w:r>
          </w:p>
        </w:tc>
        <w:tc>
          <w:tcPr>
            <w:tcW w:w="990" w:type="dxa"/>
            <w:tcBorders>
              <w:top w:val="nil"/>
              <w:left w:val="nil"/>
              <w:bottom w:val="single" w:sz="4" w:space="0" w:color="auto"/>
              <w:right w:val="single" w:sz="4" w:space="0" w:color="auto"/>
            </w:tcBorders>
            <w:shd w:val="clear" w:color="auto" w:fill="auto"/>
            <w:vAlign w:val="center"/>
            <w:hideMark/>
          </w:tcPr>
          <w:p w14:paraId="275EF27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089929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8C92A8E" w14:textId="77777777" w:rsidR="00C1037D" w:rsidRPr="00571E83" w:rsidRDefault="00C1037D" w:rsidP="00C1037D">
            <w:pPr>
              <w:rPr>
                <w:color w:val="000000"/>
                <w:sz w:val="22"/>
                <w:szCs w:val="22"/>
              </w:rPr>
            </w:pPr>
            <w:r w:rsidRPr="00571E83">
              <w:rPr>
                <w:color w:val="000000"/>
                <w:sz w:val="22"/>
                <w:szCs w:val="22"/>
              </w:rPr>
              <w:t>Connector bar</w:t>
            </w:r>
          </w:p>
        </w:tc>
      </w:tr>
      <w:tr w:rsidR="00C1037D" w:rsidRPr="00571E83" w14:paraId="2BF62F3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8EF97A0" w14:textId="77777777" w:rsidR="00C1037D" w:rsidRPr="00571E83" w:rsidRDefault="00C1037D" w:rsidP="00C1037D">
            <w:pPr>
              <w:rPr>
                <w:color w:val="000000"/>
                <w:sz w:val="22"/>
                <w:szCs w:val="22"/>
              </w:rPr>
            </w:pPr>
            <w:r w:rsidRPr="00571E83">
              <w:rPr>
                <w:color w:val="000000"/>
                <w:sz w:val="22"/>
                <w:szCs w:val="22"/>
              </w:rPr>
              <w:t>D6930</w:t>
            </w:r>
          </w:p>
        </w:tc>
        <w:tc>
          <w:tcPr>
            <w:tcW w:w="990" w:type="dxa"/>
            <w:tcBorders>
              <w:top w:val="nil"/>
              <w:left w:val="nil"/>
              <w:bottom w:val="single" w:sz="4" w:space="0" w:color="auto"/>
              <w:right w:val="single" w:sz="4" w:space="0" w:color="auto"/>
            </w:tcBorders>
            <w:shd w:val="clear" w:color="auto" w:fill="auto"/>
            <w:vAlign w:val="center"/>
            <w:hideMark/>
          </w:tcPr>
          <w:p w14:paraId="1A98CB5D" w14:textId="77777777" w:rsidR="00C1037D" w:rsidRPr="00571E83" w:rsidRDefault="00C1037D" w:rsidP="00C1037D">
            <w:pPr>
              <w:jc w:val="center"/>
              <w:rPr>
                <w:color w:val="000000"/>
                <w:sz w:val="22"/>
                <w:szCs w:val="22"/>
              </w:rPr>
            </w:pPr>
            <w:r w:rsidRPr="00571E83">
              <w:rPr>
                <w:color w:val="000000"/>
                <w:sz w:val="22"/>
                <w:szCs w:val="22"/>
              </w:rPr>
              <w:t xml:space="preserve">$72 </w:t>
            </w:r>
          </w:p>
        </w:tc>
        <w:tc>
          <w:tcPr>
            <w:tcW w:w="1562" w:type="dxa"/>
            <w:tcBorders>
              <w:top w:val="nil"/>
              <w:left w:val="nil"/>
              <w:bottom w:val="single" w:sz="4" w:space="0" w:color="auto"/>
              <w:right w:val="single" w:sz="4" w:space="0" w:color="auto"/>
            </w:tcBorders>
            <w:shd w:val="clear" w:color="auto" w:fill="auto"/>
            <w:noWrap/>
            <w:vAlign w:val="center"/>
            <w:hideMark/>
          </w:tcPr>
          <w:p w14:paraId="72BE7A89" w14:textId="77777777" w:rsidR="00C1037D" w:rsidRPr="00571E83" w:rsidRDefault="00C1037D" w:rsidP="00C1037D">
            <w:pPr>
              <w:jc w:val="center"/>
              <w:rPr>
                <w:color w:val="000000"/>
                <w:sz w:val="22"/>
                <w:szCs w:val="22"/>
              </w:rPr>
            </w:pPr>
            <w:r w:rsidRPr="00571E83">
              <w:rPr>
                <w:color w:val="000000"/>
                <w:sz w:val="22"/>
                <w:szCs w:val="22"/>
              </w:rPr>
              <w:t xml:space="preserve">$87 </w:t>
            </w:r>
          </w:p>
        </w:tc>
        <w:tc>
          <w:tcPr>
            <w:tcW w:w="4242" w:type="dxa"/>
            <w:tcBorders>
              <w:top w:val="nil"/>
              <w:left w:val="nil"/>
              <w:bottom w:val="single" w:sz="4" w:space="0" w:color="auto"/>
              <w:right w:val="single" w:sz="4" w:space="0" w:color="auto"/>
            </w:tcBorders>
            <w:shd w:val="clear" w:color="auto" w:fill="auto"/>
            <w:vAlign w:val="center"/>
            <w:hideMark/>
          </w:tcPr>
          <w:p w14:paraId="106FCC1D" w14:textId="77777777" w:rsidR="00C1037D" w:rsidRPr="00571E83" w:rsidRDefault="00C1037D" w:rsidP="00C1037D">
            <w:pPr>
              <w:rPr>
                <w:color w:val="000000"/>
                <w:sz w:val="22"/>
                <w:szCs w:val="22"/>
              </w:rPr>
            </w:pPr>
            <w:r w:rsidRPr="00571E83">
              <w:rPr>
                <w:color w:val="000000"/>
                <w:sz w:val="22"/>
                <w:szCs w:val="22"/>
              </w:rPr>
              <w:t>Recement bridge</w:t>
            </w:r>
          </w:p>
        </w:tc>
      </w:tr>
      <w:tr w:rsidR="00C1037D" w:rsidRPr="00571E83" w14:paraId="71044AC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E7DC059" w14:textId="77777777" w:rsidR="00C1037D" w:rsidRPr="00571E83" w:rsidRDefault="00C1037D" w:rsidP="00C1037D">
            <w:pPr>
              <w:rPr>
                <w:color w:val="000000"/>
                <w:sz w:val="22"/>
                <w:szCs w:val="22"/>
              </w:rPr>
            </w:pPr>
            <w:r w:rsidRPr="00571E83">
              <w:rPr>
                <w:color w:val="000000"/>
                <w:sz w:val="22"/>
                <w:szCs w:val="22"/>
              </w:rPr>
              <w:t>D6940</w:t>
            </w:r>
          </w:p>
        </w:tc>
        <w:tc>
          <w:tcPr>
            <w:tcW w:w="990" w:type="dxa"/>
            <w:tcBorders>
              <w:top w:val="nil"/>
              <w:left w:val="nil"/>
              <w:bottom w:val="single" w:sz="4" w:space="0" w:color="auto"/>
              <w:right w:val="single" w:sz="4" w:space="0" w:color="auto"/>
            </w:tcBorders>
            <w:shd w:val="clear" w:color="auto" w:fill="auto"/>
            <w:vAlign w:val="center"/>
            <w:hideMark/>
          </w:tcPr>
          <w:p w14:paraId="5948E3BB" w14:textId="77777777" w:rsidR="00C1037D" w:rsidRPr="00571E83" w:rsidRDefault="00C1037D" w:rsidP="00C1037D">
            <w:pPr>
              <w:jc w:val="center"/>
              <w:rPr>
                <w:color w:val="000000"/>
                <w:sz w:val="22"/>
                <w:szCs w:val="22"/>
              </w:rPr>
            </w:pPr>
            <w:r w:rsidRPr="00571E83">
              <w:rPr>
                <w:color w:val="000000"/>
                <w:sz w:val="22"/>
                <w:szCs w:val="22"/>
              </w:rPr>
              <w:t xml:space="preserve">$153 </w:t>
            </w:r>
          </w:p>
        </w:tc>
        <w:tc>
          <w:tcPr>
            <w:tcW w:w="1562" w:type="dxa"/>
            <w:tcBorders>
              <w:top w:val="nil"/>
              <w:left w:val="nil"/>
              <w:bottom w:val="single" w:sz="4" w:space="0" w:color="auto"/>
              <w:right w:val="single" w:sz="4" w:space="0" w:color="auto"/>
            </w:tcBorders>
            <w:shd w:val="clear" w:color="auto" w:fill="auto"/>
            <w:noWrap/>
            <w:vAlign w:val="center"/>
            <w:hideMark/>
          </w:tcPr>
          <w:p w14:paraId="5C556F1F" w14:textId="77777777" w:rsidR="00C1037D" w:rsidRPr="00571E83" w:rsidRDefault="00C1037D" w:rsidP="00C1037D">
            <w:pPr>
              <w:jc w:val="center"/>
              <w:rPr>
                <w:color w:val="000000"/>
                <w:sz w:val="22"/>
                <w:szCs w:val="22"/>
              </w:rPr>
            </w:pPr>
            <w:r w:rsidRPr="00571E83">
              <w:rPr>
                <w:color w:val="000000"/>
                <w:sz w:val="22"/>
                <w:szCs w:val="22"/>
              </w:rPr>
              <w:t xml:space="preserve">$204 </w:t>
            </w:r>
          </w:p>
        </w:tc>
        <w:tc>
          <w:tcPr>
            <w:tcW w:w="4242" w:type="dxa"/>
            <w:tcBorders>
              <w:top w:val="nil"/>
              <w:left w:val="nil"/>
              <w:bottom w:val="single" w:sz="4" w:space="0" w:color="auto"/>
              <w:right w:val="single" w:sz="4" w:space="0" w:color="auto"/>
            </w:tcBorders>
            <w:shd w:val="clear" w:color="auto" w:fill="auto"/>
            <w:vAlign w:val="center"/>
            <w:hideMark/>
          </w:tcPr>
          <w:p w14:paraId="5494F192" w14:textId="77777777" w:rsidR="00C1037D" w:rsidRPr="00571E83" w:rsidRDefault="00C1037D" w:rsidP="00C1037D">
            <w:pPr>
              <w:rPr>
                <w:color w:val="000000"/>
                <w:sz w:val="22"/>
                <w:szCs w:val="22"/>
              </w:rPr>
            </w:pPr>
            <w:r w:rsidRPr="00571E83">
              <w:rPr>
                <w:color w:val="000000"/>
                <w:sz w:val="22"/>
                <w:szCs w:val="22"/>
              </w:rPr>
              <w:t>Stress breaker</w:t>
            </w:r>
          </w:p>
        </w:tc>
      </w:tr>
      <w:tr w:rsidR="00C1037D" w:rsidRPr="00571E83" w14:paraId="29EA3DD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CB66F5E" w14:textId="77777777" w:rsidR="00C1037D" w:rsidRPr="00571E83" w:rsidRDefault="00C1037D" w:rsidP="00C1037D">
            <w:pPr>
              <w:rPr>
                <w:color w:val="000000"/>
                <w:sz w:val="22"/>
                <w:szCs w:val="22"/>
              </w:rPr>
            </w:pPr>
            <w:r w:rsidRPr="00571E83">
              <w:rPr>
                <w:color w:val="000000"/>
                <w:sz w:val="22"/>
                <w:szCs w:val="22"/>
              </w:rPr>
              <w:t>D6950</w:t>
            </w:r>
          </w:p>
        </w:tc>
        <w:tc>
          <w:tcPr>
            <w:tcW w:w="990" w:type="dxa"/>
            <w:tcBorders>
              <w:top w:val="nil"/>
              <w:left w:val="nil"/>
              <w:bottom w:val="single" w:sz="4" w:space="0" w:color="auto"/>
              <w:right w:val="single" w:sz="4" w:space="0" w:color="auto"/>
            </w:tcBorders>
            <w:shd w:val="clear" w:color="auto" w:fill="auto"/>
            <w:vAlign w:val="center"/>
            <w:hideMark/>
          </w:tcPr>
          <w:p w14:paraId="0DDB3B59" w14:textId="77777777" w:rsidR="00C1037D" w:rsidRPr="00571E83" w:rsidRDefault="00C1037D" w:rsidP="00C1037D">
            <w:pPr>
              <w:jc w:val="center"/>
              <w:rPr>
                <w:color w:val="000000"/>
                <w:sz w:val="22"/>
                <w:szCs w:val="22"/>
              </w:rPr>
            </w:pPr>
            <w:r w:rsidRPr="00571E83">
              <w:rPr>
                <w:color w:val="000000"/>
                <w:sz w:val="22"/>
                <w:szCs w:val="22"/>
              </w:rPr>
              <w:t xml:space="preserve">$166 </w:t>
            </w:r>
          </w:p>
        </w:tc>
        <w:tc>
          <w:tcPr>
            <w:tcW w:w="1562" w:type="dxa"/>
            <w:tcBorders>
              <w:top w:val="nil"/>
              <w:left w:val="nil"/>
              <w:bottom w:val="single" w:sz="4" w:space="0" w:color="auto"/>
              <w:right w:val="single" w:sz="4" w:space="0" w:color="auto"/>
            </w:tcBorders>
            <w:shd w:val="clear" w:color="auto" w:fill="auto"/>
            <w:noWrap/>
            <w:vAlign w:val="center"/>
            <w:hideMark/>
          </w:tcPr>
          <w:p w14:paraId="2E8082C6" w14:textId="77777777" w:rsidR="00C1037D" w:rsidRPr="00571E83" w:rsidRDefault="00C1037D" w:rsidP="00C1037D">
            <w:pPr>
              <w:jc w:val="center"/>
              <w:rPr>
                <w:color w:val="000000"/>
                <w:sz w:val="22"/>
                <w:szCs w:val="22"/>
              </w:rPr>
            </w:pPr>
            <w:r w:rsidRPr="00571E83">
              <w:rPr>
                <w:color w:val="000000"/>
                <w:sz w:val="22"/>
                <w:szCs w:val="22"/>
              </w:rPr>
              <w:t xml:space="preserve">$220 </w:t>
            </w:r>
          </w:p>
        </w:tc>
        <w:tc>
          <w:tcPr>
            <w:tcW w:w="4242" w:type="dxa"/>
            <w:tcBorders>
              <w:top w:val="nil"/>
              <w:left w:val="nil"/>
              <w:bottom w:val="single" w:sz="4" w:space="0" w:color="auto"/>
              <w:right w:val="single" w:sz="4" w:space="0" w:color="auto"/>
            </w:tcBorders>
            <w:shd w:val="clear" w:color="auto" w:fill="auto"/>
            <w:vAlign w:val="center"/>
            <w:hideMark/>
          </w:tcPr>
          <w:p w14:paraId="1325BDAC" w14:textId="77777777" w:rsidR="00C1037D" w:rsidRPr="00571E83" w:rsidRDefault="00C1037D" w:rsidP="00C1037D">
            <w:pPr>
              <w:rPr>
                <w:color w:val="000000"/>
                <w:sz w:val="22"/>
                <w:szCs w:val="22"/>
              </w:rPr>
            </w:pPr>
            <w:r w:rsidRPr="00571E83">
              <w:rPr>
                <w:color w:val="000000"/>
                <w:sz w:val="22"/>
                <w:szCs w:val="22"/>
              </w:rPr>
              <w:t>Precision attachment</w:t>
            </w:r>
          </w:p>
        </w:tc>
      </w:tr>
      <w:tr w:rsidR="00C1037D" w:rsidRPr="00571E83" w14:paraId="5D66CE2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A53FA9D" w14:textId="77777777" w:rsidR="00C1037D" w:rsidRPr="00571E83" w:rsidRDefault="00C1037D" w:rsidP="00C1037D">
            <w:pPr>
              <w:rPr>
                <w:color w:val="000000"/>
                <w:sz w:val="22"/>
                <w:szCs w:val="22"/>
              </w:rPr>
            </w:pPr>
            <w:r w:rsidRPr="00571E83">
              <w:rPr>
                <w:color w:val="000000"/>
                <w:sz w:val="22"/>
                <w:szCs w:val="22"/>
              </w:rPr>
              <w:t>D6980</w:t>
            </w:r>
          </w:p>
        </w:tc>
        <w:tc>
          <w:tcPr>
            <w:tcW w:w="990" w:type="dxa"/>
            <w:tcBorders>
              <w:top w:val="nil"/>
              <w:left w:val="nil"/>
              <w:bottom w:val="single" w:sz="4" w:space="0" w:color="auto"/>
              <w:right w:val="single" w:sz="4" w:space="0" w:color="auto"/>
            </w:tcBorders>
            <w:shd w:val="clear" w:color="auto" w:fill="auto"/>
            <w:vAlign w:val="center"/>
            <w:hideMark/>
          </w:tcPr>
          <w:p w14:paraId="22C21CC6" w14:textId="77777777" w:rsidR="00C1037D" w:rsidRPr="00571E83" w:rsidRDefault="00C1037D" w:rsidP="00C1037D">
            <w:pPr>
              <w:jc w:val="center"/>
              <w:rPr>
                <w:color w:val="000000"/>
                <w:sz w:val="22"/>
                <w:szCs w:val="22"/>
              </w:rPr>
            </w:pPr>
            <w:r w:rsidRPr="00571E83">
              <w:rPr>
                <w:color w:val="000000"/>
                <w:sz w:val="22"/>
                <w:szCs w:val="22"/>
              </w:rPr>
              <w:t xml:space="preserve">$134 </w:t>
            </w:r>
          </w:p>
        </w:tc>
        <w:tc>
          <w:tcPr>
            <w:tcW w:w="1562" w:type="dxa"/>
            <w:tcBorders>
              <w:top w:val="nil"/>
              <w:left w:val="nil"/>
              <w:bottom w:val="single" w:sz="4" w:space="0" w:color="auto"/>
              <w:right w:val="single" w:sz="4" w:space="0" w:color="auto"/>
            </w:tcBorders>
            <w:shd w:val="clear" w:color="auto" w:fill="auto"/>
            <w:noWrap/>
            <w:vAlign w:val="center"/>
            <w:hideMark/>
          </w:tcPr>
          <w:p w14:paraId="0BD69334" w14:textId="77777777" w:rsidR="00C1037D" w:rsidRPr="00571E83" w:rsidRDefault="00C1037D" w:rsidP="00C1037D">
            <w:pPr>
              <w:jc w:val="center"/>
              <w:rPr>
                <w:color w:val="000000"/>
                <w:sz w:val="22"/>
                <w:szCs w:val="22"/>
              </w:rPr>
            </w:pPr>
            <w:r w:rsidRPr="00571E83">
              <w:rPr>
                <w:color w:val="000000"/>
                <w:sz w:val="22"/>
                <w:szCs w:val="22"/>
              </w:rPr>
              <w:t xml:space="preserve">$155 </w:t>
            </w:r>
          </w:p>
        </w:tc>
        <w:tc>
          <w:tcPr>
            <w:tcW w:w="4242" w:type="dxa"/>
            <w:tcBorders>
              <w:top w:val="nil"/>
              <w:left w:val="nil"/>
              <w:bottom w:val="single" w:sz="4" w:space="0" w:color="auto"/>
              <w:right w:val="single" w:sz="4" w:space="0" w:color="auto"/>
            </w:tcBorders>
            <w:shd w:val="clear" w:color="auto" w:fill="auto"/>
            <w:vAlign w:val="center"/>
            <w:hideMark/>
          </w:tcPr>
          <w:p w14:paraId="41D9D901" w14:textId="44ECC03D" w:rsidR="00C1037D" w:rsidRPr="00571E83" w:rsidRDefault="00895EE0" w:rsidP="00C1037D">
            <w:pPr>
              <w:rPr>
                <w:color w:val="000000"/>
                <w:sz w:val="22"/>
                <w:szCs w:val="22"/>
              </w:rPr>
            </w:pPr>
            <w:r w:rsidRPr="00571E83">
              <w:rPr>
                <w:color w:val="000000"/>
                <w:sz w:val="22"/>
                <w:szCs w:val="22"/>
              </w:rPr>
              <w:t>Fixed partial denture repair necessitated by restorative material failure</w:t>
            </w:r>
            <w:r w:rsidR="008765E8" w:rsidRPr="00571E83">
              <w:rPr>
                <w:color w:val="000000"/>
                <w:sz w:val="22"/>
                <w:szCs w:val="22"/>
              </w:rPr>
              <w:t xml:space="preserve"> </w:t>
            </w:r>
          </w:p>
        </w:tc>
      </w:tr>
      <w:tr w:rsidR="00C1037D" w:rsidRPr="00571E83" w14:paraId="61ECF50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BFFC9B8" w14:textId="77777777" w:rsidR="00C1037D" w:rsidRPr="00571E83" w:rsidRDefault="00C1037D" w:rsidP="00C1037D">
            <w:pPr>
              <w:rPr>
                <w:color w:val="000000"/>
                <w:sz w:val="22"/>
                <w:szCs w:val="22"/>
              </w:rPr>
            </w:pPr>
            <w:r w:rsidRPr="00571E83">
              <w:rPr>
                <w:color w:val="000000"/>
                <w:sz w:val="22"/>
                <w:szCs w:val="22"/>
              </w:rPr>
              <w:t>D6985</w:t>
            </w:r>
          </w:p>
        </w:tc>
        <w:tc>
          <w:tcPr>
            <w:tcW w:w="990" w:type="dxa"/>
            <w:tcBorders>
              <w:top w:val="nil"/>
              <w:left w:val="nil"/>
              <w:bottom w:val="single" w:sz="4" w:space="0" w:color="auto"/>
              <w:right w:val="single" w:sz="4" w:space="0" w:color="auto"/>
            </w:tcBorders>
            <w:shd w:val="clear" w:color="auto" w:fill="auto"/>
            <w:vAlign w:val="center"/>
            <w:hideMark/>
          </w:tcPr>
          <w:p w14:paraId="2EEA74F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396928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2813576" w14:textId="77777777" w:rsidR="00C1037D" w:rsidRPr="00571E83" w:rsidRDefault="00C1037D" w:rsidP="00C1037D">
            <w:pPr>
              <w:rPr>
                <w:color w:val="000000"/>
                <w:sz w:val="22"/>
                <w:szCs w:val="22"/>
              </w:rPr>
            </w:pPr>
            <w:r w:rsidRPr="00571E83">
              <w:rPr>
                <w:color w:val="000000"/>
                <w:sz w:val="22"/>
                <w:szCs w:val="22"/>
              </w:rPr>
              <w:t>Pediatric partial denture, fixed</w:t>
            </w:r>
          </w:p>
        </w:tc>
      </w:tr>
      <w:tr w:rsidR="00C1037D" w:rsidRPr="00571E83" w14:paraId="753D84D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A806BC0" w14:textId="77777777" w:rsidR="00C1037D" w:rsidRPr="00571E83" w:rsidRDefault="00C1037D" w:rsidP="00C1037D">
            <w:pPr>
              <w:rPr>
                <w:color w:val="000000"/>
                <w:sz w:val="22"/>
                <w:szCs w:val="22"/>
              </w:rPr>
            </w:pPr>
            <w:r w:rsidRPr="00571E83">
              <w:rPr>
                <w:color w:val="000000"/>
                <w:sz w:val="22"/>
                <w:szCs w:val="22"/>
              </w:rPr>
              <w:t>D6999</w:t>
            </w:r>
          </w:p>
        </w:tc>
        <w:tc>
          <w:tcPr>
            <w:tcW w:w="990" w:type="dxa"/>
            <w:tcBorders>
              <w:top w:val="nil"/>
              <w:left w:val="nil"/>
              <w:bottom w:val="single" w:sz="4" w:space="0" w:color="auto"/>
              <w:right w:val="single" w:sz="4" w:space="0" w:color="auto"/>
            </w:tcBorders>
            <w:shd w:val="clear" w:color="auto" w:fill="auto"/>
            <w:vAlign w:val="center"/>
            <w:hideMark/>
          </w:tcPr>
          <w:p w14:paraId="0BB281A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A25133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B5F61F3" w14:textId="77777777" w:rsidR="00C1037D" w:rsidRPr="00571E83" w:rsidRDefault="00C1037D" w:rsidP="00C1037D">
            <w:pPr>
              <w:rPr>
                <w:color w:val="000000"/>
                <w:sz w:val="22"/>
                <w:szCs w:val="22"/>
              </w:rPr>
            </w:pPr>
            <w:r w:rsidRPr="00571E83">
              <w:rPr>
                <w:color w:val="000000"/>
                <w:sz w:val="22"/>
                <w:szCs w:val="22"/>
              </w:rPr>
              <w:t>Unspecified fixed prosthodontic procedure, by report</w:t>
            </w:r>
          </w:p>
        </w:tc>
      </w:tr>
      <w:tr w:rsidR="0088513C" w:rsidRPr="00571E83" w14:paraId="167B971A" w14:textId="77777777" w:rsidTr="001477C3">
        <w:trPr>
          <w:trHeight w:val="290"/>
          <w:jc w:val="center"/>
        </w:trPr>
        <w:tc>
          <w:tcPr>
            <w:tcW w:w="8095" w:type="dxa"/>
            <w:gridSpan w:val="4"/>
            <w:tcBorders>
              <w:top w:val="nil"/>
              <w:left w:val="single" w:sz="4" w:space="0" w:color="auto"/>
              <w:bottom w:val="single" w:sz="4" w:space="0" w:color="auto"/>
              <w:right w:val="single" w:sz="4" w:space="0" w:color="auto"/>
            </w:tcBorders>
            <w:shd w:val="clear" w:color="auto" w:fill="auto"/>
            <w:vAlign w:val="center"/>
          </w:tcPr>
          <w:p w14:paraId="64A7DAA3" w14:textId="47F7E5DB" w:rsidR="0088513C" w:rsidRPr="00571E83" w:rsidRDefault="0088513C" w:rsidP="0088513C">
            <w:pPr>
              <w:jc w:val="center"/>
              <w:rPr>
                <w:b/>
                <w:bCs/>
                <w:color w:val="000000"/>
                <w:sz w:val="22"/>
                <w:szCs w:val="22"/>
              </w:rPr>
            </w:pPr>
            <w:r w:rsidRPr="00571E83">
              <w:rPr>
                <w:b/>
                <w:bCs/>
                <w:color w:val="000000"/>
                <w:sz w:val="22"/>
                <w:szCs w:val="22"/>
              </w:rPr>
              <w:t xml:space="preserve">X. </w:t>
            </w:r>
            <w:proofErr w:type="spellStart"/>
            <w:r w:rsidRPr="00571E83">
              <w:rPr>
                <w:b/>
                <w:bCs/>
                <w:color w:val="000000"/>
                <w:sz w:val="22"/>
                <w:szCs w:val="22"/>
              </w:rPr>
              <w:t>Exodontic</w:t>
            </w:r>
            <w:proofErr w:type="spellEnd"/>
          </w:p>
        </w:tc>
      </w:tr>
      <w:tr w:rsidR="00C1037D" w:rsidRPr="00571E83" w14:paraId="1846FC5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E608BE7" w14:textId="77777777" w:rsidR="00C1037D" w:rsidRPr="00571E83" w:rsidRDefault="00C1037D" w:rsidP="00C1037D">
            <w:pPr>
              <w:rPr>
                <w:color w:val="000000"/>
                <w:sz w:val="22"/>
                <w:szCs w:val="22"/>
              </w:rPr>
            </w:pPr>
            <w:r w:rsidRPr="00571E83">
              <w:rPr>
                <w:color w:val="000000"/>
                <w:sz w:val="22"/>
                <w:szCs w:val="22"/>
              </w:rPr>
              <w:t>D7111</w:t>
            </w:r>
          </w:p>
        </w:tc>
        <w:tc>
          <w:tcPr>
            <w:tcW w:w="990" w:type="dxa"/>
            <w:tcBorders>
              <w:top w:val="nil"/>
              <w:left w:val="nil"/>
              <w:bottom w:val="single" w:sz="4" w:space="0" w:color="auto"/>
              <w:right w:val="single" w:sz="4" w:space="0" w:color="auto"/>
            </w:tcBorders>
            <w:shd w:val="clear" w:color="auto" w:fill="auto"/>
            <w:vAlign w:val="center"/>
            <w:hideMark/>
          </w:tcPr>
          <w:p w14:paraId="78E3CD05" w14:textId="77777777" w:rsidR="00C1037D" w:rsidRPr="00571E83" w:rsidRDefault="00C1037D" w:rsidP="00C1037D">
            <w:pPr>
              <w:jc w:val="center"/>
              <w:rPr>
                <w:color w:val="000000"/>
                <w:sz w:val="22"/>
                <w:szCs w:val="22"/>
              </w:rPr>
            </w:pPr>
            <w:r w:rsidRPr="00571E83">
              <w:rPr>
                <w:color w:val="000000"/>
                <w:sz w:val="22"/>
                <w:szCs w:val="22"/>
              </w:rPr>
              <w:t xml:space="preserve">$75 </w:t>
            </w:r>
          </w:p>
        </w:tc>
        <w:tc>
          <w:tcPr>
            <w:tcW w:w="1562" w:type="dxa"/>
            <w:tcBorders>
              <w:top w:val="nil"/>
              <w:left w:val="nil"/>
              <w:bottom w:val="single" w:sz="4" w:space="0" w:color="auto"/>
              <w:right w:val="single" w:sz="4" w:space="0" w:color="auto"/>
            </w:tcBorders>
            <w:shd w:val="clear" w:color="auto" w:fill="auto"/>
            <w:noWrap/>
            <w:vAlign w:val="center"/>
            <w:hideMark/>
          </w:tcPr>
          <w:p w14:paraId="563D2A2F" w14:textId="77777777" w:rsidR="00C1037D" w:rsidRPr="00571E83" w:rsidRDefault="00C1037D" w:rsidP="00C1037D">
            <w:pPr>
              <w:jc w:val="center"/>
              <w:rPr>
                <w:color w:val="000000"/>
                <w:sz w:val="22"/>
                <w:szCs w:val="22"/>
              </w:rPr>
            </w:pPr>
            <w:r w:rsidRPr="00571E83">
              <w:rPr>
                <w:color w:val="000000"/>
                <w:sz w:val="22"/>
                <w:szCs w:val="22"/>
              </w:rPr>
              <w:t xml:space="preserve">$80 </w:t>
            </w:r>
          </w:p>
        </w:tc>
        <w:tc>
          <w:tcPr>
            <w:tcW w:w="4242" w:type="dxa"/>
            <w:tcBorders>
              <w:top w:val="nil"/>
              <w:left w:val="nil"/>
              <w:bottom w:val="single" w:sz="4" w:space="0" w:color="auto"/>
              <w:right w:val="single" w:sz="4" w:space="0" w:color="auto"/>
            </w:tcBorders>
            <w:shd w:val="clear" w:color="auto" w:fill="auto"/>
            <w:vAlign w:val="center"/>
            <w:hideMark/>
          </w:tcPr>
          <w:p w14:paraId="0388202C" w14:textId="77777777" w:rsidR="00C1037D" w:rsidRPr="00571E83" w:rsidRDefault="00C1037D" w:rsidP="00C1037D">
            <w:pPr>
              <w:rPr>
                <w:color w:val="000000"/>
                <w:sz w:val="22"/>
                <w:szCs w:val="22"/>
              </w:rPr>
            </w:pPr>
            <w:r w:rsidRPr="00571E83">
              <w:rPr>
                <w:color w:val="000000"/>
                <w:sz w:val="22"/>
                <w:szCs w:val="22"/>
              </w:rPr>
              <w:t>Extraction, coronal remnants - primary tooth</w:t>
            </w:r>
          </w:p>
        </w:tc>
      </w:tr>
      <w:tr w:rsidR="00C1037D" w:rsidRPr="00571E83" w14:paraId="6A903AF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64AA270" w14:textId="77777777" w:rsidR="00C1037D" w:rsidRPr="00571E83" w:rsidRDefault="00C1037D" w:rsidP="00C1037D">
            <w:pPr>
              <w:rPr>
                <w:color w:val="000000"/>
                <w:sz w:val="22"/>
                <w:szCs w:val="22"/>
              </w:rPr>
            </w:pPr>
            <w:r w:rsidRPr="00571E83">
              <w:rPr>
                <w:color w:val="000000"/>
                <w:sz w:val="22"/>
                <w:szCs w:val="22"/>
              </w:rPr>
              <w:t>D7140</w:t>
            </w:r>
          </w:p>
        </w:tc>
        <w:tc>
          <w:tcPr>
            <w:tcW w:w="990" w:type="dxa"/>
            <w:tcBorders>
              <w:top w:val="nil"/>
              <w:left w:val="nil"/>
              <w:bottom w:val="single" w:sz="4" w:space="0" w:color="auto"/>
              <w:right w:val="single" w:sz="4" w:space="0" w:color="auto"/>
            </w:tcBorders>
            <w:shd w:val="clear" w:color="auto" w:fill="auto"/>
            <w:vAlign w:val="center"/>
            <w:hideMark/>
          </w:tcPr>
          <w:p w14:paraId="28469BEC" w14:textId="215797F1" w:rsidR="00C1037D" w:rsidRPr="00571E83" w:rsidRDefault="00C1037D" w:rsidP="00C1037D">
            <w:pPr>
              <w:jc w:val="center"/>
              <w:rPr>
                <w:color w:val="000000"/>
                <w:sz w:val="22"/>
                <w:szCs w:val="22"/>
              </w:rPr>
            </w:pPr>
            <w:r w:rsidRPr="00571E83">
              <w:rPr>
                <w:color w:val="000000"/>
                <w:sz w:val="22"/>
                <w:szCs w:val="22"/>
              </w:rPr>
              <w:t>$</w:t>
            </w:r>
            <w:r w:rsidR="00B917A5" w:rsidRPr="00571E83">
              <w:rPr>
                <w:color w:val="000000"/>
                <w:sz w:val="22"/>
                <w:szCs w:val="22"/>
              </w:rPr>
              <w:t xml:space="preserve">77 </w:t>
            </w:r>
          </w:p>
        </w:tc>
        <w:tc>
          <w:tcPr>
            <w:tcW w:w="1562" w:type="dxa"/>
            <w:tcBorders>
              <w:top w:val="nil"/>
              <w:left w:val="nil"/>
              <w:bottom w:val="single" w:sz="4" w:space="0" w:color="auto"/>
              <w:right w:val="single" w:sz="4" w:space="0" w:color="auto"/>
            </w:tcBorders>
            <w:shd w:val="clear" w:color="auto" w:fill="auto"/>
            <w:noWrap/>
            <w:vAlign w:val="center"/>
            <w:hideMark/>
          </w:tcPr>
          <w:p w14:paraId="37D882AE" w14:textId="77777777" w:rsidR="00C1037D" w:rsidRPr="00571E83" w:rsidRDefault="00C1037D" w:rsidP="00C1037D">
            <w:pPr>
              <w:jc w:val="center"/>
              <w:rPr>
                <w:color w:val="000000"/>
                <w:sz w:val="22"/>
                <w:szCs w:val="22"/>
              </w:rPr>
            </w:pPr>
            <w:r w:rsidRPr="00571E83">
              <w:rPr>
                <w:color w:val="000000"/>
                <w:sz w:val="22"/>
                <w:szCs w:val="22"/>
              </w:rPr>
              <w:t xml:space="preserve">$107 </w:t>
            </w:r>
          </w:p>
        </w:tc>
        <w:tc>
          <w:tcPr>
            <w:tcW w:w="4242" w:type="dxa"/>
            <w:tcBorders>
              <w:top w:val="nil"/>
              <w:left w:val="nil"/>
              <w:bottom w:val="single" w:sz="4" w:space="0" w:color="auto"/>
              <w:right w:val="single" w:sz="4" w:space="0" w:color="auto"/>
            </w:tcBorders>
            <w:shd w:val="clear" w:color="auto" w:fill="auto"/>
            <w:vAlign w:val="center"/>
            <w:hideMark/>
          </w:tcPr>
          <w:p w14:paraId="081A0DCE" w14:textId="77777777" w:rsidR="00C1037D" w:rsidRPr="00571E83" w:rsidRDefault="00C1037D" w:rsidP="00C1037D">
            <w:pPr>
              <w:rPr>
                <w:color w:val="000000"/>
                <w:sz w:val="22"/>
                <w:szCs w:val="22"/>
              </w:rPr>
            </w:pPr>
            <w:r w:rsidRPr="00571E83">
              <w:rPr>
                <w:color w:val="000000"/>
                <w:sz w:val="22"/>
                <w:szCs w:val="22"/>
              </w:rPr>
              <w:t>Extraction, erupted tooth or exposed root (elevation and/or forceps removal)</w:t>
            </w:r>
          </w:p>
        </w:tc>
      </w:tr>
      <w:tr w:rsidR="00C1037D" w:rsidRPr="00571E83" w14:paraId="558B7476"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A3369EE" w14:textId="77777777" w:rsidR="00C1037D" w:rsidRPr="00571E83" w:rsidRDefault="00C1037D" w:rsidP="00C1037D">
            <w:pPr>
              <w:rPr>
                <w:color w:val="000000"/>
                <w:sz w:val="22"/>
                <w:szCs w:val="22"/>
              </w:rPr>
            </w:pPr>
            <w:r w:rsidRPr="00571E83">
              <w:rPr>
                <w:color w:val="000000"/>
                <w:sz w:val="22"/>
                <w:szCs w:val="22"/>
              </w:rPr>
              <w:t>D7210</w:t>
            </w:r>
          </w:p>
        </w:tc>
        <w:tc>
          <w:tcPr>
            <w:tcW w:w="990" w:type="dxa"/>
            <w:tcBorders>
              <w:top w:val="nil"/>
              <w:left w:val="nil"/>
              <w:bottom w:val="single" w:sz="4" w:space="0" w:color="auto"/>
              <w:right w:val="single" w:sz="4" w:space="0" w:color="auto"/>
            </w:tcBorders>
            <w:shd w:val="clear" w:color="auto" w:fill="auto"/>
            <w:vAlign w:val="center"/>
            <w:hideMark/>
          </w:tcPr>
          <w:p w14:paraId="61739285" w14:textId="77777777" w:rsidR="00C1037D" w:rsidRPr="00571E83" w:rsidRDefault="00C1037D" w:rsidP="00C1037D">
            <w:pPr>
              <w:jc w:val="center"/>
              <w:rPr>
                <w:color w:val="000000"/>
                <w:sz w:val="22"/>
                <w:szCs w:val="22"/>
              </w:rPr>
            </w:pPr>
            <w:r w:rsidRPr="00571E83">
              <w:rPr>
                <w:color w:val="000000"/>
                <w:sz w:val="22"/>
                <w:szCs w:val="22"/>
              </w:rPr>
              <w:t xml:space="preserve">$149 </w:t>
            </w:r>
          </w:p>
        </w:tc>
        <w:tc>
          <w:tcPr>
            <w:tcW w:w="1562" w:type="dxa"/>
            <w:tcBorders>
              <w:top w:val="nil"/>
              <w:left w:val="nil"/>
              <w:bottom w:val="single" w:sz="4" w:space="0" w:color="auto"/>
              <w:right w:val="single" w:sz="4" w:space="0" w:color="auto"/>
            </w:tcBorders>
            <w:shd w:val="clear" w:color="auto" w:fill="auto"/>
            <w:noWrap/>
            <w:vAlign w:val="center"/>
            <w:hideMark/>
          </w:tcPr>
          <w:p w14:paraId="29C8E7F6" w14:textId="77777777" w:rsidR="00C1037D" w:rsidRPr="00571E83" w:rsidRDefault="00C1037D" w:rsidP="00C1037D">
            <w:pPr>
              <w:jc w:val="center"/>
              <w:rPr>
                <w:color w:val="000000"/>
                <w:sz w:val="22"/>
                <w:szCs w:val="22"/>
              </w:rPr>
            </w:pPr>
            <w:r w:rsidRPr="00571E83">
              <w:rPr>
                <w:color w:val="000000"/>
                <w:sz w:val="22"/>
                <w:szCs w:val="22"/>
              </w:rPr>
              <w:t xml:space="preserve">$179 </w:t>
            </w:r>
          </w:p>
        </w:tc>
        <w:tc>
          <w:tcPr>
            <w:tcW w:w="4242" w:type="dxa"/>
            <w:tcBorders>
              <w:top w:val="nil"/>
              <w:left w:val="nil"/>
              <w:bottom w:val="single" w:sz="4" w:space="0" w:color="auto"/>
              <w:right w:val="single" w:sz="4" w:space="0" w:color="auto"/>
            </w:tcBorders>
            <w:shd w:val="clear" w:color="auto" w:fill="auto"/>
            <w:vAlign w:val="center"/>
            <w:hideMark/>
          </w:tcPr>
          <w:p w14:paraId="1B779492" w14:textId="08B4E606" w:rsidR="00C1037D" w:rsidRPr="00571E83" w:rsidRDefault="00C723C0" w:rsidP="00C1037D">
            <w:pPr>
              <w:rPr>
                <w:color w:val="000000"/>
                <w:sz w:val="22"/>
                <w:szCs w:val="22"/>
              </w:rPr>
            </w:pPr>
            <w:r w:rsidRPr="00571E83">
              <w:rPr>
                <w:color w:val="000000"/>
                <w:sz w:val="22"/>
                <w:szCs w:val="22"/>
              </w:rPr>
              <w:t xml:space="preserve"> Extraction, erupted tooth requiring removal of bone and/or sectioning of tooth, and including elevation of mucoperiosteal flap if indicated</w:t>
            </w:r>
          </w:p>
        </w:tc>
      </w:tr>
      <w:tr w:rsidR="00C1037D" w:rsidRPr="00571E83" w14:paraId="0F15535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1FFC162" w14:textId="77777777" w:rsidR="00C1037D" w:rsidRPr="00571E83" w:rsidRDefault="00C1037D" w:rsidP="00C1037D">
            <w:pPr>
              <w:rPr>
                <w:color w:val="000000"/>
                <w:sz w:val="22"/>
                <w:szCs w:val="22"/>
              </w:rPr>
            </w:pPr>
            <w:r w:rsidRPr="00571E83">
              <w:rPr>
                <w:color w:val="000000"/>
                <w:sz w:val="22"/>
                <w:szCs w:val="22"/>
              </w:rPr>
              <w:t>D7220</w:t>
            </w:r>
          </w:p>
        </w:tc>
        <w:tc>
          <w:tcPr>
            <w:tcW w:w="990" w:type="dxa"/>
            <w:tcBorders>
              <w:top w:val="nil"/>
              <w:left w:val="nil"/>
              <w:bottom w:val="single" w:sz="4" w:space="0" w:color="auto"/>
              <w:right w:val="single" w:sz="4" w:space="0" w:color="auto"/>
            </w:tcBorders>
            <w:shd w:val="clear" w:color="auto" w:fill="auto"/>
            <w:vAlign w:val="center"/>
            <w:hideMark/>
          </w:tcPr>
          <w:p w14:paraId="2BAAC9BC" w14:textId="77777777" w:rsidR="00C1037D" w:rsidRPr="00571E83" w:rsidRDefault="00C1037D" w:rsidP="00C1037D">
            <w:pPr>
              <w:jc w:val="center"/>
              <w:rPr>
                <w:color w:val="000000"/>
                <w:sz w:val="22"/>
                <w:szCs w:val="22"/>
              </w:rPr>
            </w:pPr>
            <w:r w:rsidRPr="00571E83">
              <w:rPr>
                <w:color w:val="000000"/>
                <w:sz w:val="22"/>
                <w:szCs w:val="22"/>
              </w:rPr>
              <w:t xml:space="preserve">$191 </w:t>
            </w:r>
          </w:p>
        </w:tc>
        <w:tc>
          <w:tcPr>
            <w:tcW w:w="1562" w:type="dxa"/>
            <w:tcBorders>
              <w:top w:val="nil"/>
              <w:left w:val="nil"/>
              <w:bottom w:val="single" w:sz="4" w:space="0" w:color="auto"/>
              <w:right w:val="single" w:sz="4" w:space="0" w:color="auto"/>
            </w:tcBorders>
            <w:shd w:val="clear" w:color="auto" w:fill="auto"/>
            <w:noWrap/>
            <w:vAlign w:val="center"/>
            <w:hideMark/>
          </w:tcPr>
          <w:p w14:paraId="5209F1CF" w14:textId="77777777" w:rsidR="00C1037D" w:rsidRPr="00571E83" w:rsidRDefault="00C1037D" w:rsidP="00C1037D">
            <w:pPr>
              <w:jc w:val="center"/>
              <w:rPr>
                <w:color w:val="000000"/>
                <w:sz w:val="22"/>
                <w:szCs w:val="22"/>
              </w:rPr>
            </w:pPr>
            <w:r w:rsidRPr="00571E83">
              <w:rPr>
                <w:color w:val="000000"/>
                <w:sz w:val="22"/>
                <w:szCs w:val="22"/>
              </w:rPr>
              <w:t xml:space="preserve">$223 </w:t>
            </w:r>
          </w:p>
        </w:tc>
        <w:tc>
          <w:tcPr>
            <w:tcW w:w="4242" w:type="dxa"/>
            <w:tcBorders>
              <w:top w:val="nil"/>
              <w:left w:val="nil"/>
              <w:bottom w:val="single" w:sz="4" w:space="0" w:color="auto"/>
              <w:right w:val="single" w:sz="4" w:space="0" w:color="auto"/>
            </w:tcBorders>
            <w:shd w:val="clear" w:color="auto" w:fill="auto"/>
            <w:vAlign w:val="center"/>
            <w:hideMark/>
          </w:tcPr>
          <w:p w14:paraId="628E7B19" w14:textId="77777777" w:rsidR="00C1037D" w:rsidRPr="00571E83" w:rsidRDefault="00C1037D" w:rsidP="00C1037D">
            <w:pPr>
              <w:rPr>
                <w:color w:val="000000"/>
                <w:sz w:val="22"/>
                <w:szCs w:val="22"/>
              </w:rPr>
            </w:pPr>
            <w:r w:rsidRPr="00571E83">
              <w:rPr>
                <w:color w:val="000000"/>
                <w:sz w:val="22"/>
                <w:szCs w:val="22"/>
              </w:rPr>
              <w:t>Removal of impacted tooth - soft tissue</w:t>
            </w:r>
          </w:p>
        </w:tc>
      </w:tr>
      <w:tr w:rsidR="00C1037D" w:rsidRPr="00571E83" w14:paraId="4000944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029E6C0" w14:textId="77777777" w:rsidR="00C1037D" w:rsidRPr="00571E83" w:rsidRDefault="00C1037D" w:rsidP="00C1037D">
            <w:pPr>
              <w:rPr>
                <w:color w:val="000000"/>
                <w:sz w:val="22"/>
                <w:szCs w:val="22"/>
              </w:rPr>
            </w:pPr>
            <w:r w:rsidRPr="00571E83">
              <w:rPr>
                <w:color w:val="000000"/>
                <w:sz w:val="22"/>
                <w:szCs w:val="22"/>
              </w:rPr>
              <w:t>D7230</w:t>
            </w:r>
          </w:p>
        </w:tc>
        <w:tc>
          <w:tcPr>
            <w:tcW w:w="990" w:type="dxa"/>
            <w:tcBorders>
              <w:top w:val="nil"/>
              <w:left w:val="nil"/>
              <w:bottom w:val="single" w:sz="4" w:space="0" w:color="auto"/>
              <w:right w:val="single" w:sz="4" w:space="0" w:color="auto"/>
            </w:tcBorders>
            <w:shd w:val="clear" w:color="auto" w:fill="auto"/>
            <w:vAlign w:val="center"/>
            <w:hideMark/>
          </w:tcPr>
          <w:p w14:paraId="2286208E" w14:textId="77777777" w:rsidR="00C1037D" w:rsidRPr="00571E83" w:rsidRDefault="00C1037D" w:rsidP="00C1037D">
            <w:pPr>
              <w:jc w:val="center"/>
              <w:rPr>
                <w:color w:val="000000"/>
                <w:sz w:val="22"/>
                <w:szCs w:val="22"/>
              </w:rPr>
            </w:pPr>
            <w:r w:rsidRPr="00571E83">
              <w:rPr>
                <w:color w:val="000000"/>
                <w:sz w:val="22"/>
                <w:szCs w:val="22"/>
              </w:rPr>
              <w:t xml:space="preserve">$249 </w:t>
            </w:r>
          </w:p>
        </w:tc>
        <w:tc>
          <w:tcPr>
            <w:tcW w:w="1562" w:type="dxa"/>
            <w:tcBorders>
              <w:top w:val="nil"/>
              <w:left w:val="nil"/>
              <w:bottom w:val="single" w:sz="4" w:space="0" w:color="auto"/>
              <w:right w:val="single" w:sz="4" w:space="0" w:color="auto"/>
            </w:tcBorders>
            <w:shd w:val="clear" w:color="auto" w:fill="auto"/>
            <w:noWrap/>
            <w:vAlign w:val="center"/>
            <w:hideMark/>
          </w:tcPr>
          <w:p w14:paraId="0E9BA209" w14:textId="77777777" w:rsidR="00C1037D" w:rsidRPr="00571E83" w:rsidRDefault="00C1037D" w:rsidP="00C1037D">
            <w:pPr>
              <w:jc w:val="center"/>
              <w:rPr>
                <w:color w:val="000000"/>
                <w:sz w:val="22"/>
                <w:szCs w:val="22"/>
              </w:rPr>
            </w:pPr>
            <w:r w:rsidRPr="00571E83">
              <w:rPr>
                <w:color w:val="000000"/>
                <w:sz w:val="22"/>
                <w:szCs w:val="22"/>
              </w:rPr>
              <w:t xml:space="preserve">$286 </w:t>
            </w:r>
          </w:p>
        </w:tc>
        <w:tc>
          <w:tcPr>
            <w:tcW w:w="4242" w:type="dxa"/>
            <w:tcBorders>
              <w:top w:val="nil"/>
              <w:left w:val="nil"/>
              <w:bottom w:val="single" w:sz="4" w:space="0" w:color="auto"/>
              <w:right w:val="single" w:sz="4" w:space="0" w:color="auto"/>
            </w:tcBorders>
            <w:shd w:val="clear" w:color="auto" w:fill="auto"/>
            <w:vAlign w:val="center"/>
            <w:hideMark/>
          </w:tcPr>
          <w:p w14:paraId="03A3DA76" w14:textId="77777777" w:rsidR="00C1037D" w:rsidRPr="00571E83" w:rsidRDefault="00C1037D" w:rsidP="00C1037D">
            <w:pPr>
              <w:rPr>
                <w:color w:val="000000"/>
                <w:sz w:val="22"/>
                <w:szCs w:val="22"/>
              </w:rPr>
            </w:pPr>
            <w:r w:rsidRPr="00571E83">
              <w:rPr>
                <w:color w:val="000000"/>
                <w:sz w:val="22"/>
                <w:szCs w:val="22"/>
              </w:rPr>
              <w:t>Removal of impacted tooth - partially bony</w:t>
            </w:r>
          </w:p>
        </w:tc>
      </w:tr>
      <w:tr w:rsidR="00C1037D" w:rsidRPr="00571E83" w14:paraId="6E42878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144E5C4" w14:textId="77777777" w:rsidR="00C1037D" w:rsidRPr="00571E83" w:rsidRDefault="00C1037D" w:rsidP="00C1037D">
            <w:pPr>
              <w:rPr>
                <w:color w:val="000000"/>
                <w:sz w:val="22"/>
                <w:szCs w:val="22"/>
              </w:rPr>
            </w:pPr>
            <w:r w:rsidRPr="00571E83">
              <w:rPr>
                <w:color w:val="000000"/>
                <w:sz w:val="22"/>
                <w:szCs w:val="22"/>
              </w:rPr>
              <w:t>D7240</w:t>
            </w:r>
          </w:p>
        </w:tc>
        <w:tc>
          <w:tcPr>
            <w:tcW w:w="990" w:type="dxa"/>
            <w:tcBorders>
              <w:top w:val="nil"/>
              <w:left w:val="nil"/>
              <w:bottom w:val="single" w:sz="4" w:space="0" w:color="auto"/>
              <w:right w:val="single" w:sz="4" w:space="0" w:color="auto"/>
            </w:tcBorders>
            <w:shd w:val="clear" w:color="auto" w:fill="auto"/>
            <w:vAlign w:val="center"/>
            <w:hideMark/>
          </w:tcPr>
          <w:p w14:paraId="7B2F9413" w14:textId="77777777" w:rsidR="00C1037D" w:rsidRPr="00571E83" w:rsidRDefault="00C1037D" w:rsidP="00C1037D">
            <w:pPr>
              <w:jc w:val="center"/>
              <w:rPr>
                <w:color w:val="000000"/>
                <w:sz w:val="22"/>
                <w:szCs w:val="22"/>
              </w:rPr>
            </w:pPr>
            <w:r w:rsidRPr="00571E83">
              <w:rPr>
                <w:color w:val="000000"/>
                <w:sz w:val="22"/>
                <w:szCs w:val="22"/>
              </w:rPr>
              <w:t xml:space="preserve">$295 </w:t>
            </w:r>
          </w:p>
        </w:tc>
        <w:tc>
          <w:tcPr>
            <w:tcW w:w="1562" w:type="dxa"/>
            <w:tcBorders>
              <w:top w:val="nil"/>
              <w:left w:val="nil"/>
              <w:bottom w:val="single" w:sz="4" w:space="0" w:color="auto"/>
              <w:right w:val="single" w:sz="4" w:space="0" w:color="auto"/>
            </w:tcBorders>
            <w:shd w:val="clear" w:color="auto" w:fill="auto"/>
            <w:noWrap/>
            <w:vAlign w:val="center"/>
            <w:hideMark/>
          </w:tcPr>
          <w:p w14:paraId="6B50911D" w14:textId="77777777" w:rsidR="00C1037D" w:rsidRPr="00571E83" w:rsidRDefault="00C1037D" w:rsidP="00C1037D">
            <w:pPr>
              <w:jc w:val="center"/>
              <w:rPr>
                <w:color w:val="000000"/>
                <w:sz w:val="22"/>
                <w:szCs w:val="22"/>
              </w:rPr>
            </w:pPr>
            <w:r w:rsidRPr="00571E83">
              <w:rPr>
                <w:color w:val="000000"/>
                <w:sz w:val="22"/>
                <w:szCs w:val="22"/>
              </w:rPr>
              <w:t xml:space="preserve">$378 </w:t>
            </w:r>
          </w:p>
        </w:tc>
        <w:tc>
          <w:tcPr>
            <w:tcW w:w="4242" w:type="dxa"/>
            <w:tcBorders>
              <w:top w:val="nil"/>
              <w:left w:val="nil"/>
              <w:bottom w:val="single" w:sz="4" w:space="0" w:color="auto"/>
              <w:right w:val="single" w:sz="4" w:space="0" w:color="auto"/>
            </w:tcBorders>
            <w:shd w:val="clear" w:color="auto" w:fill="auto"/>
            <w:vAlign w:val="center"/>
            <w:hideMark/>
          </w:tcPr>
          <w:p w14:paraId="0CDBFB40" w14:textId="77777777" w:rsidR="00C1037D" w:rsidRPr="00571E83" w:rsidRDefault="00C1037D" w:rsidP="00C1037D">
            <w:pPr>
              <w:rPr>
                <w:color w:val="000000"/>
                <w:sz w:val="22"/>
                <w:szCs w:val="22"/>
              </w:rPr>
            </w:pPr>
            <w:r w:rsidRPr="00571E83">
              <w:rPr>
                <w:color w:val="000000"/>
                <w:sz w:val="22"/>
                <w:szCs w:val="22"/>
              </w:rPr>
              <w:t>Removal of impacted tooth - completely bony</w:t>
            </w:r>
          </w:p>
        </w:tc>
      </w:tr>
      <w:tr w:rsidR="00C1037D" w:rsidRPr="00571E83" w14:paraId="48CFF56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9558E73" w14:textId="77777777" w:rsidR="00C1037D" w:rsidRPr="00571E83" w:rsidRDefault="00C1037D" w:rsidP="00C1037D">
            <w:pPr>
              <w:rPr>
                <w:color w:val="000000"/>
                <w:sz w:val="22"/>
                <w:szCs w:val="22"/>
              </w:rPr>
            </w:pPr>
            <w:r w:rsidRPr="00571E83">
              <w:rPr>
                <w:color w:val="000000"/>
                <w:sz w:val="22"/>
                <w:szCs w:val="22"/>
              </w:rPr>
              <w:t>D7241</w:t>
            </w:r>
          </w:p>
        </w:tc>
        <w:tc>
          <w:tcPr>
            <w:tcW w:w="990" w:type="dxa"/>
            <w:tcBorders>
              <w:top w:val="nil"/>
              <w:left w:val="nil"/>
              <w:bottom w:val="single" w:sz="4" w:space="0" w:color="auto"/>
              <w:right w:val="single" w:sz="4" w:space="0" w:color="auto"/>
            </w:tcBorders>
            <w:shd w:val="clear" w:color="auto" w:fill="auto"/>
            <w:vAlign w:val="center"/>
            <w:hideMark/>
          </w:tcPr>
          <w:p w14:paraId="32468DF2" w14:textId="77777777" w:rsidR="00C1037D" w:rsidRPr="00571E83" w:rsidRDefault="00C1037D" w:rsidP="00C1037D">
            <w:pPr>
              <w:jc w:val="center"/>
              <w:rPr>
                <w:color w:val="000000"/>
                <w:sz w:val="22"/>
                <w:szCs w:val="22"/>
              </w:rPr>
            </w:pPr>
            <w:r w:rsidRPr="00571E83">
              <w:rPr>
                <w:color w:val="000000"/>
                <w:sz w:val="22"/>
                <w:szCs w:val="22"/>
              </w:rPr>
              <w:t xml:space="preserve">$326 </w:t>
            </w:r>
          </w:p>
        </w:tc>
        <w:tc>
          <w:tcPr>
            <w:tcW w:w="1562" w:type="dxa"/>
            <w:tcBorders>
              <w:top w:val="nil"/>
              <w:left w:val="nil"/>
              <w:bottom w:val="single" w:sz="4" w:space="0" w:color="auto"/>
              <w:right w:val="single" w:sz="4" w:space="0" w:color="auto"/>
            </w:tcBorders>
            <w:shd w:val="clear" w:color="auto" w:fill="auto"/>
            <w:noWrap/>
            <w:vAlign w:val="center"/>
            <w:hideMark/>
          </w:tcPr>
          <w:p w14:paraId="57C05148" w14:textId="77777777" w:rsidR="00C1037D" w:rsidRPr="00571E83" w:rsidRDefault="00C1037D" w:rsidP="00C1037D">
            <w:pPr>
              <w:jc w:val="center"/>
              <w:rPr>
                <w:color w:val="000000"/>
                <w:sz w:val="22"/>
                <w:szCs w:val="22"/>
              </w:rPr>
            </w:pPr>
            <w:r w:rsidRPr="00571E83">
              <w:rPr>
                <w:color w:val="000000"/>
                <w:sz w:val="22"/>
                <w:szCs w:val="22"/>
              </w:rPr>
              <w:t xml:space="preserve">$427 </w:t>
            </w:r>
          </w:p>
        </w:tc>
        <w:tc>
          <w:tcPr>
            <w:tcW w:w="4242" w:type="dxa"/>
            <w:tcBorders>
              <w:top w:val="nil"/>
              <w:left w:val="nil"/>
              <w:bottom w:val="single" w:sz="4" w:space="0" w:color="auto"/>
              <w:right w:val="single" w:sz="4" w:space="0" w:color="auto"/>
            </w:tcBorders>
            <w:shd w:val="clear" w:color="auto" w:fill="auto"/>
            <w:vAlign w:val="center"/>
            <w:hideMark/>
          </w:tcPr>
          <w:p w14:paraId="07FB253B" w14:textId="77777777" w:rsidR="00C1037D" w:rsidRPr="00571E83" w:rsidRDefault="00C1037D" w:rsidP="00C1037D">
            <w:pPr>
              <w:rPr>
                <w:color w:val="000000"/>
                <w:sz w:val="22"/>
                <w:szCs w:val="22"/>
              </w:rPr>
            </w:pPr>
            <w:r w:rsidRPr="00571E83">
              <w:rPr>
                <w:color w:val="000000"/>
                <w:sz w:val="22"/>
                <w:szCs w:val="22"/>
              </w:rPr>
              <w:t>Removal of impacted tooth - completely bony, with unusual surgical complications</w:t>
            </w:r>
          </w:p>
        </w:tc>
      </w:tr>
      <w:tr w:rsidR="00C1037D" w:rsidRPr="00571E83" w14:paraId="26115EA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D05D691" w14:textId="77777777" w:rsidR="00C1037D" w:rsidRPr="00571E83" w:rsidRDefault="00C1037D" w:rsidP="00C1037D">
            <w:pPr>
              <w:rPr>
                <w:color w:val="000000"/>
                <w:sz w:val="22"/>
                <w:szCs w:val="22"/>
              </w:rPr>
            </w:pPr>
            <w:r w:rsidRPr="00571E83">
              <w:rPr>
                <w:color w:val="000000"/>
                <w:sz w:val="22"/>
                <w:szCs w:val="22"/>
              </w:rPr>
              <w:t>D7250</w:t>
            </w:r>
          </w:p>
        </w:tc>
        <w:tc>
          <w:tcPr>
            <w:tcW w:w="990" w:type="dxa"/>
            <w:tcBorders>
              <w:top w:val="nil"/>
              <w:left w:val="nil"/>
              <w:bottom w:val="single" w:sz="4" w:space="0" w:color="auto"/>
              <w:right w:val="single" w:sz="4" w:space="0" w:color="auto"/>
            </w:tcBorders>
            <w:shd w:val="clear" w:color="auto" w:fill="auto"/>
            <w:vAlign w:val="center"/>
            <w:hideMark/>
          </w:tcPr>
          <w:p w14:paraId="14055F55" w14:textId="77777777" w:rsidR="00C1037D" w:rsidRPr="00571E83" w:rsidRDefault="00C1037D" w:rsidP="00C1037D">
            <w:pPr>
              <w:jc w:val="center"/>
              <w:rPr>
                <w:color w:val="000000"/>
                <w:sz w:val="22"/>
                <w:szCs w:val="22"/>
              </w:rPr>
            </w:pPr>
            <w:r w:rsidRPr="00571E83">
              <w:rPr>
                <w:color w:val="000000"/>
                <w:sz w:val="22"/>
                <w:szCs w:val="22"/>
              </w:rPr>
              <w:t xml:space="preserve">$144 </w:t>
            </w:r>
          </w:p>
        </w:tc>
        <w:tc>
          <w:tcPr>
            <w:tcW w:w="1562" w:type="dxa"/>
            <w:tcBorders>
              <w:top w:val="nil"/>
              <w:left w:val="nil"/>
              <w:bottom w:val="single" w:sz="4" w:space="0" w:color="auto"/>
              <w:right w:val="single" w:sz="4" w:space="0" w:color="auto"/>
            </w:tcBorders>
            <w:shd w:val="clear" w:color="auto" w:fill="auto"/>
            <w:noWrap/>
            <w:vAlign w:val="center"/>
            <w:hideMark/>
          </w:tcPr>
          <w:p w14:paraId="2D26EDA9" w14:textId="77777777" w:rsidR="00C1037D" w:rsidRPr="00571E83" w:rsidRDefault="00C1037D" w:rsidP="00C1037D">
            <w:pPr>
              <w:jc w:val="center"/>
              <w:rPr>
                <w:color w:val="000000"/>
                <w:sz w:val="22"/>
                <w:szCs w:val="22"/>
              </w:rPr>
            </w:pPr>
            <w:r w:rsidRPr="00571E83">
              <w:rPr>
                <w:color w:val="000000"/>
                <w:sz w:val="22"/>
                <w:szCs w:val="22"/>
              </w:rPr>
              <w:t xml:space="preserve">$173 </w:t>
            </w:r>
          </w:p>
        </w:tc>
        <w:tc>
          <w:tcPr>
            <w:tcW w:w="4242" w:type="dxa"/>
            <w:tcBorders>
              <w:top w:val="nil"/>
              <w:left w:val="nil"/>
              <w:bottom w:val="single" w:sz="4" w:space="0" w:color="auto"/>
              <w:right w:val="single" w:sz="4" w:space="0" w:color="auto"/>
            </w:tcBorders>
            <w:shd w:val="clear" w:color="auto" w:fill="auto"/>
            <w:vAlign w:val="center"/>
            <w:hideMark/>
          </w:tcPr>
          <w:p w14:paraId="4978458F" w14:textId="77777777" w:rsidR="00C1037D" w:rsidRPr="00571E83" w:rsidRDefault="00C1037D" w:rsidP="00C1037D">
            <w:pPr>
              <w:rPr>
                <w:color w:val="000000"/>
                <w:sz w:val="22"/>
                <w:szCs w:val="22"/>
              </w:rPr>
            </w:pPr>
            <w:r w:rsidRPr="00571E83">
              <w:rPr>
                <w:color w:val="000000"/>
                <w:sz w:val="22"/>
                <w:szCs w:val="22"/>
              </w:rPr>
              <w:t>Surgical removal of residual tooth roots (cutting procedure)</w:t>
            </w:r>
          </w:p>
        </w:tc>
      </w:tr>
      <w:tr w:rsidR="00C1037D" w:rsidRPr="00571E83" w14:paraId="0B13E2B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36844F9" w14:textId="77777777" w:rsidR="00C1037D" w:rsidRPr="00571E83" w:rsidRDefault="00C1037D" w:rsidP="00C1037D">
            <w:pPr>
              <w:rPr>
                <w:color w:val="000000"/>
                <w:sz w:val="22"/>
                <w:szCs w:val="22"/>
              </w:rPr>
            </w:pPr>
            <w:r w:rsidRPr="00571E83">
              <w:rPr>
                <w:color w:val="000000"/>
                <w:sz w:val="22"/>
                <w:szCs w:val="22"/>
              </w:rPr>
              <w:t>D7251</w:t>
            </w:r>
          </w:p>
        </w:tc>
        <w:tc>
          <w:tcPr>
            <w:tcW w:w="990" w:type="dxa"/>
            <w:tcBorders>
              <w:top w:val="nil"/>
              <w:left w:val="nil"/>
              <w:bottom w:val="single" w:sz="4" w:space="0" w:color="auto"/>
              <w:right w:val="single" w:sz="4" w:space="0" w:color="auto"/>
            </w:tcBorders>
            <w:shd w:val="clear" w:color="auto" w:fill="auto"/>
            <w:vAlign w:val="center"/>
            <w:hideMark/>
          </w:tcPr>
          <w:p w14:paraId="522AA8F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9A0375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278B065" w14:textId="7D81FD50" w:rsidR="00C1037D" w:rsidRPr="00571E83" w:rsidRDefault="00912B35" w:rsidP="00C1037D">
            <w:pPr>
              <w:rPr>
                <w:color w:val="000000"/>
                <w:sz w:val="22"/>
                <w:szCs w:val="22"/>
              </w:rPr>
            </w:pPr>
            <w:proofErr w:type="spellStart"/>
            <w:r w:rsidRPr="00571E83">
              <w:rPr>
                <w:color w:val="000000"/>
                <w:sz w:val="22"/>
                <w:szCs w:val="22"/>
              </w:rPr>
              <w:t>Coronectomy</w:t>
            </w:r>
            <w:proofErr w:type="spellEnd"/>
            <w:r w:rsidRPr="00571E83">
              <w:rPr>
                <w:color w:val="000000"/>
                <w:sz w:val="22"/>
                <w:szCs w:val="22"/>
              </w:rPr>
              <w:t xml:space="preserve"> – intentional partial tooth removal, impacted teeth only</w:t>
            </w:r>
            <w:r w:rsidR="006D4DAE" w:rsidRPr="00571E83">
              <w:rPr>
                <w:color w:val="000000"/>
                <w:sz w:val="22"/>
                <w:szCs w:val="22"/>
              </w:rPr>
              <w:t xml:space="preserve"> </w:t>
            </w:r>
          </w:p>
        </w:tc>
      </w:tr>
      <w:tr w:rsidR="00C1037D" w:rsidRPr="00571E83" w14:paraId="00A0720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4ED6006" w14:textId="77777777" w:rsidR="00C1037D" w:rsidRPr="00571E83" w:rsidRDefault="00C1037D" w:rsidP="00C1037D">
            <w:pPr>
              <w:rPr>
                <w:color w:val="000000"/>
                <w:sz w:val="22"/>
                <w:szCs w:val="22"/>
              </w:rPr>
            </w:pPr>
            <w:r w:rsidRPr="00571E83">
              <w:rPr>
                <w:color w:val="000000"/>
                <w:sz w:val="22"/>
                <w:szCs w:val="22"/>
              </w:rPr>
              <w:t>D7260</w:t>
            </w:r>
          </w:p>
        </w:tc>
        <w:tc>
          <w:tcPr>
            <w:tcW w:w="990" w:type="dxa"/>
            <w:tcBorders>
              <w:top w:val="nil"/>
              <w:left w:val="nil"/>
              <w:bottom w:val="single" w:sz="4" w:space="0" w:color="auto"/>
              <w:right w:val="single" w:sz="4" w:space="0" w:color="auto"/>
            </w:tcBorders>
            <w:shd w:val="clear" w:color="auto" w:fill="auto"/>
            <w:vAlign w:val="center"/>
            <w:hideMark/>
          </w:tcPr>
          <w:p w14:paraId="71897BFA" w14:textId="77777777" w:rsidR="00C1037D" w:rsidRPr="00571E83" w:rsidRDefault="00C1037D" w:rsidP="00C1037D">
            <w:pPr>
              <w:jc w:val="center"/>
              <w:rPr>
                <w:color w:val="000000"/>
                <w:sz w:val="22"/>
                <w:szCs w:val="22"/>
              </w:rPr>
            </w:pPr>
            <w:r w:rsidRPr="00571E83">
              <w:rPr>
                <w:color w:val="000000"/>
                <w:sz w:val="22"/>
                <w:szCs w:val="22"/>
              </w:rPr>
              <w:t xml:space="preserve">$339 </w:t>
            </w:r>
          </w:p>
        </w:tc>
        <w:tc>
          <w:tcPr>
            <w:tcW w:w="1562" w:type="dxa"/>
            <w:tcBorders>
              <w:top w:val="nil"/>
              <w:left w:val="nil"/>
              <w:bottom w:val="single" w:sz="4" w:space="0" w:color="auto"/>
              <w:right w:val="single" w:sz="4" w:space="0" w:color="auto"/>
            </w:tcBorders>
            <w:shd w:val="clear" w:color="auto" w:fill="auto"/>
            <w:noWrap/>
            <w:vAlign w:val="center"/>
            <w:hideMark/>
          </w:tcPr>
          <w:p w14:paraId="42660FB2" w14:textId="77777777" w:rsidR="00C1037D" w:rsidRPr="00571E83" w:rsidRDefault="00C1037D" w:rsidP="00C1037D">
            <w:pPr>
              <w:jc w:val="center"/>
              <w:rPr>
                <w:color w:val="000000"/>
                <w:sz w:val="22"/>
                <w:szCs w:val="22"/>
              </w:rPr>
            </w:pPr>
            <w:r w:rsidRPr="00571E83">
              <w:rPr>
                <w:color w:val="000000"/>
                <w:sz w:val="22"/>
                <w:szCs w:val="22"/>
              </w:rPr>
              <w:t xml:space="preserve">$398 </w:t>
            </w:r>
          </w:p>
        </w:tc>
        <w:tc>
          <w:tcPr>
            <w:tcW w:w="4242" w:type="dxa"/>
            <w:tcBorders>
              <w:top w:val="nil"/>
              <w:left w:val="nil"/>
              <w:bottom w:val="single" w:sz="4" w:space="0" w:color="auto"/>
              <w:right w:val="single" w:sz="4" w:space="0" w:color="auto"/>
            </w:tcBorders>
            <w:shd w:val="clear" w:color="auto" w:fill="auto"/>
            <w:vAlign w:val="center"/>
            <w:hideMark/>
          </w:tcPr>
          <w:p w14:paraId="6074EC77" w14:textId="03D4F710" w:rsidR="00C1037D" w:rsidRPr="00571E83" w:rsidRDefault="00D110C2" w:rsidP="00C1037D">
            <w:pPr>
              <w:rPr>
                <w:color w:val="000000"/>
                <w:sz w:val="22"/>
                <w:szCs w:val="22"/>
              </w:rPr>
            </w:pPr>
            <w:r w:rsidRPr="00571E83">
              <w:rPr>
                <w:color w:val="000000"/>
                <w:sz w:val="22"/>
                <w:szCs w:val="22"/>
              </w:rPr>
              <w:t xml:space="preserve">Oroantral </w:t>
            </w:r>
            <w:r w:rsidR="00C1037D" w:rsidRPr="00571E83">
              <w:rPr>
                <w:color w:val="000000"/>
                <w:sz w:val="22"/>
                <w:szCs w:val="22"/>
              </w:rPr>
              <w:t>fistula closure</w:t>
            </w:r>
          </w:p>
        </w:tc>
      </w:tr>
      <w:tr w:rsidR="00C1037D" w:rsidRPr="00571E83" w14:paraId="051B193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643B72F" w14:textId="77777777" w:rsidR="00C1037D" w:rsidRPr="00571E83" w:rsidRDefault="00C1037D" w:rsidP="00C1037D">
            <w:pPr>
              <w:rPr>
                <w:color w:val="000000"/>
                <w:sz w:val="22"/>
                <w:szCs w:val="22"/>
              </w:rPr>
            </w:pPr>
            <w:r w:rsidRPr="00571E83">
              <w:rPr>
                <w:color w:val="000000"/>
                <w:sz w:val="22"/>
                <w:szCs w:val="22"/>
              </w:rPr>
              <w:t>D7261</w:t>
            </w:r>
          </w:p>
        </w:tc>
        <w:tc>
          <w:tcPr>
            <w:tcW w:w="990" w:type="dxa"/>
            <w:tcBorders>
              <w:top w:val="nil"/>
              <w:left w:val="nil"/>
              <w:bottom w:val="single" w:sz="4" w:space="0" w:color="auto"/>
              <w:right w:val="single" w:sz="4" w:space="0" w:color="auto"/>
            </w:tcBorders>
            <w:shd w:val="clear" w:color="auto" w:fill="auto"/>
            <w:vAlign w:val="center"/>
            <w:hideMark/>
          </w:tcPr>
          <w:p w14:paraId="0ED75FD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784914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3C76FDC" w14:textId="77777777" w:rsidR="00C1037D" w:rsidRPr="00571E83" w:rsidRDefault="00C1037D" w:rsidP="00C1037D">
            <w:pPr>
              <w:rPr>
                <w:color w:val="000000"/>
                <w:sz w:val="22"/>
                <w:szCs w:val="22"/>
              </w:rPr>
            </w:pPr>
            <w:r w:rsidRPr="00571E83">
              <w:rPr>
                <w:color w:val="000000"/>
                <w:sz w:val="22"/>
                <w:szCs w:val="22"/>
              </w:rPr>
              <w:t>Primary closure of a sinus perforation</w:t>
            </w:r>
          </w:p>
        </w:tc>
      </w:tr>
      <w:tr w:rsidR="00C1037D" w:rsidRPr="00571E83" w14:paraId="66C85BD4" w14:textId="77777777" w:rsidTr="001477C3">
        <w:trPr>
          <w:trHeight w:val="233"/>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BA3726D" w14:textId="77777777" w:rsidR="00C1037D" w:rsidRPr="00571E83" w:rsidRDefault="00C1037D" w:rsidP="00C1037D">
            <w:pPr>
              <w:rPr>
                <w:color w:val="000000"/>
                <w:sz w:val="22"/>
                <w:szCs w:val="22"/>
              </w:rPr>
            </w:pPr>
            <w:r w:rsidRPr="00571E83">
              <w:rPr>
                <w:color w:val="000000"/>
                <w:sz w:val="22"/>
                <w:szCs w:val="22"/>
              </w:rPr>
              <w:t>D7270</w:t>
            </w:r>
          </w:p>
        </w:tc>
        <w:tc>
          <w:tcPr>
            <w:tcW w:w="990" w:type="dxa"/>
            <w:tcBorders>
              <w:top w:val="nil"/>
              <w:left w:val="nil"/>
              <w:bottom w:val="single" w:sz="4" w:space="0" w:color="auto"/>
              <w:right w:val="single" w:sz="4" w:space="0" w:color="auto"/>
            </w:tcBorders>
            <w:shd w:val="clear" w:color="auto" w:fill="auto"/>
            <w:vAlign w:val="center"/>
            <w:hideMark/>
          </w:tcPr>
          <w:p w14:paraId="4869ADD1" w14:textId="77777777" w:rsidR="00C1037D" w:rsidRPr="00571E83" w:rsidRDefault="00C1037D" w:rsidP="00C1037D">
            <w:pPr>
              <w:jc w:val="center"/>
              <w:rPr>
                <w:color w:val="000000"/>
                <w:sz w:val="22"/>
                <w:szCs w:val="22"/>
              </w:rPr>
            </w:pPr>
            <w:r w:rsidRPr="00571E83">
              <w:rPr>
                <w:color w:val="000000"/>
                <w:sz w:val="22"/>
                <w:szCs w:val="22"/>
              </w:rPr>
              <w:t xml:space="preserve">$106 </w:t>
            </w:r>
          </w:p>
        </w:tc>
        <w:tc>
          <w:tcPr>
            <w:tcW w:w="1562" w:type="dxa"/>
            <w:tcBorders>
              <w:top w:val="nil"/>
              <w:left w:val="nil"/>
              <w:bottom w:val="single" w:sz="4" w:space="0" w:color="auto"/>
              <w:right w:val="single" w:sz="4" w:space="0" w:color="auto"/>
            </w:tcBorders>
            <w:shd w:val="clear" w:color="auto" w:fill="auto"/>
            <w:noWrap/>
            <w:vAlign w:val="center"/>
            <w:hideMark/>
          </w:tcPr>
          <w:p w14:paraId="193E0C43" w14:textId="77777777" w:rsidR="00C1037D" w:rsidRPr="00571E83" w:rsidRDefault="00C1037D" w:rsidP="00C1037D">
            <w:pPr>
              <w:jc w:val="center"/>
              <w:rPr>
                <w:color w:val="000000"/>
                <w:sz w:val="22"/>
                <w:szCs w:val="22"/>
              </w:rPr>
            </w:pPr>
            <w:r w:rsidRPr="00571E83">
              <w:rPr>
                <w:color w:val="000000"/>
                <w:sz w:val="22"/>
                <w:szCs w:val="22"/>
              </w:rPr>
              <w:t xml:space="preserve">$145 </w:t>
            </w:r>
          </w:p>
        </w:tc>
        <w:tc>
          <w:tcPr>
            <w:tcW w:w="4242" w:type="dxa"/>
            <w:tcBorders>
              <w:top w:val="nil"/>
              <w:left w:val="nil"/>
              <w:bottom w:val="single" w:sz="4" w:space="0" w:color="auto"/>
              <w:right w:val="single" w:sz="4" w:space="0" w:color="auto"/>
            </w:tcBorders>
            <w:shd w:val="clear" w:color="auto" w:fill="auto"/>
            <w:vAlign w:val="center"/>
            <w:hideMark/>
          </w:tcPr>
          <w:p w14:paraId="7C6917F0" w14:textId="77777777" w:rsidR="00C1037D" w:rsidRPr="00571E83" w:rsidRDefault="00C1037D" w:rsidP="00C1037D">
            <w:pPr>
              <w:rPr>
                <w:color w:val="000000"/>
                <w:sz w:val="22"/>
                <w:szCs w:val="22"/>
              </w:rPr>
            </w:pPr>
            <w:r w:rsidRPr="00571E83">
              <w:rPr>
                <w:color w:val="000000"/>
                <w:sz w:val="22"/>
                <w:szCs w:val="22"/>
              </w:rPr>
              <w:t xml:space="preserve">Tooth reimplantation and/or stabilization of accidentally </w:t>
            </w:r>
            <w:proofErr w:type="spellStart"/>
            <w:r w:rsidRPr="00571E83">
              <w:rPr>
                <w:color w:val="000000"/>
                <w:sz w:val="22"/>
                <w:szCs w:val="22"/>
              </w:rPr>
              <w:t>evulsed</w:t>
            </w:r>
            <w:proofErr w:type="spellEnd"/>
            <w:r w:rsidRPr="00571E83">
              <w:rPr>
                <w:color w:val="000000"/>
                <w:sz w:val="22"/>
                <w:szCs w:val="22"/>
              </w:rPr>
              <w:t xml:space="preserve"> or displaced tooth</w:t>
            </w:r>
          </w:p>
        </w:tc>
      </w:tr>
      <w:tr w:rsidR="00C1037D" w:rsidRPr="00571E83" w14:paraId="2E3F7151"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F77C7C8" w14:textId="77777777" w:rsidR="00C1037D" w:rsidRPr="00571E83" w:rsidRDefault="00C1037D" w:rsidP="00C1037D">
            <w:pPr>
              <w:rPr>
                <w:color w:val="000000"/>
                <w:sz w:val="22"/>
                <w:szCs w:val="22"/>
              </w:rPr>
            </w:pPr>
            <w:r w:rsidRPr="00571E83">
              <w:rPr>
                <w:color w:val="000000"/>
                <w:sz w:val="22"/>
                <w:szCs w:val="22"/>
              </w:rPr>
              <w:t>D7272</w:t>
            </w:r>
          </w:p>
        </w:tc>
        <w:tc>
          <w:tcPr>
            <w:tcW w:w="990" w:type="dxa"/>
            <w:tcBorders>
              <w:top w:val="nil"/>
              <w:left w:val="nil"/>
              <w:bottom w:val="single" w:sz="4" w:space="0" w:color="auto"/>
              <w:right w:val="single" w:sz="4" w:space="0" w:color="auto"/>
            </w:tcBorders>
            <w:shd w:val="clear" w:color="auto" w:fill="auto"/>
            <w:vAlign w:val="center"/>
            <w:hideMark/>
          </w:tcPr>
          <w:p w14:paraId="21380F7C" w14:textId="77777777" w:rsidR="00C1037D" w:rsidRPr="00571E83" w:rsidRDefault="00C1037D" w:rsidP="00C1037D">
            <w:pPr>
              <w:jc w:val="center"/>
              <w:rPr>
                <w:color w:val="000000"/>
                <w:sz w:val="22"/>
                <w:szCs w:val="22"/>
              </w:rPr>
            </w:pPr>
            <w:r w:rsidRPr="00571E83">
              <w:rPr>
                <w:color w:val="000000"/>
                <w:sz w:val="22"/>
                <w:szCs w:val="22"/>
              </w:rPr>
              <w:t xml:space="preserve">$161 </w:t>
            </w:r>
          </w:p>
        </w:tc>
        <w:tc>
          <w:tcPr>
            <w:tcW w:w="1562" w:type="dxa"/>
            <w:tcBorders>
              <w:top w:val="nil"/>
              <w:left w:val="nil"/>
              <w:bottom w:val="single" w:sz="4" w:space="0" w:color="auto"/>
              <w:right w:val="single" w:sz="4" w:space="0" w:color="auto"/>
            </w:tcBorders>
            <w:shd w:val="clear" w:color="auto" w:fill="auto"/>
            <w:noWrap/>
            <w:vAlign w:val="center"/>
            <w:hideMark/>
          </w:tcPr>
          <w:p w14:paraId="7EB6DAFD" w14:textId="77777777" w:rsidR="00C1037D" w:rsidRPr="00571E83" w:rsidRDefault="00C1037D" w:rsidP="00C1037D">
            <w:pPr>
              <w:jc w:val="center"/>
              <w:rPr>
                <w:color w:val="000000"/>
                <w:sz w:val="22"/>
                <w:szCs w:val="22"/>
              </w:rPr>
            </w:pPr>
            <w:r w:rsidRPr="00571E83">
              <w:rPr>
                <w:color w:val="000000"/>
                <w:sz w:val="22"/>
                <w:szCs w:val="22"/>
              </w:rPr>
              <w:t xml:space="preserve">$218 </w:t>
            </w:r>
          </w:p>
        </w:tc>
        <w:tc>
          <w:tcPr>
            <w:tcW w:w="4242" w:type="dxa"/>
            <w:tcBorders>
              <w:top w:val="nil"/>
              <w:left w:val="nil"/>
              <w:bottom w:val="single" w:sz="4" w:space="0" w:color="auto"/>
              <w:right w:val="single" w:sz="4" w:space="0" w:color="auto"/>
            </w:tcBorders>
            <w:shd w:val="clear" w:color="auto" w:fill="auto"/>
            <w:vAlign w:val="center"/>
            <w:hideMark/>
          </w:tcPr>
          <w:p w14:paraId="47FC1F09" w14:textId="77777777" w:rsidR="00C1037D" w:rsidRPr="00571E83" w:rsidRDefault="00C1037D" w:rsidP="00C1037D">
            <w:pPr>
              <w:rPr>
                <w:color w:val="000000"/>
                <w:sz w:val="22"/>
                <w:szCs w:val="22"/>
              </w:rPr>
            </w:pPr>
            <w:r w:rsidRPr="00571E83">
              <w:rPr>
                <w:color w:val="000000"/>
                <w:sz w:val="22"/>
                <w:szCs w:val="22"/>
              </w:rPr>
              <w:t>Tooth transplantation (includes reimplantation from one site to another and splinting and/or stabilization)</w:t>
            </w:r>
          </w:p>
        </w:tc>
      </w:tr>
      <w:tr w:rsidR="00C1037D" w:rsidRPr="00571E83" w14:paraId="125022E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2EAEA1F" w14:textId="77777777" w:rsidR="00C1037D" w:rsidRPr="00571E83" w:rsidRDefault="00C1037D" w:rsidP="00C1037D">
            <w:pPr>
              <w:rPr>
                <w:color w:val="000000"/>
                <w:sz w:val="22"/>
                <w:szCs w:val="22"/>
              </w:rPr>
            </w:pPr>
            <w:r w:rsidRPr="00571E83">
              <w:rPr>
                <w:color w:val="000000"/>
                <w:sz w:val="22"/>
                <w:szCs w:val="22"/>
              </w:rPr>
              <w:t>D7280</w:t>
            </w:r>
          </w:p>
        </w:tc>
        <w:tc>
          <w:tcPr>
            <w:tcW w:w="990" w:type="dxa"/>
            <w:tcBorders>
              <w:top w:val="nil"/>
              <w:left w:val="nil"/>
              <w:bottom w:val="single" w:sz="4" w:space="0" w:color="auto"/>
              <w:right w:val="single" w:sz="4" w:space="0" w:color="auto"/>
            </w:tcBorders>
            <w:shd w:val="clear" w:color="auto" w:fill="auto"/>
            <w:vAlign w:val="center"/>
            <w:hideMark/>
          </w:tcPr>
          <w:p w14:paraId="19247BDC" w14:textId="77777777" w:rsidR="00C1037D" w:rsidRPr="00571E83" w:rsidRDefault="00C1037D" w:rsidP="00C1037D">
            <w:pPr>
              <w:jc w:val="center"/>
              <w:rPr>
                <w:color w:val="000000"/>
                <w:sz w:val="22"/>
                <w:szCs w:val="22"/>
              </w:rPr>
            </w:pPr>
            <w:r w:rsidRPr="00571E83">
              <w:rPr>
                <w:color w:val="000000"/>
                <w:sz w:val="22"/>
                <w:szCs w:val="22"/>
              </w:rPr>
              <w:t xml:space="preserve">$380 </w:t>
            </w:r>
          </w:p>
        </w:tc>
        <w:tc>
          <w:tcPr>
            <w:tcW w:w="1562" w:type="dxa"/>
            <w:tcBorders>
              <w:top w:val="nil"/>
              <w:left w:val="nil"/>
              <w:bottom w:val="single" w:sz="4" w:space="0" w:color="auto"/>
              <w:right w:val="single" w:sz="4" w:space="0" w:color="auto"/>
            </w:tcBorders>
            <w:shd w:val="clear" w:color="auto" w:fill="auto"/>
            <w:noWrap/>
            <w:vAlign w:val="center"/>
            <w:hideMark/>
          </w:tcPr>
          <w:p w14:paraId="27B05D2C" w14:textId="77777777" w:rsidR="00C1037D" w:rsidRPr="00571E83" w:rsidRDefault="00C1037D" w:rsidP="00C1037D">
            <w:pPr>
              <w:jc w:val="center"/>
              <w:rPr>
                <w:color w:val="000000"/>
                <w:sz w:val="22"/>
                <w:szCs w:val="22"/>
              </w:rPr>
            </w:pPr>
            <w:r w:rsidRPr="00571E83">
              <w:rPr>
                <w:color w:val="000000"/>
                <w:sz w:val="22"/>
                <w:szCs w:val="22"/>
              </w:rPr>
              <w:t xml:space="preserve">$452 </w:t>
            </w:r>
          </w:p>
        </w:tc>
        <w:tc>
          <w:tcPr>
            <w:tcW w:w="4242" w:type="dxa"/>
            <w:tcBorders>
              <w:top w:val="nil"/>
              <w:left w:val="nil"/>
              <w:bottom w:val="single" w:sz="4" w:space="0" w:color="auto"/>
              <w:right w:val="single" w:sz="4" w:space="0" w:color="auto"/>
            </w:tcBorders>
            <w:shd w:val="clear" w:color="auto" w:fill="auto"/>
            <w:vAlign w:val="center"/>
            <w:hideMark/>
          </w:tcPr>
          <w:p w14:paraId="33F327F1" w14:textId="098231F7" w:rsidR="00C1037D" w:rsidRPr="00571E83" w:rsidRDefault="00B63EBE" w:rsidP="00C1037D">
            <w:pPr>
              <w:rPr>
                <w:color w:val="000000"/>
                <w:sz w:val="22"/>
                <w:szCs w:val="22"/>
              </w:rPr>
            </w:pPr>
            <w:r w:rsidRPr="00571E83">
              <w:rPr>
                <w:color w:val="000000"/>
                <w:sz w:val="22"/>
                <w:szCs w:val="22"/>
              </w:rPr>
              <w:t xml:space="preserve">Exposure </w:t>
            </w:r>
            <w:r w:rsidR="00C1037D" w:rsidRPr="00571E83">
              <w:rPr>
                <w:color w:val="000000"/>
                <w:sz w:val="22"/>
                <w:szCs w:val="22"/>
              </w:rPr>
              <w:t>of an unerupted tooth</w:t>
            </w:r>
          </w:p>
        </w:tc>
      </w:tr>
      <w:tr w:rsidR="00C1037D" w:rsidRPr="00571E83" w14:paraId="69911B7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7584719" w14:textId="77777777" w:rsidR="00C1037D" w:rsidRPr="00571E83" w:rsidRDefault="00C1037D" w:rsidP="00C1037D">
            <w:pPr>
              <w:rPr>
                <w:color w:val="000000"/>
                <w:sz w:val="22"/>
                <w:szCs w:val="22"/>
              </w:rPr>
            </w:pPr>
            <w:r w:rsidRPr="00571E83">
              <w:rPr>
                <w:color w:val="000000"/>
                <w:sz w:val="22"/>
                <w:szCs w:val="22"/>
              </w:rPr>
              <w:t>D7282</w:t>
            </w:r>
          </w:p>
        </w:tc>
        <w:tc>
          <w:tcPr>
            <w:tcW w:w="990" w:type="dxa"/>
            <w:tcBorders>
              <w:top w:val="nil"/>
              <w:left w:val="nil"/>
              <w:bottom w:val="single" w:sz="4" w:space="0" w:color="auto"/>
              <w:right w:val="single" w:sz="4" w:space="0" w:color="auto"/>
            </w:tcBorders>
            <w:shd w:val="clear" w:color="auto" w:fill="auto"/>
            <w:vAlign w:val="center"/>
            <w:hideMark/>
          </w:tcPr>
          <w:p w14:paraId="00AC46A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C1E38F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E7C81EC" w14:textId="77777777" w:rsidR="00C1037D" w:rsidRPr="00571E83" w:rsidRDefault="00C1037D" w:rsidP="00C1037D">
            <w:pPr>
              <w:rPr>
                <w:color w:val="000000"/>
                <w:sz w:val="22"/>
                <w:szCs w:val="22"/>
              </w:rPr>
            </w:pPr>
            <w:r w:rsidRPr="00571E83">
              <w:rPr>
                <w:color w:val="000000"/>
                <w:sz w:val="22"/>
                <w:szCs w:val="22"/>
              </w:rPr>
              <w:t xml:space="preserve">Mobilization of erupted or </w:t>
            </w:r>
            <w:proofErr w:type="spellStart"/>
            <w:r w:rsidRPr="00571E83">
              <w:rPr>
                <w:color w:val="000000"/>
                <w:sz w:val="22"/>
                <w:szCs w:val="22"/>
              </w:rPr>
              <w:t>malpositioned</w:t>
            </w:r>
            <w:proofErr w:type="spellEnd"/>
            <w:r w:rsidRPr="00571E83">
              <w:rPr>
                <w:color w:val="000000"/>
                <w:sz w:val="22"/>
                <w:szCs w:val="22"/>
              </w:rPr>
              <w:t xml:space="preserve"> tooth to aid eruption</w:t>
            </w:r>
          </w:p>
        </w:tc>
      </w:tr>
      <w:tr w:rsidR="00C1037D" w:rsidRPr="00571E83" w14:paraId="65B86A6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ED7912C" w14:textId="77777777" w:rsidR="00C1037D" w:rsidRPr="00571E83" w:rsidRDefault="00C1037D" w:rsidP="00C1037D">
            <w:pPr>
              <w:rPr>
                <w:color w:val="000000"/>
                <w:sz w:val="22"/>
                <w:szCs w:val="22"/>
              </w:rPr>
            </w:pPr>
            <w:r w:rsidRPr="00571E83">
              <w:rPr>
                <w:color w:val="000000"/>
                <w:sz w:val="22"/>
                <w:szCs w:val="22"/>
              </w:rPr>
              <w:t>D7283</w:t>
            </w:r>
          </w:p>
        </w:tc>
        <w:tc>
          <w:tcPr>
            <w:tcW w:w="990" w:type="dxa"/>
            <w:tcBorders>
              <w:top w:val="nil"/>
              <w:left w:val="nil"/>
              <w:bottom w:val="single" w:sz="4" w:space="0" w:color="auto"/>
              <w:right w:val="single" w:sz="4" w:space="0" w:color="auto"/>
            </w:tcBorders>
            <w:shd w:val="clear" w:color="auto" w:fill="auto"/>
            <w:vAlign w:val="center"/>
            <w:hideMark/>
          </w:tcPr>
          <w:p w14:paraId="2EE9493C" w14:textId="77777777" w:rsidR="00C1037D" w:rsidRPr="00571E83" w:rsidRDefault="00C1037D" w:rsidP="00C1037D">
            <w:pPr>
              <w:jc w:val="center"/>
              <w:rPr>
                <w:color w:val="000000"/>
                <w:sz w:val="22"/>
                <w:szCs w:val="22"/>
              </w:rPr>
            </w:pPr>
            <w:r w:rsidRPr="00571E83">
              <w:rPr>
                <w:color w:val="000000"/>
                <w:sz w:val="22"/>
                <w:szCs w:val="22"/>
              </w:rPr>
              <w:t xml:space="preserve">$73 </w:t>
            </w:r>
          </w:p>
        </w:tc>
        <w:tc>
          <w:tcPr>
            <w:tcW w:w="1562" w:type="dxa"/>
            <w:tcBorders>
              <w:top w:val="nil"/>
              <w:left w:val="nil"/>
              <w:bottom w:val="single" w:sz="4" w:space="0" w:color="auto"/>
              <w:right w:val="single" w:sz="4" w:space="0" w:color="auto"/>
            </w:tcBorders>
            <w:shd w:val="clear" w:color="auto" w:fill="auto"/>
            <w:noWrap/>
            <w:vAlign w:val="center"/>
            <w:hideMark/>
          </w:tcPr>
          <w:p w14:paraId="46AB4D33" w14:textId="77777777" w:rsidR="00C1037D" w:rsidRPr="00571E83" w:rsidRDefault="00C1037D" w:rsidP="00C1037D">
            <w:pPr>
              <w:jc w:val="center"/>
              <w:rPr>
                <w:color w:val="000000"/>
                <w:sz w:val="22"/>
                <w:szCs w:val="22"/>
              </w:rPr>
            </w:pPr>
            <w:r w:rsidRPr="00571E83">
              <w:rPr>
                <w:color w:val="000000"/>
                <w:sz w:val="22"/>
                <w:szCs w:val="22"/>
              </w:rPr>
              <w:t xml:space="preserve">$84 </w:t>
            </w:r>
          </w:p>
        </w:tc>
        <w:tc>
          <w:tcPr>
            <w:tcW w:w="4242" w:type="dxa"/>
            <w:tcBorders>
              <w:top w:val="nil"/>
              <w:left w:val="nil"/>
              <w:bottom w:val="single" w:sz="4" w:space="0" w:color="auto"/>
              <w:right w:val="single" w:sz="4" w:space="0" w:color="auto"/>
            </w:tcBorders>
            <w:shd w:val="clear" w:color="auto" w:fill="auto"/>
            <w:vAlign w:val="center"/>
            <w:hideMark/>
          </w:tcPr>
          <w:p w14:paraId="34BD8587" w14:textId="77777777" w:rsidR="00C1037D" w:rsidRPr="00571E83" w:rsidRDefault="00C1037D" w:rsidP="00C1037D">
            <w:pPr>
              <w:rPr>
                <w:color w:val="000000"/>
                <w:sz w:val="22"/>
                <w:szCs w:val="22"/>
              </w:rPr>
            </w:pPr>
            <w:r w:rsidRPr="00571E83">
              <w:rPr>
                <w:color w:val="000000"/>
                <w:sz w:val="22"/>
                <w:szCs w:val="22"/>
              </w:rPr>
              <w:t>Placement of device to facilitate eruption of impacted tooth</w:t>
            </w:r>
          </w:p>
        </w:tc>
      </w:tr>
      <w:tr w:rsidR="00C1037D" w:rsidRPr="00571E83" w14:paraId="7BBE578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ED5D903" w14:textId="77777777" w:rsidR="00C1037D" w:rsidRPr="00571E83" w:rsidRDefault="00C1037D" w:rsidP="00C1037D">
            <w:pPr>
              <w:rPr>
                <w:color w:val="000000"/>
                <w:sz w:val="22"/>
                <w:szCs w:val="22"/>
              </w:rPr>
            </w:pPr>
            <w:r w:rsidRPr="00571E83">
              <w:rPr>
                <w:color w:val="000000"/>
                <w:sz w:val="22"/>
                <w:szCs w:val="22"/>
              </w:rPr>
              <w:t>D7285</w:t>
            </w:r>
          </w:p>
        </w:tc>
        <w:tc>
          <w:tcPr>
            <w:tcW w:w="990" w:type="dxa"/>
            <w:tcBorders>
              <w:top w:val="nil"/>
              <w:left w:val="nil"/>
              <w:bottom w:val="single" w:sz="4" w:space="0" w:color="auto"/>
              <w:right w:val="single" w:sz="4" w:space="0" w:color="auto"/>
            </w:tcBorders>
            <w:shd w:val="clear" w:color="auto" w:fill="auto"/>
            <w:vAlign w:val="center"/>
            <w:hideMark/>
          </w:tcPr>
          <w:p w14:paraId="1CF336C3" w14:textId="77777777" w:rsidR="00C1037D" w:rsidRPr="00571E83" w:rsidRDefault="00C1037D" w:rsidP="00C1037D">
            <w:pPr>
              <w:jc w:val="center"/>
              <w:rPr>
                <w:color w:val="000000"/>
                <w:sz w:val="22"/>
                <w:szCs w:val="22"/>
              </w:rPr>
            </w:pPr>
            <w:r w:rsidRPr="00571E83">
              <w:rPr>
                <w:color w:val="000000"/>
                <w:sz w:val="22"/>
                <w:szCs w:val="22"/>
              </w:rPr>
              <w:t xml:space="preserve">$122 </w:t>
            </w:r>
          </w:p>
        </w:tc>
        <w:tc>
          <w:tcPr>
            <w:tcW w:w="1562" w:type="dxa"/>
            <w:tcBorders>
              <w:top w:val="nil"/>
              <w:left w:val="nil"/>
              <w:bottom w:val="single" w:sz="4" w:space="0" w:color="auto"/>
              <w:right w:val="single" w:sz="4" w:space="0" w:color="auto"/>
            </w:tcBorders>
            <w:shd w:val="clear" w:color="auto" w:fill="auto"/>
            <w:noWrap/>
            <w:vAlign w:val="center"/>
            <w:hideMark/>
          </w:tcPr>
          <w:p w14:paraId="39889541" w14:textId="77777777" w:rsidR="00C1037D" w:rsidRPr="00571E83" w:rsidRDefault="00C1037D" w:rsidP="00C1037D">
            <w:pPr>
              <w:jc w:val="center"/>
              <w:rPr>
                <w:color w:val="000000"/>
                <w:sz w:val="22"/>
                <w:szCs w:val="22"/>
              </w:rPr>
            </w:pPr>
            <w:r w:rsidRPr="00571E83">
              <w:rPr>
                <w:color w:val="000000"/>
                <w:sz w:val="22"/>
                <w:szCs w:val="22"/>
              </w:rPr>
              <w:t xml:space="preserve">$146 </w:t>
            </w:r>
          </w:p>
        </w:tc>
        <w:tc>
          <w:tcPr>
            <w:tcW w:w="4242" w:type="dxa"/>
            <w:tcBorders>
              <w:top w:val="nil"/>
              <w:left w:val="nil"/>
              <w:bottom w:val="single" w:sz="4" w:space="0" w:color="auto"/>
              <w:right w:val="single" w:sz="4" w:space="0" w:color="auto"/>
            </w:tcBorders>
            <w:shd w:val="clear" w:color="auto" w:fill="auto"/>
            <w:vAlign w:val="center"/>
            <w:hideMark/>
          </w:tcPr>
          <w:p w14:paraId="47D2C437" w14:textId="0259D7E4" w:rsidR="00C1037D" w:rsidRPr="00571E83" w:rsidRDefault="00E02E43" w:rsidP="00C1037D">
            <w:pPr>
              <w:rPr>
                <w:color w:val="000000"/>
                <w:sz w:val="22"/>
                <w:szCs w:val="22"/>
              </w:rPr>
            </w:pPr>
            <w:r w:rsidRPr="00571E83">
              <w:rPr>
                <w:color w:val="000000"/>
                <w:sz w:val="22"/>
                <w:szCs w:val="22"/>
              </w:rPr>
              <w:t>Incisional b</w:t>
            </w:r>
            <w:r w:rsidR="00C1037D" w:rsidRPr="00571E83">
              <w:rPr>
                <w:color w:val="000000"/>
                <w:sz w:val="22"/>
                <w:szCs w:val="22"/>
              </w:rPr>
              <w:t xml:space="preserve">iopsy of oral tissue </w:t>
            </w:r>
            <w:r w:rsidRPr="00571E83">
              <w:rPr>
                <w:color w:val="000000"/>
                <w:sz w:val="22"/>
                <w:szCs w:val="22"/>
              </w:rPr>
              <w:t>–</w:t>
            </w:r>
            <w:r w:rsidR="00C1037D" w:rsidRPr="00571E83">
              <w:rPr>
                <w:color w:val="000000"/>
                <w:sz w:val="22"/>
                <w:szCs w:val="22"/>
              </w:rPr>
              <w:t xml:space="preserve"> hard (bone, tooth)</w:t>
            </w:r>
          </w:p>
        </w:tc>
      </w:tr>
      <w:tr w:rsidR="00C1037D" w:rsidRPr="00571E83" w14:paraId="2BDBC43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02FF4C9" w14:textId="77777777" w:rsidR="00C1037D" w:rsidRPr="00571E83" w:rsidRDefault="00C1037D" w:rsidP="00C1037D">
            <w:pPr>
              <w:rPr>
                <w:color w:val="000000"/>
                <w:sz w:val="22"/>
                <w:szCs w:val="22"/>
              </w:rPr>
            </w:pPr>
            <w:r w:rsidRPr="00571E83">
              <w:rPr>
                <w:color w:val="000000"/>
                <w:sz w:val="22"/>
                <w:szCs w:val="22"/>
              </w:rPr>
              <w:t>D7286</w:t>
            </w:r>
          </w:p>
        </w:tc>
        <w:tc>
          <w:tcPr>
            <w:tcW w:w="990" w:type="dxa"/>
            <w:tcBorders>
              <w:top w:val="nil"/>
              <w:left w:val="nil"/>
              <w:bottom w:val="single" w:sz="4" w:space="0" w:color="auto"/>
              <w:right w:val="single" w:sz="4" w:space="0" w:color="auto"/>
            </w:tcBorders>
            <w:shd w:val="clear" w:color="auto" w:fill="auto"/>
            <w:vAlign w:val="center"/>
            <w:hideMark/>
          </w:tcPr>
          <w:p w14:paraId="5ACEA5D9" w14:textId="77777777" w:rsidR="00C1037D" w:rsidRPr="00571E83" w:rsidRDefault="00C1037D" w:rsidP="00C1037D">
            <w:pPr>
              <w:jc w:val="center"/>
              <w:rPr>
                <w:color w:val="000000"/>
                <w:sz w:val="22"/>
                <w:szCs w:val="22"/>
              </w:rPr>
            </w:pPr>
            <w:r w:rsidRPr="00571E83">
              <w:rPr>
                <w:color w:val="000000"/>
                <w:sz w:val="22"/>
                <w:szCs w:val="22"/>
              </w:rPr>
              <w:t xml:space="preserve">$164 </w:t>
            </w:r>
          </w:p>
        </w:tc>
        <w:tc>
          <w:tcPr>
            <w:tcW w:w="1562" w:type="dxa"/>
            <w:tcBorders>
              <w:top w:val="nil"/>
              <w:left w:val="nil"/>
              <w:bottom w:val="single" w:sz="4" w:space="0" w:color="auto"/>
              <w:right w:val="single" w:sz="4" w:space="0" w:color="auto"/>
            </w:tcBorders>
            <w:shd w:val="clear" w:color="auto" w:fill="auto"/>
            <w:noWrap/>
            <w:vAlign w:val="center"/>
            <w:hideMark/>
          </w:tcPr>
          <w:p w14:paraId="44BD6613" w14:textId="77777777" w:rsidR="00C1037D" w:rsidRPr="00571E83" w:rsidRDefault="00C1037D" w:rsidP="00C1037D">
            <w:pPr>
              <w:jc w:val="center"/>
              <w:rPr>
                <w:color w:val="000000"/>
                <w:sz w:val="22"/>
                <w:szCs w:val="22"/>
              </w:rPr>
            </w:pPr>
            <w:r w:rsidRPr="00571E83">
              <w:rPr>
                <w:color w:val="000000"/>
                <w:sz w:val="22"/>
                <w:szCs w:val="22"/>
              </w:rPr>
              <w:t xml:space="preserve">$197 </w:t>
            </w:r>
          </w:p>
        </w:tc>
        <w:tc>
          <w:tcPr>
            <w:tcW w:w="4242" w:type="dxa"/>
            <w:tcBorders>
              <w:top w:val="nil"/>
              <w:left w:val="nil"/>
              <w:bottom w:val="single" w:sz="4" w:space="0" w:color="auto"/>
              <w:right w:val="single" w:sz="4" w:space="0" w:color="auto"/>
            </w:tcBorders>
            <w:shd w:val="clear" w:color="auto" w:fill="auto"/>
            <w:vAlign w:val="center"/>
            <w:hideMark/>
          </w:tcPr>
          <w:p w14:paraId="3101C47D" w14:textId="0AD774CE" w:rsidR="00C1037D" w:rsidRPr="00571E83" w:rsidRDefault="00E02E43" w:rsidP="00C1037D">
            <w:pPr>
              <w:rPr>
                <w:color w:val="000000"/>
                <w:sz w:val="22"/>
                <w:szCs w:val="22"/>
              </w:rPr>
            </w:pPr>
            <w:r w:rsidRPr="00571E83">
              <w:rPr>
                <w:color w:val="000000"/>
                <w:sz w:val="22"/>
                <w:szCs w:val="22"/>
              </w:rPr>
              <w:t>Incisional b</w:t>
            </w:r>
            <w:r w:rsidR="00C1037D" w:rsidRPr="00571E83">
              <w:rPr>
                <w:color w:val="000000"/>
                <w:sz w:val="22"/>
                <w:szCs w:val="22"/>
              </w:rPr>
              <w:t>iopsy of oral tissue - soft</w:t>
            </w:r>
          </w:p>
        </w:tc>
      </w:tr>
      <w:tr w:rsidR="00C1037D" w:rsidRPr="00571E83" w14:paraId="765CC28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903D697" w14:textId="77777777" w:rsidR="00C1037D" w:rsidRPr="00571E83" w:rsidRDefault="00C1037D" w:rsidP="00C1037D">
            <w:pPr>
              <w:rPr>
                <w:color w:val="000000"/>
                <w:sz w:val="22"/>
                <w:szCs w:val="22"/>
              </w:rPr>
            </w:pPr>
            <w:r w:rsidRPr="00571E83">
              <w:rPr>
                <w:color w:val="000000"/>
                <w:sz w:val="22"/>
                <w:szCs w:val="22"/>
              </w:rPr>
              <w:t>D7287</w:t>
            </w:r>
          </w:p>
        </w:tc>
        <w:tc>
          <w:tcPr>
            <w:tcW w:w="990" w:type="dxa"/>
            <w:tcBorders>
              <w:top w:val="nil"/>
              <w:left w:val="nil"/>
              <w:bottom w:val="single" w:sz="4" w:space="0" w:color="auto"/>
              <w:right w:val="single" w:sz="4" w:space="0" w:color="auto"/>
            </w:tcBorders>
            <w:shd w:val="clear" w:color="auto" w:fill="auto"/>
            <w:vAlign w:val="center"/>
            <w:hideMark/>
          </w:tcPr>
          <w:p w14:paraId="134C197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9792C4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8A3FE39" w14:textId="77777777" w:rsidR="00C1037D" w:rsidRPr="00571E83" w:rsidRDefault="00C1037D" w:rsidP="00C1037D">
            <w:pPr>
              <w:rPr>
                <w:color w:val="000000"/>
                <w:sz w:val="22"/>
                <w:szCs w:val="22"/>
              </w:rPr>
            </w:pPr>
            <w:r w:rsidRPr="00571E83">
              <w:rPr>
                <w:color w:val="000000"/>
                <w:sz w:val="22"/>
                <w:szCs w:val="22"/>
              </w:rPr>
              <w:t>Exfoliative cytological sample collection</w:t>
            </w:r>
          </w:p>
        </w:tc>
      </w:tr>
      <w:tr w:rsidR="00C1037D" w:rsidRPr="00571E83" w14:paraId="7BF8F68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F9F6525" w14:textId="77777777" w:rsidR="00C1037D" w:rsidRPr="00571E83" w:rsidRDefault="00C1037D" w:rsidP="00C1037D">
            <w:pPr>
              <w:rPr>
                <w:color w:val="000000"/>
                <w:sz w:val="22"/>
                <w:szCs w:val="22"/>
              </w:rPr>
            </w:pPr>
            <w:r w:rsidRPr="00571E83">
              <w:rPr>
                <w:color w:val="000000"/>
                <w:sz w:val="22"/>
                <w:szCs w:val="22"/>
              </w:rPr>
              <w:t>D7288</w:t>
            </w:r>
          </w:p>
        </w:tc>
        <w:tc>
          <w:tcPr>
            <w:tcW w:w="990" w:type="dxa"/>
            <w:tcBorders>
              <w:top w:val="nil"/>
              <w:left w:val="nil"/>
              <w:bottom w:val="single" w:sz="4" w:space="0" w:color="auto"/>
              <w:right w:val="single" w:sz="4" w:space="0" w:color="auto"/>
            </w:tcBorders>
            <w:shd w:val="clear" w:color="auto" w:fill="auto"/>
            <w:vAlign w:val="center"/>
            <w:hideMark/>
          </w:tcPr>
          <w:p w14:paraId="00F82DF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C07F0F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7B3E8DB" w14:textId="77777777" w:rsidR="00C1037D" w:rsidRPr="00571E83" w:rsidRDefault="00C1037D" w:rsidP="00C1037D">
            <w:pPr>
              <w:rPr>
                <w:color w:val="000000"/>
                <w:sz w:val="22"/>
                <w:szCs w:val="22"/>
              </w:rPr>
            </w:pPr>
            <w:r w:rsidRPr="00571E83">
              <w:rPr>
                <w:color w:val="000000"/>
                <w:sz w:val="22"/>
                <w:szCs w:val="22"/>
              </w:rPr>
              <w:t>Brush biopsy - transepithelial sample collection</w:t>
            </w:r>
          </w:p>
        </w:tc>
      </w:tr>
      <w:tr w:rsidR="00C1037D" w:rsidRPr="00571E83" w14:paraId="2BAF2C8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9171C4C" w14:textId="77777777" w:rsidR="00C1037D" w:rsidRPr="00571E83" w:rsidRDefault="00C1037D" w:rsidP="00C1037D">
            <w:pPr>
              <w:rPr>
                <w:color w:val="000000"/>
                <w:sz w:val="22"/>
                <w:szCs w:val="22"/>
              </w:rPr>
            </w:pPr>
            <w:r w:rsidRPr="00571E83">
              <w:rPr>
                <w:color w:val="000000"/>
                <w:sz w:val="22"/>
                <w:szCs w:val="22"/>
              </w:rPr>
              <w:t>D7290</w:t>
            </w:r>
          </w:p>
        </w:tc>
        <w:tc>
          <w:tcPr>
            <w:tcW w:w="990" w:type="dxa"/>
            <w:tcBorders>
              <w:top w:val="nil"/>
              <w:left w:val="nil"/>
              <w:bottom w:val="single" w:sz="4" w:space="0" w:color="auto"/>
              <w:right w:val="single" w:sz="4" w:space="0" w:color="auto"/>
            </w:tcBorders>
            <w:shd w:val="clear" w:color="auto" w:fill="auto"/>
            <w:vAlign w:val="center"/>
            <w:hideMark/>
          </w:tcPr>
          <w:p w14:paraId="26A5555F" w14:textId="77777777" w:rsidR="00C1037D" w:rsidRPr="00571E83" w:rsidRDefault="00C1037D" w:rsidP="00C1037D">
            <w:pPr>
              <w:jc w:val="center"/>
              <w:rPr>
                <w:color w:val="000000"/>
                <w:sz w:val="22"/>
                <w:szCs w:val="22"/>
              </w:rPr>
            </w:pPr>
            <w:r w:rsidRPr="00571E83">
              <w:rPr>
                <w:color w:val="000000"/>
                <w:sz w:val="22"/>
                <w:szCs w:val="22"/>
              </w:rPr>
              <w:t xml:space="preserve">$79 </w:t>
            </w:r>
          </w:p>
        </w:tc>
        <w:tc>
          <w:tcPr>
            <w:tcW w:w="1562" w:type="dxa"/>
            <w:tcBorders>
              <w:top w:val="nil"/>
              <w:left w:val="nil"/>
              <w:bottom w:val="single" w:sz="4" w:space="0" w:color="auto"/>
              <w:right w:val="single" w:sz="4" w:space="0" w:color="auto"/>
            </w:tcBorders>
            <w:shd w:val="clear" w:color="auto" w:fill="auto"/>
            <w:noWrap/>
            <w:vAlign w:val="center"/>
            <w:hideMark/>
          </w:tcPr>
          <w:p w14:paraId="2FC8D51C" w14:textId="77777777" w:rsidR="00C1037D" w:rsidRPr="00571E83" w:rsidRDefault="00C1037D" w:rsidP="00C1037D">
            <w:pPr>
              <w:jc w:val="center"/>
              <w:rPr>
                <w:color w:val="000000"/>
                <w:sz w:val="22"/>
                <w:szCs w:val="22"/>
              </w:rPr>
            </w:pPr>
            <w:r w:rsidRPr="00571E83">
              <w:rPr>
                <w:color w:val="000000"/>
                <w:sz w:val="22"/>
                <w:szCs w:val="22"/>
              </w:rPr>
              <w:t xml:space="preserve">$109 </w:t>
            </w:r>
          </w:p>
        </w:tc>
        <w:tc>
          <w:tcPr>
            <w:tcW w:w="4242" w:type="dxa"/>
            <w:tcBorders>
              <w:top w:val="nil"/>
              <w:left w:val="nil"/>
              <w:bottom w:val="single" w:sz="4" w:space="0" w:color="auto"/>
              <w:right w:val="single" w:sz="4" w:space="0" w:color="auto"/>
            </w:tcBorders>
            <w:shd w:val="clear" w:color="auto" w:fill="auto"/>
            <w:vAlign w:val="center"/>
            <w:hideMark/>
          </w:tcPr>
          <w:p w14:paraId="46A46478" w14:textId="77777777" w:rsidR="00C1037D" w:rsidRPr="00571E83" w:rsidRDefault="00C1037D" w:rsidP="00C1037D">
            <w:pPr>
              <w:rPr>
                <w:color w:val="000000"/>
                <w:sz w:val="22"/>
                <w:szCs w:val="22"/>
              </w:rPr>
            </w:pPr>
            <w:r w:rsidRPr="00571E83">
              <w:rPr>
                <w:color w:val="000000"/>
                <w:sz w:val="22"/>
                <w:szCs w:val="22"/>
              </w:rPr>
              <w:t>Surgical repositioning of teeth</w:t>
            </w:r>
          </w:p>
        </w:tc>
      </w:tr>
      <w:tr w:rsidR="00C1037D" w:rsidRPr="00571E83" w14:paraId="3E525FB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A4B33B1" w14:textId="77777777" w:rsidR="00C1037D" w:rsidRPr="00571E83" w:rsidRDefault="00C1037D" w:rsidP="00C1037D">
            <w:pPr>
              <w:rPr>
                <w:color w:val="000000"/>
                <w:sz w:val="22"/>
                <w:szCs w:val="22"/>
              </w:rPr>
            </w:pPr>
            <w:r w:rsidRPr="00571E83">
              <w:rPr>
                <w:color w:val="000000"/>
                <w:sz w:val="22"/>
                <w:szCs w:val="22"/>
              </w:rPr>
              <w:t>D7291</w:t>
            </w:r>
          </w:p>
        </w:tc>
        <w:tc>
          <w:tcPr>
            <w:tcW w:w="990" w:type="dxa"/>
            <w:tcBorders>
              <w:top w:val="nil"/>
              <w:left w:val="nil"/>
              <w:bottom w:val="single" w:sz="4" w:space="0" w:color="auto"/>
              <w:right w:val="single" w:sz="4" w:space="0" w:color="auto"/>
            </w:tcBorders>
            <w:shd w:val="clear" w:color="auto" w:fill="auto"/>
            <w:vAlign w:val="center"/>
            <w:hideMark/>
          </w:tcPr>
          <w:p w14:paraId="320AFD8B" w14:textId="77777777" w:rsidR="00C1037D" w:rsidRPr="00571E83" w:rsidRDefault="00C1037D" w:rsidP="00C1037D">
            <w:pPr>
              <w:jc w:val="center"/>
              <w:rPr>
                <w:color w:val="000000"/>
                <w:sz w:val="22"/>
                <w:szCs w:val="22"/>
              </w:rPr>
            </w:pPr>
            <w:r w:rsidRPr="00571E83">
              <w:rPr>
                <w:color w:val="000000"/>
                <w:sz w:val="22"/>
                <w:szCs w:val="22"/>
              </w:rPr>
              <w:t xml:space="preserve">$137 </w:t>
            </w:r>
          </w:p>
        </w:tc>
        <w:tc>
          <w:tcPr>
            <w:tcW w:w="1562" w:type="dxa"/>
            <w:tcBorders>
              <w:top w:val="nil"/>
              <w:left w:val="nil"/>
              <w:bottom w:val="single" w:sz="4" w:space="0" w:color="auto"/>
              <w:right w:val="single" w:sz="4" w:space="0" w:color="auto"/>
            </w:tcBorders>
            <w:shd w:val="clear" w:color="auto" w:fill="auto"/>
            <w:noWrap/>
            <w:vAlign w:val="center"/>
            <w:hideMark/>
          </w:tcPr>
          <w:p w14:paraId="6AAD9B3B" w14:textId="77777777" w:rsidR="00C1037D" w:rsidRPr="00571E83" w:rsidRDefault="00C1037D" w:rsidP="00C1037D">
            <w:pPr>
              <w:jc w:val="center"/>
              <w:rPr>
                <w:color w:val="000000"/>
                <w:sz w:val="22"/>
                <w:szCs w:val="22"/>
              </w:rPr>
            </w:pPr>
            <w:r w:rsidRPr="00571E83">
              <w:rPr>
                <w:color w:val="000000"/>
                <w:sz w:val="22"/>
                <w:szCs w:val="22"/>
              </w:rPr>
              <w:t xml:space="preserve">$165 </w:t>
            </w:r>
          </w:p>
        </w:tc>
        <w:tc>
          <w:tcPr>
            <w:tcW w:w="4242" w:type="dxa"/>
            <w:tcBorders>
              <w:top w:val="nil"/>
              <w:left w:val="nil"/>
              <w:bottom w:val="single" w:sz="4" w:space="0" w:color="auto"/>
              <w:right w:val="single" w:sz="4" w:space="0" w:color="auto"/>
            </w:tcBorders>
            <w:shd w:val="clear" w:color="auto" w:fill="auto"/>
            <w:vAlign w:val="center"/>
            <w:hideMark/>
          </w:tcPr>
          <w:p w14:paraId="21290931" w14:textId="77777777" w:rsidR="00C1037D" w:rsidRPr="00571E83" w:rsidRDefault="00C1037D" w:rsidP="00C1037D">
            <w:pPr>
              <w:rPr>
                <w:color w:val="000000"/>
                <w:sz w:val="22"/>
                <w:szCs w:val="22"/>
              </w:rPr>
            </w:pPr>
            <w:r w:rsidRPr="00571E83">
              <w:rPr>
                <w:color w:val="000000"/>
                <w:sz w:val="22"/>
                <w:szCs w:val="22"/>
              </w:rPr>
              <w:t xml:space="preserve">Transseptal </w:t>
            </w:r>
            <w:proofErr w:type="spellStart"/>
            <w:r w:rsidRPr="00571E83">
              <w:rPr>
                <w:color w:val="000000"/>
                <w:sz w:val="22"/>
                <w:szCs w:val="22"/>
              </w:rPr>
              <w:t>fiberotomy</w:t>
            </w:r>
            <w:proofErr w:type="spellEnd"/>
            <w:r w:rsidRPr="00571E83">
              <w:rPr>
                <w:color w:val="000000"/>
                <w:sz w:val="22"/>
                <w:szCs w:val="22"/>
              </w:rPr>
              <w:t xml:space="preserve">/supra crestal </w:t>
            </w:r>
            <w:proofErr w:type="spellStart"/>
            <w:r w:rsidRPr="00571E83">
              <w:rPr>
                <w:color w:val="000000"/>
                <w:sz w:val="22"/>
                <w:szCs w:val="22"/>
              </w:rPr>
              <w:t>fiberotomy</w:t>
            </w:r>
            <w:proofErr w:type="spellEnd"/>
            <w:r w:rsidRPr="00571E83">
              <w:rPr>
                <w:color w:val="000000"/>
                <w:sz w:val="22"/>
                <w:szCs w:val="22"/>
              </w:rPr>
              <w:t>, by report</w:t>
            </w:r>
          </w:p>
        </w:tc>
      </w:tr>
      <w:tr w:rsidR="009F6AFF" w:rsidRPr="00571E83" w14:paraId="4A56AB5B"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92EAAD2" w14:textId="77777777" w:rsidR="009F6AFF" w:rsidRPr="00571E83" w:rsidRDefault="009F6AFF" w:rsidP="009F6AFF">
            <w:pPr>
              <w:rPr>
                <w:color w:val="000000"/>
                <w:sz w:val="22"/>
                <w:szCs w:val="22"/>
              </w:rPr>
            </w:pPr>
            <w:r w:rsidRPr="00571E83">
              <w:rPr>
                <w:color w:val="000000"/>
                <w:sz w:val="22"/>
                <w:szCs w:val="22"/>
              </w:rPr>
              <w:t>D7292</w:t>
            </w:r>
          </w:p>
        </w:tc>
        <w:tc>
          <w:tcPr>
            <w:tcW w:w="990" w:type="dxa"/>
            <w:tcBorders>
              <w:top w:val="nil"/>
              <w:left w:val="nil"/>
              <w:bottom w:val="single" w:sz="4" w:space="0" w:color="auto"/>
              <w:right w:val="single" w:sz="4" w:space="0" w:color="auto"/>
            </w:tcBorders>
            <w:shd w:val="clear" w:color="auto" w:fill="auto"/>
            <w:vAlign w:val="center"/>
            <w:hideMark/>
          </w:tcPr>
          <w:p w14:paraId="0E5C351A" w14:textId="77777777" w:rsidR="009F6AFF" w:rsidRPr="00571E83" w:rsidRDefault="009F6AFF" w:rsidP="009F6AFF">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26DCED6" w14:textId="77777777" w:rsidR="009F6AFF" w:rsidRPr="00571E83" w:rsidRDefault="009F6AFF" w:rsidP="009F6AFF">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hideMark/>
          </w:tcPr>
          <w:p w14:paraId="49A4978C" w14:textId="7196A8BC" w:rsidR="009F6AFF" w:rsidRPr="00571E83" w:rsidRDefault="009F6AFF" w:rsidP="009F6AFF">
            <w:pPr>
              <w:rPr>
                <w:color w:val="000000"/>
                <w:sz w:val="22"/>
                <w:szCs w:val="22"/>
              </w:rPr>
            </w:pPr>
            <w:r w:rsidRPr="00571E83">
              <w:rPr>
                <w:sz w:val="22"/>
                <w:szCs w:val="22"/>
              </w:rPr>
              <w:t xml:space="preserve">Placement of temporary anchorage device </w:t>
            </w:r>
            <w:r w:rsidR="006D4DAE" w:rsidRPr="00571E83">
              <w:rPr>
                <w:sz w:val="22"/>
                <w:szCs w:val="22"/>
              </w:rPr>
              <w:t>(</w:t>
            </w:r>
            <w:r w:rsidRPr="00571E83">
              <w:rPr>
                <w:sz w:val="22"/>
                <w:szCs w:val="22"/>
              </w:rPr>
              <w:t>screw retained plate</w:t>
            </w:r>
            <w:r w:rsidR="006D4DAE" w:rsidRPr="00571E83">
              <w:rPr>
                <w:sz w:val="22"/>
                <w:szCs w:val="22"/>
              </w:rPr>
              <w:t>)</w:t>
            </w:r>
            <w:r w:rsidRPr="00571E83">
              <w:rPr>
                <w:sz w:val="22"/>
                <w:szCs w:val="22"/>
              </w:rPr>
              <w:t xml:space="preserve"> requiring flap</w:t>
            </w:r>
          </w:p>
        </w:tc>
      </w:tr>
      <w:tr w:rsidR="009F6AFF" w:rsidRPr="00571E83" w14:paraId="1F92033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9F89633" w14:textId="77777777" w:rsidR="009F6AFF" w:rsidRPr="00571E83" w:rsidRDefault="009F6AFF" w:rsidP="009F6AFF">
            <w:pPr>
              <w:rPr>
                <w:color w:val="000000"/>
                <w:sz w:val="22"/>
                <w:szCs w:val="22"/>
              </w:rPr>
            </w:pPr>
            <w:r w:rsidRPr="00571E83">
              <w:rPr>
                <w:color w:val="000000"/>
                <w:sz w:val="22"/>
                <w:szCs w:val="22"/>
              </w:rPr>
              <w:t>D7293</w:t>
            </w:r>
          </w:p>
        </w:tc>
        <w:tc>
          <w:tcPr>
            <w:tcW w:w="990" w:type="dxa"/>
            <w:tcBorders>
              <w:top w:val="nil"/>
              <w:left w:val="nil"/>
              <w:bottom w:val="single" w:sz="4" w:space="0" w:color="auto"/>
              <w:right w:val="single" w:sz="4" w:space="0" w:color="auto"/>
            </w:tcBorders>
            <w:shd w:val="clear" w:color="auto" w:fill="auto"/>
            <w:vAlign w:val="center"/>
            <w:hideMark/>
          </w:tcPr>
          <w:p w14:paraId="50A7220E" w14:textId="77777777" w:rsidR="009F6AFF" w:rsidRPr="00571E83" w:rsidRDefault="009F6AFF" w:rsidP="009F6AFF">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6D252EC" w14:textId="77777777" w:rsidR="009F6AFF" w:rsidRPr="00571E83" w:rsidRDefault="009F6AFF" w:rsidP="009F6AFF">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hideMark/>
          </w:tcPr>
          <w:p w14:paraId="3DC3E76D" w14:textId="67D0FD81" w:rsidR="009F6AFF" w:rsidRPr="00571E83" w:rsidRDefault="009F6AFF" w:rsidP="009F6AFF">
            <w:pPr>
              <w:rPr>
                <w:color w:val="000000"/>
                <w:sz w:val="22"/>
                <w:szCs w:val="22"/>
              </w:rPr>
            </w:pPr>
            <w:r w:rsidRPr="00571E83">
              <w:rPr>
                <w:sz w:val="22"/>
                <w:szCs w:val="22"/>
              </w:rPr>
              <w:t>Placement of temporary anchorage device requiring flap</w:t>
            </w:r>
          </w:p>
        </w:tc>
      </w:tr>
      <w:tr w:rsidR="009F6AFF" w:rsidRPr="00571E83" w14:paraId="1F53A9B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F91F473" w14:textId="77777777" w:rsidR="009F6AFF" w:rsidRPr="00571E83" w:rsidRDefault="009F6AFF" w:rsidP="009F6AFF">
            <w:pPr>
              <w:rPr>
                <w:color w:val="000000"/>
                <w:sz w:val="22"/>
                <w:szCs w:val="22"/>
              </w:rPr>
            </w:pPr>
            <w:r w:rsidRPr="00571E83">
              <w:rPr>
                <w:color w:val="000000"/>
                <w:sz w:val="22"/>
                <w:szCs w:val="22"/>
              </w:rPr>
              <w:t>D7294</w:t>
            </w:r>
          </w:p>
        </w:tc>
        <w:tc>
          <w:tcPr>
            <w:tcW w:w="990" w:type="dxa"/>
            <w:tcBorders>
              <w:top w:val="nil"/>
              <w:left w:val="nil"/>
              <w:bottom w:val="single" w:sz="4" w:space="0" w:color="auto"/>
              <w:right w:val="single" w:sz="4" w:space="0" w:color="auto"/>
            </w:tcBorders>
            <w:shd w:val="clear" w:color="auto" w:fill="auto"/>
            <w:vAlign w:val="center"/>
            <w:hideMark/>
          </w:tcPr>
          <w:p w14:paraId="5D5BC4B4" w14:textId="77777777" w:rsidR="009F6AFF" w:rsidRPr="00571E83" w:rsidRDefault="009F6AFF" w:rsidP="009F6AFF">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49620EF" w14:textId="77777777" w:rsidR="009F6AFF" w:rsidRPr="00571E83" w:rsidRDefault="009F6AFF" w:rsidP="009F6AFF">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hideMark/>
          </w:tcPr>
          <w:p w14:paraId="2E7A27C0" w14:textId="291B2303" w:rsidR="009F6AFF" w:rsidRPr="00571E83" w:rsidRDefault="009F6AFF" w:rsidP="009F6AFF">
            <w:pPr>
              <w:rPr>
                <w:color w:val="000000"/>
                <w:sz w:val="22"/>
                <w:szCs w:val="22"/>
              </w:rPr>
            </w:pPr>
            <w:r w:rsidRPr="00571E83">
              <w:rPr>
                <w:sz w:val="22"/>
                <w:szCs w:val="22"/>
              </w:rPr>
              <w:t>Placement of temporary anchorage device without flap</w:t>
            </w:r>
          </w:p>
        </w:tc>
      </w:tr>
      <w:tr w:rsidR="00C1037D" w:rsidRPr="00571E83" w14:paraId="48FAAAD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7A1ED4D" w14:textId="77777777" w:rsidR="00C1037D" w:rsidRPr="00571E83" w:rsidRDefault="00C1037D" w:rsidP="00C1037D">
            <w:pPr>
              <w:rPr>
                <w:color w:val="000000"/>
                <w:sz w:val="22"/>
                <w:szCs w:val="22"/>
              </w:rPr>
            </w:pPr>
            <w:r w:rsidRPr="00571E83">
              <w:rPr>
                <w:color w:val="000000"/>
                <w:sz w:val="22"/>
                <w:szCs w:val="22"/>
              </w:rPr>
              <w:t>D7295</w:t>
            </w:r>
          </w:p>
        </w:tc>
        <w:tc>
          <w:tcPr>
            <w:tcW w:w="990" w:type="dxa"/>
            <w:tcBorders>
              <w:top w:val="nil"/>
              <w:left w:val="nil"/>
              <w:bottom w:val="single" w:sz="4" w:space="0" w:color="auto"/>
              <w:right w:val="single" w:sz="4" w:space="0" w:color="auto"/>
            </w:tcBorders>
            <w:shd w:val="clear" w:color="auto" w:fill="auto"/>
            <w:vAlign w:val="center"/>
            <w:hideMark/>
          </w:tcPr>
          <w:p w14:paraId="4A19826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FAD9F8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2CE21FC" w14:textId="77777777" w:rsidR="00C1037D" w:rsidRPr="00571E83" w:rsidRDefault="00C1037D" w:rsidP="00C1037D">
            <w:pPr>
              <w:rPr>
                <w:color w:val="000000"/>
                <w:sz w:val="22"/>
                <w:szCs w:val="22"/>
              </w:rPr>
            </w:pPr>
            <w:r w:rsidRPr="00571E83">
              <w:rPr>
                <w:color w:val="000000"/>
                <w:sz w:val="22"/>
                <w:szCs w:val="22"/>
              </w:rPr>
              <w:t>Harvest of bone for use in autogenous grafting procedure</w:t>
            </w:r>
          </w:p>
        </w:tc>
      </w:tr>
      <w:tr w:rsidR="00C1037D" w:rsidRPr="00571E83" w14:paraId="40E9161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379FD2F" w14:textId="77777777" w:rsidR="00C1037D" w:rsidRPr="00571E83" w:rsidRDefault="00C1037D" w:rsidP="00C1037D">
            <w:pPr>
              <w:rPr>
                <w:color w:val="000000"/>
                <w:sz w:val="22"/>
                <w:szCs w:val="22"/>
              </w:rPr>
            </w:pPr>
            <w:r w:rsidRPr="00571E83">
              <w:rPr>
                <w:color w:val="000000"/>
                <w:sz w:val="22"/>
                <w:szCs w:val="22"/>
              </w:rPr>
              <w:t>D7296</w:t>
            </w:r>
          </w:p>
        </w:tc>
        <w:tc>
          <w:tcPr>
            <w:tcW w:w="990" w:type="dxa"/>
            <w:tcBorders>
              <w:top w:val="nil"/>
              <w:left w:val="nil"/>
              <w:bottom w:val="single" w:sz="4" w:space="0" w:color="auto"/>
              <w:right w:val="single" w:sz="4" w:space="0" w:color="auto"/>
            </w:tcBorders>
            <w:shd w:val="clear" w:color="auto" w:fill="auto"/>
            <w:vAlign w:val="center"/>
            <w:hideMark/>
          </w:tcPr>
          <w:p w14:paraId="09F2DB8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4DD842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12343B5" w14:textId="77777777" w:rsidR="00C1037D" w:rsidRPr="00571E83" w:rsidRDefault="00C1037D" w:rsidP="00C1037D">
            <w:pPr>
              <w:rPr>
                <w:color w:val="000000"/>
                <w:sz w:val="22"/>
                <w:szCs w:val="22"/>
              </w:rPr>
            </w:pPr>
            <w:proofErr w:type="spellStart"/>
            <w:r w:rsidRPr="00571E83">
              <w:rPr>
                <w:color w:val="000000"/>
                <w:sz w:val="22"/>
                <w:szCs w:val="22"/>
              </w:rPr>
              <w:t>Corticotomy</w:t>
            </w:r>
            <w:proofErr w:type="spellEnd"/>
            <w:r w:rsidRPr="00571E83">
              <w:rPr>
                <w:color w:val="000000"/>
                <w:sz w:val="22"/>
                <w:szCs w:val="22"/>
              </w:rPr>
              <w:t xml:space="preserve"> – one to three teeth or tooth spaces, per quadrant</w:t>
            </w:r>
          </w:p>
        </w:tc>
      </w:tr>
      <w:tr w:rsidR="00C1037D" w:rsidRPr="00571E83" w14:paraId="447D02D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900ADE5" w14:textId="77777777" w:rsidR="00C1037D" w:rsidRPr="00571E83" w:rsidRDefault="00C1037D" w:rsidP="00C1037D">
            <w:pPr>
              <w:rPr>
                <w:color w:val="000000"/>
                <w:sz w:val="22"/>
                <w:szCs w:val="22"/>
              </w:rPr>
            </w:pPr>
            <w:r w:rsidRPr="00571E83">
              <w:rPr>
                <w:color w:val="000000"/>
                <w:sz w:val="22"/>
                <w:szCs w:val="22"/>
              </w:rPr>
              <w:t>D7297</w:t>
            </w:r>
          </w:p>
        </w:tc>
        <w:tc>
          <w:tcPr>
            <w:tcW w:w="990" w:type="dxa"/>
            <w:tcBorders>
              <w:top w:val="nil"/>
              <w:left w:val="nil"/>
              <w:bottom w:val="single" w:sz="4" w:space="0" w:color="auto"/>
              <w:right w:val="single" w:sz="4" w:space="0" w:color="auto"/>
            </w:tcBorders>
            <w:shd w:val="clear" w:color="auto" w:fill="auto"/>
            <w:vAlign w:val="center"/>
            <w:hideMark/>
          </w:tcPr>
          <w:p w14:paraId="3A1C0B1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0E1AC6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CA080E1" w14:textId="77777777" w:rsidR="00C1037D" w:rsidRPr="00571E83" w:rsidRDefault="00C1037D" w:rsidP="00C1037D">
            <w:pPr>
              <w:rPr>
                <w:color w:val="000000"/>
                <w:sz w:val="22"/>
                <w:szCs w:val="22"/>
              </w:rPr>
            </w:pPr>
            <w:proofErr w:type="spellStart"/>
            <w:r w:rsidRPr="00571E83">
              <w:rPr>
                <w:color w:val="000000"/>
                <w:sz w:val="22"/>
                <w:szCs w:val="22"/>
              </w:rPr>
              <w:t>Corticotomy</w:t>
            </w:r>
            <w:proofErr w:type="spellEnd"/>
            <w:r w:rsidRPr="00571E83">
              <w:rPr>
                <w:color w:val="000000"/>
                <w:sz w:val="22"/>
                <w:szCs w:val="22"/>
              </w:rPr>
              <w:t xml:space="preserve"> – four or more teeth or tooth spaces, per quadrant</w:t>
            </w:r>
          </w:p>
        </w:tc>
      </w:tr>
      <w:tr w:rsidR="00BB0F64" w:rsidRPr="00571E83" w14:paraId="1D48D31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4DE4FAD" w14:textId="77777777" w:rsidR="00BB0F64" w:rsidRPr="00571E83" w:rsidRDefault="00BB0F64" w:rsidP="00BB0F64">
            <w:pPr>
              <w:rPr>
                <w:color w:val="000000"/>
                <w:sz w:val="22"/>
                <w:szCs w:val="22"/>
              </w:rPr>
            </w:pPr>
            <w:r w:rsidRPr="00571E83">
              <w:rPr>
                <w:color w:val="000000"/>
                <w:sz w:val="22"/>
                <w:szCs w:val="22"/>
              </w:rPr>
              <w:t>D7298</w:t>
            </w:r>
          </w:p>
        </w:tc>
        <w:tc>
          <w:tcPr>
            <w:tcW w:w="990" w:type="dxa"/>
            <w:tcBorders>
              <w:top w:val="nil"/>
              <w:left w:val="nil"/>
              <w:bottom w:val="single" w:sz="4" w:space="0" w:color="auto"/>
              <w:right w:val="single" w:sz="4" w:space="0" w:color="auto"/>
            </w:tcBorders>
            <w:shd w:val="clear" w:color="auto" w:fill="auto"/>
            <w:vAlign w:val="center"/>
            <w:hideMark/>
          </w:tcPr>
          <w:p w14:paraId="1FA36A8E" w14:textId="77777777" w:rsidR="00BB0F64" w:rsidRPr="00571E83" w:rsidRDefault="00BB0F64" w:rsidP="00BB0F64">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B3B80BB" w14:textId="77777777" w:rsidR="00BB0F64" w:rsidRPr="00571E83" w:rsidRDefault="00BB0F64" w:rsidP="00BB0F64">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4C67A26" w14:textId="77777777" w:rsidR="00BB0F64" w:rsidRPr="00571E83" w:rsidRDefault="00BB0F64" w:rsidP="00BB0F64">
            <w:pPr>
              <w:rPr>
                <w:color w:val="000000"/>
                <w:sz w:val="22"/>
                <w:szCs w:val="22"/>
              </w:rPr>
            </w:pPr>
            <w:r w:rsidRPr="00571E83">
              <w:rPr>
                <w:color w:val="000000"/>
                <w:sz w:val="22"/>
                <w:szCs w:val="22"/>
              </w:rPr>
              <w:t>Removal of temporary anchorage device (screw retained plate), requiring flap</w:t>
            </w:r>
          </w:p>
        </w:tc>
      </w:tr>
      <w:tr w:rsidR="00BB0F64" w:rsidRPr="00571E83" w14:paraId="276C58E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DD686DA" w14:textId="77777777" w:rsidR="00BB0F64" w:rsidRPr="00571E83" w:rsidRDefault="00BB0F64" w:rsidP="00BB0F64">
            <w:pPr>
              <w:rPr>
                <w:color w:val="000000"/>
                <w:sz w:val="22"/>
                <w:szCs w:val="22"/>
              </w:rPr>
            </w:pPr>
            <w:r w:rsidRPr="00571E83">
              <w:rPr>
                <w:color w:val="000000"/>
                <w:sz w:val="22"/>
                <w:szCs w:val="22"/>
              </w:rPr>
              <w:t>D7299</w:t>
            </w:r>
          </w:p>
        </w:tc>
        <w:tc>
          <w:tcPr>
            <w:tcW w:w="990" w:type="dxa"/>
            <w:tcBorders>
              <w:top w:val="nil"/>
              <w:left w:val="nil"/>
              <w:bottom w:val="single" w:sz="4" w:space="0" w:color="auto"/>
              <w:right w:val="single" w:sz="4" w:space="0" w:color="auto"/>
            </w:tcBorders>
            <w:shd w:val="clear" w:color="auto" w:fill="auto"/>
            <w:vAlign w:val="center"/>
            <w:hideMark/>
          </w:tcPr>
          <w:p w14:paraId="7A0011D6" w14:textId="77777777" w:rsidR="00BB0F64" w:rsidRPr="00571E83" w:rsidRDefault="00BB0F64" w:rsidP="00BB0F64">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FB94B3B" w14:textId="77777777" w:rsidR="00BB0F64" w:rsidRPr="00571E83" w:rsidRDefault="00BB0F64" w:rsidP="00BB0F64">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2880674" w14:textId="77777777" w:rsidR="00BB0F64" w:rsidRPr="00571E83" w:rsidRDefault="00BB0F64" w:rsidP="00BB0F64">
            <w:pPr>
              <w:rPr>
                <w:color w:val="000000"/>
                <w:sz w:val="22"/>
                <w:szCs w:val="22"/>
              </w:rPr>
            </w:pPr>
            <w:r w:rsidRPr="00571E83">
              <w:rPr>
                <w:color w:val="000000"/>
                <w:sz w:val="22"/>
                <w:szCs w:val="22"/>
              </w:rPr>
              <w:t>Removal of temporary anchorage device, requiring flap</w:t>
            </w:r>
          </w:p>
        </w:tc>
      </w:tr>
      <w:tr w:rsidR="00BB0F64" w:rsidRPr="00571E83" w14:paraId="4687482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29B3159" w14:textId="77777777" w:rsidR="00BB0F64" w:rsidRPr="00571E83" w:rsidRDefault="00BB0F64" w:rsidP="00BB0F64">
            <w:pPr>
              <w:rPr>
                <w:color w:val="000000"/>
                <w:sz w:val="22"/>
                <w:szCs w:val="22"/>
              </w:rPr>
            </w:pPr>
            <w:r w:rsidRPr="00571E83">
              <w:rPr>
                <w:color w:val="000000"/>
                <w:sz w:val="22"/>
                <w:szCs w:val="22"/>
              </w:rPr>
              <w:t>D7300</w:t>
            </w:r>
          </w:p>
        </w:tc>
        <w:tc>
          <w:tcPr>
            <w:tcW w:w="990" w:type="dxa"/>
            <w:tcBorders>
              <w:top w:val="nil"/>
              <w:left w:val="nil"/>
              <w:bottom w:val="single" w:sz="4" w:space="0" w:color="auto"/>
              <w:right w:val="single" w:sz="4" w:space="0" w:color="auto"/>
            </w:tcBorders>
            <w:shd w:val="clear" w:color="auto" w:fill="auto"/>
            <w:vAlign w:val="center"/>
            <w:hideMark/>
          </w:tcPr>
          <w:p w14:paraId="16C0C2E1" w14:textId="77777777" w:rsidR="00BB0F64" w:rsidRPr="00571E83" w:rsidRDefault="00BB0F64" w:rsidP="00BB0F64">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C00F745" w14:textId="77777777" w:rsidR="00BB0F64" w:rsidRPr="00571E83" w:rsidRDefault="00BB0F64" w:rsidP="00BB0F64">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C1B187D" w14:textId="77777777" w:rsidR="00BB0F64" w:rsidRPr="00571E83" w:rsidRDefault="00BB0F64" w:rsidP="00BB0F64">
            <w:pPr>
              <w:rPr>
                <w:color w:val="000000"/>
                <w:sz w:val="22"/>
                <w:szCs w:val="22"/>
              </w:rPr>
            </w:pPr>
            <w:r w:rsidRPr="00571E83">
              <w:rPr>
                <w:color w:val="000000"/>
                <w:sz w:val="22"/>
                <w:szCs w:val="22"/>
              </w:rPr>
              <w:t>Removal of temporary anchorage device without flap</w:t>
            </w:r>
          </w:p>
        </w:tc>
      </w:tr>
      <w:tr w:rsidR="00C1037D" w:rsidRPr="00571E83" w14:paraId="6DF46E73"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AE1E5EB" w14:textId="77777777" w:rsidR="00C1037D" w:rsidRPr="00571E83" w:rsidRDefault="00C1037D" w:rsidP="00C1037D">
            <w:pPr>
              <w:rPr>
                <w:color w:val="000000"/>
                <w:sz w:val="22"/>
                <w:szCs w:val="22"/>
              </w:rPr>
            </w:pPr>
            <w:r w:rsidRPr="00571E83">
              <w:rPr>
                <w:color w:val="000000"/>
                <w:sz w:val="22"/>
                <w:szCs w:val="22"/>
              </w:rPr>
              <w:t>D7310</w:t>
            </w:r>
          </w:p>
        </w:tc>
        <w:tc>
          <w:tcPr>
            <w:tcW w:w="990" w:type="dxa"/>
            <w:tcBorders>
              <w:top w:val="nil"/>
              <w:left w:val="nil"/>
              <w:bottom w:val="single" w:sz="4" w:space="0" w:color="auto"/>
              <w:right w:val="single" w:sz="4" w:space="0" w:color="auto"/>
            </w:tcBorders>
            <w:shd w:val="clear" w:color="auto" w:fill="auto"/>
            <w:vAlign w:val="center"/>
            <w:hideMark/>
          </w:tcPr>
          <w:p w14:paraId="173E219E" w14:textId="77777777" w:rsidR="00C1037D" w:rsidRPr="00571E83" w:rsidRDefault="00C1037D" w:rsidP="00C1037D">
            <w:pPr>
              <w:jc w:val="center"/>
              <w:rPr>
                <w:color w:val="000000"/>
                <w:sz w:val="22"/>
                <w:szCs w:val="22"/>
              </w:rPr>
            </w:pPr>
            <w:r w:rsidRPr="00571E83">
              <w:rPr>
                <w:color w:val="000000"/>
                <w:sz w:val="22"/>
                <w:szCs w:val="22"/>
              </w:rPr>
              <w:t xml:space="preserve">$142 </w:t>
            </w:r>
          </w:p>
        </w:tc>
        <w:tc>
          <w:tcPr>
            <w:tcW w:w="1562" w:type="dxa"/>
            <w:tcBorders>
              <w:top w:val="nil"/>
              <w:left w:val="nil"/>
              <w:bottom w:val="single" w:sz="4" w:space="0" w:color="auto"/>
              <w:right w:val="single" w:sz="4" w:space="0" w:color="auto"/>
            </w:tcBorders>
            <w:shd w:val="clear" w:color="auto" w:fill="auto"/>
            <w:noWrap/>
            <w:vAlign w:val="center"/>
            <w:hideMark/>
          </w:tcPr>
          <w:p w14:paraId="459C7B8C" w14:textId="77777777" w:rsidR="00C1037D" w:rsidRPr="00571E83" w:rsidRDefault="00C1037D" w:rsidP="00C1037D">
            <w:pPr>
              <w:jc w:val="center"/>
              <w:rPr>
                <w:color w:val="000000"/>
                <w:sz w:val="22"/>
                <w:szCs w:val="22"/>
              </w:rPr>
            </w:pPr>
            <w:r w:rsidRPr="00571E83">
              <w:rPr>
                <w:color w:val="000000"/>
                <w:sz w:val="22"/>
                <w:szCs w:val="22"/>
              </w:rPr>
              <w:t xml:space="preserve">$163 </w:t>
            </w:r>
          </w:p>
        </w:tc>
        <w:tc>
          <w:tcPr>
            <w:tcW w:w="4242" w:type="dxa"/>
            <w:tcBorders>
              <w:top w:val="nil"/>
              <w:left w:val="nil"/>
              <w:bottom w:val="single" w:sz="4" w:space="0" w:color="auto"/>
              <w:right w:val="single" w:sz="4" w:space="0" w:color="auto"/>
            </w:tcBorders>
            <w:shd w:val="clear" w:color="auto" w:fill="auto"/>
            <w:vAlign w:val="center"/>
            <w:hideMark/>
          </w:tcPr>
          <w:p w14:paraId="1F3C78D6" w14:textId="77777777" w:rsidR="00C1037D" w:rsidRPr="00571E83" w:rsidRDefault="00C1037D" w:rsidP="00C1037D">
            <w:pPr>
              <w:rPr>
                <w:color w:val="000000"/>
                <w:sz w:val="22"/>
                <w:szCs w:val="22"/>
              </w:rPr>
            </w:pPr>
            <w:proofErr w:type="spellStart"/>
            <w:r w:rsidRPr="00571E83">
              <w:rPr>
                <w:color w:val="000000"/>
                <w:sz w:val="22"/>
                <w:szCs w:val="22"/>
              </w:rPr>
              <w:t>Alveoloplasty</w:t>
            </w:r>
            <w:proofErr w:type="spellEnd"/>
            <w:r w:rsidRPr="00571E83">
              <w:rPr>
                <w:color w:val="000000"/>
                <w:sz w:val="22"/>
                <w:szCs w:val="22"/>
              </w:rPr>
              <w:t xml:space="preserve"> in conjunction with extractions-four or more teeth or tooth spaces, per quadrant</w:t>
            </w:r>
          </w:p>
        </w:tc>
      </w:tr>
      <w:tr w:rsidR="00C1037D" w:rsidRPr="00571E83" w14:paraId="3CFB7E55"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53E2145" w14:textId="77777777" w:rsidR="00C1037D" w:rsidRPr="00571E83" w:rsidRDefault="00C1037D" w:rsidP="00C1037D">
            <w:pPr>
              <w:rPr>
                <w:color w:val="000000"/>
                <w:sz w:val="22"/>
                <w:szCs w:val="22"/>
              </w:rPr>
            </w:pPr>
            <w:r w:rsidRPr="00571E83">
              <w:rPr>
                <w:color w:val="000000"/>
                <w:sz w:val="22"/>
                <w:szCs w:val="22"/>
              </w:rPr>
              <w:t>D7311</w:t>
            </w:r>
          </w:p>
        </w:tc>
        <w:tc>
          <w:tcPr>
            <w:tcW w:w="990" w:type="dxa"/>
            <w:tcBorders>
              <w:top w:val="nil"/>
              <w:left w:val="nil"/>
              <w:bottom w:val="single" w:sz="4" w:space="0" w:color="auto"/>
              <w:right w:val="single" w:sz="4" w:space="0" w:color="auto"/>
            </w:tcBorders>
            <w:shd w:val="clear" w:color="auto" w:fill="auto"/>
            <w:vAlign w:val="center"/>
            <w:hideMark/>
          </w:tcPr>
          <w:p w14:paraId="4B8F38B2" w14:textId="77777777" w:rsidR="00C1037D" w:rsidRPr="00571E83" w:rsidRDefault="00C1037D" w:rsidP="00C1037D">
            <w:pPr>
              <w:jc w:val="center"/>
              <w:rPr>
                <w:color w:val="000000"/>
                <w:sz w:val="22"/>
                <w:szCs w:val="22"/>
              </w:rPr>
            </w:pPr>
            <w:r w:rsidRPr="00571E83">
              <w:rPr>
                <w:color w:val="000000"/>
                <w:sz w:val="22"/>
                <w:szCs w:val="22"/>
              </w:rPr>
              <w:t xml:space="preserve">$128 </w:t>
            </w:r>
          </w:p>
        </w:tc>
        <w:tc>
          <w:tcPr>
            <w:tcW w:w="1562" w:type="dxa"/>
            <w:tcBorders>
              <w:top w:val="nil"/>
              <w:left w:val="nil"/>
              <w:bottom w:val="single" w:sz="4" w:space="0" w:color="auto"/>
              <w:right w:val="single" w:sz="4" w:space="0" w:color="auto"/>
            </w:tcBorders>
            <w:shd w:val="clear" w:color="auto" w:fill="auto"/>
            <w:noWrap/>
            <w:vAlign w:val="center"/>
            <w:hideMark/>
          </w:tcPr>
          <w:p w14:paraId="507EDC54" w14:textId="77777777" w:rsidR="00C1037D" w:rsidRPr="00571E83" w:rsidRDefault="00C1037D" w:rsidP="00C1037D">
            <w:pPr>
              <w:jc w:val="center"/>
              <w:rPr>
                <w:color w:val="000000"/>
                <w:sz w:val="22"/>
                <w:szCs w:val="22"/>
              </w:rPr>
            </w:pPr>
            <w:r w:rsidRPr="00571E83">
              <w:rPr>
                <w:color w:val="000000"/>
                <w:sz w:val="22"/>
                <w:szCs w:val="22"/>
              </w:rPr>
              <w:t xml:space="preserve">$146 </w:t>
            </w:r>
          </w:p>
        </w:tc>
        <w:tc>
          <w:tcPr>
            <w:tcW w:w="4242" w:type="dxa"/>
            <w:tcBorders>
              <w:top w:val="nil"/>
              <w:left w:val="nil"/>
              <w:bottom w:val="single" w:sz="4" w:space="0" w:color="auto"/>
              <w:right w:val="single" w:sz="4" w:space="0" w:color="auto"/>
            </w:tcBorders>
            <w:shd w:val="clear" w:color="auto" w:fill="auto"/>
            <w:vAlign w:val="center"/>
            <w:hideMark/>
          </w:tcPr>
          <w:p w14:paraId="2DD77049" w14:textId="77777777" w:rsidR="00C1037D" w:rsidRPr="00571E83" w:rsidRDefault="00C1037D" w:rsidP="00C1037D">
            <w:pPr>
              <w:rPr>
                <w:color w:val="000000"/>
                <w:sz w:val="22"/>
                <w:szCs w:val="22"/>
              </w:rPr>
            </w:pPr>
            <w:proofErr w:type="spellStart"/>
            <w:r w:rsidRPr="00571E83">
              <w:rPr>
                <w:color w:val="000000"/>
                <w:sz w:val="22"/>
                <w:szCs w:val="22"/>
              </w:rPr>
              <w:t>Alveoloplasty</w:t>
            </w:r>
            <w:proofErr w:type="spellEnd"/>
            <w:r w:rsidRPr="00571E83">
              <w:rPr>
                <w:color w:val="000000"/>
                <w:sz w:val="22"/>
                <w:szCs w:val="22"/>
              </w:rPr>
              <w:t xml:space="preserve"> in conjunction with extractions - one to three teeth or tooth spaces, per quadrant</w:t>
            </w:r>
          </w:p>
        </w:tc>
      </w:tr>
      <w:tr w:rsidR="00C1037D" w:rsidRPr="00571E83" w14:paraId="03BBA639"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72A463E" w14:textId="77777777" w:rsidR="00C1037D" w:rsidRPr="00571E83" w:rsidRDefault="00C1037D" w:rsidP="00C1037D">
            <w:pPr>
              <w:rPr>
                <w:color w:val="000000"/>
                <w:sz w:val="22"/>
                <w:szCs w:val="22"/>
              </w:rPr>
            </w:pPr>
            <w:r w:rsidRPr="00571E83">
              <w:rPr>
                <w:color w:val="000000"/>
                <w:sz w:val="22"/>
                <w:szCs w:val="22"/>
              </w:rPr>
              <w:t>D7320</w:t>
            </w:r>
          </w:p>
        </w:tc>
        <w:tc>
          <w:tcPr>
            <w:tcW w:w="990" w:type="dxa"/>
            <w:tcBorders>
              <w:top w:val="nil"/>
              <w:left w:val="nil"/>
              <w:bottom w:val="single" w:sz="4" w:space="0" w:color="auto"/>
              <w:right w:val="single" w:sz="4" w:space="0" w:color="auto"/>
            </w:tcBorders>
            <w:shd w:val="clear" w:color="auto" w:fill="auto"/>
            <w:vAlign w:val="center"/>
            <w:hideMark/>
          </w:tcPr>
          <w:p w14:paraId="4BD57750" w14:textId="77777777" w:rsidR="00C1037D" w:rsidRPr="00571E83" w:rsidRDefault="00C1037D" w:rsidP="00C1037D">
            <w:pPr>
              <w:jc w:val="center"/>
              <w:rPr>
                <w:color w:val="000000"/>
                <w:sz w:val="22"/>
                <w:szCs w:val="22"/>
              </w:rPr>
            </w:pPr>
            <w:r w:rsidRPr="00571E83">
              <w:rPr>
                <w:color w:val="000000"/>
                <w:sz w:val="22"/>
                <w:szCs w:val="22"/>
              </w:rPr>
              <w:t xml:space="preserve">$187 </w:t>
            </w:r>
          </w:p>
        </w:tc>
        <w:tc>
          <w:tcPr>
            <w:tcW w:w="1562" w:type="dxa"/>
            <w:tcBorders>
              <w:top w:val="nil"/>
              <w:left w:val="nil"/>
              <w:bottom w:val="single" w:sz="4" w:space="0" w:color="auto"/>
              <w:right w:val="single" w:sz="4" w:space="0" w:color="auto"/>
            </w:tcBorders>
            <w:shd w:val="clear" w:color="auto" w:fill="auto"/>
            <w:noWrap/>
            <w:vAlign w:val="center"/>
            <w:hideMark/>
          </w:tcPr>
          <w:p w14:paraId="574F1A24" w14:textId="77777777" w:rsidR="00C1037D" w:rsidRPr="00571E83" w:rsidRDefault="00C1037D" w:rsidP="00C1037D">
            <w:pPr>
              <w:jc w:val="center"/>
              <w:rPr>
                <w:color w:val="000000"/>
                <w:sz w:val="22"/>
                <w:szCs w:val="22"/>
              </w:rPr>
            </w:pPr>
            <w:r w:rsidRPr="00571E83">
              <w:rPr>
                <w:color w:val="000000"/>
                <w:sz w:val="22"/>
                <w:szCs w:val="22"/>
              </w:rPr>
              <w:t xml:space="preserve">$202 </w:t>
            </w:r>
          </w:p>
        </w:tc>
        <w:tc>
          <w:tcPr>
            <w:tcW w:w="4242" w:type="dxa"/>
            <w:tcBorders>
              <w:top w:val="nil"/>
              <w:left w:val="nil"/>
              <w:bottom w:val="single" w:sz="4" w:space="0" w:color="auto"/>
              <w:right w:val="single" w:sz="4" w:space="0" w:color="auto"/>
            </w:tcBorders>
            <w:shd w:val="clear" w:color="auto" w:fill="auto"/>
            <w:vAlign w:val="center"/>
            <w:hideMark/>
          </w:tcPr>
          <w:p w14:paraId="10AACE5E" w14:textId="77777777" w:rsidR="00C1037D" w:rsidRPr="00571E83" w:rsidRDefault="00C1037D" w:rsidP="00C1037D">
            <w:pPr>
              <w:rPr>
                <w:color w:val="000000"/>
                <w:sz w:val="22"/>
                <w:szCs w:val="22"/>
              </w:rPr>
            </w:pPr>
            <w:proofErr w:type="spellStart"/>
            <w:r w:rsidRPr="00571E83">
              <w:rPr>
                <w:color w:val="000000"/>
                <w:sz w:val="22"/>
                <w:szCs w:val="22"/>
              </w:rPr>
              <w:t>Alveoloplasty</w:t>
            </w:r>
            <w:proofErr w:type="spellEnd"/>
            <w:r w:rsidRPr="00571E83">
              <w:rPr>
                <w:color w:val="000000"/>
                <w:sz w:val="22"/>
                <w:szCs w:val="22"/>
              </w:rPr>
              <w:t xml:space="preserve"> not in conjunction with extractions-four or more teeth or tooth spaces, per quadrant</w:t>
            </w:r>
          </w:p>
        </w:tc>
      </w:tr>
      <w:tr w:rsidR="00C1037D" w:rsidRPr="00571E83" w14:paraId="1D2F3BE6"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0E4836A" w14:textId="77777777" w:rsidR="00C1037D" w:rsidRPr="00571E83" w:rsidRDefault="00C1037D" w:rsidP="00C1037D">
            <w:pPr>
              <w:rPr>
                <w:color w:val="000000"/>
                <w:sz w:val="22"/>
                <w:szCs w:val="22"/>
              </w:rPr>
            </w:pPr>
            <w:r w:rsidRPr="00571E83">
              <w:rPr>
                <w:color w:val="000000"/>
                <w:sz w:val="22"/>
                <w:szCs w:val="22"/>
              </w:rPr>
              <w:t>D7321</w:t>
            </w:r>
          </w:p>
        </w:tc>
        <w:tc>
          <w:tcPr>
            <w:tcW w:w="990" w:type="dxa"/>
            <w:tcBorders>
              <w:top w:val="nil"/>
              <w:left w:val="nil"/>
              <w:bottom w:val="single" w:sz="4" w:space="0" w:color="auto"/>
              <w:right w:val="single" w:sz="4" w:space="0" w:color="auto"/>
            </w:tcBorders>
            <w:shd w:val="clear" w:color="auto" w:fill="auto"/>
            <w:vAlign w:val="center"/>
            <w:hideMark/>
          </w:tcPr>
          <w:p w14:paraId="699267E0" w14:textId="77777777" w:rsidR="00C1037D" w:rsidRPr="00571E83" w:rsidRDefault="00C1037D" w:rsidP="00C1037D">
            <w:pPr>
              <w:jc w:val="center"/>
              <w:rPr>
                <w:color w:val="000000"/>
                <w:sz w:val="22"/>
                <w:szCs w:val="22"/>
              </w:rPr>
            </w:pPr>
            <w:r w:rsidRPr="00571E83">
              <w:rPr>
                <w:color w:val="000000"/>
                <w:sz w:val="22"/>
                <w:szCs w:val="22"/>
              </w:rPr>
              <w:t xml:space="preserve">$149 </w:t>
            </w:r>
          </w:p>
        </w:tc>
        <w:tc>
          <w:tcPr>
            <w:tcW w:w="1562" w:type="dxa"/>
            <w:tcBorders>
              <w:top w:val="nil"/>
              <w:left w:val="nil"/>
              <w:bottom w:val="single" w:sz="4" w:space="0" w:color="auto"/>
              <w:right w:val="single" w:sz="4" w:space="0" w:color="auto"/>
            </w:tcBorders>
            <w:shd w:val="clear" w:color="auto" w:fill="auto"/>
            <w:noWrap/>
            <w:vAlign w:val="center"/>
            <w:hideMark/>
          </w:tcPr>
          <w:p w14:paraId="30A7EB92" w14:textId="77777777" w:rsidR="00C1037D" w:rsidRPr="00571E83" w:rsidRDefault="00C1037D" w:rsidP="00C1037D">
            <w:pPr>
              <w:jc w:val="center"/>
              <w:rPr>
                <w:color w:val="000000"/>
                <w:sz w:val="22"/>
                <w:szCs w:val="22"/>
              </w:rPr>
            </w:pPr>
            <w:r w:rsidRPr="00571E83">
              <w:rPr>
                <w:color w:val="000000"/>
                <w:sz w:val="22"/>
                <w:szCs w:val="22"/>
              </w:rPr>
              <w:t xml:space="preserve">$162 </w:t>
            </w:r>
          </w:p>
        </w:tc>
        <w:tc>
          <w:tcPr>
            <w:tcW w:w="4242" w:type="dxa"/>
            <w:tcBorders>
              <w:top w:val="nil"/>
              <w:left w:val="nil"/>
              <w:bottom w:val="single" w:sz="4" w:space="0" w:color="auto"/>
              <w:right w:val="single" w:sz="4" w:space="0" w:color="auto"/>
            </w:tcBorders>
            <w:shd w:val="clear" w:color="auto" w:fill="auto"/>
            <w:vAlign w:val="center"/>
            <w:hideMark/>
          </w:tcPr>
          <w:p w14:paraId="350508CC" w14:textId="77777777" w:rsidR="00C1037D" w:rsidRPr="00571E83" w:rsidRDefault="00C1037D" w:rsidP="00C1037D">
            <w:pPr>
              <w:rPr>
                <w:color w:val="000000"/>
                <w:sz w:val="22"/>
                <w:szCs w:val="22"/>
              </w:rPr>
            </w:pPr>
            <w:proofErr w:type="spellStart"/>
            <w:r w:rsidRPr="00571E83">
              <w:rPr>
                <w:color w:val="000000"/>
                <w:sz w:val="22"/>
                <w:szCs w:val="22"/>
              </w:rPr>
              <w:t>Alveoloplasty</w:t>
            </w:r>
            <w:proofErr w:type="spellEnd"/>
            <w:r w:rsidRPr="00571E83">
              <w:rPr>
                <w:color w:val="000000"/>
                <w:sz w:val="22"/>
                <w:szCs w:val="22"/>
              </w:rPr>
              <w:t xml:space="preserve"> not in conjunction with extractions - one to three teeth or tooth spaces, per quadrant</w:t>
            </w:r>
          </w:p>
        </w:tc>
      </w:tr>
      <w:tr w:rsidR="00C1037D" w:rsidRPr="00571E83" w14:paraId="1DC33C0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819AC77" w14:textId="77777777" w:rsidR="00C1037D" w:rsidRPr="00571E83" w:rsidRDefault="00C1037D" w:rsidP="00C1037D">
            <w:pPr>
              <w:rPr>
                <w:color w:val="000000"/>
                <w:sz w:val="22"/>
                <w:szCs w:val="22"/>
              </w:rPr>
            </w:pPr>
            <w:r w:rsidRPr="00571E83">
              <w:rPr>
                <w:color w:val="000000"/>
                <w:sz w:val="22"/>
                <w:szCs w:val="22"/>
              </w:rPr>
              <w:t>D7340</w:t>
            </w:r>
          </w:p>
        </w:tc>
        <w:tc>
          <w:tcPr>
            <w:tcW w:w="990" w:type="dxa"/>
            <w:tcBorders>
              <w:top w:val="nil"/>
              <w:left w:val="nil"/>
              <w:bottom w:val="single" w:sz="4" w:space="0" w:color="auto"/>
              <w:right w:val="single" w:sz="4" w:space="0" w:color="auto"/>
            </w:tcBorders>
            <w:shd w:val="clear" w:color="auto" w:fill="auto"/>
            <w:vAlign w:val="center"/>
            <w:hideMark/>
          </w:tcPr>
          <w:p w14:paraId="4BFA16C3" w14:textId="77777777" w:rsidR="00C1037D" w:rsidRPr="00571E83" w:rsidRDefault="00C1037D" w:rsidP="00C1037D">
            <w:pPr>
              <w:jc w:val="center"/>
              <w:rPr>
                <w:color w:val="000000"/>
                <w:sz w:val="22"/>
                <w:szCs w:val="22"/>
              </w:rPr>
            </w:pPr>
            <w:r w:rsidRPr="00571E83">
              <w:rPr>
                <w:color w:val="000000"/>
                <w:sz w:val="22"/>
                <w:szCs w:val="22"/>
              </w:rPr>
              <w:t xml:space="preserve">$747 </w:t>
            </w:r>
          </w:p>
        </w:tc>
        <w:tc>
          <w:tcPr>
            <w:tcW w:w="1562" w:type="dxa"/>
            <w:tcBorders>
              <w:top w:val="nil"/>
              <w:left w:val="nil"/>
              <w:bottom w:val="single" w:sz="4" w:space="0" w:color="auto"/>
              <w:right w:val="single" w:sz="4" w:space="0" w:color="auto"/>
            </w:tcBorders>
            <w:shd w:val="clear" w:color="auto" w:fill="auto"/>
            <w:noWrap/>
            <w:vAlign w:val="center"/>
            <w:hideMark/>
          </w:tcPr>
          <w:p w14:paraId="54482642" w14:textId="77777777" w:rsidR="00C1037D" w:rsidRPr="00571E83" w:rsidRDefault="00C1037D" w:rsidP="00C1037D">
            <w:pPr>
              <w:jc w:val="center"/>
              <w:rPr>
                <w:color w:val="000000"/>
                <w:sz w:val="22"/>
                <w:szCs w:val="22"/>
              </w:rPr>
            </w:pPr>
            <w:r w:rsidRPr="00571E83">
              <w:rPr>
                <w:color w:val="000000"/>
                <w:sz w:val="22"/>
                <w:szCs w:val="22"/>
              </w:rPr>
              <w:t xml:space="preserve">$796 </w:t>
            </w:r>
          </w:p>
        </w:tc>
        <w:tc>
          <w:tcPr>
            <w:tcW w:w="4242" w:type="dxa"/>
            <w:tcBorders>
              <w:top w:val="nil"/>
              <w:left w:val="nil"/>
              <w:bottom w:val="single" w:sz="4" w:space="0" w:color="auto"/>
              <w:right w:val="single" w:sz="4" w:space="0" w:color="auto"/>
            </w:tcBorders>
            <w:shd w:val="clear" w:color="auto" w:fill="auto"/>
            <w:vAlign w:val="center"/>
            <w:hideMark/>
          </w:tcPr>
          <w:p w14:paraId="6EF08FA2" w14:textId="77777777" w:rsidR="00C1037D" w:rsidRPr="00571E83" w:rsidRDefault="00C1037D" w:rsidP="00C1037D">
            <w:pPr>
              <w:rPr>
                <w:color w:val="000000"/>
                <w:sz w:val="22"/>
                <w:szCs w:val="22"/>
              </w:rPr>
            </w:pPr>
            <w:proofErr w:type="spellStart"/>
            <w:r w:rsidRPr="00571E83">
              <w:rPr>
                <w:color w:val="000000"/>
                <w:sz w:val="22"/>
                <w:szCs w:val="22"/>
              </w:rPr>
              <w:t>Vestibuloplasty</w:t>
            </w:r>
            <w:proofErr w:type="spellEnd"/>
            <w:r w:rsidRPr="00571E83">
              <w:rPr>
                <w:color w:val="000000"/>
                <w:sz w:val="22"/>
                <w:szCs w:val="22"/>
              </w:rPr>
              <w:t xml:space="preserve"> - ridge extension (second epithelialization)</w:t>
            </w:r>
          </w:p>
        </w:tc>
      </w:tr>
      <w:tr w:rsidR="00C1037D" w:rsidRPr="00571E83" w14:paraId="2E429EE7" w14:textId="77777777" w:rsidTr="001477C3">
        <w:trPr>
          <w:trHeight w:val="140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5E1B978" w14:textId="77777777" w:rsidR="00C1037D" w:rsidRPr="00571E83" w:rsidRDefault="00C1037D" w:rsidP="00C1037D">
            <w:pPr>
              <w:rPr>
                <w:color w:val="000000"/>
                <w:sz w:val="22"/>
                <w:szCs w:val="22"/>
              </w:rPr>
            </w:pPr>
            <w:r w:rsidRPr="00571E83">
              <w:rPr>
                <w:color w:val="000000"/>
                <w:sz w:val="22"/>
                <w:szCs w:val="22"/>
              </w:rPr>
              <w:t>D7350</w:t>
            </w:r>
          </w:p>
        </w:tc>
        <w:tc>
          <w:tcPr>
            <w:tcW w:w="990" w:type="dxa"/>
            <w:tcBorders>
              <w:top w:val="nil"/>
              <w:left w:val="nil"/>
              <w:bottom w:val="single" w:sz="4" w:space="0" w:color="auto"/>
              <w:right w:val="single" w:sz="4" w:space="0" w:color="auto"/>
            </w:tcBorders>
            <w:shd w:val="clear" w:color="auto" w:fill="auto"/>
            <w:vAlign w:val="center"/>
            <w:hideMark/>
          </w:tcPr>
          <w:p w14:paraId="1F9518E5" w14:textId="77777777" w:rsidR="00C1037D" w:rsidRPr="00571E83" w:rsidRDefault="00C1037D" w:rsidP="00C1037D">
            <w:pPr>
              <w:jc w:val="center"/>
              <w:rPr>
                <w:color w:val="000000"/>
                <w:sz w:val="22"/>
                <w:szCs w:val="22"/>
              </w:rPr>
            </w:pPr>
            <w:r w:rsidRPr="00571E83">
              <w:rPr>
                <w:color w:val="000000"/>
                <w:sz w:val="22"/>
                <w:szCs w:val="22"/>
              </w:rPr>
              <w:t xml:space="preserve">$943 </w:t>
            </w:r>
          </w:p>
        </w:tc>
        <w:tc>
          <w:tcPr>
            <w:tcW w:w="1562" w:type="dxa"/>
            <w:tcBorders>
              <w:top w:val="nil"/>
              <w:left w:val="nil"/>
              <w:bottom w:val="single" w:sz="4" w:space="0" w:color="auto"/>
              <w:right w:val="single" w:sz="4" w:space="0" w:color="auto"/>
            </w:tcBorders>
            <w:shd w:val="clear" w:color="auto" w:fill="auto"/>
            <w:noWrap/>
            <w:vAlign w:val="center"/>
            <w:hideMark/>
          </w:tcPr>
          <w:p w14:paraId="35E8DD09" w14:textId="77777777" w:rsidR="00C1037D" w:rsidRPr="00571E83" w:rsidRDefault="00C1037D" w:rsidP="00C1037D">
            <w:pPr>
              <w:jc w:val="center"/>
              <w:rPr>
                <w:color w:val="000000"/>
                <w:sz w:val="22"/>
                <w:szCs w:val="22"/>
              </w:rPr>
            </w:pPr>
            <w:r w:rsidRPr="00571E83">
              <w:rPr>
                <w:color w:val="000000"/>
                <w:sz w:val="22"/>
                <w:szCs w:val="22"/>
              </w:rPr>
              <w:t xml:space="preserve">$1,236 </w:t>
            </w:r>
          </w:p>
        </w:tc>
        <w:tc>
          <w:tcPr>
            <w:tcW w:w="4242" w:type="dxa"/>
            <w:tcBorders>
              <w:top w:val="nil"/>
              <w:left w:val="nil"/>
              <w:bottom w:val="single" w:sz="4" w:space="0" w:color="auto"/>
              <w:right w:val="single" w:sz="4" w:space="0" w:color="auto"/>
            </w:tcBorders>
            <w:shd w:val="clear" w:color="auto" w:fill="auto"/>
            <w:vAlign w:val="center"/>
            <w:hideMark/>
          </w:tcPr>
          <w:p w14:paraId="417485ED" w14:textId="77777777" w:rsidR="00C1037D" w:rsidRPr="00571E83" w:rsidRDefault="00C1037D" w:rsidP="00C1037D">
            <w:pPr>
              <w:rPr>
                <w:color w:val="000000"/>
                <w:sz w:val="22"/>
                <w:szCs w:val="22"/>
              </w:rPr>
            </w:pPr>
            <w:proofErr w:type="spellStart"/>
            <w:r w:rsidRPr="00571E83">
              <w:rPr>
                <w:color w:val="000000"/>
                <w:sz w:val="22"/>
                <w:szCs w:val="22"/>
              </w:rPr>
              <w:t>Vestibuloplasty</w:t>
            </w:r>
            <w:proofErr w:type="spellEnd"/>
            <w:r w:rsidRPr="00571E83">
              <w:rPr>
                <w:color w:val="000000"/>
                <w:sz w:val="22"/>
                <w:szCs w:val="22"/>
              </w:rPr>
              <w:t xml:space="preserve"> - ridge extension (including soft tissue grafts, muscle reattachments, revision of soft tissue attachment and management of hypertrophied and hyperplastic tissue)</w:t>
            </w:r>
          </w:p>
        </w:tc>
      </w:tr>
      <w:tr w:rsidR="00C1037D" w:rsidRPr="00571E83" w14:paraId="7B343B3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CD6DA89" w14:textId="77777777" w:rsidR="00C1037D" w:rsidRPr="00571E83" w:rsidRDefault="00C1037D" w:rsidP="00C1037D">
            <w:pPr>
              <w:rPr>
                <w:color w:val="000000"/>
                <w:sz w:val="22"/>
                <w:szCs w:val="22"/>
              </w:rPr>
            </w:pPr>
            <w:r w:rsidRPr="00571E83">
              <w:rPr>
                <w:color w:val="000000"/>
                <w:sz w:val="22"/>
                <w:szCs w:val="22"/>
              </w:rPr>
              <w:t>D7410</w:t>
            </w:r>
          </w:p>
        </w:tc>
        <w:tc>
          <w:tcPr>
            <w:tcW w:w="990" w:type="dxa"/>
            <w:tcBorders>
              <w:top w:val="nil"/>
              <w:left w:val="nil"/>
              <w:bottom w:val="single" w:sz="4" w:space="0" w:color="auto"/>
              <w:right w:val="single" w:sz="4" w:space="0" w:color="auto"/>
            </w:tcBorders>
            <w:shd w:val="clear" w:color="auto" w:fill="auto"/>
            <w:vAlign w:val="center"/>
            <w:hideMark/>
          </w:tcPr>
          <w:p w14:paraId="698A92B5" w14:textId="77777777" w:rsidR="00C1037D" w:rsidRPr="00571E83" w:rsidRDefault="00C1037D" w:rsidP="00C1037D">
            <w:pPr>
              <w:jc w:val="center"/>
              <w:rPr>
                <w:color w:val="000000"/>
                <w:sz w:val="22"/>
                <w:szCs w:val="22"/>
              </w:rPr>
            </w:pPr>
            <w:r w:rsidRPr="00571E83">
              <w:rPr>
                <w:color w:val="000000"/>
                <w:sz w:val="22"/>
                <w:szCs w:val="22"/>
              </w:rPr>
              <w:t xml:space="preserve">$115 </w:t>
            </w:r>
          </w:p>
        </w:tc>
        <w:tc>
          <w:tcPr>
            <w:tcW w:w="1562" w:type="dxa"/>
            <w:tcBorders>
              <w:top w:val="nil"/>
              <w:left w:val="nil"/>
              <w:bottom w:val="single" w:sz="4" w:space="0" w:color="auto"/>
              <w:right w:val="single" w:sz="4" w:space="0" w:color="auto"/>
            </w:tcBorders>
            <w:shd w:val="clear" w:color="auto" w:fill="auto"/>
            <w:noWrap/>
            <w:vAlign w:val="center"/>
            <w:hideMark/>
          </w:tcPr>
          <w:p w14:paraId="042B1AE6" w14:textId="77777777" w:rsidR="00C1037D" w:rsidRPr="00571E83" w:rsidRDefault="00C1037D" w:rsidP="00C1037D">
            <w:pPr>
              <w:jc w:val="center"/>
              <w:rPr>
                <w:color w:val="000000"/>
                <w:sz w:val="22"/>
                <w:szCs w:val="22"/>
              </w:rPr>
            </w:pPr>
            <w:r w:rsidRPr="00571E83">
              <w:rPr>
                <w:color w:val="000000"/>
                <w:sz w:val="22"/>
                <w:szCs w:val="22"/>
              </w:rPr>
              <w:t xml:space="preserve">$124 </w:t>
            </w:r>
          </w:p>
        </w:tc>
        <w:tc>
          <w:tcPr>
            <w:tcW w:w="4242" w:type="dxa"/>
            <w:tcBorders>
              <w:top w:val="nil"/>
              <w:left w:val="nil"/>
              <w:bottom w:val="single" w:sz="4" w:space="0" w:color="auto"/>
              <w:right w:val="single" w:sz="4" w:space="0" w:color="auto"/>
            </w:tcBorders>
            <w:shd w:val="clear" w:color="auto" w:fill="auto"/>
            <w:vAlign w:val="center"/>
            <w:hideMark/>
          </w:tcPr>
          <w:p w14:paraId="04B3A7AD" w14:textId="77777777" w:rsidR="00C1037D" w:rsidRPr="00571E83" w:rsidRDefault="00C1037D" w:rsidP="00C1037D">
            <w:pPr>
              <w:rPr>
                <w:color w:val="000000"/>
                <w:sz w:val="22"/>
                <w:szCs w:val="22"/>
              </w:rPr>
            </w:pPr>
            <w:r w:rsidRPr="00571E83">
              <w:rPr>
                <w:color w:val="000000"/>
                <w:sz w:val="22"/>
                <w:szCs w:val="22"/>
              </w:rPr>
              <w:t>Excision of benign lesion up to 1.25 cm</w:t>
            </w:r>
          </w:p>
        </w:tc>
      </w:tr>
      <w:tr w:rsidR="00C1037D" w:rsidRPr="00571E83" w14:paraId="4EEAC42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DD07CA2" w14:textId="77777777" w:rsidR="00C1037D" w:rsidRPr="00571E83" w:rsidRDefault="00C1037D" w:rsidP="00C1037D">
            <w:pPr>
              <w:rPr>
                <w:color w:val="000000"/>
                <w:sz w:val="22"/>
                <w:szCs w:val="22"/>
              </w:rPr>
            </w:pPr>
            <w:r w:rsidRPr="00571E83">
              <w:rPr>
                <w:color w:val="000000"/>
                <w:sz w:val="22"/>
                <w:szCs w:val="22"/>
              </w:rPr>
              <w:t>D7411</w:t>
            </w:r>
          </w:p>
        </w:tc>
        <w:tc>
          <w:tcPr>
            <w:tcW w:w="990" w:type="dxa"/>
            <w:tcBorders>
              <w:top w:val="nil"/>
              <w:left w:val="nil"/>
              <w:bottom w:val="single" w:sz="4" w:space="0" w:color="auto"/>
              <w:right w:val="single" w:sz="4" w:space="0" w:color="auto"/>
            </w:tcBorders>
            <w:shd w:val="clear" w:color="auto" w:fill="auto"/>
            <w:vAlign w:val="center"/>
            <w:hideMark/>
          </w:tcPr>
          <w:p w14:paraId="624A099F" w14:textId="77777777" w:rsidR="00C1037D" w:rsidRPr="00571E83" w:rsidRDefault="00C1037D" w:rsidP="00C1037D">
            <w:pPr>
              <w:jc w:val="center"/>
              <w:rPr>
                <w:color w:val="000000"/>
                <w:sz w:val="22"/>
                <w:szCs w:val="22"/>
              </w:rPr>
            </w:pPr>
            <w:r w:rsidRPr="00571E83">
              <w:rPr>
                <w:color w:val="000000"/>
                <w:sz w:val="22"/>
                <w:szCs w:val="22"/>
              </w:rPr>
              <w:t xml:space="preserve">$208 </w:t>
            </w:r>
          </w:p>
        </w:tc>
        <w:tc>
          <w:tcPr>
            <w:tcW w:w="1562" w:type="dxa"/>
            <w:tcBorders>
              <w:top w:val="nil"/>
              <w:left w:val="nil"/>
              <w:bottom w:val="single" w:sz="4" w:space="0" w:color="auto"/>
              <w:right w:val="single" w:sz="4" w:space="0" w:color="auto"/>
            </w:tcBorders>
            <w:shd w:val="clear" w:color="auto" w:fill="auto"/>
            <w:noWrap/>
            <w:vAlign w:val="center"/>
            <w:hideMark/>
          </w:tcPr>
          <w:p w14:paraId="4D60107F" w14:textId="77777777" w:rsidR="00C1037D" w:rsidRPr="00571E83" w:rsidRDefault="00C1037D" w:rsidP="00C1037D">
            <w:pPr>
              <w:jc w:val="center"/>
              <w:rPr>
                <w:color w:val="000000"/>
                <w:sz w:val="22"/>
                <w:szCs w:val="22"/>
              </w:rPr>
            </w:pPr>
            <w:r w:rsidRPr="00571E83">
              <w:rPr>
                <w:color w:val="000000"/>
                <w:sz w:val="22"/>
                <w:szCs w:val="22"/>
              </w:rPr>
              <w:t xml:space="preserve">$254 </w:t>
            </w:r>
          </w:p>
        </w:tc>
        <w:tc>
          <w:tcPr>
            <w:tcW w:w="4242" w:type="dxa"/>
            <w:tcBorders>
              <w:top w:val="nil"/>
              <w:left w:val="nil"/>
              <w:bottom w:val="single" w:sz="4" w:space="0" w:color="auto"/>
              <w:right w:val="single" w:sz="4" w:space="0" w:color="auto"/>
            </w:tcBorders>
            <w:shd w:val="clear" w:color="auto" w:fill="auto"/>
            <w:vAlign w:val="center"/>
            <w:hideMark/>
          </w:tcPr>
          <w:p w14:paraId="7965BC03" w14:textId="77777777" w:rsidR="00C1037D" w:rsidRPr="00571E83" w:rsidRDefault="00C1037D" w:rsidP="00C1037D">
            <w:pPr>
              <w:rPr>
                <w:color w:val="000000"/>
                <w:sz w:val="22"/>
                <w:szCs w:val="22"/>
              </w:rPr>
            </w:pPr>
            <w:r w:rsidRPr="00571E83">
              <w:rPr>
                <w:color w:val="000000"/>
                <w:sz w:val="22"/>
                <w:szCs w:val="22"/>
              </w:rPr>
              <w:t>Excision of benign lesion greater than 1.25 cm</w:t>
            </w:r>
          </w:p>
        </w:tc>
      </w:tr>
      <w:tr w:rsidR="00C1037D" w:rsidRPr="00571E83" w14:paraId="431B1E5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F744984" w14:textId="77777777" w:rsidR="00C1037D" w:rsidRPr="00571E83" w:rsidRDefault="00C1037D" w:rsidP="00C1037D">
            <w:pPr>
              <w:rPr>
                <w:color w:val="000000"/>
                <w:sz w:val="22"/>
                <w:szCs w:val="22"/>
              </w:rPr>
            </w:pPr>
            <w:r w:rsidRPr="00571E83">
              <w:rPr>
                <w:color w:val="000000"/>
                <w:sz w:val="22"/>
                <w:szCs w:val="22"/>
              </w:rPr>
              <w:t>D7412</w:t>
            </w:r>
          </w:p>
        </w:tc>
        <w:tc>
          <w:tcPr>
            <w:tcW w:w="990" w:type="dxa"/>
            <w:tcBorders>
              <w:top w:val="nil"/>
              <w:left w:val="nil"/>
              <w:bottom w:val="single" w:sz="4" w:space="0" w:color="auto"/>
              <w:right w:val="single" w:sz="4" w:space="0" w:color="auto"/>
            </w:tcBorders>
            <w:shd w:val="clear" w:color="auto" w:fill="auto"/>
            <w:vAlign w:val="center"/>
            <w:hideMark/>
          </w:tcPr>
          <w:p w14:paraId="4B3500A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B66ED3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6A856EA" w14:textId="77777777" w:rsidR="00C1037D" w:rsidRPr="00571E83" w:rsidRDefault="00C1037D" w:rsidP="00C1037D">
            <w:pPr>
              <w:rPr>
                <w:color w:val="000000"/>
                <w:sz w:val="22"/>
                <w:szCs w:val="22"/>
              </w:rPr>
            </w:pPr>
            <w:r w:rsidRPr="00571E83">
              <w:rPr>
                <w:color w:val="000000"/>
                <w:sz w:val="22"/>
                <w:szCs w:val="22"/>
              </w:rPr>
              <w:t>Excision of benign lesion, complicated</w:t>
            </w:r>
          </w:p>
        </w:tc>
      </w:tr>
      <w:tr w:rsidR="00C1037D" w:rsidRPr="00571E83" w14:paraId="3786E32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268709D" w14:textId="77777777" w:rsidR="00C1037D" w:rsidRPr="00571E83" w:rsidRDefault="00C1037D" w:rsidP="00C1037D">
            <w:pPr>
              <w:rPr>
                <w:color w:val="000000"/>
                <w:sz w:val="22"/>
                <w:szCs w:val="22"/>
              </w:rPr>
            </w:pPr>
            <w:r w:rsidRPr="00571E83">
              <w:rPr>
                <w:color w:val="000000"/>
                <w:sz w:val="22"/>
                <w:szCs w:val="22"/>
              </w:rPr>
              <w:t>D7413</w:t>
            </w:r>
          </w:p>
        </w:tc>
        <w:tc>
          <w:tcPr>
            <w:tcW w:w="990" w:type="dxa"/>
            <w:tcBorders>
              <w:top w:val="nil"/>
              <w:left w:val="nil"/>
              <w:bottom w:val="single" w:sz="4" w:space="0" w:color="auto"/>
              <w:right w:val="single" w:sz="4" w:space="0" w:color="auto"/>
            </w:tcBorders>
            <w:shd w:val="clear" w:color="auto" w:fill="auto"/>
            <w:vAlign w:val="center"/>
            <w:hideMark/>
          </w:tcPr>
          <w:p w14:paraId="7BB4EB8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6BDB37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69A4648" w14:textId="77777777" w:rsidR="00C1037D" w:rsidRPr="00571E83" w:rsidRDefault="00C1037D" w:rsidP="00C1037D">
            <w:pPr>
              <w:rPr>
                <w:color w:val="000000"/>
                <w:sz w:val="22"/>
                <w:szCs w:val="22"/>
              </w:rPr>
            </w:pPr>
            <w:r w:rsidRPr="00571E83">
              <w:rPr>
                <w:color w:val="000000"/>
                <w:sz w:val="22"/>
                <w:szCs w:val="22"/>
              </w:rPr>
              <w:t>Excision of malignant lesion up to 1.25 cm</w:t>
            </w:r>
          </w:p>
        </w:tc>
      </w:tr>
      <w:tr w:rsidR="00C1037D" w:rsidRPr="00571E83" w14:paraId="2F47898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CC5A623" w14:textId="77777777" w:rsidR="00C1037D" w:rsidRPr="00571E83" w:rsidRDefault="00C1037D" w:rsidP="00C1037D">
            <w:pPr>
              <w:rPr>
                <w:color w:val="000000"/>
                <w:sz w:val="22"/>
                <w:szCs w:val="22"/>
              </w:rPr>
            </w:pPr>
            <w:r w:rsidRPr="00571E83">
              <w:rPr>
                <w:color w:val="000000"/>
                <w:sz w:val="22"/>
                <w:szCs w:val="22"/>
              </w:rPr>
              <w:t>D7414</w:t>
            </w:r>
          </w:p>
        </w:tc>
        <w:tc>
          <w:tcPr>
            <w:tcW w:w="990" w:type="dxa"/>
            <w:tcBorders>
              <w:top w:val="nil"/>
              <w:left w:val="nil"/>
              <w:bottom w:val="single" w:sz="4" w:space="0" w:color="auto"/>
              <w:right w:val="single" w:sz="4" w:space="0" w:color="auto"/>
            </w:tcBorders>
            <w:shd w:val="clear" w:color="auto" w:fill="auto"/>
            <w:vAlign w:val="center"/>
            <w:hideMark/>
          </w:tcPr>
          <w:p w14:paraId="55836B6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DBCFED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689CB42" w14:textId="77777777" w:rsidR="00C1037D" w:rsidRPr="00571E83" w:rsidRDefault="00C1037D" w:rsidP="00C1037D">
            <w:pPr>
              <w:rPr>
                <w:color w:val="000000"/>
                <w:sz w:val="22"/>
                <w:szCs w:val="22"/>
              </w:rPr>
            </w:pPr>
            <w:r w:rsidRPr="00571E83">
              <w:rPr>
                <w:color w:val="000000"/>
                <w:sz w:val="22"/>
                <w:szCs w:val="22"/>
              </w:rPr>
              <w:t>Excision of malignant lesion greater than 1.25 cm</w:t>
            </w:r>
          </w:p>
        </w:tc>
      </w:tr>
      <w:tr w:rsidR="00C1037D" w:rsidRPr="00571E83" w14:paraId="1D2A6CA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674D99C" w14:textId="77777777" w:rsidR="00C1037D" w:rsidRPr="00571E83" w:rsidRDefault="00C1037D" w:rsidP="00C1037D">
            <w:pPr>
              <w:rPr>
                <w:color w:val="000000"/>
                <w:sz w:val="22"/>
                <w:szCs w:val="22"/>
              </w:rPr>
            </w:pPr>
            <w:r w:rsidRPr="00571E83">
              <w:rPr>
                <w:color w:val="000000"/>
                <w:sz w:val="22"/>
                <w:szCs w:val="22"/>
              </w:rPr>
              <w:t>D7415</w:t>
            </w:r>
          </w:p>
        </w:tc>
        <w:tc>
          <w:tcPr>
            <w:tcW w:w="990" w:type="dxa"/>
            <w:tcBorders>
              <w:top w:val="nil"/>
              <w:left w:val="nil"/>
              <w:bottom w:val="single" w:sz="4" w:space="0" w:color="auto"/>
              <w:right w:val="single" w:sz="4" w:space="0" w:color="auto"/>
            </w:tcBorders>
            <w:shd w:val="clear" w:color="auto" w:fill="auto"/>
            <w:vAlign w:val="center"/>
            <w:hideMark/>
          </w:tcPr>
          <w:p w14:paraId="2BCD2B6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906362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E58510D" w14:textId="77777777" w:rsidR="00C1037D" w:rsidRPr="00571E83" w:rsidRDefault="00C1037D" w:rsidP="00C1037D">
            <w:pPr>
              <w:rPr>
                <w:color w:val="000000"/>
                <w:sz w:val="22"/>
                <w:szCs w:val="22"/>
              </w:rPr>
            </w:pPr>
            <w:r w:rsidRPr="00571E83">
              <w:rPr>
                <w:color w:val="000000"/>
                <w:sz w:val="22"/>
                <w:szCs w:val="22"/>
              </w:rPr>
              <w:t>Excision of malignant lesion, complicated</w:t>
            </w:r>
          </w:p>
        </w:tc>
      </w:tr>
      <w:tr w:rsidR="00C1037D" w:rsidRPr="00571E83" w14:paraId="76AAF4B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F9782DB" w14:textId="77777777" w:rsidR="00C1037D" w:rsidRPr="00571E83" w:rsidRDefault="00C1037D" w:rsidP="00C1037D">
            <w:pPr>
              <w:rPr>
                <w:color w:val="000000"/>
                <w:sz w:val="22"/>
                <w:szCs w:val="22"/>
              </w:rPr>
            </w:pPr>
            <w:r w:rsidRPr="00571E83">
              <w:rPr>
                <w:color w:val="000000"/>
                <w:sz w:val="22"/>
                <w:szCs w:val="22"/>
              </w:rPr>
              <w:t>D7440</w:t>
            </w:r>
          </w:p>
        </w:tc>
        <w:tc>
          <w:tcPr>
            <w:tcW w:w="990" w:type="dxa"/>
            <w:tcBorders>
              <w:top w:val="nil"/>
              <w:left w:val="nil"/>
              <w:bottom w:val="single" w:sz="4" w:space="0" w:color="auto"/>
              <w:right w:val="single" w:sz="4" w:space="0" w:color="auto"/>
            </w:tcBorders>
            <w:shd w:val="clear" w:color="auto" w:fill="auto"/>
            <w:vAlign w:val="center"/>
            <w:hideMark/>
          </w:tcPr>
          <w:p w14:paraId="7284083D" w14:textId="77777777" w:rsidR="00C1037D" w:rsidRPr="00571E83" w:rsidRDefault="00C1037D" w:rsidP="00C1037D">
            <w:pPr>
              <w:jc w:val="center"/>
              <w:rPr>
                <w:color w:val="000000"/>
                <w:sz w:val="22"/>
                <w:szCs w:val="22"/>
              </w:rPr>
            </w:pPr>
            <w:r w:rsidRPr="00571E83">
              <w:rPr>
                <w:color w:val="000000"/>
                <w:sz w:val="22"/>
                <w:szCs w:val="22"/>
              </w:rPr>
              <w:t xml:space="preserve">$188 </w:t>
            </w:r>
          </w:p>
        </w:tc>
        <w:tc>
          <w:tcPr>
            <w:tcW w:w="1562" w:type="dxa"/>
            <w:tcBorders>
              <w:top w:val="nil"/>
              <w:left w:val="nil"/>
              <w:bottom w:val="single" w:sz="4" w:space="0" w:color="auto"/>
              <w:right w:val="single" w:sz="4" w:space="0" w:color="auto"/>
            </w:tcBorders>
            <w:shd w:val="clear" w:color="auto" w:fill="auto"/>
            <w:noWrap/>
            <w:vAlign w:val="center"/>
            <w:hideMark/>
          </w:tcPr>
          <w:p w14:paraId="4E3CEF97" w14:textId="77777777" w:rsidR="00C1037D" w:rsidRPr="00571E83" w:rsidRDefault="00C1037D" w:rsidP="00C1037D">
            <w:pPr>
              <w:jc w:val="center"/>
              <w:rPr>
                <w:color w:val="000000"/>
                <w:sz w:val="22"/>
                <w:szCs w:val="22"/>
              </w:rPr>
            </w:pPr>
            <w:r w:rsidRPr="00571E83">
              <w:rPr>
                <w:color w:val="000000"/>
                <w:sz w:val="22"/>
                <w:szCs w:val="22"/>
              </w:rPr>
              <w:t xml:space="preserve">$256 </w:t>
            </w:r>
          </w:p>
        </w:tc>
        <w:tc>
          <w:tcPr>
            <w:tcW w:w="4242" w:type="dxa"/>
            <w:tcBorders>
              <w:top w:val="nil"/>
              <w:left w:val="nil"/>
              <w:bottom w:val="single" w:sz="4" w:space="0" w:color="auto"/>
              <w:right w:val="single" w:sz="4" w:space="0" w:color="auto"/>
            </w:tcBorders>
            <w:shd w:val="clear" w:color="auto" w:fill="auto"/>
            <w:vAlign w:val="center"/>
            <w:hideMark/>
          </w:tcPr>
          <w:p w14:paraId="12C04F32" w14:textId="77777777" w:rsidR="00C1037D" w:rsidRPr="00571E83" w:rsidRDefault="00C1037D" w:rsidP="00C1037D">
            <w:pPr>
              <w:rPr>
                <w:color w:val="000000"/>
                <w:sz w:val="22"/>
                <w:szCs w:val="22"/>
              </w:rPr>
            </w:pPr>
            <w:r w:rsidRPr="00571E83">
              <w:rPr>
                <w:color w:val="000000"/>
                <w:sz w:val="22"/>
                <w:szCs w:val="22"/>
              </w:rPr>
              <w:t>Excision of malignant tumor - lesion diameter up to 1.25 cm</w:t>
            </w:r>
          </w:p>
        </w:tc>
      </w:tr>
      <w:tr w:rsidR="00C1037D" w:rsidRPr="00571E83" w14:paraId="162091E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77C3D73" w14:textId="77777777" w:rsidR="00C1037D" w:rsidRPr="00571E83" w:rsidRDefault="00C1037D" w:rsidP="00C1037D">
            <w:pPr>
              <w:rPr>
                <w:color w:val="000000"/>
                <w:sz w:val="22"/>
                <w:szCs w:val="22"/>
              </w:rPr>
            </w:pPr>
            <w:r w:rsidRPr="00571E83">
              <w:rPr>
                <w:color w:val="000000"/>
                <w:sz w:val="22"/>
                <w:szCs w:val="22"/>
              </w:rPr>
              <w:t>D7441</w:t>
            </w:r>
          </w:p>
        </w:tc>
        <w:tc>
          <w:tcPr>
            <w:tcW w:w="990" w:type="dxa"/>
            <w:tcBorders>
              <w:top w:val="nil"/>
              <w:left w:val="nil"/>
              <w:bottom w:val="single" w:sz="4" w:space="0" w:color="auto"/>
              <w:right w:val="single" w:sz="4" w:space="0" w:color="auto"/>
            </w:tcBorders>
            <w:shd w:val="clear" w:color="auto" w:fill="auto"/>
            <w:vAlign w:val="center"/>
            <w:hideMark/>
          </w:tcPr>
          <w:p w14:paraId="144E1436" w14:textId="77777777" w:rsidR="00C1037D" w:rsidRPr="00571E83" w:rsidRDefault="00C1037D" w:rsidP="00C1037D">
            <w:pPr>
              <w:jc w:val="center"/>
              <w:rPr>
                <w:color w:val="000000"/>
                <w:sz w:val="22"/>
                <w:szCs w:val="22"/>
              </w:rPr>
            </w:pPr>
            <w:r w:rsidRPr="00571E83">
              <w:rPr>
                <w:color w:val="000000"/>
                <w:sz w:val="22"/>
                <w:szCs w:val="22"/>
              </w:rPr>
              <w:t xml:space="preserve">$249 </w:t>
            </w:r>
          </w:p>
        </w:tc>
        <w:tc>
          <w:tcPr>
            <w:tcW w:w="1562" w:type="dxa"/>
            <w:tcBorders>
              <w:top w:val="nil"/>
              <w:left w:val="nil"/>
              <w:bottom w:val="single" w:sz="4" w:space="0" w:color="auto"/>
              <w:right w:val="single" w:sz="4" w:space="0" w:color="auto"/>
            </w:tcBorders>
            <w:shd w:val="clear" w:color="auto" w:fill="auto"/>
            <w:noWrap/>
            <w:vAlign w:val="center"/>
            <w:hideMark/>
          </w:tcPr>
          <w:p w14:paraId="126A0E46" w14:textId="77777777" w:rsidR="00C1037D" w:rsidRPr="00571E83" w:rsidRDefault="00C1037D" w:rsidP="00C1037D">
            <w:pPr>
              <w:jc w:val="center"/>
              <w:rPr>
                <w:color w:val="000000"/>
                <w:sz w:val="22"/>
                <w:szCs w:val="22"/>
              </w:rPr>
            </w:pPr>
            <w:r w:rsidRPr="00571E83">
              <w:rPr>
                <w:color w:val="000000"/>
                <w:sz w:val="22"/>
                <w:szCs w:val="22"/>
              </w:rPr>
              <w:t xml:space="preserve">$339 </w:t>
            </w:r>
          </w:p>
        </w:tc>
        <w:tc>
          <w:tcPr>
            <w:tcW w:w="4242" w:type="dxa"/>
            <w:tcBorders>
              <w:top w:val="nil"/>
              <w:left w:val="nil"/>
              <w:bottom w:val="single" w:sz="4" w:space="0" w:color="auto"/>
              <w:right w:val="single" w:sz="4" w:space="0" w:color="auto"/>
            </w:tcBorders>
            <w:shd w:val="clear" w:color="auto" w:fill="auto"/>
            <w:vAlign w:val="center"/>
            <w:hideMark/>
          </w:tcPr>
          <w:p w14:paraId="09B23ED1" w14:textId="77777777" w:rsidR="00C1037D" w:rsidRPr="00571E83" w:rsidRDefault="00C1037D" w:rsidP="00C1037D">
            <w:pPr>
              <w:rPr>
                <w:color w:val="000000"/>
                <w:sz w:val="22"/>
                <w:szCs w:val="22"/>
              </w:rPr>
            </w:pPr>
            <w:r w:rsidRPr="00571E83">
              <w:rPr>
                <w:color w:val="000000"/>
                <w:sz w:val="22"/>
                <w:szCs w:val="22"/>
              </w:rPr>
              <w:t>Excision of malignant tumor - lesion diameter greater than 1.25 cm</w:t>
            </w:r>
          </w:p>
        </w:tc>
      </w:tr>
      <w:tr w:rsidR="00C1037D" w:rsidRPr="00571E83" w14:paraId="419F643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A8AD4D6" w14:textId="77777777" w:rsidR="00C1037D" w:rsidRPr="00571E83" w:rsidRDefault="00C1037D" w:rsidP="00C1037D">
            <w:pPr>
              <w:rPr>
                <w:color w:val="000000"/>
                <w:sz w:val="22"/>
                <w:szCs w:val="22"/>
              </w:rPr>
            </w:pPr>
            <w:r w:rsidRPr="00571E83">
              <w:rPr>
                <w:color w:val="000000"/>
                <w:sz w:val="22"/>
                <w:szCs w:val="22"/>
              </w:rPr>
              <w:t>D7450</w:t>
            </w:r>
          </w:p>
        </w:tc>
        <w:tc>
          <w:tcPr>
            <w:tcW w:w="990" w:type="dxa"/>
            <w:tcBorders>
              <w:top w:val="nil"/>
              <w:left w:val="nil"/>
              <w:bottom w:val="single" w:sz="4" w:space="0" w:color="auto"/>
              <w:right w:val="single" w:sz="4" w:space="0" w:color="auto"/>
            </w:tcBorders>
            <w:shd w:val="clear" w:color="auto" w:fill="auto"/>
            <w:vAlign w:val="center"/>
            <w:hideMark/>
          </w:tcPr>
          <w:p w14:paraId="3B14083C" w14:textId="77777777" w:rsidR="00C1037D" w:rsidRPr="00571E83" w:rsidRDefault="00C1037D" w:rsidP="00C1037D">
            <w:pPr>
              <w:jc w:val="center"/>
              <w:rPr>
                <w:color w:val="000000"/>
                <w:sz w:val="22"/>
                <w:szCs w:val="22"/>
              </w:rPr>
            </w:pPr>
            <w:r w:rsidRPr="00571E83">
              <w:rPr>
                <w:color w:val="000000"/>
                <w:sz w:val="22"/>
                <w:szCs w:val="22"/>
              </w:rPr>
              <w:t xml:space="preserve">$248 </w:t>
            </w:r>
          </w:p>
        </w:tc>
        <w:tc>
          <w:tcPr>
            <w:tcW w:w="1562" w:type="dxa"/>
            <w:tcBorders>
              <w:top w:val="nil"/>
              <w:left w:val="nil"/>
              <w:bottom w:val="single" w:sz="4" w:space="0" w:color="auto"/>
              <w:right w:val="single" w:sz="4" w:space="0" w:color="auto"/>
            </w:tcBorders>
            <w:shd w:val="clear" w:color="auto" w:fill="auto"/>
            <w:noWrap/>
            <w:vAlign w:val="center"/>
            <w:hideMark/>
          </w:tcPr>
          <w:p w14:paraId="0A8CAE42" w14:textId="77777777" w:rsidR="00C1037D" w:rsidRPr="00571E83" w:rsidRDefault="00C1037D" w:rsidP="00C1037D">
            <w:pPr>
              <w:jc w:val="center"/>
              <w:rPr>
                <w:color w:val="000000"/>
                <w:sz w:val="22"/>
                <w:szCs w:val="22"/>
              </w:rPr>
            </w:pPr>
            <w:r w:rsidRPr="00571E83">
              <w:rPr>
                <w:color w:val="000000"/>
                <w:sz w:val="22"/>
                <w:szCs w:val="22"/>
              </w:rPr>
              <w:t xml:space="preserve">$252 </w:t>
            </w:r>
          </w:p>
        </w:tc>
        <w:tc>
          <w:tcPr>
            <w:tcW w:w="4242" w:type="dxa"/>
            <w:tcBorders>
              <w:top w:val="nil"/>
              <w:left w:val="nil"/>
              <w:bottom w:val="single" w:sz="4" w:space="0" w:color="auto"/>
              <w:right w:val="single" w:sz="4" w:space="0" w:color="auto"/>
            </w:tcBorders>
            <w:shd w:val="clear" w:color="auto" w:fill="auto"/>
            <w:vAlign w:val="center"/>
            <w:hideMark/>
          </w:tcPr>
          <w:p w14:paraId="5205BFE4" w14:textId="77777777" w:rsidR="00C1037D" w:rsidRPr="00571E83" w:rsidRDefault="00C1037D" w:rsidP="00C1037D">
            <w:pPr>
              <w:rPr>
                <w:color w:val="000000"/>
                <w:sz w:val="22"/>
                <w:szCs w:val="22"/>
              </w:rPr>
            </w:pPr>
            <w:r w:rsidRPr="00571E83">
              <w:rPr>
                <w:color w:val="000000"/>
                <w:sz w:val="22"/>
                <w:szCs w:val="22"/>
              </w:rPr>
              <w:t>Removal of benign odontogenic cyst or tumor - lesion diameter up to 1.25 cm</w:t>
            </w:r>
          </w:p>
        </w:tc>
      </w:tr>
      <w:tr w:rsidR="00C1037D" w:rsidRPr="00571E83" w14:paraId="0CEA7C9F"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AD4A2BF" w14:textId="77777777" w:rsidR="00C1037D" w:rsidRPr="00571E83" w:rsidRDefault="00C1037D" w:rsidP="00C1037D">
            <w:pPr>
              <w:rPr>
                <w:color w:val="000000"/>
                <w:sz w:val="22"/>
                <w:szCs w:val="22"/>
              </w:rPr>
            </w:pPr>
            <w:r w:rsidRPr="00571E83">
              <w:rPr>
                <w:color w:val="000000"/>
                <w:sz w:val="22"/>
                <w:szCs w:val="22"/>
              </w:rPr>
              <w:t>D7451</w:t>
            </w:r>
          </w:p>
        </w:tc>
        <w:tc>
          <w:tcPr>
            <w:tcW w:w="990" w:type="dxa"/>
            <w:tcBorders>
              <w:top w:val="nil"/>
              <w:left w:val="nil"/>
              <w:bottom w:val="single" w:sz="4" w:space="0" w:color="auto"/>
              <w:right w:val="single" w:sz="4" w:space="0" w:color="auto"/>
            </w:tcBorders>
            <w:shd w:val="clear" w:color="auto" w:fill="auto"/>
            <w:vAlign w:val="center"/>
            <w:hideMark/>
          </w:tcPr>
          <w:p w14:paraId="6A742A2A" w14:textId="77777777" w:rsidR="00C1037D" w:rsidRPr="00571E83" w:rsidRDefault="00C1037D" w:rsidP="00C1037D">
            <w:pPr>
              <w:jc w:val="center"/>
              <w:rPr>
                <w:color w:val="000000"/>
                <w:sz w:val="22"/>
                <w:szCs w:val="22"/>
              </w:rPr>
            </w:pPr>
            <w:r w:rsidRPr="00571E83">
              <w:rPr>
                <w:color w:val="000000"/>
                <w:sz w:val="22"/>
                <w:szCs w:val="22"/>
              </w:rPr>
              <w:t xml:space="preserve">$288 </w:t>
            </w:r>
          </w:p>
        </w:tc>
        <w:tc>
          <w:tcPr>
            <w:tcW w:w="1562" w:type="dxa"/>
            <w:tcBorders>
              <w:top w:val="nil"/>
              <w:left w:val="nil"/>
              <w:bottom w:val="single" w:sz="4" w:space="0" w:color="auto"/>
              <w:right w:val="single" w:sz="4" w:space="0" w:color="auto"/>
            </w:tcBorders>
            <w:shd w:val="clear" w:color="auto" w:fill="auto"/>
            <w:noWrap/>
            <w:vAlign w:val="center"/>
            <w:hideMark/>
          </w:tcPr>
          <w:p w14:paraId="0582709E" w14:textId="77777777" w:rsidR="00C1037D" w:rsidRPr="00571E83" w:rsidRDefault="00C1037D" w:rsidP="00C1037D">
            <w:pPr>
              <w:jc w:val="center"/>
              <w:rPr>
                <w:color w:val="000000"/>
                <w:sz w:val="22"/>
                <w:szCs w:val="22"/>
              </w:rPr>
            </w:pPr>
            <w:r w:rsidRPr="00571E83">
              <w:rPr>
                <w:color w:val="000000"/>
                <w:sz w:val="22"/>
                <w:szCs w:val="22"/>
              </w:rPr>
              <w:t xml:space="preserve">$343 </w:t>
            </w:r>
          </w:p>
        </w:tc>
        <w:tc>
          <w:tcPr>
            <w:tcW w:w="4242" w:type="dxa"/>
            <w:tcBorders>
              <w:top w:val="nil"/>
              <w:left w:val="nil"/>
              <w:bottom w:val="single" w:sz="4" w:space="0" w:color="auto"/>
              <w:right w:val="single" w:sz="4" w:space="0" w:color="auto"/>
            </w:tcBorders>
            <w:shd w:val="clear" w:color="auto" w:fill="auto"/>
            <w:vAlign w:val="center"/>
            <w:hideMark/>
          </w:tcPr>
          <w:p w14:paraId="78270B54" w14:textId="77777777" w:rsidR="00C1037D" w:rsidRPr="00571E83" w:rsidRDefault="00C1037D" w:rsidP="00C1037D">
            <w:pPr>
              <w:rPr>
                <w:color w:val="000000"/>
                <w:sz w:val="22"/>
                <w:szCs w:val="22"/>
              </w:rPr>
            </w:pPr>
            <w:r w:rsidRPr="00571E83">
              <w:rPr>
                <w:color w:val="000000"/>
                <w:sz w:val="22"/>
                <w:szCs w:val="22"/>
              </w:rPr>
              <w:t>Removal of benign odontogenic cyst or tumor - lesion diameter greater than 1.25 cm</w:t>
            </w:r>
          </w:p>
        </w:tc>
      </w:tr>
      <w:tr w:rsidR="00C1037D" w:rsidRPr="00571E83" w14:paraId="55BA22B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ABB90D8" w14:textId="77777777" w:rsidR="00C1037D" w:rsidRPr="00571E83" w:rsidRDefault="00C1037D" w:rsidP="00C1037D">
            <w:pPr>
              <w:rPr>
                <w:color w:val="000000"/>
                <w:sz w:val="22"/>
                <w:szCs w:val="22"/>
              </w:rPr>
            </w:pPr>
            <w:r w:rsidRPr="00571E83">
              <w:rPr>
                <w:color w:val="000000"/>
                <w:sz w:val="22"/>
                <w:szCs w:val="22"/>
              </w:rPr>
              <w:t>D7460</w:t>
            </w:r>
          </w:p>
        </w:tc>
        <w:tc>
          <w:tcPr>
            <w:tcW w:w="990" w:type="dxa"/>
            <w:tcBorders>
              <w:top w:val="nil"/>
              <w:left w:val="nil"/>
              <w:bottom w:val="single" w:sz="4" w:space="0" w:color="auto"/>
              <w:right w:val="single" w:sz="4" w:space="0" w:color="auto"/>
            </w:tcBorders>
            <w:shd w:val="clear" w:color="auto" w:fill="auto"/>
            <w:vAlign w:val="center"/>
            <w:hideMark/>
          </w:tcPr>
          <w:p w14:paraId="28B060F9" w14:textId="77777777" w:rsidR="00C1037D" w:rsidRPr="00571E83" w:rsidRDefault="00C1037D" w:rsidP="00C1037D">
            <w:pPr>
              <w:jc w:val="center"/>
              <w:rPr>
                <w:color w:val="000000"/>
                <w:sz w:val="22"/>
                <w:szCs w:val="22"/>
              </w:rPr>
            </w:pPr>
            <w:r w:rsidRPr="00571E83">
              <w:rPr>
                <w:color w:val="000000"/>
                <w:sz w:val="22"/>
                <w:szCs w:val="22"/>
              </w:rPr>
              <w:t xml:space="preserve">$121 </w:t>
            </w:r>
          </w:p>
        </w:tc>
        <w:tc>
          <w:tcPr>
            <w:tcW w:w="1562" w:type="dxa"/>
            <w:tcBorders>
              <w:top w:val="nil"/>
              <w:left w:val="nil"/>
              <w:bottom w:val="single" w:sz="4" w:space="0" w:color="auto"/>
              <w:right w:val="single" w:sz="4" w:space="0" w:color="auto"/>
            </w:tcBorders>
            <w:shd w:val="clear" w:color="auto" w:fill="auto"/>
            <w:noWrap/>
            <w:vAlign w:val="center"/>
            <w:hideMark/>
          </w:tcPr>
          <w:p w14:paraId="1184F445" w14:textId="77777777" w:rsidR="00C1037D" w:rsidRPr="00571E83" w:rsidRDefault="00C1037D" w:rsidP="00C1037D">
            <w:pPr>
              <w:jc w:val="center"/>
              <w:rPr>
                <w:color w:val="000000"/>
                <w:sz w:val="22"/>
                <w:szCs w:val="22"/>
              </w:rPr>
            </w:pPr>
            <w:r w:rsidRPr="00571E83">
              <w:rPr>
                <w:color w:val="000000"/>
                <w:sz w:val="22"/>
                <w:szCs w:val="22"/>
              </w:rPr>
              <w:t xml:space="preserve">$142 </w:t>
            </w:r>
          </w:p>
        </w:tc>
        <w:tc>
          <w:tcPr>
            <w:tcW w:w="4242" w:type="dxa"/>
            <w:tcBorders>
              <w:top w:val="nil"/>
              <w:left w:val="nil"/>
              <w:bottom w:val="single" w:sz="4" w:space="0" w:color="auto"/>
              <w:right w:val="single" w:sz="4" w:space="0" w:color="auto"/>
            </w:tcBorders>
            <w:shd w:val="clear" w:color="auto" w:fill="auto"/>
            <w:vAlign w:val="center"/>
            <w:hideMark/>
          </w:tcPr>
          <w:p w14:paraId="349BBD4E" w14:textId="77777777" w:rsidR="00C1037D" w:rsidRPr="00571E83" w:rsidRDefault="00C1037D" w:rsidP="00C1037D">
            <w:pPr>
              <w:rPr>
                <w:color w:val="000000"/>
                <w:sz w:val="22"/>
                <w:szCs w:val="22"/>
              </w:rPr>
            </w:pPr>
            <w:r w:rsidRPr="00571E83">
              <w:rPr>
                <w:color w:val="000000"/>
                <w:sz w:val="22"/>
                <w:szCs w:val="22"/>
              </w:rPr>
              <w:t>Removal of benign nonodontogenic cyst or tumor - lesion diameter up to 1.25 cm</w:t>
            </w:r>
          </w:p>
        </w:tc>
      </w:tr>
      <w:tr w:rsidR="00C1037D" w:rsidRPr="00571E83" w14:paraId="7606E252"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0D1B378" w14:textId="77777777" w:rsidR="00C1037D" w:rsidRPr="00571E83" w:rsidRDefault="00C1037D" w:rsidP="00C1037D">
            <w:pPr>
              <w:rPr>
                <w:color w:val="000000"/>
                <w:sz w:val="22"/>
                <w:szCs w:val="22"/>
              </w:rPr>
            </w:pPr>
            <w:r w:rsidRPr="00571E83">
              <w:rPr>
                <w:color w:val="000000"/>
                <w:sz w:val="22"/>
                <w:szCs w:val="22"/>
              </w:rPr>
              <w:t>D7461</w:t>
            </w:r>
          </w:p>
        </w:tc>
        <w:tc>
          <w:tcPr>
            <w:tcW w:w="990" w:type="dxa"/>
            <w:tcBorders>
              <w:top w:val="nil"/>
              <w:left w:val="nil"/>
              <w:bottom w:val="single" w:sz="4" w:space="0" w:color="auto"/>
              <w:right w:val="single" w:sz="4" w:space="0" w:color="auto"/>
            </w:tcBorders>
            <w:shd w:val="clear" w:color="auto" w:fill="auto"/>
            <w:vAlign w:val="center"/>
            <w:hideMark/>
          </w:tcPr>
          <w:p w14:paraId="67DEF442" w14:textId="77777777" w:rsidR="00C1037D" w:rsidRPr="00571E83" w:rsidRDefault="00C1037D" w:rsidP="00C1037D">
            <w:pPr>
              <w:jc w:val="center"/>
              <w:rPr>
                <w:color w:val="000000"/>
                <w:sz w:val="22"/>
                <w:szCs w:val="22"/>
              </w:rPr>
            </w:pPr>
            <w:r w:rsidRPr="00571E83">
              <w:rPr>
                <w:color w:val="000000"/>
                <w:sz w:val="22"/>
                <w:szCs w:val="22"/>
              </w:rPr>
              <w:t xml:space="preserve">$143 </w:t>
            </w:r>
          </w:p>
        </w:tc>
        <w:tc>
          <w:tcPr>
            <w:tcW w:w="1562" w:type="dxa"/>
            <w:tcBorders>
              <w:top w:val="nil"/>
              <w:left w:val="nil"/>
              <w:bottom w:val="single" w:sz="4" w:space="0" w:color="auto"/>
              <w:right w:val="single" w:sz="4" w:space="0" w:color="auto"/>
            </w:tcBorders>
            <w:shd w:val="clear" w:color="auto" w:fill="auto"/>
            <w:noWrap/>
            <w:vAlign w:val="center"/>
            <w:hideMark/>
          </w:tcPr>
          <w:p w14:paraId="6F4D76DE" w14:textId="77777777" w:rsidR="00C1037D" w:rsidRPr="00571E83" w:rsidRDefault="00C1037D" w:rsidP="00C1037D">
            <w:pPr>
              <w:jc w:val="center"/>
              <w:rPr>
                <w:color w:val="000000"/>
                <w:sz w:val="22"/>
                <w:szCs w:val="22"/>
              </w:rPr>
            </w:pPr>
            <w:r w:rsidRPr="00571E83">
              <w:rPr>
                <w:color w:val="000000"/>
                <w:sz w:val="22"/>
                <w:szCs w:val="22"/>
              </w:rPr>
              <w:t xml:space="preserve">$194 </w:t>
            </w:r>
          </w:p>
        </w:tc>
        <w:tc>
          <w:tcPr>
            <w:tcW w:w="4242" w:type="dxa"/>
            <w:tcBorders>
              <w:top w:val="nil"/>
              <w:left w:val="nil"/>
              <w:bottom w:val="single" w:sz="4" w:space="0" w:color="auto"/>
              <w:right w:val="single" w:sz="4" w:space="0" w:color="auto"/>
            </w:tcBorders>
            <w:shd w:val="clear" w:color="auto" w:fill="auto"/>
            <w:vAlign w:val="center"/>
            <w:hideMark/>
          </w:tcPr>
          <w:p w14:paraId="09D61C43" w14:textId="77777777" w:rsidR="00C1037D" w:rsidRPr="00571E83" w:rsidRDefault="00C1037D" w:rsidP="00C1037D">
            <w:pPr>
              <w:rPr>
                <w:color w:val="000000"/>
                <w:sz w:val="22"/>
                <w:szCs w:val="22"/>
              </w:rPr>
            </w:pPr>
            <w:r w:rsidRPr="00571E83">
              <w:rPr>
                <w:color w:val="000000"/>
                <w:sz w:val="22"/>
                <w:szCs w:val="22"/>
              </w:rPr>
              <w:t>Removal of benign nonodontogenic cyst or tumor - lesion diameter greater than 1.25 cm</w:t>
            </w:r>
          </w:p>
        </w:tc>
      </w:tr>
      <w:tr w:rsidR="009815BE" w:rsidRPr="00571E83" w14:paraId="6437C3E7"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tcPr>
          <w:p w14:paraId="06648E94" w14:textId="6054B558" w:rsidR="009815BE" w:rsidRPr="00571E83" w:rsidRDefault="009815BE" w:rsidP="00C1037D">
            <w:pPr>
              <w:rPr>
                <w:color w:val="000000"/>
                <w:sz w:val="22"/>
                <w:szCs w:val="22"/>
              </w:rPr>
            </w:pPr>
            <w:r w:rsidRPr="00571E83">
              <w:rPr>
                <w:color w:val="000000"/>
                <w:sz w:val="22"/>
                <w:szCs w:val="22"/>
              </w:rPr>
              <w:t>D7465</w:t>
            </w:r>
          </w:p>
        </w:tc>
        <w:tc>
          <w:tcPr>
            <w:tcW w:w="990" w:type="dxa"/>
            <w:tcBorders>
              <w:top w:val="nil"/>
              <w:left w:val="nil"/>
              <w:bottom w:val="single" w:sz="4" w:space="0" w:color="auto"/>
              <w:right w:val="single" w:sz="4" w:space="0" w:color="auto"/>
            </w:tcBorders>
            <w:shd w:val="clear" w:color="auto" w:fill="auto"/>
            <w:vAlign w:val="center"/>
          </w:tcPr>
          <w:p w14:paraId="5ABE8494" w14:textId="1B87A16B" w:rsidR="009815BE" w:rsidRPr="00571E83" w:rsidRDefault="005E31C4"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tcPr>
          <w:p w14:paraId="59F1002D" w14:textId="10ABED6E" w:rsidR="009815BE" w:rsidRPr="00571E83" w:rsidRDefault="005E31C4"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tcPr>
          <w:p w14:paraId="0DA09318" w14:textId="0205951A" w:rsidR="009815BE" w:rsidRPr="00571E83" w:rsidRDefault="005E31C4" w:rsidP="00C1037D">
            <w:pPr>
              <w:rPr>
                <w:color w:val="000000"/>
                <w:sz w:val="22"/>
                <w:szCs w:val="22"/>
              </w:rPr>
            </w:pPr>
            <w:r w:rsidRPr="00571E83">
              <w:rPr>
                <w:color w:val="000000"/>
                <w:sz w:val="22"/>
                <w:szCs w:val="22"/>
              </w:rPr>
              <w:t>Destruction of lesion(s) by physical or chemical method, by report</w:t>
            </w:r>
          </w:p>
        </w:tc>
      </w:tr>
      <w:tr w:rsidR="00C1037D" w:rsidRPr="00571E83" w14:paraId="72E5A17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1255589" w14:textId="77777777" w:rsidR="00C1037D" w:rsidRPr="00571E83" w:rsidRDefault="00C1037D" w:rsidP="00C1037D">
            <w:pPr>
              <w:rPr>
                <w:color w:val="000000"/>
                <w:sz w:val="22"/>
                <w:szCs w:val="22"/>
              </w:rPr>
            </w:pPr>
            <w:r w:rsidRPr="00571E83">
              <w:rPr>
                <w:color w:val="000000"/>
                <w:sz w:val="22"/>
                <w:szCs w:val="22"/>
              </w:rPr>
              <w:t>D7471</w:t>
            </w:r>
          </w:p>
        </w:tc>
        <w:tc>
          <w:tcPr>
            <w:tcW w:w="990" w:type="dxa"/>
            <w:tcBorders>
              <w:top w:val="nil"/>
              <w:left w:val="nil"/>
              <w:bottom w:val="single" w:sz="4" w:space="0" w:color="auto"/>
              <w:right w:val="single" w:sz="4" w:space="0" w:color="auto"/>
            </w:tcBorders>
            <w:shd w:val="clear" w:color="auto" w:fill="auto"/>
            <w:vAlign w:val="center"/>
            <w:hideMark/>
          </w:tcPr>
          <w:p w14:paraId="104F120F" w14:textId="77777777" w:rsidR="00C1037D" w:rsidRPr="00571E83" w:rsidRDefault="00C1037D" w:rsidP="00C1037D">
            <w:pPr>
              <w:jc w:val="center"/>
              <w:rPr>
                <w:color w:val="000000"/>
                <w:sz w:val="22"/>
                <w:szCs w:val="22"/>
              </w:rPr>
            </w:pPr>
            <w:r w:rsidRPr="00571E83">
              <w:rPr>
                <w:color w:val="000000"/>
                <w:sz w:val="22"/>
                <w:szCs w:val="22"/>
              </w:rPr>
              <w:t xml:space="preserve">$143 </w:t>
            </w:r>
          </w:p>
        </w:tc>
        <w:tc>
          <w:tcPr>
            <w:tcW w:w="1562" w:type="dxa"/>
            <w:tcBorders>
              <w:top w:val="nil"/>
              <w:left w:val="nil"/>
              <w:bottom w:val="single" w:sz="4" w:space="0" w:color="auto"/>
              <w:right w:val="single" w:sz="4" w:space="0" w:color="auto"/>
            </w:tcBorders>
            <w:shd w:val="clear" w:color="auto" w:fill="auto"/>
            <w:noWrap/>
            <w:vAlign w:val="center"/>
            <w:hideMark/>
          </w:tcPr>
          <w:p w14:paraId="44748026" w14:textId="77777777" w:rsidR="00C1037D" w:rsidRPr="00571E83" w:rsidRDefault="00C1037D" w:rsidP="00C1037D">
            <w:pPr>
              <w:jc w:val="center"/>
              <w:rPr>
                <w:color w:val="000000"/>
                <w:sz w:val="22"/>
                <w:szCs w:val="22"/>
              </w:rPr>
            </w:pPr>
            <w:r w:rsidRPr="00571E83">
              <w:rPr>
                <w:color w:val="000000"/>
                <w:sz w:val="22"/>
                <w:szCs w:val="22"/>
              </w:rPr>
              <w:t xml:space="preserve">$194 </w:t>
            </w:r>
          </w:p>
        </w:tc>
        <w:tc>
          <w:tcPr>
            <w:tcW w:w="4242" w:type="dxa"/>
            <w:tcBorders>
              <w:top w:val="nil"/>
              <w:left w:val="nil"/>
              <w:bottom w:val="single" w:sz="4" w:space="0" w:color="auto"/>
              <w:right w:val="single" w:sz="4" w:space="0" w:color="auto"/>
            </w:tcBorders>
            <w:shd w:val="clear" w:color="auto" w:fill="auto"/>
            <w:vAlign w:val="center"/>
            <w:hideMark/>
          </w:tcPr>
          <w:p w14:paraId="446507B6" w14:textId="77777777" w:rsidR="00C1037D" w:rsidRPr="00571E83" w:rsidRDefault="00C1037D" w:rsidP="00C1037D">
            <w:pPr>
              <w:rPr>
                <w:color w:val="000000"/>
                <w:sz w:val="22"/>
                <w:szCs w:val="22"/>
              </w:rPr>
            </w:pPr>
            <w:r w:rsidRPr="00571E83">
              <w:rPr>
                <w:color w:val="000000"/>
                <w:sz w:val="22"/>
                <w:szCs w:val="22"/>
              </w:rPr>
              <w:t>Removal of lateral exostosis (maxilla or mandible)</w:t>
            </w:r>
          </w:p>
        </w:tc>
      </w:tr>
      <w:tr w:rsidR="00C1037D" w:rsidRPr="00571E83" w14:paraId="53E4AEC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E6F3B19" w14:textId="77777777" w:rsidR="00C1037D" w:rsidRPr="00571E83" w:rsidRDefault="00C1037D" w:rsidP="00C1037D">
            <w:pPr>
              <w:rPr>
                <w:color w:val="000000"/>
                <w:sz w:val="22"/>
                <w:szCs w:val="22"/>
              </w:rPr>
            </w:pPr>
            <w:r w:rsidRPr="00571E83">
              <w:rPr>
                <w:color w:val="000000"/>
                <w:sz w:val="22"/>
                <w:szCs w:val="22"/>
              </w:rPr>
              <w:t>D7472</w:t>
            </w:r>
          </w:p>
        </w:tc>
        <w:tc>
          <w:tcPr>
            <w:tcW w:w="990" w:type="dxa"/>
            <w:tcBorders>
              <w:top w:val="nil"/>
              <w:left w:val="nil"/>
              <w:bottom w:val="single" w:sz="4" w:space="0" w:color="auto"/>
              <w:right w:val="single" w:sz="4" w:space="0" w:color="auto"/>
            </w:tcBorders>
            <w:shd w:val="clear" w:color="auto" w:fill="auto"/>
            <w:vAlign w:val="center"/>
            <w:hideMark/>
          </w:tcPr>
          <w:p w14:paraId="3C3B203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34F109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B3BE59E" w14:textId="77777777" w:rsidR="00C1037D" w:rsidRPr="00571E83" w:rsidRDefault="00C1037D" w:rsidP="00C1037D">
            <w:pPr>
              <w:rPr>
                <w:color w:val="000000"/>
                <w:sz w:val="22"/>
                <w:szCs w:val="22"/>
              </w:rPr>
            </w:pPr>
            <w:r w:rsidRPr="00571E83">
              <w:rPr>
                <w:color w:val="000000"/>
                <w:sz w:val="22"/>
                <w:szCs w:val="22"/>
              </w:rPr>
              <w:t xml:space="preserve">Removal of torus </w:t>
            </w:r>
            <w:proofErr w:type="spellStart"/>
            <w:r w:rsidRPr="00571E83">
              <w:rPr>
                <w:color w:val="000000"/>
                <w:sz w:val="22"/>
                <w:szCs w:val="22"/>
              </w:rPr>
              <w:t>palatinus</w:t>
            </w:r>
            <w:proofErr w:type="spellEnd"/>
          </w:p>
        </w:tc>
      </w:tr>
      <w:tr w:rsidR="00C1037D" w:rsidRPr="00571E83" w14:paraId="138E230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7129E21" w14:textId="77777777" w:rsidR="00C1037D" w:rsidRPr="00571E83" w:rsidRDefault="00C1037D" w:rsidP="00C1037D">
            <w:pPr>
              <w:rPr>
                <w:color w:val="000000"/>
                <w:sz w:val="22"/>
                <w:szCs w:val="22"/>
              </w:rPr>
            </w:pPr>
            <w:r w:rsidRPr="00571E83">
              <w:rPr>
                <w:color w:val="000000"/>
                <w:sz w:val="22"/>
                <w:szCs w:val="22"/>
              </w:rPr>
              <w:t>D7473</w:t>
            </w:r>
          </w:p>
        </w:tc>
        <w:tc>
          <w:tcPr>
            <w:tcW w:w="990" w:type="dxa"/>
            <w:tcBorders>
              <w:top w:val="nil"/>
              <w:left w:val="nil"/>
              <w:bottom w:val="single" w:sz="4" w:space="0" w:color="auto"/>
              <w:right w:val="single" w:sz="4" w:space="0" w:color="auto"/>
            </w:tcBorders>
            <w:shd w:val="clear" w:color="auto" w:fill="auto"/>
            <w:vAlign w:val="center"/>
            <w:hideMark/>
          </w:tcPr>
          <w:p w14:paraId="70491F8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04C033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F254328" w14:textId="77777777" w:rsidR="00C1037D" w:rsidRPr="00571E83" w:rsidRDefault="00C1037D" w:rsidP="00C1037D">
            <w:pPr>
              <w:rPr>
                <w:color w:val="000000"/>
                <w:sz w:val="22"/>
                <w:szCs w:val="22"/>
              </w:rPr>
            </w:pPr>
            <w:r w:rsidRPr="00571E83">
              <w:rPr>
                <w:color w:val="000000"/>
                <w:sz w:val="22"/>
                <w:szCs w:val="22"/>
              </w:rPr>
              <w:t xml:space="preserve">Removal of torus </w:t>
            </w:r>
            <w:proofErr w:type="spellStart"/>
            <w:r w:rsidRPr="00571E83">
              <w:rPr>
                <w:color w:val="000000"/>
                <w:sz w:val="22"/>
                <w:szCs w:val="22"/>
              </w:rPr>
              <w:t>mandibularis</w:t>
            </w:r>
            <w:proofErr w:type="spellEnd"/>
          </w:p>
        </w:tc>
      </w:tr>
      <w:tr w:rsidR="00C1037D" w:rsidRPr="00571E83" w14:paraId="0A70746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EE1D686" w14:textId="77777777" w:rsidR="00C1037D" w:rsidRPr="00571E83" w:rsidRDefault="00C1037D" w:rsidP="00C1037D">
            <w:pPr>
              <w:rPr>
                <w:color w:val="000000"/>
                <w:sz w:val="22"/>
                <w:szCs w:val="22"/>
              </w:rPr>
            </w:pPr>
            <w:r w:rsidRPr="00571E83">
              <w:rPr>
                <w:color w:val="000000"/>
                <w:sz w:val="22"/>
                <w:szCs w:val="22"/>
              </w:rPr>
              <w:t>D7485</w:t>
            </w:r>
          </w:p>
        </w:tc>
        <w:tc>
          <w:tcPr>
            <w:tcW w:w="990" w:type="dxa"/>
            <w:tcBorders>
              <w:top w:val="nil"/>
              <w:left w:val="nil"/>
              <w:bottom w:val="single" w:sz="4" w:space="0" w:color="auto"/>
              <w:right w:val="single" w:sz="4" w:space="0" w:color="auto"/>
            </w:tcBorders>
            <w:shd w:val="clear" w:color="auto" w:fill="auto"/>
            <w:vAlign w:val="center"/>
            <w:hideMark/>
          </w:tcPr>
          <w:p w14:paraId="48EFA18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C13AF0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A2D6460" w14:textId="77777777" w:rsidR="00C1037D" w:rsidRPr="00571E83" w:rsidRDefault="00C1037D" w:rsidP="00C1037D">
            <w:pPr>
              <w:rPr>
                <w:color w:val="000000"/>
                <w:sz w:val="22"/>
                <w:szCs w:val="22"/>
              </w:rPr>
            </w:pPr>
            <w:r w:rsidRPr="00571E83">
              <w:rPr>
                <w:color w:val="000000"/>
                <w:sz w:val="22"/>
                <w:szCs w:val="22"/>
              </w:rPr>
              <w:t>Surgical reduction of osseous tuberosity</w:t>
            </w:r>
          </w:p>
        </w:tc>
      </w:tr>
      <w:tr w:rsidR="00C1037D" w:rsidRPr="00571E83" w14:paraId="1E3B87D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72DFF0A" w14:textId="77777777" w:rsidR="00C1037D" w:rsidRPr="00571E83" w:rsidRDefault="00C1037D" w:rsidP="00C1037D">
            <w:pPr>
              <w:rPr>
                <w:color w:val="000000"/>
                <w:sz w:val="22"/>
                <w:szCs w:val="22"/>
              </w:rPr>
            </w:pPr>
            <w:r w:rsidRPr="00571E83">
              <w:rPr>
                <w:color w:val="000000"/>
                <w:sz w:val="22"/>
                <w:szCs w:val="22"/>
              </w:rPr>
              <w:t>D7490</w:t>
            </w:r>
          </w:p>
        </w:tc>
        <w:tc>
          <w:tcPr>
            <w:tcW w:w="990" w:type="dxa"/>
            <w:tcBorders>
              <w:top w:val="nil"/>
              <w:left w:val="nil"/>
              <w:bottom w:val="single" w:sz="4" w:space="0" w:color="auto"/>
              <w:right w:val="single" w:sz="4" w:space="0" w:color="auto"/>
            </w:tcBorders>
            <w:shd w:val="clear" w:color="auto" w:fill="auto"/>
            <w:vAlign w:val="center"/>
            <w:hideMark/>
          </w:tcPr>
          <w:p w14:paraId="5A9DECE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7959A8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156139F" w14:textId="77777777" w:rsidR="00C1037D" w:rsidRPr="00571E83" w:rsidRDefault="00C1037D" w:rsidP="00C1037D">
            <w:pPr>
              <w:rPr>
                <w:color w:val="000000"/>
                <w:sz w:val="22"/>
                <w:szCs w:val="22"/>
              </w:rPr>
            </w:pPr>
            <w:r w:rsidRPr="00571E83">
              <w:rPr>
                <w:color w:val="000000"/>
                <w:sz w:val="22"/>
                <w:szCs w:val="22"/>
              </w:rPr>
              <w:t>Radical resection of maxilla or mandible</w:t>
            </w:r>
          </w:p>
        </w:tc>
      </w:tr>
      <w:tr w:rsidR="00141A02" w:rsidRPr="00571E83" w14:paraId="6F7CFE4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D5D990E" w14:textId="77777777" w:rsidR="00141A02" w:rsidRPr="00571E83" w:rsidRDefault="00141A02" w:rsidP="00141A02">
            <w:pPr>
              <w:rPr>
                <w:color w:val="000000"/>
                <w:sz w:val="22"/>
                <w:szCs w:val="22"/>
              </w:rPr>
            </w:pPr>
            <w:r w:rsidRPr="00571E83">
              <w:rPr>
                <w:color w:val="000000"/>
                <w:sz w:val="22"/>
                <w:szCs w:val="22"/>
              </w:rPr>
              <w:t>D7509</w:t>
            </w:r>
          </w:p>
        </w:tc>
        <w:tc>
          <w:tcPr>
            <w:tcW w:w="990" w:type="dxa"/>
            <w:tcBorders>
              <w:top w:val="nil"/>
              <w:left w:val="nil"/>
              <w:bottom w:val="single" w:sz="4" w:space="0" w:color="auto"/>
              <w:right w:val="single" w:sz="4" w:space="0" w:color="auto"/>
            </w:tcBorders>
            <w:shd w:val="clear" w:color="auto" w:fill="auto"/>
            <w:vAlign w:val="center"/>
            <w:hideMark/>
          </w:tcPr>
          <w:p w14:paraId="4AC58321" w14:textId="77777777" w:rsidR="00141A02" w:rsidRPr="00571E83" w:rsidRDefault="00141A02" w:rsidP="00141A02">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644690D" w14:textId="77777777" w:rsidR="00141A02" w:rsidRPr="00571E83" w:rsidRDefault="00141A02" w:rsidP="00141A02">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97EC5F4" w14:textId="2B84689D" w:rsidR="00141A02" w:rsidRPr="00571E83" w:rsidRDefault="00A6561F" w:rsidP="00141A02">
            <w:pPr>
              <w:rPr>
                <w:color w:val="000000"/>
                <w:sz w:val="22"/>
                <w:szCs w:val="22"/>
              </w:rPr>
            </w:pPr>
            <w:r w:rsidRPr="00571E83">
              <w:rPr>
                <w:color w:val="000000"/>
                <w:sz w:val="22"/>
                <w:szCs w:val="22"/>
              </w:rPr>
              <w:t>M</w:t>
            </w:r>
            <w:r w:rsidR="00141A02" w:rsidRPr="00571E83">
              <w:rPr>
                <w:color w:val="000000"/>
                <w:sz w:val="22"/>
                <w:szCs w:val="22"/>
              </w:rPr>
              <w:t>arsupialization of odontogenic cyst</w:t>
            </w:r>
          </w:p>
        </w:tc>
      </w:tr>
      <w:tr w:rsidR="00C1037D" w:rsidRPr="00571E83" w14:paraId="10AF9B8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CD7FF9A" w14:textId="77777777" w:rsidR="00C1037D" w:rsidRPr="00571E83" w:rsidRDefault="00C1037D" w:rsidP="00C1037D">
            <w:pPr>
              <w:rPr>
                <w:color w:val="000000"/>
                <w:sz w:val="22"/>
                <w:szCs w:val="22"/>
              </w:rPr>
            </w:pPr>
            <w:r w:rsidRPr="00571E83">
              <w:rPr>
                <w:color w:val="000000"/>
                <w:sz w:val="22"/>
                <w:szCs w:val="22"/>
              </w:rPr>
              <w:t>D7510</w:t>
            </w:r>
          </w:p>
        </w:tc>
        <w:tc>
          <w:tcPr>
            <w:tcW w:w="990" w:type="dxa"/>
            <w:tcBorders>
              <w:top w:val="nil"/>
              <w:left w:val="nil"/>
              <w:bottom w:val="single" w:sz="4" w:space="0" w:color="auto"/>
              <w:right w:val="single" w:sz="4" w:space="0" w:color="auto"/>
            </w:tcBorders>
            <w:shd w:val="clear" w:color="auto" w:fill="auto"/>
            <w:vAlign w:val="center"/>
            <w:hideMark/>
          </w:tcPr>
          <w:p w14:paraId="35759A60" w14:textId="77777777" w:rsidR="00C1037D" w:rsidRPr="00571E83" w:rsidRDefault="00C1037D" w:rsidP="00C1037D">
            <w:pPr>
              <w:jc w:val="center"/>
              <w:rPr>
                <w:color w:val="000000"/>
                <w:sz w:val="22"/>
                <w:szCs w:val="22"/>
              </w:rPr>
            </w:pPr>
            <w:r w:rsidRPr="00571E83">
              <w:rPr>
                <w:color w:val="000000"/>
                <w:sz w:val="22"/>
                <w:szCs w:val="22"/>
              </w:rPr>
              <w:t xml:space="preserve">$96 </w:t>
            </w:r>
          </w:p>
        </w:tc>
        <w:tc>
          <w:tcPr>
            <w:tcW w:w="1562" w:type="dxa"/>
            <w:tcBorders>
              <w:top w:val="nil"/>
              <w:left w:val="nil"/>
              <w:bottom w:val="single" w:sz="4" w:space="0" w:color="auto"/>
              <w:right w:val="single" w:sz="4" w:space="0" w:color="auto"/>
            </w:tcBorders>
            <w:shd w:val="clear" w:color="auto" w:fill="auto"/>
            <w:noWrap/>
            <w:vAlign w:val="center"/>
            <w:hideMark/>
          </w:tcPr>
          <w:p w14:paraId="7BB03036" w14:textId="77777777" w:rsidR="00C1037D" w:rsidRPr="00571E83" w:rsidRDefault="00C1037D" w:rsidP="00C1037D">
            <w:pPr>
              <w:jc w:val="center"/>
              <w:rPr>
                <w:color w:val="000000"/>
                <w:sz w:val="22"/>
                <w:szCs w:val="22"/>
              </w:rPr>
            </w:pPr>
            <w:r w:rsidRPr="00571E83">
              <w:rPr>
                <w:color w:val="000000"/>
                <w:sz w:val="22"/>
                <w:szCs w:val="22"/>
              </w:rPr>
              <w:t xml:space="preserve">$115 </w:t>
            </w:r>
          </w:p>
        </w:tc>
        <w:tc>
          <w:tcPr>
            <w:tcW w:w="4242" w:type="dxa"/>
            <w:tcBorders>
              <w:top w:val="nil"/>
              <w:left w:val="nil"/>
              <w:bottom w:val="single" w:sz="4" w:space="0" w:color="auto"/>
              <w:right w:val="single" w:sz="4" w:space="0" w:color="auto"/>
            </w:tcBorders>
            <w:shd w:val="clear" w:color="auto" w:fill="auto"/>
            <w:vAlign w:val="center"/>
            <w:hideMark/>
          </w:tcPr>
          <w:p w14:paraId="31367191" w14:textId="77777777" w:rsidR="00C1037D" w:rsidRPr="00571E83" w:rsidRDefault="00C1037D" w:rsidP="00C1037D">
            <w:pPr>
              <w:rPr>
                <w:color w:val="000000"/>
                <w:sz w:val="22"/>
                <w:szCs w:val="22"/>
              </w:rPr>
            </w:pPr>
            <w:r w:rsidRPr="00571E83">
              <w:rPr>
                <w:color w:val="000000"/>
                <w:sz w:val="22"/>
                <w:szCs w:val="22"/>
              </w:rPr>
              <w:t>Incision and drainage of abscess - intraoral soft tissue</w:t>
            </w:r>
          </w:p>
        </w:tc>
      </w:tr>
      <w:tr w:rsidR="00C1037D" w:rsidRPr="00571E83" w14:paraId="765483B1"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BEE20F9" w14:textId="77777777" w:rsidR="00C1037D" w:rsidRPr="00571E83" w:rsidRDefault="00C1037D" w:rsidP="00C1037D">
            <w:pPr>
              <w:rPr>
                <w:color w:val="000000"/>
                <w:sz w:val="22"/>
                <w:szCs w:val="22"/>
              </w:rPr>
            </w:pPr>
            <w:r w:rsidRPr="00571E83">
              <w:rPr>
                <w:color w:val="000000"/>
                <w:sz w:val="22"/>
                <w:szCs w:val="22"/>
              </w:rPr>
              <w:t>D7511</w:t>
            </w:r>
          </w:p>
        </w:tc>
        <w:tc>
          <w:tcPr>
            <w:tcW w:w="990" w:type="dxa"/>
            <w:tcBorders>
              <w:top w:val="nil"/>
              <w:left w:val="nil"/>
              <w:bottom w:val="single" w:sz="4" w:space="0" w:color="auto"/>
              <w:right w:val="single" w:sz="4" w:space="0" w:color="auto"/>
            </w:tcBorders>
            <w:shd w:val="clear" w:color="auto" w:fill="auto"/>
            <w:vAlign w:val="center"/>
            <w:hideMark/>
          </w:tcPr>
          <w:p w14:paraId="3973BA4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7BD72F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9EFF9F2" w14:textId="77777777" w:rsidR="00C1037D" w:rsidRPr="00571E83" w:rsidRDefault="00C1037D" w:rsidP="00C1037D">
            <w:pPr>
              <w:rPr>
                <w:color w:val="000000"/>
                <w:sz w:val="22"/>
                <w:szCs w:val="22"/>
              </w:rPr>
            </w:pPr>
            <w:r w:rsidRPr="00571E83">
              <w:rPr>
                <w:color w:val="000000"/>
                <w:sz w:val="22"/>
                <w:szCs w:val="22"/>
              </w:rPr>
              <w:t>Incision and drainage of abscess - intraoral soft tissue - complicated (includes drainage of multiple fascial spaces)</w:t>
            </w:r>
          </w:p>
        </w:tc>
      </w:tr>
      <w:tr w:rsidR="00C1037D" w:rsidRPr="00571E83" w14:paraId="709D55B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34D01C8" w14:textId="77777777" w:rsidR="00C1037D" w:rsidRPr="00571E83" w:rsidRDefault="00C1037D" w:rsidP="00C1037D">
            <w:pPr>
              <w:rPr>
                <w:color w:val="000000"/>
                <w:sz w:val="22"/>
                <w:szCs w:val="22"/>
              </w:rPr>
            </w:pPr>
            <w:r w:rsidRPr="00571E83">
              <w:rPr>
                <w:color w:val="000000"/>
                <w:sz w:val="22"/>
                <w:szCs w:val="22"/>
              </w:rPr>
              <w:t>D7520</w:t>
            </w:r>
          </w:p>
        </w:tc>
        <w:tc>
          <w:tcPr>
            <w:tcW w:w="990" w:type="dxa"/>
            <w:tcBorders>
              <w:top w:val="nil"/>
              <w:left w:val="nil"/>
              <w:bottom w:val="single" w:sz="4" w:space="0" w:color="auto"/>
              <w:right w:val="single" w:sz="4" w:space="0" w:color="auto"/>
            </w:tcBorders>
            <w:shd w:val="clear" w:color="auto" w:fill="auto"/>
            <w:vAlign w:val="center"/>
            <w:hideMark/>
          </w:tcPr>
          <w:p w14:paraId="5C4A1F76" w14:textId="77777777" w:rsidR="00C1037D" w:rsidRPr="00571E83" w:rsidRDefault="00C1037D" w:rsidP="00C1037D">
            <w:pPr>
              <w:jc w:val="center"/>
              <w:rPr>
                <w:color w:val="000000"/>
                <w:sz w:val="22"/>
                <w:szCs w:val="22"/>
              </w:rPr>
            </w:pPr>
            <w:r w:rsidRPr="00571E83">
              <w:rPr>
                <w:color w:val="000000"/>
                <w:sz w:val="22"/>
                <w:szCs w:val="22"/>
              </w:rPr>
              <w:t xml:space="preserve">$80 </w:t>
            </w:r>
          </w:p>
        </w:tc>
        <w:tc>
          <w:tcPr>
            <w:tcW w:w="1562" w:type="dxa"/>
            <w:tcBorders>
              <w:top w:val="nil"/>
              <w:left w:val="nil"/>
              <w:bottom w:val="single" w:sz="4" w:space="0" w:color="auto"/>
              <w:right w:val="single" w:sz="4" w:space="0" w:color="auto"/>
            </w:tcBorders>
            <w:shd w:val="clear" w:color="auto" w:fill="auto"/>
            <w:noWrap/>
            <w:vAlign w:val="center"/>
            <w:hideMark/>
          </w:tcPr>
          <w:p w14:paraId="22A5C87D" w14:textId="77777777" w:rsidR="00C1037D" w:rsidRPr="00571E83" w:rsidRDefault="00C1037D" w:rsidP="00C1037D">
            <w:pPr>
              <w:jc w:val="center"/>
              <w:rPr>
                <w:color w:val="000000"/>
                <w:sz w:val="22"/>
                <w:szCs w:val="22"/>
              </w:rPr>
            </w:pPr>
            <w:r w:rsidRPr="00571E83">
              <w:rPr>
                <w:color w:val="000000"/>
                <w:sz w:val="22"/>
                <w:szCs w:val="22"/>
              </w:rPr>
              <w:t xml:space="preserve">$86 </w:t>
            </w:r>
          </w:p>
        </w:tc>
        <w:tc>
          <w:tcPr>
            <w:tcW w:w="4242" w:type="dxa"/>
            <w:tcBorders>
              <w:top w:val="nil"/>
              <w:left w:val="nil"/>
              <w:bottom w:val="single" w:sz="4" w:space="0" w:color="auto"/>
              <w:right w:val="single" w:sz="4" w:space="0" w:color="auto"/>
            </w:tcBorders>
            <w:shd w:val="clear" w:color="auto" w:fill="auto"/>
            <w:vAlign w:val="center"/>
            <w:hideMark/>
          </w:tcPr>
          <w:p w14:paraId="4D0915FC" w14:textId="77777777" w:rsidR="00C1037D" w:rsidRPr="00571E83" w:rsidRDefault="00C1037D" w:rsidP="00C1037D">
            <w:pPr>
              <w:rPr>
                <w:color w:val="000000"/>
                <w:sz w:val="22"/>
                <w:szCs w:val="22"/>
              </w:rPr>
            </w:pPr>
            <w:r w:rsidRPr="00571E83">
              <w:rPr>
                <w:color w:val="000000"/>
                <w:sz w:val="22"/>
                <w:szCs w:val="22"/>
              </w:rPr>
              <w:t>Incision and drainage of abscess - extraoral soft tissue</w:t>
            </w:r>
          </w:p>
        </w:tc>
      </w:tr>
      <w:tr w:rsidR="00C1037D" w:rsidRPr="00571E83" w14:paraId="1A9102D7" w14:textId="77777777" w:rsidTr="001477C3">
        <w:trPr>
          <w:trHeight w:val="112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EED256A" w14:textId="77777777" w:rsidR="00C1037D" w:rsidRPr="00571E83" w:rsidRDefault="00C1037D" w:rsidP="00C1037D">
            <w:pPr>
              <w:rPr>
                <w:color w:val="000000"/>
                <w:sz w:val="22"/>
                <w:szCs w:val="22"/>
              </w:rPr>
            </w:pPr>
            <w:r w:rsidRPr="00571E83">
              <w:rPr>
                <w:color w:val="000000"/>
                <w:sz w:val="22"/>
                <w:szCs w:val="22"/>
              </w:rPr>
              <w:t>D7521</w:t>
            </w:r>
          </w:p>
        </w:tc>
        <w:tc>
          <w:tcPr>
            <w:tcW w:w="990" w:type="dxa"/>
            <w:tcBorders>
              <w:top w:val="nil"/>
              <w:left w:val="nil"/>
              <w:bottom w:val="single" w:sz="4" w:space="0" w:color="auto"/>
              <w:right w:val="single" w:sz="4" w:space="0" w:color="auto"/>
            </w:tcBorders>
            <w:shd w:val="clear" w:color="auto" w:fill="auto"/>
            <w:vAlign w:val="center"/>
            <w:hideMark/>
          </w:tcPr>
          <w:p w14:paraId="4AC143A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34E1A7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65A202C" w14:textId="77777777" w:rsidR="00C1037D" w:rsidRPr="00571E83" w:rsidRDefault="00C1037D" w:rsidP="00C1037D">
            <w:pPr>
              <w:rPr>
                <w:color w:val="000000"/>
                <w:sz w:val="22"/>
                <w:szCs w:val="22"/>
              </w:rPr>
            </w:pPr>
            <w:r w:rsidRPr="00571E83">
              <w:rPr>
                <w:color w:val="000000"/>
                <w:sz w:val="22"/>
                <w:szCs w:val="22"/>
              </w:rPr>
              <w:t>Incision and drainage of abscess - extraoral soft tissue - complicated (includes drainage of multiple fascial spaces)</w:t>
            </w:r>
          </w:p>
        </w:tc>
      </w:tr>
      <w:tr w:rsidR="00C1037D" w:rsidRPr="00571E83" w14:paraId="1F46240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826B730" w14:textId="77777777" w:rsidR="00C1037D" w:rsidRPr="00571E83" w:rsidRDefault="00C1037D" w:rsidP="00C1037D">
            <w:pPr>
              <w:rPr>
                <w:color w:val="000000"/>
                <w:sz w:val="22"/>
                <w:szCs w:val="22"/>
              </w:rPr>
            </w:pPr>
            <w:r w:rsidRPr="00571E83">
              <w:rPr>
                <w:color w:val="000000"/>
                <w:sz w:val="22"/>
                <w:szCs w:val="22"/>
              </w:rPr>
              <w:t>D7530</w:t>
            </w:r>
          </w:p>
        </w:tc>
        <w:tc>
          <w:tcPr>
            <w:tcW w:w="990" w:type="dxa"/>
            <w:tcBorders>
              <w:top w:val="nil"/>
              <w:left w:val="nil"/>
              <w:bottom w:val="single" w:sz="4" w:space="0" w:color="auto"/>
              <w:right w:val="single" w:sz="4" w:space="0" w:color="auto"/>
            </w:tcBorders>
            <w:shd w:val="clear" w:color="auto" w:fill="auto"/>
            <w:vAlign w:val="center"/>
            <w:hideMark/>
          </w:tcPr>
          <w:p w14:paraId="104E986A" w14:textId="77777777" w:rsidR="00C1037D" w:rsidRPr="00571E83" w:rsidRDefault="00C1037D" w:rsidP="00C1037D">
            <w:pPr>
              <w:jc w:val="center"/>
              <w:rPr>
                <w:color w:val="000000"/>
                <w:sz w:val="22"/>
                <w:szCs w:val="22"/>
              </w:rPr>
            </w:pPr>
            <w:r w:rsidRPr="00571E83">
              <w:rPr>
                <w:color w:val="000000"/>
                <w:sz w:val="22"/>
                <w:szCs w:val="22"/>
              </w:rPr>
              <w:t xml:space="preserve">$210 </w:t>
            </w:r>
          </w:p>
        </w:tc>
        <w:tc>
          <w:tcPr>
            <w:tcW w:w="1562" w:type="dxa"/>
            <w:tcBorders>
              <w:top w:val="nil"/>
              <w:left w:val="nil"/>
              <w:bottom w:val="single" w:sz="4" w:space="0" w:color="auto"/>
              <w:right w:val="single" w:sz="4" w:space="0" w:color="auto"/>
            </w:tcBorders>
            <w:shd w:val="clear" w:color="auto" w:fill="auto"/>
            <w:noWrap/>
            <w:vAlign w:val="center"/>
            <w:hideMark/>
          </w:tcPr>
          <w:p w14:paraId="3239C42B" w14:textId="77777777" w:rsidR="00C1037D" w:rsidRPr="00571E83" w:rsidRDefault="00C1037D" w:rsidP="00C1037D">
            <w:pPr>
              <w:jc w:val="center"/>
              <w:rPr>
                <w:color w:val="000000"/>
                <w:sz w:val="22"/>
                <w:szCs w:val="22"/>
              </w:rPr>
            </w:pPr>
            <w:r w:rsidRPr="00571E83">
              <w:rPr>
                <w:color w:val="000000"/>
                <w:sz w:val="22"/>
                <w:szCs w:val="22"/>
              </w:rPr>
              <w:t xml:space="preserve">$224 </w:t>
            </w:r>
          </w:p>
        </w:tc>
        <w:tc>
          <w:tcPr>
            <w:tcW w:w="4242" w:type="dxa"/>
            <w:tcBorders>
              <w:top w:val="nil"/>
              <w:left w:val="nil"/>
              <w:bottom w:val="single" w:sz="4" w:space="0" w:color="auto"/>
              <w:right w:val="single" w:sz="4" w:space="0" w:color="auto"/>
            </w:tcBorders>
            <w:shd w:val="clear" w:color="auto" w:fill="auto"/>
            <w:vAlign w:val="center"/>
            <w:hideMark/>
          </w:tcPr>
          <w:p w14:paraId="6D277F28" w14:textId="77777777" w:rsidR="00C1037D" w:rsidRPr="00571E83" w:rsidRDefault="00C1037D" w:rsidP="00C1037D">
            <w:pPr>
              <w:rPr>
                <w:color w:val="000000"/>
                <w:sz w:val="22"/>
                <w:szCs w:val="22"/>
              </w:rPr>
            </w:pPr>
            <w:r w:rsidRPr="00571E83">
              <w:rPr>
                <w:color w:val="000000"/>
                <w:sz w:val="22"/>
                <w:szCs w:val="22"/>
              </w:rPr>
              <w:t>Removal of foreign body from mucosa, skin, or subcutaneous alveolar tissue</w:t>
            </w:r>
          </w:p>
        </w:tc>
      </w:tr>
      <w:tr w:rsidR="00C1037D" w:rsidRPr="00571E83" w14:paraId="4D7B08E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0E2171C" w14:textId="77777777" w:rsidR="00C1037D" w:rsidRPr="00571E83" w:rsidRDefault="00C1037D" w:rsidP="00C1037D">
            <w:pPr>
              <w:rPr>
                <w:color w:val="000000"/>
                <w:sz w:val="22"/>
                <w:szCs w:val="22"/>
              </w:rPr>
            </w:pPr>
            <w:r w:rsidRPr="00571E83">
              <w:rPr>
                <w:color w:val="000000"/>
                <w:sz w:val="22"/>
                <w:szCs w:val="22"/>
              </w:rPr>
              <w:t>D7540</w:t>
            </w:r>
          </w:p>
        </w:tc>
        <w:tc>
          <w:tcPr>
            <w:tcW w:w="990" w:type="dxa"/>
            <w:tcBorders>
              <w:top w:val="nil"/>
              <w:left w:val="nil"/>
              <w:bottom w:val="single" w:sz="4" w:space="0" w:color="auto"/>
              <w:right w:val="single" w:sz="4" w:space="0" w:color="auto"/>
            </w:tcBorders>
            <w:shd w:val="clear" w:color="auto" w:fill="auto"/>
            <w:vAlign w:val="center"/>
            <w:hideMark/>
          </w:tcPr>
          <w:p w14:paraId="5C9D67D5" w14:textId="77777777" w:rsidR="00C1037D" w:rsidRPr="00571E83" w:rsidRDefault="00C1037D" w:rsidP="00C1037D">
            <w:pPr>
              <w:jc w:val="center"/>
              <w:rPr>
                <w:color w:val="000000"/>
                <w:sz w:val="22"/>
                <w:szCs w:val="22"/>
              </w:rPr>
            </w:pPr>
            <w:r w:rsidRPr="00571E83">
              <w:rPr>
                <w:color w:val="000000"/>
                <w:sz w:val="22"/>
                <w:szCs w:val="22"/>
              </w:rPr>
              <w:t xml:space="preserve">$464 </w:t>
            </w:r>
          </w:p>
        </w:tc>
        <w:tc>
          <w:tcPr>
            <w:tcW w:w="1562" w:type="dxa"/>
            <w:tcBorders>
              <w:top w:val="nil"/>
              <w:left w:val="nil"/>
              <w:bottom w:val="single" w:sz="4" w:space="0" w:color="auto"/>
              <w:right w:val="single" w:sz="4" w:space="0" w:color="auto"/>
            </w:tcBorders>
            <w:shd w:val="clear" w:color="auto" w:fill="auto"/>
            <w:noWrap/>
            <w:vAlign w:val="center"/>
            <w:hideMark/>
          </w:tcPr>
          <w:p w14:paraId="1DA54E57" w14:textId="77777777" w:rsidR="00C1037D" w:rsidRPr="00571E83" w:rsidRDefault="00C1037D" w:rsidP="00C1037D">
            <w:pPr>
              <w:jc w:val="center"/>
              <w:rPr>
                <w:color w:val="000000"/>
                <w:sz w:val="22"/>
                <w:szCs w:val="22"/>
              </w:rPr>
            </w:pPr>
            <w:r w:rsidRPr="00571E83">
              <w:rPr>
                <w:color w:val="000000"/>
                <w:sz w:val="22"/>
                <w:szCs w:val="22"/>
              </w:rPr>
              <w:t xml:space="preserve">$544 </w:t>
            </w:r>
          </w:p>
        </w:tc>
        <w:tc>
          <w:tcPr>
            <w:tcW w:w="4242" w:type="dxa"/>
            <w:tcBorders>
              <w:top w:val="nil"/>
              <w:left w:val="nil"/>
              <w:bottom w:val="single" w:sz="4" w:space="0" w:color="auto"/>
              <w:right w:val="single" w:sz="4" w:space="0" w:color="auto"/>
            </w:tcBorders>
            <w:shd w:val="clear" w:color="auto" w:fill="auto"/>
            <w:vAlign w:val="center"/>
            <w:hideMark/>
          </w:tcPr>
          <w:p w14:paraId="69BB3206" w14:textId="77777777" w:rsidR="00C1037D" w:rsidRPr="00571E83" w:rsidRDefault="00C1037D" w:rsidP="00C1037D">
            <w:pPr>
              <w:rPr>
                <w:color w:val="000000"/>
                <w:sz w:val="22"/>
                <w:szCs w:val="22"/>
              </w:rPr>
            </w:pPr>
            <w:r w:rsidRPr="00571E83">
              <w:rPr>
                <w:color w:val="000000"/>
                <w:sz w:val="22"/>
                <w:szCs w:val="22"/>
              </w:rPr>
              <w:t>Removal of reaction-producing foreign bodies, musculoskeletal system</w:t>
            </w:r>
          </w:p>
        </w:tc>
      </w:tr>
      <w:tr w:rsidR="00C1037D" w:rsidRPr="00571E83" w14:paraId="34FBF51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410DE36" w14:textId="77777777" w:rsidR="00C1037D" w:rsidRPr="00571E83" w:rsidRDefault="00C1037D" w:rsidP="00C1037D">
            <w:pPr>
              <w:rPr>
                <w:color w:val="000000"/>
                <w:sz w:val="22"/>
                <w:szCs w:val="22"/>
              </w:rPr>
            </w:pPr>
            <w:r w:rsidRPr="00571E83">
              <w:rPr>
                <w:color w:val="000000"/>
                <w:sz w:val="22"/>
                <w:szCs w:val="22"/>
              </w:rPr>
              <w:t>D7550</w:t>
            </w:r>
          </w:p>
        </w:tc>
        <w:tc>
          <w:tcPr>
            <w:tcW w:w="990" w:type="dxa"/>
            <w:tcBorders>
              <w:top w:val="nil"/>
              <w:left w:val="nil"/>
              <w:bottom w:val="single" w:sz="4" w:space="0" w:color="auto"/>
              <w:right w:val="single" w:sz="4" w:space="0" w:color="auto"/>
            </w:tcBorders>
            <w:shd w:val="clear" w:color="auto" w:fill="auto"/>
            <w:vAlign w:val="center"/>
            <w:hideMark/>
          </w:tcPr>
          <w:p w14:paraId="162966C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D57C93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BCFFBCF" w14:textId="77777777" w:rsidR="00C1037D" w:rsidRPr="00571E83" w:rsidRDefault="00C1037D" w:rsidP="00C1037D">
            <w:pPr>
              <w:rPr>
                <w:color w:val="000000"/>
                <w:sz w:val="22"/>
                <w:szCs w:val="22"/>
              </w:rPr>
            </w:pPr>
            <w:r w:rsidRPr="00571E83">
              <w:rPr>
                <w:color w:val="000000"/>
                <w:sz w:val="22"/>
                <w:szCs w:val="22"/>
              </w:rPr>
              <w:t>Partial ostectomy/sequestrectomy for removal of nonvital bone</w:t>
            </w:r>
          </w:p>
        </w:tc>
      </w:tr>
      <w:tr w:rsidR="00C1037D" w:rsidRPr="00571E83" w14:paraId="6CCB446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0F6325F" w14:textId="77777777" w:rsidR="00C1037D" w:rsidRPr="00571E83" w:rsidRDefault="00C1037D" w:rsidP="00C1037D">
            <w:pPr>
              <w:rPr>
                <w:color w:val="000000"/>
                <w:sz w:val="22"/>
                <w:szCs w:val="22"/>
              </w:rPr>
            </w:pPr>
            <w:r w:rsidRPr="00571E83">
              <w:rPr>
                <w:color w:val="000000"/>
                <w:sz w:val="22"/>
                <w:szCs w:val="22"/>
              </w:rPr>
              <w:t>D7560</w:t>
            </w:r>
          </w:p>
        </w:tc>
        <w:tc>
          <w:tcPr>
            <w:tcW w:w="990" w:type="dxa"/>
            <w:tcBorders>
              <w:top w:val="nil"/>
              <w:left w:val="nil"/>
              <w:bottom w:val="single" w:sz="4" w:space="0" w:color="auto"/>
              <w:right w:val="single" w:sz="4" w:space="0" w:color="auto"/>
            </w:tcBorders>
            <w:shd w:val="clear" w:color="auto" w:fill="auto"/>
            <w:vAlign w:val="center"/>
            <w:hideMark/>
          </w:tcPr>
          <w:p w14:paraId="3FF73723" w14:textId="77777777" w:rsidR="00C1037D" w:rsidRPr="00571E83" w:rsidRDefault="00C1037D" w:rsidP="00C1037D">
            <w:pPr>
              <w:jc w:val="center"/>
              <w:rPr>
                <w:color w:val="000000"/>
                <w:sz w:val="22"/>
                <w:szCs w:val="22"/>
              </w:rPr>
            </w:pPr>
            <w:r w:rsidRPr="00571E83">
              <w:rPr>
                <w:color w:val="000000"/>
                <w:sz w:val="22"/>
                <w:szCs w:val="22"/>
              </w:rPr>
              <w:t xml:space="preserve">$267 </w:t>
            </w:r>
          </w:p>
        </w:tc>
        <w:tc>
          <w:tcPr>
            <w:tcW w:w="1562" w:type="dxa"/>
            <w:tcBorders>
              <w:top w:val="nil"/>
              <w:left w:val="nil"/>
              <w:bottom w:val="single" w:sz="4" w:space="0" w:color="auto"/>
              <w:right w:val="single" w:sz="4" w:space="0" w:color="auto"/>
            </w:tcBorders>
            <w:shd w:val="clear" w:color="auto" w:fill="auto"/>
            <w:noWrap/>
            <w:vAlign w:val="center"/>
            <w:hideMark/>
          </w:tcPr>
          <w:p w14:paraId="0A0AFE47" w14:textId="77777777" w:rsidR="00C1037D" w:rsidRPr="00571E83" w:rsidRDefault="00C1037D" w:rsidP="00C1037D">
            <w:pPr>
              <w:jc w:val="center"/>
              <w:rPr>
                <w:color w:val="000000"/>
                <w:sz w:val="22"/>
                <w:szCs w:val="22"/>
              </w:rPr>
            </w:pPr>
            <w:r w:rsidRPr="00571E83">
              <w:rPr>
                <w:color w:val="000000"/>
                <w:sz w:val="22"/>
                <w:szCs w:val="22"/>
              </w:rPr>
              <w:t xml:space="preserve">$364 </w:t>
            </w:r>
          </w:p>
        </w:tc>
        <w:tc>
          <w:tcPr>
            <w:tcW w:w="4242" w:type="dxa"/>
            <w:tcBorders>
              <w:top w:val="nil"/>
              <w:left w:val="nil"/>
              <w:bottom w:val="single" w:sz="4" w:space="0" w:color="auto"/>
              <w:right w:val="single" w:sz="4" w:space="0" w:color="auto"/>
            </w:tcBorders>
            <w:shd w:val="clear" w:color="auto" w:fill="auto"/>
            <w:vAlign w:val="center"/>
            <w:hideMark/>
          </w:tcPr>
          <w:p w14:paraId="62C9A4FC" w14:textId="77777777" w:rsidR="00C1037D" w:rsidRPr="00571E83" w:rsidRDefault="00C1037D" w:rsidP="00C1037D">
            <w:pPr>
              <w:rPr>
                <w:color w:val="000000"/>
                <w:sz w:val="22"/>
                <w:szCs w:val="22"/>
              </w:rPr>
            </w:pPr>
            <w:r w:rsidRPr="00571E83">
              <w:rPr>
                <w:color w:val="000000"/>
                <w:sz w:val="22"/>
                <w:szCs w:val="22"/>
              </w:rPr>
              <w:t>Maxillary sinusotomy for removal of tooth fragment or foreign body</w:t>
            </w:r>
          </w:p>
        </w:tc>
      </w:tr>
      <w:tr w:rsidR="00C1037D" w:rsidRPr="00571E83" w14:paraId="578383A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D0C93CA" w14:textId="77777777" w:rsidR="00C1037D" w:rsidRPr="00571E83" w:rsidRDefault="00C1037D" w:rsidP="00C1037D">
            <w:pPr>
              <w:rPr>
                <w:color w:val="000000"/>
                <w:sz w:val="22"/>
                <w:szCs w:val="22"/>
              </w:rPr>
            </w:pPr>
            <w:r w:rsidRPr="00571E83">
              <w:rPr>
                <w:color w:val="000000"/>
                <w:sz w:val="22"/>
                <w:szCs w:val="22"/>
              </w:rPr>
              <w:t>D7610</w:t>
            </w:r>
          </w:p>
        </w:tc>
        <w:tc>
          <w:tcPr>
            <w:tcW w:w="990" w:type="dxa"/>
            <w:tcBorders>
              <w:top w:val="nil"/>
              <w:left w:val="nil"/>
              <w:bottom w:val="single" w:sz="4" w:space="0" w:color="auto"/>
              <w:right w:val="single" w:sz="4" w:space="0" w:color="auto"/>
            </w:tcBorders>
            <w:shd w:val="clear" w:color="auto" w:fill="auto"/>
            <w:vAlign w:val="center"/>
            <w:hideMark/>
          </w:tcPr>
          <w:p w14:paraId="768E7AD4" w14:textId="77777777" w:rsidR="00C1037D" w:rsidRPr="00571E83" w:rsidRDefault="00C1037D" w:rsidP="00C1037D">
            <w:pPr>
              <w:jc w:val="center"/>
              <w:rPr>
                <w:color w:val="000000"/>
                <w:sz w:val="22"/>
                <w:szCs w:val="22"/>
              </w:rPr>
            </w:pPr>
            <w:r w:rsidRPr="00571E83">
              <w:rPr>
                <w:color w:val="000000"/>
                <w:sz w:val="22"/>
                <w:szCs w:val="22"/>
              </w:rPr>
              <w:t xml:space="preserve">$1,250 </w:t>
            </w:r>
          </w:p>
        </w:tc>
        <w:tc>
          <w:tcPr>
            <w:tcW w:w="1562" w:type="dxa"/>
            <w:tcBorders>
              <w:top w:val="nil"/>
              <w:left w:val="nil"/>
              <w:bottom w:val="single" w:sz="4" w:space="0" w:color="auto"/>
              <w:right w:val="single" w:sz="4" w:space="0" w:color="auto"/>
            </w:tcBorders>
            <w:shd w:val="clear" w:color="auto" w:fill="auto"/>
            <w:noWrap/>
            <w:vAlign w:val="center"/>
            <w:hideMark/>
          </w:tcPr>
          <w:p w14:paraId="530B1E09" w14:textId="77777777" w:rsidR="00C1037D" w:rsidRPr="00571E83" w:rsidRDefault="00C1037D" w:rsidP="00C1037D">
            <w:pPr>
              <w:jc w:val="center"/>
              <w:rPr>
                <w:color w:val="000000"/>
                <w:sz w:val="22"/>
                <w:szCs w:val="22"/>
              </w:rPr>
            </w:pPr>
            <w:r w:rsidRPr="00571E83">
              <w:rPr>
                <w:color w:val="000000"/>
                <w:sz w:val="22"/>
                <w:szCs w:val="22"/>
              </w:rPr>
              <w:t xml:space="preserve">$1,704 </w:t>
            </w:r>
          </w:p>
        </w:tc>
        <w:tc>
          <w:tcPr>
            <w:tcW w:w="4242" w:type="dxa"/>
            <w:tcBorders>
              <w:top w:val="nil"/>
              <w:left w:val="nil"/>
              <w:bottom w:val="single" w:sz="4" w:space="0" w:color="auto"/>
              <w:right w:val="single" w:sz="4" w:space="0" w:color="auto"/>
            </w:tcBorders>
            <w:shd w:val="clear" w:color="auto" w:fill="auto"/>
            <w:vAlign w:val="center"/>
            <w:hideMark/>
          </w:tcPr>
          <w:p w14:paraId="6C8C2565" w14:textId="77777777" w:rsidR="00C1037D" w:rsidRPr="00571E83" w:rsidRDefault="00C1037D" w:rsidP="00C1037D">
            <w:pPr>
              <w:rPr>
                <w:color w:val="000000"/>
                <w:sz w:val="22"/>
                <w:szCs w:val="22"/>
              </w:rPr>
            </w:pPr>
            <w:r w:rsidRPr="00571E83">
              <w:rPr>
                <w:color w:val="000000"/>
                <w:sz w:val="22"/>
                <w:szCs w:val="22"/>
              </w:rPr>
              <w:t>Maxilla - open reduction (teeth immobilized, if present)</w:t>
            </w:r>
          </w:p>
        </w:tc>
      </w:tr>
      <w:tr w:rsidR="00C1037D" w:rsidRPr="00571E83" w14:paraId="388DD7D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B5DC613" w14:textId="77777777" w:rsidR="00C1037D" w:rsidRPr="00571E83" w:rsidRDefault="00C1037D" w:rsidP="00C1037D">
            <w:pPr>
              <w:rPr>
                <w:color w:val="000000"/>
                <w:sz w:val="22"/>
                <w:szCs w:val="22"/>
              </w:rPr>
            </w:pPr>
            <w:r w:rsidRPr="00571E83">
              <w:rPr>
                <w:color w:val="000000"/>
                <w:sz w:val="22"/>
                <w:szCs w:val="22"/>
              </w:rPr>
              <w:t>D7620</w:t>
            </w:r>
          </w:p>
        </w:tc>
        <w:tc>
          <w:tcPr>
            <w:tcW w:w="990" w:type="dxa"/>
            <w:tcBorders>
              <w:top w:val="nil"/>
              <w:left w:val="nil"/>
              <w:bottom w:val="single" w:sz="4" w:space="0" w:color="auto"/>
              <w:right w:val="single" w:sz="4" w:space="0" w:color="auto"/>
            </w:tcBorders>
            <w:shd w:val="clear" w:color="auto" w:fill="auto"/>
            <w:vAlign w:val="center"/>
            <w:hideMark/>
          </w:tcPr>
          <w:p w14:paraId="0784BA25" w14:textId="77777777" w:rsidR="00C1037D" w:rsidRPr="00571E83" w:rsidRDefault="00C1037D" w:rsidP="00C1037D">
            <w:pPr>
              <w:jc w:val="center"/>
              <w:rPr>
                <w:color w:val="000000"/>
                <w:sz w:val="22"/>
                <w:szCs w:val="22"/>
              </w:rPr>
            </w:pPr>
            <w:r w:rsidRPr="00571E83">
              <w:rPr>
                <w:color w:val="000000"/>
                <w:sz w:val="22"/>
                <w:szCs w:val="22"/>
              </w:rPr>
              <w:t xml:space="preserve">$419 </w:t>
            </w:r>
          </w:p>
        </w:tc>
        <w:tc>
          <w:tcPr>
            <w:tcW w:w="1562" w:type="dxa"/>
            <w:tcBorders>
              <w:top w:val="nil"/>
              <w:left w:val="nil"/>
              <w:bottom w:val="single" w:sz="4" w:space="0" w:color="auto"/>
              <w:right w:val="single" w:sz="4" w:space="0" w:color="auto"/>
            </w:tcBorders>
            <w:shd w:val="clear" w:color="auto" w:fill="auto"/>
            <w:noWrap/>
            <w:vAlign w:val="center"/>
            <w:hideMark/>
          </w:tcPr>
          <w:p w14:paraId="09E5DF02" w14:textId="77777777" w:rsidR="00C1037D" w:rsidRPr="00571E83" w:rsidRDefault="00C1037D" w:rsidP="00C1037D">
            <w:pPr>
              <w:jc w:val="center"/>
              <w:rPr>
                <w:color w:val="000000"/>
                <w:sz w:val="22"/>
                <w:szCs w:val="22"/>
              </w:rPr>
            </w:pPr>
            <w:r w:rsidRPr="00571E83">
              <w:rPr>
                <w:color w:val="000000"/>
                <w:sz w:val="22"/>
                <w:szCs w:val="22"/>
              </w:rPr>
              <w:t xml:space="preserve">$569 </w:t>
            </w:r>
          </w:p>
        </w:tc>
        <w:tc>
          <w:tcPr>
            <w:tcW w:w="4242" w:type="dxa"/>
            <w:tcBorders>
              <w:top w:val="nil"/>
              <w:left w:val="nil"/>
              <w:bottom w:val="single" w:sz="4" w:space="0" w:color="auto"/>
              <w:right w:val="single" w:sz="4" w:space="0" w:color="auto"/>
            </w:tcBorders>
            <w:shd w:val="clear" w:color="auto" w:fill="auto"/>
            <w:vAlign w:val="center"/>
            <w:hideMark/>
          </w:tcPr>
          <w:p w14:paraId="52A900BB" w14:textId="77777777" w:rsidR="00C1037D" w:rsidRPr="00571E83" w:rsidRDefault="00C1037D" w:rsidP="00C1037D">
            <w:pPr>
              <w:rPr>
                <w:color w:val="000000"/>
                <w:sz w:val="22"/>
                <w:szCs w:val="22"/>
              </w:rPr>
            </w:pPr>
            <w:r w:rsidRPr="00571E83">
              <w:rPr>
                <w:color w:val="000000"/>
                <w:sz w:val="22"/>
                <w:szCs w:val="22"/>
              </w:rPr>
              <w:t>Maxilla - closed reduction (teeth immobilized, if present)</w:t>
            </w:r>
          </w:p>
        </w:tc>
      </w:tr>
      <w:tr w:rsidR="00C1037D" w:rsidRPr="00571E83" w14:paraId="4D45D33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49DCE50" w14:textId="77777777" w:rsidR="00C1037D" w:rsidRPr="00571E83" w:rsidRDefault="00C1037D" w:rsidP="00C1037D">
            <w:pPr>
              <w:rPr>
                <w:color w:val="000000"/>
                <w:sz w:val="22"/>
                <w:szCs w:val="22"/>
              </w:rPr>
            </w:pPr>
            <w:r w:rsidRPr="00571E83">
              <w:rPr>
                <w:color w:val="000000"/>
                <w:sz w:val="22"/>
                <w:szCs w:val="22"/>
              </w:rPr>
              <w:t>D7630</w:t>
            </w:r>
          </w:p>
        </w:tc>
        <w:tc>
          <w:tcPr>
            <w:tcW w:w="990" w:type="dxa"/>
            <w:tcBorders>
              <w:top w:val="nil"/>
              <w:left w:val="nil"/>
              <w:bottom w:val="single" w:sz="4" w:space="0" w:color="auto"/>
              <w:right w:val="single" w:sz="4" w:space="0" w:color="auto"/>
            </w:tcBorders>
            <w:shd w:val="clear" w:color="auto" w:fill="auto"/>
            <w:vAlign w:val="center"/>
            <w:hideMark/>
          </w:tcPr>
          <w:p w14:paraId="250094ED" w14:textId="77777777" w:rsidR="00C1037D" w:rsidRPr="00571E83" w:rsidRDefault="00C1037D" w:rsidP="00C1037D">
            <w:pPr>
              <w:jc w:val="center"/>
              <w:rPr>
                <w:color w:val="000000"/>
                <w:sz w:val="22"/>
                <w:szCs w:val="22"/>
              </w:rPr>
            </w:pPr>
            <w:r w:rsidRPr="00571E83">
              <w:rPr>
                <w:color w:val="000000"/>
                <w:sz w:val="22"/>
                <w:szCs w:val="22"/>
              </w:rPr>
              <w:t xml:space="preserve">$1,045 </w:t>
            </w:r>
          </w:p>
        </w:tc>
        <w:tc>
          <w:tcPr>
            <w:tcW w:w="1562" w:type="dxa"/>
            <w:tcBorders>
              <w:top w:val="nil"/>
              <w:left w:val="nil"/>
              <w:bottom w:val="single" w:sz="4" w:space="0" w:color="auto"/>
              <w:right w:val="single" w:sz="4" w:space="0" w:color="auto"/>
            </w:tcBorders>
            <w:shd w:val="clear" w:color="auto" w:fill="auto"/>
            <w:noWrap/>
            <w:vAlign w:val="center"/>
            <w:hideMark/>
          </w:tcPr>
          <w:p w14:paraId="225E14FA" w14:textId="77777777" w:rsidR="00C1037D" w:rsidRPr="00571E83" w:rsidRDefault="00C1037D" w:rsidP="00C1037D">
            <w:pPr>
              <w:jc w:val="center"/>
              <w:rPr>
                <w:color w:val="000000"/>
                <w:sz w:val="22"/>
                <w:szCs w:val="22"/>
              </w:rPr>
            </w:pPr>
            <w:r w:rsidRPr="00571E83">
              <w:rPr>
                <w:color w:val="000000"/>
                <w:sz w:val="22"/>
                <w:szCs w:val="22"/>
              </w:rPr>
              <w:t xml:space="preserve">$1,425 </w:t>
            </w:r>
          </w:p>
        </w:tc>
        <w:tc>
          <w:tcPr>
            <w:tcW w:w="4242" w:type="dxa"/>
            <w:tcBorders>
              <w:top w:val="nil"/>
              <w:left w:val="nil"/>
              <w:bottom w:val="single" w:sz="4" w:space="0" w:color="auto"/>
              <w:right w:val="single" w:sz="4" w:space="0" w:color="auto"/>
            </w:tcBorders>
            <w:shd w:val="clear" w:color="auto" w:fill="auto"/>
            <w:vAlign w:val="center"/>
            <w:hideMark/>
          </w:tcPr>
          <w:p w14:paraId="0E577C3C" w14:textId="77777777" w:rsidR="00C1037D" w:rsidRPr="00571E83" w:rsidRDefault="00C1037D" w:rsidP="00C1037D">
            <w:pPr>
              <w:rPr>
                <w:color w:val="000000"/>
                <w:sz w:val="22"/>
                <w:szCs w:val="22"/>
              </w:rPr>
            </w:pPr>
            <w:r w:rsidRPr="00571E83">
              <w:rPr>
                <w:color w:val="000000"/>
                <w:sz w:val="22"/>
                <w:szCs w:val="22"/>
              </w:rPr>
              <w:t>Mandible - open reduction (teeth immobilized, if present)</w:t>
            </w:r>
          </w:p>
        </w:tc>
      </w:tr>
      <w:tr w:rsidR="00C1037D" w:rsidRPr="00571E83" w14:paraId="668A2A6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AC53236" w14:textId="77777777" w:rsidR="00C1037D" w:rsidRPr="00571E83" w:rsidRDefault="00C1037D" w:rsidP="00C1037D">
            <w:pPr>
              <w:rPr>
                <w:color w:val="000000"/>
                <w:sz w:val="22"/>
                <w:szCs w:val="22"/>
              </w:rPr>
            </w:pPr>
            <w:r w:rsidRPr="00571E83">
              <w:rPr>
                <w:color w:val="000000"/>
                <w:sz w:val="22"/>
                <w:szCs w:val="22"/>
              </w:rPr>
              <w:t>D7640</w:t>
            </w:r>
          </w:p>
        </w:tc>
        <w:tc>
          <w:tcPr>
            <w:tcW w:w="990" w:type="dxa"/>
            <w:tcBorders>
              <w:top w:val="nil"/>
              <w:left w:val="nil"/>
              <w:bottom w:val="single" w:sz="4" w:space="0" w:color="auto"/>
              <w:right w:val="single" w:sz="4" w:space="0" w:color="auto"/>
            </w:tcBorders>
            <w:shd w:val="clear" w:color="auto" w:fill="auto"/>
            <w:vAlign w:val="center"/>
            <w:hideMark/>
          </w:tcPr>
          <w:p w14:paraId="4A2408CC" w14:textId="77777777" w:rsidR="00C1037D" w:rsidRPr="00571E83" w:rsidRDefault="00C1037D" w:rsidP="00C1037D">
            <w:pPr>
              <w:jc w:val="center"/>
              <w:rPr>
                <w:color w:val="000000"/>
                <w:sz w:val="22"/>
                <w:szCs w:val="22"/>
              </w:rPr>
            </w:pPr>
            <w:r w:rsidRPr="00571E83">
              <w:rPr>
                <w:color w:val="000000"/>
                <w:sz w:val="22"/>
                <w:szCs w:val="22"/>
              </w:rPr>
              <w:t xml:space="preserve">$624 </w:t>
            </w:r>
          </w:p>
        </w:tc>
        <w:tc>
          <w:tcPr>
            <w:tcW w:w="1562" w:type="dxa"/>
            <w:tcBorders>
              <w:top w:val="nil"/>
              <w:left w:val="nil"/>
              <w:bottom w:val="single" w:sz="4" w:space="0" w:color="auto"/>
              <w:right w:val="single" w:sz="4" w:space="0" w:color="auto"/>
            </w:tcBorders>
            <w:shd w:val="clear" w:color="auto" w:fill="auto"/>
            <w:noWrap/>
            <w:vAlign w:val="center"/>
            <w:hideMark/>
          </w:tcPr>
          <w:p w14:paraId="63726960" w14:textId="77777777" w:rsidR="00C1037D" w:rsidRPr="00571E83" w:rsidRDefault="00C1037D" w:rsidP="00C1037D">
            <w:pPr>
              <w:jc w:val="center"/>
              <w:rPr>
                <w:color w:val="000000"/>
                <w:sz w:val="22"/>
                <w:szCs w:val="22"/>
              </w:rPr>
            </w:pPr>
            <w:r w:rsidRPr="00571E83">
              <w:rPr>
                <w:color w:val="000000"/>
                <w:sz w:val="22"/>
                <w:szCs w:val="22"/>
              </w:rPr>
              <w:t xml:space="preserve">$850 </w:t>
            </w:r>
          </w:p>
        </w:tc>
        <w:tc>
          <w:tcPr>
            <w:tcW w:w="4242" w:type="dxa"/>
            <w:tcBorders>
              <w:top w:val="nil"/>
              <w:left w:val="nil"/>
              <w:bottom w:val="single" w:sz="4" w:space="0" w:color="auto"/>
              <w:right w:val="single" w:sz="4" w:space="0" w:color="auto"/>
            </w:tcBorders>
            <w:shd w:val="clear" w:color="auto" w:fill="auto"/>
            <w:vAlign w:val="center"/>
            <w:hideMark/>
          </w:tcPr>
          <w:p w14:paraId="37417DF6" w14:textId="77777777" w:rsidR="00C1037D" w:rsidRPr="00571E83" w:rsidRDefault="00C1037D" w:rsidP="00C1037D">
            <w:pPr>
              <w:rPr>
                <w:color w:val="000000"/>
                <w:sz w:val="22"/>
                <w:szCs w:val="22"/>
              </w:rPr>
            </w:pPr>
            <w:r w:rsidRPr="00571E83">
              <w:rPr>
                <w:color w:val="000000"/>
                <w:sz w:val="22"/>
                <w:szCs w:val="22"/>
              </w:rPr>
              <w:t>Mandible - closed reduction (teeth immobilized, if present)</w:t>
            </w:r>
          </w:p>
        </w:tc>
      </w:tr>
      <w:tr w:rsidR="00C1037D" w:rsidRPr="00571E83" w14:paraId="0A3C3D5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D895156" w14:textId="77777777" w:rsidR="00C1037D" w:rsidRPr="00571E83" w:rsidRDefault="00C1037D" w:rsidP="00C1037D">
            <w:pPr>
              <w:rPr>
                <w:color w:val="000000"/>
                <w:sz w:val="22"/>
                <w:szCs w:val="22"/>
              </w:rPr>
            </w:pPr>
            <w:r w:rsidRPr="00571E83">
              <w:rPr>
                <w:color w:val="000000"/>
                <w:sz w:val="22"/>
                <w:szCs w:val="22"/>
              </w:rPr>
              <w:t>D7650</w:t>
            </w:r>
          </w:p>
        </w:tc>
        <w:tc>
          <w:tcPr>
            <w:tcW w:w="990" w:type="dxa"/>
            <w:tcBorders>
              <w:top w:val="nil"/>
              <w:left w:val="nil"/>
              <w:bottom w:val="single" w:sz="4" w:space="0" w:color="auto"/>
              <w:right w:val="single" w:sz="4" w:space="0" w:color="auto"/>
            </w:tcBorders>
            <w:shd w:val="clear" w:color="auto" w:fill="auto"/>
            <w:vAlign w:val="center"/>
            <w:hideMark/>
          </w:tcPr>
          <w:p w14:paraId="7802389D" w14:textId="77777777" w:rsidR="00C1037D" w:rsidRPr="00571E83" w:rsidRDefault="00C1037D" w:rsidP="00C1037D">
            <w:pPr>
              <w:jc w:val="center"/>
              <w:rPr>
                <w:color w:val="000000"/>
                <w:sz w:val="22"/>
                <w:szCs w:val="22"/>
              </w:rPr>
            </w:pPr>
            <w:r w:rsidRPr="00571E83">
              <w:rPr>
                <w:color w:val="000000"/>
                <w:sz w:val="22"/>
                <w:szCs w:val="22"/>
              </w:rPr>
              <w:t xml:space="preserve">$833 </w:t>
            </w:r>
          </w:p>
        </w:tc>
        <w:tc>
          <w:tcPr>
            <w:tcW w:w="1562" w:type="dxa"/>
            <w:tcBorders>
              <w:top w:val="nil"/>
              <w:left w:val="nil"/>
              <w:bottom w:val="single" w:sz="4" w:space="0" w:color="auto"/>
              <w:right w:val="single" w:sz="4" w:space="0" w:color="auto"/>
            </w:tcBorders>
            <w:shd w:val="clear" w:color="auto" w:fill="auto"/>
            <w:noWrap/>
            <w:vAlign w:val="center"/>
            <w:hideMark/>
          </w:tcPr>
          <w:p w14:paraId="0842E037" w14:textId="77777777" w:rsidR="00C1037D" w:rsidRPr="00571E83" w:rsidRDefault="00C1037D" w:rsidP="00C1037D">
            <w:pPr>
              <w:jc w:val="center"/>
              <w:rPr>
                <w:color w:val="000000"/>
                <w:sz w:val="22"/>
                <w:szCs w:val="22"/>
              </w:rPr>
            </w:pPr>
            <w:r w:rsidRPr="00571E83">
              <w:rPr>
                <w:color w:val="000000"/>
                <w:sz w:val="22"/>
                <w:szCs w:val="22"/>
              </w:rPr>
              <w:t xml:space="preserve">$1,135 </w:t>
            </w:r>
          </w:p>
        </w:tc>
        <w:tc>
          <w:tcPr>
            <w:tcW w:w="4242" w:type="dxa"/>
            <w:tcBorders>
              <w:top w:val="nil"/>
              <w:left w:val="nil"/>
              <w:bottom w:val="single" w:sz="4" w:space="0" w:color="auto"/>
              <w:right w:val="single" w:sz="4" w:space="0" w:color="auto"/>
            </w:tcBorders>
            <w:shd w:val="clear" w:color="auto" w:fill="auto"/>
            <w:vAlign w:val="center"/>
            <w:hideMark/>
          </w:tcPr>
          <w:p w14:paraId="08A05728" w14:textId="77777777" w:rsidR="00C1037D" w:rsidRPr="00571E83" w:rsidRDefault="00C1037D" w:rsidP="00C1037D">
            <w:pPr>
              <w:rPr>
                <w:color w:val="000000"/>
                <w:sz w:val="22"/>
                <w:szCs w:val="22"/>
              </w:rPr>
            </w:pPr>
            <w:r w:rsidRPr="00571E83">
              <w:rPr>
                <w:color w:val="000000"/>
                <w:sz w:val="22"/>
                <w:szCs w:val="22"/>
              </w:rPr>
              <w:t>Malar and/or zygomatic arch - open reduction</w:t>
            </w:r>
          </w:p>
        </w:tc>
      </w:tr>
      <w:tr w:rsidR="00C1037D" w:rsidRPr="00571E83" w14:paraId="5D9C186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40A526D" w14:textId="77777777" w:rsidR="00C1037D" w:rsidRPr="00571E83" w:rsidRDefault="00C1037D" w:rsidP="00C1037D">
            <w:pPr>
              <w:rPr>
                <w:color w:val="000000"/>
                <w:sz w:val="22"/>
                <w:szCs w:val="22"/>
              </w:rPr>
            </w:pPr>
            <w:r w:rsidRPr="00571E83">
              <w:rPr>
                <w:color w:val="000000"/>
                <w:sz w:val="22"/>
                <w:szCs w:val="22"/>
              </w:rPr>
              <w:t>D7660</w:t>
            </w:r>
          </w:p>
        </w:tc>
        <w:tc>
          <w:tcPr>
            <w:tcW w:w="990" w:type="dxa"/>
            <w:tcBorders>
              <w:top w:val="nil"/>
              <w:left w:val="nil"/>
              <w:bottom w:val="single" w:sz="4" w:space="0" w:color="auto"/>
              <w:right w:val="single" w:sz="4" w:space="0" w:color="auto"/>
            </w:tcBorders>
            <w:shd w:val="clear" w:color="auto" w:fill="auto"/>
            <w:vAlign w:val="center"/>
            <w:hideMark/>
          </w:tcPr>
          <w:p w14:paraId="5B090A4B" w14:textId="77777777" w:rsidR="00C1037D" w:rsidRPr="00571E83" w:rsidRDefault="00C1037D" w:rsidP="00C1037D">
            <w:pPr>
              <w:jc w:val="center"/>
              <w:rPr>
                <w:color w:val="000000"/>
                <w:sz w:val="22"/>
                <w:szCs w:val="22"/>
              </w:rPr>
            </w:pPr>
            <w:r w:rsidRPr="00571E83">
              <w:rPr>
                <w:color w:val="000000"/>
                <w:sz w:val="22"/>
                <w:szCs w:val="22"/>
              </w:rPr>
              <w:t xml:space="preserve">$207 </w:t>
            </w:r>
          </w:p>
        </w:tc>
        <w:tc>
          <w:tcPr>
            <w:tcW w:w="1562" w:type="dxa"/>
            <w:tcBorders>
              <w:top w:val="nil"/>
              <w:left w:val="nil"/>
              <w:bottom w:val="single" w:sz="4" w:space="0" w:color="auto"/>
              <w:right w:val="single" w:sz="4" w:space="0" w:color="auto"/>
            </w:tcBorders>
            <w:shd w:val="clear" w:color="auto" w:fill="auto"/>
            <w:noWrap/>
            <w:vAlign w:val="center"/>
            <w:hideMark/>
          </w:tcPr>
          <w:p w14:paraId="04DCD244" w14:textId="77777777" w:rsidR="00C1037D" w:rsidRPr="00571E83" w:rsidRDefault="00C1037D" w:rsidP="00C1037D">
            <w:pPr>
              <w:jc w:val="center"/>
              <w:rPr>
                <w:color w:val="000000"/>
                <w:sz w:val="22"/>
                <w:szCs w:val="22"/>
              </w:rPr>
            </w:pPr>
            <w:r w:rsidRPr="00571E83">
              <w:rPr>
                <w:color w:val="000000"/>
                <w:sz w:val="22"/>
                <w:szCs w:val="22"/>
              </w:rPr>
              <w:t xml:space="preserve">$282 </w:t>
            </w:r>
          </w:p>
        </w:tc>
        <w:tc>
          <w:tcPr>
            <w:tcW w:w="4242" w:type="dxa"/>
            <w:tcBorders>
              <w:top w:val="nil"/>
              <w:left w:val="nil"/>
              <w:bottom w:val="single" w:sz="4" w:space="0" w:color="auto"/>
              <w:right w:val="single" w:sz="4" w:space="0" w:color="auto"/>
            </w:tcBorders>
            <w:shd w:val="clear" w:color="auto" w:fill="auto"/>
            <w:vAlign w:val="center"/>
            <w:hideMark/>
          </w:tcPr>
          <w:p w14:paraId="267B2736" w14:textId="77777777" w:rsidR="00C1037D" w:rsidRPr="00571E83" w:rsidRDefault="00C1037D" w:rsidP="00C1037D">
            <w:pPr>
              <w:rPr>
                <w:color w:val="000000"/>
                <w:sz w:val="22"/>
                <w:szCs w:val="22"/>
              </w:rPr>
            </w:pPr>
            <w:r w:rsidRPr="00571E83">
              <w:rPr>
                <w:color w:val="000000"/>
                <w:sz w:val="22"/>
                <w:szCs w:val="22"/>
              </w:rPr>
              <w:t>Malar and/or zygomatic arch - closed reduction</w:t>
            </w:r>
          </w:p>
        </w:tc>
      </w:tr>
      <w:tr w:rsidR="00C1037D" w:rsidRPr="00571E83" w14:paraId="72BC1C5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8614D29" w14:textId="77777777" w:rsidR="00C1037D" w:rsidRPr="00571E83" w:rsidRDefault="00C1037D" w:rsidP="00C1037D">
            <w:pPr>
              <w:rPr>
                <w:color w:val="000000"/>
                <w:sz w:val="22"/>
                <w:szCs w:val="22"/>
              </w:rPr>
            </w:pPr>
            <w:r w:rsidRPr="00571E83">
              <w:rPr>
                <w:color w:val="000000"/>
                <w:sz w:val="22"/>
                <w:szCs w:val="22"/>
              </w:rPr>
              <w:t>D7670</w:t>
            </w:r>
          </w:p>
        </w:tc>
        <w:tc>
          <w:tcPr>
            <w:tcW w:w="990" w:type="dxa"/>
            <w:tcBorders>
              <w:top w:val="nil"/>
              <w:left w:val="nil"/>
              <w:bottom w:val="single" w:sz="4" w:space="0" w:color="auto"/>
              <w:right w:val="single" w:sz="4" w:space="0" w:color="auto"/>
            </w:tcBorders>
            <w:shd w:val="clear" w:color="auto" w:fill="auto"/>
            <w:vAlign w:val="center"/>
            <w:hideMark/>
          </w:tcPr>
          <w:p w14:paraId="57D9EFA4" w14:textId="77777777" w:rsidR="00C1037D" w:rsidRPr="00571E83" w:rsidRDefault="00C1037D" w:rsidP="00C1037D">
            <w:pPr>
              <w:jc w:val="center"/>
              <w:rPr>
                <w:color w:val="000000"/>
                <w:sz w:val="22"/>
                <w:szCs w:val="22"/>
              </w:rPr>
            </w:pPr>
            <w:r w:rsidRPr="00571E83">
              <w:rPr>
                <w:color w:val="000000"/>
                <w:sz w:val="22"/>
                <w:szCs w:val="22"/>
              </w:rPr>
              <w:t xml:space="preserve">$296 </w:t>
            </w:r>
          </w:p>
        </w:tc>
        <w:tc>
          <w:tcPr>
            <w:tcW w:w="1562" w:type="dxa"/>
            <w:tcBorders>
              <w:top w:val="nil"/>
              <w:left w:val="nil"/>
              <w:bottom w:val="single" w:sz="4" w:space="0" w:color="auto"/>
              <w:right w:val="single" w:sz="4" w:space="0" w:color="auto"/>
            </w:tcBorders>
            <w:shd w:val="clear" w:color="auto" w:fill="auto"/>
            <w:noWrap/>
            <w:vAlign w:val="center"/>
            <w:hideMark/>
          </w:tcPr>
          <w:p w14:paraId="5ECB46EF" w14:textId="77777777" w:rsidR="00C1037D" w:rsidRPr="00571E83" w:rsidRDefault="00C1037D" w:rsidP="00C1037D">
            <w:pPr>
              <w:jc w:val="center"/>
              <w:rPr>
                <w:color w:val="000000"/>
                <w:sz w:val="22"/>
                <w:szCs w:val="22"/>
              </w:rPr>
            </w:pPr>
            <w:r w:rsidRPr="00571E83">
              <w:rPr>
                <w:color w:val="000000"/>
                <w:sz w:val="22"/>
                <w:szCs w:val="22"/>
              </w:rPr>
              <w:t xml:space="preserve">$387 </w:t>
            </w:r>
          </w:p>
        </w:tc>
        <w:tc>
          <w:tcPr>
            <w:tcW w:w="4242" w:type="dxa"/>
            <w:tcBorders>
              <w:top w:val="nil"/>
              <w:left w:val="nil"/>
              <w:bottom w:val="single" w:sz="4" w:space="0" w:color="auto"/>
              <w:right w:val="single" w:sz="4" w:space="0" w:color="auto"/>
            </w:tcBorders>
            <w:shd w:val="clear" w:color="auto" w:fill="auto"/>
            <w:vAlign w:val="center"/>
            <w:hideMark/>
          </w:tcPr>
          <w:p w14:paraId="376D2F4B" w14:textId="77777777" w:rsidR="00C1037D" w:rsidRPr="00571E83" w:rsidRDefault="00C1037D" w:rsidP="00C1037D">
            <w:pPr>
              <w:rPr>
                <w:color w:val="000000"/>
                <w:sz w:val="22"/>
                <w:szCs w:val="22"/>
              </w:rPr>
            </w:pPr>
            <w:r w:rsidRPr="00571E83">
              <w:rPr>
                <w:color w:val="000000"/>
                <w:sz w:val="22"/>
                <w:szCs w:val="22"/>
              </w:rPr>
              <w:t>Alveolus - closed reduction, may include stabilization of teeth</w:t>
            </w:r>
          </w:p>
        </w:tc>
      </w:tr>
      <w:tr w:rsidR="00C1037D" w:rsidRPr="00571E83" w14:paraId="379D8FC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5995755" w14:textId="77777777" w:rsidR="00C1037D" w:rsidRPr="00571E83" w:rsidRDefault="00C1037D" w:rsidP="00C1037D">
            <w:pPr>
              <w:rPr>
                <w:color w:val="000000"/>
                <w:sz w:val="22"/>
                <w:szCs w:val="22"/>
              </w:rPr>
            </w:pPr>
            <w:r w:rsidRPr="00571E83">
              <w:rPr>
                <w:color w:val="000000"/>
                <w:sz w:val="22"/>
                <w:szCs w:val="22"/>
              </w:rPr>
              <w:t>D7671</w:t>
            </w:r>
          </w:p>
        </w:tc>
        <w:tc>
          <w:tcPr>
            <w:tcW w:w="990" w:type="dxa"/>
            <w:tcBorders>
              <w:top w:val="nil"/>
              <w:left w:val="nil"/>
              <w:bottom w:val="single" w:sz="4" w:space="0" w:color="auto"/>
              <w:right w:val="single" w:sz="4" w:space="0" w:color="auto"/>
            </w:tcBorders>
            <w:shd w:val="clear" w:color="auto" w:fill="auto"/>
            <w:vAlign w:val="center"/>
            <w:hideMark/>
          </w:tcPr>
          <w:p w14:paraId="56B8243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152C8C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FEDFA07" w14:textId="77777777" w:rsidR="00C1037D" w:rsidRPr="00571E83" w:rsidRDefault="00C1037D" w:rsidP="00C1037D">
            <w:pPr>
              <w:rPr>
                <w:color w:val="000000"/>
                <w:sz w:val="22"/>
                <w:szCs w:val="22"/>
              </w:rPr>
            </w:pPr>
            <w:r w:rsidRPr="00571E83">
              <w:rPr>
                <w:color w:val="000000"/>
                <w:sz w:val="22"/>
                <w:szCs w:val="22"/>
              </w:rPr>
              <w:t>Alveolus - open reduction, may include stabilization of teeth</w:t>
            </w:r>
          </w:p>
        </w:tc>
      </w:tr>
      <w:tr w:rsidR="00C1037D" w:rsidRPr="00571E83" w14:paraId="19E7B82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2A15F5F" w14:textId="77777777" w:rsidR="00C1037D" w:rsidRPr="00571E83" w:rsidRDefault="00C1037D" w:rsidP="00C1037D">
            <w:pPr>
              <w:rPr>
                <w:color w:val="000000"/>
                <w:sz w:val="22"/>
                <w:szCs w:val="22"/>
              </w:rPr>
            </w:pPr>
            <w:r w:rsidRPr="00571E83">
              <w:rPr>
                <w:color w:val="000000"/>
                <w:sz w:val="22"/>
                <w:szCs w:val="22"/>
              </w:rPr>
              <w:t>D7680</w:t>
            </w:r>
          </w:p>
        </w:tc>
        <w:tc>
          <w:tcPr>
            <w:tcW w:w="990" w:type="dxa"/>
            <w:tcBorders>
              <w:top w:val="nil"/>
              <w:left w:val="nil"/>
              <w:bottom w:val="single" w:sz="4" w:space="0" w:color="auto"/>
              <w:right w:val="single" w:sz="4" w:space="0" w:color="auto"/>
            </w:tcBorders>
            <w:shd w:val="clear" w:color="auto" w:fill="auto"/>
            <w:vAlign w:val="center"/>
            <w:hideMark/>
          </w:tcPr>
          <w:p w14:paraId="73D47B1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982979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1FF4ADC" w14:textId="77777777" w:rsidR="00C1037D" w:rsidRPr="00571E83" w:rsidRDefault="00C1037D" w:rsidP="00C1037D">
            <w:pPr>
              <w:rPr>
                <w:color w:val="000000"/>
                <w:sz w:val="22"/>
                <w:szCs w:val="22"/>
              </w:rPr>
            </w:pPr>
            <w:r w:rsidRPr="00571E83">
              <w:rPr>
                <w:color w:val="000000"/>
                <w:sz w:val="22"/>
                <w:szCs w:val="22"/>
              </w:rPr>
              <w:t>Facial bones - complicated reduction with fixation and multiple surgical approaches</w:t>
            </w:r>
          </w:p>
        </w:tc>
      </w:tr>
      <w:tr w:rsidR="00C1037D" w:rsidRPr="00571E83" w14:paraId="61FC002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991A9E1" w14:textId="77777777" w:rsidR="00C1037D" w:rsidRPr="00571E83" w:rsidRDefault="00C1037D" w:rsidP="00C1037D">
            <w:pPr>
              <w:rPr>
                <w:color w:val="000000"/>
                <w:sz w:val="22"/>
                <w:szCs w:val="22"/>
              </w:rPr>
            </w:pPr>
            <w:r w:rsidRPr="00571E83">
              <w:rPr>
                <w:color w:val="000000"/>
                <w:sz w:val="22"/>
                <w:szCs w:val="22"/>
              </w:rPr>
              <w:t>D7710</w:t>
            </w:r>
          </w:p>
        </w:tc>
        <w:tc>
          <w:tcPr>
            <w:tcW w:w="990" w:type="dxa"/>
            <w:tcBorders>
              <w:top w:val="nil"/>
              <w:left w:val="nil"/>
              <w:bottom w:val="single" w:sz="4" w:space="0" w:color="auto"/>
              <w:right w:val="single" w:sz="4" w:space="0" w:color="auto"/>
            </w:tcBorders>
            <w:shd w:val="clear" w:color="auto" w:fill="auto"/>
            <w:vAlign w:val="center"/>
            <w:hideMark/>
          </w:tcPr>
          <w:p w14:paraId="142F0F88" w14:textId="77777777" w:rsidR="00C1037D" w:rsidRPr="00571E83" w:rsidRDefault="00C1037D" w:rsidP="00C1037D">
            <w:pPr>
              <w:jc w:val="center"/>
              <w:rPr>
                <w:color w:val="000000"/>
                <w:sz w:val="22"/>
                <w:szCs w:val="22"/>
              </w:rPr>
            </w:pPr>
            <w:r w:rsidRPr="00571E83">
              <w:rPr>
                <w:color w:val="000000"/>
                <w:sz w:val="22"/>
                <w:szCs w:val="22"/>
              </w:rPr>
              <w:t xml:space="preserve">$1,250 </w:t>
            </w:r>
          </w:p>
        </w:tc>
        <w:tc>
          <w:tcPr>
            <w:tcW w:w="1562" w:type="dxa"/>
            <w:tcBorders>
              <w:top w:val="nil"/>
              <w:left w:val="nil"/>
              <w:bottom w:val="single" w:sz="4" w:space="0" w:color="auto"/>
              <w:right w:val="single" w:sz="4" w:space="0" w:color="auto"/>
            </w:tcBorders>
            <w:shd w:val="clear" w:color="auto" w:fill="auto"/>
            <w:noWrap/>
            <w:vAlign w:val="center"/>
            <w:hideMark/>
          </w:tcPr>
          <w:p w14:paraId="6C73925F" w14:textId="77777777" w:rsidR="00C1037D" w:rsidRPr="00571E83" w:rsidRDefault="00C1037D" w:rsidP="00C1037D">
            <w:pPr>
              <w:jc w:val="center"/>
              <w:rPr>
                <w:color w:val="000000"/>
                <w:sz w:val="22"/>
                <w:szCs w:val="22"/>
              </w:rPr>
            </w:pPr>
            <w:r w:rsidRPr="00571E83">
              <w:rPr>
                <w:color w:val="000000"/>
                <w:sz w:val="22"/>
                <w:szCs w:val="22"/>
              </w:rPr>
              <w:t xml:space="preserve">$1,704 </w:t>
            </w:r>
          </w:p>
        </w:tc>
        <w:tc>
          <w:tcPr>
            <w:tcW w:w="4242" w:type="dxa"/>
            <w:tcBorders>
              <w:top w:val="nil"/>
              <w:left w:val="nil"/>
              <w:bottom w:val="single" w:sz="4" w:space="0" w:color="auto"/>
              <w:right w:val="single" w:sz="4" w:space="0" w:color="auto"/>
            </w:tcBorders>
            <w:shd w:val="clear" w:color="auto" w:fill="auto"/>
            <w:vAlign w:val="center"/>
            <w:hideMark/>
          </w:tcPr>
          <w:p w14:paraId="28C328AB" w14:textId="77777777" w:rsidR="00C1037D" w:rsidRPr="00571E83" w:rsidRDefault="00C1037D" w:rsidP="00C1037D">
            <w:pPr>
              <w:rPr>
                <w:color w:val="000000"/>
                <w:sz w:val="22"/>
                <w:szCs w:val="22"/>
              </w:rPr>
            </w:pPr>
            <w:r w:rsidRPr="00571E83">
              <w:rPr>
                <w:color w:val="000000"/>
                <w:sz w:val="22"/>
                <w:szCs w:val="22"/>
              </w:rPr>
              <w:t>Maxilla – open reduction</w:t>
            </w:r>
          </w:p>
        </w:tc>
      </w:tr>
      <w:tr w:rsidR="00C1037D" w:rsidRPr="00571E83" w14:paraId="26B8281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9F0F25" w14:textId="77777777" w:rsidR="00C1037D" w:rsidRPr="00571E83" w:rsidRDefault="00C1037D" w:rsidP="00C1037D">
            <w:pPr>
              <w:rPr>
                <w:color w:val="000000"/>
                <w:sz w:val="22"/>
                <w:szCs w:val="22"/>
              </w:rPr>
            </w:pPr>
            <w:r w:rsidRPr="00571E83">
              <w:rPr>
                <w:color w:val="000000"/>
                <w:sz w:val="22"/>
                <w:szCs w:val="22"/>
              </w:rPr>
              <w:t>D7720</w:t>
            </w:r>
          </w:p>
        </w:tc>
        <w:tc>
          <w:tcPr>
            <w:tcW w:w="990" w:type="dxa"/>
            <w:tcBorders>
              <w:top w:val="nil"/>
              <w:left w:val="nil"/>
              <w:bottom w:val="single" w:sz="4" w:space="0" w:color="auto"/>
              <w:right w:val="single" w:sz="4" w:space="0" w:color="auto"/>
            </w:tcBorders>
            <w:shd w:val="clear" w:color="auto" w:fill="auto"/>
            <w:vAlign w:val="center"/>
            <w:hideMark/>
          </w:tcPr>
          <w:p w14:paraId="4014C7A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83BF08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E87B1AE" w14:textId="77777777" w:rsidR="00C1037D" w:rsidRPr="00571E83" w:rsidRDefault="00C1037D" w:rsidP="00C1037D">
            <w:pPr>
              <w:rPr>
                <w:color w:val="000000"/>
                <w:sz w:val="22"/>
                <w:szCs w:val="22"/>
              </w:rPr>
            </w:pPr>
            <w:r w:rsidRPr="00571E83">
              <w:rPr>
                <w:color w:val="000000"/>
                <w:sz w:val="22"/>
                <w:szCs w:val="22"/>
              </w:rPr>
              <w:t>Maxilla - closed reduction</w:t>
            </w:r>
          </w:p>
        </w:tc>
      </w:tr>
      <w:tr w:rsidR="00C1037D" w:rsidRPr="00571E83" w14:paraId="65F7DDA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1E5F570" w14:textId="77777777" w:rsidR="00C1037D" w:rsidRPr="00571E83" w:rsidRDefault="00C1037D" w:rsidP="00C1037D">
            <w:pPr>
              <w:rPr>
                <w:color w:val="000000"/>
                <w:sz w:val="22"/>
                <w:szCs w:val="22"/>
              </w:rPr>
            </w:pPr>
            <w:r w:rsidRPr="00571E83">
              <w:rPr>
                <w:color w:val="000000"/>
                <w:sz w:val="22"/>
                <w:szCs w:val="22"/>
              </w:rPr>
              <w:t>D7730</w:t>
            </w:r>
          </w:p>
        </w:tc>
        <w:tc>
          <w:tcPr>
            <w:tcW w:w="990" w:type="dxa"/>
            <w:tcBorders>
              <w:top w:val="nil"/>
              <w:left w:val="nil"/>
              <w:bottom w:val="single" w:sz="4" w:space="0" w:color="auto"/>
              <w:right w:val="single" w:sz="4" w:space="0" w:color="auto"/>
            </w:tcBorders>
            <w:shd w:val="clear" w:color="auto" w:fill="auto"/>
            <w:vAlign w:val="center"/>
            <w:hideMark/>
          </w:tcPr>
          <w:p w14:paraId="6E057452" w14:textId="77777777" w:rsidR="00C1037D" w:rsidRPr="00571E83" w:rsidRDefault="00C1037D" w:rsidP="00C1037D">
            <w:pPr>
              <w:jc w:val="center"/>
              <w:rPr>
                <w:color w:val="000000"/>
                <w:sz w:val="22"/>
                <w:szCs w:val="22"/>
              </w:rPr>
            </w:pPr>
            <w:r w:rsidRPr="00571E83">
              <w:rPr>
                <w:color w:val="000000"/>
                <w:sz w:val="22"/>
                <w:szCs w:val="22"/>
              </w:rPr>
              <w:t xml:space="preserve">$1,045 </w:t>
            </w:r>
          </w:p>
        </w:tc>
        <w:tc>
          <w:tcPr>
            <w:tcW w:w="1562" w:type="dxa"/>
            <w:tcBorders>
              <w:top w:val="nil"/>
              <w:left w:val="nil"/>
              <w:bottom w:val="single" w:sz="4" w:space="0" w:color="auto"/>
              <w:right w:val="single" w:sz="4" w:space="0" w:color="auto"/>
            </w:tcBorders>
            <w:shd w:val="clear" w:color="auto" w:fill="auto"/>
            <w:noWrap/>
            <w:vAlign w:val="center"/>
            <w:hideMark/>
          </w:tcPr>
          <w:p w14:paraId="624C5531" w14:textId="77777777" w:rsidR="00C1037D" w:rsidRPr="00571E83" w:rsidRDefault="00C1037D" w:rsidP="00C1037D">
            <w:pPr>
              <w:jc w:val="center"/>
              <w:rPr>
                <w:color w:val="000000"/>
                <w:sz w:val="22"/>
                <w:szCs w:val="22"/>
              </w:rPr>
            </w:pPr>
            <w:r w:rsidRPr="00571E83">
              <w:rPr>
                <w:color w:val="000000"/>
                <w:sz w:val="22"/>
                <w:szCs w:val="22"/>
              </w:rPr>
              <w:t xml:space="preserve">$1,425 </w:t>
            </w:r>
          </w:p>
        </w:tc>
        <w:tc>
          <w:tcPr>
            <w:tcW w:w="4242" w:type="dxa"/>
            <w:tcBorders>
              <w:top w:val="nil"/>
              <w:left w:val="nil"/>
              <w:bottom w:val="single" w:sz="4" w:space="0" w:color="auto"/>
              <w:right w:val="single" w:sz="4" w:space="0" w:color="auto"/>
            </w:tcBorders>
            <w:shd w:val="clear" w:color="auto" w:fill="auto"/>
            <w:vAlign w:val="center"/>
            <w:hideMark/>
          </w:tcPr>
          <w:p w14:paraId="256D1CD5" w14:textId="77777777" w:rsidR="00C1037D" w:rsidRPr="00571E83" w:rsidRDefault="00C1037D" w:rsidP="00C1037D">
            <w:pPr>
              <w:rPr>
                <w:color w:val="000000"/>
                <w:sz w:val="22"/>
                <w:szCs w:val="22"/>
              </w:rPr>
            </w:pPr>
            <w:r w:rsidRPr="00571E83">
              <w:rPr>
                <w:color w:val="000000"/>
                <w:sz w:val="22"/>
                <w:szCs w:val="22"/>
              </w:rPr>
              <w:t>Mandible - open reduction</w:t>
            </w:r>
          </w:p>
        </w:tc>
      </w:tr>
      <w:tr w:rsidR="00C1037D" w:rsidRPr="00571E83" w14:paraId="34D92F4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0FF84C4" w14:textId="77777777" w:rsidR="00C1037D" w:rsidRPr="00571E83" w:rsidRDefault="00C1037D" w:rsidP="00C1037D">
            <w:pPr>
              <w:rPr>
                <w:color w:val="000000"/>
                <w:sz w:val="22"/>
                <w:szCs w:val="22"/>
              </w:rPr>
            </w:pPr>
            <w:r w:rsidRPr="00571E83">
              <w:rPr>
                <w:color w:val="000000"/>
                <w:sz w:val="22"/>
                <w:szCs w:val="22"/>
              </w:rPr>
              <w:t>D7740</w:t>
            </w:r>
          </w:p>
        </w:tc>
        <w:tc>
          <w:tcPr>
            <w:tcW w:w="990" w:type="dxa"/>
            <w:tcBorders>
              <w:top w:val="nil"/>
              <w:left w:val="nil"/>
              <w:bottom w:val="single" w:sz="4" w:space="0" w:color="auto"/>
              <w:right w:val="single" w:sz="4" w:space="0" w:color="auto"/>
            </w:tcBorders>
            <w:shd w:val="clear" w:color="auto" w:fill="auto"/>
            <w:vAlign w:val="center"/>
            <w:hideMark/>
          </w:tcPr>
          <w:p w14:paraId="15955462" w14:textId="77777777" w:rsidR="00C1037D" w:rsidRPr="00571E83" w:rsidRDefault="00C1037D" w:rsidP="00C1037D">
            <w:pPr>
              <w:jc w:val="center"/>
              <w:rPr>
                <w:color w:val="000000"/>
                <w:sz w:val="22"/>
                <w:szCs w:val="22"/>
              </w:rPr>
            </w:pPr>
            <w:r w:rsidRPr="00571E83">
              <w:rPr>
                <w:color w:val="000000"/>
                <w:sz w:val="22"/>
                <w:szCs w:val="22"/>
              </w:rPr>
              <w:t xml:space="preserve">$624 </w:t>
            </w:r>
          </w:p>
        </w:tc>
        <w:tc>
          <w:tcPr>
            <w:tcW w:w="1562" w:type="dxa"/>
            <w:tcBorders>
              <w:top w:val="nil"/>
              <w:left w:val="nil"/>
              <w:bottom w:val="single" w:sz="4" w:space="0" w:color="auto"/>
              <w:right w:val="single" w:sz="4" w:space="0" w:color="auto"/>
            </w:tcBorders>
            <w:shd w:val="clear" w:color="auto" w:fill="auto"/>
            <w:noWrap/>
            <w:vAlign w:val="center"/>
            <w:hideMark/>
          </w:tcPr>
          <w:p w14:paraId="1CD2ECC6" w14:textId="77777777" w:rsidR="00C1037D" w:rsidRPr="00571E83" w:rsidRDefault="00C1037D" w:rsidP="00C1037D">
            <w:pPr>
              <w:jc w:val="center"/>
              <w:rPr>
                <w:color w:val="000000"/>
                <w:sz w:val="22"/>
                <w:szCs w:val="22"/>
              </w:rPr>
            </w:pPr>
            <w:r w:rsidRPr="00571E83">
              <w:rPr>
                <w:color w:val="000000"/>
                <w:sz w:val="22"/>
                <w:szCs w:val="22"/>
              </w:rPr>
              <w:t xml:space="preserve">$846 </w:t>
            </w:r>
          </w:p>
        </w:tc>
        <w:tc>
          <w:tcPr>
            <w:tcW w:w="4242" w:type="dxa"/>
            <w:tcBorders>
              <w:top w:val="nil"/>
              <w:left w:val="nil"/>
              <w:bottom w:val="single" w:sz="4" w:space="0" w:color="auto"/>
              <w:right w:val="single" w:sz="4" w:space="0" w:color="auto"/>
            </w:tcBorders>
            <w:shd w:val="clear" w:color="auto" w:fill="auto"/>
            <w:vAlign w:val="center"/>
            <w:hideMark/>
          </w:tcPr>
          <w:p w14:paraId="62D2321B" w14:textId="77777777" w:rsidR="00C1037D" w:rsidRPr="00571E83" w:rsidRDefault="00C1037D" w:rsidP="00C1037D">
            <w:pPr>
              <w:rPr>
                <w:color w:val="000000"/>
                <w:sz w:val="22"/>
                <w:szCs w:val="22"/>
              </w:rPr>
            </w:pPr>
            <w:r w:rsidRPr="00571E83">
              <w:rPr>
                <w:color w:val="000000"/>
                <w:sz w:val="22"/>
                <w:szCs w:val="22"/>
              </w:rPr>
              <w:t>Mandible - closed reduction</w:t>
            </w:r>
          </w:p>
        </w:tc>
      </w:tr>
      <w:tr w:rsidR="00C1037D" w:rsidRPr="00571E83" w14:paraId="5333A43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AF72E68" w14:textId="77777777" w:rsidR="00C1037D" w:rsidRPr="00571E83" w:rsidRDefault="00C1037D" w:rsidP="00C1037D">
            <w:pPr>
              <w:rPr>
                <w:color w:val="000000"/>
                <w:sz w:val="22"/>
                <w:szCs w:val="22"/>
              </w:rPr>
            </w:pPr>
            <w:r w:rsidRPr="00571E83">
              <w:rPr>
                <w:color w:val="000000"/>
                <w:sz w:val="22"/>
                <w:szCs w:val="22"/>
              </w:rPr>
              <w:t>D7750</w:t>
            </w:r>
          </w:p>
        </w:tc>
        <w:tc>
          <w:tcPr>
            <w:tcW w:w="990" w:type="dxa"/>
            <w:tcBorders>
              <w:top w:val="nil"/>
              <w:left w:val="nil"/>
              <w:bottom w:val="single" w:sz="4" w:space="0" w:color="auto"/>
              <w:right w:val="single" w:sz="4" w:space="0" w:color="auto"/>
            </w:tcBorders>
            <w:shd w:val="clear" w:color="auto" w:fill="auto"/>
            <w:vAlign w:val="center"/>
            <w:hideMark/>
          </w:tcPr>
          <w:p w14:paraId="47BBF212" w14:textId="77777777" w:rsidR="00C1037D" w:rsidRPr="00571E83" w:rsidRDefault="00C1037D" w:rsidP="00C1037D">
            <w:pPr>
              <w:jc w:val="center"/>
              <w:rPr>
                <w:color w:val="000000"/>
                <w:sz w:val="22"/>
                <w:szCs w:val="22"/>
              </w:rPr>
            </w:pPr>
            <w:r w:rsidRPr="00571E83">
              <w:rPr>
                <w:color w:val="000000"/>
                <w:sz w:val="22"/>
                <w:szCs w:val="22"/>
              </w:rPr>
              <w:t xml:space="preserve">$833 </w:t>
            </w:r>
          </w:p>
        </w:tc>
        <w:tc>
          <w:tcPr>
            <w:tcW w:w="1562" w:type="dxa"/>
            <w:tcBorders>
              <w:top w:val="nil"/>
              <w:left w:val="nil"/>
              <w:bottom w:val="single" w:sz="4" w:space="0" w:color="auto"/>
              <w:right w:val="single" w:sz="4" w:space="0" w:color="auto"/>
            </w:tcBorders>
            <w:shd w:val="clear" w:color="auto" w:fill="auto"/>
            <w:noWrap/>
            <w:vAlign w:val="center"/>
            <w:hideMark/>
          </w:tcPr>
          <w:p w14:paraId="10426F6A" w14:textId="77777777" w:rsidR="00C1037D" w:rsidRPr="00571E83" w:rsidRDefault="00C1037D" w:rsidP="00C1037D">
            <w:pPr>
              <w:jc w:val="center"/>
              <w:rPr>
                <w:color w:val="000000"/>
                <w:sz w:val="22"/>
                <w:szCs w:val="22"/>
              </w:rPr>
            </w:pPr>
            <w:r w:rsidRPr="00571E83">
              <w:rPr>
                <w:color w:val="000000"/>
                <w:sz w:val="22"/>
                <w:szCs w:val="22"/>
              </w:rPr>
              <w:t xml:space="preserve">$1,135 </w:t>
            </w:r>
          </w:p>
        </w:tc>
        <w:tc>
          <w:tcPr>
            <w:tcW w:w="4242" w:type="dxa"/>
            <w:tcBorders>
              <w:top w:val="nil"/>
              <w:left w:val="nil"/>
              <w:bottom w:val="single" w:sz="4" w:space="0" w:color="auto"/>
              <w:right w:val="single" w:sz="4" w:space="0" w:color="auto"/>
            </w:tcBorders>
            <w:shd w:val="clear" w:color="auto" w:fill="auto"/>
            <w:vAlign w:val="center"/>
            <w:hideMark/>
          </w:tcPr>
          <w:p w14:paraId="5FB8E4F0" w14:textId="77777777" w:rsidR="00C1037D" w:rsidRPr="00571E83" w:rsidRDefault="00C1037D" w:rsidP="00C1037D">
            <w:pPr>
              <w:rPr>
                <w:color w:val="000000"/>
                <w:sz w:val="22"/>
                <w:szCs w:val="22"/>
              </w:rPr>
            </w:pPr>
            <w:r w:rsidRPr="00571E83">
              <w:rPr>
                <w:color w:val="000000"/>
                <w:sz w:val="22"/>
                <w:szCs w:val="22"/>
              </w:rPr>
              <w:t>Malar and/or zygomatic arch - open reduction</w:t>
            </w:r>
          </w:p>
        </w:tc>
      </w:tr>
      <w:tr w:rsidR="00C1037D" w:rsidRPr="00571E83" w14:paraId="0346D44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F2F30A2" w14:textId="77777777" w:rsidR="00C1037D" w:rsidRPr="00571E83" w:rsidRDefault="00C1037D" w:rsidP="00C1037D">
            <w:pPr>
              <w:rPr>
                <w:color w:val="000000"/>
                <w:sz w:val="22"/>
                <w:szCs w:val="22"/>
              </w:rPr>
            </w:pPr>
            <w:r w:rsidRPr="00571E83">
              <w:rPr>
                <w:color w:val="000000"/>
                <w:sz w:val="22"/>
                <w:szCs w:val="22"/>
              </w:rPr>
              <w:t>D7760</w:t>
            </w:r>
          </w:p>
        </w:tc>
        <w:tc>
          <w:tcPr>
            <w:tcW w:w="990" w:type="dxa"/>
            <w:tcBorders>
              <w:top w:val="nil"/>
              <w:left w:val="nil"/>
              <w:bottom w:val="single" w:sz="4" w:space="0" w:color="auto"/>
              <w:right w:val="single" w:sz="4" w:space="0" w:color="auto"/>
            </w:tcBorders>
            <w:shd w:val="clear" w:color="auto" w:fill="auto"/>
            <w:vAlign w:val="center"/>
            <w:hideMark/>
          </w:tcPr>
          <w:p w14:paraId="5069BD92" w14:textId="77777777" w:rsidR="00C1037D" w:rsidRPr="00571E83" w:rsidRDefault="00C1037D" w:rsidP="00C1037D">
            <w:pPr>
              <w:jc w:val="center"/>
              <w:rPr>
                <w:color w:val="000000"/>
                <w:sz w:val="22"/>
                <w:szCs w:val="22"/>
              </w:rPr>
            </w:pPr>
            <w:r w:rsidRPr="00571E83">
              <w:rPr>
                <w:color w:val="000000"/>
                <w:sz w:val="22"/>
                <w:szCs w:val="22"/>
              </w:rPr>
              <w:t xml:space="preserve">$207 </w:t>
            </w:r>
          </w:p>
        </w:tc>
        <w:tc>
          <w:tcPr>
            <w:tcW w:w="1562" w:type="dxa"/>
            <w:tcBorders>
              <w:top w:val="nil"/>
              <w:left w:val="nil"/>
              <w:bottom w:val="single" w:sz="4" w:space="0" w:color="auto"/>
              <w:right w:val="single" w:sz="4" w:space="0" w:color="auto"/>
            </w:tcBorders>
            <w:shd w:val="clear" w:color="auto" w:fill="auto"/>
            <w:noWrap/>
            <w:vAlign w:val="center"/>
            <w:hideMark/>
          </w:tcPr>
          <w:p w14:paraId="039A7AA9" w14:textId="77777777" w:rsidR="00C1037D" w:rsidRPr="00571E83" w:rsidRDefault="00C1037D" w:rsidP="00C1037D">
            <w:pPr>
              <w:jc w:val="center"/>
              <w:rPr>
                <w:color w:val="000000"/>
                <w:sz w:val="22"/>
                <w:szCs w:val="22"/>
              </w:rPr>
            </w:pPr>
            <w:r w:rsidRPr="00571E83">
              <w:rPr>
                <w:color w:val="000000"/>
                <w:sz w:val="22"/>
                <w:szCs w:val="22"/>
              </w:rPr>
              <w:t xml:space="preserve">$282 </w:t>
            </w:r>
          </w:p>
        </w:tc>
        <w:tc>
          <w:tcPr>
            <w:tcW w:w="4242" w:type="dxa"/>
            <w:tcBorders>
              <w:top w:val="nil"/>
              <w:left w:val="nil"/>
              <w:bottom w:val="single" w:sz="4" w:space="0" w:color="auto"/>
              <w:right w:val="single" w:sz="4" w:space="0" w:color="auto"/>
            </w:tcBorders>
            <w:shd w:val="clear" w:color="auto" w:fill="auto"/>
            <w:vAlign w:val="center"/>
            <w:hideMark/>
          </w:tcPr>
          <w:p w14:paraId="58605918" w14:textId="77777777" w:rsidR="00C1037D" w:rsidRPr="00571E83" w:rsidRDefault="00C1037D" w:rsidP="00C1037D">
            <w:pPr>
              <w:rPr>
                <w:color w:val="000000"/>
                <w:sz w:val="22"/>
                <w:szCs w:val="22"/>
              </w:rPr>
            </w:pPr>
            <w:r w:rsidRPr="00571E83">
              <w:rPr>
                <w:color w:val="000000"/>
                <w:sz w:val="22"/>
                <w:szCs w:val="22"/>
              </w:rPr>
              <w:t>Malar and/or zygomatic arch - closed reduction</w:t>
            </w:r>
          </w:p>
        </w:tc>
      </w:tr>
      <w:tr w:rsidR="00C1037D" w:rsidRPr="00571E83" w14:paraId="24FB22E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F4B34A3" w14:textId="77777777" w:rsidR="00C1037D" w:rsidRPr="00571E83" w:rsidRDefault="00C1037D" w:rsidP="00C1037D">
            <w:pPr>
              <w:rPr>
                <w:color w:val="000000"/>
                <w:sz w:val="22"/>
                <w:szCs w:val="22"/>
              </w:rPr>
            </w:pPr>
            <w:r w:rsidRPr="00571E83">
              <w:rPr>
                <w:color w:val="000000"/>
                <w:sz w:val="22"/>
                <w:szCs w:val="22"/>
              </w:rPr>
              <w:t>D7770</w:t>
            </w:r>
          </w:p>
        </w:tc>
        <w:tc>
          <w:tcPr>
            <w:tcW w:w="990" w:type="dxa"/>
            <w:tcBorders>
              <w:top w:val="nil"/>
              <w:left w:val="nil"/>
              <w:bottom w:val="single" w:sz="4" w:space="0" w:color="auto"/>
              <w:right w:val="single" w:sz="4" w:space="0" w:color="auto"/>
            </w:tcBorders>
            <w:shd w:val="clear" w:color="auto" w:fill="auto"/>
            <w:vAlign w:val="center"/>
            <w:hideMark/>
          </w:tcPr>
          <w:p w14:paraId="132F2092" w14:textId="77777777" w:rsidR="00C1037D" w:rsidRPr="00571E83" w:rsidRDefault="00C1037D" w:rsidP="00C1037D">
            <w:pPr>
              <w:jc w:val="center"/>
              <w:rPr>
                <w:color w:val="000000"/>
                <w:sz w:val="22"/>
                <w:szCs w:val="22"/>
              </w:rPr>
            </w:pPr>
            <w:r w:rsidRPr="00571E83">
              <w:rPr>
                <w:color w:val="000000"/>
                <w:sz w:val="22"/>
                <w:szCs w:val="22"/>
              </w:rPr>
              <w:t xml:space="preserve">$312 </w:t>
            </w:r>
          </w:p>
        </w:tc>
        <w:tc>
          <w:tcPr>
            <w:tcW w:w="1562" w:type="dxa"/>
            <w:tcBorders>
              <w:top w:val="nil"/>
              <w:left w:val="nil"/>
              <w:bottom w:val="single" w:sz="4" w:space="0" w:color="auto"/>
              <w:right w:val="single" w:sz="4" w:space="0" w:color="auto"/>
            </w:tcBorders>
            <w:shd w:val="clear" w:color="auto" w:fill="auto"/>
            <w:noWrap/>
            <w:vAlign w:val="center"/>
            <w:hideMark/>
          </w:tcPr>
          <w:p w14:paraId="120132DF" w14:textId="77777777" w:rsidR="00C1037D" w:rsidRPr="00571E83" w:rsidRDefault="00C1037D" w:rsidP="00C1037D">
            <w:pPr>
              <w:jc w:val="center"/>
              <w:rPr>
                <w:color w:val="000000"/>
                <w:sz w:val="22"/>
                <w:szCs w:val="22"/>
              </w:rPr>
            </w:pPr>
            <w:r w:rsidRPr="00571E83">
              <w:rPr>
                <w:color w:val="000000"/>
                <w:sz w:val="22"/>
                <w:szCs w:val="22"/>
              </w:rPr>
              <w:t xml:space="preserve">$380 </w:t>
            </w:r>
          </w:p>
        </w:tc>
        <w:tc>
          <w:tcPr>
            <w:tcW w:w="4242" w:type="dxa"/>
            <w:tcBorders>
              <w:top w:val="nil"/>
              <w:left w:val="nil"/>
              <w:bottom w:val="single" w:sz="4" w:space="0" w:color="auto"/>
              <w:right w:val="single" w:sz="4" w:space="0" w:color="auto"/>
            </w:tcBorders>
            <w:shd w:val="clear" w:color="auto" w:fill="auto"/>
            <w:vAlign w:val="center"/>
            <w:hideMark/>
          </w:tcPr>
          <w:p w14:paraId="53094078" w14:textId="77777777" w:rsidR="00C1037D" w:rsidRPr="00571E83" w:rsidRDefault="00C1037D" w:rsidP="00C1037D">
            <w:pPr>
              <w:rPr>
                <w:color w:val="000000"/>
                <w:sz w:val="22"/>
                <w:szCs w:val="22"/>
              </w:rPr>
            </w:pPr>
            <w:r w:rsidRPr="00571E83">
              <w:rPr>
                <w:color w:val="000000"/>
                <w:sz w:val="22"/>
                <w:szCs w:val="22"/>
              </w:rPr>
              <w:t>Alveolus - open reduction stabilization of teeth</w:t>
            </w:r>
          </w:p>
        </w:tc>
      </w:tr>
      <w:tr w:rsidR="00C1037D" w:rsidRPr="00571E83" w14:paraId="25E55BE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1777DB7" w14:textId="77777777" w:rsidR="00C1037D" w:rsidRPr="00571E83" w:rsidRDefault="00C1037D" w:rsidP="00C1037D">
            <w:pPr>
              <w:rPr>
                <w:color w:val="000000"/>
                <w:sz w:val="22"/>
                <w:szCs w:val="22"/>
              </w:rPr>
            </w:pPr>
            <w:r w:rsidRPr="00571E83">
              <w:rPr>
                <w:color w:val="000000"/>
                <w:sz w:val="22"/>
                <w:szCs w:val="22"/>
              </w:rPr>
              <w:t>D7771</w:t>
            </w:r>
          </w:p>
        </w:tc>
        <w:tc>
          <w:tcPr>
            <w:tcW w:w="990" w:type="dxa"/>
            <w:tcBorders>
              <w:top w:val="nil"/>
              <w:left w:val="nil"/>
              <w:bottom w:val="single" w:sz="4" w:space="0" w:color="auto"/>
              <w:right w:val="single" w:sz="4" w:space="0" w:color="auto"/>
            </w:tcBorders>
            <w:shd w:val="clear" w:color="auto" w:fill="auto"/>
            <w:vAlign w:val="center"/>
            <w:hideMark/>
          </w:tcPr>
          <w:p w14:paraId="701EC85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7F8C34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D67E5BD" w14:textId="77777777" w:rsidR="00C1037D" w:rsidRPr="00571E83" w:rsidRDefault="00C1037D" w:rsidP="00C1037D">
            <w:pPr>
              <w:rPr>
                <w:color w:val="000000"/>
                <w:sz w:val="22"/>
                <w:szCs w:val="22"/>
              </w:rPr>
            </w:pPr>
            <w:r w:rsidRPr="00571E83">
              <w:rPr>
                <w:color w:val="000000"/>
                <w:sz w:val="22"/>
                <w:szCs w:val="22"/>
              </w:rPr>
              <w:t>Alveolus, closed reduction stabilization of teeth</w:t>
            </w:r>
          </w:p>
        </w:tc>
      </w:tr>
      <w:tr w:rsidR="00C1037D" w:rsidRPr="00571E83" w14:paraId="7FFA077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B046BE3" w14:textId="77777777" w:rsidR="00C1037D" w:rsidRPr="00571E83" w:rsidRDefault="00C1037D" w:rsidP="00C1037D">
            <w:pPr>
              <w:rPr>
                <w:color w:val="000000"/>
                <w:sz w:val="22"/>
                <w:szCs w:val="22"/>
              </w:rPr>
            </w:pPr>
            <w:r w:rsidRPr="00571E83">
              <w:rPr>
                <w:color w:val="000000"/>
                <w:sz w:val="22"/>
                <w:szCs w:val="22"/>
              </w:rPr>
              <w:t>D7780</w:t>
            </w:r>
          </w:p>
        </w:tc>
        <w:tc>
          <w:tcPr>
            <w:tcW w:w="990" w:type="dxa"/>
            <w:tcBorders>
              <w:top w:val="nil"/>
              <w:left w:val="nil"/>
              <w:bottom w:val="single" w:sz="4" w:space="0" w:color="auto"/>
              <w:right w:val="single" w:sz="4" w:space="0" w:color="auto"/>
            </w:tcBorders>
            <w:shd w:val="clear" w:color="auto" w:fill="auto"/>
            <w:vAlign w:val="center"/>
            <w:hideMark/>
          </w:tcPr>
          <w:p w14:paraId="23ABC6AC" w14:textId="77777777" w:rsidR="00C1037D" w:rsidRPr="00571E83" w:rsidRDefault="00C1037D" w:rsidP="00C1037D">
            <w:pPr>
              <w:jc w:val="center"/>
              <w:rPr>
                <w:color w:val="000000"/>
                <w:sz w:val="22"/>
                <w:szCs w:val="22"/>
              </w:rPr>
            </w:pPr>
            <w:r w:rsidRPr="00571E83">
              <w:rPr>
                <w:color w:val="000000"/>
                <w:sz w:val="22"/>
                <w:szCs w:val="22"/>
              </w:rPr>
              <w:t xml:space="preserve">$115 </w:t>
            </w:r>
          </w:p>
        </w:tc>
        <w:tc>
          <w:tcPr>
            <w:tcW w:w="1562" w:type="dxa"/>
            <w:tcBorders>
              <w:top w:val="nil"/>
              <w:left w:val="nil"/>
              <w:bottom w:val="single" w:sz="4" w:space="0" w:color="auto"/>
              <w:right w:val="single" w:sz="4" w:space="0" w:color="auto"/>
            </w:tcBorders>
            <w:shd w:val="clear" w:color="auto" w:fill="auto"/>
            <w:noWrap/>
            <w:vAlign w:val="center"/>
            <w:hideMark/>
          </w:tcPr>
          <w:p w14:paraId="0FF17AD8" w14:textId="77777777" w:rsidR="00C1037D" w:rsidRPr="00571E83" w:rsidRDefault="00C1037D" w:rsidP="00C1037D">
            <w:pPr>
              <w:jc w:val="center"/>
              <w:rPr>
                <w:color w:val="000000"/>
                <w:sz w:val="22"/>
                <w:szCs w:val="22"/>
              </w:rPr>
            </w:pPr>
            <w:r w:rsidRPr="00571E83">
              <w:rPr>
                <w:color w:val="000000"/>
                <w:sz w:val="22"/>
                <w:szCs w:val="22"/>
              </w:rPr>
              <w:t xml:space="preserve">$137 </w:t>
            </w:r>
          </w:p>
        </w:tc>
        <w:tc>
          <w:tcPr>
            <w:tcW w:w="4242" w:type="dxa"/>
            <w:tcBorders>
              <w:top w:val="nil"/>
              <w:left w:val="nil"/>
              <w:bottom w:val="single" w:sz="4" w:space="0" w:color="auto"/>
              <w:right w:val="single" w:sz="4" w:space="0" w:color="auto"/>
            </w:tcBorders>
            <w:shd w:val="clear" w:color="auto" w:fill="auto"/>
            <w:vAlign w:val="center"/>
            <w:hideMark/>
          </w:tcPr>
          <w:p w14:paraId="3E027973" w14:textId="77777777" w:rsidR="00C1037D" w:rsidRPr="00571E83" w:rsidRDefault="00C1037D" w:rsidP="00C1037D">
            <w:pPr>
              <w:rPr>
                <w:color w:val="000000"/>
                <w:sz w:val="22"/>
                <w:szCs w:val="22"/>
              </w:rPr>
            </w:pPr>
            <w:r w:rsidRPr="00571E83">
              <w:rPr>
                <w:color w:val="000000"/>
                <w:sz w:val="22"/>
                <w:szCs w:val="22"/>
              </w:rPr>
              <w:t>Facial bones - complicated reduction with fixation and multiple surgical approaches</w:t>
            </w:r>
          </w:p>
        </w:tc>
      </w:tr>
      <w:tr w:rsidR="00C1037D" w:rsidRPr="00571E83" w14:paraId="6C40D73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5FD6681" w14:textId="77777777" w:rsidR="00C1037D" w:rsidRPr="00571E83" w:rsidRDefault="00C1037D" w:rsidP="00C1037D">
            <w:pPr>
              <w:rPr>
                <w:color w:val="000000"/>
                <w:sz w:val="22"/>
                <w:szCs w:val="22"/>
              </w:rPr>
            </w:pPr>
            <w:r w:rsidRPr="00571E83">
              <w:rPr>
                <w:color w:val="000000"/>
                <w:sz w:val="22"/>
                <w:szCs w:val="22"/>
              </w:rPr>
              <w:t>D7810</w:t>
            </w:r>
          </w:p>
        </w:tc>
        <w:tc>
          <w:tcPr>
            <w:tcW w:w="990" w:type="dxa"/>
            <w:tcBorders>
              <w:top w:val="nil"/>
              <w:left w:val="nil"/>
              <w:bottom w:val="single" w:sz="4" w:space="0" w:color="auto"/>
              <w:right w:val="single" w:sz="4" w:space="0" w:color="auto"/>
            </w:tcBorders>
            <w:shd w:val="clear" w:color="auto" w:fill="auto"/>
            <w:vAlign w:val="center"/>
            <w:hideMark/>
          </w:tcPr>
          <w:p w14:paraId="55522985" w14:textId="77777777" w:rsidR="00C1037D" w:rsidRPr="00571E83" w:rsidRDefault="00C1037D" w:rsidP="00C1037D">
            <w:pPr>
              <w:jc w:val="center"/>
              <w:rPr>
                <w:color w:val="000000"/>
                <w:sz w:val="22"/>
                <w:szCs w:val="22"/>
              </w:rPr>
            </w:pPr>
            <w:r w:rsidRPr="00571E83">
              <w:rPr>
                <w:color w:val="000000"/>
                <w:sz w:val="22"/>
                <w:szCs w:val="22"/>
              </w:rPr>
              <w:t xml:space="preserve">$521 </w:t>
            </w:r>
          </w:p>
        </w:tc>
        <w:tc>
          <w:tcPr>
            <w:tcW w:w="1562" w:type="dxa"/>
            <w:tcBorders>
              <w:top w:val="nil"/>
              <w:left w:val="nil"/>
              <w:bottom w:val="single" w:sz="4" w:space="0" w:color="auto"/>
              <w:right w:val="single" w:sz="4" w:space="0" w:color="auto"/>
            </w:tcBorders>
            <w:shd w:val="clear" w:color="auto" w:fill="auto"/>
            <w:noWrap/>
            <w:vAlign w:val="center"/>
            <w:hideMark/>
          </w:tcPr>
          <w:p w14:paraId="4C0FB82B" w14:textId="77777777" w:rsidR="00C1037D" w:rsidRPr="00571E83" w:rsidRDefault="00C1037D" w:rsidP="00C1037D">
            <w:pPr>
              <w:jc w:val="center"/>
              <w:rPr>
                <w:color w:val="000000"/>
                <w:sz w:val="22"/>
                <w:szCs w:val="22"/>
              </w:rPr>
            </w:pPr>
            <w:r w:rsidRPr="00571E83">
              <w:rPr>
                <w:color w:val="000000"/>
                <w:sz w:val="22"/>
                <w:szCs w:val="22"/>
              </w:rPr>
              <w:t xml:space="preserve">$711 </w:t>
            </w:r>
          </w:p>
        </w:tc>
        <w:tc>
          <w:tcPr>
            <w:tcW w:w="4242" w:type="dxa"/>
            <w:tcBorders>
              <w:top w:val="nil"/>
              <w:left w:val="nil"/>
              <w:bottom w:val="single" w:sz="4" w:space="0" w:color="auto"/>
              <w:right w:val="single" w:sz="4" w:space="0" w:color="auto"/>
            </w:tcBorders>
            <w:shd w:val="clear" w:color="auto" w:fill="auto"/>
            <w:vAlign w:val="center"/>
            <w:hideMark/>
          </w:tcPr>
          <w:p w14:paraId="12193632" w14:textId="77777777" w:rsidR="00C1037D" w:rsidRPr="00571E83" w:rsidRDefault="00C1037D" w:rsidP="00C1037D">
            <w:pPr>
              <w:rPr>
                <w:color w:val="000000"/>
                <w:sz w:val="22"/>
                <w:szCs w:val="22"/>
              </w:rPr>
            </w:pPr>
            <w:r w:rsidRPr="00571E83">
              <w:rPr>
                <w:color w:val="000000"/>
                <w:sz w:val="22"/>
                <w:szCs w:val="22"/>
              </w:rPr>
              <w:t>Open reduction of dislocation</w:t>
            </w:r>
          </w:p>
        </w:tc>
      </w:tr>
      <w:tr w:rsidR="00C1037D" w:rsidRPr="00571E83" w14:paraId="06F5559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E8CEB31" w14:textId="77777777" w:rsidR="00C1037D" w:rsidRPr="00571E83" w:rsidRDefault="00C1037D" w:rsidP="00C1037D">
            <w:pPr>
              <w:rPr>
                <w:color w:val="000000"/>
                <w:sz w:val="22"/>
                <w:szCs w:val="22"/>
              </w:rPr>
            </w:pPr>
            <w:r w:rsidRPr="00571E83">
              <w:rPr>
                <w:color w:val="000000"/>
                <w:sz w:val="22"/>
                <w:szCs w:val="22"/>
              </w:rPr>
              <w:t>D7820</w:t>
            </w:r>
          </w:p>
        </w:tc>
        <w:tc>
          <w:tcPr>
            <w:tcW w:w="990" w:type="dxa"/>
            <w:tcBorders>
              <w:top w:val="nil"/>
              <w:left w:val="nil"/>
              <w:bottom w:val="single" w:sz="4" w:space="0" w:color="auto"/>
              <w:right w:val="single" w:sz="4" w:space="0" w:color="auto"/>
            </w:tcBorders>
            <w:shd w:val="clear" w:color="auto" w:fill="auto"/>
            <w:vAlign w:val="center"/>
            <w:hideMark/>
          </w:tcPr>
          <w:p w14:paraId="4F276FAC" w14:textId="77777777" w:rsidR="00C1037D" w:rsidRPr="00571E83" w:rsidRDefault="00C1037D" w:rsidP="00C1037D">
            <w:pPr>
              <w:jc w:val="center"/>
              <w:rPr>
                <w:color w:val="000000"/>
                <w:sz w:val="22"/>
                <w:szCs w:val="22"/>
              </w:rPr>
            </w:pPr>
            <w:r w:rsidRPr="00571E83">
              <w:rPr>
                <w:color w:val="000000"/>
                <w:sz w:val="22"/>
                <w:szCs w:val="22"/>
              </w:rPr>
              <w:t xml:space="preserve">$80 </w:t>
            </w:r>
          </w:p>
        </w:tc>
        <w:tc>
          <w:tcPr>
            <w:tcW w:w="1562" w:type="dxa"/>
            <w:tcBorders>
              <w:top w:val="nil"/>
              <w:left w:val="nil"/>
              <w:bottom w:val="single" w:sz="4" w:space="0" w:color="auto"/>
              <w:right w:val="single" w:sz="4" w:space="0" w:color="auto"/>
            </w:tcBorders>
            <w:shd w:val="clear" w:color="auto" w:fill="auto"/>
            <w:noWrap/>
            <w:vAlign w:val="center"/>
            <w:hideMark/>
          </w:tcPr>
          <w:p w14:paraId="36F3EE27" w14:textId="77777777" w:rsidR="00C1037D" w:rsidRPr="00571E83" w:rsidRDefault="00C1037D" w:rsidP="00C1037D">
            <w:pPr>
              <w:jc w:val="center"/>
              <w:rPr>
                <w:color w:val="000000"/>
                <w:sz w:val="22"/>
                <w:szCs w:val="22"/>
              </w:rPr>
            </w:pPr>
            <w:r w:rsidRPr="00571E83">
              <w:rPr>
                <w:color w:val="000000"/>
                <w:sz w:val="22"/>
                <w:szCs w:val="22"/>
              </w:rPr>
              <w:t xml:space="preserve">$109 </w:t>
            </w:r>
          </w:p>
        </w:tc>
        <w:tc>
          <w:tcPr>
            <w:tcW w:w="4242" w:type="dxa"/>
            <w:tcBorders>
              <w:top w:val="nil"/>
              <w:left w:val="nil"/>
              <w:bottom w:val="single" w:sz="4" w:space="0" w:color="auto"/>
              <w:right w:val="single" w:sz="4" w:space="0" w:color="auto"/>
            </w:tcBorders>
            <w:shd w:val="clear" w:color="auto" w:fill="auto"/>
            <w:vAlign w:val="center"/>
            <w:hideMark/>
          </w:tcPr>
          <w:p w14:paraId="470431BF" w14:textId="77777777" w:rsidR="00C1037D" w:rsidRPr="00571E83" w:rsidRDefault="00C1037D" w:rsidP="00C1037D">
            <w:pPr>
              <w:rPr>
                <w:color w:val="000000"/>
                <w:sz w:val="22"/>
                <w:szCs w:val="22"/>
              </w:rPr>
            </w:pPr>
            <w:r w:rsidRPr="00571E83">
              <w:rPr>
                <w:color w:val="000000"/>
                <w:sz w:val="22"/>
                <w:szCs w:val="22"/>
              </w:rPr>
              <w:t>Closed reduction of dislocation</w:t>
            </w:r>
          </w:p>
        </w:tc>
      </w:tr>
      <w:tr w:rsidR="00C1037D" w:rsidRPr="00571E83" w14:paraId="5D50248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E1363C" w14:textId="77777777" w:rsidR="00C1037D" w:rsidRPr="00571E83" w:rsidRDefault="00C1037D" w:rsidP="00C1037D">
            <w:pPr>
              <w:rPr>
                <w:color w:val="000000"/>
                <w:sz w:val="22"/>
                <w:szCs w:val="22"/>
              </w:rPr>
            </w:pPr>
            <w:r w:rsidRPr="00571E83">
              <w:rPr>
                <w:color w:val="000000"/>
                <w:sz w:val="22"/>
                <w:szCs w:val="22"/>
              </w:rPr>
              <w:t>D7830</w:t>
            </w:r>
          </w:p>
        </w:tc>
        <w:tc>
          <w:tcPr>
            <w:tcW w:w="990" w:type="dxa"/>
            <w:tcBorders>
              <w:top w:val="nil"/>
              <w:left w:val="nil"/>
              <w:bottom w:val="single" w:sz="4" w:space="0" w:color="auto"/>
              <w:right w:val="single" w:sz="4" w:space="0" w:color="auto"/>
            </w:tcBorders>
            <w:shd w:val="clear" w:color="auto" w:fill="auto"/>
            <w:vAlign w:val="center"/>
            <w:hideMark/>
          </w:tcPr>
          <w:p w14:paraId="36EA4E0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5BF244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0E070B2" w14:textId="77777777" w:rsidR="00C1037D" w:rsidRPr="00571E83" w:rsidRDefault="00C1037D" w:rsidP="00C1037D">
            <w:pPr>
              <w:rPr>
                <w:color w:val="000000"/>
                <w:sz w:val="22"/>
                <w:szCs w:val="22"/>
              </w:rPr>
            </w:pPr>
            <w:r w:rsidRPr="00571E83">
              <w:rPr>
                <w:color w:val="000000"/>
                <w:sz w:val="22"/>
                <w:szCs w:val="22"/>
              </w:rPr>
              <w:t>Manipulation under anesthesia</w:t>
            </w:r>
          </w:p>
        </w:tc>
      </w:tr>
      <w:tr w:rsidR="00C1037D" w:rsidRPr="00571E83" w14:paraId="15746CE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695E392" w14:textId="77777777" w:rsidR="00C1037D" w:rsidRPr="00571E83" w:rsidRDefault="00C1037D" w:rsidP="00C1037D">
            <w:pPr>
              <w:rPr>
                <w:color w:val="000000"/>
                <w:sz w:val="22"/>
                <w:szCs w:val="22"/>
              </w:rPr>
            </w:pPr>
            <w:r w:rsidRPr="00571E83">
              <w:rPr>
                <w:color w:val="000000"/>
                <w:sz w:val="22"/>
                <w:szCs w:val="22"/>
              </w:rPr>
              <w:t>D7840</w:t>
            </w:r>
          </w:p>
        </w:tc>
        <w:tc>
          <w:tcPr>
            <w:tcW w:w="990" w:type="dxa"/>
            <w:tcBorders>
              <w:top w:val="nil"/>
              <w:left w:val="nil"/>
              <w:bottom w:val="single" w:sz="4" w:space="0" w:color="auto"/>
              <w:right w:val="single" w:sz="4" w:space="0" w:color="auto"/>
            </w:tcBorders>
            <w:shd w:val="clear" w:color="auto" w:fill="auto"/>
            <w:vAlign w:val="center"/>
            <w:hideMark/>
          </w:tcPr>
          <w:p w14:paraId="1F484F67" w14:textId="77777777" w:rsidR="00C1037D" w:rsidRPr="00571E83" w:rsidRDefault="00C1037D" w:rsidP="00C1037D">
            <w:pPr>
              <w:jc w:val="center"/>
              <w:rPr>
                <w:color w:val="000000"/>
                <w:sz w:val="22"/>
                <w:szCs w:val="22"/>
              </w:rPr>
            </w:pPr>
            <w:r w:rsidRPr="00571E83">
              <w:rPr>
                <w:color w:val="000000"/>
                <w:sz w:val="22"/>
                <w:szCs w:val="22"/>
              </w:rPr>
              <w:t xml:space="preserve">$833 </w:t>
            </w:r>
          </w:p>
        </w:tc>
        <w:tc>
          <w:tcPr>
            <w:tcW w:w="1562" w:type="dxa"/>
            <w:tcBorders>
              <w:top w:val="nil"/>
              <w:left w:val="nil"/>
              <w:bottom w:val="single" w:sz="4" w:space="0" w:color="auto"/>
              <w:right w:val="single" w:sz="4" w:space="0" w:color="auto"/>
            </w:tcBorders>
            <w:shd w:val="clear" w:color="auto" w:fill="auto"/>
            <w:noWrap/>
            <w:vAlign w:val="center"/>
            <w:hideMark/>
          </w:tcPr>
          <w:p w14:paraId="341AE375" w14:textId="77777777" w:rsidR="00C1037D" w:rsidRPr="00571E83" w:rsidRDefault="00C1037D" w:rsidP="00C1037D">
            <w:pPr>
              <w:jc w:val="center"/>
              <w:rPr>
                <w:color w:val="000000"/>
                <w:sz w:val="22"/>
                <w:szCs w:val="22"/>
              </w:rPr>
            </w:pPr>
            <w:r w:rsidRPr="00571E83">
              <w:rPr>
                <w:color w:val="000000"/>
                <w:sz w:val="22"/>
                <w:szCs w:val="22"/>
              </w:rPr>
              <w:t xml:space="preserve">$1,135 </w:t>
            </w:r>
          </w:p>
        </w:tc>
        <w:tc>
          <w:tcPr>
            <w:tcW w:w="4242" w:type="dxa"/>
            <w:tcBorders>
              <w:top w:val="nil"/>
              <w:left w:val="nil"/>
              <w:bottom w:val="single" w:sz="4" w:space="0" w:color="auto"/>
              <w:right w:val="single" w:sz="4" w:space="0" w:color="auto"/>
            </w:tcBorders>
            <w:shd w:val="clear" w:color="auto" w:fill="auto"/>
            <w:vAlign w:val="center"/>
            <w:hideMark/>
          </w:tcPr>
          <w:p w14:paraId="0694CC76" w14:textId="77777777" w:rsidR="00C1037D" w:rsidRPr="00571E83" w:rsidRDefault="00C1037D" w:rsidP="00C1037D">
            <w:pPr>
              <w:rPr>
                <w:color w:val="000000"/>
                <w:sz w:val="22"/>
                <w:szCs w:val="22"/>
              </w:rPr>
            </w:pPr>
            <w:proofErr w:type="spellStart"/>
            <w:r w:rsidRPr="00571E83">
              <w:rPr>
                <w:color w:val="000000"/>
                <w:sz w:val="22"/>
                <w:szCs w:val="22"/>
              </w:rPr>
              <w:t>Condylectomy</w:t>
            </w:r>
            <w:proofErr w:type="spellEnd"/>
          </w:p>
        </w:tc>
      </w:tr>
      <w:tr w:rsidR="00C1037D" w:rsidRPr="00571E83" w14:paraId="19BAA74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E8205C6" w14:textId="77777777" w:rsidR="00C1037D" w:rsidRPr="00571E83" w:rsidRDefault="00C1037D" w:rsidP="00C1037D">
            <w:pPr>
              <w:rPr>
                <w:color w:val="000000"/>
                <w:sz w:val="22"/>
                <w:szCs w:val="22"/>
              </w:rPr>
            </w:pPr>
            <w:r w:rsidRPr="00571E83">
              <w:rPr>
                <w:color w:val="000000"/>
                <w:sz w:val="22"/>
                <w:szCs w:val="22"/>
              </w:rPr>
              <w:t>D7850</w:t>
            </w:r>
          </w:p>
        </w:tc>
        <w:tc>
          <w:tcPr>
            <w:tcW w:w="990" w:type="dxa"/>
            <w:tcBorders>
              <w:top w:val="nil"/>
              <w:left w:val="nil"/>
              <w:bottom w:val="single" w:sz="4" w:space="0" w:color="auto"/>
              <w:right w:val="single" w:sz="4" w:space="0" w:color="auto"/>
            </w:tcBorders>
            <w:shd w:val="clear" w:color="auto" w:fill="auto"/>
            <w:vAlign w:val="center"/>
            <w:hideMark/>
          </w:tcPr>
          <w:p w14:paraId="4D24577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63B741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1E0D791" w14:textId="77777777" w:rsidR="00C1037D" w:rsidRPr="00571E83" w:rsidRDefault="00C1037D" w:rsidP="00C1037D">
            <w:pPr>
              <w:rPr>
                <w:color w:val="000000"/>
                <w:sz w:val="22"/>
                <w:szCs w:val="22"/>
              </w:rPr>
            </w:pPr>
            <w:r w:rsidRPr="00571E83">
              <w:rPr>
                <w:color w:val="000000"/>
                <w:sz w:val="22"/>
                <w:szCs w:val="22"/>
              </w:rPr>
              <w:t>Surgical discectomy; with/without implant</w:t>
            </w:r>
          </w:p>
        </w:tc>
      </w:tr>
      <w:tr w:rsidR="00C1037D" w:rsidRPr="00571E83" w14:paraId="7BDCB98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8AFFADA" w14:textId="77777777" w:rsidR="00C1037D" w:rsidRPr="00571E83" w:rsidRDefault="00C1037D" w:rsidP="00C1037D">
            <w:pPr>
              <w:rPr>
                <w:color w:val="000000"/>
                <w:sz w:val="22"/>
                <w:szCs w:val="22"/>
              </w:rPr>
            </w:pPr>
            <w:r w:rsidRPr="00571E83">
              <w:rPr>
                <w:color w:val="000000"/>
                <w:sz w:val="22"/>
                <w:szCs w:val="22"/>
              </w:rPr>
              <w:t>D7852</w:t>
            </w:r>
          </w:p>
        </w:tc>
        <w:tc>
          <w:tcPr>
            <w:tcW w:w="990" w:type="dxa"/>
            <w:tcBorders>
              <w:top w:val="nil"/>
              <w:left w:val="nil"/>
              <w:bottom w:val="single" w:sz="4" w:space="0" w:color="auto"/>
              <w:right w:val="single" w:sz="4" w:space="0" w:color="auto"/>
            </w:tcBorders>
            <w:shd w:val="clear" w:color="auto" w:fill="auto"/>
            <w:vAlign w:val="center"/>
            <w:hideMark/>
          </w:tcPr>
          <w:p w14:paraId="02374F8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EF352E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7BF2AE0" w14:textId="77777777" w:rsidR="00C1037D" w:rsidRPr="00571E83" w:rsidRDefault="00C1037D" w:rsidP="00C1037D">
            <w:pPr>
              <w:rPr>
                <w:color w:val="000000"/>
                <w:sz w:val="22"/>
                <w:szCs w:val="22"/>
              </w:rPr>
            </w:pPr>
            <w:r w:rsidRPr="00571E83">
              <w:rPr>
                <w:color w:val="000000"/>
                <w:sz w:val="22"/>
                <w:szCs w:val="22"/>
              </w:rPr>
              <w:t>Disc repair</w:t>
            </w:r>
          </w:p>
        </w:tc>
      </w:tr>
      <w:tr w:rsidR="00C1037D" w:rsidRPr="00571E83" w14:paraId="35B478E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DC55384" w14:textId="77777777" w:rsidR="00C1037D" w:rsidRPr="00571E83" w:rsidRDefault="00C1037D" w:rsidP="00C1037D">
            <w:pPr>
              <w:rPr>
                <w:color w:val="000000"/>
                <w:sz w:val="22"/>
                <w:szCs w:val="22"/>
              </w:rPr>
            </w:pPr>
            <w:r w:rsidRPr="00571E83">
              <w:rPr>
                <w:color w:val="000000"/>
                <w:sz w:val="22"/>
                <w:szCs w:val="22"/>
              </w:rPr>
              <w:t>D7854</w:t>
            </w:r>
          </w:p>
        </w:tc>
        <w:tc>
          <w:tcPr>
            <w:tcW w:w="990" w:type="dxa"/>
            <w:tcBorders>
              <w:top w:val="nil"/>
              <w:left w:val="nil"/>
              <w:bottom w:val="single" w:sz="4" w:space="0" w:color="auto"/>
              <w:right w:val="single" w:sz="4" w:space="0" w:color="auto"/>
            </w:tcBorders>
            <w:shd w:val="clear" w:color="auto" w:fill="auto"/>
            <w:vAlign w:val="center"/>
            <w:hideMark/>
          </w:tcPr>
          <w:p w14:paraId="7621DE1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C5140B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42B8C5C" w14:textId="77777777" w:rsidR="00C1037D" w:rsidRPr="00571E83" w:rsidRDefault="00C1037D" w:rsidP="00C1037D">
            <w:pPr>
              <w:rPr>
                <w:color w:val="000000"/>
                <w:sz w:val="22"/>
                <w:szCs w:val="22"/>
              </w:rPr>
            </w:pPr>
            <w:r w:rsidRPr="00571E83">
              <w:rPr>
                <w:color w:val="000000"/>
                <w:sz w:val="22"/>
                <w:szCs w:val="22"/>
              </w:rPr>
              <w:t>Synovectomy</w:t>
            </w:r>
          </w:p>
        </w:tc>
      </w:tr>
      <w:tr w:rsidR="00C1037D" w:rsidRPr="00571E83" w14:paraId="1B80C2F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78EAA01" w14:textId="77777777" w:rsidR="00C1037D" w:rsidRPr="00571E83" w:rsidRDefault="00C1037D" w:rsidP="00C1037D">
            <w:pPr>
              <w:rPr>
                <w:color w:val="000000"/>
                <w:sz w:val="22"/>
                <w:szCs w:val="22"/>
              </w:rPr>
            </w:pPr>
            <w:r w:rsidRPr="00571E83">
              <w:rPr>
                <w:color w:val="000000"/>
                <w:sz w:val="22"/>
                <w:szCs w:val="22"/>
              </w:rPr>
              <w:t>D7856</w:t>
            </w:r>
          </w:p>
        </w:tc>
        <w:tc>
          <w:tcPr>
            <w:tcW w:w="990" w:type="dxa"/>
            <w:tcBorders>
              <w:top w:val="nil"/>
              <w:left w:val="nil"/>
              <w:bottom w:val="single" w:sz="4" w:space="0" w:color="auto"/>
              <w:right w:val="single" w:sz="4" w:space="0" w:color="auto"/>
            </w:tcBorders>
            <w:shd w:val="clear" w:color="auto" w:fill="auto"/>
            <w:vAlign w:val="center"/>
            <w:hideMark/>
          </w:tcPr>
          <w:p w14:paraId="671CC6C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6026EA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65CA709" w14:textId="77777777" w:rsidR="00C1037D" w:rsidRPr="00571E83" w:rsidRDefault="00C1037D" w:rsidP="00C1037D">
            <w:pPr>
              <w:rPr>
                <w:color w:val="000000"/>
                <w:sz w:val="22"/>
                <w:szCs w:val="22"/>
              </w:rPr>
            </w:pPr>
            <w:r w:rsidRPr="00571E83">
              <w:rPr>
                <w:color w:val="000000"/>
                <w:sz w:val="22"/>
                <w:szCs w:val="22"/>
              </w:rPr>
              <w:t>Myotomy</w:t>
            </w:r>
          </w:p>
        </w:tc>
      </w:tr>
      <w:tr w:rsidR="00C1037D" w:rsidRPr="00571E83" w14:paraId="293388C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5C518A9" w14:textId="77777777" w:rsidR="00C1037D" w:rsidRPr="00571E83" w:rsidRDefault="00C1037D" w:rsidP="00C1037D">
            <w:pPr>
              <w:rPr>
                <w:color w:val="000000"/>
                <w:sz w:val="22"/>
                <w:szCs w:val="22"/>
              </w:rPr>
            </w:pPr>
            <w:r w:rsidRPr="00571E83">
              <w:rPr>
                <w:color w:val="000000"/>
                <w:sz w:val="22"/>
                <w:szCs w:val="22"/>
              </w:rPr>
              <w:t>D7858</w:t>
            </w:r>
          </w:p>
        </w:tc>
        <w:tc>
          <w:tcPr>
            <w:tcW w:w="990" w:type="dxa"/>
            <w:tcBorders>
              <w:top w:val="nil"/>
              <w:left w:val="nil"/>
              <w:bottom w:val="single" w:sz="4" w:space="0" w:color="auto"/>
              <w:right w:val="single" w:sz="4" w:space="0" w:color="auto"/>
            </w:tcBorders>
            <w:shd w:val="clear" w:color="auto" w:fill="auto"/>
            <w:vAlign w:val="center"/>
            <w:hideMark/>
          </w:tcPr>
          <w:p w14:paraId="654FE07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46208B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FF65BFA" w14:textId="77777777" w:rsidR="00C1037D" w:rsidRPr="00571E83" w:rsidRDefault="00C1037D" w:rsidP="00C1037D">
            <w:pPr>
              <w:rPr>
                <w:color w:val="000000"/>
                <w:sz w:val="22"/>
                <w:szCs w:val="22"/>
              </w:rPr>
            </w:pPr>
            <w:r w:rsidRPr="00571E83">
              <w:rPr>
                <w:color w:val="000000"/>
                <w:sz w:val="22"/>
                <w:szCs w:val="22"/>
              </w:rPr>
              <w:t>Joint reconstruction</w:t>
            </w:r>
          </w:p>
        </w:tc>
      </w:tr>
      <w:tr w:rsidR="00C1037D" w:rsidRPr="00571E83" w14:paraId="6D571C1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913C111" w14:textId="77777777" w:rsidR="00C1037D" w:rsidRPr="00571E83" w:rsidRDefault="00C1037D" w:rsidP="00C1037D">
            <w:pPr>
              <w:rPr>
                <w:color w:val="000000"/>
                <w:sz w:val="22"/>
                <w:szCs w:val="22"/>
              </w:rPr>
            </w:pPr>
            <w:r w:rsidRPr="00571E83">
              <w:rPr>
                <w:color w:val="000000"/>
                <w:sz w:val="22"/>
                <w:szCs w:val="22"/>
              </w:rPr>
              <w:t>D7860</w:t>
            </w:r>
          </w:p>
        </w:tc>
        <w:tc>
          <w:tcPr>
            <w:tcW w:w="990" w:type="dxa"/>
            <w:tcBorders>
              <w:top w:val="nil"/>
              <w:left w:val="nil"/>
              <w:bottom w:val="single" w:sz="4" w:space="0" w:color="auto"/>
              <w:right w:val="single" w:sz="4" w:space="0" w:color="auto"/>
            </w:tcBorders>
            <w:shd w:val="clear" w:color="auto" w:fill="auto"/>
            <w:vAlign w:val="center"/>
            <w:hideMark/>
          </w:tcPr>
          <w:p w14:paraId="45E2838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DDD213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7504440" w14:textId="77777777" w:rsidR="00C1037D" w:rsidRPr="00571E83" w:rsidRDefault="00C1037D" w:rsidP="00C1037D">
            <w:pPr>
              <w:rPr>
                <w:color w:val="000000"/>
                <w:sz w:val="22"/>
                <w:szCs w:val="22"/>
              </w:rPr>
            </w:pPr>
            <w:r w:rsidRPr="00571E83">
              <w:rPr>
                <w:color w:val="000000"/>
                <w:sz w:val="22"/>
                <w:szCs w:val="22"/>
              </w:rPr>
              <w:t>Arthrotomy</w:t>
            </w:r>
          </w:p>
        </w:tc>
      </w:tr>
      <w:tr w:rsidR="00C1037D" w:rsidRPr="00571E83" w14:paraId="399732A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1DDC48C" w14:textId="77777777" w:rsidR="00C1037D" w:rsidRPr="00571E83" w:rsidRDefault="00C1037D" w:rsidP="00C1037D">
            <w:pPr>
              <w:rPr>
                <w:color w:val="000000"/>
                <w:sz w:val="22"/>
                <w:szCs w:val="22"/>
              </w:rPr>
            </w:pPr>
            <w:r w:rsidRPr="00571E83">
              <w:rPr>
                <w:color w:val="000000"/>
                <w:sz w:val="22"/>
                <w:szCs w:val="22"/>
              </w:rPr>
              <w:t>D7865</w:t>
            </w:r>
          </w:p>
        </w:tc>
        <w:tc>
          <w:tcPr>
            <w:tcW w:w="990" w:type="dxa"/>
            <w:tcBorders>
              <w:top w:val="nil"/>
              <w:left w:val="nil"/>
              <w:bottom w:val="single" w:sz="4" w:space="0" w:color="auto"/>
              <w:right w:val="single" w:sz="4" w:space="0" w:color="auto"/>
            </w:tcBorders>
            <w:shd w:val="clear" w:color="auto" w:fill="auto"/>
            <w:vAlign w:val="center"/>
            <w:hideMark/>
          </w:tcPr>
          <w:p w14:paraId="73CA043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810147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BEDB721" w14:textId="77777777" w:rsidR="00C1037D" w:rsidRPr="00571E83" w:rsidRDefault="00C1037D" w:rsidP="00C1037D">
            <w:pPr>
              <w:rPr>
                <w:color w:val="000000"/>
                <w:sz w:val="22"/>
                <w:szCs w:val="22"/>
              </w:rPr>
            </w:pPr>
            <w:r w:rsidRPr="00571E83">
              <w:rPr>
                <w:color w:val="000000"/>
                <w:sz w:val="22"/>
                <w:szCs w:val="22"/>
              </w:rPr>
              <w:t>Arthroplasty</w:t>
            </w:r>
          </w:p>
        </w:tc>
      </w:tr>
      <w:tr w:rsidR="00C1037D" w:rsidRPr="00571E83" w14:paraId="2B0FE99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87FC779" w14:textId="77777777" w:rsidR="00C1037D" w:rsidRPr="00571E83" w:rsidRDefault="00C1037D" w:rsidP="00C1037D">
            <w:pPr>
              <w:rPr>
                <w:color w:val="000000"/>
                <w:sz w:val="22"/>
                <w:szCs w:val="22"/>
              </w:rPr>
            </w:pPr>
            <w:r w:rsidRPr="00571E83">
              <w:rPr>
                <w:color w:val="000000"/>
                <w:sz w:val="22"/>
                <w:szCs w:val="22"/>
              </w:rPr>
              <w:t>D7870</w:t>
            </w:r>
          </w:p>
        </w:tc>
        <w:tc>
          <w:tcPr>
            <w:tcW w:w="990" w:type="dxa"/>
            <w:tcBorders>
              <w:top w:val="nil"/>
              <w:left w:val="nil"/>
              <w:bottom w:val="single" w:sz="4" w:space="0" w:color="auto"/>
              <w:right w:val="single" w:sz="4" w:space="0" w:color="auto"/>
            </w:tcBorders>
            <w:shd w:val="clear" w:color="auto" w:fill="auto"/>
            <w:vAlign w:val="center"/>
            <w:hideMark/>
          </w:tcPr>
          <w:p w14:paraId="591468BD" w14:textId="77777777" w:rsidR="00C1037D" w:rsidRPr="00571E83" w:rsidRDefault="00C1037D" w:rsidP="00C1037D">
            <w:pPr>
              <w:jc w:val="center"/>
              <w:rPr>
                <w:color w:val="000000"/>
                <w:sz w:val="22"/>
                <w:szCs w:val="22"/>
              </w:rPr>
            </w:pPr>
            <w:r w:rsidRPr="00571E83">
              <w:rPr>
                <w:color w:val="000000"/>
                <w:sz w:val="22"/>
                <w:szCs w:val="22"/>
              </w:rPr>
              <w:t xml:space="preserve">$106 </w:t>
            </w:r>
          </w:p>
        </w:tc>
        <w:tc>
          <w:tcPr>
            <w:tcW w:w="1562" w:type="dxa"/>
            <w:tcBorders>
              <w:top w:val="nil"/>
              <w:left w:val="nil"/>
              <w:bottom w:val="single" w:sz="4" w:space="0" w:color="auto"/>
              <w:right w:val="single" w:sz="4" w:space="0" w:color="auto"/>
            </w:tcBorders>
            <w:shd w:val="clear" w:color="auto" w:fill="auto"/>
            <w:noWrap/>
            <w:vAlign w:val="center"/>
            <w:hideMark/>
          </w:tcPr>
          <w:p w14:paraId="7F02F731" w14:textId="77777777" w:rsidR="00C1037D" w:rsidRPr="00571E83" w:rsidRDefault="00C1037D" w:rsidP="00C1037D">
            <w:pPr>
              <w:jc w:val="center"/>
              <w:rPr>
                <w:color w:val="000000"/>
                <w:sz w:val="22"/>
                <w:szCs w:val="22"/>
              </w:rPr>
            </w:pPr>
            <w:r w:rsidRPr="00571E83">
              <w:rPr>
                <w:color w:val="000000"/>
                <w:sz w:val="22"/>
                <w:szCs w:val="22"/>
              </w:rPr>
              <w:t xml:space="preserve">$145 </w:t>
            </w:r>
          </w:p>
        </w:tc>
        <w:tc>
          <w:tcPr>
            <w:tcW w:w="4242" w:type="dxa"/>
            <w:tcBorders>
              <w:top w:val="nil"/>
              <w:left w:val="nil"/>
              <w:bottom w:val="single" w:sz="4" w:space="0" w:color="auto"/>
              <w:right w:val="single" w:sz="4" w:space="0" w:color="auto"/>
            </w:tcBorders>
            <w:shd w:val="clear" w:color="auto" w:fill="auto"/>
            <w:vAlign w:val="center"/>
            <w:hideMark/>
          </w:tcPr>
          <w:p w14:paraId="2FD21F84" w14:textId="77777777" w:rsidR="00C1037D" w:rsidRPr="00571E83" w:rsidRDefault="00C1037D" w:rsidP="00C1037D">
            <w:pPr>
              <w:rPr>
                <w:color w:val="000000"/>
                <w:sz w:val="22"/>
                <w:szCs w:val="22"/>
              </w:rPr>
            </w:pPr>
            <w:r w:rsidRPr="00571E83">
              <w:rPr>
                <w:color w:val="000000"/>
                <w:sz w:val="22"/>
                <w:szCs w:val="22"/>
              </w:rPr>
              <w:t>Arthrocentesis</w:t>
            </w:r>
          </w:p>
        </w:tc>
      </w:tr>
      <w:tr w:rsidR="00C1037D" w:rsidRPr="00571E83" w14:paraId="0DA292F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C810925" w14:textId="77777777" w:rsidR="00C1037D" w:rsidRPr="00571E83" w:rsidRDefault="00C1037D" w:rsidP="00C1037D">
            <w:pPr>
              <w:rPr>
                <w:color w:val="000000"/>
                <w:sz w:val="22"/>
                <w:szCs w:val="22"/>
              </w:rPr>
            </w:pPr>
            <w:r w:rsidRPr="00571E83">
              <w:rPr>
                <w:color w:val="000000"/>
                <w:sz w:val="22"/>
                <w:szCs w:val="22"/>
              </w:rPr>
              <w:t>D7871</w:t>
            </w:r>
          </w:p>
        </w:tc>
        <w:tc>
          <w:tcPr>
            <w:tcW w:w="990" w:type="dxa"/>
            <w:tcBorders>
              <w:top w:val="nil"/>
              <w:left w:val="nil"/>
              <w:bottom w:val="single" w:sz="4" w:space="0" w:color="auto"/>
              <w:right w:val="single" w:sz="4" w:space="0" w:color="auto"/>
            </w:tcBorders>
            <w:shd w:val="clear" w:color="auto" w:fill="auto"/>
            <w:vAlign w:val="center"/>
            <w:hideMark/>
          </w:tcPr>
          <w:p w14:paraId="1D48884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2A0588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C719D0B" w14:textId="77777777" w:rsidR="00C1037D" w:rsidRPr="00571E83" w:rsidRDefault="00C1037D" w:rsidP="00C1037D">
            <w:pPr>
              <w:rPr>
                <w:color w:val="000000"/>
                <w:sz w:val="22"/>
                <w:szCs w:val="22"/>
              </w:rPr>
            </w:pPr>
            <w:proofErr w:type="spellStart"/>
            <w:r w:rsidRPr="00571E83">
              <w:rPr>
                <w:color w:val="000000"/>
                <w:sz w:val="22"/>
                <w:szCs w:val="22"/>
              </w:rPr>
              <w:t>Nonarthroscopic</w:t>
            </w:r>
            <w:proofErr w:type="spellEnd"/>
            <w:r w:rsidRPr="00571E83">
              <w:rPr>
                <w:color w:val="000000"/>
                <w:sz w:val="22"/>
                <w:szCs w:val="22"/>
              </w:rPr>
              <w:t xml:space="preserve"> lysis and lavage</w:t>
            </w:r>
          </w:p>
        </w:tc>
      </w:tr>
      <w:tr w:rsidR="00C1037D" w:rsidRPr="00571E83" w14:paraId="519B198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0EC70F6" w14:textId="77777777" w:rsidR="00C1037D" w:rsidRPr="00571E83" w:rsidRDefault="00C1037D" w:rsidP="00C1037D">
            <w:pPr>
              <w:rPr>
                <w:color w:val="000000"/>
                <w:sz w:val="22"/>
                <w:szCs w:val="22"/>
              </w:rPr>
            </w:pPr>
            <w:r w:rsidRPr="00571E83">
              <w:rPr>
                <w:color w:val="000000"/>
                <w:sz w:val="22"/>
                <w:szCs w:val="22"/>
              </w:rPr>
              <w:t>D7872</w:t>
            </w:r>
          </w:p>
        </w:tc>
        <w:tc>
          <w:tcPr>
            <w:tcW w:w="990" w:type="dxa"/>
            <w:tcBorders>
              <w:top w:val="nil"/>
              <w:left w:val="nil"/>
              <w:bottom w:val="single" w:sz="4" w:space="0" w:color="auto"/>
              <w:right w:val="single" w:sz="4" w:space="0" w:color="auto"/>
            </w:tcBorders>
            <w:shd w:val="clear" w:color="auto" w:fill="auto"/>
            <w:vAlign w:val="center"/>
            <w:hideMark/>
          </w:tcPr>
          <w:p w14:paraId="79B64A6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1525F9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029E0A0" w14:textId="77777777" w:rsidR="00C1037D" w:rsidRPr="00571E83" w:rsidRDefault="00C1037D" w:rsidP="00C1037D">
            <w:pPr>
              <w:rPr>
                <w:color w:val="000000"/>
                <w:sz w:val="22"/>
                <w:szCs w:val="22"/>
              </w:rPr>
            </w:pPr>
            <w:r w:rsidRPr="00571E83">
              <w:rPr>
                <w:color w:val="000000"/>
                <w:sz w:val="22"/>
                <w:szCs w:val="22"/>
              </w:rPr>
              <w:t>Arthroscopy - diagnosis, with or without biopsy</w:t>
            </w:r>
          </w:p>
        </w:tc>
      </w:tr>
      <w:tr w:rsidR="00C1037D" w:rsidRPr="00571E83" w14:paraId="181432B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62EAA0E" w14:textId="77777777" w:rsidR="00C1037D" w:rsidRPr="00571E83" w:rsidRDefault="00C1037D" w:rsidP="00C1037D">
            <w:pPr>
              <w:rPr>
                <w:color w:val="000000"/>
                <w:sz w:val="22"/>
                <w:szCs w:val="22"/>
              </w:rPr>
            </w:pPr>
            <w:r w:rsidRPr="00571E83">
              <w:rPr>
                <w:color w:val="000000"/>
                <w:sz w:val="22"/>
                <w:szCs w:val="22"/>
              </w:rPr>
              <w:t>D7873</w:t>
            </w:r>
          </w:p>
        </w:tc>
        <w:tc>
          <w:tcPr>
            <w:tcW w:w="990" w:type="dxa"/>
            <w:tcBorders>
              <w:top w:val="nil"/>
              <w:left w:val="nil"/>
              <w:bottom w:val="single" w:sz="4" w:space="0" w:color="auto"/>
              <w:right w:val="single" w:sz="4" w:space="0" w:color="auto"/>
            </w:tcBorders>
            <w:shd w:val="clear" w:color="auto" w:fill="auto"/>
            <w:vAlign w:val="center"/>
            <w:hideMark/>
          </w:tcPr>
          <w:p w14:paraId="073EB16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B289FD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0892319" w14:textId="7B0007AA" w:rsidR="00C1037D" w:rsidRPr="00571E83" w:rsidRDefault="00C1037D" w:rsidP="00C1037D">
            <w:pPr>
              <w:rPr>
                <w:color w:val="000000"/>
                <w:sz w:val="22"/>
                <w:szCs w:val="22"/>
              </w:rPr>
            </w:pPr>
            <w:r w:rsidRPr="00571E83">
              <w:rPr>
                <w:color w:val="000000"/>
                <w:sz w:val="22"/>
                <w:szCs w:val="22"/>
              </w:rPr>
              <w:t>Arthroscopy: lavage and lysis of adhesions</w:t>
            </w:r>
          </w:p>
        </w:tc>
      </w:tr>
      <w:tr w:rsidR="00C1037D" w:rsidRPr="00571E83" w14:paraId="057F14B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9E9D4D8" w14:textId="77777777" w:rsidR="00C1037D" w:rsidRPr="00571E83" w:rsidRDefault="00C1037D" w:rsidP="00C1037D">
            <w:pPr>
              <w:rPr>
                <w:color w:val="000000"/>
                <w:sz w:val="22"/>
                <w:szCs w:val="22"/>
              </w:rPr>
            </w:pPr>
            <w:r w:rsidRPr="00571E83">
              <w:rPr>
                <w:color w:val="000000"/>
                <w:sz w:val="22"/>
                <w:szCs w:val="22"/>
              </w:rPr>
              <w:t>D7874</w:t>
            </w:r>
          </w:p>
        </w:tc>
        <w:tc>
          <w:tcPr>
            <w:tcW w:w="990" w:type="dxa"/>
            <w:tcBorders>
              <w:top w:val="nil"/>
              <w:left w:val="nil"/>
              <w:bottom w:val="single" w:sz="4" w:space="0" w:color="auto"/>
              <w:right w:val="single" w:sz="4" w:space="0" w:color="auto"/>
            </w:tcBorders>
            <w:shd w:val="clear" w:color="auto" w:fill="auto"/>
            <w:vAlign w:val="center"/>
            <w:hideMark/>
          </w:tcPr>
          <w:p w14:paraId="7A9737C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644FC2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F89689C" w14:textId="4B330410" w:rsidR="00C1037D" w:rsidRPr="00571E83" w:rsidRDefault="00C1037D" w:rsidP="00C1037D">
            <w:pPr>
              <w:rPr>
                <w:color w:val="000000"/>
                <w:sz w:val="22"/>
                <w:szCs w:val="22"/>
              </w:rPr>
            </w:pPr>
            <w:r w:rsidRPr="00571E83">
              <w:rPr>
                <w:color w:val="000000"/>
                <w:sz w:val="22"/>
                <w:szCs w:val="22"/>
              </w:rPr>
              <w:t>Arthroscopy: disc repositioning and stabilization</w:t>
            </w:r>
          </w:p>
        </w:tc>
      </w:tr>
      <w:tr w:rsidR="00C1037D" w:rsidRPr="00571E83" w14:paraId="54B3811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74AADFB" w14:textId="77777777" w:rsidR="00C1037D" w:rsidRPr="00571E83" w:rsidRDefault="00C1037D" w:rsidP="00C1037D">
            <w:pPr>
              <w:rPr>
                <w:color w:val="000000"/>
                <w:sz w:val="22"/>
                <w:szCs w:val="22"/>
              </w:rPr>
            </w:pPr>
            <w:r w:rsidRPr="00571E83">
              <w:rPr>
                <w:color w:val="000000"/>
                <w:sz w:val="22"/>
                <w:szCs w:val="22"/>
              </w:rPr>
              <w:t>D7875</w:t>
            </w:r>
          </w:p>
        </w:tc>
        <w:tc>
          <w:tcPr>
            <w:tcW w:w="990" w:type="dxa"/>
            <w:tcBorders>
              <w:top w:val="nil"/>
              <w:left w:val="nil"/>
              <w:bottom w:val="single" w:sz="4" w:space="0" w:color="auto"/>
              <w:right w:val="single" w:sz="4" w:space="0" w:color="auto"/>
            </w:tcBorders>
            <w:shd w:val="clear" w:color="auto" w:fill="auto"/>
            <w:vAlign w:val="center"/>
            <w:hideMark/>
          </w:tcPr>
          <w:p w14:paraId="07017FE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F94955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232DF75" w14:textId="51E8CFFC" w:rsidR="00C1037D" w:rsidRPr="00571E83" w:rsidRDefault="00C1037D" w:rsidP="00C1037D">
            <w:pPr>
              <w:rPr>
                <w:color w:val="000000"/>
                <w:sz w:val="22"/>
                <w:szCs w:val="22"/>
              </w:rPr>
            </w:pPr>
            <w:r w:rsidRPr="00571E83">
              <w:rPr>
                <w:color w:val="000000"/>
                <w:sz w:val="22"/>
                <w:szCs w:val="22"/>
              </w:rPr>
              <w:t>Arthroscopy: synovectomy</w:t>
            </w:r>
          </w:p>
        </w:tc>
      </w:tr>
      <w:tr w:rsidR="00C1037D" w:rsidRPr="00571E83" w14:paraId="637FDA9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56B42CB" w14:textId="77777777" w:rsidR="00C1037D" w:rsidRPr="00571E83" w:rsidRDefault="00C1037D" w:rsidP="00C1037D">
            <w:pPr>
              <w:rPr>
                <w:color w:val="000000"/>
                <w:sz w:val="22"/>
                <w:szCs w:val="22"/>
              </w:rPr>
            </w:pPr>
            <w:r w:rsidRPr="00571E83">
              <w:rPr>
                <w:color w:val="000000"/>
                <w:sz w:val="22"/>
                <w:szCs w:val="22"/>
              </w:rPr>
              <w:t>D7876</w:t>
            </w:r>
          </w:p>
        </w:tc>
        <w:tc>
          <w:tcPr>
            <w:tcW w:w="990" w:type="dxa"/>
            <w:tcBorders>
              <w:top w:val="nil"/>
              <w:left w:val="nil"/>
              <w:bottom w:val="single" w:sz="4" w:space="0" w:color="auto"/>
              <w:right w:val="single" w:sz="4" w:space="0" w:color="auto"/>
            </w:tcBorders>
            <w:shd w:val="clear" w:color="auto" w:fill="auto"/>
            <w:vAlign w:val="center"/>
            <w:hideMark/>
          </w:tcPr>
          <w:p w14:paraId="7EEE228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0AEE15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007BA39" w14:textId="0DC8A4BA" w:rsidR="00C1037D" w:rsidRPr="00571E83" w:rsidRDefault="00C1037D" w:rsidP="00C1037D">
            <w:pPr>
              <w:rPr>
                <w:color w:val="000000"/>
                <w:sz w:val="22"/>
                <w:szCs w:val="22"/>
              </w:rPr>
            </w:pPr>
            <w:r w:rsidRPr="00571E83">
              <w:rPr>
                <w:color w:val="000000"/>
                <w:sz w:val="22"/>
                <w:szCs w:val="22"/>
              </w:rPr>
              <w:t>Arthroscopy: discectomy</w:t>
            </w:r>
          </w:p>
        </w:tc>
      </w:tr>
      <w:tr w:rsidR="00C1037D" w:rsidRPr="00571E83" w14:paraId="160D686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AF1FAC5" w14:textId="77777777" w:rsidR="00C1037D" w:rsidRPr="00571E83" w:rsidRDefault="00C1037D" w:rsidP="00C1037D">
            <w:pPr>
              <w:rPr>
                <w:color w:val="000000"/>
                <w:sz w:val="22"/>
                <w:szCs w:val="22"/>
              </w:rPr>
            </w:pPr>
            <w:r w:rsidRPr="00571E83">
              <w:rPr>
                <w:color w:val="000000"/>
                <w:sz w:val="22"/>
                <w:szCs w:val="22"/>
              </w:rPr>
              <w:t>D7877</w:t>
            </w:r>
          </w:p>
        </w:tc>
        <w:tc>
          <w:tcPr>
            <w:tcW w:w="990" w:type="dxa"/>
            <w:tcBorders>
              <w:top w:val="nil"/>
              <w:left w:val="nil"/>
              <w:bottom w:val="single" w:sz="4" w:space="0" w:color="auto"/>
              <w:right w:val="single" w:sz="4" w:space="0" w:color="auto"/>
            </w:tcBorders>
            <w:shd w:val="clear" w:color="auto" w:fill="auto"/>
            <w:vAlign w:val="center"/>
            <w:hideMark/>
          </w:tcPr>
          <w:p w14:paraId="702E339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77D90B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7251E6F" w14:textId="5372AFDA" w:rsidR="00C1037D" w:rsidRPr="00571E83" w:rsidRDefault="00C1037D" w:rsidP="00C1037D">
            <w:pPr>
              <w:rPr>
                <w:color w:val="000000"/>
                <w:sz w:val="22"/>
                <w:szCs w:val="22"/>
              </w:rPr>
            </w:pPr>
            <w:r w:rsidRPr="00571E83">
              <w:rPr>
                <w:color w:val="000000"/>
                <w:sz w:val="22"/>
                <w:szCs w:val="22"/>
              </w:rPr>
              <w:t>Arthroscopy: debridement</w:t>
            </w:r>
          </w:p>
        </w:tc>
      </w:tr>
      <w:tr w:rsidR="00C1037D" w:rsidRPr="00571E83" w14:paraId="778A5F1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6A4C33" w14:textId="77777777" w:rsidR="00C1037D" w:rsidRPr="00571E83" w:rsidRDefault="00C1037D" w:rsidP="00C1037D">
            <w:pPr>
              <w:rPr>
                <w:color w:val="000000"/>
                <w:sz w:val="22"/>
                <w:szCs w:val="22"/>
              </w:rPr>
            </w:pPr>
            <w:r w:rsidRPr="00571E83">
              <w:rPr>
                <w:color w:val="000000"/>
                <w:sz w:val="22"/>
                <w:szCs w:val="22"/>
              </w:rPr>
              <w:t>D7880</w:t>
            </w:r>
          </w:p>
        </w:tc>
        <w:tc>
          <w:tcPr>
            <w:tcW w:w="990" w:type="dxa"/>
            <w:tcBorders>
              <w:top w:val="nil"/>
              <w:left w:val="nil"/>
              <w:bottom w:val="single" w:sz="4" w:space="0" w:color="auto"/>
              <w:right w:val="single" w:sz="4" w:space="0" w:color="auto"/>
            </w:tcBorders>
            <w:shd w:val="clear" w:color="auto" w:fill="auto"/>
            <w:vAlign w:val="center"/>
            <w:hideMark/>
          </w:tcPr>
          <w:p w14:paraId="57F9F6C6" w14:textId="77777777" w:rsidR="00C1037D" w:rsidRPr="00571E83" w:rsidRDefault="00C1037D" w:rsidP="00C1037D">
            <w:pPr>
              <w:jc w:val="center"/>
              <w:rPr>
                <w:color w:val="000000"/>
                <w:sz w:val="22"/>
                <w:szCs w:val="22"/>
              </w:rPr>
            </w:pPr>
            <w:r w:rsidRPr="00571E83">
              <w:rPr>
                <w:color w:val="000000"/>
                <w:sz w:val="22"/>
                <w:szCs w:val="22"/>
              </w:rPr>
              <w:t xml:space="preserve">$345 </w:t>
            </w:r>
          </w:p>
        </w:tc>
        <w:tc>
          <w:tcPr>
            <w:tcW w:w="1562" w:type="dxa"/>
            <w:tcBorders>
              <w:top w:val="nil"/>
              <w:left w:val="nil"/>
              <w:bottom w:val="single" w:sz="4" w:space="0" w:color="auto"/>
              <w:right w:val="single" w:sz="4" w:space="0" w:color="auto"/>
            </w:tcBorders>
            <w:shd w:val="clear" w:color="auto" w:fill="auto"/>
            <w:noWrap/>
            <w:vAlign w:val="center"/>
            <w:hideMark/>
          </w:tcPr>
          <w:p w14:paraId="2B7CF740" w14:textId="77777777" w:rsidR="00C1037D" w:rsidRPr="00571E83" w:rsidRDefault="00C1037D" w:rsidP="00C1037D">
            <w:pPr>
              <w:jc w:val="center"/>
              <w:rPr>
                <w:color w:val="000000"/>
                <w:sz w:val="22"/>
                <w:szCs w:val="22"/>
              </w:rPr>
            </w:pPr>
            <w:r w:rsidRPr="00571E83">
              <w:rPr>
                <w:color w:val="000000"/>
                <w:sz w:val="22"/>
                <w:szCs w:val="22"/>
              </w:rPr>
              <w:t xml:space="preserve">$367 </w:t>
            </w:r>
          </w:p>
        </w:tc>
        <w:tc>
          <w:tcPr>
            <w:tcW w:w="4242" w:type="dxa"/>
            <w:tcBorders>
              <w:top w:val="nil"/>
              <w:left w:val="nil"/>
              <w:bottom w:val="single" w:sz="4" w:space="0" w:color="auto"/>
              <w:right w:val="single" w:sz="4" w:space="0" w:color="auto"/>
            </w:tcBorders>
            <w:shd w:val="clear" w:color="auto" w:fill="auto"/>
            <w:vAlign w:val="center"/>
            <w:hideMark/>
          </w:tcPr>
          <w:p w14:paraId="74262C9C" w14:textId="7BE430A5" w:rsidR="00C1037D" w:rsidRPr="00571E83" w:rsidRDefault="00C1037D" w:rsidP="00C1037D">
            <w:pPr>
              <w:rPr>
                <w:color w:val="000000"/>
                <w:sz w:val="22"/>
                <w:szCs w:val="22"/>
              </w:rPr>
            </w:pPr>
            <w:r w:rsidRPr="00571E83">
              <w:rPr>
                <w:color w:val="000000"/>
                <w:sz w:val="22"/>
                <w:szCs w:val="22"/>
              </w:rPr>
              <w:t xml:space="preserve">Occlusal orthotic </w:t>
            </w:r>
            <w:r w:rsidR="00167037" w:rsidRPr="00571E83">
              <w:rPr>
                <w:color w:val="000000"/>
                <w:sz w:val="22"/>
                <w:szCs w:val="22"/>
              </w:rPr>
              <w:t>device, by report</w:t>
            </w:r>
          </w:p>
        </w:tc>
      </w:tr>
      <w:tr w:rsidR="00C1037D" w:rsidRPr="00571E83" w14:paraId="2AD16F2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2700B3F" w14:textId="77777777" w:rsidR="00C1037D" w:rsidRPr="00571E83" w:rsidRDefault="00C1037D" w:rsidP="00C1037D">
            <w:pPr>
              <w:rPr>
                <w:color w:val="000000"/>
                <w:sz w:val="22"/>
                <w:szCs w:val="22"/>
              </w:rPr>
            </w:pPr>
            <w:r w:rsidRPr="00571E83">
              <w:rPr>
                <w:color w:val="000000"/>
                <w:sz w:val="22"/>
                <w:szCs w:val="22"/>
              </w:rPr>
              <w:t>D7881</w:t>
            </w:r>
          </w:p>
        </w:tc>
        <w:tc>
          <w:tcPr>
            <w:tcW w:w="990" w:type="dxa"/>
            <w:tcBorders>
              <w:top w:val="nil"/>
              <w:left w:val="nil"/>
              <w:bottom w:val="single" w:sz="4" w:space="0" w:color="auto"/>
              <w:right w:val="single" w:sz="4" w:space="0" w:color="auto"/>
            </w:tcBorders>
            <w:shd w:val="clear" w:color="auto" w:fill="auto"/>
            <w:vAlign w:val="center"/>
            <w:hideMark/>
          </w:tcPr>
          <w:p w14:paraId="6F6C216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24ABBD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81438BD" w14:textId="77777777" w:rsidR="00C1037D" w:rsidRPr="00571E83" w:rsidRDefault="00C1037D" w:rsidP="00C1037D">
            <w:pPr>
              <w:rPr>
                <w:color w:val="000000"/>
                <w:sz w:val="22"/>
                <w:szCs w:val="22"/>
              </w:rPr>
            </w:pPr>
            <w:r w:rsidRPr="00571E83">
              <w:rPr>
                <w:color w:val="000000"/>
                <w:sz w:val="22"/>
                <w:szCs w:val="22"/>
              </w:rPr>
              <w:t>Occlusal orthotic device adjustment</w:t>
            </w:r>
          </w:p>
        </w:tc>
      </w:tr>
      <w:tr w:rsidR="00C1037D" w:rsidRPr="00571E83" w14:paraId="53C9232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FA1B908" w14:textId="77777777" w:rsidR="00C1037D" w:rsidRPr="00571E83" w:rsidRDefault="00C1037D" w:rsidP="00C1037D">
            <w:pPr>
              <w:rPr>
                <w:color w:val="000000"/>
                <w:sz w:val="22"/>
                <w:szCs w:val="22"/>
              </w:rPr>
            </w:pPr>
            <w:r w:rsidRPr="00571E83">
              <w:rPr>
                <w:color w:val="000000"/>
                <w:sz w:val="22"/>
                <w:szCs w:val="22"/>
              </w:rPr>
              <w:t>D7899</w:t>
            </w:r>
          </w:p>
        </w:tc>
        <w:tc>
          <w:tcPr>
            <w:tcW w:w="990" w:type="dxa"/>
            <w:tcBorders>
              <w:top w:val="nil"/>
              <w:left w:val="nil"/>
              <w:bottom w:val="single" w:sz="4" w:space="0" w:color="auto"/>
              <w:right w:val="single" w:sz="4" w:space="0" w:color="auto"/>
            </w:tcBorders>
            <w:shd w:val="clear" w:color="auto" w:fill="auto"/>
            <w:vAlign w:val="center"/>
            <w:hideMark/>
          </w:tcPr>
          <w:p w14:paraId="3A44328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553884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0A13709" w14:textId="77777777" w:rsidR="00C1037D" w:rsidRPr="00571E83" w:rsidRDefault="00C1037D" w:rsidP="00C1037D">
            <w:pPr>
              <w:rPr>
                <w:color w:val="000000"/>
                <w:sz w:val="22"/>
                <w:szCs w:val="22"/>
              </w:rPr>
            </w:pPr>
            <w:r w:rsidRPr="00571E83">
              <w:rPr>
                <w:color w:val="000000"/>
                <w:sz w:val="22"/>
                <w:szCs w:val="22"/>
              </w:rPr>
              <w:t>Unspecified TMD therapy, by report</w:t>
            </w:r>
          </w:p>
        </w:tc>
      </w:tr>
      <w:tr w:rsidR="00C1037D" w:rsidRPr="00571E83" w14:paraId="552E0C9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6570CB9" w14:textId="77777777" w:rsidR="00C1037D" w:rsidRPr="00571E83" w:rsidRDefault="00C1037D" w:rsidP="00C1037D">
            <w:pPr>
              <w:rPr>
                <w:color w:val="000000"/>
                <w:sz w:val="22"/>
                <w:szCs w:val="22"/>
              </w:rPr>
            </w:pPr>
            <w:r w:rsidRPr="00571E83">
              <w:rPr>
                <w:color w:val="000000"/>
                <w:sz w:val="22"/>
                <w:szCs w:val="22"/>
              </w:rPr>
              <w:t>D7910</w:t>
            </w:r>
          </w:p>
        </w:tc>
        <w:tc>
          <w:tcPr>
            <w:tcW w:w="990" w:type="dxa"/>
            <w:tcBorders>
              <w:top w:val="nil"/>
              <w:left w:val="nil"/>
              <w:bottom w:val="single" w:sz="4" w:space="0" w:color="auto"/>
              <w:right w:val="single" w:sz="4" w:space="0" w:color="auto"/>
            </w:tcBorders>
            <w:shd w:val="clear" w:color="auto" w:fill="auto"/>
            <w:vAlign w:val="center"/>
            <w:hideMark/>
          </w:tcPr>
          <w:p w14:paraId="349008D3" w14:textId="77777777" w:rsidR="00C1037D" w:rsidRPr="00571E83" w:rsidRDefault="00C1037D" w:rsidP="00C1037D">
            <w:pPr>
              <w:jc w:val="center"/>
              <w:rPr>
                <w:color w:val="000000"/>
                <w:sz w:val="22"/>
                <w:szCs w:val="22"/>
              </w:rPr>
            </w:pPr>
            <w:r w:rsidRPr="00571E83">
              <w:rPr>
                <w:color w:val="000000"/>
                <w:sz w:val="22"/>
                <w:szCs w:val="22"/>
              </w:rPr>
              <w:t xml:space="preserve">$31 </w:t>
            </w:r>
          </w:p>
        </w:tc>
        <w:tc>
          <w:tcPr>
            <w:tcW w:w="1562" w:type="dxa"/>
            <w:tcBorders>
              <w:top w:val="nil"/>
              <w:left w:val="nil"/>
              <w:bottom w:val="single" w:sz="4" w:space="0" w:color="auto"/>
              <w:right w:val="single" w:sz="4" w:space="0" w:color="auto"/>
            </w:tcBorders>
            <w:shd w:val="clear" w:color="auto" w:fill="auto"/>
            <w:noWrap/>
            <w:vAlign w:val="center"/>
            <w:hideMark/>
          </w:tcPr>
          <w:p w14:paraId="14AF448C" w14:textId="77777777" w:rsidR="00C1037D" w:rsidRPr="00571E83" w:rsidRDefault="00C1037D" w:rsidP="00C1037D">
            <w:pPr>
              <w:jc w:val="center"/>
              <w:rPr>
                <w:color w:val="000000"/>
                <w:sz w:val="22"/>
                <w:szCs w:val="22"/>
              </w:rPr>
            </w:pPr>
            <w:r w:rsidRPr="00571E83">
              <w:rPr>
                <w:color w:val="000000"/>
                <w:sz w:val="22"/>
                <w:szCs w:val="22"/>
              </w:rPr>
              <w:t xml:space="preserve">$42 </w:t>
            </w:r>
          </w:p>
        </w:tc>
        <w:tc>
          <w:tcPr>
            <w:tcW w:w="4242" w:type="dxa"/>
            <w:tcBorders>
              <w:top w:val="nil"/>
              <w:left w:val="nil"/>
              <w:bottom w:val="single" w:sz="4" w:space="0" w:color="auto"/>
              <w:right w:val="single" w:sz="4" w:space="0" w:color="auto"/>
            </w:tcBorders>
            <w:shd w:val="clear" w:color="auto" w:fill="auto"/>
            <w:vAlign w:val="center"/>
            <w:hideMark/>
          </w:tcPr>
          <w:p w14:paraId="22E563B0" w14:textId="77777777" w:rsidR="00C1037D" w:rsidRPr="00571E83" w:rsidRDefault="00C1037D" w:rsidP="00C1037D">
            <w:pPr>
              <w:rPr>
                <w:color w:val="000000"/>
                <w:sz w:val="22"/>
                <w:szCs w:val="22"/>
              </w:rPr>
            </w:pPr>
            <w:r w:rsidRPr="00571E83">
              <w:rPr>
                <w:color w:val="000000"/>
                <w:sz w:val="22"/>
                <w:szCs w:val="22"/>
              </w:rPr>
              <w:t>Suture of recent small wounds up to 5 cm</w:t>
            </w:r>
          </w:p>
        </w:tc>
      </w:tr>
      <w:tr w:rsidR="00C1037D" w:rsidRPr="00571E83" w14:paraId="3A43056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2A5B26D" w14:textId="77777777" w:rsidR="00C1037D" w:rsidRPr="00571E83" w:rsidRDefault="00C1037D" w:rsidP="00C1037D">
            <w:pPr>
              <w:rPr>
                <w:color w:val="000000"/>
                <w:sz w:val="22"/>
                <w:szCs w:val="22"/>
              </w:rPr>
            </w:pPr>
            <w:r w:rsidRPr="00571E83">
              <w:rPr>
                <w:color w:val="000000"/>
                <w:sz w:val="22"/>
                <w:szCs w:val="22"/>
              </w:rPr>
              <w:t>D7911</w:t>
            </w:r>
          </w:p>
        </w:tc>
        <w:tc>
          <w:tcPr>
            <w:tcW w:w="990" w:type="dxa"/>
            <w:tcBorders>
              <w:top w:val="nil"/>
              <w:left w:val="nil"/>
              <w:bottom w:val="single" w:sz="4" w:space="0" w:color="auto"/>
              <w:right w:val="single" w:sz="4" w:space="0" w:color="auto"/>
            </w:tcBorders>
            <w:shd w:val="clear" w:color="auto" w:fill="auto"/>
            <w:vAlign w:val="center"/>
            <w:hideMark/>
          </w:tcPr>
          <w:p w14:paraId="09BAFAEF" w14:textId="77777777" w:rsidR="00C1037D" w:rsidRPr="00571E83" w:rsidRDefault="00C1037D" w:rsidP="00C1037D">
            <w:pPr>
              <w:jc w:val="center"/>
              <w:rPr>
                <w:color w:val="000000"/>
                <w:sz w:val="22"/>
                <w:szCs w:val="22"/>
              </w:rPr>
            </w:pPr>
            <w:r w:rsidRPr="00571E83">
              <w:rPr>
                <w:color w:val="000000"/>
                <w:sz w:val="22"/>
                <w:szCs w:val="22"/>
              </w:rPr>
              <w:t xml:space="preserve">$106 </w:t>
            </w:r>
          </w:p>
        </w:tc>
        <w:tc>
          <w:tcPr>
            <w:tcW w:w="1562" w:type="dxa"/>
            <w:tcBorders>
              <w:top w:val="nil"/>
              <w:left w:val="nil"/>
              <w:bottom w:val="single" w:sz="4" w:space="0" w:color="auto"/>
              <w:right w:val="single" w:sz="4" w:space="0" w:color="auto"/>
            </w:tcBorders>
            <w:shd w:val="clear" w:color="auto" w:fill="auto"/>
            <w:noWrap/>
            <w:vAlign w:val="center"/>
            <w:hideMark/>
          </w:tcPr>
          <w:p w14:paraId="6539558C" w14:textId="77777777" w:rsidR="00C1037D" w:rsidRPr="00571E83" w:rsidRDefault="00C1037D" w:rsidP="00C1037D">
            <w:pPr>
              <w:jc w:val="center"/>
              <w:rPr>
                <w:color w:val="000000"/>
                <w:sz w:val="22"/>
                <w:szCs w:val="22"/>
              </w:rPr>
            </w:pPr>
            <w:r w:rsidRPr="00571E83">
              <w:rPr>
                <w:color w:val="000000"/>
                <w:sz w:val="22"/>
                <w:szCs w:val="22"/>
              </w:rPr>
              <w:t xml:space="preserve">$129 </w:t>
            </w:r>
          </w:p>
        </w:tc>
        <w:tc>
          <w:tcPr>
            <w:tcW w:w="4242" w:type="dxa"/>
            <w:tcBorders>
              <w:top w:val="nil"/>
              <w:left w:val="nil"/>
              <w:bottom w:val="single" w:sz="4" w:space="0" w:color="auto"/>
              <w:right w:val="single" w:sz="4" w:space="0" w:color="auto"/>
            </w:tcBorders>
            <w:shd w:val="clear" w:color="auto" w:fill="auto"/>
            <w:vAlign w:val="center"/>
            <w:hideMark/>
          </w:tcPr>
          <w:p w14:paraId="6393DAF0" w14:textId="77777777" w:rsidR="00C1037D" w:rsidRPr="00571E83" w:rsidRDefault="00C1037D" w:rsidP="00C1037D">
            <w:pPr>
              <w:rPr>
                <w:color w:val="000000"/>
                <w:sz w:val="22"/>
                <w:szCs w:val="22"/>
              </w:rPr>
            </w:pPr>
            <w:r w:rsidRPr="00571E83">
              <w:rPr>
                <w:color w:val="000000"/>
                <w:sz w:val="22"/>
                <w:szCs w:val="22"/>
              </w:rPr>
              <w:t>Complicated suture - up to 5 cm</w:t>
            </w:r>
          </w:p>
        </w:tc>
      </w:tr>
      <w:tr w:rsidR="00C1037D" w:rsidRPr="00571E83" w14:paraId="6629437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833F114" w14:textId="77777777" w:rsidR="00C1037D" w:rsidRPr="00571E83" w:rsidRDefault="00C1037D" w:rsidP="00C1037D">
            <w:pPr>
              <w:rPr>
                <w:color w:val="000000"/>
                <w:sz w:val="22"/>
                <w:szCs w:val="22"/>
              </w:rPr>
            </w:pPr>
            <w:r w:rsidRPr="00571E83">
              <w:rPr>
                <w:color w:val="000000"/>
                <w:sz w:val="22"/>
                <w:szCs w:val="22"/>
              </w:rPr>
              <w:t>D7912</w:t>
            </w:r>
          </w:p>
        </w:tc>
        <w:tc>
          <w:tcPr>
            <w:tcW w:w="990" w:type="dxa"/>
            <w:tcBorders>
              <w:top w:val="nil"/>
              <w:left w:val="nil"/>
              <w:bottom w:val="single" w:sz="4" w:space="0" w:color="auto"/>
              <w:right w:val="single" w:sz="4" w:space="0" w:color="auto"/>
            </w:tcBorders>
            <w:shd w:val="clear" w:color="auto" w:fill="auto"/>
            <w:vAlign w:val="center"/>
            <w:hideMark/>
          </w:tcPr>
          <w:p w14:paraId="3BB454DF" w14:textId="77777777" w:rsidR="00C1037D" w:rsidRPr="00571E83" w:rsidRDefault="00C1037D" w:rsidP="00C1037D">
            <w:pPr>
              <w:jc w:val="center"/>
              <w:rPr>
                <w:color w:val="000000"/>
                <w:sz w:val="22"/>
                <w:szCs w:val="22"/>
              </w:rPr>
            </w:pPr>
            <w:r w:rsidRPr="00571E83">
              <w:rPr>
                <w:color w:val="000000"/>
                <w:sz w:val="22"/>
                <w:szCs w:val="22"/>
              </w:rPr>
              <w:t xml:space="preserve">$106 </w:t>
            </w:r>
          </w:p>
        </w:tc>
        <w:tc>
          <w:tcPr>
            <w:tcW w:w="1562" w:type="dxa"/>
            <w:tcBorders>
              <w:top w:val="nil"/>
              <w:left w:val="nil"/>
              <w:bottom w:val="single" w:sz="4" w:space="0" w:color="auto"/>
              <w:right w:val="single" w:sz="4" w:space="0" w:color="auto"/>
            </w:tcBorders>
            <w:shd w:val="clear" w:color="auto" w:fill="auto"/>
            <w:noWrap/>
            <w:vAlign w:val="center"/>
            <w:hideMark/>
          </w:tcPr>
          <w:p w14:paraId="1028C93B" w14:textId="77777777" w:rsidR="00C1037D" w:rsidRPr="00571E83" w:rsidRDefault="00C1037D" w:rsidP="00C1037D">
            <w:pPr>
              <w:jc w:val="center"/>
              <w:rPr>
                <w:color w:val="000000"/>
                <w:sz w:val="22"/>
                <w:szCs w:val="22"/>
              </w:rPr>
            </w:pPr>
            <w:r w:rsidRPr="00571E83">
              <w:rPr>
                <w:color w:val="000000"/>
                <w:sz w:val="22"/>
                <w:szCs w:val="22"/>
              </w:rPr>
              <w:t xml:space="preserve">$145 </w:t>
            </w:r>
          </w:p>
        </w:tc>
        <w:tc>
          <w:tcPr>
            <w:tcW w:w="4242" w:type="dxa"/>
            <w:tcBorders>
              <w:top w:val="nil"/>
              <w:left w:val="nil"/>
              <w:bottom w:val="single" w:sz="4" w:space="0" w:color="auto"/>
              <w:right w:val="single" w:sz="4" w:space="0" w:color="auto"/>
            </w:tcBorders>
            <w:shd w:val="clear" w:color="auto" w:fill="auto"/>
            <w:vAlign w:val="center"/>
            <w:hideMark/>
          </w:tcPr>
          <w:p w14:paraId="07BC8439" w14:textId="77777777" w:rsidR="00C1037D" w:rsidRPr="00571E83" w:rsidRDefault="00C1037D" w:rsidP="00C1037D">
            <w:pPr>
              <w:rPr>
                <w:color w:val="000000"/>
                <w:sz w:val="22"/>
                <w:szCs w:val="22"/>
              </w:rPr>
            </w:pPr>
            <w:r w:rsidRPr="00571E83">
              <w:rPr>
                <w:color w:val="000000"/>
                <w:sz w:val="22"/>
                <w:szCs w:val="22"/>
              </w:rPr>
              <w:t>Complicated suture - greater than 5 cm</w:t>
            </w:r>
          </w:p>
        </w:tc>
      </w:tr>
      <w:tr w:rsidR="00C1037D" w:rsidRPr="00571E83" w14:paraId="11924DE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80F08DF" w14:textId="77777777" w:rsidR="00C1037D" w:rsidRPr="00571E83" w:rsidRDefault="00C1037D" w:rsidP="00C1037D">
            <w:pPr>
              <w:rPr>
                <w:color w:val="000000"/>
                <w:sz w:val="22"/>
                <w:szCs w:val="22"/>
              </w:rPr>
            </w:pPr>
            <w:r w:rsidRPr="00571E83">
              <w:rPr>
                <w:color w:val="000000"/>
                <w:sz w:val="22"/>
                <w:szCs w:val="22"/>
              </w:rPr>
              <w:t>D7920</w:t>
            </w:r>
          </w:p>
        </w:tc>
        <w:tc>
          <w:tcPr>
            <w:tcW w:w="990" w:type="dxa"/>
            <w:tcBorders>
              <w:top w:val="nil"/>
              <w:left w:val="nil"/>
              <w:bottom w:val="single" w:sz="4" w:space="0" w:color="auto"/>
              <w:right w:val="single" w:sz="4" w:space="0" w:color="auto"/>
            </w:tcBorders>
            <w:shd w:val="clear" w:color="auto" w:fill="auto"/>
            <w:vAlign w:val="center"/>
            <w:hideMark/>
          </w:tcPr>
          <w:p w14:paraId="53D4338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EC94D5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BA9864E" w14:textId="77777777" w:rsidR="00C1037D" w:rsidRPr="00571E83" w:rsidRDefault="00C1037D" w:rsidP="00C1037D">
            <w:pPr>
              <w:rPr>
                <w:color w:val="000000"/>
                <w:sz w:val="22"/>
                <w:szCs w:val="22"/>
              </w:rPr>
            </w:pPr>
            <w:r w:rsidRPr="00571E83">
              <w:rPr>
                <w:color w:val="000000"/>
                <w:sz w:val="22"/>
                <w:szCs w:val="22"/>
              </w:rPr>
              <w:t>Skin graft (identify defect covered, location and type of graft)</w:t>
            </w:r>
          </w:p>
        </w:tc>
      </w:tr>
      <w:tr w:rsidR="00C1037D" w:rsidRPr="00571E83" w14:paraId="2268CD8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4C38284" w14:textId="77777777" w:rsidR="00C1037D" w:rsidRPr="00571E83" w:rsidRDefault="00C1037D" w:rsidP="00C1037D">
            <w:pPr>
              <w:rPr>
                <w:color w:val="000000"/>
                <w:sz w:val="22"/>
                <w:szCs w:val="22"/>
              </w:rPr>
            </w:pPr>
            <w:r w:rsidRPr="00571E83">
              <w:rPr>
                <w:color w:val="000000"/>
                <w:sz w:val="22"/>
                <w:szCs w:val="22"/>
              </w:rPr>
              <w:t>D7921</w:t>
            </w:r>
          </w:p>
        </w:tc>
        <w:tc>
          <w:tcPr>
            <w:tcW w:w="990" w:type="dxa"/>
            <w:tcBorders>
              <w:top w:val="nil"/>
              <w:left w:val="nil"/>
              <w:bottom w:val="single" w:sz="4" w:space="0" w:color="auto"/>
              <w:right w:val="single" w:sz="4" w:space="0" w:color="auto"/>
            </w:tcBorders>
            <w:shd w:val="clear" w:color="auto" w:fill="auto"/>
            <w:vAlign w:val="center"/>
            <w:hideMark/>
          </w:tcPr>
          <w:p w14:paraId="4B72D57F"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F75574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3A23F72" w14:textId="77777777" w:rsidR="00C1037D" w:rsidRPr="00571E83" w:rsidRDefault="00C1037D" w:rsidP="00C1037D">
            <w:pPr>
              <w:rPr>
                <w:color w:val="000000"/>
                <w:sz w:val="22"/>
                <w:szCs w:val="22"/>
              </w:rPr>
            </w:pPr>
            <w:r w:rsidRPr="00571E83">
              <w:rPr>
                <w:color w:val="000000"/>
                <w:sz w:val="22"/>
                <w:szCs w:val="22"/>
              </w:rPr>
              <w:t>Collection and application of autologous blood concentrate product</w:t>
            </w:r>
          </w:p>
        </w:tc>
      </w:tr>
      <w:tr w:rsidR="00C1037D" w:rsidRPr="00571E83" w14:paraId="4AD1E013"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9A1C16F" w14:textId="77777777" w:rsidR="00C1037D" w:rsidRPr="00571E83" w:rsidRDefault="00C1037D" w:rsidP="00C1037D">
            <w:pPr>
              <w:rPr>
                <w:color w:val="000000"/>
                <w:sz w:val="22"/>
                <w:szCs w:val="22"/>
              </w:rPr>
            </w:pPr>
            <w:r w:rsidRPr="00571E83">
              <w:rPr>
                <w:color w:val="000000"/>
                <w:sz w:val="22"/>
                <w:szCs w:val="22"/>
              </w:rPr>
              <w:t>D7922</w:t>
            </w:r>
          </w:p>
        </w:tc>
        <w:tc>
          <w:tcPr>
            <w:tcW w:w="990" w:type="dxa"/>
            <w:tcBorders>
              <w:top w:val="nil"/>
              <w:left w:val="nil"/>
              <w:bottom w:val="single" w:sz="4" w:space="0" w:color="auto"/>
              <w:right w:val="single" w:sz="4" w:space="0" w:color="auto"/>
            </w:tcBorders>
            <w:shd w:val="clear" w:color="auto" w:fill="auto"/>
            <w:vAlign w:val="center"/>
            <w:hideMark/>
          </w:tcPr>
          <w:p w14:paraId="3D868FC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E47621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38B1C85" w14:textId="77777777" w:rsidR="00C1037D" w:rsidRPr="00571E83" w:rsidRDefault="00C1037D" w:rsidP="00C1037D">
            <w:pPr>
              <w:rPr>
                <w:color w:val="000000"/>
                <w:sz w:val="22"/>
                <w:szCs w:val="22"/>
              </w:rPr>
            </w:pPr>
            <w:r w:rsidRPr="00571E83">
              <w:rPr>
                <w:color w:val="000000"/>
                <w:sz w:val="22"/>
                <w:szCs w:val="22"/>
              </w:rPr>
              <w:t>Placement of intra-socket biological dressing to aid in hemostasis or clot stabilization, per site</w:t>
            </w:r>
          </w:p>
        </w:tc>
      </w:tr>
      <w:tr w:rsidR="00C1037D" w:rsidRPr="00571E83" w14:paraId="0F70BD0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08E16DC" w14:textId="77777777" w:rsidR="00C1037D" w:rsidRPr="00571E83" w:rsidRDefault="00C1037D" w:rsidP="00C1037D">
            <w:pPr>
              <w:rPr>
                <w:color w:val="000000"/>
                <w:sz w:val="22"/>
                <w:szCs w:val="22"/>
              </w:rPr>
            </w:pPr>
            <w:r w:rsidRPr="00571E83">
              <w:rPr>
                <w:color w:val="000000"/>
                <w:sz w:val="22"/>
                <w:szCs w:val="22"/>
              </w:rPr>
              <w:t>D7940</w:t>
            </w:r>
          </w:p>
        </w:tc>
        <w:tc>
          <w:tcPr>
            <w:tcW w:w="990" w:type="dxa"/>
            <w:tcBorders>
              <w:top w:val="nil"/>
              <w:left w:val="nil"/>
              <w:bottom w:val="single" w:sz="4" w:space="0" w:color="auto"/>
              <w:right w:val="single" w:sz="4" w:space="0" w:color="auto"/>
            </w:tcBorders>
            <w:shd w:val="clear" w:color="auto" w:fill="auto"/>
            <w:vAlign w:val="center"/>
            <w:hideMark/>
          </w:tcPr>
          <w:p w14:paraId="160FED9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C1A4A1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79A2456" w14:textId="77777777" w:rsidR="00C1037D" w:rsidRPr="00571E83" w:rsidRDefault="00C1037D" w:rsidP="00C1037D">
            <w:pPr>
              <w:rPr>
                <w:color w:val="000000"/>
                <w:sz w:val="22"/>
                <w:szCs w:val="22"/>
              </w:rPr>
            </w:pPr>
            <w:r w:rsidRPr="00571E83">
              <w:rPr>
                <w:color w:val="000000"/>
                <w:sz w:val="22"/>
                <w:szCs w:val="22"/>
              </w:rPr>
              <w:t>Osteoplasty - for orthognathic deformities</w:t>
            </w:r>
          </w:p>
        </w:tc>
      </w:tr>
      <w:tr w:rsidR="00C1037D" w:rsidRPr="00571E83" w14:paraId="16D7506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30F86F5" w14:textId="77777777" w:rsidR="00C1037D" w:rsidRPr="00571E83" w:rsidRDefault="00C1037D" w:rsidP="00C1037D">
            <w:pPr>
              <w:rPr>
                <w:color w:val="000000"/>
                <w:sz w:val="22"/>
                <w:szCs w:val="22"/>
              </w:rPr>
            </w:pPr>
            <w:r w:rsidRPr="00571E83">
              <w:rPr>
                <w:color w:val="000000"/>
                <w:sz w:val="22"/>
                <w:szCs w:val="22"/>
              </w:rPr>
              <w:t>D7941</w:t>
            </w:r>
          </w:p>
        </w:tc>
        <w:tc>
          <w:tcPr>
            <w:tcW w:w="990" w:type="dxa"/>
            <w:tcBorders>
              <w:top w:val="nil"/>
              <w:left w:val="nil"/>
              <w:bottom w:val="single" w:sz="4" w:space="0" w:color="auto"/>
              <w:right w:val="single" w:sz="4" w:space="0" w:color="auto"/>
            </w:tcBorders>
            <w:shd w:val="clear" w:color="auto" w:fill="auto"/>
            <w:vAlign w:val="center"/>
            <w:hideMark/>
          </w:tcPr>
          <w:p w14:paraId="35B95CA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324C2B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44FDCD2" w14:textId="77777777" w:rsidR="00C1037D" w:rsidRPr="00571E83" w:rsidRDefault="00C1037D" w:rsidP="00C1037D">
            <w:pPr>
              <w:rPr>
                <w:color w:val="000000"/>
                <w:sz w:val="22"/>
                <w:szCs w:val="22"/>
              </w:rPr>
            </w:pPr>
            <w:r w:rsidRPr="00571E83">
              <w:rPr>
                <w:color w:val="000000"/>
                <w:sz w:val="22"/>
                <w:szCs w:val="22"/>
              </w:rPr>
              <w:t>Osteotomy - mandibular rami</w:t>
            </w:r>
          </w:p>
        </w:tc>
      </w:tr>
      <w:tr w:rsidR="00C1037D" w:rsidRPr="00571E83" w14:paraId="31267AB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D34AA1A" w14:textId="77777777" w:rsidR="00C1037D" w:rsidRPr="00571E83" w:rsidRDefault="00C1037D" w:rsidP="00C1037D">
            <w:pPr>
              <w:rPr>
                <w:color w:val="000000"/>
                <w:sz w:val="22"/>
                <w:szCs w:val="22"/>
              </w:rPr>
            </w:pPr>
            <w:r w:rsidRPr="00571E83">
              <w:rPr>
                <w:color w:val="000000"/>
                <w:sz w:val="22"/>
                <w:szCs w:val="22"/>
              </w:rPr>
              <w:t>D7943</w:t>
            </w:r>
          </w:p>
        </w:tc>
        <w:tc>
          <w:tcPr>
            <w:tcW w:w="990" w:type="dxa"/>
            <w:tcBorders>
              <w:top w:val="nil"/>
              <w:left w:val="nil"/>
              <w:bottom w:val="single" w:sz="4" w:space="0" w:color="auto"/>
              <w:right w:val="single" w:sz="4" w:space="0" w:color="auto"/>
            </w:tcBorders>
            <w:shd w:val="clear" w:color="auto" w:fill="auto"/>
            <w:vAlign w:val="center"/>
            <w:hideMark/>
          </w:tcPr>
          <w:p w14:paraId="486E9F1B" w14:textId="77777777" w:rsidR="00C1037D" w:rsidRPr="00571E83" w:rsidRDefault="00C1037D" w:rsidP="00C1037D">
            <w:pPr>
              <w:jc w:val="center"/>
              <w:rPr>
                <w:color w:val="000000"/>
                <w:sz w:val="22"/>
                <w:szCs w:val="22"/>
              </w:rPr>
            </w:pPr>
            <w:r w:rsidRPr="00571E83">
              <w:rPr>
                <w:color w:val="000000"/>
                <w:sz w:val="22"/>
                <w:szCs w:val="22"/>
              </w:rPr>
              <w:t xml:space="preserve">$2,501 </w:t>
            </w:r>
          </w:p>
        </w:tc>
        <w:tc>
          <w:tcPr>
            <w:tcW w:w="1562" w:type="dxa"/>
            <w:tcBorders>
              <w:top w:val="nil"/>
              <w:left w:val="nil"/>
              <w:bottom w:val="single" w:sz="4" w:space="0" w:color="auto"/>
              <w:right w:val="single" w:sz="4" w:space="0" w:color="auto"/>
            </w:tcBorders>
            <w:shd w:val="clear" w:color="auto" w:fill="auto"/>
            <w:noWrap/>
            <w:vAlign w:val="center"/>
            <w:hideMark/>
          </w:tcPr>
          <w:p w14:paraId="56DAABB8" w14:textId="77777777" w:rsidR="00C1037D" w:rsidRPr="00571E83" w:rsidRDefault="00C1037D" w:rsidP="00C1037D">
            <w:pPr>
              <w:jc w:val="center"/>
              <w:rPr>
                <w:color w:val="000000"/>
                <w:sz w:val="22"/>
                <w:szCs w:val="22"/>
              </w:rPr>
            </w:pPr>
            <w:r w:rsidRPr="00571E83">
              <w:rPr>
                <w:color w:val="000000"/>
                <w:sz w:val="22"/>
                <w:szCs w:val="22"/>
              </w:rPr>
              <w:t xml:space="preserve">$3,409 </w:t>
            </w:r>
          </w:p>
        </w:tc>
        <w:tc>
          <w:tcPr>
            <w:tcW w:w="4242" w:type="dxa"/>
            <w:tcBorders>
              <w:top w:val="nil"/>
              <w:left w:val="nil"/>
              <w:bottom w:val="single" w:sz="4" w:space="0" w:color="auto"/>
              <w:right w:val="single" w:sz="4" w:space="0" w:color="auto"/>
            </w:tcBorders>
            <w:shd w:val="clear" w:color="auto" w:fill="auto"/>
            <w:vAlign w:val="center"/>
            <w:hideMark/>
          </w:tcPr>
          <w:p w14:paraId="1DFA94AD" w14:textId="77777777" w:rsidR="00C1037D" w:rsidRPr="00571E83" w:rsidRDefault="00C1037D" w:rsidP="00C1037D">
            <w:pPr>
              <w:rPr>
                <w:color w:val="000000"/>
                <w:sz w:val="22"/>
                <w:szCs w:val="22"/>
              </w:rPr>
            </w:pPr>
            <w:r w:rsidRPr="00571E83">
              <w:rPr>
                <w:color w:val="000000"/>
                <w:sz w:val="22"/>
                <w:szCs w:val="22"/>
              </w:rPr>
              <w:t>Osteotomy - mandibular rami with bone graft; includes obtaining the graft</w:t>
            </w:r>
          </w:p>
        </w:tc>
      </w:tr>
      <w:tr w:rsidR="00C1037D" w:rsidRPr="00571E83" w14:paraId="626DEED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C3F0F28" w14:textId="77777777" w:rsidR="00C1037D" w:rsidRPr="00571E83" w:rsidRDefault="00C1037D" w:rsidP="00C1037D">
            <w:pPr>
              <w:rPr>
                <w:color w:val="000000"/>
                <w:sz w:val="22"/>
                <w:szCs w:val="22"/>
              </w:rPr>
            </w:pPr>
            <w:r w:rsidRPr="00571E83">
              <w:rPr>
                <w:color w:val="000000"/>
                <w:sz w:val="22"/>
                <w:szCs w:val="22"/>
              </w:rPr>
              <w:t>D7944</w:t>
            </w:r>
          </w:p>
        </w:tc>
        <w:tc>
          <w:tcPr>
            <w:tcW w:w="990" w:type="dxa"/>
            <w:tcBorders>
              <w:top w:val="nil"/>
              <w:left w:val="nil"/>
              <w:bottom w:val="single" w:sz="4" w:space="0" w:color="auto"/>
              <w:right w:val="single" w:sz="4" w:space="0" w:color="auto"/>
            </w:tcBorders>
            <w:shd w:val="clear" w:color="auto" w:fill="auto"/>
            <w:vAlign w:val="center"/>
            <w:hideMark/>
          </w:tcPr>
          <w:p w14:paraId="0A35465B" w14:textId="77777777" w:rsidR="00C1037D" w:rsidRPr="00571E83" w:rsidRDefault="00C1037D" w:rsidP="00C1037D">
            <w:pPr>
              <w:jc w:val="center"/>
              <w:rPr>
                <w:color w:val="000000"/>
                <w:sz w:val="22"/>
                <w:szCs w:val="22"/>
              </w:rPr>
            </w:pPr>
            <w:r w:rsidRPr="00571E83">
              <w:rPr>
                <w:color w:val="000000"/>
                <w:sz w:val="22"/>
                <w:szCs w:val="22"/>
              </w:rPr>
              <w:t xml:space="preserve">$1,015 </w:t>
            </w:r>
          </w:p>
        </w:tc>
        <w:tc>
          <w:tcPr>
            <w:tcW w:w="1562" w:type="dxa"/>
            <w:tcBorders>
              <w:top w:val="nil"/>
              <w:left w:val="nil"/>
              <w:bottom w:val="single" w:sz="4" w:space="0" w:color="auto"/>
              <w:right w:val="single" w:sz="4" w:space="0" w:color="auto"/>
            </w:tcBorders>
            <w:shd w:val="clear" w:color="auto" w:fill="auto"/>
            <w:noWrap/>
            <w:vAlign w:val="center"/>
            <w:hideMark/>
          </w:tcPr>
          <w:p w14:paraId="38D8B5D9" w14:textId="77777777" w:rsidR="00C1037D" w:rsidRPr="00571E83" w:rsidRDefault="00C1037D" w:rsidP="00C1037D">
            <w:pPr>
              <w:jc w:val="center"/>
              <w:rPr>
                <w:color w:val="000000"/>
                <w:sz w:val="22"/>
                <w:szCs w:val="22"/>
              </w:rPr>
            </w:pPr>
            <w:r w:rsidRPr="00571E83">
              <w:rPr>
                <w:color w:val="000000"/>
                <w:sz w:val="22"/>
                <w:szCs w:val="22"/>
              </w:rPr>
              <w:t xml:space="preserve">$1,384 </w:t>
            </w:r>
          </w:p>
        </w:tc>
        <w:tc>
          <w:tcPr>
            <w:tcW w:w="4242" w:type="dxa"/>
            <w:tcBorders>
              <w:top w:val="nil"/>
              <w:left w:val="nil"/>
              <w:bottom w:val="single" w:sz="4" w:space="0" w:color="auto"/>
              <w:right w:val="single" w:sz="4" w:space="0" w:color="auto"/>
            </w:tcBorders>
            <w:shd w:val="clear" w:color="auto" w:fill="auto"/>
            <w:vAlign w:val="center"/>
            <w:hideMark/>
          </w:tcPr>
          <w:p w14:paraId="6CC526C9" w14:textId="77777777" w:rsidR="00C1037D" w:rsidRPr="00571E83" w:rsidRDefault="00C1037D" w:rsidP="00C1037D">
            <w:pPr>
              <w:rPr>
                <w:color w:val="000000"/>
                <w:sz w:val="22"/>
                <w:szCs w:val="22"/>
              </w:rPr>
            </w:pPr>
            <w:r w:rsidRPr="00571E83">
              <w:rPr>
                <w:color w:val="000000"/>
                <w:sz w:val="22"/>
                <w:szCs w:val="22"/>
              </w:rPr>
              <w:t>Osteotomy-segmented or subapical</w:t>
            </w:r>
          </w:p>
        </w:tc>
      </w:tr>
      <w:tr w:rsidR="00C1037D" w:rsidRPr="00571E83" w14:paraId="2C7F061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E71B29C" w14:textId="77777777" w:rsidR="00C1037D" w:rsidRPr="00571E83" w:rsidRDefault="00C1037D" w:rsidP="00C1037D">
            <w:pPr>
              <w:rPr>
                <w:color w:val="000000"/>
                <w:sz w:val="22"/>
                <w:szCs w:val="22"/>
              </w:rPr>
            </w:pPr>
            <w:r w:rsidRPr="00571E83">
              <w:rPr>
                <w:color w:val="000000"/>
                <w:sz w:val="22"/>
                <w:szCs w:val="22"/>
              </w:rPr>
              <w:t>D7945</w:t>
            </w:r>
          </w:p>
        </w:tc>
        <w:tc>
          <w:tcPr>
            <w:tcW w:w="990" w:type="dxa"/>
            <w:tcBorders>
              <w:top w:val="nil"/>
              <w:left w:val="nil"/>
              <w:bottom w:val="single" w:sz="4" w:space="0" w:color="auto"/>
              <w:right w:val="single" w:sz="4" w:space="0" w:color="auto"/>
            </w:tcBorders>
            <w:shd w:val="clear" w:color="auto" w:fill="auto"/>
            <w:vAlign w:val="center"/>
            <w:hideMark/>
          </w:tcPr>
          <w:p w14:paraId="5ADDDD17" w14:textId="77777777" w:rsidR="00C1037D" w:rsidRPr="00571E83" w:rsidRDefault="00C1037D" w:rsidP="00C1037D">
            <w:pPr>
              <w:jc w:val="center"/>
              <w:rPr>
                <w:color w:val="000000"/>
                <w:sz w:val="22"/>
                <w:szCs w:val="22"/>
              </w:rPr>
            </w:pPr>
            <w:r w:rsidRPr="00571E83">
              <w:rPr>
                <w:color w:val="000000"/>
                <w:sz w:val="22"/>
                <w:szCs w:val="22"/>
              </w:rPr>
              <w:t xml:space="preserve">$2,084 </w:t>
            </w:r>
          </w:p>
        </w:tc>
        <w:tc>
          <w:tcPr>
            <w:tcW w:w="1562" w:type="dxa"/>
            <w:tcBorders>
              <w:top w:val="nil"/>
              <w:left w:val="nil"/>
              <w:bottom w:val="single" w:sz="4" w:space="0" w:color="auto"/>
              <w:right w:val="single" w:sz="4" w:space="0" w:color="auto"/>
            </w:tcBorders>
            <w:shd w:val="clear" w:color="auto" w:fill="auto"/>
            <w:noWrap/>
            <w:vAlign w:val="center"/>
            <w:hideMark/>
          </w:tcPr>
          <w:p w14:paraId="0C77B412" w14:textId="77777777" w:rsidR="00C1037D" w:rsidRPr="00571E83" w:rsidRDefault="00C1037D" w:rsidP="00C1037D">
            <w:pPr>
              <w:jc w:val="center"/>
              <w:rPr>
                <w:color w:val="000000"/>
                <w:sz w:val="22"/>
                <w:szCs w:val="22"/>
              </w:rPr>
            </w:pPr>
            <w:r w:rsidRPr="00571E83">
              <w:rPr>
                <w:color w:val="000000"/>
                <w:sz w:val="22"/>
                <w:szCs w:val="22"/>
              </w:rPr>
              <w:t xml:space="preserve">$2,843 </w:t>
            </w:r>
          </w:p>
        </w:tc>
        <w:tc>
          <w:tcPr>
            <w:tcW w:w="4242" w:type="dxa"/>
            <w:tcBorders>
              <w:top w:val="nil"/>
              <w:left w:val="nil"/>
              <w:bottom w:val="single" w:sz="4" w:space="0" w:color="auto"/>
              <w:right w:val="single" w:sz="4" w:space="0" w:color="auto"/>
            </w:tcBorders>
            <w:shd w:val="clear" w:color="auto" w:fill="auto"/>
            <w:vAlign w:val="center"/>
            <w:hideMark/>
          </w:tcPr>
          <w:p w14:paraId="6743BB8D" w14:textId="77777777" w:rsidR="00C1037D" w:rsidRPr="00571E83" w:rsidRDefault="00C1037D" w:rsidP="00C1037D">
            <w:pPr>
              <w:rPr>
                <w:color w:val="000000"/>
                <w:sz w:val="22"/>
                <w:szCs w:val="22"/>
              </w:rPr>
            </w:pPr>
            <w:r w:rsidRPr="00571E83">
              <w:rPr>
                <w:color w:val="000000"/>
                <w:sz w:val="22"/>
                <w:szCs w:val="22"/>
              </w:rPr>
              <w:t>Osteotomy - body of mandible</w:t>
            </w:r>
          </w:p>
        </w:tc>
      </w:tr>
      <w:tr w:rsidR="00C1037D" w:rsidRPr="00571E83" w14:paraId="2F0424D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019491E" w14:textId="77777777" w:rsidR="00C1037D" w:rsidRPr="00571E83" w:rsidRDefault="00C1037D" w:rsidP="00C1037D">
            <w:pPr>
              <w:rPr>
                <w:color w:val="000000"/>
                <w:sz w:val="22"/>
                <w:szCs w:val="22"/>
              </w:rPr>
            </w:pPr>
            <w:r w:rsidRPr="00571E83">
              <w:rPr>
                <w:color w:val="000000"/>
                <w:sz w:val="22"/>
                <w:szCs w:val="22"/>
              </w:rPr>
              <w:t>D7946</w:t>
            </w:r>
          </w:p>
        </w:tc>
        <w:tc>
          <w:tcPr>
            <w:tcW w:w="990" w:type="dxa"/>
            <w:tcBorders>
              <w:top w:val="nil"/>
              <w:left w:val="nil"/>
              <w:bottom w:val="single" w:sz="4" w:space="0" w:color="auto"/>
              <w:right w:val="single" w:sz="4" w:space="0" w:color="auto"/>
            </w:tcBorders>
            <w:shd w:val="clear" w:color="auto" w:fill="auto"/>
            <w:vAlign w:val="center"/>
            <w:hideMark/>
          </w:tcPr>
          <w:p w14:paraId="0516D68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83179B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D1879C3" w14:textId="77777777" w:rsidR="00C1037D" w:rsidRPr="00571E83" w:rsidRDefault="00C1037D" w:rsidP="00C1037D">
            <w:pPr>
              <w:rPr>
                <w:color w:val="000000"/>
                <w:sz w:val="22"/>
                <w:szCs w:val="22"/>
              </w:rPr>
            </w:pPr>
            <w:r w:rsidRPr="00571E83">
              <w:rPr>
                <w:color w:val="000000"/>
                <w:sz w:val="22"/>
                <w:szCs w:val="22"/>
              </w:rPr>
              <w:t>LeFort I (maxilla - total)</w:t>
            </w:r>
          </w:p>
        </w:tc>
      </w:tr>
      <w:tr w:rsidR="00C1037D" w:rsidRPr="00571E83" w14:paraId="4365639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D059D93" w14:textId="77777777" w:rsidR="00C1037D" w:rsidRPr="00571E83" w:rsidRDefault="00C1037D" w:rsidP="00C1037D">
            <w:pPr>
              <w:rPr>
                <w:color w:val="000000"/>
                <w:sz w:val="22"/>
                <w:szCs w:val="22"/>
              </w:rPr>
            </w:pPr>
            <w:r w:rsidRPr="00571E83">
              <w:rPr>
                <w:color w:val="000000"/>
                <w:sz w:val="22"/>
                <w:szCs w:val="22"/>
              </w:rPr>
              <w:t>D7947</w:t>
            </w:r>
          </w:p>
        </w:tc>
        <w:tc>
          <w:tcPr>
            <w:tcW w:w="990" w:type="dxa"/>
            <w:tcBorders>
              <w:top w:val="nil"/>
              <w:left w:val="nil"/>
              <w:bottom w:val="single" w:sz="4" w:space="0" w:color="auto"/>
              <w:right w:val="single" w:sz="4" w:space="0" w:color="auto"/>
            </w:tcBorders>
            <w:shd w:val="clear" w:color="auto" w:fill="auto"/>
            <w:vAlign w:val="center"/>
            <w:hideMark/>
          </w:tcPr>
          <w:p w14:paraId="6B7AF1F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6A130D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0DCD85E" w14:textId="77777777" w:rsidR="00C1037D" w:rsidRPr="00571E83" w:rsidRDefault="00C1037D" w:rsidP="00C1037D">
            <w:pPr>
              <w:rPr>
                <w:color w:val="000000"/>
                <w:sz w:val="22"/>
                <w:szCs w:val="22"/>
              </w:rPr>
            </w:pPr>
            <w:r w:rsidRPr="00571E83">
              <w:rPr>
                <w:color w:val="000000"/>
                <w:sz w:val="22"/>
                <w:szCs w:val="22"/>
              </w:rPr>
              <w:t>LeFort I (maxilla - segmented)</w:t>
            </w:r>
          </w:p>
        </w:tc>
      </w:tr>
      <w:tr w:rsidR="00C1037D" w:rsidRPr="00571E83" w14:paraId="75FF9ABF"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3A98E37" w14:textId="77777777" w:rsidR="00C1037D" w:rsidRPr="00571E83" w:rsidRDefault="00C1037D" w:rsidP="00C1037D">
            <w:pPr>
              <w:rPr>
                <w:color w:val="000000"/>
                <w:sz w:val="22"/>
                <w:szCs w:val="22"/>
              </w:rPr>
            </w:pPr>
            <w:r w:rsidRPr="00571E83">
              <w:rPr>
                <w:color w:val="000000"/>
                <w:sz w:val="22"/>
                <w:szCs w:val="22"/>
              </w:rPr>
              <w:t>D7948</w:t>
            </w:r>
          </w:p>
        </w:tc>
        <w:tc>
          <w:tcPr>
            <w:tcW w:w="990" w:type="dxa"/>
            <w:tcBorders>
              <w:top w:val="nil"/>
              <w:left w:val="nil"/>
              <w:bottom w:val="single" w:sz="4" w:space="0" w:color="auto"/>
              <w:right w:val="single" w:sz="4" w:space="0" w:color="auto"/>
            </w:tcBorders>
            <w:shd w:val="clear" w:color="auto" w:fill="auto"/>
            <w:vAlign w:val="center"/>
            <w:hideMark/>
          </w:tcPr>
          <w:p w14:paraId="3AC193F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F566F9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2035C7B" w14:textId="77777777" w:rsidR="00C1037D" w:rsidRPr="00571E83" w:rsidRDefault="00C1037D" w:rsidP="00C1037D">
            <w:pPr>
              <w:rPr>
                <w:color w:val="000000"/>
                <w:sz w:val="22"/>
                <w:szCs w:val="22"/>
              </w:rPr>
            </w:pPr>
            <w:r w:rsidRPr="00571E83">
              <w:rPr>
                <w:color w:val="000000"/>
                <w:sz w:val="22"/>
                <w:szCs w:val="22"/>
              </w:rPr>
              <w:t>LeFort II or LeFort III (osteoplasty of facial bones for midface hypoplasia or retrusion) - without bone graft</w:t>
            </w:r>
          </w:p>
        </w:tc>
      </w:tr>
      <w:tr w:rsidR="00C1037D" w:rsidRPr="00571E83" w14:paraId="59EB35A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9E076D6" w14:textId="77777777" w:rsidR="00C1037D" w:rsidRPr="00571E83" w:rsidRDefault="00C1037D" w:rsidP="00C1037D">
            <w:pPr>
              <w:rPr>
                <w:color w:val="000000"/>
                <w:sz w:val="22"/>
                <w:szCs w:val="22"/>
              </w:rPr>
            </w:pPr>
            <w:r w:rsidRPr="00571E83">
              <w:rPr>
                <w:color w:val="000000"/>
                <w:sz w:val="22"/>
                <w:szCs w:val="22"/>
              </w:rPr>
              <w:t>D7949</w:t>
            </w:r>
          </w:p>
        </w:tc>
        <w:tc>
          <w:tcPr>
            <w:tcW w:w="990" w:type="dxa"/>
            <w:tcBorders>
              <w:top w:val="nil"/>
              <w:left w:val="nil"/>
              <w:bottom w:val="single" w:sz="4" w:space="0" w:color="auto"/>
              <w:right w:val="single" w:sz="4" w:space="0" w:color="auto"/>
            </w:tcBorders>
            <w:shd w:val="clear" w:color="auto" w:fill="auto"/>
            <w:vAlign w:val="center"/>
            <w:hideMark/>
          </w:tcPr>
          <w:p w14:paraId="633BEDD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D206C3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FE406F2" w14:textId="77777777" w:rsidR="00C1037D" w:rsidRPr="00571E83" w:rsidRDefault="00C1037D" w:rsidP="00C1037D">
            <w:pPr>
              <w:rPr>
                <w:color w:val="000000"/>
                <w:sz w:val="22"/>
                <w:szCs w:val="22"/>
              </w:rPr>
            </w:pPr>
            <w:r w:rsidRPr="00571E83">
              <w:rPr>
                <w:color w:val="000000"/>
                <w:sz w:val="22"/>
                <w:szCs w:val="22"/>
              </w:rPr>
              <w:t>LeFort II or LeFort III - with bone graft</w:t>
            </w:r>
          </w:p>
        </w:tc>
      </w:tr>
      <w:tr w:rsidR="00C1037D" w:rsidRPr="00571E83" w14:paraId="7829B947"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F7602F0" w14:textId="77777777" w:rsidR="00C1037D" w:rsidRPr="00571E83" w:rsidRDefault="00C1037D" w:rsidP="00C1037D">
            <w:pPr>
              <w:rPr>
                <w:color w:val="000000"/>
                <w:sz w:val="22"/>
                <w:szCs w:val="22"/>
              </w:rPr>
            </w:pPr>
            <w:r w:rsidRPr="00571E83">
              <w:rPr>
                <w:color w:val="000000"/>
                <w:sz w:val="22"/>
                <w:szCs w:val="22"/>
              </w:rPr>
              <w:t>D7950</w:t>
            </w:r>
          </w:p>
        </w:tc>
        <w:tc>
          <w:tcPr>
            <w:tcW w:w="990" w:type="dxa"/>
            <w:tcBorders>
              <w:top w:val="nil"/>
              <w:left w:val="nil"/>
              <w:bottom w:val="single" w:sz="4" w:space="0" w:color="auto"/>
              <w:right w:val="single" w:sz="4" w:space="0" w:color="auto"/>
            </w:tcBorders>
            <w:shd w:val="clear" w:color="auto" w:fill="auto"/>
            <w:vAlign w:val="center"/>
            <w:hideMark/>
          </w:tcPr>
          <w:p w14:paraId="5D5B7EA9" w14:textId="77777777" w:rsidR="00C1037D" w:rsidRPr="00571E83" w:rsidRDefault="00C1037D" w:rsidP="00C1037D">
            <w:pPr>
              <w:jc w:val="center"/>
              <w:rPr>
                <w:color w:val="000000"/>
                <w:sz w:val="22"/>
                <w:szCs w:val="22"/>
              </w:rPr>
            </w:pPr>
            <w:r w:rsidRPr="00571E83">
              <w:rPr>
                <w:color w:val="000000"/>
                <w:sz w:val="22"/>
                <w:szCs w:val="22"/>
              </w:rPr>
              <w:t xml:space="preserve">$833 </w:t>
            </w:r>
          </w:p>
        </w:tc>
        <w:tc>
          <w:tcPr>
            <w:tcW w:w="1562" w:type="dxa"/>
            <w:tcBorders>
              <w:top w:val="nil"/>
              <w:left w:val="nil"/>
              <w:bottom w:val="single" w:sz="4" w:space="0" w:color="auto"/>
              <w:right w:val="single" w:sz="4" w:space="0" w:color="auto"/>
            </w:tcBorders>
            <w:shd w:val="clear" w:color="auto" w:fill="auto"/>
            <w:noWrap/>
            <w:vAlign w:val="center"/>
            <w:hideMark/>
          </w:tcPr>
          <w:p w14:paraId="1A17128E" w14:textId="77777777" w:rsidR="00C1037D" w:rsidRPr="00571E83" w:rsidRDefault="00C1037D" w:rsidP="00C1037D">
            <w:pPr>
              <w:jc w:val="center"/>
              <w:rPr>
                <w:color w:val="000000"/>
                <w:sz w:val="22"/>
                <w:szCs w:val="22"/>
              </w:rPr>
            </w:pPr>
            <w:r w:rsidRPr="00571E83">
              <w:rPr>
                <w:color w:val="000000"/>
                <w:sz w:val="22"/>
                <w:szCs w:val="22"/>
              </w:rPr>
              <w:t xml:space="preserve">$1,135 </w:t>
            </w:r>
          </w:p>
        </w:tc>
        <w:tc>
          <w:tcPr>
            <w:tcW w:w="4242" w:type="dxa"/>
            <w:tcBorders>
              <w:top w:val="nil"/>
              <w:left w:val="nil"/>
              <w:bottom w:val="single" w:sz="4" w:space="0" w:color="auto"/>
              <w:right w:val="single" w:sz="4" w:space="0" w:color="auto"/>
            </w:tcBorders>
            <w:shd w:val="clear" w:color="auto" w:fill="auto"/>
            <w:vAlign w:val="center"/>
            <w:hideMark/>
          </w:tcPr>
          <w:p w14:paraId="022FA06A" w14:textId="77777777" w:rsidR="00C1037D" w:rsidRPr="00571E83" w:rsidRDefault="00C1037D" w:rsidP="00C1037D">
            <w:pPr>
              <w:rPr>
                <w:color w:val="000000"/>
                <w:sz w:val="22"/>
                <w:szCs w:val="22"/>
              </w:rPr>
            </w:pPr>
            <w:r w:rsidRPr="00571E83">
              <w:rPr>
                <w:color w:val="000000"/>
                <w:sz w:val="22"/>
                <w:szCs w:val="22"/>
              </w:rPr>
              <w:t xml:space="preserve">Osseous, </w:t>
            </w:r>
            <w:proofErr w:type="spellStart"/>
            <w:r w:rsidRPr="00571E83">
              <w:rPr>
                <w:color w:val="000000"/>
                <w:sz w:val="22"/>
                <w:szCs w:val="22"/>
              </w:rPr>
              <w:t>osteoperiosteal</w:t>
            </w:r>
            <w:proofErr w:type="spellEnd"/>
            <w:r w:rsidRPr="00571E83">
              <w:rPr>
                <w:color w:val="000000"/>
                <w:sz w:val="22"/>
                <w:szCs w:val="22"/>
              </w:rPr>
              <w:t xml:space="preserve">, or cartilage graft of the mandible or maxilla-autogenous or </w:t>
            </w:r>
            <w:proofErr w:type="spellStart"/>
            <w:r w:rsidRPr="00571E83">
              <w:rPr>
                <w:color w:val="000000"/>
                <w:sz w:val="22"/>
                <w:szCs w:val="22"/>
              </w:rPr>
              <w:t>nonautogenous</w:t>
            </w:r>
            <w:proofErr w:type="spellEnd"/>
            <w:r w:rsidRPr="00571E83">
              <w:rPr>
                <w:color w:val="000000"/>
                <w:sz w:val="22"/>
                <w:szCs w:val="22"/>
              </w:rPr>
              <w:t>, by report</w:t>
            </w:r>
          </w:p>
        </w:tc>
      </w:tr>
      <w:tr w:rsidR="00C1037D" w:rsidRPr="00571E83" w14:paraId="4290E78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3B5D087" w14:textId="77777777" w:rsidR="00C1037D" w:rsidRPr="00571E83" w:rsidRDefault="00C1037D" w:rsidP="00C1037D">
            <w:pPr>
              <w:rPr>
                <w:color w:val="000000"/>
                <w:sz w:val="22"/>
                <w:szCs w:val="22"/>
              </w:rPr>
            </w:pPr>
            <w:r w:rsidRPr="00571E83">
              <w:rPr>
                <w:color w:val="000000"/>
                <w:sz w:val="22"/>
                <w:szCs w:val="22"/>
              </w:rPr>
              <w:t>D7951</w:t>
            </w:r>
          </w:p>
        </w:tc>
        <w:tc>
          <w:tcPr>
            <w:tcW w:w="990" w:type="dxa"/>
            <w:tcBorders>
              <w:top w:val="nil"/>
              <w:left w:val="nil"/>
              <w:bottom w:val="single" w:sz="4" w:space="0" w:color="auto"/>
              <w:right w:val="single" w:sz="4" w:space="0" w:color="auto"/>
            </w:tcBorders>
            <w:shd w:val="clear" w:color="auto" w:fill="auto"/>
            <w:vAlign w:val="center"/>
            <w:hideMark/>
          </w:tcPr>
          <w:p w14:paraId="210DC60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871CAB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0798FDD" w14:textId="77777777" w:rsidR="00C1037D" w:rsidRPr="00571E83" w:rsidRDefault="00C1037D" w:rsidP="00C1037D">
            <w:pPr>
              <w:rPr>
                <w:color w:val="000000"/>
                <w:sz w:val="22"/>
                <w:szCs w:val="22"/>
              </w:rPr>
            </w:pPr>
            <w:r w:rsidRPr="00571E83">
              <w:rPr>
                <w:color w:val="000000"/>
                <w:sz w:val="22"/>
                <w:szCs w:val="22"/>
              </w:rPr>
              <w:t>Sinus augmentation with bone or bone substitutes</w:t>
            </w:r>
          </w:p>
        </w:tc>
      </w:tr>
      <w:tr w:rsidR="00C1037D" w:rsidRPr="00571E83" w14:paraId="46C4961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C0F0281" w14:textId="77777777" w:rsidR="00C1037D" w:rsidRPr="00571E83" w:rsidRDefault="00C1037D" w:rsidP="00C1037D">
            <w:pPr>
              <w:rPr>
                <w:color w:val="000000"/>
                <w:sz w:val="22"/>
                <w:szCs w:val="22"/>
              </w:rPr>
            </w:pPr>
            <w:r w:rsidRPr="00571E83">
              <w:rPr>
                <w:color w:val="000000"/>
                <w:sz w:val="22"/>
                <w:szCs w:val="22"/>
              </w:rPr>
              <w:t>D7952</w:t>
            </w:r>
          </w:p>
        </w:tc>
        <w:tc>
          <w:tcPr>
            <w:tcW w:w="990" w:type="dxa"/>
            <w:tcBorders>
              <w:top w:val="nil"/>
              <w:left w:val="nil"/>
              <w:bottom w:val="single" w:sz="4" w:space="0" w:color="auto"/>
              <w:right w:val="single" w:sz="4" w:space="0" w:color="auto"/>
            </w:tcBorders>
            <w:shd w:val="clear" w:color="auto" w:fill="auto"/>
            <w:vAlign w:val="center"/>
            <w:hideMark/>
          </w:tcPr>
          <w:p w14:paraId="76DFEE3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7C3C97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D15C21C" w14:textId="77777777" w:rsidR="00C1037D" w:rsidRPr="00571E83" w:rsidRDefault="00C1037D" w:rsidP="00C1037D">
            <w:pPr>
              <w:rPr>
                <w:color w:val="000000"/>
                <w:sz w:val="22"/>
                <w:szCs w:val="22"/>
              </w:rPr>
            </w:pPr>
            <w:r w:rsidRPr="00571E83">
              <w:rPr>
                <w:color w:val="000000"/>
                <w:sz w:val="22"/>
                <w:szCs w:val="22"/>
              </w:rPr>
              <w:t>Sinus augmentation via a vertical approach</w:t>
            </w:r>
          </w:p>
        </w:tc>
      </w:tr>
      <w:tr w:rsidR="00C1037D" w:rsidRPr="00571E83" w14:paraId="4470ED5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EBFF71A" w14:textId="77777777" w:rsidR="00C1037D" w:rsidRPr="00571E83" w:rsidRDefault="00C1037D" w:rsidP="00C1037D">
            <w:pPr>
              <w:rPr>
                <w:color w:val="000000"/>
                <w:sz w:val="22"/>
                <w:szCs w:val="22"/>
              </w:rPr>
            </w:pPr>
            <w:r w:rsidRPr="00571E83">
              <w:rPr>
                <w:color w:val="000000"/>
                <w:sz w:val="22"/>
                <w:szCs w:val="22"/>
              </w:rPr>
              <w:t>D7953</w:t>
            </w:r>
          </w:p>
        </w:tc>
        <w:tc>
          <w:tcPr>
            <w:tcW w:w="990" w:type="dxa"/>
            <w:tcBorders>
              <w:top w:val="nil"/>
              <w:left w:val="nil"/>
              <w:bottom w:val="single" w:sz="4" w:space="0" w:color="auto"/>
              <w:right w:val="single" w:sz="4" w:space="0" w:color="auto"/>
            </w:tcBorders>
            <w:shd w:val="clear" w:color="auto" w:fill="auto"/>
            <w:vAlign w:val="center"/>
            <w:hideMark/>
          </w:tcPr>
          <w:p w14:paraId="2577AA7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AD3612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A442CA1" w14:textId="77777777" w:rsidR="00C1037D" w:rsidRPr="00571E83" w:rsidRDefault="00C1037D" w:rsidP="00C1037D">
            <w:pPr>
              <w:rPr>
                <w:color w:val="000000"/>
                <w:sz w:val="22"/>
                <w:szCs w:val="22"/>
              </w:rPr>
            </w:pPr>
            <w:r w:rsidRPr="00571E83">
              <w:rPr>
                <w:color w:val="000000"/>
                <w:sz w:val="22"/>
                <w:szCs w:val="22"/>
              </w:rPr>
              <w:t>Bone replacement graft for ridge preservation - per site</w:t>
            </w:r>
          </w:p>
        </w:tc>
      </w:tr>
      <w:tr w:rsidR="00C1037D" w:rsidRPr="00571E83" w14:paraId="7FFE53F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B4DD5B5" w14:textId="77777777" w:rsidR="00C1037D" w:rsidRPr="00571E83" w:rsidRDefault="00C1037D" w:rsidP="00C1037D">
            <w:pPr>
              <w:rPr>
                <w:color w:val="000000"/>
                <w:sz w:val="22"/>
                <w:szCs w:val="22"/>
              </w:rPr>
            </w:pPr>
            <w:r w:rsidRPr="00571E83">
              <w:rPr>
                <w:color w:val="000000"/>
                <w:sz w:val="22"/>
                <w:szCs w:val="22"/>
              </w:rPr>
              <w:t>D7955</w:t>
            </w:r>
          </w:p>
        </w:tc>
        <w:tc>
          <w:tcPr>
            <w:tcW w:w="990" w:type="dxa"/>
            <w:tcBorders>
              <w:top w:val="nil"/>
              <w:left w:val="nil"/>
              <w:bottom w:val="single" w:sz="4" w:space="0" w:color="auto"/>
              <w:right w:val="single" w:sz="4" w:space="0" w:color="auto"/>
            </w:tcBorders>
            <w:shd w:val="clear" w:color="auto" w:fill="auto"/>
            <w:vAlign w:val="center"/>
            <w:hideMark/>
          </w:tcPr>
          <w:p w14:paraId="340C55F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84A12E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CC440FF" w14:textId="77777777" w:rsidR="00C1037D" w:rsidRPr="00571E83" w:rsidRDefault="00C1037D" w:rsidP="00C1037D">
            <w:pPr>
              <w:rPr>
                <w:color w:val="000000"/>
                <w:sz w:val="22"/>
                <w:szCs w:val="22"/>
              </w:rPr>
            </w:pPr>
            <w:r w:rsidRPr="00571E83">
              <w:rPr>
                <w:color w:val="000000"/>
                <w:sz w:val="22"/>
                <w:szCs w:val="22"/>
              </w:rPr>
              <w:t>Repair of maxillofacial soft and/or hard tissue defect</w:t>
            </w:r>
          </w:p>
        </w:tc>
      </w:tr>
      <w:tr w:rsidR="0047096B" w:rsidRPr="00571E83" w14:paraId="0CE81E4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4DFC2C6" w14:textId="77777777" w:rsidR="0047096B" w:rsidRPr="00571E83" w:rsidRDefault="0047096B" w:rsidP="0047096B">
            <w:pPr>
              <w:rPr>
                <w:color w:val="000000"/>
                <w:sz w:val="22"/>
                <w:szCs w:val="22"/>
              </w:rPr>
            </w:pPr>
            <w:r w:rsidRPr="00571E83">
              <w:rPr>
                <w:color w:val="000000"/>
                <w:sz w:val="22"/>
                <w:szCs w:val="22"/>
              </w:rPr>
              <w:t>D7956</w:t>
            </w:r>
          </w:p>
        </w:tc>
        <w:tc>
          <w:tcPr>
            <w:tcW w:w="990" w:type="dxa"/>
            <w:tcBorders>
              <w:top w:val="nil"/>
              <w:left w:val="nil"/>
              <w:bottom w:val="single" w:sz="4" w:space="0" w:color="auto"/>
              <w:right w:val="single" w:sz="4" w:space="0" w:color="auto"/>
            </w:tcBorders>
            <w:shd w:val="clear" w:color="auto" w:fill="auto"/>
            <w:vAlign w:val="center"/>
            <w:hideMark/>
          </w:tcPr>
          <w:p w14:paraId="673FE0AC" w14:textId="77777777" w:rsidR="0047096B" w:rsidRPr="00571E83" w:rsidRDefault="0047096B" w:rsidP="0047096B">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89B0FE9" w14:textId="77777777" w:rsidR="0047096B" w:rsidRPr="00571E83" w:rsidRDefault="0047096B" w:rsidP="0047096B">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FBE26ED" w14:textId="0D5195B0" w:rsidR="0047096B" w:rsidRPr="00571E83" w:rsidRDefault="00A6561F" w:rsidP="0047096B">
            <w:pPr>
              <w:rPr>
                <w:color w:val="000000"/>
                <w:sz w:val="22"/>
                <w:szCs w:val="22"/>
              </w:rPr>
            </w:pPr>
            <w:r w:rsidRPr="00571E83">
              <w:rPr>
                <w:color w:val="000000"/>
                <w:sz w:val="22"/>
                <w:szCs w:val="22"/>
              </w:rPr>
              <w:t>G</w:t>
            </w:r>
            <w:r w:rsidR="0047096B" w:rsidRPr="00571E83">
              <w:rPr>
                <w:color w:val="000000"/>
                <w:sz w:val="22"/>
                <w:szCs w:val="22"/>
              </w:rPr>
              <w:t>uided tissue regeneration, edentulous area – resorbable barrier, per site</w:t>
            </w:r>
          </w:p>
        </w:tc>
      </w:tr>
      <w:tr w:rsidR="0047096B" w:rsidRPr="00571E83" w14:paraId="250310F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FDF3F66" w14:textId="77777777" w:rsidR="0047096B" w:rsidRPr="00571E83" w:rsidRDefault="0047096B" w:rsidP="0047096B">
            <w:pPr>
              <w:rPr>
                <w:color w:val="000000"/>
                <w:sz w:val="22"/>
                <w:szCs w:val="22"/>
              </w:rPr>
            </w:pPr>
            <w:r w:rsidRPr="00571E83">
              <w:rPr>
                <w:color w:val="000000"/>
                <w:sz w:val="22"/>
                <w:szCs w:val="22"/>
              </w:rPr>
              <w:t>D7957</w:t>
            </w:r>
          </w:p>
        </w:tc>
        <w:tc>
          <w:tcPr>
            <w:tcW w:w="990" w:type="dxa"/>
            <w:tcBorders>
              <w:top w:val="nil"/>
              <w:left w:val="nil"/>
              <w:bottom w:val="single" w:sz="4" w:space="0" w:color="auto"/>
              <w:right w:val="single" w:sz="4" w:space="0" w:color="auto"/>
            </w:tcBorders>
            <w:shd w:val="clear" w:color="auto" w:fill="auto"/>
            <w:vAlign w:val="center"/>
            <w:hideMark/>
          </w:tcPr>
          <w:p w14:paraId="728FF435" w14:textId="77777777" w:rsidR="0047096B" w:rsidRPr="00571E83" w:rsidRDefault="0047096B" w:rsidP="0047096B">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7989263" w14:textId="77777777" w:rsidR="0047096B" w:rsidRPr="00571E83" w:rsidRDefault="0047096B" w:rsidP="0047096B">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334A0A1" w14:textId="4A60150C" w:rsidR="0047096B" w:rsidRPr="00571E83" w:rsidRDefault="00A6561F" w:rsidP="0047096B">
            <w:pPr>
              <w:rPr>
                <w:color w:val="000000"/>
                <w:sz w:val="22"/>
                <w:szCs w:val="22"/>
              </w:rPr>
            </w:pPr>
            <w:r w:rsidRPr="00571E83">
              <w:rPr>
                <w:color w:val="000000"/>
                <w:sz w:val="22"/>
                <w:szCs w:val="22"/>
              </w:rPr>
              <w:t>G</w:t>
            </w:r>
            <w:r w:rsidR="0047096B" w:rsidRPr="00571E83">
              <w:rPr>
                <w:color w:val="000000"/>
                <w:sz w:val="22"/>
                <w:szCs w:val="22"/>
              </w:rPr>
              <w:t>uided tissue regeneration, edentulous area – non-resorbable barrier, per site</w:t>
            </w:r>
          </w:p>
        </w:tc>
      </w:tr>
      <w:tr w:rsidR="00C1037D" w:rsidRPr="00571E83" w14:paraId="19E4A6C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AE943EA" w14:textId="77777777" w:rsidR="00C1037D" w:rsidRPr="00571E83" w:rsidRDefault="00C1037D" w:rsidP="00C1037D">
            <w:pPr>
              <w:rPr>
                <w:color w:val="000000"/>
                <w:sz w:val="22"/>
                <w:szCs w:val="22"/>
              </w:rPr>
            </w:pPr>
            <w:r w:rsidRPr="00571E83">
              <w:rPr>
                <w:color w:val="000000"/>
                <w:sz w:val="22"/>
                <w:szCs w:val="22"/>
              </w:rPr>
              <w:t>D7961</w:t>
            </w:r>
          </w:p>
        </w:tc>
        <w:tc>
          <w:tcPr>
            <w:tcW w:w="990" w:type="dxa"/>
            <w:tcBorders>
              <w:top w:val="nil"/>
              <w:left w:val="nil"/>
              <w:bottom w:val="single" w:sz="4" w:space="0" w:color="auto"/>
              <w:right w:val="single" w:sz="4" w:space="0" w:color="auto"/>
            </w:tcBorders>
            <w:shd w:val="clear" w:color="auto" w:fill="auto"/>
            <w:vAlign w:val="center"/>
            <w:hideMark/>
          </w:tcPr>
          <w:p w14:paraId="41DF3F99" w14:textId="77777777" w:rsidR="00C1037D" w:rsidRPr="00571E83" w:rsidRDefault="00C1037D" w:rsidP="00C1037D">
            <w:pPr>
              <w:jc w:val="center"/>
              <w:rPr>
                <w:color w:val="000000"/>
                <w:sz w:val="22"/>
                <w:szCs w:val="22"/>
              </w:rPr>
            </w:pPr>
            <w:r w:rsidRPr="00571E83">
              <w:rPr>
                <w:color w:val="000000"/>
                <w:sz w:val="22"/>
                <w:szCs w:val="22"/>
              </w:rPr>
              <w:t xml:space="preserve">$107 </w:t>
            </w:r>
          </w:p>
        </w:tc>
        <w:tc>
          <w:tcPr>
            <w:tcW w:w="1562" w:type="dxa"/>
            <w:tcBorders>
              <w:top w:val="nil"/>
              <w:left w:val="nil"/>
              <w:bottom w:val="single" w:sz="4" w:space="0" w:color="auto"/>
              <w:right w:val="single" w:sz="4" w:space="0" w:color="auto"/>
            </w:tcBorders>
            <w:shd w:val="clear" w:color="auto" w:fill="auto"/>
            <w:noWrap/>
            <w:vAlign w:val="center"/>
            <w:hideMark/>
          </w:tcPr>
          <w:p w14:paraId="2C97B763" w14:textId="77777777" w:rsidR="00C1037D" w:rsidRPr="00571E83" w:rsidRDefault="00C1037D" w:rsidP="00C1037D">
            <w:pPr>
              <w:jc w:val="center"/>
              <w:rPr>
                <w:color w:val="000000"/>
                <w:sz w:val="22"/>
                <w:szCs w:val="22"/>
              </w:rPr>
            </w:pPr>
            <w:r w:rsidRPr="00571E83">
              <w:rPr>
                <w:color w:val="000000"/>
                <w:sz w:val="22"/>
                <w:szCs w:val="22"/>
              </w:rPr>
              <w:t xml:space="preserve">$353 </w:t>
            </w:r>
          </w:p>
        </w:tc>
        <w:tc>
          <w:tcPr>
            <w:tcW w:w="4242" w:type="dxa"/>
            <w:tcBorders>
              <w:top w:val="nil"/>
              <w:left w:val="nil"/>
              <w:bottom w:val="single" w:sz="4" w:space="0" w:color="auto"/>
              <w:right w:val="single" w:sz="4" w:space="0" w:color="auto"/>
            </w:tcBorders>
            <w:shd w:val="clear" w:color="auto" w:fill="auto"/>
            <w:vAlign w:val="center"/>
            <w:hideMark/>
          </w:tcPr>
          <w:p w14:paraId="53630C88" w14:textId="77777777" w:rsidR="00C1037D" w:rsidRPr="00571E83" w:rsidRDefault="00C1037D" w:rsidP="00C1037D">
            <w:pPr>
              <w:rPr>
                <w:color w:val="000000"/>
                <w:sz w:val="22"/>
                <w:szCs w:val="22"/>
              </w:rPr>
            </w:pPr>
            <w:r w:rsidRPr="00571E83">
              <w:rPr>
                <w:color w:val="000000"/>
                <w:sz w:val="22"/>
                <w:szCs w:val="22"/>
              </w:rPr>
              <w:t>Buccal/labial frenectomy (</w:t>
            </w:r>
            <w:proofErr w:type="spellStart"/>
            <w:r w:rsidRPr="00571E83">
              <w:rPr>
                <w:color w:val="000000"/>
                <w:sz w:val="22"/>
                <w:szCs w:val="22"/>
              </w:rPr>
              <w:t>frenulectomy</w:t>
            </w:r>
            <w:proofErr w:type="spellEnd"/>
            <w:r w:rsidRPr="00571E83">
              <w:rPr>
                <w:color w:val="000000"/>
                <w:sz w:val="22"/>
                <w:szCs w:val="22"/>
              </w:rPr>
              <w:t>)</w:t>
            </w:r>
          </w:p>
        </w:tc>
      </w:tr>
      <w:tr w:rsidR="00C1037D" w:rsidRPr="00571E83" w14:paraId="0B9057F7"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3DE22C9" w14:textId="77777777" w:rsidR="00C1037D" w:rsidRPr="00571E83" w:rsidRDefault="00C1037D" w:rsidP="00C1037D">
            <w:pPr>
              <w:rPr>
                <w:color w:val="000000"/>
                <w:sz w:val="22"/>
                <w:szCs w:val="22"/>
              </w:rPr>
            </w:pPr>
            <w:r w:rsidRPr="00571E83">
              <w:rPr>
                <w:color w:val="000000"/>
                <w:sz w:val="22"/>
                <w:szCs w:val="22"/>
              </w:rPr>
              <w:t>D7962</w:t>
            </w:r>
          </w:p>
        </w:tc>
        <w:tc>
          <w:tcPr>
            <w:tcW w:w="990" w:type="dxa"/>
            <w:tcBorders>
              <w:top w:val="nil"/>
              <w:left w:val="nil"/>
              <w:bottom w:val="single" w:sz="4" w:space="0" w:color="auto"/>
              <w:right w:val="single" w:sz="4" w:space="0" w:color="auto"/>
            </w:tcBorders>
            <w:shd w:val="clear" w:color="auto" w:fill="auto"/>
            <w:vAlign w:val="center"/>
            <w:hideMark/>
          </w:tcPr>
          <w:p w14:paraId="2BE96FB5" w14:textId="77777777" w:rsidR="00C1037D" w:rsidRPr="00571E83" w:rsidRDefault="00C1037D" w:rsidP="00C1037D">
            <w:pPr>
              <w:jc w:val="center"/>
              <w:rPr>
                <w:color w:val="000000"/>
                <w:sz w:val="22"/>
                <w:szCs w:val="22"/>
              </w:rPr>
            </w:pPr>
            <w:r w:rsidRPr="00571E83">
              <w:rPr>
                <w:color w:val="000000"/>
                <w:sz w:val="22"/>
                <w:szCs w:val="22"/>
              </w:rPr>
              <w:t xml:space="preserve">$107 </w:t>
            </w:r>
          </w:p>
        </w:tc>
        <w:tc>
          <w:tcPr>
            <w:tcW w:w="1562" w:type="dxa"/>
            <w:tcBorders>
              <w:top w:val="nil"/>
              <w:left w:val="nil"/>
              <w:bottom w:val="single" w:sz="4" w:space="0" w:color="auto"/>
              <w:right w:val="single" w:sz="4" w:space="0" w:color="auto"/>
            </w:tcBorders>
            <w:shd w:val="clear" w:color="auto" w:fill="auto"/>
            <w:noWrap/>
            <w:vAlign w:val="center"/>
            <w:hideMark/>
          </w:tcPr>
          <w:p w14:paraId="356F41CE" w14:textId="77777777" w:rsidR="00C1037D" w:rsidRPr="00571E83" w:rsidRDefault="00C1037D" w:rsidP="00C1037D">
            <w:pPr>
              <w:jc w:val="center"/>
              <w:rPr>
                <w:color w:val="000000"/>
                <w:sz w:val="22"/>
                <w:szCs w:val="22"/>
              </w:rPr>
            </w:pPr>
            <w:r w:rsidRPr="00571E83">
              <w:rPr>
                <w:color w:val="000000"/>
                <w:sz w:val="22"/>
                <w:szCs w:val="22"/>
              </w:rPr>
              <w:t xml:space="preserve">$353 </w:t>
            </w:r>
          </w:p>
        </w:tc>
        <w:tc>
          <w:tcPr>
            <w:tcW w:w="4242" w:type="dxa"/>
            <w:tcBorders>
              <w:top w:val="nil"/>
              <w:left w:val="nil"/>
              <w:bottom w:val="single" w:sz="4" w:space="0" w:color="auto"/>
              <w:right w:val="single" w:sz="4" w:space="0" w:color="auto"/>
            </w:tcBorders>
            <w:shd w:val="clear" w:color="auto" w:fill="auto"/>
            <w:vAlign w:val="center"/>
            <w:hideMark/>
          </w:tcPr>
          <w:p w14:paraId="083C4784" w14:textId="77777777" w:rsidR="00C1037D" w:rsidRPr="00571E83" w:rsidRDefault="00C1037D" w:rsidP="00C1037D">
            <w:pPr>
              <w:rPr>
                <w:color w:val="000000"/>
                <w:sz w:val="22"/>
                <w:szCs w:val="22"/>
              </w:rPr>
            </w:pPr>
            <w:r w:rsidRPr="00571E83">
              <w:rPr>
                <w:color w:val="000000"/>
                <w:sz w:val="22"/>
                <w:szCs w:val="22"/>
              </w:rPr>
              <w:t>Lingual frenectomy (</w:t>
            </w:r>
            <w:proofErr w:type="spellStart"/>
            <w:r w:rsidRPr="00571E83">
              <w:rPr>
                <w:color w:val="000000"/>
                <w:sz w:val="22"/>
                <w:szCs w:val="22"/>
              </w:rPr>
              <w:t>frenulectomy</w:t>
            </w:r>
            <w:proofErr w:type="spellEnd"/>
            <w:r w:rsidRPr="00571E83">
              <w:rPr>
                <w:color w:val="000000"/>
                <w:sz w:val="22"/>
                <w:szCs w:val="22"/>
              </w:rPr>
              <w:t>)</w:t>
            </w:r>
          </w:p>
        </w:tc>
      </w:tr>
      <w:tr w:rsidR="00C1037D" w:rsidRPr="00571E83" w14:paraId="7FE8D8C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B8B5D5F" w14:textId="77777777" w:rsidR="00C1037D" w:rsidRPr="00571E83" w:rsidRDefault="00C1037D" w:rsidP="00C1037D">
            <w:pPr>
              <w:rPr>
                <w:color w:val="000000"/>
                <w:sz w:val="22"/>
                <w:szCs w:val="22"/>
              </w:rPr>
            </w:pPr>
            <w:r w:rsidRPr="00571E83">
              <w:rPr>
                <w:color w:val="000000"/>
                <w:sz w:val="22"/>
                <w:szCs w:val="22"/>
              </w:rPr>
              <w:t>D7963</w:t>
            </w:r>
          </w:p>
        </w:tc>
        <w:tc>
          <w:tcPr>
            <w:tcW w:w="990" w:type="dxa"/>
            <w:tcBorders>
              <w:top w:val="nil"/>
              <w:left w:val="nil"/>
              <w:bottom w:val="single" w:sz="4" w:space="0" w:color="auto"/>
              <w:right w:val="single" w:sz="4" w:space="0" w:color="auto"/>
            </w:tcBorders>
            <w:shd w:val="clear" w:color="auto" w:fill="auto"/>
            <w:vAlign w:val="center"/>
            <w:hideMark/>
          </w:tcPr>
          <w:p w14:paraId="6C89D9A7" w14:textId="77777777" w:rsidR="00C1037D" w:rsidRPr="00571E83" w:rsidRDefault="00C1037D" w:rsidP="00C1037D">
            <w:pPr>
              <w:jc w:val="center"/>
              <w:rPr>
                <w:color w:val="000000"/>
                <w:sz w:val="22"/>
                <w:szCs w:val="22"/>
              </w:rPr>
            </w:pPr>
            <w:r w:rsidRPr="00571E83">
              <w:rPr>
                <w:color w:val="000000"/>
                <w:sz w:val="22"/>
                <w:szCs w:val="22"/>
              </w:rPr>
              <w:t xml:space="preserve">$416 </w:t>
            </w:r>
          </w:p>
        </w:tc>
        <w:tc>
          <w:tcPr>
            <w:tcW w:w="1562" w:type="dxa"/>
            <w:tcBorders>
              <w:top w:val="nil"/>
              <w:left w:val="nil"/>
              <w:bottom w:val="single" w:sz="4" w:space="0" w:color="auto"/>
              <w:right w:val="single" w:sz="4" w:space="0" w:color="auto"/>
            </w:tcBorders>
            <w:shd w:val="clear" w:color="auto" w:fill="auto"/>
            <w:noWrap/>
            <w:vAlign w:val="center"/>
            <w:hideMark/>
          </w:tcPr>
          <w:p w14:paraId="7F6FDB31" w14:textId="77777777" w:rsidR="00C1037D" w:rsidRPr="00571E83" w:rsidRDefault="00C1037D" w:rsidP="00C1037D">
            <w:pPr>
              <w:jc w:val="center"/>
              <w:rPr>
                <w:color w:val="000000"/>
                <w:sz w:val="22"/>
                <w:szCs w:val="22"/>
              </w:rPr>
            </w:pPr>
            <w:r w:rsidRPr="00571E83">
              <w:rPr>
                <w:color w:val="000000"/>
                <w:sz w:val="22"/>
                <w:szCs w:val="22"/>
              </w:rPr>
              <w:t xml:space="preserve">$480 </w:t>
            </w:r>
          </w:p>
        </w:tc>
        <w:tc>
          <w:tcPr>
            <w:tcW w:w="4242" w:type="dxa"/>
            <w:tcBorders>
              <w:top w:val="nil"/>
              <w:left w:val="nil"/>
              <w:bottom w:val="single" w:sz="4" w:space="0" w:color="auto"/>
              <w:right w:val="single" w:sz="4" w:space="0" w:color="auto"/>
            </w:tcBorders>
            <w:shd w:val="clear" w:color="auto" w:fill="auto"/>
            <w:vAlign w:val="center"/>
            <w:hideMark/>
          </w:tcPr>
          <w:p w14:paraId="0138ED00" w14:textId="77777777" w:rsidR="00C1037D" w:rsidRPr="00571E83" w:rsidRDefault="00C1037D" w:rsidP="00C1037D">
            <w:pPr>
              <w:rPr>
                <w:color w:val="000000"/>
                <w:sz w:val="22"/>
                <w:szCs w:val="22"/>
              </w:rPr>
            </w:pPr>
            <w:proofErr w:type="spellStart"/>
            <w:r w:rsidRPr="00571E83">
              <w:rPr>
                <w:color w:val="000000"/>
                <w:sz w:val="22"/>
                <w:szCs w:val="22"/>
              </w:rPr>
              <w:t>Frenuloplasty</w:t>
            </w:r>
            <w:proofErr w:type="spellEnd"/>
          </w:p>
        </w:tc>
      </w:tr>
      <w:tr w:rsidR="00C1037D" w:rsidRPr="00571E83" w14:paraId="1061F5D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2D0A0C9" w14:textId="77777777" w:rsidR="00C1037D" w:rsidRPr="00571E83" w:rsidRDefault="00C1037D" w:rsidP="00C1037D">
            <w:pPr>
              <w:rPr>
                <w:color w:val="000000"/>
                <w:sz w:val="22"/>
                <w:szCs w:val="22"/>
              </w:rPr>
            </w:pPr>
            <w:r w:rsidRPr="00571E83">
              <w:rPr>
                <w:color w:val="000000"/>
                <w:sz w:val="22"/>
                <w:szCs w:val="22"/>
              </w:rPr>
              <w:t>D7970</w:t>
            </w:r>
          </w:p>
        </w:tc>
        <w:tc>
          <w:tcPr>
            <w:tcW w:w="990" w:type="dxa"/>
            <w:tcBorders>
              <w:top w:val="nil"/>
              <w:left w:val="nil"/>
              <w:bottom w:val="single" w:sz="4" w:space="0" w:color="auto"/>
              <w:right w:val="single" w:sz="4" w:space="0" w:color="auto"/>
            </w:tcBorders>
            <w:shd w:val="clear" w:color="auto" w:fill="auto"/>
            <w:vAlign w:val="center"/>
            <w:hideMark/>
          </w:tcPr>
          <w:p w14:paraId="38B50C45" w14:textId="77777777" w:rsidR="00C1037D" w:rsidRPr="00571E83" w:rsidRDefault="00C1037D" w:rsidP="00C1037D">
            <w:pPr>
              <w:jc w:val="center"/>
              <w:rPr>
                <w:color w:val="000000"/>
                <w:sz w:val="22"/>
                <w:szCs w:val="22"/>
              </w:rPr>
            </w:pPr>
            <w:r w:rsidRPr="00571E83">
              <w:rPr>
                <w:color w:val="000000"/>
                <w:sz w:val="22"/>
                <w:szCs w:val="22"/>
              </w:rPr>
              <w:t xml:space="preserve">$246 </w:t>
            </w:r>
          </w:p>
        </w:tc>
        <w:tc>
          <w:tcPr>
            <w:tcW w:w="1562" w:type="dxa"/>
            <w:tcBorders>
              <w:top w:val="nil"/>
              <w:left w:val="nil"/>
              <w:bottom w:val="single" w:sz="4" w:space="0" w:color="auto"/>
              <w:right w:val="single" w:sz="4" w:space="0" w:color="auto"/>
            </w:tcBorders>
            <w:shd w:val="clear" w:color="auto" w:fill="auto"/>
            <w:noWrap/>
            <w:vAlign w:val="center"/>
            <w:hideMark/>
          </w:tcPr>
          <w:p w14:paraId="14A49753" w14:textId="77777777" w:rsidR="00C1037D" w:rsidRPr="00571E83" w:rsidRDefault="00C1037D" w:rsidP="00C1037D">
            <w:pPr>
              <w:jc w:val="center"/>
              <w:rPr>
                <w:color w:val="000000"/>
                <w:sz w:val="22"/>
                <w:szCs w:val="22"/>
              </w:rPr>
            </w:pPr>
            <w:r w:rsidRPr="00571E83">
              <w:rPr>
                <w:color w:val="000000"/>
                <w:sz w:val="22"/>
                <w:szCs w:val="22"/>
              </w:rPr>
              <w:t xml:space="preserve">$334 </w:t>
            </w:r>
          </w:p>
        </w:tc>
        <w:tc>
          <w:tcPr>
            <w:tcW w:w="4242" w:type="dxa"/>
            <w:tcBorders>
              <w:top w:val="nil"/>
              <w:left w:val="nil"/>
              <w:bottom w:val="single" w:sz="4" w:space="0" w:color="auto"/>
              <w:right w:val="single" w:sz="4" w:space="0" w:color="auto"/>
            </w:tcBorders>
            <w:shd w:val="clear" w:color="auto" w:fill="auto"/>
            <w:vAlign w:val="center"/>
            <w:hideMark/>
          </w:tcPr>
          <w:p w14:paraId="094DFFFB" w14:textId="77777777" w:rsidR="00C1037D" w:rsidRPr="00571E83" w:rsidRDefault="00C1037D" w:rsidP="00C1037D">
            <w:pPr>
              <w:rPr>
                <w:color w:val="000000"/>
                <w:sz w:val="22"/>
                <w:szCs w:val="22"/>
              </w:rPr>
            </w:pPr>
            <w:r w:rsidRPr="00571E83">
              <w:rPr>
                <w:color w:val="000000"/>
                <w:sz w:val="22"/>
                <w:szCs w:val="22"/>
              </w:rPr>
              <w:t>Excision of hyperplastic tissue - per arch</w:t>
            </w:r>
          </w:p>
        </w:tc>
      </w:tr>
      <w:tr w:rsidR="00C1037D" w:rsidRPr="00571E83" w14:paraId="306E38C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920C852" w14:textId="77777777" w:rsidR="00C1037D" w:rsidRPr="00571E83" w:rsidRDefault="00C1037D" w:rsidP="00C1037D">
            <w:pPr>
              <w:rPr>
                <w:color w:val="000000"/>
                <w:sz w:val="22"/>
                <w:szCs w:val="22"/>
              </w:rPr>
            </w:pPr>
            <w:r w:rsidRPr="00571E83">
              <w:rPr>
                <w:color w:val="000000"/>
                <w:sz w:val="22"/>
                <w:szCs w:val="22"/>
              </w:rPr>
              <w:t>D7971</w:t>
            </w:r>
          </w:p>
        </w:tc>
        <w:tc>
          <w:tcPr>
            <w:tcW w:w="990" w:type="dxa"/>
            <w:tcBorders>
              <w:top w:val="nil"/>
              <w:left w:val="nil"/>
              <w:bottom w:val="single" w:sz="4" w:space="0" w:color="auto"/>
              <w:right w:val="single" w:sz="4" w:space="0" w:color="auto"/>
            </w:tcBorders>
            <w:shd w:val="clear" w:color="auto" w:fill="auto"/>
            <w:vAlign w:val="center"/>
            <w:hideMark/>
          </w:tcPr>
          <w:p w14:paraId="19B1A066" w14:textId="77777777" w:rsidR="00C1037D" w:rsidRPr="00571E83" w:rsidRDefault="00C1037D" w:rsidP="00C1037D">
            <w:pPr>
              <w:jc w:val="center"/>
              <w:rPr>
                <w:color w:val="000000"/>
                <w:sz w:val="22"/>
                <w:szCs w:val="22"/>
              </w:rPr>
            </w:pPr>
            <w:r w:rsidRPr="00571E83">
              <w:rPr>
                <w:color w:val="000000"/>
                <w:sz w:val="22"/>
                <w:szCs w:val="22"/>
              </w:rPr>
              <w:t xml:space="preserve">$79 </w:t>
            </w:r>
          </w:p>
        </w:tc>
        <w:tc>
          <w:tcPr>
            <w:tcW w:w="1562" w:type="dxa"/>
            <w:tcBorders>
              <w:top w:val="nil"/>
              <w:left w:val="nil"/>
              <w:bottom w:val="single" w:sz="4" w:space="0" w:color="auto"/>
              <w:right w:val="single" w:sz="4" w:space="0" w:color="auto"/>
            </w:tcBorders>
            <w:shd w:val="clear" w:color="auto" w:fill="auto"/>
            <w:noWrap/>
            <w:vAlign w:val="center"/>
            <w:hideMark/>
          </w:tcPr>
          <w:p w14:paraId="4E631BC8" w14:textId="77777777" w:rsidR="00C1037D" w:rsidRPr="00571E83" w:rsidRDefault="00C1037D" w:rsidP="00C1037D">
            <w:pPr>
              <w:jc w:val="center"/>
              <w:rPr>
                <w:color w:val="000000"/>
                <w:sz w:val="22"/>
                <w:szCs w:val="22"/>
              </w:rPr>
            </w:pPr>
            <w:r w:rsidRPr="00571E83">
              <w:rPr>
                <w:color w:val="000000"/>
                <w:sz w:val="22"/>
                <w:szCs w:val="22"/>
              </w:rPr>
              <w:t xml:space="preserve">$109 </w:t>
            </w:r>
          </w:p>
        </w:tc>
        <w:tc>
          <w:tcPr>
            <w:tcW w:w="4242" w:type="dxa"/>
            <w:tcBorders>
              <w:top w:val="nil"/>
              <w:left w:val="nil"/>
              <w:bottom w:val="single" w:sz="4" w:space="0" w:color="auto"/>
              <w:right w:val="single" w:sz="4" w:space="0" w:color="auto"/>
            </w:tcBorders>
            <w:shd w:val="clear" w:color="auto" w:fill="auto"/>
            <w:vAlign w:val="center"/>
            <w:hideMark/>
          </w:tcPr>
          <w:p w14:paraId="4B2DA05F" w14:textId="77777777" w:rsidR="00C1037D" w:rsidRPr="00571E83" w:rsidRDefault="00C1037D" w:rsidP="00C1037D">
            <w:pPr>
              <w:rPr>
                <w:color w:val="000000"/>
                <w:sz w:val="22"/>
                <w:szCs w:val="22"/>
              </w:rPr>
            </w:pPr>
            <w:r w:rsidRPr="00571E83">
              <w:rPr>
                <w:color w:val="000000"/>
                <w:sz w:val="22"/>
                <w:szCs w:val="22"/>
              </w:rPr>
              <w:t xml:space="preserve">Excision of </w:t>
            </w:r>
            <w:proofErr w:type="spellStart"/>
            <w:r w:rsidRPr="00571E83">
              <w:rPr>
                <w:color w:val="000000"/>
                <w:sz w:val="22"/>
                <w:szCs w:val="22"/>
              </w:rPr>
              <w:t>pericoronal</w:t>
            </w:r>
            <w:proofErr w:type="spellEnd"/>
            <w:r w:rsidRPr="00571E83">
              <w:rPr>
                <w:color w:val="000000"/>
                <w:sz w:val="22"/>
                <w:szCs w:val="22"/>
              </w:rPr>
              <w:t xml:space="preserve"> gingival</w:t>
            </w:r>
          </w:p>
        </w:tc>
      </w:tr>
      <w:tr w:rsidR="00C1037D" w:rsidRPr="00571E83" w14:paraId="7B42BB54"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F83E83B" w14:textId="77777777" w:rsidR="00C1037D" w:rsidRPr="00571E83" w:rsidRDefault="00C1037D" w:rsidP="00C1037D">
            <w:pPr>
              <w:rPr>
                <w:color w:val="000000"/>
                <w:sz w:val="22"/>
                <w:szCs w:val="22"/>
              </w:rPr>
            </w:pPr>
            <w:r w:rsidRPr="00571E83">
              <w:rPr>
                <w:color w:val="000000"/>
                <w:sz w:val="22"/>
                <w:szCs w:val="22"/>
              </w:rPr>
              <w:t>D7972</w:t>
            </w:r>
          </w:p>
        </w:tc>
        <w:tc>
          <w:tcPr>
            <w:tcW w:w="990" w:type="dxa"/>
            <w:tcBorders>
              <w:top w:val="nil"/>
              <w:left w:val="nil"/>
              <w:bottom w:val="single" w:sz="4" w:space="0" w:color="auto"/>
              <w:right w:val="single" w:sz="4" w:space="0" w:color="auto"/>
            </w:tcBorders>
            <w:shd w:val="clear" w:color="auto" w:fill="auto"/>
            <w:vAlign w:val="center"/>
            <w:hideMark/>
          </w:tcPr>
          <w:p w14:paraId="5270E80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082A1D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E87CFFC" w14:textId="77777777" w:rsidR="00C1037D" w:rsidRPr="00571E83" w:rsidRDefault="00C1037D" w:rsidP="00C1037D">
            <w:pPr>
              <w:rPr>
                <w:color w:val="000000"/>
                <w:sz w:val="22"/>
                <w:szCs w:val="22"/>
              </w:rPr>
            </w:pPr>
            <w:r w:rsidRPr="00571E83">
              <w:rPr>
                <w:color w:val="000000"/>
                <w:sz w:val="22"/>
                <w:szCs w:val="22"/>
              </w:rPr>
              <w:t>Surgical reduction of fibrous tuberosity</w:t>
            </w:r>
          </w:p>
        </w:tc>
      </w:tr>
      <w:tr w:rsidR="00C1037D" w:rsidRPr="00571E83" w14:paraId="5C96742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A197BFA" w14:textId="77777777" w:rsidR="00C1037D" w:rsidRPr="00571E83" w:rsidRDefault="00C1037D" w:rsidP="00C1037D">
            <w:pPr>
              <w:rPr>
                <w:color w:val="000000"/>
                <w:sz w:val="22"/>
                <w:szCs w:val="22"/>
              </w:rPr>
            </w:pPr>
            <w:r w:rsidRPr="00571E83">
              <w:rPr>
                <w:color w:val="000000"/>
                <w:sz w:val="22"/>
                <w:szCs w:val="22"/>
              </w:rPr>
              <w:t xml:space="preserve">D7979 </w:t>
            </w:r>
          </w:p>
        </w:tc>
        <w:tc>
          <w:tcPr>
            <w:tcW w:w="990" w:type="dxa"/>
            <w:tcBorders>
              <w:top w:val="nil"/>
              <w:left w:val="nil"/>
              <w:bottom w:val="single" w:sz="4" w:space="0" w:color="auto"/>
              <w:right w:val="single" w:sz="4" w:space="0" w:color="auto"/>
            </w:tcBorders>
            <w:shd w:val="clear" w:color="auto" w:fill="auto"/>
            <w:vAlign w:val="center"/>
            <w:hideMark/>
          </w:tcPr>
          <w:p w14:paraId="4EB6066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8207C6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15247B9" w14:textId="77777777" w:rsidR="00C1037D" w:rsidRPr="00571E83" w:rsidRDefault="00C1037D" w:rsidP="00C1037D">
            <w:pPr>
              <w:rPr>
                <w:color w:val="000000"/>
                <w:sz w:val="22"/>
                <w:szCs w:val="22"/>
              </w:rPr>
            </w:pPr>
            <w:r w:rsidRPr="00571E83">
              <w:rPr>
                <w:color w:val="000000"/>
                <w:sz w:val="22"/>
                <w:szCs w:val="22"/>
              </w:rPr>
              <w:t xml:space="preserve">Non- surgical </w:t>
            </w:r>
            <w:proofErr w:type="spellStart"/>
            <w:r w:rsidRPr="00571E83">
              <w:rPr>
                <w:color w:val="000000"/>
                <w:sz w:val="22"/>
                <w:szCs w:val="22"/>
              </w:rPr>
              <w:t>sialolithotomy</w:t>
            </w:r>
            <w:proofErr w:type="spellEnd"/>
          </w:p>
        </w:tc>
      </w:tr>
      <w:tr w:rsidR="00C1037D" w:rsidRPr="00571E83" w14:paraId="67A0EFA9"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2F2BDE2" w14:textId="77777777" w:rsidR="00C1037D" w:rsidRPr="00571E83" w:rsidRDefault="00C1037D" w:rsidP="00C1037D">
            <w:pPr>
              <w:rPr>
                <w:color w:val="000000"/>
                <w:sz w:val="22"/>
                <w:szCs w:val="22"/>
              </w:rPr>
            </w:pPr>
            <w:r w:rsidRPr="00571E83">
              <w:rPr>
                <w:color w:val="000000"/>
                <w:sz w:val="22"/>
                <w:szCs w:val="22"/>
              </w:rPr>
              <w:t>D7980</w:t>
            </w:r>
          </w:p>
        </w:tc>
        <w:tc>
          <w:tcPr>
            <w:tcW w:w="990" w:type="dxa"/>
            <w:tcBorders>
              <w:top w:val="nil"/>
              <w:left w:val="nil"/>
              <w:bottom w:val="single" w:sz="4" w:space="0" w:color="auto"/>
              <w:right w:val="single" w:sz="4" w:space="0" w:color="auto"/>
            </w:tcBorders>
            <w:shd w:val="clear" w:color="auto" w:fill="auto"/>
            <w:vAlign w:val="center"/>
            <w:hideMark/>
          </w:tcPr>
          <w:p w14:paraId="056B460C" w14:textId="77777777" w:rsidR="00C1037D" w:rsidRPr="00571E83" w:rsidRDefault="00C1037D" w:rsidP="00C1037D">
            <w:pPr>
              <w:jc w:val="center"/>
              <w:rPr>
                <w:color w:val="000000"/>
                <w:sz w:val="22"/>
                <w:szCs w:val="22"/>
              </w:rPr>
            </w:pPr>
            <w:r w:rsidRPr="00571E83">
              <w:rPr>
                <w:color w:val="000000"/>
                <w:sz w:val="22"/>
                <w:szCs w:val="22"/>
              </w:rPr>
              <w:t xml:space="preserve">$106 </w:t>
            </w:r>
          </w:p>
        </w:tc>
        <w:tc>
          <w:tcPr>
            <w:tcW w:w="1562" w:type="dxa"/>
            <w:tcBorders>
              <w:top w:val="nil"/>
              <w:left w:val="nil"/>
              <w:bottom w:val="single" w:sz="4" w:space="0" w:color="auto"/>
              <w:right w:val="single" w:sz="4" w:space="0" w:color="auto"/>
            </w:tcBorders>
            <w:shd w:val="clear" w:color="auto" w:fill="auto"/>
            <w:noWrap/>
            <w:vAlign w:val="center"/>
            <w:hideMark/>
          </w:tcPr>
          <w:p w14:paraId="7F6ADDA6" w14:textId="77777777" w:rsidR="00C1037D" w:rsidRPr="00571E83" w:rsidRDefault="00C1037D" w:rsidP="00C1037D">
            <w:pPr>
              <w:jc w:val="center"/>
              <w:rPr>
                <w:color w:val="000000"/>
                <w:sz w:val="22"/>
                <w:szCs w:val="22"/>
              </w:rPr>
            </w:pPr>
            <w:r w:rsidRPr="00571E83">
              <w:rPr>
                <w:color w:val="000000"/>
                <w:sz w:val="22"/>
                <w:szCs w:val="22"/>
              </w:rPr>
              <w:t xml:space="preserve">$145 </w:t>
            </w:r>
          </w:p>
        </w:tc>
        <w:tc>
          <w:tcPr>
            <w:tcW w:w="4242" w:type="dxa"/>
            <w:tcBorders>
              <w:top w:val="nil"/>
              <w:left w:val="nil"/>
              <w:bottom w:val="single" w:sz="4" w:space="0" w:color="auto"/>
              <w:right w:val="single" w:sz="4" w:space="0" w:color="auto"/>
            </w:tcBorders>
            <w:shd w:val="clear" w:color="auto" w:fill="auto"/>
            <w:vAlign w:val="center"/>
            <w:hideMark/>
          </w:tcPr>
          <w:p w14:paraId="41C61859" w14:textId="77777777" w:rsidR="00C1037D" w:rsidRPr="00571E83" w:rsidRDefault="00C1037D" w:rsidP="00C1037D">
            <w:pPr>
              <w:rPr>
                <w:color w:val="000000"/>
                <w:sz w:val="22"/>
                <w:szCs w:val="22"/>
              </w:rPr>
            </w:pPr>
            <w:r w:rsidRPr="00571E83">
              <w:rPr>
                <w:color w:val="000000"/>
                <w:sz w:val="22"/>
                <w:szCs w:val="22"/>
              </w:rPr>
              <w:t xml:space="preserve">Surgical </w:t>
            </w:r>
            <w:proofErr w:type="spellStart"/>
            <w:r w:rsidRPr="00571E83">
              <w:rPr>
                <w:color w:val="000000"/>
                <w:sz w:val="22"/>
                <w:szCs w:val="22"/>
              </w:rPr>
              <w:t>sialolithotomy</w:t>
            </w:r>
            <w:proofErr w:type="spellEnd"/>
          </w:p>
        </w:tc>
      </w:tr>
      <w:tr w:rsidR="00C1037D" w:rsidRPr="00571E83" w14:paraId="39AD586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41724BA" w14:textId="77777777" w:rsidR="00C1037D" w:rsidRPr="00571E83" w:rsidRDefault="00C1037D" w:rsidP="00C1037D">
            <w:pPr>
              <w:rPr>
                <w:color w:val="000000"/>
                <w:sz w:val="22"/>
                <w:szCs w:val="22"/>
              </w:rPr>
            </w:pPr>
            <w:r w:rsidRPr="00571E83">
              <w:rPr>
                <w:color w:val="000000"/>
                <w:sz w:val="22"/>
                <w:szCs w:val="22"/>
              </w:rPr>
              <w:t>D7981</w:t>
            </w:r>
          </w:p>
        </w:tc>
        <w:tc>
          <w:tcPr>
            <w:tcW w:w="990" w:type="dxa"/>
            <w:tcBorders>
              <w:top w:val="nil"/>
              <w:left w:val="nil"/>
              <w:bottom w:val="single" w:sz="4" w:space="0" w:color="auto"/>
              <w:right w:val="single" w:sz="4" w:space="0" w:color="auto"/>
            </w:tcBorders>
            <w:shd w:val="clear" w:color="auto" w:fill="auto"/>
            <w:vAlign w:val="center"/>
            <w:hideMark/>
          </w:tcPr>
          <w:p w14:paraId="26E8B07D" w14:textId="77777777" w:rsidR="00C1037D" w:rsidRPr="00571E83" w:rsidRDefault="00C1037D" w:rsidP="00C1037D">
            <w:pPr>
              <w:jc w:val="center"/>
              <w:rPr>
                <w:color w:val="000000"/>
                <w:sz w:val="22"/>
                <w:szCs w:val="22"/>
              </w:rPr>
            </w:pPr>
            <w:r w:rsidRPr="00571E83">
              <w:rPr>
                <w:color w:val="000000"/>
                <w:sz w:val="22"/>
                <w:szCs w:val="22"/>
              </w:rPr>
              <w:t xml:space="preserve">$649 </w:t>
            </w:r>
          </w:p>
        </w:tc>
        <w:tc>
          <w:tcPr>
            <w:tcW w:w="1562" w:type="dxa"/>
            <w:tcBorders>
              <w:top w:val="nil"/>
              <w:left w:val="nil"/>
              <w:bottom w:val="single" w:sz="4" w:space="0" w:color="auto"/>
              <w:right w:val="single" w:sz="4" w:space="0" w:color="auto"/>
            </w:tcBorders>
            <w:shd w:val="clear" w:color="auto" w:fill="auto"/>
            <w:noWrap/>
            <w:vAlign w:val="center"/>
            <w:hideMark/>
          </w:tcPr>
          <w:p w14:paraId="47C778BC" w14:textId="77777777" w:rsidR="00C1037D" w:rsidRPr="00571E83" w:rsidRDefault="00C1037D" w:rsidP="00C1037D">
            <w:pPr>
              <w:jc w:val="center"/>
              <w:rPr>
                <w:color w:val="000000"/>
                <w:sz w:val="22"/>
                <w:szCs w:val="22"/>
              </w:rPr>
            </w:pPr>
            <w:r w:rsidRPr="00571E83">
              <w:rPr>
                <w:color w:val="000000"/>
                <w:sz w:val="22"/>
                <w:szCs w:val="22"/>
              </w:rPr>
              <w:t xml:space="preserve">$850 </w:t>
            </w:r>
          </w:p>
        </w:tc>
        <w:tc>
          <w:tcPr>
            <w:tcW w:w="4242" w:type="dxa"/>
            <w:tcBorders>
              <w:top w:val="nil"/>
              <w:left w:val="nil"/>
              <w:bottom w:val="single" w:sz="4" w:space="0" w:color="auto"/>
              <w:right w:val="single" w:sz="4" w:space="0" w:color="auto"/>
            </w:tcBorders>
            <w:shd w:val="clear" w:color="auto" w:fill="auto"/>
            <w:vAlign w:val="center"/>
            <w:hideMark/>
          </w:tcPr>
          <w:p w14:paraId="4A6FAF85" w14:textId="77777777" w:rsidR="00C1037D" w:rsidRPr="00571E83" w:rsidRDefault="00C1037D" w:rsidP="00C1037D">
            <w:pPr>
              <w:rPr>
                <w:color w:val="000000"/>
                <w:sz w:val="22"/>
                <w:szCs w:val="22"/>
              </w:rPr>
            </w:pPr>
            <w:r w:rsidRPr="00571E83">
              <w:rPr>
                <w:color w:val="000000"/>
                <w:sz w:val="22"/>
                <w:szCs w:val="22"/>
              </w:rPr>
              <w:t>Excision of salivary gland, by report</w:t>
            </w:r>
          </w:p>
        </w:tc>
      </w:tr>
      <w:tr w:rsidR="00C1037D" w:rsidRPr="00571E83" w14:paraId="3835ED7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A2483FD" w14:textId="77777777" w:rsidR="00C1037D" w:rsidRPr="00571E83" w:rsidRDefault="00C1037D" w:rsidP="00C1037D">
            <w:pPr>
              <w:rPr>
                <w:color w:val="000000"/>
                <w:sz w:val="22"/>
                <w:szCs w:val="22"/>
              </w:rPr>
            </w:pPr>
            <w:r w:rsidRPr="00571E83">
              <w:rPr>
                <w:color w:val="000000"/>
                <w:sz w:val="22"/>
                <w:szCs w:val="22"/>
              </w:rPr>
              <w:t>D7982</w:t>
            </w:r>
          </w:p>
        </w:tc>
        <w:tc>
          <w:tcPr>
            <w:tcW w:w="990" w:type="dxa"/>
            <w:tcBorders>
              <w:top w:val="nil"/>
              <w:left w:val="nil"/>
              <w:bottom w:val="single" w:sz="4" w:space="0" w:color="auto"/>
              <w:right w:val="single" w:sz="4" w:space="0" w:color="auto"/>
            </w:tcBorders>
            <w:shd w:val="clear" w:color="auto" w:fill="auto"/>
            <w:vAlign w:val="center"/>
            <w:hideMark/>
          </w:tcPr>
          <w:p w14:paraId="75E85953" w14:textId="77777777" w:rsidR="00C1037D" w:rsidRPr="00571E83" w:rsidRDefault="00C1037D" w:rsidP="00C1037D">
            <w:pPr>
              <w:jc w:val="center"/>
              <w:rPr>
                <w:color w:val="000000"/>
                <w:sz w:val="22"/>
                <w:szCs w:val="22"/>
              </w:rPr>
            </w:pPr>
            <w:r w:rsidRPr="00571E83">
              <w:rPr>
                <w:color w:val="000000"/>
                <w:sz w:val="22"/>
                <w:szCs w:val="22"/>
              </w:rPr>
              <w:t xml:space="preserve">$282 </w:t>
            </w:r>
          </w:p>
        </w:tc>
        <w:tc>
          <w:tcPr>
            <w:tcW w:w="1562" w:type="dxa"/>
            <w:tcBorders>
              <w:top w:val="nil"/>
              <w:left w:val="nil"/>
              <w:bottom w:val="single" w:sz="4" w:space="0" w:color="auto"/>
              <w:right w:val="single" w:sz="4" w:space="0" w:color="auto"/>
            </w:tcBorders>
            <w:shd w:val="clear" w:color="auto" w:fill="auto"/>
            <w:noWrap/>
            <w:vAlign w:val="center"/>
            <w:hideMark/>
          </w:tcPr>
          <w:p w14:paraId="6DB7ABE0" w14:textId="77777777" w:rsidR="00C1037D" w:rsidRPr="00571E83" w:rsidRDefault="00C1037D" w:rsidP="00C1037D">
            <w:pPr>
              <w:jc w:val="center"/>
              <w:rPr>
                <w:color w:val="000000"/>
                <w:sz w:val="22"/>
                <w:szCs w:val="22"/>
              </w:rPr>
            </w:pPr>
            <w:r w:rsidRPr="00571E83">
              <w:rPr>
                <w:color w:val="000000"/>
                <w:sz w:val="22"/>
                <w:szCs w:val="22"/>
              </w:rPr>
              <w:t xml:space="preserve">$387 </w:t>
            </w:r>
          </w:p>
        </w:tc>
        <w:tc>
          <w:tcPr>
            <w:tcW w:w="4242" w:type="dxa"/>
            <w:tcBorders>
              <w:top w:val="nil"/>
              <w:left w:val="nil"/>
              <w:bottom w:val="single" w:sz="4" w:space="0" w:color="auto"/>
              <w:right w:val="single" w:sz="4" w:space="0" w:color="auto"/>
            </w:tcBorders>
            <w:shd w:val="clear" w:color="auto" w:fill="auto"/>
            <w:vAlign w:val="center"/>
            <w:hideMark/>
          </w:tcPr>
          <w:p w14:paraId="3A49B1C7" w14:textId="77777777" w:rsidR="00C1037D" w:rsidRPr="00571E83" w:rsidRDefault="00C1037D" w:rsidP="00C1037D">
            <w:pPr>
              <w:rPr>
                <w:color w:val="000000"/>
                <w:sz w:val="22"/>
                <w:szCs w:val="22"/>
              </w:rPr>
            </w:pPr>
            <w:proofErr w:type="spellStart"/>
            <w:r w:rsidRPr="00571E83">
              <w:rPr>
                <w:color w:val="000000"/>
                <w:sz w:val="22"/>
                <w:szCs w:val="22"/>
              </w:rPr>
              <w:t>Sialodochoplasty</w:t>
            </w:r>
            <w:proofErr w:type="spellEnd"/>
          </w:p>
        </w:tc>
      </w:tr>
      <w:tr w:rsidR="00C1037D" w:rsidRPr="00571E83" w14:paraId="6313CC1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7E2F334" w14:textId="77777777" w:rsidR="00C1037D" w:rsidRPr="00571E83" w:rsidRDefault="00C1037D" w:rsidP="00C1037D">
            <w:pPr>
              <w:rPr>
                <w:color w:val="000000"/>
                <w:sz w:val="22"/>
                <w:szCs w:val="22"/>
              </w:rPr>
            </w:pPr>
            <w:r w:rsidRPr="00571E83">
              <w:rPr>
                <w:color w:val="000000"/>
                <w:sz w:val="22"/>
                <w:szCs w:val="22"/>
              </w:rPr>
              <w:t>D7983</w:t>
            </w:r>
          </w:p>
        </w:tc>
        <w:tc>
          <w:tcPr>
            <w:tcW w:w="990" w:type="dxa"/>
            <w:tcBorders>
              <w:top w:val="nil"/>
              <w:left w:val="nil"/>
              <w:bottom w:val="single" w:sz="4" w:space="0" w:color="auto"/>
              <w:right w:val="single" w:sz="4" w:space="0" w:color="auto"/>
            </w:tcBorders>
            <w:shd w:val="clear" w:color="auto" w:fill="auto"/>
            <w:vAlign w:val="center"/>
            <w:hideMark/>
          </w:tcPr>
          <w:p w14:paraId="2898BBA1" w14:textId="77777777" w:rsidR="00C1037D" w:rsidRPr="00571E83" w:rsidRDefault="00C1037D" w:rsidP="00C1037D">
            <w:pPr>
              <w:jc w:val="center"/>
              <w:rPr>
                <w:color w:val="000000"/>
                <w:sz w:val="22"/>
                <w:szCs w:val="22"/>
              </w:rPr>
            </w:pPr>
            <w:r w:rsidRPr="00571E83">
              <w:rPr>
                <w:color w:val="000000"/>
                <w:sz w:val="22"/>
                <w:szCs w:val="22"/>
              </w:rPr>
              <w:t xml:space="preserve">$517 </w:t>
            </w:r>
          </w:p>
        </w:tc>
        <w:tc>
          <w:tcPr>
            <w:tcW w:w="1562" w:type="dxa"/>
            <w:tcBorders>
              <w:top w:val="nil"/>
              <w:left w:val="nil"/>
              <w:bottom w:val="single" w:sz="4" w:space="0" w:color="auto"/>
              <w:right w:val="single" w:sz="4" w:space="0" w:color="auto"/>
            </w:tcBorders>
            <w:shd w:val="clear" w:color="auto" w:fill="auto"/>
            <w:noWrap/>
            <w:vAlign w:val="center"/>
            <w:hideMark/>
          </w:tcPr>
          <w:p w14:paraId="0662C9A3" w14:textId="77777777" w:rsidR="00C1037D" w:rsidRPr="00571E83" w:rsidRDefault="00C1037D" w:rsidP="00C1037D">
            <w:pPr>
              <w:jc w:val="center"/>
              <w:rPr>
                <w:color w:val="000000"/>
                <w:sz w:val="22"/>
                <w:szCs w:val="22"/>
              </w:rPr>
            </w:pPr>
            <w:r w:rsidRPr="00571E83">
              <w:rPr>
                <w:color w:val="000000"/>
                <w:sz w:val="22"/>
                <w:szCs w:val="22"/>
              </w:rPr>
              <w:t xml:space="preserve">$705 </w:t>
            </w:r>
          </w:p>
        </w:tc>
        <w:tc>
          <w:tcPr>
            <w:tcW w:w="4242" w:type="dxa"/>
            <w:tcBorders>
              <w:top w:val="nil"/>
              <w:left w:val="nil"/>
              <w:bottom w:val="single" w:sz="4" w:space="0" w:color="auto"/>
              <w:right w:val="single" w:sz="4" w:space="0" w:color="auto"/>
            </w:tcBorders>
            <w:shd w:val="clear" w:color="auto" w:fill="auto"/>
            <w:vAlign w:val="center"/>
            <w:hideMark/>
          </w:tcPr>
          <w:p w14:paraId="16DE23E5" w14:textId="77777777" w:rsidR="00C1037D" w:rsidRPr="00571E83" w:rsidRDefault="00C1037D" w:rsidP="00C1037D">
            <w:pPr>
              <w:rPr>
                <w:color w:val="000000"/>
                <w:sz w:val="22"/>
                <w:szCs w:val="22"/>
              </w:rPr>
            </w:pPr>
            <w:r w:rsidRPr="00571E83">
              <w:rPr>
                <w:color w:val="000000"/>
                <w:sz w:val="22"/>
                <w:szCs w:val="22"/>
              </w:rPr>
              <w:t>Closure of salivary fistula</w:t>
            </w:r>
          </w:p>
        </w:tc>
      </w:tr>
      <w:tr w:rsidR="00C1037D" w:rsidRPr="00571E83" w14:paraId="7D2782D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988E479" w14:textId="77777777" w:rsidR="00C1037D" w:rsidRPr="00571E83" w:rsidRDefault="00C1037D" w:rsidP="00C1037D">
            <w:pPr>
              <w:rPr>
                <w:color w:val="000000"/>
                <w:sz w:val="22"/>
                <w:szCs w:val="22"/>
              </w:rPr>
            </w:pPr>
            <w:r w:rsidRPr="00571E83">
              <w:rPr>
                <w:color w:val="000000"/>
                <w:sz w:val="22"/>
                <w:szCs w:val="22"/>
              </w:rPr>
              <w:t>D7990</w:t>
            </w:r>
          </w:p>
        </w:tc>
        <w:tc>
          <w:tcPr>
            <w:tcW w:w="990" w:type="dxa"/>
            <w:tcBorders>
              <w:top w:val="nil"/>
              <w:left w:val="nil"/>
              <w:bottom w:val="single" w:sz="4" w:space="0" w:color="auto"/>
              <w:right w:val="single" w:sz="4" w:space="0" w:color="auto"/>
            </w:tcBorders>
            <w:shd w:val="clear" w:color="auto" w:fill="auto"/>
            <w:vAlign w:val="center"/>
            <w:hideMark/>
          </w:tcPr>
          <w:p w14:paraId="63B1BB3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4671A5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26A901C" w14:textId="77777777" w:rsidR="00C1037D" w:rsidRPr="00571E83" w:rsidRDefault="00C1037D" w:rsidP="00C1037D">
            <w:pPr>
              <w:rPr>
                <w:color w:val="000000"/>
                <w:sz w:val="22"/>
                <w:szCs w:val="22"/>
              </w:rPr>
            </w:pPr>
            <w:r w:rsidRPr="00571E83">
              <w:rPr>
                <w:color w:val="000000"/>
                <w:sz w:val="22"/>
                <w:szCs w:val="22"/>
              </w:rPr>
              <w:t>Emergency tracheotomy</w:t>
            </w:r>
          </w:p>
        </w:tc>
      </w:tr>
      <w:tr w:rsidR="00C1037D" w:rsidRPr="00571E83" w14:paraId="6687592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FD2ADD8" w14:textId="77777777" w:rsidR="00C1037D" w:rsidRPr="00571E83" w:rsidRDefault="00C1037D" w:rsidP="00C1037D">
            <w:pPr>
              <w:rPr>
                <w:color w:val="000000"/>
                <w:sz w:val="22"/>
                <w:szCs w:val="22"/>
              </w:rPr>
            </w:pPr>
            <w:r w:rsidRPr="00571E83">
              <w:rPr>
                <w:color w:val="000000"/>
                <w:sz w:val="22"/>
                <w:szCs w:val="22"/>
              </w:rPr>
              <w:t>D7991</w:t>
            </w:r>
          </w:p>
        </w:tc>
        <w:tc>
          <w:tcPr>
            <w:tcW w:w="990" w:type="dxa"/>
            <w:tcBorders>
              <w:top w:val="nil"/>
              <w:left w:val="nil"/>
              <w:bottom w:val="single" w:sz="4" w:space="0" w:color="auto"/>
              <w:right w:val="single" w:sz="4" w:space="0" w:color="auto"/>
            </w:tcBorders>
            <w:shd w:val="clear" w:color="auto" w:fill="auto"/>
            <w:vAlign w:val="center"/>
            <w:hideMark/>
          </w:tcPr>
          <w:p w14:paraId="0064258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D00F28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8650541" w14:textId="77777777" w:rsidR="00C1037D" w:rsidRPr="00571E83" w:rsidRDefault="00C1037D" w:rsidP="00C1037D">
            <w:pPr>
              <w:rPr>
                <w:color w:val="000000"/>
                <w:sz w:val="22"/>
                <w:szCs w:val="22"/>
              </w:rPr>
            </w:pPr>
            <w:proofErr w:type="spellStart"/>
            <w:r w:rsidRPr="00571E83">
              <w:rPr>
                <w:color w:val="000000"/>
                <w:sz w:val="22"/>
                <w:szCs w:val="22"/>
              </w:rPr>
              <w:t>Coronoidectomy</w:t>
            </w:r>
            <w:proofErr w:type="spellEnd"/>
          </w:p>
        </w:tc>
      </w:tr>
      <w:tr w:rsidR="00C1037D" w:rsidRPr="00571E83" w14:paraId="690DF15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1749631" w14:textId="77777777" w:rsidR="00C1037D" w:rsidRPr="00571E83" w:rsidRDefault="00C1037D" w:rsidP="00C1037D">
            <w:pPr>
              <w:rPr>
                <w:color w:val="000000"/>
                <w:sz w:val="22"/>
                <w:szCs w:val="22"/>
              </w:rPr>
            </w:pPr>
            <w:r w:rsidRPr="00571E83">
              <w:rPr>
                <w:color w:val="000000"/>
                <w:sz w:val="22"/>
                <w:szCs w:val="22"/>
              </w:rPr>
              <w:t>D7993</w:t>
            </w:r>
          </w:p>
        </w:tc>
        <w:tc>
          <w:tcPr>
            <w:tcW w:w="990" w:type="dxa"/>
            <w:tcBorders>
              <w:top w:val="nil"/>
              <w:left w:val="nil"/>
              <w:bottom w:val="single" w:sz="4" w:space="0" w:color="auto"/>
              <w:right w:val="single" w:sz="4" w:space="0" w:color="auto"/>
            </w:tcBorders>
            <w:shd w:val="clear" w:color="auto" w:fill="auto"/>
            <w:vAlign w:val="center"/>
            <w:hideMark/>
          </w:tcPr>
          <w:p w14:paraId="20B2D24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738FC9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03E81FF" w14:textId="77777777" w:rsidR="00C1037D" w:rsidRPr="00571E83" w:rsidRDefault="00C1037D" w:rsidP="00C1037D">
            <w:pPr>
              <w:rPr>
                <w:color w:val="000000"/>
                <w:sz w:val="22"/>
                <w:szCs w:val="22"/>
              </w:rPr>
            </w:pPr>
            <w:r w:rsidRPr="00571E83">
              <w:rPr>
                <w:color w:val="000000"/>
                <w:sz w:val="22"/>
                <w:szCs w:val="22"/>
              </w:rPr>
              <w:t>Surgical placement of craniofacial implant – extra oral</w:t>
            </w:r>
          </w:p>
        </w:tc>
      </w:tr>
      <w:tr w:rsidR="00C1037D" w:rsidRPr="00571E83" w14:paraId="7157FE1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6F1AC44" w14:textId="77777777" w:rsidR="00C1037D" w:rsidRPr="00571E83" w:rsidRDefault="00C1037D" w:rsidP="00C1037D">
            <w:pPr>
              <w:rPr>
                <w:color w:val="000000"/>
                <w:sz w:val="22"/>
                <w:szCs w:val="22"/>
              </w:rPr>
            </w:pPr>
            <w:r w:rsidRPr="00571E83">
              <w:rPr>
                <w:color w:val="000000"/>
                <w:sz w:val="22"/>
                <w:szCs w:val="22"/>
              </w:rPr>
              <w:t>D7994</w:t>
            </w:r>
          </w:p>
        </w:tc>
        <w:tc>
          <w:tcPr>
            <w:tcW w:w="990" w:type="dxa"/>
            <w:tcBorders>
              <w:top w:val="nil"/>
              <w:left w:val="nil"/>
              <w:bottom w:val="single" w:sz="4" w:space="0" w:color="auto"/>
              <w:right w:val="single" w:sz="4" w:space="0" w:color="auto"/>
            </w:tcBorders>
            <w:shd w:val="clear" w:color="auto" w:fill="auto"/>
            <w:vAlign w:val="center"/>
            <w:hideMark/>
          </w:tcPr>
          <w:p w14:paraId="106A95F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408798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42B047D" w14:textId="77777777" w:rsidR="00C1037D" w:rsidRPr="00571E83" w:rsidRDefault="00C1037D" w:rsidP="00C1037D">
            <w:pPr>
              <w:rPr>
                <w:color w:val="000000"/>
                <w:sz w:val="22"/>
                <w:szCs w:val="22"/>
              </w:rPr>
            </w:pPr>
            <w:r w:rsidRPr="00571E83">
              <w:rPr>
                <w:color w:val="000000"/>
                <w:sz w:val="22"/>
                <w:szCs w:val="22"/>
              </w:rPr>
              <w:t>Surgical placement: zygomatic implant</w:t>
            </w:r>
          </w:p>
        </w:tc>
      </w:tr>
      <w:tr w:rsidR="00C1037D" w:rsidRPr="00571E83" w14:paraId="5BEEE46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7BB6131" w14:textId="77777777" w:rsidR="00C1037D" w:rsidRPr="00571E83" w:rsidRDefault="00C1037D" w:rsidP="00C1037D">
            <w:pPr>
              <w:rPr>
                <w:color w:val="000000"/>
                <w:sz w:val="22"/>
                <w:szCs w:val="22"/>
              </w:rPr>
            </w:pPr>
            <w:r w:rsidRPr="00571E83">
              <w:rPr>
                <w:color w:val="000000"/>
                <w:sz w:val="22"/>
                <w:szCs w:val="22"/>
              </w:rPr>
              <w:t>D7995</w:t>
            </w:r>
          </w:p>
        </w:tc>
        <w:tc>
          <w:tcPr>
            <w:tcW w:w="990" w:type="dxa"/>
            <w:tcBorders>
              <w:top w:val="nil"/>
              <w:left w:val="nil"/>
              <w:bottom w:val="single" w:sz="4" w:space="0" w:color="auto"/>
              <w:right w:val="single" w:sz="4" w:space="0" w:color="auto"/>
            </w:tcBorders>
            <w:shd w:val="clear" w:color="auto" w:fill="auto"/>
            <w:vAlign w:val="center"/>
            <w:hideMark/>
          </w:tcPr>
          <w:p w14:paraId="4A8C6E7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8779B8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F95ABDB" w14:textId="77777777" w:rsidR="00C1037D" w:rsidRPr="00571E83" w:rsidRDefault="00C1037D" w:rsidP="00C1037D">
            <w:pPr>
              <w:rPr>
                <w:color w:val="000000"/>
                <w:sz w:val="22"/>
                <w:szCs w:val="22"/>
              </w:rPr>
            </w:pPr>
            <w:r w:rsidRPr="00571E83">
              <w:rPr>
                <w:color w:val="000000"/>
                <w:sz w:val="22"/>
                <w:szCs w:val="22"/>
              </w:rPr>
              <w:t>Synthetic graft - mandible or facial bones, by report</w:t>
            </w:r>
          </w:p>
        </w:tc>
      </w:tr>
      <w:tr w:rsidR="00C1037D" w:rsidRPr="00571E83" w14:paraId="59CF707D"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6BCEFFF" w14:textId="77777777" w:rsidR="00C1037D" w:rsidRPr="00571E83" w:rsidRDefault="00C1037D" w:rsidP="00C1037D">
            <w:pPr>
              <w:rPr>
                <w:color w:val="000000"/>
                <w:sz w:val="22"/>
                <w:szCs w:val="22"/>
              </w:rPr>
            </w:pPr>
            <w:r w:rsidRPr="00571E83">
              <w:rPr>
                <w:color w:val="000000"/>
                <w:sz w:val="22"/>
                <w:szCs w:val="22"/>
              </w:rPr>
              <w:t>D7996</w:t>
            </w:r>
          </w:p>
        </w:tc>
        <w:tc>
          <w:tcPr>
            <w:tcW w:w="990" w:type="dxa"/>
            <w:tcBorders>
              <w:top w:val="nil"/>
              <w:left w:val="nil"/>
              <w:bottom w:val="single" w:sz="4" w:space="0" w:color="auto"/>
              <w:right w:val="single" w:sz="4" w:space="0" w:color="auto"/>
            </w:tcBorders>
            <w:shd w:val="clear" w:color="auto" w:fill="auto"/>
            <w:vAlign w:val="center"/>
            <w:hideMark/>
          </w:tcPr>
          <w:p w14:paraId="49500CC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F0669E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418E329" w14:textId="77777777" w:rsidR="00C1037D" w:rsidRPr="00571E83" w:rsidRDefault="00C1037D" w:rsidP="00C1037D">
            <w:pPr>
              <w:rPr>
                <w:color w:val="000000"/>
                <w:sz w:val="22"/>
                <w:szCs w:val="22"/>
              </w:rPr>
            </w:pPr>
            <w:r w:rsidRPr="00571E83">
              <w:rPr>
                <w:color w:val="000000"/>
                <w:sz w:val="22"/>
                <w:szCs w:val="22"/>
              </w:rPr>
              <w:t>Implant - mandible for augmentation purposes (excluding alveolar ridge), by report</w:t>
            </w:r>
          </w:p>
        </w:tc>
      </w:tr>
      <w:tr w:rsidR="00C1037D" w:rsidRPr="00571E83" w14:paraId="52B3B89A"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61B4806" w14:textId="77777777" w:rsidR="00C1037D" w:rsidRPr="00571E83" w:rsidRDefault="00C1037D" w:rsidP="00C1037D">
            <w:pPr>
              <w:rPr>
                <w:color w:val="000000"/>
                <w:sz w:val="22"/>
                <w:szCs w:val="22"/>
              </w:rPr>
            </w:pPr>
            <w:r w:rsidRPr="00571E83">
              <w:rPr>
                <w:color w:val="000000"/>
                <w:sz w:val="22"/>
                <w:szCs w:val="22"/>
              </w:rPr>
              <w:t>D7997</w:t>
            </w:r>
          </w:p>
        </w:tc>
        <w:tc>
          <w:tcPr>
            <w:tcW w:w="990" w:type="dxa"/>
            <w:tcBorders>
              <w:top w:val="nil"/>
              <w:left w:val="nil"/>
              <w:bottom w:val="single" w:sz="4" w:space="0" w:color="auto"/>
              <w:right w:val="single" w:sz="4" w:space="0" w:color="auto"/>
            </w:tcBorders>
            <w:shd w:val="clear" w:color="auto" w:fill="auto"/>
            <w:vAlign w:val="center"/>
            <w:hideMark/>
          </w:tcPr>
          <w:p w14:paraId="5FA6D52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E4B7A1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0972D5A" w14:textId="77777777" w:rsidR="00C1037D" w:rsidRPr="00571E83" w:rsidRDefault="00C1037D" w:rsidP="00C1037D">
            <w:pPr>
              <w:rPr>
                <w:color w:val="000000"/>
                <w:sz w:val="22"/>
                <w:szCs w:val="22"/>
              </w:rPr>
            </w:pPr>
            <w:r w:rsidRPr="00571E83">
              <w:rPr>
                <w:color w:val="000000"/>
                <w:sz w:val="22"/>
                <w:szCs w:val="22"/>
              </w:rPr>
              <w:t xml:space="preserve">Appliance removal (not by dentist who placed appliance), includes removal of </w:t>
            </w:r>
            <w:proofErr w:type="spellStart"/>
            <w:r w:rsidRPr="00571E83">
              <w:rPr>
                <w:color w:val="000000"/>
                <w:sz w:val="22"/>
                <w:szCs w:val="22"/>
              </w:rPr>
              <w:t>archbar</w:t>
            </w:r>
            <w:proofErr w:type="spellEnd"/>
          </w:p>
        </w:tc>
      </w:tr>
      <w:tr w:rsidR="00C1037D" w:rsidRPr="00571E83" w14:paraId="3311B28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3BDBCCB" w14:textId="77777777" w:rsidR="00C1037D" w:rsidRPr="00571E83" w:rsidRDefault="00C1037D" w:rsidP="00C1037D">
            <w:pPr>
              <w:rPr>
                <w:color w:val="000000"/>
                <w:sz w:val="22"/>
                <w:szCs w:val="22"/>
              </w:rPr>
            </w:pPr>
            <w:r w:rsidRPr="00571E83">
              <w:rPr>
                <w:color w:val="000000"/>
                <w:sz w:val="22"/>
                <w:szCs w:val="22"/>
              </w:rPr>
              <w:t>D7998</w:t>
            </w:r>
          </w:p>
        </w:tc>
        <w:tc>
          <w:tcPr>
            <w:tcW w:w="990" w:type="dxa"/>
            <w:tcBorders>
              <w:top w:val="nil"/>
              <w:left w:val="nil"/>
              <w:bottom w:val="single" w:sz="4" w:space="0" w:color="auto"/>
              <w:right w:val="single" w:sz="4" w:space="0" w:color="auto"/>
            </w:tcBorders>
            <w:shd w:val="clear" w:color="auto" w:fill="auto"/>
            <w:vAlign w:val="center"/>
            <w:hideMark/>
          </w:tcPr>
          <w:p w14:paraId="3100913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DCF99C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04C8832" w14:textId="77777777" w:rsidR="00C1037D" w:rsidRPr="00571E83" w:rsidRDefault="00C1037D" w:rsidP="00C1037D">
            <w:pPr>
              <w:rPr>
                <w:color w:val="000000"/>
                <w:sz w:val="22"/>
                <w:szCs w:val="22"/>
              </w:rPr>
            </w:pPr>
            <w:r w:rsidRPr="00571E83">
              <w:rPr>
                <w:color w:val="000000"/>
                <w:sz w:val="22"/>
                <w:szCs w:val="22"/>
              </w:rPr>
              <w:t>Intraoral placement of a fixation device not in conjunction with a fracture</w:t>
            </w:r>
          </w:p>
        </w:tc>
      </w:tr>
      <w:tr w:rsidR="00C1037D" w:rsidRPr="00571E83" w14:paraId="079266C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8FA4F50" w14:textId="77777777" w:rsidR="00C1037D" w:rsidRPr="00571E83" w:rsidRDefault="00C1037D" w:rsidP="00C1037D">
            <w:pPr>
              <w:rPr>
                <w:color w:val="000000"/>
                <w:sz w:val="22"/>
                <w:szCs w:val="22"/>
              </w:rPr>
            </w:pPr>
            <w:r w:rsidRPr="00571E83">
              <w:rPr>
                <w:color w:val="000000"/>
                <w:sz w:val="22"/>
                <w:szCs w:val="22"/>
              </w:rPr>
              <w:t>D7999</w:t>
            </w:r>
          </w:p>
        </w:tc>
        <w:tc>
          <w:tcPr>
            <w:tcW w:w="990" w:type="dxa"/>
            <w:tcBorders>
              <w:top w:val="nil"/>
              <w:left w:val="nil"/>
              <w:bottom w:val="single" w:sz="4" w:space="0" w:color="auto"/>
              <w:right w:val="single" w:sz="4" w:space="0" w:color="auto"/>
            </w:tcBorders>
            <w:shd w:val="clear" w:color="auto" w:fill="auto"/>
            <w:vAlign w:val="center"/>
            <w:hideMark/>
          </w:tcPr>
          <w:p w14:paraId="45C1965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EB15F2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59B0818" w14:textId="77777777" w:rsidR="00C1037D" w:rsidRPr="00571E83" w:rsidRDefault="00C1037D" w:rsidP="00C1037D">
            <w:pPr>
              <w:rPr>
                <w:color w:val="000000"/>
                <w:sz w:val="22"/>
                <w:szCs w:val="22"/>
              </w:rPr>
            </w:pPr>
            <w:r w:rsidRPr="00571E83">
              <w:rPr>
                <w:color w:val="000000"/>
                <w:sz w:val="22"/>
                <w:szCs w:val="22"/>
              </w:rPr>
              <w:t>Unspecified oral surgery procedure, by report</w:t>
            </w:r>
          </w:p>
        </w:tc>
      </w:tr>
      <w:tr w:rsidR="00D53F01" w:rsidRPr="00571E83" w14:paraId="4FA96924" w14:textId="77777777" w:rsidTr="001477C3">
        <w:trPr>
          <w:trHeight w:val="290"/>
          <w:jc w:val="center"/>
        </w:trPr>
        <w:tc>
          <w:tcPr>
            <w:tcW w:w="8095" w:type="dxa"/>
            <w:gridSpan w:val="4"/>
            <w:tcBorders>
              <w:top w:val="nil"/>
              <w:left w:val="single" w:sz="4" w:space="0" w:color="auto"/>
              <w:bottom w:val="single" w:sz="4" w:space="0" w:color="auto"/>
              <w:right w:val="single" w:sz="4" w:space="0" w:color="auto"/>
            </w:tcBorders>
            <w:shd w:val="clear" w:color="auto" w:fill="auto"/>
            <w:vAlign w:val="center"/>
          </w:tcPr>
          <w:p w14:paraId="6B08E797" w14:textId="77777777" w:rsidR="00D53F01" w:rsidRPr="00571E83" w:rsidRDefault="00D53F01" w:rsidP="00D53F01">
            <w:pPr>
              <w:jc w:val="center"/>
              <w:rPr>
                <w:b/>
                <w:bCs/>
                <w:color w:val="000000"/>
                <w:sz w:val="22"/>
                <w:szCs w:val="22"/>
              </w:rPr>
            </w:pPr>
            <w:r w:rsidRPr="00571E83">
              <w:rPr>
                <w:b/>
                <w:bCs/>
                <w:color w:val="000000"/>
                <w:sz w:val="22"/>
                <w:szCs w:val="22"/>
              </w:rPr>
              <w:t>XI. Orthodontic</w:t>
            </w:r>
          </w:p>
        </w:tc>
      </w:tr>
      <w:tr w:rsidR="00C1037D" w:rsidRPr="00571E83" w14:paraId="5DDAB00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1336977" w14:textId="77777777" w:rsidR="00C1037D" w:rsidRPr="00571E83" w:rsidRDefault="00C1037D" w:rsidP="00C1037D">
            <w:pPr>
              <w:rPr>
                <w:color w:val="000000"/>
                <w:sz w:val="22"/>
                <w:szCs w:val="22"/>
              </w:rPr>
            </w:pPr>
            <w:r w:rsidRPr="00571E83">
              <w:rPr>
                <w:color w:val="000000"/>
                <w:sz w:val="22"/>
                <w:szCs w:val="22"/>
              </w:rPr>
              <w:t>D8010</w:t>
            </w:r>
          </w:p>
        </w:tc>
        <w:tc>
          <w:tcPr>
            <w:tcW w:w="990" w:type="dxa"/>
            <w:tcBorders>
              <w:top w:val="nil"/>
              <w:left w:val="nil"/>
              <w:bottom w:val="single" w:sz="4" w:space="0" w:color="auto"/>
              <w:right w:val="single" w:sz="4" w:space="0" w:color="auto"/>
            </w:tcBorders>
            <w:shd w:val="clear" w:color="auto" w:fill="auto"/>
            <w:vAlign w:val="center"/>
            <w:hideMark/>
          </w:tcPr>
          <w:p w14:paraId="1C61B67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BA21B4B" w14:textId="49F8E03C" w:rsidR="00C1037D" w:rsidRPr="00571E83" w:rsidRDefault="008335A4" w:rsidP="00C1037D">
            <w:pPr>
              <w:jc w:val="center"/>
              <w:rPr>
                <w:color w:val="000000"/>
                <w:sz w:val="22"/>
                <w:szCs w:val="22"/>
              </w:rPr>
            </w:pPr>
            <w:r w:rsidRPr="00571E83">
              <w:rPr>
                <w:color w:val="000000"/>
                <w:sz w:val="22"/>
                <w:szCs w:val="22"/>
              </w:rPr>
              <w:t>$250</w:t>
            </w:r>
          </w:p>
        </w:tc>
        <w:tc>
          <w:tcPr>
            <w:tcW w:w="4242" w:type="dxa"/>
            <w:tcBorders>
              <w:top w:val="nil"/>
              <w:left w:val="nil"/>
              <w:bottom w:val="single" w:sz="4" w:space="0" w:color="auto"/>
              <w:right w:val="single" w:sz="4" w:space="0" w:color="auto"/>
            </w:tcBorders>
            <w:shd w:val="clear" w:color="auto" w:fill="auto"/>
            <w:vAlign w:val="center"/>
            <w:hideMark/>
          </w:tcPr>
          <w:p w14:paraId="44FDF632" w14:textId="77777777" w:rsidR="00C1037D" w:rsidRPr="00571E83" w:rsidRDefault="00C1037D" w:rsidP="00C1037D">
            <w:pPr>
              <w:rPr>
                <w:color w:val="000000"/>
                <w:sz w:val="22"/>
                <w:szCs w:val="22"/>
              </w:rPr>
            </w:pPr>
            <w:r w:rsidRPr="00571E83">
              <w:rPr>
                <w:color w:val="000000"/>
                <w:sz w:val="22"/>
                <w:szCs w:val="22"/>
              </w:rPr>
              <w:t>Limited orthodontic treatment of the primary dentition</w:t>
            </w:r>
          </w:p>
        </w:tc>
      </w:tr>
      <w:tr w:rsidR="00C1037D" w:rsidRPr="00571E83" w14:paraId="3438476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99F2062" w14:textId="77777777" w:rsidR="00C1037D" w:rsidRPr="00571E83" w:rsidRDefault="00C1037D" w:rsidP="00C1037D">
            <w:pPr>
              <w:rPr>
                <w:color w:val="000000"/>
                <w:sz w:val="22"/>
                <w:szCs w:val="22"/>
              </w:rPr>
            </w:pPr>
            <w:r w:rsidRPr="00571E83">
              <w:rPr>
                <w:color w:val="000000"/>
                <w:sz w:val="22"/>
                <w:szCs w:val="22"/>
              </w:rPr>
              <w:t>D8020</w:t>
            </w:r>
          </w:p>
        </w:tc>
        <w:tc>
          <w:tcPr>
            <w:tcW w:w="990" w:type="dxa"/>
            <w:tcBorders>
              <w:top w:val="nil"/>
              <w:left w:val="nil"/>
              <w:bottom w:val="single" w:sz="4" w:space="0" w:color="auto"/>
              <w:right w:val="single" w:sz="4" w:space="0" w:color="auto"/>
            </w:tcBorders>
            <w:shd w:val="clear" w:color="auto" w:fill="auto"/>
            <w:vAlign w:val="center"/>
            <w:hideMark/>
          </w:tcPr>
          <w:p w14:paraId="58AA196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09D8167" w14:textId="47141BE2" w:rsidR="00C1037D" w:rsidRPr="00571E83" w:rsidRDefault="008335A4" w:rsidP="00C1037D">
            <w:pPr>
              <w:jc w:val="center"/>
              <w:rPr>
                <w:color w:val="000000"/>
                <w:sz w:val="22"/>
                <w:szCs w:val="22"/>
              </w:rPr>
            </w:pPr>
            <w:r w:rsidRPr="00571E83">
              <w:rPr>
                <w:color w:val="000000"/>
                <w:sz w:val="22"/>
                <w:szCs w:val="22"/>
              </w:rPr>
              <w:t>$250</w:t>
            </w:r>
          </w:p>
        </w:tc>
        <w:tc>
          <w:tcPr>
            <w:tcW w:w="4242" w:type="dxa"/>
            <w:tcBorders>
              <w:top w:val="nil"/>
              <w:left w:val="nil"/>
              <w:bottom w:val="single" w:sz="4" w:space="0" w:color="auto"/>
              <w:right w:val="single" w:sz="4" w:space="0" w:color="auto"/>
            </w:tcBorders>
            <w:shd w:val="clear" w:color="auto" w:fill="auto"/>
            <w:vAlign w:val="center"/>
            <w:hideMark/>
          </w:tcPr>
          <w:p w14:paraId="0579FF00" w14:textId="77777777" w:rsidR="00C1037D" w:rsidRPr="00571E83" w:rsidRDefault="00C1037D" w:rsidP="00C1037D">
            <w:pPr>
              <w:rPr>
                <w:color w:val="000000"/>
                <w:sz w:val="22"/>
                <w:szCs w:val="22"/>
              </w:rPr>
            </w:pPr>
            <w:r w:rsidRPr="00571E83">
              <w:rPr>
                <w:color w:val="000000"/>
                <w:sz w:val="22"/>
                <w:szCs w:val="22"/>
              </w:rPr>
              <w:t>Limited orthodontic treatment of the transitional dentition</w:t>
            </w:r>
          </w:p>
        </w:tc>
      </w:tr>
      <w:tr w:rsidR="00C1037D" w:rsidRPr="00571E83" w14:paraId="7DA713C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E1891FC" w14:textId="77777777" w:rsidR="00C1037D" w:rsidRPr="00571E83" w:rsidRDefault="00C1037D" w:rsidP="00C1037D">
            <w:pPr>
              <w:rPr>
                <w:color w:val="000000"/>
                <w:sz w:val="22"/>
                <w:szCs w:val="22"/>
              </w:rPr>
            </w:pPr>
            <w:r w:rsidRPr="00571E83">
              <w:rPr>
                <w:color w:val="000000"/>
                <w:sz w:val="22"/>
                <w:szCs w:val="22"/>
              </w:rPr>
              <w:t>D8030</w:t>
            </w:r>
          </w:p>
        </w:tc>
        <w:tc>
          <w:tcPr>
            <w:tcW w:w="990" w:type="dxa"/>
            <w:tcBorders>
              <w:top w:val="nil"/>
              <w:left w:val="nil"/>
              <w:bottom w:val="single" w:sz="4" w:space="0" w:color="auto"/>
              <w:right w:val="single" w:sz="4" w:space="0" w:color="auto"/>
            </w:tcBorders>
            <w:shd w:val="clear" w:color="auto" w:fill="auto"/>
            <w:vAlign w:val="center"/>
            <w:hideMark/>
          </w:tcPr>
          <w:p w14:paraId="3FA560A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679433A" w14:textId="17729BC5" w:rsidR="00C1037D" w:rsidRPr="00571E83" w:rsidRDefault="008335A4" w:rsidP="00C1037D">
            <w:pPr>
              <w:jc w:val="center"/>
              <w:rPr>
                <w:color w:val="000000"/>
                <w:sz w:val="22"/>
                <w:szCs w:val="22"/>
              </w:rPr>
            </w:pPr>
            <w:r w:rsidRPr="00571E83">
              <w:rPr>
                <w:color w:val="000000"/>
                <w:sz w:val="22"/>
                <w:szCs w:val="22"/>
              </w:rPr>
              <w:t>$250</w:t>
            </w:r>
          </w:p>
        </w:tc>
        <w:tc>
          <w:tcPr>
            <w:tcW w:w="4242" w:type="dxa"/>
            <w:tcBorders>
              <w:top w:val="nil"/>
              <w:left w:val="nil"/>
              <w:bottom w:val="single" w:sz="4" w:space="0" w:color="auto"/>
              <w:right w:val="single" w:sz="4" w:space="0" w:color="auto"/>
            </w:tcBorders>
            <w:shd w:val="clear" w:color="auto" w:fill="auto"/>
            <w:vAlign w:val="center"/>
            <w:hideMark/>
          </w:tcPr>
          <w:p w14:paraId="3514E522" w14:textId="77777777" w:rsidR="00C1037D" w:rsidRPr="00571E83" w:rsidRDefault="00C1037D" w:rsidP="00C1037D">
            <w:pPr>
              <w:rPr>
                <w:color w:val="000000"/>
                <w:sz w:val="22"/>
                <w:szCs w:val="22"/>
              </w:rPr>
            </w:pPr>
            <w:r w:rsidRPr="00571E83">
              <w:rPr>
                <w:color w:val="000000"/>
                <w:sz w:val="22"/>
                <w:szCs w:val="22"/>
              </w:rPr>
              <w:t>Limited orthodontic treatment of the adolescent dentition</w:t>
            </w:r>
          </w:p>
        </w:tc>
      </w:tr>
      <w:tr w:rsidR="00C1037D" w:rsidRPr="00571E83" w14:paraId="08F3AEA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DADBB1E" w14:textId="77777777" w:rsidR="00C1037D" w:rsidRPr="00571E83" w:rsidRDefault="00C1037D" w:rsidP="00C1037D">
            <w:pPr>
              <w:rPr>
                <w:color w:val="000000"/>
                <w:sz w:val="22"/>
                <w:szCs w:val="22"/>
              </w:rPr>
            </w:pPr>
            <w:r w:rsidRPr="00571E83">
              <w:rPr>
                <w:color w:val="000000"/>
                <w:sz w:val="22"/>
                <w:szCs w:val="22"/>
              </w:rPr>
              <w:t>D8040</w:t>
            </w:r>
          </w:p>
        </w:tc>
        <w:tc>
          <w:tcPr>
            <w:tcW w:w="990" w:type="dxa"/>
            <w:tcBorders>
              <w:top w:val="nil"/>
              <w:left w:val="nil"/>
              <w:bottom w:val="single" w:sz="4" w:space="0" w:color="auto"/>
              <w:right w:val="single" w:sz="4" w:space="0" w:color="auto"/>
            </w:tcBorders>
            <w:shd w:val="clear" w:color="auto" w:fill="auto"/>
            <w:vAlign w:val="center"/>
            <w:hideMark/>
          </w:tcPr>
          <w:p w14:paraId="5CF025D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3E9A9CB" w14:textId="7AADA457" w:rsidR="00C1037D" w:rsidRPr="00571E83" w:rsidRDefault="00C75C51" w:rsidP="00C1037D">
            <w:pPr>
              <w:jc w:val="center"/>
              <w:rPr>
                <w:color w:val="000000"/>
                <w:sz w:val="22"/>
                <w:szCs w:val="22"/>
              </w:rPr>
            </w:pPr>
            <w:r w:rsidRPr="00571E83">
              <w:rPr>
                <w:color w:val="000000"/>
                <w:sz w:val="22"/>
                <w:szCs w:val="22"/>
              </w:rPr>
              <w:t>$250</w:t>
            </w:r>
          </w:p>
        </w:tc>
        <w:tc>
          <w:tcPr>
            <w:tcW w:w="4242" w:type="dxa"/>
            <w:tcBorders>
              <w:top w:val="nil"/>
              <w:left w:val="nil"/>
              <w:bottom w:val="single" w:sz="4" w:space="0" w:color="auto"/>
              <w:right w:val="single" w:sz="4" w:space="0" w:color="auto"/>
            </w:tcBorders>
            <w:shd w:val="clear" w:color="auto" w:fill="auto"/>
            <w:vAlign w:val="center"/>
            <w:hideMark/>
          </w:tcPr>
          <w:p w14:paraId="362372B1" w14:textId="77777777" w:rsidR="00C1037D" w:rsidRPr="00571E83" w:rsidRDefault="00C1037D" w:rsidP="00C1037D">
            <w:pPr>
              <w:rPr>
                <w:color w:val="000000"/>
                <w:sz w:val="22"/>
                <w:szCs w:val="22"/>
              </w:rPr>
            </w:pPr>
            <w:r w:rsidRPr="00571E83">
              <w:rPr>
                <w:color w:val="000000"/>
                <w:sz w:val="22"/>
                <w:szCs w:val="22"/>
              </w:rPr>
              <w:t>Limited orthodontic treatment of the adult dentition</w:t>
            </w:r>
          </w:p>
        </w:tc>
      </w:tr>
      <w:tr w:rsidR="00C1037D" w:rsidRPr="00571E83" w14:paraId="7788A35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6BEB1B9" w14:textId="77777777" w:rsidR="00C1037D" w:rsidRPr="00571E83" w:rsidRDefault="00C1037D" w:rsidP="00C1037D">
            <w:pPr>
              <w:rPr>
                <w:color w:val="000000"/>
                <w:sz w:val="22"/>
                <w:szCs w:val="22"/>
              </w:rPr>
            </w:pPr>
            <w:r w:rsidRPr="00571E83">
              <w:rPr>
                <w:color w:val="000000"/>
                <w:sz w:val="22"/>
                <w:szCs w:val="22"/>
              </w:rPr>
              <w:t>D8070</w:t>
            </w:r>
          </w:p>
        </w:tc>
        <w:tc>
          <w:tcPr>
            <w:tcW w:w="990" w:type="dxa"/>
            <w:tcBorders>
              <w:top w:val="nil"/>
              <w:left w:val="nil"/>
              <w:bottom w:val="single" w:sz="4" w:space="0" w:color="auto"/>
              <w:right w:val="single" w:sz="4" w:space="0" w:color="auto"/>
            </w:tcBorders>
            <w:shd w:val="clear" w:color="auto" w:fill="auto"/>
            <w:vAlign w:val="center"/>
            <w:hideMark/>
          </w:tcPr>
          <w:p w14:paraId="0CB4F6D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56DD6C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1D5F0EE" w14:textId="77777777" w:rsidR="00C1037D" w:rsidRPr="00571E83" w:rsidRDefault="00C1037D" w:rsidP="00C1037D">
            <w:pPr>
              <w:rPr>
                <w:color w:val="000000"/>
                <w:sz w:val="22"/>
                <w:szCs w:val="22"/>
              </w:rPr>
            </w:pPr>
            <w:r w:rsidRPr="00571E83">
              <w:rPr>
                <w:color w:val="000000"/>
                <w:sz w:val="22"/>
                <w:szCs w:val="22"/>
              </w:rPr>
              <w:t>Comprehensive orthodontic treatment of the transitional dentition</w:t>
            </w:r>
          </w:p>
        </w:tc>
      </w:tr>
      <w:tr w:rsidR="00C1037D" w:rsidRPr="00571E83" w14:paraId="1A625B7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FF01CDF" w14:textId="77777777" w:rsidR="00C1037D" w:rsidRPr="00571E83" w:rsidRDefault="00C1037D" w:rsidP="00C1037D">
            <w:pPr>
              <w:rPr>
                <w:color w:val="000000"/>
                <w:sz w:val="22"/>
                <w:szCs w:val="22"/>
              </w:rPr>
            </w:pPr>
            <w:r w:rsidRPr="00571E83">
              <w:rPr>
                <w:color w:val="000000"/>
                <w:sz w:val="22"/>
                <w:szCs w:val="22"/>
              </w:rPr>
              <w:t>D8080</w:t>
            </w:r>
          </w:p>
        </w:tc>
        <w:tc>
          <w:tcPr>
            <w:tcW w:w="990" w:type="dxa"/>
            <w:tcBorders>
              <w:top w:val="nil"/>
              <w:left w:val="nil"/>
              <w:bottom w:val="single" w:sz="4" w:space="0" w:color="auto"/>
              <w:right w:val="single" w:sz="4" w:space="0" w:color="auto"/>
            </w:tcBorders>
            <w:shd w:val="clear" w:color="auto" w:fill="auto"/>
            <w:vAlign w:val="center"/>
            <w:hideMark/>
          </w:tcPr>
          <w:p w14:paraId="49907B0A" w14:textId="77777777" w:rsidR="00C1037D" w:rsidRPr="00571E83" w:rsidRDefault="00C1037D" w:rsidP="00C1037D">
            <w:pPr>
              <w:jc w:val="center"/>
              <w:rPr>
                <w:color w:val="000000"/>
                <w:sz w:val="22"/>
                <w:szCs w:val="22"/>
              </w:rPr>
            </w:pPr>
            <w:r w:rsidRPr="00571E83">
              <w:rPr>
                <w:color w:val="000000"/>
                <w:sz w:val="22"/>
                <w:szCs w:val="22"/>
              </w:rPr>
              <w:t xml:space="preserve">$1,227 </w:t>
            </w:r>
          </w:p>
        </w:tc>
        <w:tc>
          <w:tcPr>
            <w:tcW w:w="1562" w:type="dxa"/>
            <w:tcBorders>
              <w:top w:val="nil"/>
              <w:left w:val="nil"/>
              <w:bottom w:val="single" w:sz="4" w:space="0" w:color="auto"/>
              <w:right w:val="single" w:sz="4" w:space="0" w:color="auto"/>
            </w:tcBorders>
            <w:shd w:val="clear" w:color="auto" w:fill="auto"/>
            <w:noWrap/>
            <w:vAlign w:val="center"/>
            <w:hideMark/>
          </w:tcPr>
          <w:p w14:paraId="46CD1B47" w14:textId="77777777" w:rsidR="00C1037D" w:rsidRPr="00571E83" w:rsidRDefault="00C1037D" w:rsidP="00C1037D">
            <w:pPr>
              <w:jc w:val="center"/>
              <w:rPr>
                <w:color w:val="000000"/>
                <w:sz w:val="22"/>
                <w:szCs w:val="22"/>
              </w:rPr>
            </w:pPr>
            <w:r w:rsidRPr="00571E83">
              <w:rPr>
                <w:color w:val="000000"/>
                <w:sz w:val="22"/>
                <w:szCs w:val="22"/>
              </w:rPr>
              <w:t xml:space="preserve">$1,302 </w:t>
            </w:r>
          </w:p>
        </w:tc>
        <w:tc>
          <w:tcPr>
            <w:tcW w:w="4242" w:type="dxa"/>
            <w:tcBorders>
              <w:top w:val="nil"/>
              <w:left w:val="nil"/>
              <w:bottom w:val="single" w:sz="4" w:space="0" w:color="auto"/>
              <w:right w:val="single" w:sz="4" w:space="0" w:color="auto"/>
            </w:tcBorders>
            <w:shd w:val="clear" w:color="auto" w:fill="auto"/>
            <w:vAlign w:val="center"/>
            <w:hideMark/>
          </w:tcPr>
          <w:p w14:paraId="459C5B2B" w14:textId="77777777" w:rsidR="00C1037D" w:rsidRPr="00571E83" w:rsidRDefault="00C1037D" w:rsidP="00C1037D">
            <w:pPr>
              <w:rPr>
                <w:color w:val="000000"/>
                <w:sz w:val="22"/>
                <w:szCs w:val="22"/>
              </w:rPr>
            </w:pPr>
            <w:r w:rsidRPr="00571E83">
              <w:rPr>
                <w:color w:val="000000"/>
                <w:sz w:val="22"/>
                <w:szCs w:val="22"/>
              </w:rPr>
              <w:t>Comprehensive orthodontic treatment of the adolescent dentition</w:t>
            </w:r>
          </w:p>
        </w:tc>
      </w:tr>
      <w:tr w:rsidR="00C1037D" w:rsidRPr="00571E83" w14:paraId="243DC20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A5A90DC" w14:textId="77777777" w:rsidR="00C1037D" w:rsidRPr="00571E83" w:rsidRDefault="00C1037D" w:rsidP="00C1037D">
            <w:pPr>
              <w:rPr>
                <w:color w:val="000000"/>
                <w:sz w:val="22"/>
                <w:szCs w:val="22"/>
              </w:rPr>
            </w:pPr>
            <w:r w:rsidRPr="00571E83">
              <w:rPr>
                <w:color w:val="000000"/>
                <w:sz w:val="22"/>
                <w:szCs w:val="22"/>
              </w:rPr>
              <w:t>D8090</w:t>
            </w:r>
          </w:p>
        </w:tc>
        <w:tc>
          <w:tcPr>
            <w:tcW w:w="990" w:type="dxa"/>
            <w:tcBorders>
              <w:top w:val="nil"/>
              <w:left w:val="nil"/>
              <w:bottom w:val="single" w:sz="4" w:space="0" w:color="auto"/>
              <w:right w:val="single" w:sz="4" w:space="0" w:color="auto"/>
            </w:tcBorders>
            <w:shd w:val="clear" w:color="auto" w:fill="auto"/>
            <w:vAlign w:val="center"/>
            <w:hideMark/>
          </w:tcPr>
          <w:p w14:paraId="0F74121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2E7428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CF092D5" w14:textId="77777777" w:rsidR="00C1037D" w:rsidRPr="00571E83" w:rsidRDefault="00C1037D" w:rsidP="00C1037D">
            <w:pPr>
              <w:rPr>
                <w:color w:val="000000"/>
                <w:sz w:val="22"/>
                <w:szCs w:val="22"/>
              </w:rPr>
            </w:pPr>
            <w:r w:rsidRPr="00571E83">
              <w:rPr>
                <w:color w:val="000000"/>
                <w:sz w:val="22"/>
                <w:szCs w:val="22"/>
              </w:rPr>
              <w:t>Comprehensive orthodontic treatment of the adult dentition</w:t>
            </w:r>
          </w:p>
        </w:tc>
      </w:tr>
      <w:tr w:rsidR="00C1037D" w:rsidRPr="00571E83" w14:paraId="06CA563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0497FC6" w14:textId="77777777" w:rsidR="00C1037D" w:rsidRPr="00571E83" w:rsidRDefault="00C1037D" w:rsidP="00C1037D">
            <w:pPr>
              <w:rPr>
                <w:color w:val="000000"/>
                <w:sz w:val="22"/>
                <w:szCs w:val="22"/>
              </w:rPr>
            </w:pPr>
            <w:r w:rsidRPr="00571E83">
              <w:rPr>
                <w:color w:val="000000"/>
                <w:sz w:val="22"/>
                <w:szCs w:val="22"/>
              </w:rPr>
              <w:t>D8210</w:t>
            </w:r>
          </w:p>
        </w:tc>
        <w:tc>
          <w:tcPr>
            <w:tcW w:w="990" w:type="dxa"/>
            <w:tcBorders>
              <w:top w:val="nil"/>
              <w:left w:val="nil"/>
              <w:bottom w:val="single" w:sz="4" w:space="0" w:color="auto"/>
              <w:right w:val="single" w:sz="4" w:space="0" w:color="auto"/>
            </w:tcBorders>
            <w:shd w:val="clear" w:color="auto" w:fill="auto"/>
            <w:vAlign w:val="center"/>
            <w:hideMark/>
          </w:tcPr>
          <w:p w14:paraId="4EB7CB16" w14:textId="77777777" w:rsidR="00C1037D" w:rsidRPr="00571E83" w:rsidRDefault="00C1037D" w:rsidP="00C1037D">
            <w:pPr>
              <w:jc w:val="center"/>
              <w:rPr>
                <w:color w:val="000000"/>
                <w:sz w:val="22"/>
                <w:szCs w:val="22"/>
              </w:rPr>
            </w:pPr>
            <w:r w:rsidRPr="00571E83">
              <w:rPr>
                <w:color w:val="000000"/>
                <w:sz w:val="22"/>
                <w:szCs w:val="22"/>
              </w:rPr>
              <w:t xml:space="preserve">$85 </w:t>
            </w:r>
          </w:p>
        </w:tc>
        <w:tc>
          <w:tcPr>
            <w:tcW w:w="1562" w:type="dxa"/>
            <w:tcBorders>
              <w:top w:val="nil"/>
              <w:left w:val="nil"/>
              <w:bottom w:val="single" w:sz="4" w:space="0" w:color="auto"/>
              <w:right w:val="single" w:sz="4" w:space="0" w:color="auto"/>
            </w:tcBorders>
            <w:shd w:val="clear" w:color="auto" w:fill="auto"/>
            <w:noWrap/>
            <w:vAlign w:val="center"/>
            <w:hideMark/>
          </w:tcPr>
          <w:p w14:paraId="7BF6E414" w14:textId="77777777" w:rsidR="00C1037D" w:rsidRPr="00571E83" w:rsidRDefault="00C1037D" w:rsidP="00C1037D">
            <w:pPr>
              <w:jc w:val="center"/>
              <w:rPr>
                <w:color w:val="000000"/>
                <w:sz w:val="22"/>
                <w:szCs w:val="22"/>
              </w:rPr>
            </w:pPr>
            <w:r w:rsidRPr="00571E83">
              <w:rPr>
                <w:color w:val="000000"/>
                <w:sz w:val="22"/>
                <w:szCs w:val="22"/>
              </w:rPr>
              <w:t xml:space="preserve">$95 </w:t>
            </w:r>
          </w:p>
        </w:tc>
        <w:tc>
          <w:tcPr>
            <w:tcW w:w="4242" w:type="dxa"/>
            <w:tcBorders>
              <w:top w:val="nil"/>
              <w:left w:val="nil"/>
              <w:bottom w:val="single" w:sz="4" w:space="0" w:color="auto"/>
              <w:right w:val="single" w:sz="4" w:space="0" w:color="auto"/>
            </w:tcBorders>
            <w:shd w:val="clear" w:color="auto" w:fill="auto"/>
            <w:vAlign w:val="center"/>
            <w:hideMark/>
          </w:tcPr>
          <w:p w14:paraId="4998D258" w14:textId="77777777" w:rsidR="00C1037D" w:rsidRPr="00571E83" w:rsidRDefault="00C1037D" w:rsidP="00C1037D">
            <w:pPr>
              <w:rPr>
                <w:color w:val="000000"/>
                <w:sz w:val="22"/>
                <w:szCs w:val="22"/>
              </w:rPr>
            </w:pPr>
            <w:r w:rsidRPr="00571E83">
              <w:rPr>
                <w:color w:val="000000"/>
                <w:sz w:val="22"/>
                <w:szCs w:val="22"/>
              </w:rPr>
              <w:t>Removable appliance therapy</w:t>
            </w:r>
          </w:p>
        </w:tc>
      </w:tr>
      <w:tr w:rsidR="00C1037D" w:rsidRPr="00571E83" w14:paraId="4EB1ECA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59F9BC" w14:textId="77777777" w:rsidR="00C1037D" w:rsidRPr="00571E83" w:rsidRDefault="00C1037D" w:rsidP="00C1037D">
            <w:pPr>
              <w:rPr>
                <w:color w:val="000000"/>
                <w:sz w:val="22"/>
                <w:szCs w:val="22"/>
              </w:rPr>
            </w:pPr>
            <w:r w:rsidRPr="00571E83">
              <w:rPr>
                <w:color w:val="000000"/>
                <w:sz w:val="22"/>
                <w:szCs w:val="22"/>
              </w:rPr>
              <w:t>D8220</w:t>
            </w:r>
          </w:p>
        </w:tc>
        <w:tc>
          <w:tcPr>
            <w:tcW w:w="990" w:type="dxa"/>
            <w:tcBorders>
              <w:top w:val="nil"/>
              <w:left w:val="nil"/>
              <w:bottom w:val="single" w:sz="4" w:space="0" w:color="auto"/>
              <w:right w:val="single" w:sz="4" w:space="0" w:color="auto"/>
            </w:tcBorders>
            <w:shd w:val="clear" w:color="auto" w:fill="auto"/>
            <w:vAlign w:val="center"/>
            <w:hideMark/>
          </w:tcPr>
          <w:p w14:paraId="65CE69E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AC19D2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0B5EF81" w14:textId="77777777" w:rsidR="00C1037D" w:rsidRPr="00571E83" w:rsidRDefault="00C1037D" w:rsidP="00C1037D">
            <w:pPr>
              <w:rPr>
                <w:color w:val="000000"/>
                <w:sz w:val="22"/>
                <w:szCs w:val="22"/>
              </w:rPr>
            </w:pPr>
            <w:r w:rsidRPr="00571E83">
              <w:rPr>
                <w:color w:val="000000"/>
                <w:sz w:val="22"/>
                <w:szCs w:val="22"/>
              </w:rPr>
              <w:t>Fixed appliance therapy</w:t>
            </w:r>
          </w:p>
        </w:tc>
      </w:tr>
      <w:tr w:rsidR="00C1037D" w:rsidRPr="00571E83" w14:paraId="558047EF"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AD06C68" w14:textId="77777777" w:rsidR="00C1037D" w:rsidRPr="00571E83" w:rsidRDefault="00C1037D" w:rsidP="00C1037D">
            <w:pPr>
              <w:rPr>
                <w:color w:val="000000"/>
                <w:sz w:val="22"/>
                <w:szCs w:val="22"/>
              </w:rPr>
            </w:pPr>
            <w:r w:rsidRPr="00571E83">
              <w:rPr>
                <w:color w:val="000000"/>
                <w:sz w:val="22"/>
                <w:szCs w:val="22"/>
              </w:rPr>
              <w:t>D8660</w:t>
            </w:r>
          </w:p>
        </w:tc>
        <w:tc>
          <w:tcPr>
            <w:tcW w:w="990" w:type="dxa"/>
            <w:tcBorders>
              <w:top w:val="nil"/>
              <w:left w:val="nil"/>
              <w:bottom w:val="single" w:sz="4" w:space="0" w:color="auto"/>
              <w:right w:val="single" w:sz="4" w:space="0" w:color="auto"/>
            </w:tcBorders>
            <w:shd w:val="clear" w:color="auto" w:fill="auto"/>
            <w:vAlign w:val="center"/>
            <w:hideMark/>
          </w:tcPr>
          <w:p w14:paraId="48DB8BED" w14:textId="77777777" w:rsidR="00C1037D" w:rsidRPr="00571E83" w:rsidRDefault="00C1037D" w:rsidP="00C1037D">
            <w:pPr>
              <w:jc w:val="center"/>
              <w:rPr>
                <w:color w:val="000000"/>
                <w:sz w:val="22"/>
                <w:szCs w:val="22"/>
              </w:rPr>
            </w:pPr>
            <w:r w:rsidRPr="00571E83">
              <w:rPr>
                <w:color w:val="000000"/>
                <w:sz w:val="22"/>
                <w:szCs w:val="22"/>
              </w:rPr>
              <w:t xml:space="preserve">$24 </w:t>
            </w:r>
          </w:p>
        </w:tc>
        <w:tc>
          <w:tcPr>
            <w:tcW w:w="1562" w:type="dxa"/>
            <w:tcBorders>
              <w:top w:val="nil"/>
              <w:left w:val="nil"/>
              <w:bottom w:val="single" w:sz="4" w:space="0" w:color="auto"/>
              <w:right w:val="single" w:sz="4" w:space="0" w:color="auto"/>
            </w:tcBorders>
            <w:shd w:val="clear" w:color="auto" w:fill="auto"/>
            <w:noWrap/>
            <w:vAlign w:val="center"/>
            <w:hideMark/>
          </w:tcPr>
          <w:p w14:paraId="2993DB24" w14:textId="77777777" w:rsidR="00C1037D" w:rsidRPr="00571E83" w:rsidRDefault="00C1037D" w:rsidP="00C1037D">
            <w:pPr>
              <w:jc w:val="center"/>
              <w:rPr>
                <w:color w:val="000000"/>
                <w:sz w:val="22"/>
                <w:szCs w:val="22"/>
              </w:rPr>
            </w:pPr>
            <w:r w:rsidRPr="00571E83">
              <w:rPr>
                <w:color w:val="000000"/>
                <w:sz w:val="22"/>
                <w:szCs w:val="22"/>
              </w:rPr>
              <w:t xml:space="preserve">$31 </w:t>
            </w:r>
          </w:p>
        </w:tc>
        <w:tc>
          <w:tcPr>
            <w:tcW w:w="4242" w:type="dxa"/>
            <w:tcBorders>
              <w:top w:val="nil"/>
              <w:left w:val="nil"/>
              <w:bottom w:val="single" w:sz="4" w:space="0" w:color="auto"/>
              <w:right w:val="single" w:sz="4" w:space="0" w:color="auto"/>
            </w:tcBorders>
            <w:shd w:val="clear" w:color="auto" w:fill="auto"/>
            <w:vAlign w:val="center"/>
            <w:hideMark/>
          </w:tcPr>
          <w:p w14:paraId="284AB7F7" w14:textId="157978B7" w:rsidR="00C1037D" w:rsidRPr="00571E83" w:rsidRDefault="00C1037D" w:rsidP="00C1037D">
            <w:pPr>
              <w:rPr>
                <w:color w:val="000000"/>
                <w:sz w:val="22"/>
                <w:szCs w:val="22"/>
              </w:rPr>
            </w:pPr>
            <w:r w:rsidRPr="00571E83">
              <w:rPr>
                <w:color w:val="000000"/>
                <w:sz w:val="22"/>
                <w:szCs w:val="22"/>
              </w:rPr>
              <w:t>Pre</w:t>
            </w:r>
            <w:r w:rsidR="00B21C75" w:rsidRPr="00571E83">
              <w:rPr>
                <w:color w:val="000000"/>
                <w:sz w:val="22"/>
                <w:szCs w:val="22"/>
              </w:rPr>
              <w:t>-</w:t>
            </w:r>
            <w:r w:rsidRPr="00571E83">
              <w:rPr>
                <w:color w:val="000000"/>
                <w:sz w:val="22"/>
                <w:szCs w:val="22"/>
              </w:rPr>
              <w:t xml:space="preserve">orthodontic treatment </w:t>
            </w:r>
            <w:r w:rsidR="00B21C75" w:rsidRPr="00571E83">
              <w:rPr>
                <w:color w:val="000000"/>
                <w:sz w:val="22"/>
                <w:szCs w:val="22"/>
              </w:rPr>
              <w:t>examination to monitor growth and develop</w:t>
            </w:r>
            <w:r w:rsidR="00953C8B" w:rsidRPr="00571E83">
              <w:rPr>
                <w:color w:val="000000"/>
                <w:sz w:val="22"/>
                <w:szCs w:val="22"/>
              </w:rPr>
              <w:t xml:space="preserve">ment </w:t>
            </w:r>
          </w:p>
        </w:tc>
      </w:tr>
      <w:tr w:rsidR="00C1037D" w:rsidRPr="00571E83" w14:paraId="42C726F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554876C" w14:textId="77777777" w:rsidR="00C1037D" w:rsidRPr="00571E83" w:rsidRDefault="00C1037D" w:rsidP="00C1037D">
            <w:pPr>
              <w:rPr>
                <w:color w:val="000000"/>
                <w:sz w:val="22"/>
                <w:szCs w:val="22"/>
              </w:rPr>
            </w:pPr>
            <w:r w:rsidRPr="00571E83">
              <w:rPr>
                <w:color w:val="000000"/>
                <w:sz w:val="22"/>
                <w:szCs w:val="22"/>
              </w:rPr>
              <w:t>D8670</w:t>
            </w:r>
          </w:p>
        </w:tc>
        <w:tc>
          <w:tcPr>
            <w:tcW w:w="990" w:type="dxa"/>
            <w:tcBorders>
              <w:top w:val="nil"/>
              <w:left w:val="nil"/>
              <w:bottom w:val="single" w:sz="4" w:space="0" w:color="auto"/>
              <w:right w:val="single" w:sz="4" w:space="0" w:color="auto"/>
            </w:tcBorders>
            <w:shd w:val="clear" w:color="auto" w:fill="auto"/>
            <w:vAlign w:val="center"/>
            <w:hideMark/>
          </w:tcPr>
          <w:p w14:paraId="06DC0DC9" w14:textId="77777777" w:rsidR="00C1037D" w:rsidRPr="00571E83" w:rsidRDefault="00C1037D" w:rsidP="00C1037D">
            <w:pPr>
              <w:jc w:val="center"/>
              <w:rPr>
                <w:color w:val="000000"/>
                <w:sz w:val="22"/>
                <w:szCs w:val="22"/>
              </w:rPr>
            </w:pPr>
            <w:r w:rsidRPr="00571E83">
              <w:rPr>
                <w:color w:val="000000"/>
                <w:sz w:val="22"/>
                <w:szCs w:val="22"/>
              </w:rPr>
              <w:t xml:space="preserve">$215 </w:t>
            </w:r>
          </w:p>
        </w:tc>
        <w:tc>
          <w:tcPr>
            <w:tcW w:w="1562" w:type="dxa"/>
            <w:tcBorders>
              <w:top w:val="nil"/>
              <w:left w:val="nil"/>
              <w:bottom w:val="single" w:sz="4" w:space="0" w:color="auto"/>
              <w:right w:val="single" w:sz="4" w:space="0" w:color="auto"/>
            </w:tcBorders>
            <w:shd w:val="clear" w:color="auto" w:fill="auto"/>
            <w:noWrap/>
            <w:vAlign w:val="center"/>
            <w:hideMark/>
          </w:tcPr>
          <w:p w14:paraId="43097970" w14:textId="77777777" w:rsidR="00C1037D" w:rsidRPr="00571E83" w:rsidRDefault="00C1037D" w:rsidP="00C1037D">
            <w:pPr>
              <w:jc w:val="center"/>
              <w:rPr>
                <w:color w:val="000000"/>
                <w:sz w:val="22"/>
                <w:szCs w:val="22"/>
              </w:rPr>
            </w:pPr>
            <w:r w:rsidRPr="00571E83">
              <w:rPr>
                <w:color w:val="000000"/>
                <w:sz w:val="22"/>
                <w:szCs w:val="22"/>
              </w:rPr>
              <w:t xml:space="preserve">$288 </w:t>
            </w:r>
          </w:p>
        </w:tc>
        <w:tc>
          <w:tcPr>
            <w:tcW w:w="4242" w:type="dxa"/>
            <w:tcBorders>
              <w:top w:val="nil"/>
              <w:left w:val="nil"/>
              <w:bottom w:val="single" w:sz="4" w:space="0" w:color="auto"/>
              <w:right w:val="single" w:sz="4" w:space="0" w:color="auto"/>
            </w:tcBorders>
            <w:shd w:val="clear" w:color="auto" w:fill="auto"/>
            <w:vAlign w:val="center"/>
            <w:hideMark/>
          </w:tcPr>
          <w:p w14:paraId="5D8497FA" w14:textId="77777777" w:rsidR="00C1037D" w:rsidRPr="00571E83" w:rsidRDefault="00C1037D" w:rsidP="00C1037D">
            <w:pPr>
              <w:rPr>
                <w:color w:val="000000"/>
                <w:sz w:val="22"/>
                <w:szCs w:val="22"/>
              </w:rPr>
            </w:pPr>
            <w:r w:rsidRPr="00571E83">
              <w:rPr>
                <w:color w:val="000000"/>
                <w:sz w:val="22"/>
                <w:szCs w:val="22"/>
              </w:rPr>
              <w:t>Periodic orthodontic treatment visit (as part of contract)</w:t>
            </w:r>
          </w:p>
        </w:tc>
      </w:tr>
      <w:tr w:rsidR="00C1037D" w:rsidRPr="00571E83" w14:paraId="150FD924"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D2DAC36" w14:textId="77777777" w:rsidR="00C1037D" w:rsidRPr="00571E83" w:rsidRDefault="00C1037D" w:rsidP="00C1037D">
            <w:pPr>
              <w:rPr>
                <w:color w:val="000000"/>
                <w:sz w:val="22"/>
                <w:szCs w:val="22"/>
              </w:rPr>
            </w:pPr>
            <w:r w:rsidRPr="00571E83">
              <w:rPr>
                <w:color w:val="000000"/>
                <w:sz w:val="22"/>
                <w:szCs w:val="22"/>
              </w:rPr>
              <w:t>D8680</w:t>
            </w:r>
          </w:p>
        </w:tc>
        <w:tc>
          <w:tcPr>
            <w:tcW w:w="990" w:type="dxa"/>
            <w:tcBorders>
              <w:top w:val="nil"/>
              <w:left w:val="nil"/>
              <w:bottom w:val="single" w:sz="4" w:space="0" w:color="auto"/>
              <w:right w:val="single" w:sz="4" w:space="0" w:color="auto"/>
            </w:tcBorders>
            <w:shd w:val="clear" w:color="auto" w:fill="auto"/>
            <w:vAlign w:val="center"/>
            <w:hideMark/>
          </w:tcPr>
          <w:p w14:paraId="0C348A75" w14:textId="77777777" w:rsidR="00C1037D" w:rsidRPr="00571E83" w:rsidRDefault="00C1037D" w:rsidP="00C1037D">
            <w:pPr>
              <w:jc w:val="center"/>
              <w:rPr>
                <w:color w:val="000000"/>
                <w:sz w:val="22"/>
                <w:szCs w:val="22"/>
              </w:rPr>
            </w:pPr>
            <w:r w:rsidRPr="00571E83">
              <w:rPr>
                <w:color w:val="000000"/>
                <w:sz w:val="22"/>
                <w:szCs w:val="22"/>
              </w:rPr>
              <w:t xml:space="preserve">$85 </w:t>
            </w:r>
          </w:p>
        </w:tc>
        <w:tc>
          <w:tcPr>
            <w:tcW w:w="1562" w:type="dxa"/>
            <w:tcBorders>
              <w:top w:val="nil"/>
              <w:left w:val="nil"/>
              <w:bottom w:val="single" w:sz="4" w:space="0" w:color="auto"/>
              <w:right w:val="single" w:sz="4" w:space="0" w:color="auto"/>
            </w:tcBorders>
            <w:shd w:val="clear" w:color="auto" w:fill="auto"/>
            <w:noWrap/>
            <w:vAlign w:val="center"/>
            <w:hideMark/>
          </w:tcPr>
          <w:p w14:paraId="56B06147" w14:textId="77777777" w:rsidR="00C1037D" w:rsidRPr="00571E83" w:rsidRDefault="00C1037D" w:rsidP="00C1037D">
            <w:pPr>
              <w:jc w:val="center"/>
              <w:rPr>
                <w:color w:val="000000"/>
                <w:sz w:val="22"/>
                <w:szCs w:val="22"/>
              </w:rPr>
            </w:pPr>
            <w:r w:rsidRPr="00571E83">
              <w:rPr>
                <w:color w:val="000000"/>
                <w:sz w:val="22"/>
                <w:szCs w:val="22"/>
              </w:rPr>
              <w:t xml:space="preserve">$102 </w:t>
            </w:r>
          </w:p>
        </w:tc>
        <w:tc>
          <w:tcPr>
            <w:tcW w:w="4242" w:type="dxa"/>
            <w:tcBorders>
              <w:top w:val="nil"/>
              <w:left w:val="nil"/>
              <w:bottom w:val="single" w:sz="4" w:space="0" w:color="auto"/>
              <w:right w:val="single" w:sz="4" w:space="0" w:color="auto"/>
            </w:tcBorders>
            <w:shd w:val="clear" w:color="auto" w:fill="auto"/>
            <w:vAlign w:val="center"/>
            <w:hideMark/>
          </w:tcPr>
          <w:p w14:paraId="4790B22A" w14:textId="77777777" w:rsidR="00C1037D" w:rsidRPr="00571E83" w:rsidRDefault="00C1037D" w:rsidP="00C1037D">
            <w:pPr>
              <w:rPr>
                <w:color w:val="000000"/>
                <w:sz w:val="22"/>
                <w:szCs w:val="22"/>
              </w:rPr>
            </w:pPr>
            <w:r w:rsidRPr="00571E83">
              <w:rPr>
                <w:color w:val="000000"/>
                <w:sz w:val="22"/>
                <w:szCs w:val="22"/>
              </w:rPr>
              <w:t>Orthodontic retention (removal of appliances, construction and placement of retainer(s))</w:t>
            </w:r>
          </w:p>
        </w:tc>
      </w:tr>
      <w:tr w:rsidR="00C1037D" w:rsidRPr="00571E83" w14:paraId="7A9A109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C09F26D" w14:textId="77777777" w:rsidR="00C1037D" w:rsidRPr="00571E83" w:rsidRDefault="00C1037D" w:rsidP="00C1037D">
            <w:pPr>
              <w:rPr>
                <w:color w:val="000000"/>
                <w:sz w:val="22"/>
                <w:szCs w:val="22"/>
              </w:rPr>
            </w:pPr>
            <w:r w:rsidRPr="00571E83">
              <w:rPr>
                <w:color w:val="000000"/>
                <w:sz w:val="22"/>
                <w:szCs w:val="22"/>
              </w:rPr>
              <w:t>D8681</w:t>
            </w:r>
          </w:p>
        </w:tc>
        <w:tc>
          <w:tcPr>
            <w:tcW w:w="990" w:type="dxa"/>
            <w:tcBorders>
              <w:top w:val="nil"/>
              <w:left w:val="nil"/>
              <w:bottom w:val="single" w:sz="4" w:space="0" w:color="auto"/>
              <w:right w:val="single" w:sz="4" w:space="0" w:color="auto"/>
            </w:tcBorders>
            <w:shd w:val="clear" w:color="auto" w:fill="auto"/>
            <w:vAlign w:val="center"/>
            <w:hideMark/>
          </w:tcPr>
          <w:p w14:paraId="44A609D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0D4CA4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E602C8D" w14:textId="77777777" w:rsidR="00C1037D" w:rsidRPr="00571E83" w:rsidRDefault="00C1037D" w:rsidP="00C1037D">
            <w:pPr>
              <w:rPr>
                <w:color w:val="000000"/>
                <w:sz w:val="22"/>
                <w:szCs w:val="22"/>
              </w:rPr>
            </w:pPr>
            <w:r w:rsidRPr="00571E83">
              <w:rPr>
                <w:color w:val="000000"/>
                <w:sz w:val="22"/>
                <w:szCs w:val="22"/>
              </w:rPr>
              <w:t>Removable orthodontic retainer adjustment</w:t>
            </w:r>
          </w:p>
        </w:tc>
      </w:tr>
      <w:tr w:rsidR="00C1037D" w:rsidRPr="00571E83" w14:paraId="5FB8DE1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37C2663" w14:textId="77777777" w:rsidR="00C1037D" w:rsidRPr="00571E83" w:rsidRDefault="00C1037D" w:rsidP="00C1037D">
            <w:pPr>
              <w:rPr>
                <w:color w:val="000000"/>
                <w:sz w:val="22"/>
                <w:szCs w:val="22"/>
              </w:rPr>
            </w:pPr>
            <w:r w:rsidRPr="00571E83">
              <w:rPr>
                <w:color w:val="000000"/>
                <w:sz w:val="22"/>
                <w:szCs w:val="22"/>
              </w:rPr>
              <w:t>D8690</w:t>
            </w:r>
          </w:p>
        </w:tc>
        <w:tc>
          <w:tcPr>
            <w:tcW w:w="990" w:type="dxa"/>
            <w:tcBorders>
              <w:top w:val="nil"/>
              <w:left w:val="nil"/>
              <w:bottom w:val="single" w:sz="4" w:space="0" w:color="auto"/>
              <w:right w:val="single" w:sz="4" w:space="0" w:color="auto"/>
            </w:tcBorders>
            <w:shd w:val="clear" w:color="auto" w:fill="auto"/>
            <w:vAlign w:val="center"/>
            <w:hideMark/>
          </w:tcPr>
          <w:p w14:paraId="4CD9653A" w14:textId="77777777" w:rsidR="00C1037D" w:rsidRPr="00571E83" w:rsidRDefault="00C1037D" w:rsidP="00C1037D">
            <w:pPr>
              <w:jc w:val="center"/>
              <w:rPr>
                <w:color w:val="000000"/>
                <w:sz w:val="22"/>
                <w:szCs w:val="22"/>
              </w:rPr>
            </w:pPr>
            <w:r w:rsidRPr="00571E83">
              <w:rPr>
                <w:color w:val="000000"/>
                <w:sz w:val="22"/>
                <w:szCs w:val="22"/>
              </w:rPr>
              <w:t xml:space="preserve">$122 </w:t>
            </w:r>
          </w:p>
        </w:tc>
        <w:tc>
          <w:tcPr>
            <w:tcW w:w="1562" w:type="dxa"/>
            <w:tcBorders>
              <w:top w:val="nil"/>
              <w:left w:val="nil"/>
              <w:bottom w:val="single" w:sz="4" w:space="0" w:color="auto"/>
              <w:right w:val="single" w:sz="4" w:space="0" w:color="auto"/>
            </w:tcBorders>
            <w:shd w:val="clear" w:color="auto" w:fill="auto"/>
            <w:noWrap/>
            <w:vAlign w:val="center"/>
            <w:hideMark/>
          </w:tcPr>
          <w:p w14:paraId="4B0D43ED" w14:textId="77777777" w:rsidR="00C1037D" w:rsidRPr="00571E83" w:rsidRDefault="00C1037D" w:rsidP="00C1037D">
            <w:pPr>
              <w:jc w:val="center"/>
              <w:rPr>
                <w:color w:val="000000"/>
                <w:sz w:val="22"/>
                <w:szCs w:val="22"/>
              </w:rPr>
            </w:pPr>
            <w:r w:rsidRPr="00571E83">
              <w:rPr>
                <w:color w:val="000000"/>
                <w:sz w:val="22"/>
                <w:szCs w:val="22"/>
              </w:rPr>
              <w:t xml:space="preserve">$136 </w:t>
            </w:r>
          </w:p>
        </w:tc>
        <w:tc>
          <w:tcPr>
            <w:tcW w:w="4242" w:type="dxa"/>
            <w:tcBorders>
              <w:top w:val="nil"/>
              <w:left w:val="nil"/>
              <w:bottom w:val="single" w:sz="4" w:space="0" w:color="auto"/>
              <w:right w:val="single" w:sz="4" w:space="0" w:color="auto"/>
            </w:tcBorders>
            <w:shd w:val="clear" w:color="auto" w:fill="auto"/>
            <w:vAlign w:val="center"/>
            <w:hideMark/>
          </w:tcPr>
          <w:p w14:paraId="56F3BD7A" w14:textId="77777777" w:rsidR="00C1037D" w:rsidRPr="00571E83" w:rsidRDefault="00C1037D" w:rsidP="00C1037D">
            <w:pPr>
              <w:rPr>
                <w:color w:val="000000"/>
                <w:sz w:val="22"/>
                <w:szCs w:val="22"/>
              </w:rPr>
            </w:pPr>
            <w:r w:rsidRPr="00571E83">
              <w:rPr>
                <w:color w:val="000000"/>
                <w:sz w:val="22"/>
                <w:szCs w:val="22"/>
              </w:rPr>
              <w:t>Orthodontic treatment (alternative billing to a contract fee)</w:t>
            </w:r>
          </w:p>
        </w:tc>
      </w:tr>
      <w:tr w:rsidR="00C1037D" w:rsidRPr="00571E83" w14:paraId="3C90454B"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22DF4D9" w14:textId="77777777" w:rsidR="00C1037D" w:rsidRPr="00571E83" w:rsidRDefault="00C1037D" w:rsidP="00C1037D">
            <w:pPr>
              <w:rPr>
                <w:color w:val="000000"/>
                <w:sz w:val="22"/>
                <w:szCs w:val="22"/>
              </w:rPr>
            </w:pPr>
            <w:r w:rsidRPr="00571E83">
              <w:rPr>
                <w:color w:val="000000"/>
                <w:sz w:val="22"/>
                <w:szCs w:val="22"/>
              </w:rPr>
              <w:t>D8695</w:t>
            </w:r>
          </w:p>
        </w:tc>
        <w:tc>
          <w:tcPr>
            <w:tcW w:w="990" w:type="dxa"/>
            <w:tcBorders>
              <w:top w:val="nil"/>
              <w:left w:val="nil"/>
              <w:bottom w:val="single" w:sz="4" w:space="0" w:color="auto"/>
              <w:right w:val="single" w:sz="4" w:space="0" w:color="auto"/>
            </w:tcBorders>
            <w:shd w:val="clear" w:color="auto" w:fill="auto"/>
            <w:vAlign w:val="center"/>
            <w:hideMark/>
          </w:tcPr>
          <w:p w14:paraId="4816FB6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4B77EB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E848286" w14:textId="77777777" w:rsidR="00C1037D" w:rsidRPr="00571E83" w:rsidRDefault="00C1037D" w:rsidP="00C1037D">
            <w:pPr>
              <w:rPr>
                <w:color w:val="000000"/>
                <w:sz w:val="22"/>
                <w:szCs w:val="22"/>
              </w:rPr>
            </w:pPr>
            <w:r w:rsidRPr="00571E83">
              <w:rPr>
                <w:color w:val="000000"/>
                <w:sz w:val="22"/>
                <w:szCs w:val="22"/>
              </w:rPr>
              <w:t>Removal of fixed orthodontic appliances for reasons other than completion of treatment</w:t>
            </w:r>
          </w:p>
        </w:tc>
      </w:tr>
      <w:tr w:rsidR="00C1037D" w:rsidRPr="00571E83" w14:paraId="3BFE5794"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5BF1668" w14:textId="77777777" w:rsidR="00C1037D" w:rsidRPr="00571E83" w:rsidRDefault="00C1037D" w:rsidP="00C1037D">
            <w:pPr>
              <w:rPr>
                <w:color w:val="000000"/>
                <w:sz w:val="22"/>
                <w:szCs w:val="22"/>
              </w:rPr>
            </w:pPr>
            <w:r w:rsidRPr="00571E83">
              <w:rPr>
                <w:color w:val="000000"/>
                <w:sz w:val="22"/>
                <w:szCs w:val="22"/>
              </w:rPr>
              <w:t>D8696</w:t>
            </w:r>
          </w:p>
        </w:tc>
        <w:tc>
          <w:tcPr>
            <w:tcW w:w="990" w:type="dxa"/>
            <w:tcBorders>
              <w:top w:val="nil"/>
              <w:left w:val="nil"/>
              <w:bottom w:val="single" w:sz="4" w:space="0" w:color="auto"/>
              <w:right w:val="single" w:sz="4" w:space="0" w:color="auto"/>
            </w:tcBorders>
            <w:shd w:val="clear" w:color="auto" w:fill="auto"/>
            <w:vAlign w:val="center"/>
            <w:hideMark/>
          </w:tcPr>
          <w:p w14:paraId="0ECB443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703A5F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202442D" w14:textId="77777777" w:rsidR="00C1037D" w:rsidRPr="00571E83" w:rsidRDefault="00C1037D" w:rsidP="00C1037D">
            <w:pPr>
              <w:rPr>
                <w:color w:val="000000"/>
                <w:sz w:val="22"/>
                <w:szCs w:val="22"/>
              </w:rPr>
            </w:pPr>
            <w:r w:rsidRPr="00571E83">
              <w:rPr>
                <w:color w:val="000000"/>
                <w:sz w:val="22"/>
                <w:szCs w:val="22"/>
              </w:rPr>
              <w:t>Repair of orthodontic appliance- maxillary</w:t>
            </w:r>
          </w:p>
        </w:tc>
      </w:tr>
      <w:tr w:rsidR="00C1037D" w:rsidRPr="00571E83" w14:paraId="1D137739"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7728B74" w14:textId="77777777" w:rsidR="00C1037D" w:rsidRPr="00571E83" w:rsidRDefault="00C1037D" w:rsidP="00C1037D">
            <w:pPr>
              <w:rPr>
                <w:color w:val="000000"/>
                <w:sz w:val="22"/>
                <w:szCs w:val="22"/>
              </w:rPr>
            </w:pPr>
            <w:r w:rsidRPr="00571E83">
              <w:rPr>
                <w:color w:val="000000"/>
                <w:sz w:val="22"/>
                <w:szCs w:val="22"/>
              </w:rPr>
              <w:t>D8697</w:t>
            </w:r>
          </w:p>
        </w:tc>
        <w:tc>
          <w:tcPr>
            <w:tcW w:w="990" w:type="dxa"/>
            <w:tcBorders>
              <w:top w:val="nil"/>
              <w:left w:val="nil"/>
              <w:bottom w:val="single" w:sz="4" w:space="0" w:color="auto"/>
              <w:right w:val="single" w:sz="4" w:space="0" w:color="auto"/>
            </w:tcBorders>
            <w:shd w:val="clear" w:color="auto" w:fill="auto"/>
            <w:vAlign w:val="center"/>
            <w:hideMark/>
          </w:tcPr>
          <w:p w14:paraId="705CADF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E89D75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917B1F8" w14:textId="77777777" w:rsidR="00C1037D" w:rsidRPr="00571E83" w:rsidRDefault="00C1037D" w:rsidP="00C1037D">
            <w:pPr>
              <w:rPr>
                <w:color w:val="000000"/>
                <w:sz w:val="22"/>
                <w:szCs w:val="22"/>
              </w:rPr>
            </w:pPr>
            <w:r w:rsidRPr="00571E83">
              <w:rPr>
                <w:color w:val="000000"/>
                <w:sz w:val="22"/>
                <w:szCs w:val="22"/>
              </w:rPr>
              <w:t>Repair of orthodontic appliance- mandibular</w:t>
            </w:r>
          </w:p>
        </w:tc>
      </w:tr>
      <w:tr w:rsidR="00C1037D" w:rsidRPr="00571E83" w14:paraId="3A80A23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ED19090" w14:textId="77777777" w:rsidR="00C1037D" w:rsidRPr="00571E83" w:rsidRDefault="00C1037D" w:rsidP="00C1037D">
            <w:pPr>
              <w:rPr>
                <w:color w:val="000000"/>
                <w:sz w:val="22"/>
                <w:szCs w:val="22"/>
              </w:rPr>
            </w:pPr>
            <w:r w:rsidRPr="00571E83">
              <w:rPr>
                <w:color w:val="000000"/>
                <w:sz w:val="22"/>
                <w:szCs w:val="22"/>
              </w:rPr>
              <w:t>D8698</w:t>
            </w:r>
          </w:p>
        </w:tc>
        <w:tc>
          <w:tcPr>
            <w:tcW w:w="990" w:type="dxa"/>
            <w:tcBorders>
              <w:top w:val="nil"/>
              <w:left w:val="nil"/>
              <w:bottom w:val="single" w:sz="4" w:space="0" w:color="auto"/>
              <w:right w:val="single" w:sz="4" w:space="0" w:color="auto"/>
            </w:tcBorders>
            <w:shd w:val="clear" w:color="auto" w:fill="auto"/>
            <w:vAlign w:val="center"/>
            <w:hideMark/>
          </w:tcPr>
          <w:p w14:paraId="18A3A96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9A673A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1B010C8" w14:textId="77777777" w:rsidR="00C1037D" w:rsidRPr="00571E83" w:rsidRDefault="00C1037D" w:rsidP="00C1037D">
            <w:pPr>
              <w:rPr>
                <w:color w:val="000000"/>
                <w:sz w:val="22"/>
                <w:szCs w:val="22"/>
              </w:rPr>
            </w:pPr>
            <w:r w:rsidRPr="00571E83">
              <w:rPr>
                <w:color w:val="000000"/>
                <w:sz w:val="22"/>
                <w:szCs w:val="22"/>
              </w:rPr>
              <w:t>Re-cement or re-bond fixed retainer- maxillary</w:t>
            </w:r>
          </w:p>
        </w:tc>
      </w:tr>
      <w:tr w:rsidR="00C1037D" w:rsidRPr="00571E83" w14:paraId="7BC706D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3DB3453" w14:textId="77777777" w:rsidR="00C1037D" w:rsidRPr="00571E83" w:rsidRDefault="00C1037D" w:rsidP="00C1037D">
            <w:pPr>
              <w:rPr>
                <w:color w:val="000000"/>
                <w:sz w:val="22"/>
                <w:szCs w:val="22"/>
              </w:rPr>
            </w:pPr>
            <w:r w:rsidRPr="00571E83">
              <w:rPr>
                <w:color w:val="000000"/>
                <w:sz w:val="22"/>
                <w:szCs w:val="22"/>
              </w:rPr>
              <w:t>D8699</w:t>
            </w:r>
          </w:p>
        </w:tc>
        <w:tc>
          <w:tcPr>
            <w:tcW w:w="990" w:type="dxa"/>
            <w:tcBorders>
              <w:top w:val="nil"/>
              <w:left w:val="nil"/>
              <w:bottom w:val="single" w:sz="4" w:space="0" w:color="auto"/>
              <w:right w:val="single" w:sz="4" w:space="0" w:color="auto"/>
            </w:tcBorders>
            <w:shd w:val="clear" w:color="auto" w:fill="auto"/>
            <w:vAlign w:val="center"/>
            <w:hideMark/>
          </w:tcPr>
          <w:p w14:paraId="3B733E0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F1F5F5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19993C8" w14:textId="77777777" w:rsidR="00C1037D" w:rsidRPr="00571E83" w:rsidRDefault="00C1037D" w:rsidP="00C1037D">
            <w:pPr>
              <w:rPr>
                <w:color w:val="000000"/>
                <w:sz w:val="22"/>
                <w:szCs w:val="22"/>
              </w:rPr>
            </w:pPr>
            <w:r w:rsidRPr="00571E83">
              <w:rPr>
                <w:color w:val="000000"/>
                <w:sz w:val="22"/>
                <w:szCs w:val="22"/>
              </w:rPr>
              <w:t>Re-cement or re-bond fixed retainer- mandibular</w:t>
            </w:r>
          </w:p>
        </w:tc>
      </w:tr>
      <w:tr w:rsidR="00C1037D" w:rsidRPr="00571E83" w14:paraId="6437060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D5E663D" w14:textId="77777777" w:rsidR="00C1037D" w:rsidRPr="00571E83" w:rsidRDefault="00C1037D" w:rsidP="00C1037D">
            <w:pPr>
              <w:rPr>
                <w:color w:val="000000"/>
                <w:sz w:val="22"/>
                <w:szCs w:val="22"/>
              </w:rPr>
            </w:pPr>
            <w:r w:rsidRPr="00571E83">
              <w:rPr>
                <w:color w:val="000000"/>
                <w:sz w:val="22"/>
                <w:szCs w:val="22"/>
              </w:rPr>
              <w:t>D8701</w:t>
            </w:r>
          </w:p>
        </w:tc>
        <w:tc>
          <w:tcPr>
            <w:tcW w:w="990" w:type="dxa"/>
            <w:tcBorders>
              <w:top w:val="nil"/>
              <w:left w:val="nil"/>
              <w:bottom w:val="single" w:sz="4" w:space="0" w:color="auto"/>
              <w:right w:val="single" w:sz="4" w:space="0" w:color="auto"/>
            </w:tcBorders>
            <w:shd w:val="clear" w:color="auto" w:fill="auto"/>
            <w:vAlign w:val="center"/>
            <w:hideMark/>
          </w:tcPr>
          <w:p w14:paraId="4984E20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9E0761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31F561B" w14:textId="77777777" w:rsidR="00C1037D" w:rsidRPr="00571E83" w:rsidRDefault="00C1037D" w:rsidP="00C1037D">
            <w:pPr>
              <w:rPr>
                <w:color w:val="000000"/>
                <w:sz w:val="22"/>
                <w:szCs w:val="22"/>
              </w:rPr>
            </w:pPr>
            <w:r w:rsidRPr="00571E83">
              <w:rPr>
                <w:color w:val="000000"/>
                <w:sz w:val="22"/>
                <w:szCs w:val="22"/>
              </w:rPr>
              <w:t>Repair of fixed retainer, includes reattachment- maxillary</w:t>
            </w:r>
          </w:p>
        </w:tc>
      </w:tr>
      <w:tr w:rsidR="00C1037D" w:rsidRPr="00571E83" w14:paraId="4224CFF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DEFFC10" w14:textId="77777777" w:rsidR="00C1037D" w:rsidRPr="00571E83" w:rsidRDefault="00C1037D" w:rsidP="00C1037D">
            <w:pPr>
              <w:rPr>
                <w:color w:val="000000"/>
                <w:sz w:val="22"/>
                <w:szCs w:val="22"/>
              </w:rPr>
            </w:pPr>
            <w:r w:rsidRPr="00571E83">
              <w:rPr>
                <w:color w:val="000000"/>
                <w:sz w:val="22"/>
                <w:szCs w:val="22"/>
              </w:rPr>
              <w:t>D8702</w:t>
            </w:r>
          </w:p>
        </w:tc>
        <w:tc>
          <w:tcPr>
            <w:tcW w:w="990" w:type="dxa"/>
            <w:tcBorders>
              <w:top w:val="nil"/>
              <w:left w:val="nil"/>
              <w:bottom w:val="single" w:sz="4" w:space="0" w:color="auto"/>
              <w:right w:val="single" w:sz="4" w:space="0" w:color="auto"/>
            </w:tcBorders>
            <w:shd w:val="clear" w:color="auto" w:fill="auto"/>
            <w:vAlign w:val="center"/>
            <w:hideMark/>
          </w:tcPr>
          <w:p w14:paraId="6AA5CC6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59F560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CB4E0E6" w14:textId="77777777" w:rsidR="00C1037D" w:rsidRPr="00571E83" w:rsidRDefault="00C1037D" w:rsidP="00C1037D">
            <w:pPr>
              <w:rPr>
                <w:color w:val="000000"/>
                <w:sz w:val="22"/>
                <w:szCs w:val="22"/>
              </w:rPr>
            </w:pPr>
            <w:r w:rsidRPr="00571E83">
              <w:rPr>
                <w:color w:val="000000"/>
                <w:sz w:val="22"/>
                <w:szCs w:val="22"/>
              </w:rPr>
              <w:t>Repair of fixed retainer, includes reattachment- mandibular</w:t>
            </w:r>
          </w:p>
        </w:tc>
      </w:tr>
      <w:tr w:rsidR="00C1037D" w:rsidRPr="00571E83" w14:paraId="2CDEB4A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94B0CAD" w14:textId="77777777" w:rsidR="00C1037D" w:rsidRPr="00571E83" w:rsidRDefault="00C1037D" w:rsidP="00C1037D">
            <w:pPr>
              <w:rPr>
                <w:color w:val="000000"/>
                <w:sz w:val="22"/>
                <w:szCs w:val="22"/>
              </w:rPr>
            </w:pPr>
            <w:r w:rsidRPr="00571E83">
              <w:rPr>
                <w:color w:val="000000"/>
                <w:sz w:val="22"/>
                <w:szCs w:val="22"/>
              </w:rPr>
              <w:t>D8703</w:t>
            </w:r>
          </w:p>
        </w:tc>
        <w:tc>
          <w:tcPr>
            <w:tcW w:w="990" w:type="dxa"/>
            <w:tcBorders>
              <w:top w:val="nil"/>
              <w:left w:val="nil"/>
              <w:bottom w:val="single" w:sz="4" w:space="0" w:color="auto"/>
              <w:right w:val="single" w:sz="4" w:space="0" w:color="auto"/>
            </w:tcBorders>
            <w:shd w:val="clear" w:color="auto" w:fill="auto"/>
            <w:vAlign w:val="center"/>
            <w:hideMark/>
          </w:tcPr>
          <w:p w14:paraId="6F32096F" w14:textId="77777777" w:rsidR="00C1037D" w:rsidRPr="00571E83" w:rsidRDefault="00C1037D" w:rsidP="00C1037D">
            <w:pPr>
              <w:jc w:val="center"/>
              <w:rPr>
                <w:color w:val="000000"/>
                <w:sz w:val="22"/>
                <w:szCs w:val="22"/>
              </w:rPr>
            </w:pPr>
            <w:r w:rsidRPr="00571E83">
              <w:rPr>
                <w:color w:val="000000"/>
                <w:sz w:val="22"/>
                <w:szCs w:val="22"/>
              </w:rPr>
              <w:t xml:space="preserve">$85 </w:t>
            </w:r>
          </w:p>
        </w:tc>
        <w:tc>
          <w:tcPr>
            <w:tcW w:w="1562" w:type="dxa"/>
            <w:tcBorders>
              <w:top w:val="nil"/>
              <w:left w:val="nil"/>
              <w:bottom w:val="single" w:sz="4" w:space="0" w:color="auto"/>
              <w:right w:val="single" w:sz="4" w:space="0" w:color="auto"/>
            </w:tcBorders>
            <w:shd w:val="clear" w:color="auto" w:fill="auto"/>
            <w:noWrap/>
            <w:vAlign w:val="center"/>
            <w:hideMark/>
          </w:tcPr>
          <w:p w14:paraId="6DA0D731" w14:textId="77777777" w:rsidR="00C1037D" w:rsidRPr="00571E83" w:rsidRDefault="00C1037D" w:rsidP="00C1037D">
            <w:pPr>
              <w:jc w:val="center"/>
              <w:rPr>
                <w:color w:val="000000"/>
                <w:sz w:val="22"/>
                <w:szCs w:val="22"/>
              </w:rPr>
            </w:pPr>
            <w:r w:rsidRPr="00571E83">
              <w:rPr>
                <w:color w:val="000000"/>
                <w:sz w:val="22"/>
                <w:szCs w:val="22"/>
              </w:rPr>
              <w:t xml:space="preserve">$95 </w:t>
            </w:r>
          </w:p>
        </w:tc>
        <w:tc>
          <w:tcPr>
            <w:tcW w:w="4242" w:type="dxa"/>
            <w:tcBorders>
              <w:top w:val="nil"/>
              <w:left w:val="nil"/>
              <w:bottom w:val="single" w:sz="4" w:space="0" w:color="auto"/>
              <w:right w:val="single" w:sz="4" w:space="0" w:color="auto"/>
            </w:tcBorders>
            <w:shd w:val="clear" w:color="auto" w:fill="auto"/>
            <w:vAlign w:val="center"/>
            <w:hideMark/>
          </w:tcPr>
          <w:p w14:paraId="4E6C53FB" w14:textId="77777777" w:rsidR="00C1037D" w:rsidRPr="00571E83" w:rsidRDefault="00C1037D" w:rsidP="00C1037D">
            <w:pPr>
              <w:rPr>
                <w:color w:val="000000"/>
                <w:sz w:val="22"/>
                <w:szCs w:val="22"/>
              </w:rPr>
            </w:pPr>
            <w:r w:rsidRPr="00571E83">
              <w:rPr>
                <w:color w:val="000000"/>
                <w:sz w:val="22"/>
                <w:szCs w:val="22"/>
              </w:rPr>
              <w:t>Replacement of lost or broken retainer- maxillary</w:t>
            </w:r>
          </w:p>
        </w:tc>
      </w:tr>
      <w:tr w:rsidR="00C1037D" w:rsidRPr="00571E83" w14:paraId="287E003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6C536CB" w14:textId="77777777" w:rsidR="00C1037D" w:rsidRPr="00571E83" w:rsidRDefault="00C1037D" w:rsidP="00C1037D">
            <w:pPr>
              <w:rPr>
                <w:color w:val="000000"/>
                <w:sz w:val="22"/>
                <w:szCs w:val="22"/>
              </w:rPr>
            </w:pPr>
            <w:r w:rsidRPr="00571E83">
              <w:rPr>
                <w:color w:val="000000"/>
                <w:sz w:val="22"/>
                <w:szCs w:val="22"/>
              </w:rPr>
              <w:t>D8704</w:t>
            </w:r>
          </w:p>
        </w:tc>
        <w:tc>
          <w:tcPr>
            <w:tcW w:w="990" w:type="dxa"/>
            <w:tcBorders>
              <w:top w:val="nil"/>
              <w:left w:val="nil"/>
              <w:bottom w:val="single" w:sz="4" w:space="0" w:color="auto"/>
              <w:right w:val="single" w:sz="4" w:space="0" w:color="auto"/>
            </w:tcBorders>
            <w:shd w:val="clear" w:color="auto" w:fill="auto"/>
            <w:vAlign w:val="center"/>
            <w:hideMark/>
          </w:tcPr>
          <w:p w14:paraId="06D3F892" w14:textId="77777777" w:rsidR="00C1037D" w:rsidRPr="00571E83" w:rsidRDefault="00C1037D" w:rsidP="00C1037D">
            <w:pPr>
              <w:jc w:val="center"/>
              <w:rPr>
                <w:color w:val="000000"/>
                <w:sz w:val="22"/>
                <w:szCs w:val="22"/>
              </w:rPr>
            </w:pPr>
            <w:r w:rsidRPr="00571E83">
              <w:rPr>
                <w:color w:val="000000"/>
                <w:sz w:val="22"/>
                <w:szCs w:val="22"/>
              </w:rPr>
              <w:t xml:space="preserve">$85 </w:t>
            </w:r>
          </w:p>
        </w:tc>
        <w:tc>
          <w:tcPr>
            <w:tcW w:w="1562" w:type="dxa"/>
            <w:tcBorders>
              <w:top w:val="nil"/>
              <w:left w:val="nil"/>
              <w:bottom w:val="single" w:sz="4" w:space="0" w:color="auto"/>
              <w:right w:val="single" w:sz="4" w:space="0" w:color="auto"/>
            </w:tcBorders>
            <w:shd w:val="clear" w:color="auto" w:fill="auto"/>
            <w:noWrap/>
            <w:vAlign w:val="center"/>
            <w:hideMark/>
          </w:tcPr>
          <w:p w14:paraId="0CF39F08" w14:textId="77777777" w:rsidR="00C1037D" w:rsidRPr="00571E83" w:rsidRDefault="00C1037D" w:rsidP="00C1037D">
            <w:pPr>
              <w:jc w:val="center"/>
              <w:rPr>
                <w:color w:val="000000"/>
                <w:sz w:val="22"/>
                <w:szCs w:val="22"/>
              </w:rPr>
            </w:pPr>
            <w:r w:rsidRPr="00571E83">
              <w:rPr>
                <w:color w:val="000000"/>
                <w:sz w:val="22"/>
                <w:szCs w:val="22"/>
              </w:rPr>
              <w:t xml:space="preserve">$95 </w:t>
            </w:r>
          </w:p>
        </w:tc>
        <w:tc>
          <w:tcPr>
            <w:tcW w:w="4242" w:type="dxa"/>
            <w:tcBorders>
              <w:top w:val="nil"/>
              <w:left w:val="nil"/>
              <w:bottom w:val="single" w:sz="4" w:space="0" w:color="auto"/>
              <w:right w:val="single" w:sz="4" w:space="0" w:color="auto"/>
            </w:tcBorders>
            <w:shd w:val="clear" w:color="auto" w:fill="auto"/>
            <w:vAlign w:val="center"/>
            <w:hideMark/>
          </w:tcPr>
          <w:p w14:paraId="7928ACE7" w14:textId="77777777" w:rsidR="00C1037D" w:rsidRPr="00571E83" w:rsidRDefault="00C1037D" w:rsidP="00C1037D">
            <w:pPr>
              <w:rPr>
                <w:color w:val="000000"/>
                <w:sz w:val="22"/>
                <w:szCs w:val="22"/>
              </w:rPr>
            </w:pPr>
            <w:r w:rsidRPr="00571E83">
              <w:rPr>
                <w:color w:val="000000"/>
                <w:sz w:val="22"/>
                <w:szCs w:val="22"/>
              </w:rPr>
              <w:t>Replacement of lost or broken retainer- mandibular</w:t>
            </w:r>
          </w:p>
        </w:tc>
      </w:tr>
      <w:tr w:rsidR="00C1037D" w:rsidRPr="00571E83" w14:paraId="41C5517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4DA55C2" w14:textId="77777777" w:rsidR="00C1037D" w:rsidRPr="00571E83" w:rsidRDefault="00C1037D" w:rsidP="00C1037D">
            <w:pPr>
              <w:rPr>
                <w:color w:val="000000"/>
                <w:sz w:val="22"/>
                <w:szCs w:val="22"/>
              </w:rPr>
            </w:pPr>
            <w:r w:rsidRPr="00571E83">
              <w:rPr>
                <w:color w:val="000000"/>
                <w:sz w:val="22"/>
                <w:szCs w:val="22"/>
              </w:rPr>
              <w:t>D8999</w:t>
            </w:r>
          </w:p>
        </w:tc>
        <w:tc>
          <w:tcPr>
            <w:tcW w:w="990" w:type="dxa"/>
            <w:tcBorders>
              <w:top w:val="nil"/>
              <w:left w:val="nil"/>
              <w:bottom w:val="single" w:sz="4" w:space="0" w:color="auto"/>
              <w:right w:val="single" w:sz="4" w:space="0" w:color="auto"/>
            </w:tcBorders>
            <w:shd w:val="clear" w:color="auto" w:fill="auto"/>
            <w:vAlign w:val="center"/>
            <w:hideMark/>
          </w:tcPr>
          <w:p w14:paraId="4718B3E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9BAF9F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513558A" w14:textId="77777777" w:rsidR="00C1037D" w:rsidRPr="00571E83" w:rsidRDefault="00C1037D" w:rsidP="00C1037D">
            <w:pPr>
              <w:rPr>
                <w:color w:val="000000"/>
                <w:sz w:val="22"/>
                <w:szCs w:val="22"/>
              </w:rPr>
            </w:pPr>
            <w:r w:rsidRPr="00571E83">
              <w:rPr>
                <w:color w:val="000000"/>
                <w:sz w:val="22"/>
                <w:szCs w:val="22"/>
              </w:rPr>
              <w:t>Unspecified orthodontic procedure, by report</w:t>
            </w:r>
          </w:p>
        </w:tc>
      </w:tr>
      <w:tr w:rsidR="00956087" w:rsidRPr="00571E83" w14:paraId="7F04EEF9" w14:textId="77777777" w:rsidTr="001477C3">
        <w:trPr>
          <w:trHeight w:val="290"/>
          <w:jc w:val="center"/>
        </w:trPr>
        <w:tc>
          <w:tcPr>
            <w:tcW w:w="8095" w:type="dxa"/>
            <w:gridSpan w:val="4"/>
            <w:tcBorders>
              <w:top w:val="nil"/>
              <w:left w:val="single" w:sz="4" w:space="0" w:color="auto"/>
              <w:bottom w:val="single" w:sz="4" w:space="0" w:color="auto"/>
              <w:right w:val="single" w:sz="4" w:space="0" w:color="auto"/>
            </w:tcBorders>
            <w:shd w:val="clear" w:color="auto" w:fill="auto"/>
            <w:vAlign w:val="center"/>
          </w:tcPr>
          <w:p w14:paraId="1213071F" w14:textId="77777777" w:rsidR="00956087" w:rsidRPr="00571E83" w:rsidRDefault="00956087" w:rsidP="00956087">
            <w:pPr>
              <w:jc w:val="center"/>
              <w:rPr>
                <w:b/>
                <w:bCs/>
                <w:color w:val="000000"/>
                <w:sz w:val="22"/>
                <w:szCs w:val="22"/>
              </w:rPr>
            </w:pPr>
            <w:r w:rsidRPr="00571E83">
              <w:rPr>
                <w:b/>
                <w:bCs/>
                <w:color w:val="000000"/>
                <w:sz w:val="22"/>
                <w:szCs w:val="22"/>
              </w:rPr>
              <w:t>XII. Adjunctive General Services</w:t>
            </w:r>
          </w:p>
        </w:tc>
      </w:tr>
      <w:tr w:rsidR="00C1037D" w:rsidRPr="00571E83" w14:paraId="2DC934D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B50C7EE" w14:textId="77777777" w:rsidR="00C1037D" w:rsidRPr="00571E83" w:rsidRDefault="00C1037D" w:rsidP="00C1037D">
            <w:pPr>
              <w:rPr>
                <w:color w:val="000000"/>
                <w:sz w:val="22"/>
                <w:szCs w:val="22"/>
              </w:rPr>
            </w:pPr>
            <w:r w:rsidRPr="00571E83">
              <w:rPr>
                <w:color w:val="000000"/>
                <w:sz w:val="22"/>
                <w:szCs w:val="22"/>
              </w:rPr>
              <w:t>D9110</w:t>
            </w:r>
          </w:p>
        </w:tc>
        <w:tc>
          <w:tcPr>
            <w:tcW w:w="990" w:type="dxa"/>
            <w:tcBorders>
              <w:top w:val="nil"/>
              <w:left w:val="nil"/>
              <w:bottom w:val="single" w:sz="4" w:space="0" w:color="auto"/>
              <w:right w:val="single" w:sz="4" w:space="0" w:color="auto"/>
            </w:tcBorders>
            <w:shd w:val="clear" w:color="auto" w:fill="auto"/>
            <w:vAlign w:val="center"/>
            <w:hideMark/>
          </w:tcPr>
          <w:p w14:paraId="6512F0DE" w14:textId="3F7E4530" w:rsidR="00C1037D" w:rsidRPr="00571E83" w:rsidRDefault="00C1037D" w:rsidP="00C1037D">
            <w:pPr>
              <w:jc w:val="center"/>
              <w:rPr>
                <w:color w:val="000000"/>
                <w:sz w:val="22"/>
                <w:szCs w:val="22"/>
              </w:rPr>
            </w:pPr>
            <w:r w:rsidRPr="00571E83">
              <w:rPr>
                <w:color w:val="000000"/>
                <w:sz w:val="22"/>
                <w:szCs w:val="22"/>
              </w:rPr>
              <w:t>$</w:t>
            </w:r>
            <w:r w:rsidR="00B917A5" w:rsidRPr="00571E83">
              <w:rPr>
                <w:color w:val="000000"/>
                <w:sz w:val="22"/>
                <w:szCs w:val="22"/>
              </w:rPr>
              <w:t>36</w:t>
            </w:r>
          </w:p>
        </w:tc>
        <w:tc>
          <w:tcPr>
            <w:tcW w:w="1562" w:type="dxa"/>
            <w:tcBorders>
              <w:top w:val="nil"/>
              <w:left w:val="nil"/>
              <w:bottom w:val="single" w:sz="4" w:space="0" w:color="auto"/>
              <w:right w:val="single" w:sz="4" w:space="0" w:color="auto"/>
            </w:tcBorders>
            <w:shd w:val="clear" w:color="auto" w:fill="auto"/>
            <w:noWrap/>
            <w:vAlign w:val="center"/>
            <w:hideMark/>
          </w:tcPr>
          <w:p w14:paraId="22AF54C9" w14:textId="77777777" w:rsidR="00C1037D" w:rsidRPr="00571E83" w:rsidRDefault="00C1037D" w:rsidP="00C1037D">
            <w:pPr>
              <w:jc w:val="center"/>
              <w:rPr>
                <w:color w:val="000000"/>
                <w:sz w:val="22"/>
                <w:szCs w:val="22"/>
              </w:rPr>
            </w:pPr>
            <w:r w:rsidRPr="00571E83">
              <w:rPr>
                <w:color w:val="000000"/>
                <w:sz w:val="22"/>
                <w:szCs w:val="22"/>
              </w:rPr>
              <w:t xml:space="preserve">$75 </w:t>
            </w:r>
          </w:p>
        </w:tc>
        <w:tc>
          <w:tcPr>
            <w:tcW w:w="4242" w:type="dxa"/>
            <w:tcBorders>
              <w:top w:val="nil"/>
              <w:left w:val="nil"/>
              <w:bottom w:val="single" w:sz="4" w:space="0" w:color="auto"/>
              <w:right w:val="single" w:sz="4" w:space="0" w:color="auto"/>
            </w:tcBorders>
            <w:shd w:val="clear" w:color="auto" w:fill="auto"/>
            <w:vAlign w:val="center"/>
            <w:hideMark/>
          </w:tcPr>
          <w:p w14:paraId="3B545838" w14:textId="39E9A4F5" w:rsidR="00C1037D" w:rsidRPr="00571E83" w:rsidRDefault="00936B9F" w:rsidP="00C1037D">
            <w:pPr>
              <w:rPr>
                <w:color w:val="000000"/>
                <w:sz w:val="22"/>
                <w:szCs w:val="22"/>
              </w:rPr>
            </w:pPr>
            <w:r w:rsidRPr="00571E83">
              <w:rPr>
                <w:color w:val="000000"/>
                <w:sz w:val="22"/>
                <w:szCs w:val="22"/>
              </w:rPr>
              <w:t>Palliative treatment of dental pain – per visit</w:t>
            </w:r>
          </w:p>
        </w:tc>
      </w:tr>
      <w:tr w:rsidR="00C1037D" w:rsidRPr="00571E83" w14:paraId="3034ADF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AFCBD14" w14:textId="77777777" w:rsidR="00C1037D" w:rsidRPr="00571E83" w:rsidRDefault="00C1037D" w:rsidP="00C1037D">
            <w:pPr>
              <w:rPr>
                <w:color w:val="000000"/>
                <w:sz w:val="22"/>
                <w:szCs w:val="22"/>
              </w:rPr>
            </w:pPr>
            <w:r w:rsidRPr="00571E83">
              <w:rPr>
                <w:color w:val="000000"/>
                <w:sz w:val="22"/>
                <w:szCs w:val="22"/>
              </w:rPr>
              <w:t>D9120</w:t>
            </w:r>
          </w:p>
        </w:tc>
        <w:tc>
          <w:tcPr>
            <w:tcW w:w="990" w:type="dxa"/>
            <w:tcBorders>
              <w:top w:val="nil"/>
              <w:left w:val="nil"/>
              <w:bottom w:val="single" w:sz="4" w:space="0" w:color="auto"/>
              <w:right w:val="single" w:sz="4" w:space="0" w:color="auto"/>
            </w:tcBorders>
            <w:shd w:val="clear" w:color="auto" w:fill="auto"/>
            <w:vAlign w:val="center"/>
            <w:hideMark/>
          </w:tcPr>
          <w:p w14:paraId="6CEE58B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ECF5ED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4774F94" w14:textId="77777777" w:rsidR="00C1037D" w:rsidRPr="00571E83" w:rsidRDefault="00C1037D" w:rsidP="00C1037D">
            <w:pPr>
              <w:rPr>
                <w:color w:val="000000"/>
                <w:sz w:val="22"/>
                <w:szCs w:val="22"/>
              </w:rPr>
            </w:pPr>
            <w:r w:rsidRPr="00571E83">
              <w:rPr>
                <w:color w:val="000000"/>
                <w:sz w:val="22"/>
                <w:szCs w:val="22"/>
              </w:rPr>
              <w:t>Fixed partial denture sectioning</w:t>
            </w:r>
          </w:p>
        </w:tc>
      </w:tr>
      <w:tr w:rsidR="00C1037D" w:rsidRPr="00571E83" w14:paraId="1C0E5F5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001D3D5" w14:textId="77777777" w:rsidR="00C1037D" w:rsidRPr="00571E83" w:rsidRDefault="00C1037D" w:rsidP="00C1037D">
            <w:pPr>
              <w:rPr>
                <w:color w:val="000000"/>
                <w:sz w:val="22"/>
                <w:szCs w:val="22"/>
              </w:rPr>
            </w:pPr>
            <w:r w:rsidRPr="00571E83">
              <w:rPr>
                <w:color w:val="000000"/>
                <w:sz w:val="22"/>
                <w:szCs w:val="22"/>
              </w:rPr>
              <w:t>D9130</w:t>
            </w:r>
          </w:p>
        </w:tc>
        <w:tc>
          <w:tcPr>
            <w:tcW w:w="990" w:type="dxa"/>
            <w:tcBorders>
              <w:top w:val="nil"/>
              <w:left w:val="nil"/>
              <w:bottom w:val="single" w:sz="4" w:space="0" w:color="auto"/>
              <w:right w:val="single" w:sz="4" w:space="0" w:color="auto"/>
            </w:tcBorders>
            <w:shd w:val="clear" w:color="auto" w:fill="auto"/>
            <w:vAlign w:val="center"/>
            <w:hideMark/>
          </w:tcPr>
          <w:p w14:paraId="1128980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D5E065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B26D6E1" w14:textId="3728DA55" w:rsidR="00C1037D" w:rsidRPr="00571E83" w:rsidRDefault="00C1037D" w:rsidP="00C1037D">
            <w:pPr>
              <w:rPr>
                <w:color w:val="000000"/>
                <w:sz w:val="22"/>
                <w:szCs w:val="22"/>
              </w:rPr>
            </w:pPr>
            <w:r w:rsidRPr="00571E83">
              <w:rPr>
                <w:color w:val="000000"/>
                <w:sz w:val="22"/>
                <w:szCs w:val="22"/>
              </w:rPr>
              <w:t>Temporomandibular join</w:t>
            </w:r>
            <w:r w:rsidR="0093455D" w:rsidRPr="00571E83">
              <w:rPr>
                <w:color w:val="000000"/>
                <w:sz w:val="22"/>
                <w:szCs w:val="22"/>
              </w:rPr>
              <w:t>t</w:t>
            </w:r>
            <w:r w:rsidRPr="00571E83">
              <w:rPr>
                <w:color w:val="000000"/>
                <w:sz w:val="22"/>
                <w:szCs w:val="22"/>
              </w:rPr>
              <w:t xml:space="preserve"> dysfunction- non-invasive physical therapies</w:t>
            </w:r>
          </w:p>
        </w:tc>
      </w:tr>
      <w:tr w:rsidR="00C1037D" w:rsidRPr="00571E83" w14:paraId="6E280AB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E6B575A" w14:textId="77777777" w:rsidR="00C1037D" w:rsidRPr="00571E83" w:rsidRDefault="00C1037D" w:rsidP="00C1037D">
            <w:pPr>
              <w:rPr>
                <w:color w:val="000000"/>
                <w:sz w:val="22"/>
                <w:szCs w:val="22"/>
              </w:rPr>
            </w:pPr>
            <w:r w:rsidRPr="00571E83">
              <w:rPr>
                <w:color w:val="000000"/>
                <w:sz w:val="22"/>
                <w:szCs w:val="22"/>
              </w:rPr>
              <w:t>D9210</w:t>
            </w:r>
          </w:p>
        </w:tc>
        <w:tc>
          <w:tcPr>
            <w:tcW w:w="990" w:type="dxa"/>
            <w:tcBorders>
              <w:top w:val="nil"/>
              <w:left w:val="nil"/>
              <w:bottom w:val="single" w:sz="4" w:space="0" w:color="auto"/>
              <w:right w:val="single" w:sz="4" w:space="0" w:color="auto"/>
            </w:tcBorders>
            <w:shd w:val="clear" w:color="auto" w:fill="auto"/>
            <w:vAlign w:val="center"/>
            <w:hideMark/>
          </w:tcPr>
          <w:p w14:paraId="270308FD" w14:textId="77777777" w:rsidR="00C1037D" w:rsidRPr="00571E83" w:rsidRDefault="00C1037D" w:rsidP="00C1037D">
            <w:pPr>
              <w:jc w:val="center"/>
              <w:rPr>
                <w:color w:val="000000"/>
                <w:sz w:val="22"/>
                <w:szCs w:val="22"/>
              </w:rPr>
            </w:pPr>
            <w:r w:rsidRPr="00571E83">
              <w:rPr>
                <w:color w:val="000000"/>
                <w:sz w:val="22"/>
                <w:szCs w:val="22"/>
              </w:rPr>
              <w:t xml:space="preserve">$11 </w:t>
            </w:r>
          </w:p>
        </w:tc>
        <w:tc>
          <w:tcPr>
            <w:tcW w:w="1562" w:type="dxa"/>
            <w:tcBorders>
              <w:top w:val="nil"/>
              <w:left w:val="nil"/>
              <w:bottom w:val="single" w:sz="4" w:space="0" w:color="auto"/>
              <w:right w:val="single" w:sz="4" w:space="0" w:color="auto"/>
            </w:tcBorders>
            <w:shd w:val="clear" w:color="auto" w:fill="auto"/>
            <w:noWrap/>
            <w:vAlign w:val="center"/>
            <w:hideMark/>
          </w:tcPr>
          <w:p w14:paraId="3A7C9DF7" w14:textId="77777777" w:rsidR="00C1037D" w:rsidRPr="00571E83" w:rsidRDefault="00C1037D" w:rsidP="00C1037D">
            <w:pPr>
              <w:jc w:val="center"/>
              <w:rPr>
                <w:color w:val="000000"/>
                <w:sz w:val="22"/>
                <w:szCs w:val="22"/>
              </w:rPr>
            </w:pPr>
            <w:r w:rsidRPr="00571E83">
              <w:rPr>
                <w:color w:val="000000"/>
                <w:sz w:val="22"/>
                <w:szCs w:val="22"/>
              </w:rPr>
              <w:t xml:space="preserve">$15 </w:t>
            </w:r>
          </w:p>
        </w:tc>
        <w:tc>
          <w:tcPr>
            <w:tcW w:w="4242" w:type="dxa"/>
            <w:tcBorders>
              <w:top w:val="nil"/>
              <w:left w:val="nil"/>
              <w:bottom w:val="single" w:sz="4" w:space="0" w:color="auto"/>
              <w:right w:val="single" w:sz="4" w:space="0" w:color="auto"/>
            </w:tcBorders>
            <w:shd w:val="clear" w:color="auto" w:fill="auto"/>
            <w:vAlign w:val="center"/>
            <w:hideMark/>
          </w:tcPr>
          <w:p w14:paraId="59C4CE37" w14:textId="77777777" w:rsidR="00C1037D" w:rsidRPr="00571E83" w:rsidRDefault="00C1037D" w:rsidP="00C1037D">
            <w:pPr>
              <w:rPr>
                <w:color w:val="000000"/>
                <w:sz w:val="22"/>
                <w:szCs w:val="22"/>
              </w:rPr>
            </w:pPr>
            <w:r w:rsidRPr="00571E83">
              <w:rPr>
                <w:color w:val="000000"/>
                <w:sz w:val="22"/>
                <w:szCs w:val="22"/>
              </w:rPr>
              <w:t>Local anesthesia not in conjunction with operative or surgical procedures</w:t>
            </w:r>
          </w:p>
        </w:tc>
      </w:tr>
      <w:tr w:rsidR="00C1037D" w:rsidRPr="00571E83" w14:paraId="4BE63A4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130F10B" w14:textId="77777777" w:rsidR="00C1037D" w:rsidRPr="00571E83" w:rsidRDefault="00C1037D" w:rsidP="00C1037D">
            <w:pPr>
              <w:rPr>
                <w:color w:val="000000"/>
                <w:sz w:val="22"/>
                <w:szCs w:val="22"/>
              </w:rPr>
            </w:pPr>
            <w:r w:rsidRPr="00571E83">
              <w:rPr>
                <w:color w:val="000000"/>
                <w:sz w:val="22"/>
                <w:szCs w:val="22"/>
              </w:rPr>
              <w:t>D9211</w:t>
            </w:r>
          </w:p>
        </w:tc>
        <w:tc>
          <w:tcPr>
            <w:tcW w:w="990" w:type="dxa"/>
            <w:tcBorders>
              <w:top w:val="nil"/>
              <w:left w:val="nil"/>
              <w:bottom w:val="single" w:sz="4" w:space="0" w:color="auto"/>
              <w:right w:val="single" w:sz="4" w:space="0" w:color="auto"/>
            </w:tcBorders>
            <w:shd w:val="clear" w:color="auto" w:fill="auto"/>
            <w:vAlign w:val="center"/>
            <w:hideMark/>
          </w:tcPr>
          <w:p w14:paraId="1D9BFA8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3E7DEF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161B193" w14:textId="77777777" w:rsidR="00C1037D" w:rsidRPr="00571E83" w:rsidRDefault="00C1037D" w:rsidP="00C1037D">
            <w:pPr>
              <w:rPr>
                <w:color w:val="000000"/>
                <w:sz w:val="22"/>
                <w:szCs w:val="22"/>
              </w:rPr>
            </w:pPr>
            <w:r w:rsidRPr="00571E83">
              <w:rPr>
                <w:color w:val="000000"/>
                <w:sz w:val="22"/>
                <w:szCs w:val="22"/>
              </w:rPr>
              <w:t>Regional block anesthesia</w:t>
            </w:r>
          </w:p>
        </w:tc>
      </w:tr>
      <w:tr w:rsidR="00C1037D" w:rsidRPr="00571E83" w14:paraId="5FE14036"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A579D5F" w14:textId="77777777" w:rsidR="00C1037D" w:rsidRPr="00571E83" w:rsidRDefault="00C1037D" w:rsidP="00C1037D">
            <w:pPr>
              <w:rPr>
                <w:color w:val="000000"/>
                <w:sz w:val="22"/>
                <w:szCs w:val="22"/>
              </w:rPr>
            </w:pPr>
            <w:r w:rsidRPr="00571E83">
              <w:rPr>
                <w:color w:val="000000"/>
                <w:sz w:val="22"/>
                <w:szCs w:val="22"/>
              </w:rPr>
              <w:t>D9212</w:t>
            </w:r>
          </w:p>
        </w:tc>
        <w:tc>
          <w:tcPr>
            <w:tcW w:w="990" w:type="dxa"/>
            <w:tcBorders>
              <w:top w:val="nil"/>
              <w:left w:val="nil"/>
              <w:bottom w:val="single" w:sz="4" w:space="0" w:color="auto"/>
              <w:right w:val="single" w:sz="4" w:space="0" w:color="auto"/>
            </w:tcBorders>
            <w:shd w:val="clear" w:color="auto" w:fill="auto"/>
            <w:vAlign w:val="center"/>
            <w:hideMark/>
          </w:tcPr>
          <w:p w14:paraId="6E3D39F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DE5037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5C273CD" w14:textId="77777777" w:rsidR="00C1037D" w:rsidRPr="00571E83" w:rsidRDefault="00C1037D" w:rsidP="00C1037D">
            <w:pPr>
              <w:rPr>
                <w:color w:val="000000"/>
                <w:sz w:val="22"/>
                <w:szCs w:val="22"/>
              </w:rPr>
            </w:pPr>
            <w:r w:rsidRPr="00571E83">
              <w:rPr>
                <w:color w:val="000000"/>
                <w:sz w:val="22"/>
                <w:szCs w:val="22"/>
              </w:rPr>
              <w:t>Trigeminal division block anesthesia</w:t>
            </w:r>
          </w:p>
        </w:tc>
      </w:tr>
      <w:tr w:rsidR="00C1037D" w:rsidRPr="00571E83" w14:paraId="6520D66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F692F0F" w14:textId="77777777" w:rsidR="00C1037D" w:rsidRPr="00571E83" w:rsidRDefault="00C1037D" w:rsidP="00C1037D">
            <w:pPr>
              <w:rPr>
                <w:color w:val="000000"/>
                <w:sz w:val="22"/>
                <w:szCs w:val="22"/>
              </w:rPr>
            </w:pPr>
            <w:r w:rsidRPr="00571E83">
              <w:rPr>
                <w:color w:val="000000"/>
                <w:sz w:val="22"/>
                <w:szCs w:val="22"/>
              </w:rPr>
              <w:t>D9215</w:t>
            </w:r>
          </w:p>
        </w:tc>
        <w:tc>
          <w:tcPr>
            <w:tcW w:w="990" w:type="dxa"/>
            <w:tcBorders>
              <w:top w:val="nil"/>
              <w:left w:val="nil"/>
              <w:bottom w:val="single" w:sz="4" w:space="0" w:color="auto"/>
              <w:right w:val="single" w:sz="4" w:space="0" w:color="auto"/>
            </w:tcBorders>
            <w:shd w:val="clear" w:color="auto" w:fill="auto"/>
            <w:vAlign w:val="center"/>
            <w:hideMark/>
          </w:tcPr>
          <w:p w14:paraId="613F2B5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F6D863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7C39466" w14:textId="675EDB1C" w:rsidR="00C1037D" w:rsidRPr="00571E83" w:rsidRDefault="00C1037D" w:rsidP="00C1037D">
            <w:pPr>
              <w:rPr>
                <w:color w:val="000000"/>
                <w:sz w:val="22"/>
                <w:szCs w:val="22"/>
              </w:rPr>
            </w:pPr>
            <w:r w:rsidRPr="00571E83">
              <w:rPr>
                <w:color w:val="000000"/>
                <w:sz w:val="22"/>
                <w:szCs w:val="22"/>
              </w:rPr>
              <w:t>Local anesthesia</w:t>
            </w:r>
            <w:r w:rsidR="00FC536F" w:rsidRPr="00571E83">
              <w:rPr>
                <w:color w:val="000000"/>
                <w:sz w:val="22"/>
                <w:szCs w:val="22"/>
              </w:rPr>
              <w:t xml:space="preserve"> in conjunction with operative or surgical proced</w:t>
            </w:r>
            <w:r w:rsidR="00E22517" w:rsidRPr="00571E83">
              <w:rPr>
                <w:color w:val="000000"/>
                <w:sz w:val="22"/>
                <w:szCs w:val="22"/>
              </w:rPr>
              <w:t>ures</w:t>
            </w:r>
          </w:p>
        </w:tc>
      </w:tr>
      <w:tr w:rsidR="00C1037D" w:rsidRPr="00571E83" w14:paraId="03266F0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7CE4D51" w14:textId="77777777" w:rsidR="00C1037D" w:rsidRPr="00571E83" w:rsidRDefault="00C1037D" w:rsidP="00C1037D">
            <w:pPr>
              <w:rPr>
                <w:color w:val="000000"/>
                <w:sz w:val="22"/>
                <w:szCs w:val="22"/>
              </w:rPr>
            </w:pPr>
            <w:r w:rsidRPr="00571E83">
              <w:rPr>
                <w:color w:val="000000"/>
                <w:sz w:val="22"/>
                <w:szCs w:val="22"/>
              </w:rPr>
              <w:t>D9219</w:t>
            </w:r>
          </w:p>
        </w:tc>
        <w:tc>
          <w:tcPr>
            <w:tcW w:w="990" w:type="dxa"/>
            <w:tcBorders>
              <w:top w:val="nil"/>
              <w:left w:val="nil"/>
              <w:bottom w:val="single" w:sz="4" w:space="0" w:color="auto"/>
              <w:right w:val="single" w:sz="4" w:space="0" w:color="auto"/>
            </w:tcBorders>
            <w:shd w:val="clear" w:color="auto" w:fill="auto"/>
            <w:vAlign w:val="center"/>
            <w:hideMark/>
          </w:tcPr>
          <w:p w14:paraId="0078E7B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95EB97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1FDDD7B" w14:textId="2DE79543" w:rsidR="00C1037D" w:rsidRPr="00571E83" w:rsidRDefault="00627555" w:rsidP="00C1037D">
            <w:pPr>
              <w:rPr>
                <w:color w:val="000000"/>
                <w:sz w:val="22"/>
                <w:szCs w:val="22"/>
              </w:rPr>
            </w:pPr>
            <w:r w:rsidRPr="00571E83">
              <w:rPr>
                <w:color w:val="000000"/>
                <w:sz w:val="22"/>
                <w:szCs w:val="22"/>
              </w:rPr>
              <w:t>Evaluation for moderate sedation, deep sedation or general anesthesia</w:t>
            </w:r>
          </w:p>
        </w:tc>
      </w:tr>
      <w:tr w:rsidR="00C1037D" w:rsidRPr="00571E83" w14:paraId="4671E64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47F4ED7" w14:textId="77777777" w:rsidR="00C1037D" w:rsidRPr="00571E83" w:rsidRDefault="00C1037D" w:rsidP="00C1037D">
            <w:pPr>
              <w:rPr>
                <w:color w:val="000000"/>
                <w:sz w:val="22"/>
                <w:szCs w:val="22"/>
              </w:rPr>
            </w:pPr>
            <w:r w:rsidRPr="00571E83">
              <w:rPr>
                <w:color w:val="000000"/>
                <w:sz w:val="22"/>
                <w:szCs w:val="22"/>
              </w:rPr>
              <w:t>D9222</w:t>
            </w:r>
          </w:p>
        </w:tc>
        <w:tc>
          <w:tcPr>
            <w:tcW w:w="990" w:type="dxa"/>
            <w:tcBorders>
              <w:top w:val="nil"/>
              <w:left w:val="nil"/>
              <w:bottom w:val="single" w:sz="4" w:space="0" w:color="auto"/>
              <w:right w:val="single" w:sz="4" w:space="0" w:color="auto"/>
            </w:tcBorders>
            <w:shd w:val="clear" w:color="auto" w:fill="auto"/>
            <w:vAlign w:val="center"/>
            <w:hideMark/>
          </w:tcPr>
          <w:p w14:paraId="53008E61" w14:textId="2B5BA829" w:rsidR="00C1037D" w:rsidRPr="00B16560" w:rsidRDefault="00C1037D" w:rsidP="00C1037D">
            <w:pPr>
              <w:jc w:val="center"/>
              <w:rPr>
                <w:color w:val="000000"/>
                <w:sz w:val="22"/>
                <w:szCs w:val="22"/>
              </w:rPr>
            </w:pPr>
            <w:r w:rsidRPr="00B16560">
              <w:rPr>
                <w:color w:val="000000"/>
                <w:sz w:val="22"/>
                <w:szCs w:val="22"/>
              </w:rPr>
              <w:t>$</w:t>
            </w:r>
            <w:r w:rsidR="001A5E7D" w:rsidRPr="00B16560">
              <w:rPr>
                <w:color w:val="000000"/>
                <w:sz w:val="22"/>
                <w:szCs w:val="22"/>
              </w:rPr>
              <w:t>90</w:t>
            </w:r>
            <w:r w:rsidRPr="00B16560">
              <w:rPr>
                <w:color w:val="00000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center"/>
            <w:hideMark/>
          </w:tcPr>
          <w:p w14:paraId="5762F062" w14:textId="77777777" w:rsidR="00C1037D" w:rsidRPr="00571E83" w:rsidRDefault="00C1037D" w:rsidP="00C1037D">
            <w:pPr>
              <w:jc w:val="center"/>
              <w:rPr>
                <w:color w:val="000000"/>
                <w:sz w:val="22"/>
                <w:szCs w:val="22"/>
              </w:rPr>
            </w:pPr>
            <w:r w:rsidRPr="00571E83">
              <w:rPr>
                <w:color w:val="000000"/>
                <w:sz w:val="22"/>
                <w:szCs w:val="22"/>
              </w:rPr>
              <w:t xml:space="preserve">$109 </w:t>
            </w:r>
          </w:p>
        </w:tc>
        <w:tc>
          <w:tcPr>
            <w:tcW w:w="4242" w:type="dxa"/>
            <w:tcBorders>
              <w:top w:val="nil"/>
              <w:left w:val="nil"/>
              <w:bottom w:val="single" w:sz="4" w:space="0" w:color="auto"/>
              <w:right w:val="single" w:sz="4" w:space="0" w:color="auto"/>
            </w:tcBorders>
            <w:shd w:val="clear" w:color="auto" w:fill="auto"/>
            <w:vAlign w:val="center"/>
            <w:hideMark/>
          </w:tcPr>
          <w:p w14:paraId="09ACD4F1" w14:textId="77777777" w:rsidR="00C1037D" w:rsidRPr="00571E83" w:rsidRDefault="00C1037D" w:rsidP="00C1037D">
            <w:pPr>
              <w:rPr>
                <w:color w:val="000000"/>
                <w:sz w:val="22"/>
                <w:szCs w:val="22"/>
              </w:rPr>
            </w:pPr>
            <w:r w:rsidRPr="00571E83">
              <w:rPr>
                <w:color w:val="000000"/>
                <w:sz w:val="22"/>
                <w:szCs w:val="22"/>
              </w:rPr>
              <w:t>Deep sedation/general anesthesia – first 15 minutes</w:t>
            </w:r>
          </w:p>
        </w:tc>
      </w:tr>
      <w:tr w:rsidR="00C1037D" w:rsidRPr="00571E83" w14:paraId="4AD16CF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A9B6179" w14:textId="77777777" w:rsidR="00C1037D" w:rsidRPr="00571E83" w:rsidRDefault="00C1037D" w:rsidP="00C1037D">
            <w:pPr>
              <w:rPr>
                <w:color w:val="000000"/>
                <w:sz w:val="22"/>
                <w:szCs w:val="22"/>
              </w:rPr>
            </w:pPr>
            <w:r w:rsidRPr="00571E83">
              <w:rPr>
                <w:color w:val="000000"/>
                <w:sz w:val="22"/>
                <w:szCs w:val="22"/>
              </w:rPr>
              <w:t>D9223</w:t>
            </w:r>
          </w:p>
        </w:tc>
        <w:tc>
          <w:tcPr>
            <w:tcW w:w="990" w:type="dxa"/>
            <w:tcBorders>
              <w:top w:val="nil"/>
              <w:left w:val="nil"/>
              <w:bottom w:val="single" w:sz="4" w:space="0" w:color="auto"/>
              <w:right w:val="single" w:sz="4" w:space="0" w:color="auto"/>
            </w:tcBorders>
            <w:shd w:val="clear" w:color="auto" w:fill="auto"/>
            <w:vAlign w:val="center"/>
            <w:hideMark/>
          </w:tcPr>
          <w:p w14:paraId="55F71D39" w14:textId="35154835" w:rsidR="00C1037D" w:rsidRPr="00B16560" w:rsidRDefault="00C1037D" w:rsidP="00C1037D">
            <w:pPr>
              <w:jc w:val="center"/>
              <w:rPr>
                <w:color w:val="000000"/>
                <w:sz w:val="22"/>
                <w:szCs w:val="22"/>
              </w:rPr>
            </w:pPr>
            <w:r w:rsidRPr="00B16560">
              <w:rPr>
                <w:color w:val="000000"/>
                <w:sz w:val="22"/>
                <w:szCs w:val="22"/>
              </w:rPr>
              <w:t>$</w:t>
            </w:r>
            <w:r w:rsidR="001A5E7D" w:rsidRPr="00B16560">
              <w:rPr>
                <w:color w:val="000000"/>
                <w:sz w:val="22"/>
                <w:szCs w:val="22"/>
              </w:rPr>
              <w:t>90</w:t>
            </w:r>
            <w:r w:rsidRPr="00B16560">
              <w:rPr>
                <w:color w:val="00000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center"/>
            <w:hideMark/>
          </w:tcPr>
          <w:p w14:paraId="0428EB61" w14:textId="77777777" w:rsidR="00C1037D" w:rsidRPr="00571E83" w:rsidRDefault="00C1037D" w:rsidP="00C1037D">
            <w:pPr>
              <w:jc w:val="center"/>
              <w:rPr>
                <w:color w:val="000000"/>
                <w:sz w:val="22"/>
                <w:szCs w:val="22"/>
              </w:rPr>
            </w:pPr>
            <w:r w:rsidRPr="00571E83">
              <w:rPr>
                <w:color w:val="000000"/>
                <w:sz w:val="22"/>
                <w:szCs w:val="22"/>
              </w:rPr>
              <w:t xml:space="preserve">$109 </w:t>
            </w:r>
          </w:p>
        </w:tc>
        <w:tc>
          <w:tcPr>
            <w:tcW w:w="4242" w:type="dxa"/>
            <w:tcBorders>
              <w:top w:val="nil"/>
              <w:left w:val="nil"/>
              <w:bottom w:val="single" w:sz="4" w:space="0" w:color="auto"/>
              <w:right w:val="single" w:sz="4" w:space="0" w:color="auto"/>
            </w:tcBorders>
            <w:shd w:val="clear" w:color="auto" w:fill="auto"/>
            <w:vAlign w:val="center"/>
            <w:hideMark/>
          </w:tcPr>
          <w:p w14:paraId="30DA8948" w14:textId="77777777" w:rsidR="00C1037D" w:rsidRPr="00571E83" w:rsidRDefault="00C1037D" w:rsidP="00C1037D">
            <w:pPr>
              <w:rPr>
                <w:color w:val="000000"/>
                <w:sz w:val="22"/>
                <w:szCs w:val="22"/>
              </w:rPr>
            </w:pPr>
            <w:r w:rsidRPr="00571E83">
              <w:rPr>
                <w:color w:val="000000"/>
                <w:sz w:val="22"/>
                <w:szCs w:val="22"/>
              </w:rPr>
              <w:t>Deep sedation/general anesthesia – each additional 15-minute increment</w:t>
            </w:r>
          </w:p>
        </w:tc>
      </w:tr>
      <w:tr w:rsidR="00C1037D" w:rsidRPr="00571E83" w14:paraId="03D3472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F4E2974" w14:textId="77777777" w:rsidR="00C1037D" w:rsidRPr="00571E83" w:rsidRDefault="00C1037D" w:rsidP="00C1037D">
            <w:pPr>
              <w:rPr>
                <w:color w:val="000000"/>
                <w:sz w:val="22"/>
                <w:szCs w:val="22"/>
              </w:rPr>
            </w:pPr>
            <w:r w:rsidRPr="00571E83">
              <w:rPr>
                <w:color w:val="000000"/>
                <w:sz w:val="22"/>
                <w:szCs w:val="22"/>
              </w:rPr>
              <w:t>D9230</w:t>
            </w:r>
          </w:p>
        </w:tc>
        <w:tc>
          <w:tcPr>
            <w:tcW w:w="990" w:type="dxa"/>
            <w:tcBorders>
              <w:top w:val="nil"/>
              <w:left w:val="nil"/>
              <w:bottom w:val="single" w:sz="4" w:space="0" w:color="auto"/>
              <w:right w:val="single" w:sz="4" w:space="0" w:color="auto"/>
            </w:tcBorders>
            <w:shd w:val="clear" w:color="auto" w:fill="auto"/>
            <w:vAlign w:val="center"/>
            <w:hideMark/>
          </w:tcPr>
          <w:p w14:paraId="54992C4B" w14:textId="77777777" w:rsidR="00C1037D" w:rsidRPr="00571E83" w:rsidRDefault="00C1037D" w:rsidP="00C1037D">
            <w:pPr>
              <w:jc w:val="center"/>
              <w:rPr>
                <w:color w:val="000000"/>
                <w:sz w:val="22"/>
                <w:szCs w:val="22"/>
              </w:rPr>
            </w:pPr>
            <w:r w:rsidRPr="00571E83">
              <w:rPr>
                <w:color w:val="000000"/>
                <w:sz w:val="22"/>
                <w:szCs w:val="22"/>
              </w:rPr>
              <w:t xml:space="preserve">$15 </w:t>
            </w:r>
          </w:p>
        </w:tc>
        <w:tc>
          <w:tcPr>
            <w:tcW w:w="1562" w:type="dxa"/>
            <w:tcBorders>
              <w:top w:val="nil"/>
              <w:left w:val="nil"/>
              <w:bottom w:val="single" w:sz="4" w:space="0" w:color="auto"/>
              <w:right w:val="single" w:sz="4" w:space="0" w:color="auto"/>
            </w:tcBorders>
            <w:shd w:val="clear" w:color="auto" w:fill="auto"/>
            <w:noWrap/>
            <w:vAlign w:val="center"/>
            <w:hideMark/>
          </w:tcPr>
          <w:p w14:paraId="13451B55" w14:textId="32E0D158" w:rsidR="00C1037D" w:rsidRPr="00571E83" w:rsidRDefault="00C1037D" w:rsidP="00C1037D">
            <w:pPr>
              <w:jc w:val="center"/>
              <w:rPr>
                <w:color w:val="000000"/>
                <w:sz w:val="22"/>
                <w:szCs w:val="22"/>
              </w:rPr>
            </w:pPr>
            <w:r w:rsidRPr="00571E83">
              <w:rPr>
                <w:color w:val="000000"/>
                <w:sz w:val="22"/>
                <w:szCs w:val="22"/>
              </w:rPr>
              <w:t>$</w:t>
            </w:r>
            <w:r w:rsidR="00DF7FF0" w:rsidRPr="00B16560">
              <w:rPr>
                <w:color w:val="000000"/>
                <w:sz w:val="22"/>
                <w:szCs w:val="22"/>
              </w:rPr>
              <w:t>22</w:t>
            </w:r>
            <w:r w:rsidRPr="00B16560">
              <w:rPr>
                <w:color w:val="000000"/>
                <w:sz w:val="22"/>
                <w:szCs w:val="22"/>
              </w:rPr>
              <w:t xml:space="preserve"> </w:t>
            </w:r>
          </w:p>
        </w:tc>
        <w:tc>
          <w:tcPr>
            <w:tcW w:w="4242" w:type="dxa"/>
            <w:tcBorders>
              <w:top w:val="nil"/>
              <w:left w:val="nil"/>
              <w:bottom w:val="single" w:sz="4" w:space="0" w:color="auto"/>
              <w:right w:val="single" w:sz="4" w:space="0" w:color="auto"/>
            </w:tcBorders>
            <w:shd w:val="clear" w:color="auto" w:fill="auto"/>
            <w:vAlign w:val="center"/>
            <w:hideMark/>
          </w:tcPr>
          <w:p w14:paraId="5D363670" w14:textId="77777777" w:rsidR="00C1037D" w:rsidRPr="00571E83" w:rsidRDefault="00C1037D" w:rsidP="00C1037D">
            <w:pPr>
              <w:rPr>
                <w:color w:val="000000"/>
                <w:sz w:val="22"/>
                <w:szCs w:val="22"/>
              </w:rPr>
            </w:pPr>
            <w:r w:rsidRPr="00571E83">
              <w:rPr>
                <w:color w:val="000000"/>
                <w:sz w:val="22"/>
                <w:szCs w:val="22"/>
              </w:rPr>
              <w:t>Analgesia, anxiolysis, inhalation of nitrous oxide</w:t>
            </w:r>
          </w:p>
        </w:tc>
      </w:tr>
      <w:tr w:rsidR="00C1037D" w:rsidRPr="00571E83" w14:paraId="113AD5C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B5C4155" w14:textId="77777777" w:rsidR="00C1037D" w:rsidRPr="00571E83" w:rsidRDefault="00C1037D" w:rsidP="00C1037D">
            <w:pPr>
              <w:rPr>
                <w:color w:val="000000"/>
                <w:sz w:val="22"/>
                <w:szCs w:val="22"/>
              </w:rPr>
            </w:pPr>
            <w:r w:rsidRPr="00571E83">
              <w:rPr>
                <w:color w:val="000000"/>
                <w:sz w:val="22"/>
                <w:szCs w:val="22"/>
              </w:rPr>
              <w:t>D9239</w:t>
            </w:r>
          </w:p>
        </w:tc>
        <w:tc>
          <w:tcPr>
            <w:tcW w:w="990" w:type="dxa"/>
            <w:tcBorders>
              <w:top w:val="nil"/>
              <w:left w:val="nil"/>
              <w:bottom w:val="single" w:sz="4" w:space="0" w:color="auto"/>
              <w:right w:val="single" w:sz="4" w:space="0" w:color="auto"/>
            </w:tcBorders>
            <w:shd w:val="clear" w:color="auto" w:fill="auto"/>
            <w:vAlign w:val="center"/>
            <w:hideMark/>
          </w:tcPr>
          <w:p w14:paraId="7D43483F" w14:textId="7B2B2E3C" w:rsidR="00C1037D" w:rsidRPr="00B16560" w:rsidRDefault="00C1037D" w:rsidP="00C1037D">
            <w:pPr>
              <w:jc w:val="center"/>
              <w:rPr>
                <w:color w:val="000000"/>
                <w:sz w:val="22"/>
                <w:szCs w:val="22"/>
              </w:rPr>
            </w:pPr>
            <w:r w:rsidRPr="00B16560">
              <w:rPr>
                <w:color w:val="000000"/>
                <w:sz w:val="22"/>
                <w:szCs w:val="22"/>
              </w:rPr>
              <w:t>$</w:t>
            </w:r>
            <w:r w:rsidR="001A5E7D" w:rsidRPr="00B16560">
              <w:rPr>
                <w:color w:val="000000"/>
                <w:sz w:val="22"/>
                <w:szCs w:val="22"/>
              </w:rPr>
              <w:t>78</w:t>
            </w:r>
            <w:r w:rsidRPr="00B16560">
              <w:rPr>
                <w:color w:val="00000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center"/>
            <w:hideMark/>
          </w:tcPr>
          <w:p w14:paraId="19378815" w14:textId="77777777" w:rsidR="00C1037D" w:rsidRPr="00571E83" w:rsidRDefault="00C1037D" w:rsidP="00C1037D">
            <w:pPr>
              <w:jc w:val="center"/>
              <w:rPr>
                <w:color w:val="000000"/>
                <w:sz w:val="22"/>
                <w:szCs w:val="22"/>
              </w:rPr>
            </w:pPr>
            <w:r w:rsidRPr="00571E83">
              <w:rPr>
                <w:color w:val="000000"/>
                <w:sz w:val="22"/>
                <w:szCs w:val="22"/>
              </w:rPr>
              <w:t xml:space="preserve">$101 </w:t>
            </w:r>
          </w:p>
        </w:tc>
        <w:tc>
          <w:tcPr>
            <w:tcW w:w="4242" w:type="dxa"/>
            <w:tcBorders>
              <w:top w:val="nil"/>
              <w:left w:val="nil"/>
              <w:bottom w:val="single" w:sz="4" w:space="0" w:color="auto"/>
              <w:right w:val="single" w:sz="4" w:space="0" w:color="auto"/>
            </w:tcBorders>
            <w:shd w:val="clear" w:color="auto" w:fill="auto"/>
            <w:vAlign w:val="center"/>
            <w:hideMark/>
          </w:tcPr>
          <w:p w14:paraId="026C5663" w14:textId="77777777" w:rsidR="00C1037D" w:rsidRPr="00571E83" w:rsidRDefault="00C1037D" w:rsidP="00C1037D">
            <w:pPr>
              <w:rPr>
                <w:color w:val="000000"/>
                <w:sz w:val="22"/>
                <w:szCs w:val="22"/>
              </w:rPr>
            </w:pPr>
            <w:r w:rsidRPr="00571E83">
              <w:rPr>
                <w:color w:val="000000"/>
                <w:sz w:val="22"/>
                <w:szCs w:val="22"/>
              </w:rPr>
              <w:t>Intravenous moderate (conscious) sedation analgesia – first 15 minutes</w:t>
            </w:r>
          </w:p>
        </w:tc>
      </w:tr>
      <w:tr w:rsidR="00C1037D" w:rsidRPr="00571E83" w14:paraId="33DBAE00"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9271307" w14:textId="77777777" w:rsidR="00C1037D" w:rsidRPr="00571E83" w:rsidRDefault="00C1037D" w:rsidP="00C1037D">
            <w:pPr>
              <w:rPr>
                <w:color w:val="000000"/>
                <w:sz w:val="22"/>
                <w:szCs w:val="22"/>
              </w:rPr>
            </w:pPr>
            <w:r w:rsidRPr="00571E83">
              <w:rPr>
                <w:color w:val="000000"/>
                <w:sz w:val="22"/>
                <w:szCs w:val="22"/>
              </w:rPr>
              <w:t>D9243</w:t>
            </w:r>
          </w:p>
        </w:tc>
        <w:tc>
          <w:tcPr>
            <w:tcW w:w="990" w:type="dxa"/>
            <w:tcBorders>
              <w:top w:val="nil"/>
              <w:left w:val="nil"/>
              <w:bottom w:val="single" w:sz="4" w:space="0" w:color="auto"/>
              <w:right w:val="single" w:sz="4" w:space="0" w:color="auto"/>
            </w:tcBorders>
            <w:shd w:val="clear" w:color="auto" w:fill="auto"/>
            <w:vAlign w:val="center"/>
            <w:hideMark/>
          </w:tcPr>
          <w:p w14:paraId="0B11A9B8" w14:textId="57E7C99E" w:rsidR="00C1037D" w:rsidRPr="00B16560" w:rsidRDefault="00C1037D" w:rsidP="00C1037D">
            <w:pPr>
              <w:jc w:val="center"/>
              <w:rPr>
                <w:color w:val="000000"/>
                <w:sz w:val="22"/>
                <w:szCs w:val="22"/>
              </w:rPr>
            </w:pPr>
            <w:r w:rsidRPr="00B16560">
              <w:rPr>
                <w:color w:val="000000"/>
                <w:sz w:val="22"/>
                <w:szCs w:val="22"/>
              </w:rPr>
              <w:t>$</w:t>
            </w:r>
            <w:r w:rsidR="001A5E7D" w:rsidRPr="00B16560">
              <w:rPr>
                <w:color w:val="000000"/>
                <w:sz w:val="22"/>
                <w:szCs w:val="22"/>
              </w:rPr>
              <w:t>78</w:t>
            </w:r>
            <w:r w:rsidRPr="00B16560">
              <w:rPr>
                <w:color w:val="000000"/>
                <w:sz w:val="22"/>
                <w:szCs w:val="22"/>
              </w:rPr>
              <w:t xml:space="preserve"> </w:t>
            </w:r>
          </w:p>
        </w:tc>
        <w:tc>
          <w:tcPr>
            <w:tcW w:w="1562" w:type="dxa"/>
            <w:tcBorders>
              <w:top w:val="nil"/>
              <w:left w:val="nil"/>
              <w:bottom w:val="single" w:sz="4" w:space="0" w:color="auto"/>
              <w:right w:val="single" w:sz="4" w:space="0" w:color="auto"/>
            </w:tcBorders>
            <w:shd w:val="clear" w:color="auto" w:fill="auto"/>
            <w:noWrap/>
            <w:vAlign w:val="center"/>
            <w:hideMark/>
          </w:tcPr>
          <w:p w14:paraId="3FA8B7D5" w14:textId="77777777" w:rsidR="00C1037D" w:rsidRPr="00571E83" w:rsidRDefault="00C1037D" w:rsidP="00C1037D">
            <w:pPr>
              <w:jc w:val="center"/>
              <w:rPr>
                <w:color w:val="000000"/>
                <w:sz w:val="22"/>
                <w:szCs w:val="22"/>
              </w:rPr>
            </w:pPr>
            <w:r w:rsidRPr="00571E83">
              <w:rPr>
                <w:color w:val="000000"/>
                <w:sz w:val="22"/>
                <w:szCs w:val="22"/>
              </w:rPr>
              <w:t xml:space="preserve">$101 </w:t>
            </w:r>
          </w:p>
        </w:tc>
        <w:tc>
          <w:tcPr>
            <w:tcW w:w="4242" w:type="dxa"/>
            <w:tcBorders>
              <w:top w:val="nil"/>
              <w:left w:val="nil"/>
              <w:bottom w:val="single" w:sz="4" w:space="0" w:color="auto"/>
              <w:right w:val="single" w:sz="4" w:space="0" w:color="auto"/>
            </w:tcBorders>
            <w:shd w:val="clear" w:color="auto" w:fill="auto"/>
            <w:vAlign w:val="center"/>
            <w:hideMark/>
          </w:tcPr>
          <w:p w14:paraId="46A144DD" w14:textId="77777777" w:rsidR="00C1037D" w:rsidRPr="00571E83" w:rsidRDefault="00C1037D" w:rsidP="00C1037D">
            <w:pPr>
              <w:rPr>
                <w:color w:val="000000"/>
                <w:sz w:val="22"/>
                <w:szCs w:val="22"/>
              </w:rPr>
            </w:pPr>
            <w:r w:rsidRPr="00571E83">
              <w:rPr>
                <w:color w:val="000000"/>
                <w:sz w:val="22"/>
                <w:szCs w:val="22"/>
              </w:rPr>
              <w:t xml:space="preserve">Intravenous moderate (conscious) sedation analgesia – each additional </w:t>
            </w:r>
            <w:proofErr w:type="gramStart"/>
            <w:r w:rsidRPr="00571E83">
              <w:rPr>
                <w:color w:val="000000"/>
                <w:sz w:val="22"/>
                <w:szCs w:val="22"/>
              </w:rPr>
              <w:t>15 minute</w:t>
            </w:r>
            <w:proofErr w:type="gramEnd"/>
            <w:r w:rsidRPr="00571E83">
              <w:rPr>
                <w:color w:val="000000"/>
                <w:sz w:val="22"/>
                <w:szCs w:val="22"/>
              </w:rPr>
              <w:t xml:space="preserve"> increment</w:t>
            </w:r>
          </w:p>
        </w:tc>
      </w:tr>
      <w:tr w:rsidR="00C1037D" w:rsidRPr="00571E83" w14:paraId="61DE574A"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DAEF611" w14:textId="77777777" w:rsidR="00C1037D" w:rsidRPr="00571E83" w:rsidRDefault="00C1037D" w:rsidP="00C1037D">
            <w:pPr>
              <w:rPr>
                <w:color w:val="000000"/>
                <w:sz w:val="22"/>
                <w:szCs w:val="22"/>
              </w:rPr>
            </w:pPr>
            <w:r w:rsidRPr="00571E83">
              <w:rPr>
                <w:color w:val="000000"/>
                <w:sz w:val="22"/>
                <w:szCs w:val="22"/>
              </w:rPr>
              <w:t>D9248</w:t>
            </w:r>
          </w:p>
        </w:tc>
        <w:tc>
          <w:tcPr>
            <w:tcW w:w="990" w:type="dxa"/>
            <w:tcBorders>
              <w:top w:val="nil"/>
              <w:left w:val="nil"/>
              <w:bottom w:val="single" w:sz="4" w:space="0" w:color="auto"/>
              <w:right w:val="single" w:sz="4" w:space="0" w:color="auto"/>
            </w:tcBorders>
            <w:shd w:val="clear" w:color="auto" w:fill="auto"/>
            <w:vAlign w:val="center"/>
            <w:hideMark/>
          </w:tcPr>
          <w:p w14:paraId="0C22A945" w14:textId="722E86EA" w:rsidR="00C1037D" w:rsidRPr="00571E83" w:rsidRDefault="00C1037D" w:rsidP="00C1037D">
            <w:pPr>
              <w:jc w:val="center"/>
              <w:rPr>
                <w:color w:val="000000"/>
                <w:sz w:val="22"/>
                <w:szCs w:val="22"/>
              </w:rPr>
            </w:pPr>
            <w:r w:rsidRPr="00571E83">
              <w:rPr>
                <w:color w:val="000000"/>
                <w:sz w:val="22"/>
                <w:szCs w:val="22"/>
              </w:rPr>
              <w:t>$45</w:t>
            </w:r>
          </w:p>
        </w:tc>
        <w:tc>
          <w:tcPr>
            <w:tcW w:w="1562" w:type="dxa"/>
            <w:tcBorders>
              <w:top w:val="nil"/>
              <w:left w:val="nil"/>
              <w:bottom w:val="single" w:sz="4" w:space="0" w:color="auto"/>
              <w:right w:val="single" w:sz="4" w:space="0" w:color="auto"/>
            </w:tcBorders>
            <w:shd w:val="clear" w:color="auto" w:fill="auto"/>
            <w:noWrap/>
            <w:vAlign w:val="center"/>
            <w:hideMark/>
          </w:tcPr>
          <w:p w14:paraId="28C46D4C" w14:textId="4568DF41" w:rsidR="00C1037D" w:rsidRPr="00571E83" w:rsidRDefault="00C1037D" w:rsidP="00C1037D">
            <w:pPr>
              <w:jc w:val="center"/>
              <w:rPr>
                <w:color w:val="000000"/>
                <w:sz w:val="22"/>
                <w:szCs w:val="22"/>
              </w:rPr>
            </w:pPr>
            <w:r w:rsidRPr="00571E83">
              <w:rPr>
                <w:color w:val="000000"/>
                <w:sz w:val="22"/>
                <w:szCs w:val="22"/>
              </w:rPr>
              <w:t>$45</w:t>
            </w:r>
          </w:p>
        </w:tc>
        <w:tc>
          <w:tcPr>
            <w:tcW w:w="4242" w:type="dxa"/>
            <w:tcBorders>
              <w:top w:val="nil"/>
              <w:left w:val="nil"/>
              <w:bottom w:val="single" w:sz="4" w:space="0" w:color="auto"/>
              <w:right w:val="single" w:sz="4" w:space="0" w:color="auto"/>
            </w:tcBorders>
            <w:shd w:val="clear" w:color="auto" w:fill="auto"/>
            <w:vAlign w:val="center"/>
            <w:hideMark/>
          </w:tcPr>
          <w:p w14:paraId="12A1BD0D" w14:textId="77777777" w:rsidR="00C1037D" w:rsidRPr="00571E83" w:rsidRDefault="00C1037D" w:rsidP="00C1037D">
            <w:pPr>
              <w:rPr>
                <w:color w:val="000000"/>
                <w:sz w:val="22"/>
                <w:szCs w:val="22"/>
              </w:rPr>
            </w:pPr>
            <w:proofErr w:type="spellStart"/>
            <w:r w:rsidRPr="00571E83">
              <w:rPr>
                <w:color w:val="000000"/>
                <w:sz w:val="22"/>
                <w:szCs w:val="22"/>
              </w:rPr>
              <w:t>Nonintravenous</w:t>
            </w:r>
            <w:proofErr w:type="spellEnd"/>
            <w:r w:rsidRPr="00571E83">
              <w:rPr>
                <w:color w:val="000000"/>
                <w:sz w:val="22"/>
                <w:szCs w:val="22"/>
              </w:rPr>
              <w:t xml:space="preserve"> conscious sedation</w:t>
            </w:r>
          </w:p>
        </w:tc>
      </w:tr>
      <w:tr w:rsidR="00C1037D" w:rsidRPr="00571E83" w14:paraId="0D22F532"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9C79B3C" w14:textId="77777777" w:rsidR="00C1037D" w:rsidRPr="00571E83" w:rsidRDefault="00C1037D" w:rsidP="00C1037D">
            <w:pPr>
              <w:rPr>
                <w:color w:val="000000"/>
                <w:sz w:val="22"/>
                <w:szCs w:val="22"/>
              </w:rPr>
            </w:pPr>
            <w:r w:rsidRPr="00571E83">
              <w:rPr>
                <w:color w:val="000000"/>
                <w:sz w:val="22"/>
                <w:szCs w:val="22"/>
              </w:rPr>
              <w:t>D9310</w:t>
            </w:r>
          </w:p>
        </w:tc>
        <w:tc>
          <w:tcPr>
            <w:tcW w:w="990" w:type="dxa"/>
            <w:tcBorders>
              <w:top w:val="nil"/>
              <w:left w:val="nil"/>
              <w:bottom w:val="single" w:sz="4" w:space="0" w:color="auto"/>
              <w:right w:val="single" w:sz="4" w:space="0" w:color="auto"/>
            </w:tcBorders>
            <w:shd w:val="clear" w:color="auto" w:fill="auto"/>
            <w:vAlign w:val="center"/>
            <w:hideMark/>
          </w:tcPr>
          <w:p w14:paraId="699B0F1B" w14:textId="77777777" w:rsidR="00C1037D" w:rsidRPr="00571E83" w:rsidRDefault="00C1037D" w:rsidP="00C1037D">
            <w:pPr>
              <w:jc w:val="center"/>
              <w:rPr>
                <w:color w:val="000000"/>
                <w:sz w:val="22"/>
                <w:szCs w:val="22"/>
              </w:rPr>
            </w:pPr>
            <w:r w:rsidRPr="00571E83">
              <w:rPr>
                <w:color w:val="000000"/>
                <w:sz w:val="22"/>
                <w:szCs w:val="22"/>
              </w:rPr>
              <w:t xml:space="preserve">$54 </w:t>
            </w:r>
          </w:p>
        </w:tc>
        <w:tc>
          <w:tcPr>
            <w:tcW w:w="1562" w:type="dxa"/>
            <w:tcBorders>
              <w:top w:val="nil"/>
              <w:left w:val="nil"/>
              <w:bottom w:val="single" w:sz="4" w:space="0" w:color="auto"/>
              <w:right w:val="single" w:sz="4" w:space="0" w:color="auto"/>
            </w:tcBorders>
            <w:shd w:val="clear" w:color="auto" w:fill="auto"/>
            <w:noWrap/>
            <w:vAlign w:val="center"/>
            <w:hideMark/>
          </w:tcPr>
          <w:p w14:paraId="7C9F757E" w14:textId="77777777" w:rsidR="00C1037D" w:rsidRPr="00571E83" w:rsidRDefault="00C1037D" w:rsidP="00C1037D">
            <w:pPr>
              <w:jc w:val="center"/>
              <w:rPr>
                <w:color w:val="000000"/>
                <w:sz w:val="22"/>
                <w:szCs w:val="22"/>
              </w:rPr>
            </w:pPr>
            <w:r w:rsidRPr="00571E83">
              <w:rPr>
                <w:color w:val="000000"/>
                <w:sz w:val="22"/>
                <w:szCs w:val="22"/>
              </w:rPr>
              <w:t xml:space="preserve">$63 </w:t>
            </w:r>
          </w:p>
        </w:tc>
        <w:tc>
          <w:tcPr>
            <w:tcW w:w="4242" w:type="dxa"/>
            <w:tcBorders>
              <w:top w:val="nil"/>
              <w:left w:val="nil"/>
              <w:bottom w:val="single" w:sz="4" w:space="0" w:color="auto"/>
              <w:right w:val="single" w:sz="4" w:space="0" w:color="auto"/>
            </w:tcBorders>
            <w:shd w:val="clear" w:color="auto" w:fill="auto"/>
            <w:vAlign w:val="center"/>
            <w:hideMark/>
          </w:tcPr>
          <w:p w14:paraId="0C6B5831" w14:textId="77777777" w:rsidR="00C1037D" w:rsidRPr="00571E83" w:rsidRDefault="00C1037D" w:rsidP="00C1037D">
            <w:pPr>
              <w:rPr>
                <w:color w:val="000000"/>
                <w:sz w:val="22"/>
                <w:szCs w:val="22"/>
              </w:rPr>
            </w:pPr>
            <w:r w:rsidRPr="00571E83">
              <w:rPr>
                <w:color w:val="000000"/>
                <w:sz w:val="22"/>
                <w:szCs w:val="22"/>
              </w:rPr>
              <w:t>Consultation-diagnostic service provided by dentist or physician other than requesting dentist or physician</w:t>
            </w:r>
          </w:p>
        </w:tc>
      </w:tr>
      <w:tr w:rsidR="00C1037D" w:rsidRPr="00571E83" w14:paraId="5356FF5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12524C8" w14:textId="77777777" w:rsidR="00C1037D" w:rsidRPr="00571E83" w:rsidRDefault="00C1037D" w:rsidP="00C1037D">
            <w:pPr>
              <w:rPr>
                <w:color w:val="000000"/>
                <w:sz w:val="22"/>
                <w:szCs w:val="22"/>
              </w:rPr>
            </w:pPr>
            <w:r w:rsidRPr="00571E83">
              <w:rPr>
                <w:color w:val="000000"/>
                <w:sz w:val="22"/>
                <w:szCs w:val="22"/>
              </w:rPr>
              <w:t>D9311</w:t>
            </w:r>
          </w:p>
        </w:tc>
        <w:tc>
          <w:tcPr>
            <w:tcW w:w="990" w:type="dxa"/>
            <w:tcBorders>
              <w:top w:val="nil"/>
              <w:left w:val="nil"/>
              <w:bottom w:val="single" w:sz="4" w:space="0" w:color="auto"/>
              <w:right w:val="single" w:sz="4" w:space="0" w:color="auto"/>
            </w:tcBorders>
            <w:shd w:val="clear" w:color="auto" w:fill="auto"/>
            <w:vAlign w:val="center"/>
            <w:hideMark/>
          </w:tcPr>
          <w:p w14:paraId="5900C72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DE5DDD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67D634B" w14:textId="77777777" w:rsidR="00C1037D" w:rsidRPr="00571E83" w:rsidRDefault="00C1037D" w:rsidP="00C1037D">
            <w:pPr>
              <w:rPr>
                <w:color w:val="000000"/>
                <w:sz w:val="22"/>
                <w:szCs w:val="22"/>
              </w:rPr>
            </w:pPr>
            <w:r w:rsidRPr="00571E83">
              <w:rPr>
                <w:color w:val="000000"/>
                <w:sz w:val="22"/>
                <w:szCs w:val="22"/>
              </w:rPr>
              <w:t>Consultation with medical health care professional</w:t>
            </w:r>
          </w:p>
        </w:tc>
      </w:tr>
      <w:tr w:rsidR="00C1037D" w:rsidRPr="00571E83" w14:paraId="658EAAC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B8DED24" w14:textId="77777777" w:rsidR="00C1037D" w:rsidRPr="00571E83" w:rsidRDefault="00C1037D" w:rsidP="00C1037D">
            <w:pPr>
              <w:rPr>
                <w:color w:val="000000"/>
                <w:sz w:val="22"/>
                <w:szCs w:val="22"/>
              </w:rPr>
            </w:pPr>
            <w:r w:rsidRPr="00571E83">
              <w:rPr>
                <w:color w:val="000000"/>
                <w:sz w:val="22"/>
                <w:szCs w:val="22"/>
              </w:rPr>
              <w:t>D9410</w:t>
            </w:r>
          </w:p>
        </w:tc>
        <w:tc>
          <w:tcPr>
            <w:tcW w:w="990" w:type="dxa"/>
            <w:tcBorders>
              <w:top w:val="nil"/>
              <w:left w:val="nil"/>
              <w:bottom w:val="single" w:sz="4" w:space="0" w:color="auto"/>
              <w:right w:val="single" w:sz="4" w:space="0" w:color="auto"/>
            </w:tcBorders>
            <w:shd w:val="clear" w:color="auto" w:fill="auto"/>
            <w:vAlign w:val="center"/>
            <w:hideMark/>
          </w:tcPr>
          <w:p w14:paraId="1ECF5DB0" w14:textId="77777777" w:rsidR="00C1037D" w:rsidRPr="00571E83" w:rsidRDefault="00C1037D" w:rsidP="00C1037D">
            <w:pPr>
              <w:jc w:val="center"/>
              <w:rPr>
                <w:color w:val="000000"/>
                <w:sz w:val="22"/>
                <w:szCs w:val="22"/>
              </w:rPr>
            </w:pPr>
            <w:r w:rsidRPr="00571E83">
              <w:rPr>
                <w:color w:val="000000"/>
                <w:sz w:val="22"/>
                <w:szCs w:val="22"/>
              </w:rPr>
              <w:t xml:space="preserve">$39 </w:t>
            </w:r>
          </w:p>
        </w:tc>
        <w:tc>
          <w:tcPr>
            <w:tcW w:w="1562" w:type="dxa"/>
            <w:tcBorders>
              <w:top w:val="nil"/>
              <w:left w:val="nil"/>
              <w:bottom w:val="single" w:sz="4" w:space="0" w:color="auto"/>
              <w:right w:val="single" w:sz="4" w:space="0" w:color="auto"/>
            </w:tcBorders>
            <w:shd w:val="clear" w:color="auto" w:fill="auto"/>
            <w:noWrap/>
            <w:vAlign w:val="center"/>
            <w:hideMark/>
          </w:tcPr>
          <w:p w14:paraId="1449FA16" w14:textId="77777777" w:rsidR="00C1037D" w:rsidRPr="00571E83" w:rsidRDefault="00C1037D" w:rsidP="00C1037D">
            <w:pPr>
              <w:jc w:val="center"/>
              <w:rPr>
                <w:color w:val="000000"/>
                <w:sz w:val="22"/>
                <w:szCs w:val="22"/>
              </w:rPr>
            </w:pPr>
            <w:r w:rsidRPr="00571E83">
              <w:rPr>
                <w:color w:val="000000"/>
                <w:sz w:val="22"/>
                <w:szCs w:val="22"/>
              </w:rPr>
              <w:t xml:space="preserve">$36 </w:t>
            </w:r>
          </w:p>
        </w:tc>
        <w:tc>
          <w:tcPr>
            <w:tcW w:w="4242" w:type="dxa"/>
            <w:tcBorders>
              <w:top w:val="nil"/>
              <w:left w:val="nil"/>
              <w:bottom w:val="single" w:sz="4" w:space="0" w:color="auto"/>
              <w:right w:val="single" w:sz="4" w:space="0" w:color="auto"/>
            </w:tcBorders>
            <w:shd w:val="clear" w:color="auto" w:fill="auto"/>
            <w:vAlign w:val="center"/>
            <w:hideMark/>
          </w:tcPr>
          <w:p w14:paraId="750BECF7" w14:textId="77777777" w:rsidR="00C1037D" w:rsidRPr="00571E83" w:rsidRDefault="00C1037D" w:rsidP="00C1037D">
            <w:pPr>
              <w:rPr>
                <w:color w:val="000000"/>
                <w:sz w:val="22"/>
                <w:szCs w:val="22"/>
              </w:rPr>
            </w:pPr>
            <w:r w:rsidRPr="00571E83">
              <w:rPr>
                <w:color w:val="000000"/>
                <w:sz w:val="22"/>
                <w:szCs w:val="22"/>
              </w:rPr>
              <w:t>House/extended care facility call, once per facility per day</w:t>
            </w:r>
          </w:p>
        </w:tc>
      </w:tr>
      <w:tr w:rsidR="00C1037D" w:rsidRPr="00571E83" w14:paraId="20E44D0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D3B6A0B" w14:textId="77777777" w:rsidR="00C1037D" w:rsidRPr="00571E83" w:rsidRDefault="00C1037D" w:rsidP="00C1037D">
            <w:pPr>
              <w:rPr>
                <w:color w:val="000000"/>
                <w:sz w:val="22"/>
                <w:szCs w:val="22"/>
              </w:rPr>
            </w:pPr>
            <w:r w:rsidRPr="00571E83">
              <w:rPr>
                <w:color w:val="000000"/>
                <w:sz w:val="22"/>
                <w:szCs w:val="22"/>
              </w:rPr>
              <w:t>D9420</w:t>
            </w:r>
          </w:p>
        </w:tc>
        <w:tc>
          <w:tcPr>
            <w:tcW w:w="990" w:type="dxa"/>
            <w:tcBorders>
              <w:top w:val="nil"/>
              <w:left w:val="nil"/>
              <w:bottom w:val="single" w:sz="4" w:space="0" w:color="auto"/>
              <w:right w:val="single" w:sz="4" w:space="0" w:color="auto"/>
            </w:tcBorders>
            <w:shd w:val="clear" w:color="auto" w:fill="auto"/>
            <w:vAlign w:val="center"/>
            <w:hideMark/>
          </w:tcPr>
          <w:p w14:paraId="5B5FED3A" w14:textId="77777777" w:rsidR="00C1037D" w:rsidRPr="00571E83" w:rsidRDefault="00C1037D" w:rsidP="00C1037D">
            <w:pPr>
              <w:jc w:val="center"/>
              <w:rPr>
                <w:color w:val="000000"/>
                <w:sz w:val="22"/>
                <w:szCs w:val="22"/>
              </w:rPr>
            </w:pPr>
            <w:r w:rsidRPr="00571E83">
              <w:rPr>
                <w:color w:val="000000"/>
                <w:sz w:val="22"/>
                <w:szCs w:val="22"/>
              </w:rPr>
              <w:t xml:space="preserve">$34 </w:t>
            </w:r>
          </w:p>
        </w:tc>
        <w:tc>
          <w:tcPr>
            <w:tcW w:w="1562" w:type="dxa"/>
            <w:tcBorders>
              <w:top w:val="nil"/>
              <w:left w:val="nil"/>
              <w:bottom w:val="single" w:sz="4" w:space="0" w:color="auto"/>
              <w:right w:val="single" w:sz="4" w:space="0" w:color="auto"/>
            </w:tcBorders>
            <w:shd w:val="clear" w:color="auto" w:fill="auto"/>
            <w:noWrap/>
            <w:vAlign w:val="center"/>
            <w:hideMark/>
          </w:tcPr>
          <w:p w14:paraId="0A1CC3FB" w14:textId="77777777" w:rsidR="00C1037D" w:rsidRPr="00571E83" w:rsidRDefault="00C1037D" w:rsidP="00C1037D">
            <w:pPr>
              <w:jc w:val="center"/>
              <w:rPr>
                <w:color w:val="000000"/>
                <w:sz w:val="22"/>
                <w:szCs w:val="22"/>
              </w:rPr>
            </w:pPr>
            <w:r w:rsidRPr="00571E83">
              <w:rPr>
                <w:color w:val="000000"/>
                <w:sz w:val="22"/>
                <w:szCs w:val="22"/>
              </w:rPr>
              <w:t xml:space="preserve">$48 </w:t>
            </w:r>
          </w:p>
        </w:tc>
        <w:tc>
          <w:tcPr>
            <w:tcW w:w="4242" w:type="dxa"/>
            <w:tcBorders>
              <w:top w:val="nil"/>
              <w:left w:val="nil"/>
              <w:bottom w:val="single" w:sz="4" w:space="0" w:color="auto"/>
              <w:right w:val="single" w:sz="4" w:space="0" w:color="auto"/>
            </w:tcBorders>
            <w:shd w:val="clear" w:color="auto" w:fill="auto"/>
            <w:vAlign w:val="center"/>
            <w:hideMark/>
          </w:tcPr>
          <w:p w14:paraId="0C973BF8" w14:textId="5B001D0B" w:rsidR="00C1037D" w:rsidRPr="00571E83" w:rsidRDefault="00C1037D" w:rsidP="00C1037D">
            <w:pPr>
              <w:rPr>
                <w:color w:val="000000"/>
                <w:sz w:val="22"/>
                <w:szCs w:val="22"/>
              </w:rPr>
            </w:pPr>
            <w:r w:rsidRPr="00571E83">
              <w:rPr>
                <w:color w:val="000000"/>
                <w:sz w:val="22"/>
                <w:szCs w:val="22"/>
              </w:rPr>
              <w:t xml:space="preserve">Hospital </w:t>
            </w:r>
            <w:r w:rsidR="00857818" w:rsidRPr="00571E83">
              <w:rPr>
                <w:color w:val="000000"/>
                <w:sz w:val="22"/>
                <w:szCs w:val="22"/>
              </w:rPr>
              <w:t xml:space="preserve">or ambulatory surgical center </w:t>
            </w:r>
            <w:r w:rsidRPr="00571E83">
              <w:rPr>
                <w:color w:val="000000"/>
                <w:sz w:val="22"/>
                <w:szCs w:val="22"/>
              </w:rPr>
              <w:t>call</w:t>
            </w:r>
          </w:p>
        </w:tc>
      </w:tr>
      <w:tr w:rsidR="00C1037D" w:rsidRPr="00571E83" w14:paraId="36DA0B80"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16B8DEF" w14:textId="77777777" w:rsidR="00C1037D" w:rsidRPr="00571E83" w:rsidRDefault="00C1037D" w:rsidP="00C1037D">
            <w:pPr>
              <w:rPr>
                <w:color w:val="000000"/>
                <w:sz w:val="22"/>
                <w:szCs w:val="22"/>
              </w:rPr>
            </w:pPr>
            <w:r w:rsidRPr="00571E83">
              <w:rPr>
                <w:color w:val="000000"/>
                <w:sz w:val="22"/>
                <w:szCs w:val="22"/>
              </w:rPr>
              <w:t>D9430</w:t>
            </w:r>
          </w:p>
        </w:tc>
        <w:tc>
          <w:tcPr>
            <w:tcW w:w="990" w:type="dxa"/>
            <w:tcBorders>
              <w:top w:val="nil"/>
              <w:left w:val="nil"/>
              <w:bottom w:val="single" w:sz="4" w:space="0" w:color="auto"/>
              <w:right w:val="single" w:sz="4" w:space="0" w:color="auto"/>
            </w:tcBorders>
            <w:shd w:val="clear" w:color="auto" w:fill="auto"/>
            <w:vAlign w:val="center"/>
            <w:hideMark/>
          </w:tcPr>
          <w:p w14:paraId="4630F0DA" w14:textId="77777777" w:rsidR="00C1037D" w:rsidRPr="00571E83" w:rsidRDefault="00C1037D" w:rsidP="00C1037D">
            <w:pPr>
              <w:jc w:val="center"/>
              <w:rPr>
                <w:color w:val="000000"/>
                <w:sz w:val="22"/>
                <w:szCs w:val="22"/>
              </w:rPr>
            </w:pPr>
            <w:r w:rsidRPr="00571E83">
              <w:rPr>
                <w:color w:val="000000"/>
                <w:sz w:val="22"/>
                <w:szCs w:val="22"/>
              </w:rPr>
              <w:t xml:space="preserve">$18 </w:t>
            </w:r>
          </w:p>
        </w:tc>
        <w:tc>
          <w:tcPr>
            <w:tcW w:w="1562" w:type="dxa"/>
            <w:tcBorders>
              <w:top w:val="nil"/>
              <w:left w:val="nil"/>
              <w:bottom w:val="single" w:sz="4" w:space="0" w:color="auto"/>
              <w:right w:val="single" w:sz="4" w:space="0" w:color="auto"/>
            </w:tcBorders>
            <w:shd w:val="clear" w:color="auto" w:fill="auto"/>
            <w:noWrap/>
            <w:vAlign w:val="center"/>
            <w:hideMark/>
          </w:tcPr>
          <w:p w14:paraId="5E94ABBE" w14:textId="77777777" w:rsidR="00C1037D" w:rsidRPr="00571E83" w:rsidRDefault="00C1037D" w:rsidP="00C1037D">
            <w:pPr>
              <w:jc w:val="center"/>
              <w:rPr>
                <w:color w:val="000000"/>
                <w:sz w:val="22"/>
                <w:szCs w:val="22"/>
              </w:rPr>
            </w:pPr>
            <w:r w:rsidRPr="00571E83">
              <w:rPr>
                <w:color w:val="000000"/>
                <w:sz w:val="22"/>
                <w:szCs w:val="22"/>
              </w:rPr>
              <w:t xml:space="preserve">$26 </w:t>
            </w:r>
          </w:p>
        </w:tc>
        <w:tc>
          <w:tcPr>
            <w:tcW w:w="4242" w:type="dxa"/>
            <w:tcBorders>
              <w:top w:val="nil"/>
              <w:left w:val="nil"/>
              <w:bottom w:val="single" w:sz="4" w:space="0" w:color="auto"/>
              <w:right w:val="single" w:sz="4" w:space="0" w:color="auto"/>
            </w:tcBorders>
            <w:shd w:val="clear" w:color="auto" w:fill="auto"/>
            <w:vAlign w:val="center"/>
            <w:hideMark/>
          </w:tcPr>
          <w:p w14:paraId="088D7BFB" w14:textId="77777777" w:rsidR="00C1037D" w:rsidRPr="00571E83" w:rsidRDefault="00C1037D" w:rsidP="00C1037D">
            <w:pPr>
              <w:rPr>
                <w:color w:val="000000"/>
                <w:sz w:val="22"/>
                <w:szCs w:val="22"/>
              </w:rPr>
            </w:pPr>
            <w:r w:rsidRPr="00571E83">
              <w:rPr>
                <w:color w:val="000000"/>
                <w:sz w:val="22"/>
                <w:szCs w:val="22"/>
              </w:rPr>
              <w:t>Office visit for observation (during regularly scheduled hours) - no other services performed</w:t>
            </w:r>
          </w:p>
        </w:tc>
      </w:tr>
      <w:tr w:rsidR="00C1037D" w:rsidRPr="00571E83" w14:paraId="19EECB6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5F7F3A2" w14:textId="77777777" w:rsidR="00C1037D" w:rsidRPr="00571E83" w:rsidRDefault="00C1037D" w:rsidP="00C1037D">
            <w:pPr>
              <w:rPr>
                <w:color w:val="000000"/>
                <w:sz w:val="22"/>
                <w:szCs w:val="22"/>
              </w:rPr>
            </w:pPr>
            <w:r w:rsidRPr="00571E83">
              <w:rPr>
                <w:color w:val="000000"/>
                <w:sz w:val="22"/>
                <w:szCs w:val="22"/>
              </w:rPr>
              <w:t>D9440</w:t>
            </w:r>
          </w:p>
        </w:tc>
        <w:tc>
          <w:tcPr>
            <w:tcW w:w="990" w:type="dxa"/>
            <w:tcBorders>
              <w:top w:val="nil"/>
              <w:left w:val="nil"/>
              <w:bottom w:val="single" w:sz="4" w:space="0" w:color="auto"/>
              <w:right w:val="single" w:sz="4" w:space="0" w:color="auto"/>
            </w:tcBorders>
            <w:shd w:val="clear" w:color="auto" w:fill="auto"/>
            <w:vAlign w:val="center"/>
            <w:hideMark/>
          </w:tcPr>
          <w:p w14:paraId="744A684A" w14:textId="77777777" w:rsidR="00C1037D" w:rsidRPr="00571E83" w:rsidRDefault="00C1037D" w:rsidP="00C1037D">
            <w:pPr>
              <w:jc w:val="center"/>
              <w:rPr>
                <w:color w:val="000000"/>
                <w:sz w:val="22"/>
                <w:szCs w:val="22"/>
              </w:rPr>
            </w:pPr>
            <w:r w:rsidRPr="00571E83">
              <w:rPr>
                <w:color w:val="000000"/>
                <w:sz w:val="22"/>
                <w:szCs w:val="22"/>
              </w:rPr>
              <w:t xml:space="preserve">$23 </w:t>
            </w:r>
          </w:p>
        </w:tc>
        <w:tc>
          <w:tcPr>
            <w:tcW w:w="1562" w:type="dxa"/>
            <w:tcBorders>
              <w:top w:val="nil"/>
              <w:left w:val="nil"/>
              <w:bottom w:val="single" w:sz="4" w:space="0" w:color="auto"/>
              <w:right w:val="single" w:sz="4" w:space="0" w:color="auto"/>
            </w:tcBorders>
            <w:shd w:val="clear" w:color="auto" w:fill="auto"/>
            <w:noWrap/>
            <w:vAlign w:val="center"/>
            <w:hideMark/>
          </w:tcPr>
          <w:p w14:paraId="658FC1F0" w14:textId="77777777" w:rsidR="00C1037D" w:rsidRPr="00571E83" w:rsidRDefault="00C1037D" w:rsidP="00C1037D">
            <w:pPr>
              <w:jc w:val="center"/>
              <w:rPr>
                <w:color w:val="000000"/>
                <w:sz w:val="22"/>
                <w:szCs w:val="22"/>
              </w:rPr>
            </w:pPr>
            <w:r w:rsidRPr="00571E83">
              <w:rPr>
                <w:color w:val="000000"/>
                <w:sz w:val="22"/>
                <w:szCs w:val="22"/>
              </w:rPr>
              <w:t xml:space="preserve">$30 </w:t>
            </w:r>
          </w:p>
        </w:tc>
        <w:tc>
          <w:tcPr>
            <w:tcW w:w="4242" w:type="dxa"/>
            <w:tcBorders>
              <w:top w:val="nil"/>
              <w:left w:val="nil"/>
              <w:bottom w:val="single" w:sz="4" w:space="0" w:color="auto"/>
              <w:right w:val="single" w:sz="4" w:space="0" w:color="auto"/>
            </w:tcBorders>
            <w:shd w:val="clear" w:color="auto" w:fill="auto"/>
            <w:vAlign w:val="center"/>
            <w:hideMark/>
          </w:tcPr>
          <w:p w14:paraId="570FF31F" w14:textId="77777777" w:rsidR="00C1037D" w:rsidRPr="00571E83" w:rsidRDefault="00C1037D" w:rsidP="00C1037D">
            <w:pPr>
              <w:rPr>
                <w:color w:val="000000"/>
                <w:sz w:val="22"/>
                <w:szCs w:val="22"/>
              </w:rPr>
            </w:pPr>
            <w:r w:rsidRPr="00571E83">
              <w:rPr>
                <w:color w:val="000000"/>
                <w:sz w:val="22"/>
                <w:szCs w:val="22"/>
              </w:rPr>
              <w:t>Office visit - after regularly scheduled hours</w:t>
            </w:r>
          </w:p>
        </w:tc>
      </w:tr>
      <w:tr w:rsidR="00C1037D" w:rsidRPr="00571E83" w14:paraId="0CED0170" w14:textId="77777777" w:rsidTr="001477C3">
        <w:trPr>
          <w:trHeight w:val="323"/>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8FEBBEF" w14:textId="77777777" w:rsidR="00C1037D" w:rsidRPr="00571E83" w:rsidRDefault="00C1037D" w:rsidP="00C1037D">
            <w:pPr>
              <w:rPr>
                <w:color w:val="000000"/>
                <w:sz w:val="22"/>
                <w:szCs w:val="22"/>
              </w:rPr>
            </w:pPr>
            <w:r w:rsidRPr="00571E83">
              <w:rPr>
                <w:color w:val="000000"/>
                <w:sz w:val="22"/>
                <w:szCs w:val="22"/>
              </w:rPr>
              <w:t>D9450</w:t>
            </w:r>
          </w:p>
        </w:tc>
        <w:tc>
          <w:tcPr>
            <w:tcW w:w="990" w:type="dxa"/>
            <w:tcBorders>
              <w:top w:val="nil"/>
              <w:left w:val="nil"/>
              <w:bottom w:val="single" w:sz="4" w:space="0" w:color="auto"/>
              <w:right w:val="single" w:sz="4" w:space="0" w:color="auto"/>
            </w:tcBorders>
            <w:shd w:val="clear" w:color="auto" w:fill="auto"/>
            <w:vAlign w:val="center"/>
            <w:hideMark/>
          </w:tcPr>
          <w:p w14:paraId="5F7CA786" w14:textId="77777777" w:rsidR="00C1037D" w:rsidRPr="00571E83" w:rsidRDefault="00C1037D" w:rsidP="00C1037D">
            <w:pPr>
              <w:jc w:val="center"/>
              <w:rPr>
                <w:color w:val="000000"/>
                <w:sz w:val="22"/>
                <w:szCs w:val="22"/>
              </w:rPr>
            </w:pPr>
            <w:r w:rsidRPr="00571E83">
              <w:rPr>
                <w:color w:val="000000"/>
                <w:sz w:val="22"/>
                <w:szCs w:val="22"/>
              </w:rPr>
              <w:t xml:space="preserve">$31 </w:t>
            </w:r>
          </w:p>
        </w:tc>
        <w:tc>
          <w:tcPr>
            <w:tcW w:w="1562" w:type="dxa"/>
            <w:tcBorders>
              <w:top w:val="nil"/>
              <w:left w:val="nil"/>
              <w:bottom w:val="single" w:sz="4" w:space="0" w:color="auto"/>
              <w:right w:val="single" w:sz="4" w:space="0" w:color="auto"/>
            </w:tcBorders>
            <w:shd w:val="clear" w:color="auto" w:fill="auto"/>
            <w:noWrap/>
            <w:vAlign w:val="center"/>
            <w:hideMark/>
          </w:tcPr>
          <w:p w14:paraId="4C33A881" w14:textId="77777777" w:rsidR="00C1037D" w:rsidRPr="00571E83" w:rsidRDefault="00C1037D" w:rsidP="00C1037D">
            <w:pPr>
              <w:jc w:val="center"/>
              <w:rPr>
                <w:color w:val="000000"/>
                <w:sz w:val="22"/>
                <w:szCs w:val="22"/>
              </w:rPr>
            </w:pPr>
            <w:r w:rsidRPr="00571E83">
              <w:rPr>
                <w:color w:val="000000"/>
                <w:sz w:val="22"/>
                <w:szCs w:val="22"/>
              </w:rPr>
              <w:t xml:space="preserve">$31 </w:t>
            </w:r>
          </w:p>
        </w:tc>
        <w:tc>
          <w:tcPr>
            <w:tcW w:w="4242" w:type="dxa"/>
            <w:tcBorders>
              <w:top w:val="nil"/>
              <w:left w:val="nil"/>
              <w:bottom w:val="single" w:sz="4" w:space="0" w:color="auto"/>
              <w:right w:val="single" w:sz="4" w:space="0" w:color="auto"/>
            </w:tcBorders>
            <w:shd w:val="clear" w:color="auto" w:fill="auto"/>
            <w:vAlign w:val="center"/>
            <w:hideMark/>
          </w:tcPr>
          <w:p w14:paraId="74D43B1F" w14:textId="7DE6A60C" w:rsidR="00C1037D" w:rsidRPr="00571E83" w:rsidRDefault="007A2B10" w:rsidP="00C1037D">
            <w:pPr>
              <w:rPr>
                <w:color w:val="000000"/>
                <w:sz w:val="22"/>
                <w:szCs w:val="22"/>
              </w:rPr>
            </w:pPr>
            <w:r w:rsidRPr="00571E83">
              <w:rPr>
                <w:color w:val="000000"/>
                <w:sz w:val="22"/>
                <w:szCs w:val="22"/>
              </w:rPr>
              <w:t xml:space="preserve">Case presentation, </w:t>
            </w:r>
            <w:proofErr w:type="gramStart"/>
            <w:r w:rsidRPr="00571E83">
              <w:rPr>
                <w:color w:val="000000"/>
                <w:sz w:val="22"/>
                <w:szCs w:val="22"/>
              </w:rPr>
              <w:t>subsequent to</w:t>
            </w:r>
            <w:proofErr w:type="gramEnd"/>
            <w:r w:rsidRPr="00571E83">
              <w:rPr>
                <w:color w:val="000000"/>
                <w:sz w:val="22"/>
                <w:szCs w:val="22"/>
              </w:rPr>
              <w:t xml:space="preserve"> detailed and extensive treatment </w:t>
            </w:r>
            <w:proofErr w:type="spellStart"/>
            <w:r w:rsidRPr="00571E83">
              <w:rPr>
                <w:color w:val="000000"/>
                <w:sz w:val="22"/>
                <w:szCs w:val="22"/>
              </w:rPr>
              <w:t>planing</w:t>
            </w:r>
            <w:proofErr w:type="spellEnd"/>
            <w:r w:rsidR="00411E56" w:rsidRPr="00571E83">
              <w:rPr>
                <w:color w:val="000000"/>
                <w:sz w:val="22"/>
                <w:szCs w:val="22"/>
              </w:rPr>
              <w:t xml:space="preserve"> </w:t>
            </w:r>
          </w:p>
        </w:tc>
      </w:tr>
      <w:tr w:rsidR="00C1037D" w:rsidRPr="00571E83" w14:paraId="40EBC04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B5CCBD3" w14:textId="77777777" w:rsidR="00C1037D" w:rsidRPr="00571E83" w:rsidRDefault="00C1037D" w:rsidP="00C1037D">
            <w:pPr>
              <w:rPr>
                <w:color w:val="000000"/>
                <w:sz w:val="22"/>
                <w:szCs w:val="22"/>
              </w:rPr>
            </w:pPr>
            <w:r w:rsidRPr="00571E83">
              <w:rPr>
                <w:color w:val="000000"/>
                <w:sz w:val="22"/>
                <w:szCs w:val="22"/>
              </w:rPr>
              <w:t>D9610</w:t>
            </w:r>
          </w:p>
        </w:tc>
        <w:tc>
          <w:tcPr>
            <w:tcW w:w="990" w:type="dxa"/>
            <w:tcBorders>
              <w:top w:val="nil"/>
              <w:left w:val="nil"/>
              <w:bottom w:val="single" w:sz="4" w:space="0" w:color="auto"/>
              <w:right w:val="single" w:sz="4" w:space="0" w:color="auto"/>
            </w:tcBorders>
            <w:shd w:val="clear" w:color="auto" w:fill="auto"/>
            <w:vAlign w:val="center"/>
            <w:hideMark/>
          </w:tcPr>
          <w:p w14:paraId="320448F3" w14:textId="77777777" w:rsidR="00C1037D" w:rsidRPr="00571E83" w:rsidRDefault="00C1037D" w:rsidP="00C1037D">
            <w:pPr>
              <w:jc w:val="center"/>
              <w:rPr>
                <w:color w:val="000000"/>
                <w:sz w:val="22"/>
                <w:szCs w:val="22"/>
              </w:rPr>
            </w:pPr>
            <w:r w:rsidRPr="00571E83">
              <w:rPr>
                <w:color w:val="000000"/>
                <w:sz w:val="22"/>
                <w:szCs w:val="22"/>
              </w:rPr>
              <w:t xml:space="preserve">$29 </w:t>
            </w:r>
          </w:p>
        </w:tc>
        <w:tc>
          <w:tcPr>
            <w:tcW w:w="1562" w:type="dxa"/>
            <w:tcBorders>
              <w:top w:val="nil"/>
              <w:left w:val="nil"/>
              <w:bottom w:val="single" w:sz="4" w:space="0" w:color="auto"/>
              <w:right w:val="single" w:sz="4" w:space="0" w:color="auto"/>
            </w:tcBorders>
            <w:shd w:val="clear" w:color="auto" w:fill="auto"/>
            <w:noWrap/>
            <w:vAlign w:val="center"/>
            <w:hideMark/>
          </w:tcPr>
          <w:p w14:paraId="696F704F" w14:textId="77777777" w:rsidR="00C1037D" w:rsidRPr="00571E83" w:rsidRDefault="00C1037D" w:rsidP="00C1037D">
            <w:pPr>
              <w:jc w:val="center"/>
              <w:rPr>
                <w:color w:val="000000"/>
                <w:sz w:val="22"/>
                <w:szCs w:val="22"/>
              </w:rPr>
            </w:pPr>
            <w:r w:rsidRPr="00571E83">
              <w:rPr>
                <w:color w:val="000000"/>
                <w:sz w:val="22"/>
                <w:szCs w:val="22"/>
              </w:rPr>
              <w:t xml:space="preserve">$40 </w:t>
            </w:r>
          </w:p>
        </w:tc>
        <w:tc>
          <w:tcPr>
            <w:tcW w:w="4242" w:type="dxa"/>
            <w:tcBorders>
              <w:top w:val="nil"/>
              <w:left w:val="nil"/>
              <w:bottom w:val="single" w:sz="4" w:space="0" w:color="auto"/>
              <w:right w:val="single" w:sz="4" w:space="0" w:color="auto"/>
            </w:tcBorders>
            <w:shd w:val="clear" w:color="auto" w:fill="auto"/>
            <w:vAlign w:val="center"/>
            <w:hideMark/>
          </w:tcPr>
          <w:p w14:paraId="73348553" w14:textId="77777777" w:rsidR="00C1037D" w:rsidRPr="00571E83" w:rsidRDefault="00C1037D" w:rsidP="00C1037D">
            <w:pPr>
              <w:rPr>
                <w:color w:val="000000"/>
                <w:sz w:val="22"/>
                <w:szCs w:val="22"/>
              </w:rPr>
            </w:pPr>
            <w:r w:rsidRPr="00571E83">
              <w:rPr>
                <w:color w:val="000000"/>
                <w:sz w:val="22"/>
                <w:szCs w:val="22"/>
              </w:rPr>
              <w:t>Therapeutic parenteral drug, single administration</w:t>
            </w:r>
          </w:p>
        </w:tc>
      </w:tr>
      <w:tr w:rsidR="00C1037D" w:rsidRPr="00571E83" w14:paraId="317FF8E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F3D539E" w14:textId="77777777" w:rsidR="00C1037D" w:rsidRPr="00571E83" w:rsidRDefault="00C1037D" w:rsidP="00C1037D">
            <w:pPr>
              <w:rPr>
                <w:color w:val="000000"/>
                <w:sz w:val="22"/>
                <w:szCs w:val="22"/>
              </w:rPr>
            </w:pPr>
            <w:r w:rsidRPr="00571E83">
              <w:rPr>
                <w:color w:val="000000"/>
                <w:sz w:val="22"/>
                <w:szCs w:val="22"/>
              </w:rPr>
              <w:t>D9612</w:t>
            </w:r>
          </w:p>
        </w:tc>
        <w:tc>
          <w:tcPr>
            <w:tcW w:w="990" w:type="dxa"/>
            <w:tcBorders>
              <w:top w:val="nil"/>
              <w:left w:val="nil"/>
              <w:bottom w:val="single" w:sz="4" w:space="0" w:color="auto"/>
              <w:right w:val="single" w:sz="4" w:space="0" w:color="auto"/>
            </w:tcBorders>
            <w:shd w:val="clear" w:color="auto" w:fill="auto"/>
            <w:vAlign w:val="center"/>
            <w:hideMark/>
          </w:tcPr>
          <w:p w14:paraId="5EBDA1B9"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BF2216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2F95008" w14:textId="77777777" w:rsidR="00C1037D" w:rsidRPr="00571E83" w:rsidRDefault="00C1037D" w:rsidP="00C1037D">
            <w:pPr>
              <w:rPr>
                <w:color w:val="000000"/>
                <w:sz w:val="22"/>
                <w:szCs w:val="22"/>
              </w:rPr>
            </w:pPr>
            <w:r w:rsidRPr="00571E83">
              <w:rPr>
                <w:color w:val="000000"/>
                <w:sz w:val="22"/>
                <w:szCs w:val="22"/>
              </w:rPr>
              <w:t>Therapeutic parenteral drugs, two or more administrations, different medications</w:t>
            </w:r>
          </w:p>
        </w:tc>
      </w:tr>
      <w:tr w:rsidR="00C1037D" w:rsidRPr="00571E83" w14:paraId="147816C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57D9AE2" w14:textId="77777777" w:rsidR="00C1037D" w:rsidRPr="00571E83" w:rsidRDefault="00C1037D" w:rsidP="00C1037D">
            <w:pPr>
              <w:rPr>
                <w:color w:val="000000"/>
                <w:sz w:val="22"/>
                <w:szCs w:val="22"/>
              </w:rPr>
            </w:pPr>
            <w:r w:rsidRPr="00571E83">
              <w:rPr>
                <w:color w:val="000000"/>
                <w:sz w:val="22"/>
                <w:szCs w:val="22"/>
              </w:rPr>
              <w:t>D9613</w:t>
            </w:r>
          </w:p>
        </w:tc>
        <w:tc>
          <w:tcPr>
            <w:tcW w:w="990" w:type="dxa"/>
            <w:tcBorders>
              <w:top w:val="nil"/>
              <w:left w:val="nil"/>
              <w:bottom w:val="single" w:sz="4" w:space="0" w:color="auto"/>
              <w:right w:val="single" w:sz="4" w:space="0" w:color="auto"/>
            </w:tcBorders>
            <w:shd w:val="clear" w:color="auto" w:fill="auto"/>
            <w:vAlign w:val="center"/>
            <w:hideMark/>
          </w:tcPr>
          <w:p w14:paraId="0EAB811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484BAB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2FB79AF" w14:textId="58505B9B" w:rsidR="00C1037D" w:rsidRPr="00571E83" w:rsidRDefault="00AF594B" w:rsidP="00C1037D">
            <w:pPr>
              <w:rPr>
                <w:color w:val="000000"/>
                <w:sz w:val="22"/>
                <w:szCs w:val="22"/>
              </w:rPr>
            </w:pPr>
            <w:r w:rsidRPr="00571E83">
              <w:rPr>
                <w:color w:val="000000"/>
                <w:sz w:val="22"/>
                <w:szCs w:val="22"/>
              </w:rPr>
              <w:t>Infiltration of sustained release therapeutic drug, per quadrant</w:t>
            </w:r>
            <w:r w:rsidR="003945AB" w:rsidRPr="00571E83">
              <w:rPr>
                <w:color w:val="000000"/>
                <w:sz w:val="22"/>
                <w:szCs w:val="22"/>
              </w:rPr>
              <w:t xml:space="preserve"> </w:t>
            </w:r>
          </w:p>
        </w:tc>
      </w:tr>
      <w:tr w:rsidR="00C1037D" w:rsidRPr="00571E83" w14:paraId="6567C52C"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E0F8359" w14:textId="77777777" w:rsidR="00C1037D" w:rsidRPr="00571E83" w:rsidRDefault="00C1037D" w:rsidP="00C1037D">
            <w:pPr>
              <w:rPr>
                <w:color w:val="000000"/>
                <w:sz w:val="22"/>
                <w:szCs w:val="22"/>
              </w:rPr>
            </w:pPr>
            <w:r w:rsidRPr="00571E83">
              <w:rPr>
                <w:color w:val="000000"/>
                <w:sz w:val="22"/>
                <w:szCs w:val="22"/>
              </w:rPr>
              <w:t>D9630</w:t>
            </w:r>
          </w:p>
        </w:tc>
        <w:tc>
          <w:tcPr>
            <w:tcW w:w="990" w:type="dxa"/>
            <w:tcBorders>
              <w:top w:val="nil"/>
              <w:left w:val="nil"/>
              <w:bottom w:val="single" w:sz="4" w:space="0" w:color="auto"/>
              <w:right w:val="single" w:sz="4" w:space="0" w:color="auto"/>
            </w:tcBorders>
            <w:shd w:val="clear" w:color="auto" w:fill="auto"/>
            <w:vAlign w:val="center"/>
            <w:hideMark/>
          </w:tcPr>
          <w:p w14:paraId="142ED51C" w14:textId="77777777" w:rsidR="00C1037D" w:rsidRPr="00571E83" w:rsidRDefault="00C1037D" w:rsidP="00C1037D">
            <w:pPr>
              <w:jc w:val="center"/>
              <w:rPr>
                <w:color w:val="000000"/>
                <w:sz w:val="22"/>
                <w:szCs w:val="22"/>
              </w:rPr>
            </w:pPr>
            <w:r w:rsidRPr="00571E83">
              <w:rPr>
                <w:color w:val="000000"/>
                <w:sz w:val="22"/>
                <w:szCs w:val="22"/>
              </w:rPr>
              <w:t xml:space="preserve">$8 </w:t>
            </w:r>
          </w:p>
        </w:tc>
        <w:tc>
          <w:tcPr>
            <w:tcW w:w="1562" w:type="dxa"/>
            <w:tcBorders>
              <w:top w:val="nil"/>
              <w:left w:val="nil"/>
              <w:bottom w:val="single" w:sz="4" w:space="0" w:color="auto"/>
              <w:right w:val="single" w:sz="4" w:space="0" w:color="auto"/>
            </w:tcBorders>
            <w:shd w:val="clear" w:color="auto" w:fill="auto"/>
            <w:noWrap/>
            <w:vAlign w:val="center"/>
            <w:hideMark/>
          </w:tcPr>
          <w:p w14:paraId="63B25C9A" w14:textId="77777777" w:rsidR="00C1037D" w:rsidRPr="00571E83" w:rsidRDefault="00C1037D" w:rsidP="00C1037D">
            <w:pPr>
              <w:jc w:val="center"/>
              <w:rPr>
                <w:color w:val="000000"/>
                <w:sz w:val="22"/>
                <w:szCs w:val="22"/>
              </w:rPr>
            </w:pPr>
            <w:r w:rsidRPr="00571E83">
              <w:rPr>
                <w:color w:val="000000"/>
                <w:sz w:val="22"/>
                <w:szCs w:val="22"/>
              </w:rPr>
              <w:t xml:space="preserve">$10 </w:t>
            </w:r>
          </w:p>
        </w:tc>
        <w:tc>
          <w:tcPr>
            <w:tcW w:w="4242" w:type="dxa"/>
            <w:tcBorders>
              <w:top w:val="nil"/>
              <w:left w:val="nil"/>
              <w:bottom w:val="single" w:sz="4" w:space="0" w:color="auto"/>
              <w:right w:val="single" w:sz="4" w:space="0" w:color="auto"/>
            </w:tcBorders>
            <w:shd w:val="clear" w:color="auto" w:fill="auto"/>
            <w:vAlign w:val="center"/>
            <w:hideMark/>
          </w:tcPr>
          <w:p w14:paraId="4C975A15" w14:textId="0FCC1694" w:rsidR="00C1037D" w:rsidRPr="00571E83" w:rsidRDefault="00C1037D" w:rsidP="00C1037D">
            <w:pPr>
              <w:rPr>
                <w:color w:val="000000"/>
                <w:sz w:val="22"/>
                <w:szCs w:val="22"/>
              </w:rPr>
            </w:pPr>
            <w:r w:rsidRPr="00571E83">
              <w:rPr>
                <w:color w:val="000000"/>
                <w:sz w:val="22"/>
                <w:szCs w:val="22"/>
              </w:rPr>
              <w:t>Drugs or medicaments dispensed in the office for home use</w:t>
            </w:r>
          </w:p>
        </w:tc>
      </w:tr>
      <w:tr w:rsidR="00C1037D" w:rsidRPr="00571E83" w14:paraId="5D4E1D7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9041840" w14:textId="77777777" w:rsidR="00C1037D" w:rsidRPr="00571E83" w:rsidRDefault="00C1037D" w:rsidP="00C1037D">
            <w:pPr>
              <w:rPr>
                <w:color w:val="000000"/>
                <w:sz w:val="22"/>
                <w:szCs w:val="22"/>
              </w:rPr>
            </w:pPr>
            <w:r w:rsidRPr="00571E83">
              <w:rPr>
                <w:color w:val="000000"/>
                <w:sz w:val="22"/>
                <w:szCs w:val="22"/>
              </w:rPr>
              <w:t>D9910</w:t>
            </w:r>
          </w:p>
        </w:tc>
        <w:tc>
          <w:tcPr>
            <w:tcW w:w="990" w:type="dxa"/>
            <w:tcBorders>
              <w:top w:val="nil"/>
              <w:left w:val="nil"/>
              <w:bottom w:val="single" w:sz="4" w:space="0" w:color="auto"/>
              <w:right w:val="single" w:sz="4" w:space="0" w:color="auto"/>
            </w:tcBorders>
            <w:shd w:val="clear" w:color="auto" w:fill="auto"/>
            <w:vAlign w:val="center"/>
            <w:hideMark/>
          </w:tcPr>
          <w:p w14:paraId="0D234557" w14:textId="77777777" w:rsidR="00C1037D" w:rsidRPr="00571E83" w:rsidRDefault="00C1037D" w:rsidP="00C1037D">
            <w:pPr>
              <w:jc w:val="center"/>
              <w:rPr>
                <w:color w:val="000000"/>
                <w:sz w:val="22"/>
                <w:szCs w:val="22"/>
              </w:rPr>
            </w:pPr>
            <w:r w:rsidRPr="00571E83">
              <w:rPr>
                <w:color w:val="000000"/>
                <w:sz w:val="22"/>
                <w:szCs w:val="22"/>
              </w:rPr>
              <w:t xml:space="preserve">$21 </w:t>
            </w:r>
          </w:p>
        </w:tc>
        <w:tc>
          <w:tcPr>
            <w:tcW w:w="1562" w:type="dxa"/>
            <w:tcBorders>
              <w:top w:val="nil"/>
              <w:left w:val="nil"/>
              <w:bottom w:val="single" w:sz="4" w:space="0" w:color="auto"/>
              <w:right w:val="single" w:sz="4" w:space="0" w:color="auto"/>
            </w:tcBorders>
            <w:shd w:val="clear" w:color="auto" w:fill="auto"/>
            <w:noWrap/>
            <w:vAlign w:val="center"/>
            <w:hideMark/>
          </w:tcPr>
          <w:p w14:paraId="1D27D846" w14:textId="77777777" w:rsidR="00C1037D" w:rsidRPr="00571E83" w:rsidRDefault="00C1037D" w:rsidP="00C1037D">
            <w:pPr>
              <w:jc w:val="center"/>
              <w:rPr>
                <w:color w:val="000000"/>
                <w:sz w:val="22"/>
                <w:szCs w:val="22"/>
              </w:rPr>
            </w:pPr>
            <w:r w:rsidRPr="00571E83">
              <w:rPr>
                <w:color w:val="000000"/>
                <w:sz w:val="22"/>
                <w:szCs w:val="22"/>
              </w:rPr>
              <w:t xml:space="preserve">$22 </w:t>
            </w:r>
          </w:p>
        </w:tc>
        <w:tc>
          <w:tcPr>
            <w:tcW w:w="4242" w:type="dxa"/>
            <w:tcBorders>
              <w:top w:val="nil"/>
              <w:left w:val="nil"/>
              <w:bottom w:val="single" w:sz="4" w:space="0" w:color="auto"/>
              <w:right w:val="single" w:sz="4" w:space="0" w:color="auto"/>
            </w:tcBorders>
            <w:shd w:val="clear" w:color="auto" w:fill="auto"/>
            <w:vAlign w:val="center"/>
            <w:hideMark/>
          </w:tcPr>
          <w:p w14:paraId="1CA0BBB7" w14:textId="77777777" w:rsidR="00C1037D" w:rsidRPr="00571E83" w:rsidRDefault="00C1037D" w:rsidP="00C1037D">
            <w:pPr>
              <w:rPr>
                <w:color w:val="000000"/>
                <w:sz w:val="22"/>
                <w:szCs w:val="22"/>
              </w:rPr>
            </w:pPr>
            <w:r w:rsidRPr="00571E83">
              <w:rPr>
                <w:color w:val="000000"/>
                <w:sz w:val="22"/>
                <w:szCs w:val="22"/>
              </w:rPr>
              <w:t>Application of desensitizing medicament</w:t>
            </w:r>
          </w:p>
        </w:tc>
      </w:tr>
      <w:tr w:rsidR="00C1037D" w:rsidRPr="00571E83" w14:paraId="4EA06DBF"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8CE4597" w14:textId="77777777" w:rsidR="00C1037D" w:rsidRPr="00571E83" w:rsidRDefault="00C1037D" w:rsidP="00C1037D">
            <w:pPr>
              <w:rPr>
                <w:color w:val="000000"/>
                <w:sz w:val="22"/>
                <w:szCs w:val="22"/>
              </w:rPr>
            </w:pPr>
            <w:r w:rsidRPr="00571E83">
              <w:rPr>
                <w:color w:val="000000"/>
                <w:sz w:val="22"/>
                <w:szCs w:val="22"/>
              </w:rPr>
              <w:t>D9911</w:t>
            </w:r>
          </w:p>
        </w:tc>
        <w:tc>
          <w:tcPr>
            <w:tcW w:w="990" w:type="dxa"/>
            <w:tcBorders>
              <w:top w:val="nil"/>
              <w:left w:val="nil"/>
              <w:bottom w:val="single" w:sz="4" w:space="0" w:color="auto"/>
              <w:right w:val="single" w:sz="4" w:space="0" w:color="auto"/>
            </w:tcBorders>
            <w:shd w:val="clear" w:color="auto" w:fill="auto"/>
            <w:vAlign w:val="center"/>
            <w:hideMark/>
          </w:tcPr>
          <w:p w14:paraId="3C506B0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426B5B8"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C164D4E" w14:textId="77777777" w:rsidR="00C1037D" w:rsidRPr="00571E83" w:rsidRDefault="00C1037D" w:rsidP="00C1037D">
            <w:pPr>
              <w:rPr>
                <w:color w:val="000000"/>
                <w:sz w:val="22"/>
                <w:szCs w:val="22"/>
              </w:rPr>
            </w:pPr>
            <w:r w:rsidRPr="00571E83">
              <w:rPr>
                <w:color w:val="000000"/>
                <w:sz w:val="22"/>
                <w:szCs w:val="22"/>
              </w:rPr>
              <w:t>Application of desensitizing resin for cervical and/or root surface, per tooth</w:t>
            </w:r>
          </w:p>
        </w:tc>
      </w:tr>
      <w:tr w:rsidR="00C7641F" w:rsidRPr="00571E83" w14:paraId="2324E5FD" w14:textId="77777777" w:rsidTr="001477C3">
        <w:trPr>
          <w:trHeight w:val="377"/>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E58322D" w14:textId="77777777" w:rsidR="00C7641F" w:rsidRPr="00571E83" w:rsidRDefault="00C7641F" w:rsidP="00C7641F">
            <w:pPr>
              <w:rPr>
                <w:color w:val="000000"/>
                <w:sz w:val="22"/>
                <w:szCs w:val="22"/>
              </w:rPr>
            </w:pPr>
            <w:r w:rsidRPr="00571E83">
              <w:rPr>
                <w:color w:val="000000"/>
                <w:sz w:val="22"/>
                <w:szCs w:val="22"/>
              </w:rPr>
              <w:t>D9912</w:t>
            </w:r>
          </w:p>
        </w:tc>
        <w:tc>
          <w:tcPr>
            <w:tcW w:w="990" w:type="dxa"/>
            <w:tcBorders>
              <w:top w:val="nil"/>
              <w:left w:val="nil"/>
              <w:bottom w:val="single" w:sz="4" w:space="0" w:color="auto"/>
              <w:right w:val="single" w:sz="4" w:space="0" w:color="auto"/>
            </w:tcBorders>
            <w:shd w:val="clear" w:color="auto" w:fill="auto"/>
            <w:vAlign w:val="center"/>
            <w:hideMark/>
          </w:tcPr>
          <w:p w14:paraId="688992AE" w14:textId="77777777" w:rsidR="00C7641F" w:rsidRPr="00571E83" w:rsidRDefault="00C7641F" w:rsidP="00C7641F">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0CD0F1B" w14:textId="77777777" w:rsidR="00C7641F" w:rsidRPr="00571E83" w:rsidRDefault="00C7641F" w:rsidP="00C7641F">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5C935E1" w14:textId="77777777" w:rsidR="00C7641F" w:rsidRPr="00571E83" w:rsidRDefault="00C7641F" w:rsidP="00C7641F">
            <w:pPr>
              <w:rPr>
                <w:color w:val="000000"/>
                <w:sz w:val="22"/>
                <w:szCs w:val="22"/>
              </w:rPr>
            </w:pPr>
            <w:r w:rsidRPr="00571E83">
              <w:rPr>
                <w:color w:val="000000"/>
                <w:sz w:val="22"/>
                <w:szCs w:val="22"/>
              </w:rPr>
              <w:t>Pre-visit patient screening</w:t>
            </w:r>
          </w:p>
        </w:tc>
      </w:tr>
      <w:tr w:rsidR="00C1037D" w:rsidRPr="00571E83" w14:paraId="29E81C5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B9F0C01" w14:textId="77777777" w:rsidR="00C1037D" w:rsidRPr="00571E83" w:rsidRDefault="00C1037D" w:rsidP="00C1037D">
            <w:pPr>
              <w:rPr>
                <w:color w:val="000000"/>
                <w:sz w:val="22"/>
                <w:szCs w:val="22"/>
              </w:rPr>
            </w:pPr>
            <w:r w:rsidRPr="00571E83">
              <w:rPr>
                <w:color w:val="000000"/>
                <w:sz w:val="22"/>
                <w:szCs w:val="22"/>
              </w:rPr>
              <w:t>D9920</w:t>
            </w:r>
          </w:p>
        </w:tc>
        <w:tc>
          <w:tcPr>
            <w:tcW w:w="990" w:type="dxa"/>
            <w:tcBorders>
              <w:top w:val="nil"/>
              <w:left w:val="nil"/>
              <w:bottom w:val="single" w:sz="4" w:space="0" w:color="auto"/>
              <w:right w:val="single" w:sz="4" w:space="0" w:color="auto"/>
            </w:tcBorders>
            <w:shd w:val="clear" w:color="auto" w:fill="auto"/>
            <w:vAlign w:val="center"/>
            <w:hideMark/>
          </w:tcPr>
          <w:p w14:paraId="1F9C777A" w14:textId="77777777" w:rsidR="00C1037D" w:rsidRPr="00571E83" w:rsidRDefault="00C1037D" w:rsidP="00C1037D">
            <w:pPr>
              <w:jc w:val="center"/>
              <w:rPr>
                <w:color w:val="000000"/>
                <w:sz w:val="22"/>
                <w:szCs w:val="22"/>
              </w:rPr>
            </w:pPr>
            <w:r w:rsidRPr="00571E83">
              <w:rPr>
                <w:color w:val="000000"/>
                <w:sz w:val="22"/>
                <w:szCs w:val="22"/>
              </w:rPr>
              <w:t xml:space="preserve">$86 </w:t>
            </w:r>
          </w:p>
        </w:tc>
        <w:tc>
          <w:tcPr>
            <w:tcW w:w="1562" w:type="dxa"/>
            <w:tcBorders>
              <w:top w:val="nil"/>
              <w:left w:val="nil"/>
              <w:bottom w:val="single" w:sz="4" w:space="0" w:color="auto"/>
              <w:right w:val="single" w:sz="4" w:space="0" w:color="auto"/>
            </w:tcBorders>
            <w:shd w:val="clear" w:color="auto" w:fill="auto"/>
            <w:noWrap/>
            <w:vAlign w:val="center"/>
            <w:hideMark/>
          </w:tcPr>
          <w:p w14:paraId="50A05990" w14:textId="77777777" w:rsidR="00C1037D" w:rsidRPr="00571E83" w:rsidRDefault="00C1037D" w:rsidP="00C1037D">
            <w:pPr>
              <w:jc w:val="center"/>
              <w:rPr>
                <w:color w:val="000000"/>
                <w:sz w:val="22"/>
                <w:szCs w:val="22"/>
              </w:rPr>
            </w:pPr>
            <w:r w:rsidRPr="00571E83">
              <w:rPr>
                <w:color w:val="000000"/>
                <w:sz w:val="22"/>
                <w:szCs w:val="22"/>
              </w:rPr>
              <w:t xml:space="preserve">$86 </w:t>
            </w:r>
          </w:p>
        </w:tc>
        <w:tc>
          <w:tcPr>
            <w:tcW w:w="4242" w:type="dxa"/>
            <w:tcBorders>
              <w:top w:val="nil"/>
              <w:left w:val="nil"/>
              <w:bottom w:val="single" w:sz="4" w:space="0" w:color="auto"/>
              <w:right w:val="single" w:sz="4" w:space="0" w:color="auto"/>
            </w:tcBorders>
            <w:shd w:val="clear" w:color="auto" w:fill="auto"/>
            <w:vAlign w:val="center"/>
            <w:hideMark/>
          </w:tcPr>
          <w:p w14:paraId="3298C5C6" w14:textId="77777777" w:rsidR="00C1037D" w:rsidRPr="00571E83" w:rsidRDefault="00C1037D" w:rsidP="00C1037D">
            <w:pPr>
              <w:rPr>
                <w:color w:val="000000"/>
                <w:sz w:val="22"/>
                <w:szCs w:val="22"/>
              </w:rPr>
            </w:pPr>
            <w:r w:rsidRPr="00571E83">
              <w:rPr>
                <w:color w:val="000000"/>
                <w:sz w:val="22"/>
                <w:szCs w:val="22"/>
              </w:rPr>
              <w:t>Behavior management, by report</w:t>
            </w:r>
          </w:p>
        </w:tc>
      </w:tr>
      <w:tr w:rsidR="00C1037D" w:rsidRPr="00571E83" w14:paraId="06670C8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8930BAB" w14:textId="77777777" w:rsidR="00C1037D" w:rsidRPr="00571E83" w:rsidRDefault="00C1037D" w:rsidP="00C1037D">
            <w:pPr>
              <w:rPr>
                <w:color w:val="000000"/>
                <w:sz w:val="22"/>
                <w:szCs w:val="22"/>
              </w:rPr>
            </w:pPr>
            <w:r w:rsidRPr="00571E83">
              <w:rPr>
                <w:color w:val="000000"/>
                <w:sz w:val="22"/>
                <w:szCs w:val="22"/>
              </w:rPr>
              <w:t>D9930</w:t>
            </w:r>
          </w:p>
        </w:tc>
        <w:tc>
          <w:tcPr>
            <w:tcW w:w="990" w:type="dxa"/>
            <w:tcBorders>
              <w:top w:val="nil"/>
              <w:left w:val="nil"/>
              <w:bottom w:val="single" w:sz="4" w:space="0" w:color="auto"/>
              <w:right w:val="single" w:sz="4" w:space="0" w:color="auto"/>
            </w:tcBorders>
            <w:shd w:val="clear" w:color="auto" w:fill="auto"/>
            <w:vAlign w:val="center"/>
            <w:hideMark/>
          </w:tcPr>
          <w:p w14:paraId="4C337A75" w14:textId="2CEA5A1A" w:rsidR="00C1037D" w:rsidRPr="00571E83" w:rsidRDefault="00C1037D" w:rsidP="00C1037D">
            <w:pPr>
              <w:jc w:val="center"/>
              <w:rPr>
                <w:color w:val="000000"/>
                <w:sz w:val="22"/>
                <w:szCs w:val="22"/>
              </w:rPr>
            </w:pPr>
            <w:r w:rsidRPr="00571E83">
              <w:rPr>
                <w:color w:val="000000"/>
                <w:sz w:val="22"/>
                <w:szCs w:val="22"/>
              </w:rPr>
              <w:t>$30</w:t>
            </w:r>
          </w:p>
        </w:tc>
        <w:tc>
          <w:tcPr>
            <w:tcW w:w="1562" w:type="dxa"/>
            <w:tcBorders>
              <w:top w:val="nil"/>
              <w:left w:val="nil"/>
              <w:bottom w:val="single" w:sz="4" w:space="0" w:color="auto"/>
              <w:right w:val="single" w:sz="4" w:space="0" w:color="auto"/>
            </w:tcBorders>
            <w:shd w:val="clear" w:color="auto" w:fill="auto"/>
            <w:noWrap/>
            <w:vAlign w:val="center"/>
            <w:hideMark/>
          </w:tcPr>
          <w:p w14:paraId="6DEDC473" w14:textId="2AD18FE3" w:rsidR="00C1037D" w:rsidRPr="00571E83" w:rsidRDefault="00C1037D" w:rsidP="00C1037D">
            <w:pPr>
              <w:jc w:val="center"/>
              <w:rPr>
                <w:color w:val="000000"/>
                <w:sz w:val="22"/>
                <w:szCs w:val="22"/>
              </w:rPr>
            </w:pPr>
            <w:r w:rsidRPr="00571E83">
              <w:rPr>
                <w:color w:val="000000"/>
                <w:sz w:val="22"/>
                <w:szCs w:val="22"/>
              </w:rPr>
              <w:t>$66</w:t>
            </w:r>
          </w:p>
        </w:tc>
        <w:tc>
          <w:tcPr>
            <w:tcW w:w="4242" w:type="dxa"/>
            <w:tcBorders>
              <w:top w:val="nil"/>
              <w:left w:val="nil"/>
              <w:bottom w:val="single" w:sz="4" w:space="0" w:color="auto"/>
              <w:right w:val="single" w:sz="4" w:space="0" w:color="auto"/>
            </w:tcBorders>
            <w:shd w:val="clear" w:color="auto" w:fill="auto"/>
            <w:vAlign w:val="center"/>
            <w:hideMark/>
          </w:tcPr>
          <w:p w14:paraId="559669D6" w14:textId="77777777" w:rsidR="00C1037D" w:rsidRPr="00571E83" w:rsidRDefault="00C1037D" w:rsidP="00C1037D">
            <w:pPr>
              <w:rPr>
                <w:color w:val="000000"/>
                <w:sz w:val="22"/>
                <w:szCs w:val="22"/>
              </w:rPr>
            </w:pPr>
            <w:r w:rsidRPr="00571E83">
              <w:rPr>
                <w:color w:val="000000"/>
                <w:sz w:val="22"/>
                <w:szCs w:val="22"/>
              </w:rPr>
              <w:t>Treatment of complications (postsurgical) - unusual circumstances, by report</w:t>
            </w:r>
          </w:p>
        </w:tc>
      </w:tr>
      <w:tr w:rsidR="00C1037D" w:rsidRPr="00571E83" w14:paraId="4FAD5DD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A58BCC9" w14:textId="77777777" w:rsidR="00C1037D" w:rsidRPr="00571E83" w:rsidRDefault="00C1037D" w:rsidP="00C1037D">
            <w:pPr>
              <w:rPr>
                <w:color w:val="000000"/>
                <w:sz w:val="22"/>
                <w:szCs w:val="22"/>
              </w:rPr>
            </w:pPr>
            <w:r w:rsidRPr="00571E83">
              <w:rPr>
                <w:color w:val="000000"/>
                <w:sz w:val="22"/>
                <w:szCs w:val="22"/>
              </w:rPr>
              <w:t>D9932</w:t>
            </w:r>
          </w:p>
        </w:tc>
        <w:tc>
          <w:tcPr>
            <w:tcW w:w="990" w:type="dxa"/>
            <w:tcBorders>
              <w:top w:val="nil"/>
              <w:left w:val="nil"/>
              <w:bottom w:val="single" w:sz="4" w:space="0" w:color="auto"/>
              <w:right w:val="single" w:sz="4" w:space="0" w:color="auto"/>
            </w:tcBorders>
            <w:shd w:val="clear" w:color="auto" w:fill="auto"/>
            <w:vAlign w:val="center"/>
            <w:hideMark/>
          </w:tcPr>
          <w:p w14:paraId="794F3CC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FDB0B8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1575D91" w14:textId="77777777" w:rsidR="00C1037D" w:rsidRPr="00571E83" w:rsidRDefault="00C1037D" w:rsidP="00C1037D">
            <w:pPr>
              <w:rPr>
                <w:color w:val="000000"/>
                <w:sz w:val="22"/>
                <w:szCs w:val="22"/>
              </w:rPr>
            </w:pPr>
            <w:r w:rsidRPr="00571E83">
              <w:rPr>
                <w:color w:val="000000"/>
                <w:sz w:val="22"/>
                <w:szCs w:val="22"/>
              </w:rPr>
              <w:t>Cleaning and inspection of removable complete denture, maxillary</w:t>
            </w:r>
          </w:p>
        </w:tc>
      </w:tr>
      <w:tr w:rsidR="00C1037D" w:rsidRPr="00571E83" w14:paraId="26D983D6"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8F4E21C" w14:textId="77777777" w:rsidR="00C1037D" w:rsidRPr="00571E83" w:rsidRDefault="00C1037D" w:rsidP="00C1037D">
            <w:pPr>
              <w:rPr>
                <w:color w:val="000000"/>
                <w:sz w:val="22"/>
                <w:szCs w:val="22"/>
              </w:rPr>
            </w:pPr>
            <w:r w:rsidRPr="00571E83">
              <w:rPr>
                <w:color w:val="000000"/>
                <w:sz w:val="22"/>
                <w:szCs w:val="22"/>
              </w:rPr>
              <w:t>D9933</w:t>
            </w:r>
          </w:p>
        </w:tc>
        <w:tc>
          <w:tcPr>
            <w:tcW w:w="990" w:type="dxa"/>
            <w:tcBorders>
              <w:top w:val="nil"/>
              <w:left w:val="nil"/>
              <w:bottom w:val="single" w:sz="4" w:space="0" w:color="auto"/>
              <w:right w:val="single" w:sz="4" w:space="0" w:color="auto"/>
            </w:tcBorders>
            <w:shd w:val="clear" w:color="auto" w:fill="auto"/>
            <w:vAlign w:val="center"/>
            <w:hideMark/>
          </w:tcPr>
          <w:p w14:paraId="7593151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69C6FFE"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A8120F0" w14:textId="77777777" w:rsidR="00C1037D" w:rsidRPr="00571E83" w:rsidRDefault="00C1037D" w:rsidP="00C1037D">
            <w:pPr>
              <w:rPr>
                <w:color w:val="000000"/>
                <w:sz w:val="22"/>
                <w:szCs w:val="22"/>
              </w:rPr>
            </w:pPr>
            <w:r w:rsidRPr="00571E83">
              <w:rPr>
                <w:color w:val="000000"/>
                <w:sz w:val="22"/>
                <w:szCs w:val="22"/>
              </w:rPr>
              <w:t>Cleaning and inspection of removable complete denture, mandibular</w:t>
            </w:r>
          </w:p>
        </w:tc>
      </w:tr>
      <w:tr w:rsidR="00C1037D" w:rsidRPr="00571E83" w14:paraId="1B6DE1F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1A36AC2" w14:textId="77777777" w:rsidR="00C1037D" w:rsidRPr="00571E83" w:rsidRDefault="00C1037D" w:rsidP="00C1037D">
            <w:pPr>
              <w:rPr>
                <w:color w:val="000000"/>
                <w:sz w:val="22"/>
                <w:szCs w:val="22"/>
              </w:rPr>
            </w:pPr>
            <w:r w:rsidRPr="00571E83">
              <w:rPr>
                <w:color w:val="000000"/>
                <w:sz w:val="22"/>
                <w:szCs w:val="22"/>
              </w:rPr>
              <w:t>D9934</w:t>
            </w:r>
          </w:p>
        </w:tc>
        <w:tc>
          <w:tcPr>
            <w:tcW w:w="990" w:type="dxa"/>
            <w:tcBorders>
              <w:top w:val="nil"/>
              <w:left w:val="nil"/>
              <w:bottom w:val="single" w:sz="4" w:space="0" w:color="auto"/>
              <w:right w:val="single" w:sz="4" w:space="0" w:color="auto"/>
            </w:tcBorders>
            <w:shd w:val="clear" w:color="auto" w:fill="auto"/>
            <w:vAlign w:val="center"/>
            <w:hideMark/>
          </w:tcPr>
          <w:p w14:paraId="754348EC"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1518BA2"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0669BA6" w14:textId="77777777" w:rsidR="00C1037D" w:rsidRPr="00571E83" w:rsidRDefault="00C1037D" w:rsidP="00C1037D">
            <w:pPr>
              <w:rPr>
                <w:color w:val="000000"/>
                <w:sz w:val="22"/>
                <w:szCs w:val="22"/>
              </w:rPr>
            </w:pPr>
            <w:r w:rsidRPr="00571E83">
              <w:rPr>
                <w:color w:val="000000"/>
                <w:sz w:val="22"/>
                <w:szCs w:val="22"/>
              </w:rPr>
              <w:t>Cleaning and inspection of removable partial denture, maxillary</w:t>
            </w:r>
          </w:p>
        </w:tc>
      </w:tr>
      <w:tr w:rsidR="00C1037D" w:rsidRPr="00571E83" w14:paraId="442CE83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18245C0" w14:textId="77777777" w:rsidR="00C1037D" w:rsidRPr="00571E83" w:rsidRDefault="00C1037D" w:rsidP="00C1037D">
            <w:pPr>
              <w:rPr>
                <w:color w:val="000000"/>
                <w:sz w:val="22"/>
                <w:szCs w:val="22"/>
              </w:rPr>
            </w:pPr>
            <w:r w:rsidRPr="00571E83">
              <w:rPr>
                <w:color w:val="000000"/>
                <w:sz w:val="22"/>
                <w:szCs w:val="22"/>
              </w:rPr>
              <w:t>D9935</w:t>
            </w:r>
          </w:p>
        </w:tc>
        <w:tc>
          <w:tcPr>
            <w:tcW w:w="990" w:type="dxa"/>
            <w:tcBorders>
              <w:top w:val="nil"/>
              <w:left w:val="nil"/>
              <w:bottom w:val="single" w:sz="4" w:space="0" w:color="auto"/>
              <w:right w:val="single" w:sz="4" w:space="0" w:color="auto"/>
            </w:tcBorders>
            <w:shd w:val="clear" w:color="auto" w:fill="auto"/>
            <w:vAlign w:val="center"/>
            <w:hideMark/>
          </w:tcPr>
          <w:p w14:paraId="5DBAB71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F0F774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F5FAAEB" w14:textId="77777777" w:rsidR="00C1037D" w:rsidRPr="00571E83" w:rsidRDefault="00C1037D" w:rsidP="00C1037D">
            <w:pPr>
              <w:rPr>
                <w:color w:val="000000"/>
                <w:sz w:val="22"/>
                <w:szCs w:val="22"/>
              </w:rPr>
            </w:pPr>
            <w:r w:rsidRPr="00571E83">
              <w:rPr>
                <w:color w:val="000000"/>
                <w:sz w:val="22"/>
                <w:szCs w:val="22"/>
              </w:rPr>
              <w:t>Cleaning and inspection of removable partial denture, mandibular</w:t>
            </w:r>
          </w:p>
        </w:tc>
      </w:tr>
      <w:tr w:rsidR="00C1037D" w:rsidRPr="00571E83" w14:paraId="61252B2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9D46C28" w14:textId="77777777" w:rsidR="00C1037D" w:rsidRPr="00571E83" w:rsidRDefault="00C1037D" w:rsidP="00C1037D">
            <w:pPr>
              <w:rPr>
                <w:color w:val="000000"/>
                <w:sz w:val="22"/>
                <w:szCs w:val="22"/>
              </w:rPr>
            </w:pPr>
            <w:r w:rsidRPr="00571E83">
              <w:rPr>
                <w:color w:val="000000"/>
                <w:sz w:val="22"/>
                <w:szCs w:val="22"/>
              </w:rPr>
              <w:t>D9941</w:t>
            </w:r>
          </w:p>
        </w:tc>
        <w:tc>
          <w:tcPr>
            <w:tcW w:w="990" w:type="dxa"/>
            <w:tcBorders>
              <w:top w:val="nil"/>
              <w:left w:val="nil"/>
              <w:bottom w:val="single" w:sz="4" w:space="0" w:color="auto"/>
              <w:right w:val="single" w:sz="4" w:space="0" w:color="auto"/>
            </w:tcBorders>
            <w:shd w:val="clear" w:color="auto" w:fill="auto"/>
            <w:vAlign w:val="center"/>
            <w:hideMark/>
          </w:tcPr>
          <w:p w14:paraId="3545F188" w14:textId="77777777" w:rsidR="00C1037D" w:rsidRPr="00571E83" w:rsidRDefault="00C1037D" w:rsidP="00C1037D">
            <w:pPr>
              <w:jc w:val="center"/>
              <w:rPr>
                <w:color w:val="000000"/>
                <w:sz w:val="22"/>
                <w:szCs w:val="22"/>
              </w:rPr>
            </w:pPr>
            <w:r w:rsidRPr="00571E83">
              <w:rPr>
                <w:color w:val="000000"/>
                <w:sz w:val="22"/>
                <w:szCs w:val="22"/>
              </w:rPr>
              <w:t xml:space="preserve">$61 </w:t>
            </w:r>
          </w:p>
        </w:tc>
        <w:tc>
          <w:tcPr>
            <w:tcW w:w="1562" w:type="dxa"/>
            <w:tcBorders>
              <w:top w:val="nil"/>
              <w:left w:val="nil"/>
              <w:bottom w:val="single" w:sz="4" w:space="0" w:color="auto"/>
              <w:right w:val="single" w:sz="4" w:space="0" w:color="auto"/>
            </w:tcBorders>
            <w:shd w:val="clear" w:color="auto" w:fill="auto"/>
            <w:noWrap/>
            <w:vAlign w:val="center"/>
            <w:hideMark/>
          </w:tcPr>
          <w:p w14:paraId="574FAE52" w14:textId="77777777" w:rsidR="00C1037D" w:rsidRPr="00571E83" w:rsidRDefault="00C1037D" w:rsidP="00C1037D">
            <w:pPr>
              <w:jc w:val="center"/>
              <w:rPr>
                <w:color w:val="000000"/>
                <w:sz w:val="22"/>
                <w:szCs w:val="22"/>
              </w:rPr>
            </w:pPr>
            <w:r w:rsidRPr="00571E83">
              <w:rPr>
                <w:color w:val="000000"/>
                <w:sz w:val="22"/>
                <w:szCs w:val="22"/>
              </w:rPr>
              <w:t xml:space="preserve">$85 </w:t>
            </w:r>
          </w:p>
        </w:tc>
        <w:tc>
          <w:tcPr>
            <w:tcW w:w="4242" w:type="dxa"/>
            <w:tcBorders>
              <w:top w:val="nil"/>
              <w:left w:val="nil"/>
              <w:bottom w:val="single" w:sz="4" w:space="0" w:color="auto"/>
              <w:right w:val="single" w:sz="4" w:space="0" w:color="auto"/>
            </w:tcBorders>
            <w:shd w:val="clear" w:color="auto" w:fill="auto"/>
            <w:vAlign w:val="center"/>
            <w:hideMark/>
          </w:tcPr>
          <w:p w14:paraId="26DF574F" w14:textId="77777777" w:rsidR="00C1037D" w:rsidRPr="00571E83" w:rsidRDefault="00C1037D" w:rsidP="00C1037D">
            <w:pPr>
              <w:rPr>
                <w:color w:val="000000"/>
                <w:sz w:val="22"/>
                <w:szCs w:val="22"/>
              </w:rPr>
            </w:pPr>
            <w:r w:rsidRPr="00571E83">
              <w:rPr>
                <w:color w:val="000000"/>
                <w:sz w:val="22"/>
                <w:szCs w:val="22"/>
              </w:rPr>
              <w:t>Fabrication of athletic mouthguard</w:t>
            </w:r>
          </w:p>
        </w:tc>
      </w:tr>
      <w:tr w:rsidR="00C1037D" w:rsidRPr="00571E83" w14:paraId="6597542E"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69F5F6AC" w14:textId="77777777" w:rsidR="00C1037D" w:rsidRPr="00571E83" w:rsidRDefault="00C1037D" w:rsidP="00C1037D">
            <w:pPr>
              <w:rPr>
                <w:color w:val="000000"/>
                <w:sz w:val="22"/>
                <w:szCs w:val="22"/>
              </w:rPr>
            </w:pPr>
            <w:r w:rsidRPr="00571E83">
              <w:rPr>
                <w:color w:val="000000"/>
                <w:sz w:val="22"/>
                <w:szCs w:val="22"/>
              </w:rPr>
              <w:t>D9942</w:t>
            </w:r>
          </w:p>
        </w:tc>
        <w:tc>
          <w:tcPr>
            <w:tcW w:w="990" w:type="dxa"/>
            <w:tcBorders>
              <w:top w:val="nil"/>
              <w:left w:val="nil"/>
              <w:bottom w:val="single" w:sz="4" w:space="0" w:color="auto"/>
              <w:right w:val="single" w:sz="4" w:space="0" w:color="auto"/>
            </w:tcBorders>
            <w:shd w:val="clear" w:color="auto" w:fill="auto"/>
            <w:vAlign w:val="center"/>
            <w:hideMark/>
          </w:tcPr>
          <w:p w14:paraId="1C050D7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8E22DB4"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80010F4" w14:textId="77777777" w:rsidR="00C1037D" w:rsidRPr="00571E83" w:rsidRDefault="00C1037D" w:rsidP="00C1037D">
            <w:pPr>
              <w:rPr>
                <w:color w:val="000000"/>
                <w:sz w:val="22"/>
                <w:szCs w:val="22"/>
              </w:rPr>
            </w:pPr>
            <w:r w:rsidRPr="00571E83">
              <w:rPr>
                <w:color w:val="000000"/>
                <w:sz w:val="22"/>
                <w:szCs w:val="22"/>
              </w:rPr>
              <w:t>Repair and/or reline of occlusal guard</w:t>
            </w:r>
          </w:p>
        </w:tc>
      </w:tr>
      <w:tr w:rsidR="00C1037D" w:rsidRPr="00571E83" w14:paraId="74ED11C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98545FE" w14:textId="77777777" w:rsidR="00C1037D" w:rsidRPr="00571E83" w:rsidRDefault="00C1037D" w:rsidP="00C1037D">
            <w:pPr>
              <w:rPr>
                <w:color w:val="000000"/>
                <w:sz w:val="22"/>
                <w:szCs w:val="22"/>
              </w:rPr>
            </w:pPr>
            <w:r w:rsidRPr="00571E83">
              <w:rPr>
                <w:color w:val="000000"/>
                <w:sz w:val="22"/>
                <w:szCs w:val="22"/>
              </w:rPr>
              <w:t>D9943</w:t>
            </w:r>
          </w:p>
        </w:tc>
        <w:tc>
          <w:tcPr>
            <w:tcW w:w="990" w:type="dxa"/>
            <w:tcBorders>
              <w:top w:val="nil"/>
              <w:left w:val="nil"/>
              <w:bottom w:val="single" w:sz="4" w:space="0" w:color="auto"/>
              <w:right w:val="single" w:sz="4" w:space="0" w:color="auto"/>
            </w:tcBorders>
            <w:shd w:val="clear" w:color="auto" w:fill="auto"/>
            <w:vAlign w:val="center"/>
            <w:hideMark/>
          </w:tcPr>
          <w:p w14:paraId="08DB26F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A71ED8D"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FB319AE" w14:textId="77777777" w:rsidR="00C1037D" w:rsidRPr="00571E83" w:rsidRDefault="00C1037D" w:rsidP="00C1037D">
            <w:pPr>
              <w:rPr>
                <w:color w:val="000000"/>
                <w:sz w:val="22"/>
                <w:szCs w:val="22"/>
              </w:rPr>
            </w:pPr>
            <w:r w:rsidRPr="00571E83">
              <w:rPr>
                <w:color w:val="000000"/>
                <w:sz w:val="22"/>
                <w:szCs w:val="22"/>
              </w:rPr>
              <w:t>Occlusal guard adjustment</w:t>
            </w:r>
          </w:p>
        </w:tc>
      </w:tr>
      <w:tr w:rsidR="00C1037D" w:rsidRPr="00571E83" w14:paraId="40014965"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5D0233C" w14:textId="77777777" w:rsidR="00C1037D" w:rsidRPr="00571E83" w:rsidRDefault="00C1037D" w:rsidP="00C1037D">
            <w:pPr>
              <w:rPr>
                <w:color w:val="000000"/>
                <w:sz w:val="22"/>
                <w:szCs w:val="22"/>
              </w:rPr>
            </w:pPr>
            <w:r w:rsidRPr="00571E83">
              <w:rPr>
                <w:color w:val="000000"/>
                <w:sz w:val="22"/>
                <w:szCs w:val="22"/>
              </w:rPr>
              <w:t>D9944</w:t>
            </w:r>
          </w:p>
        </w:tc>
        <w:tc>
          <w:tcPr>
            <w:tcW w:w="990" w:type="dxa"/>
            <w:tcBorders>
              <w:top w:val="nil"/>
              <w:left w:val="nil"/>
              <w:bottom w:val="single" w:sz="4" w:space="0" w:color="auto"/>
              <w:right w:val="single" w:sz="4" w:space="0" w:color="auto"/>
            </w:tcBorders>
            <w:shd w:val="clear" w:color="auto" w:fill="auto"/>
            <w:vAlign w:val="center"/>
            <w:hideMark/>
          </w:tcPr>
          <w:p w14:paraId="5CE49F1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9B9386F" w14:textId="3E71E8D0" w:rsidR="00C1037D" w:rsidRPr="00571E83" w:rsidRDefault="0071366E" w:rsidP="00C1037D">
            <w:pPr>
              <w:jc w:val="center"/>
              <w:rPr>
                <w:color w:val="000000"/>
                <w:sz w:val="22"/>
                <w:szCs w:val="22"/>
              </w:rPr>
            </w:pPr>
            <w:r w:rsidRPr="00571E83">
              <w:rPr>
                <w:color w:val="000000"/>
                <w:sz w:val="22"/>
                <w:szCs w:val="22"/>
              </w:rPr>
              <w:t>$308</w:t>
            </w:r>
          </w:p>
        </w:tc>
        <w:tc>
          <w:tcPr>
            <w:tcW w:w="4242" w:type="dxa"/>
            <w:tcBorders>
              <w:top w:val="nil"/>
              <w:left w:val="nil"/>
              <w:bottom w:val="single" w:sz="4" w:space="0" w:color="auto"/>
              <w:right w:val="single" w:sz="4" w:space="0" w:color="auto"/>
            </w:tcBorders>
            <w:shd w:val="clear" w:color="auto" w:fill="auto"/>
            <w:vAlign w:val="center"/>
            <w:hideMark/>
          </w:tcPr>
          <w:p w14:paraId="61B6E1CC" w14:textId="3745C2EC" w:rsidR="00C1037D" w:rsidRPr="00571E83" w:rsidRDefault="00C1037D" w:rsidP="00C1037D">
            <w:pPr>
              <w:rPr>
                <w:color w:val="000000"/>
                <w:sz w:val="22"/>
                <w:szCs w:val="22"/>
              </w:rPr>
            </w:pPr>
            <w:r w:rsidRPr="00571E83">
              <w:rPr>
                <w:color w:val="000000"/>
                <w:sz w:val="22"/>
                <w:szCs w:val="22"/>
              </w:rPr>
              <w:t>Occlusal guard</w:t>
            </w:r>
            <w:r w:rsidR="0032266B" w:rsidRPr="00571E83">
              <w:rPr>
                <w:color w:val="000000"/>
                <w:sz w:val="22"/>
                <w:szCs w:val="22"/>
              </w:rPr>
              <w:t xml:space="preserve"> </w:t>
            </w:r>
            <w:r w:rsidRPr="00571E83">
              <w:rPr>
                <w:color w:val="000000"/>
                <w:sz w:val="22"/>
                <w:szCs w:val="22"/>
              </w:rPr>
              <w:t>- hard appliance, full arch</w:t>
            </w:r>
          </w:p>
        </w:tc>
      </w:tr>
      <w:tr w:rsidR="00C1037D" w:rsidRPr="00571E83" w14:paraId="75A27C75"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C696BF4" w14:textId="77777777" w:rsidR="00C1037D" w:rsidRPr="00571E83" w:rsidRDefault="00C1037D" w:rsidP="00C1037D">
            <w:pPr>
              <w:rPr>
                <w:color w:val="000000"/>
                <w:sz w:val="22"/>
                <w:szCs w:val="22"/>
              </w:rPr>
            </w:pPr>
            <w:r w:rsidRPr="00571E83">
              <w:rPr>
                <w:color w:val="000000"/>
                <w:sz w:val="22"/>
                <w:szCs w:val="22"/>
              </w:rPr>
              <w:t>D9945</w:t>
            </w:r>
          </w:p>
        </w:tc>
        <w:tc>
          <w:tcPr>
            <w:tcW w:w="990" w:type="dxa"/>
            <w:tcBorders>
              <w:top w:val="nil"/>
              <w:left w:val="nil"/>
              <w:bottom w:val="single" w:sz="4" w:space="0" w:color="auto"/>
              <w:right w:val="single" w:sz="4" w:space="0" w:color="auto"/>
            </w:tcBorders>
            <w:shd w:val="clear" w:color="auto" w:fill="auto"/>
            <w:vAlign w:val="center"/>
            <w:hideMark/>
          </w:tcPr>
          <w:p w14:paraId="435F355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68D8825" w14:textId="34E7B3F4" w:rsidR="00C1037D" w:rsidRPr="00571E83" w:rsidRDefault="0071366E" w:rsidP="00C1037D">
            <w:pPr>
              <w:jc w:val="center"/>
              <w:rPr>
                <w:color w:val="000000"/>
                <w:sz w:val="22"/>
                <w:szCs w:val="22"/>
              </w:rPr>
            </w:pPr>
            <w:r w:rsidRPr="00571E83">
              <w:rPr>
                <w:color w:val="000000"/>
                <w:sz w:val="22"/>
                <w:szCs w:val="22"/>
              </w:rPr>
              <w:t>$308</w:t>
            </w:r>
          </w:p>
        </w:tc>
        <w:tc>
          <w:tcPr>
            <w:tcW w:w="4242" w:type="dxa"/>
            <w:tcBorders>
              <w:top w:val="nil"/>
              <w:left w:val="nil"/>
              <w:bottom w:val="single" w:sz="4" w:space="0" w:color="auto"/>
              <w:right w:val="single" w:sz="4" w:space="0" w:color="auto"/>
            </w:tcBorders>
            <w:shd w:val="clear" w:color="auto" w:fill="auto"/>
            <w:vAlign w:val="center"/>
            <w:hideMark/>
          </w:tcPr>
          <w:p w14:paraId="6EACC8DB" w14:textId="6F17639D" w:rsidR="00C1037D" w:rsidRPr="00571E83" w:rsidRDefault="00C1037D" w:rsidP="00C1037D">
            <w:pPr>
              <w:rPr>
                <w:color w:val="000000"/>
                <w:sz w:val="22"/>
                <w:szCs w:val="22"/>
              </w:rPr>
            </w:pPr>
            <w:r w:rsidRPr="00571E83">
              <w:rPr>
                <w:color w:val="000000"/>
                <w:sz w:val="22"/>
                <w:szCs w:val="22"/>
              </w:rPr>
              <w:t>Occlusal guard</w:t>
            </w:r>
            <w:r w:rsidR="0032266B" w:rsidRPr="00571E83">
              <w:rPr>
                <w:color w:val="000000"/>
                <w:sz w:val="22"/>
                <w:szCs w:val="22"/>
              </w:rPr>
              <w:t xml:space="preserve"> </w:t>
            </w:r>
            <w:r w:rsidRPr="00571E83">
              <w:rPr>
                <w:color w:val="000000"/>
                <w:sz w:val="22"/>
                <w:szCs w:val="22"/>
              </w:rPr>
              <w:t xml:space="preserve">- soft appliance, </w:t>
            </w:r>
            <w:r w:rsidR="008748B7" w:rsidRPr="00571E83">
              <w:rPr>
                <w:color w:val="000000"/>
                <w:sz w:val="22"/>
                <w:szCs w:val="22"/>
              </w:rPr>
              <w:t>fu</w:t>
            </w:r>
            <w:r w:rsidR="00320FC7" w:rsidRPr="00571E83">
              <w:rPr>
                <w:color w:val="000000"/>
                <w:sz w:val="22"/>
                <w:szCs w:val="22"/>
              </w:rPr>
              <w:t>ll</w:t>
            </w:r>
            <w:r w:rsidR="008748B7" w:rsidRPr="00571E83">
              <w:rPr>
                <w:color w:val="000000"/>
                <w:sz w:val="22"/>
                <w:szCs w:val="22"/>
              </w:rPr>
              <w:t xml:space="preserve"> </w:t>
            </w:r>
            <w:r w:rsidRPr="00571E83">
              <w:rPr>
                <w:color w:val="000000"/>
                <w:sz w:val="22"/>
                <w:szCs w:val="22"/>
              </w:rPr>
              <w:t>arch</w:t>
            </w:r>
          </w:p>
        </w:tc>
      </w:tr>
      <w:tr w:rsidR="00C1037D" w:rsidRPr="00571E83" w14:paraId="0250DCC8"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58D7AEE" w14:textId="77777777" w:rsidR="00C1037D" w:rsidRPr="00571E83" w:rsidRDefault="00C1037D" w:rsidP="00C1037D">
            <w:pPr>
              <w:rPr>
                <w:color w:val="000000"/>
                <w:sz w:val="22"/>
                <w:szCs w:val="22"/>
              </w:rPr>
            </w:pPr>
            <w:r w:rsidRPr="00571E83">
              <w:rPr>
                <w:color w:val="000000"/>
                <w:sz w:val="22"/>
                <w:szCs w:val="22"/>
              </w:rPr>
              <w:t>D9946</w:t>
            </w:r>
          </w:p>
        </w:tc>
        <w:tc>
          <w:tcPr>
            <w:tcW w:w="990" w:type="dxa"/>
            <w:tcBorders>
              <w:top w:val="nil"/>
              <w:left w:val="nil"/>
              <w:bottom w:val="single" w:sz="4" w:space="0" w:color="auto"/>
              <w:right w:val="single" w:sz="4" w:space="0" w:color="auto"/>
            </w:tcBorders>
            <w:shd w:val="clear" w:color="auto" w:fill="auto"/>
            <w:vAlign w:val="center"/>
            <w:hideMark/>
          </w:tcPr>
          <w:p w14:paraId="4FB1E1F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637858B" w14:textId="33A34B81" w:rsidR="00C1037D" w:rsidRPr="00571E83" w:rsidRDefault="006F5996" w:rsidP="00C1037D">
            <w:pPr>
              <w:jc w:val="center"/>
              <w:rPr>
                <w:color w:val="000000"/>
                <w:sz w:val="22"/>
                <w:szCs w:val="22"/>
              </w:rPr>
            </w:pPr>
            <w:r w:rsidRPr="00571E83">
              <w:rPr>
                <w:color w:val="000000"/>
                <w:sz w:val="22"/>
                <w:szCs w:val="22"/>
              </w:rPr>
              <w:t>$308</w:t>
            </w:r>
          </w:p>
        </w:tc>
        <w:tc>
          <w:tcPr>
            <w:tcW w:w="4242" w:type="dxa"/>
            <w:tcBorders>
              <w:top w:val="nil"/>
              <w:left w:val="nil"/>
              <w:bottom w:val="single" w:sz="4" w:space="0" w:color="auto"/>
              <w:right w:val="single" w:sz="4" w:space="0" w:color="auto"/>
            </w:tcBorders>
            <w:shd w:val="clear" w:color="auto" w:fill="auto"/>
            <w:vAlign w:val="center"/>
            <w:hideMark/>
          </w:tcPr>
          <w:p w14:paraId="4B0B0F25" w14:textId="3D872BE4" w:rsidR="00C1037D" w:rsidRPr="00571E83" w:rsidRDefault="00C1037D" w:rsidP="00C1037D">
            <w:pPr>
              <w:rPr>
                <w:color w:val="000000"/>
                <w:sz w:val="22"/>
                <w:szCs w:val="22"/>
              </w:rPr>
            </w:pPr>
            <w:r w:rsidRPr="00571E83">
              <w:rPr>
                <w:color w:val="000000"/>
                <w:sz w:val="22"/>
                <w:szCs w:val="22"/>
              </w:rPr>
              <w:t>Occlusal guard</w:t>
            </w:r>
            <w:r w:rsidR="0032266B" w:rsidRPr="00571E83">
              <w:rPr>
                <w:color w:val="000000"/>
                <w:sz w:val="22"/>
                <w:szCs w:val="22"/>
              </w:rPr>
              <w:t xml:space="preserve"> </w:t>
            </w:r>
            <w:r w:rsidRPr="00571E83">
              <w:rPr>
                <w:color w:val="000000"/>
                <w:sz w:val="22"/>
                <w:szCs w:val="22"/>
              </w:rPr>
              <w:t>- hard appliance, partial arch</w:t>
            </w:r>
          </w:p>
        </w:tc>
      </w:tr>
      <w:tr w:rsidR="0013488D" w:rsidRPr="00571E83" w14:paraId="2C1C2BE3"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D84975A" w14:textId="77777777" w:rsidR="0013488D" w:rsidRPr="00571E83" w:rsidRDefault="0013488D" w:rsidP="0013488D">
            <w:pPr>
              <w:rPr>
                <w:color w:val="000000"/>
                <w:sz w:val="22"/>
                <w:szCs w:val="22"/>
              </w:rPr>
            </w:pPr>
            <w:r w:rsidRPr="00571E83">
              <w:rPr>
                <w:color w:val="000000"/>
                <w:sz w:val="22"/>
                <w:szCs w:val="22"/>
              </w:rPr>
              <w:t>D9947</w:t>
            </w:r>
          </w:p>
        </w:tc>
        <w:tc>
          <w:tcPr>
            <w:tcW w:w="990" w:type="dxa"/>
            <w:tcBorders>
              <w:top w:val="nil"/>
              <w:left w:val="nil"/>
              <w:bottom w:val="single" w:sz="4" w:space="0" w:color="auto"/>
              <w:right w:val="single" w:sz="4" w:space="0" w:color="auto"/>
            </w:tcBorders>
            <w:shd w:val="clear" w:color="auto" w:fill="auto"/>
            <w:vAlign w:val="center"/>
            <w:hideMark/>
          </w:tcPr>
          <w:p w14:paraId="22AF31C3" w14:textId="77777777" w:rsidR="0013488D" w:rsidRPr="00571E83" w:rsidRDefault="0013488D" w:rsidP="0013488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614C60E" w14:textId="77777777" w:rsidR="0013488D" w:rsidRPr="00571E83" w:rsidRDefault="0013488D" w:rsidP="0013488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5FED41C" w14:textId="77777777" w:rsidR="0013488D" w:rsidRPr="00571E83" w:rsidRDefault="0013488D" w:rsidP="0013488D">
            <w:pPr>
              <w:rPr>
                <w:color w:val="000000"/>
                <w:sz w:val="22"/>
                <w:szCs w:val="22"/>
              </w:rPr>
            </w:pPr>
            <w:r w:rsidRPr="00571E83">
              <w:rPr>
                <w:color w:val="000000"/>
                <w:sz w:val="22"/>
                <w:szCs w:val="22"/>
              </w:rPr>
              <w:t>Custom sleep apnea appliance fabrication and placement</w:t>
            </w:r>
          </w:p>
        </w:tc>
      </w:tr>
      <w:tr w:rsidR="0013488D" w:rsidRPr="00571E83" w14:paraId="28BC34F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FCC64A7" w14:textId="77777777" w:rsidR="0013488D" w:rsidRPr="00571E83" w:rsidRDefault="0013488D" w:rsidP="0013488D">
            <w:pPr>
              <w:rPr>
                <w:color w:val="000000"/>
                <w:sz w:val="22"/>
                <w:szCs w:val="22"/>
              </w:rPr>
            </w:pPr>
            <w:r w:rsidRPr="00571E83">
              <w:rPr>
                <w:color w:val="000000"/>
                <w:sz w:val="22"/>
                <w:szCs w:val="22"/>
              </w:rPr>
              <w:t>D9948</w:t>
            </w:r>
          </w:p>
        </w:tc>
        <w:tc>
          <w:tcPr>
            <w:tcW w:w="990" w:type="dxa"/>
            <w:tcBorders>
              <w:top w:val="nil"/>
              <w:left w:val="nil"/>
              <w:bottom w:val="single" w:sz="4" w:space="0" w:color="auto"/>
              <w:right w:val="single" w:sz="4" w:space="0" w:color="auto"/>
            </w:tcBorders>
            <w:shd w:val="clear" w:color="auto" w:fill="auto"/>
            <w:vAlign w:val="center"/>
            <w:hideMark/>
          </w:tcPr>
          <w:p w14:paraId="6F3E358E" w14:textId="77777777" w:rsidR="0013488D" w:rsidRPr="00571E83" w:rsidRDefault="0013488D" w:rsidP="0013488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0996F17" w14:textId="77777777" w:rsidR="0013488D" w:rsidRPr="00571E83" w:rsidRDefault="0013488D" w:rsidP="0013488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9478B6A" w14:textId="77777777" w:rsidR="0013488D" w:rsidRPr="00571E83" w:rsidRDefault="0013488D" w:rsidP="0013488D">
            <w:pPr>
              <w:rPr>
                <w:color w:val="000000"/>
                <w:sz w:val="22"/>
                <w:szCs w:val="22"/>
              </w:rPr>
            </w:pPr>
            <w:r w:rsidRPr="00571E83">
              <w:rPr>
                <w:color w:val="000000"/>
                <w:sz w:val="22"/>
                <w:szCs w:val="22"/>
              </w:rPr>
              <w:t>Adjustment of custom sleep apnea appliance</w:t>
            </w:r>
          </w:p>
        </w:tc>
      </w:tr>
      <w:tr w:rsidR="0013488D" w:rsidRPr="00571E83" w14:paraId="34BE0B5A"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74941FF" w14:textId="77777777" w:rsidR="0013488D" w:rsidRPr="00571E83" w:rsidRDefault="0013488D" w:rsidP="0013488D">
            <w:pPr>
              <w:rPr>
                <w:color w:val="000000"/>
                <w:sz w:val="22"/>
                <w:szCs w:val="22"/>
              </w:rPr>
            </w:pPr>
            <w:r w:rsidRPr="00571E83">
              <w:rPr>
                <w:color w:val="000000"/>
                <w:sz w:val="22"/>
                <w:szCs w:val="22"/>
              </w:rPr>
              <w:t>D9949</w:t>
            </w:r>
          </w:p>
        </w:tc>
        <w:tc>
          <w:tcPr>
            <w:tcW w:w="990" w:type="dxa"/>
            <w:tcBorders>
              <w:top w:val="nil"/>
              <w:left w:val="nil"/>
              <w:bottom w:val="single" w:sz="4" w:space="0" w:color="auto"/>
              <w:right w:val="single" w:sz="4" w:space="0" w:color="auto"/>
            </w:tcBorders>
            <w:shd w:val="clear" w:color="auto" w:fill="auto"/>
            <w:vAlign w:val="center"/>
            <w:hideMark/>
          </w:tcPr>
          <w:p w14:paraId="3075B20C" w14:textId="77777777" w:rsidR="0013488D" w:rsidRPr="00571E83" w:rsidRDefault="0013488D" w:rsidP="0013488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E3C4B1B" w14:textId="77777777" w:rsidR="0013488D" w:rsidRPr="00571E83" w:rsidRDefault="0013488D" w:rsidP="0013488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A1A0EFE" w14:textId="77777777" w:rsidR="0013488D" w:rsidRPr="00571E83" w:rsidRDefault="0013488D" w:rsidP="0013488D">
            <w:pPr>
              <w:rPr>
                <w:color w:val="000000"/>
                <w:sz w:val="22"/>
                <w:szCs w:val="22"/>
              </w:rPr>
            </w:pPr>
            <w:r w:rsidRPr="00571E83">
              <w:rPr>
                <w:color w:val="000000"/>
                <w:sz w:val="22"/>
                <w:szCs w:val="22"/>
              </w:rPr>
              <w:t>Repair of custom sleep apnea appliance</w:t>
            </w:r>
          </w:p>
        </w:tc>
      </w:tr>
      <w:tr w:rsidR="00C1037D" w:rsidRPr="00571E83" w14:paraId="60649A6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3328C11" w14:textId="77777777" w:rsidR="00C1037D" w:rsidRPr="00571E83" w:rsidRDefault="00C1037D" w:rsidP="00C1037D">
            <w:pPr>
              <w:rPr>
                <w:color w:val="000000"/>
                <w:sz w:val="22"/>
                <w:szCs w:val="22"/>
              </w:rPr>
            </w:pPr>
            <w:r w:rsidRPr="00571E83">
              <w:rPr>
                <w:color w:val="000000"/>
                <w:sz w:val="22"/>
                <w:szCs w:val="22"/>
              </w:rPr>
              <w:t>D9950</w:t>
            </w:r>
          </w:p>
        </w:tc>
        <w:tc>
          <w:tcPr>
            <w:tcW w:w="990" w:type="dxa"/>
            <w:tcBorders>
              <w:top w:val="nil"/>
              <w:left w:val="nil"/>
              <w:bottom w:val="single" w:sz="4" w:space="0" w:color="auto"/>
              <w:right w:val="single" w:sz="4" w:space="0" w:color="auto"/>
            </w:tcBorders>
            <w:shd w:val="clear" w:color="auto" w:fill="auto"/>
            <w:vAlign w:val="center"/>
            <w:hideMark/>
          </w:tcPr>
          <w:p w14:paraId="753456D8" w14:textId="77777777" w:rsidR="00C1037D" w:rsidRPr="00571E83" w:rsidRDefault="00C1037D" w:rsidP="00C1037D">
            <w:pPr>
              <w:jc w:val="center"/>
              <w:rPr>
                <w:color w:val="000000"/>
                <w:sz w:val="22"/>
                <w:szCs w:val="22"/>
              </w:rPr>
            </w:pPr>
            <w:r w:rsidRPr="00571E83">
              <w:rPr>
                <w:color w:val="000000"/>
                <w:sz w:val="22"/>
                <w:szCs w:val="22"/>
              </w:rPr>
              <w:t xml:space="preserve">$32 </w:t>
            </w:r>
          </w:p>
        </w:tc>
        <w:tc>
          <w:tcPr>
            <w:tcW w:w="1562" w:type="dxa"/>
            <w:tcBorders>
              <w:top w:val="nil"/>
              <w:left w:val="nil"/>
              <w:bottom w:val="single" w:sz="4" w:space="0" w:color="auto"/>
              <w:right w:val="single" w:sz="4" w:space="0" w:color="auto"/>
            </w:tcBorders>
            <w:shd w:val="clear" w:color="auto" w:fill="auto"/>
            <w:noWrap/>
            <w:vAlign w:val="center"/>
            <w:hideMark/>
          </w:tcPr>
          <w:p w14:paraId="73F4982C" w14:textId="77777777" w:rsidR="00C1037D" w:rsidRPr="00571E83" w:rsidRDefault="00C1037D" w:rsidP="00C1037D">
            <w:pPr>
              <w:jc w:val="center"/>
              <w:rPr>
                <w:color w:val="000000"/>
                <w:sz w:val="22"/>
                <w:szCs w:val="22"/>
              </w:rPr>
            </w:pPr>
            <w:r w:rsidRPr="00571E83">
              <w:rPr>
                <w:color w:val="000000"/>
                <w:sz w:val="22"/>
                <w:szCs w:val="22"/>
              </w:rPr>
              <w:t xml:space="preserve">$45 </w:t>
            </w:r>
          </w:p>
        </w:tc>
        <w:tc>
          <w:tcPr>
            <w:tcW w:w="4242" w:type="dxa"/>
            <w:tcBorders>
              <w:top w:val="nil"/>
              <w:left w:val="nil"/>
              <w:bottom w:val="single" w:sz="4" w:space="0" w:color="auto"/>
              <w:right w:val="single" w:sz="4" w:space="0" w:color="auto"/>
            </w:tcBorders>
            <w:shd w:val="clear" w:color="auto" w:fill="auto"/>
            <w:vAlign w:val="center"/>
            <w:hideMark/>
          </w:tcPr>
          <w:p w14:paraId="097ECBFF" w14:textId="77777777" w:rsidR="00C1037D" w:rsidRPr="00571E83" w:rsidRDefault="00C1037D" w:rsidP="00C1037D">
            <w:pPr>
              <w:rPr>
                <w:color w:val="000000"/>
                <w:sz w:val="22"/>
                <w:szCs w:val="22"/>
              </w:rPr>
            </w:pPr>
            <w:r w:rsidRPr="00571E83">
              <w:rPr>
                <w:color w:val="000000"/>
                <w:sz w:val="22"/>
                <w:szCs w:val="22"/>
              </w:rPr>
              <w:t>Occlusion analysis - mounted case</w:t>
            </w:r>
          </w:p>
        </w:tc>
      </w:tr>
      <w:tr w:rsidR="00C1037D" w:rsidRPr="00571E83" w14:paraId="6728973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E85288F" w14:textId="77777777" w:rsidR="00C1037D" w:rsidRPr="00571E83" w:rsidRDefault="00C1037D" w:rsidP="00C1037D">
            <w:pPr>
              <w:rPr>
                <w:color w:val="000000"/>
                <w:sz w:val="22"/>
                <w:szCs w:val="22"/>
              </w:rPr>
            </w:pPr>
            <w:r w:rsidRPr="00571E83">
              <w:rPr>
                <w:color w:val="000000"/>
                <w:sz w:val="22"/>
                <w:szCs w:val="22"/>
              </w:rPr>
              <w:t>D9951</w:t>
            </w:r>
          </w:p>
        </w:tc>
        <w:tc>
          <w:tcPr>
            <w:tcW w:w="990" w:type="dxa"/>
            <w:tcBorders>
              <w:top w:val="nil"/>
              <w:left w:val="nil"/>
              <w:bottom w:val="single" w:sz="4" w:space="0" w:color="auto"/>
              <w:right w:val="single" w:sz="4" w:space="0" w:color="auto"/>
            </w:tcBorders>
            <w:shd w:val="clear" w:color="auto" w:fill="auto"/>
            <w:vAlign w:val="center"/>
            <w:hideMark/>
          </w:tcPr>
          <w:p w14:paraId="2571AB13" w14:textId="77777777" w:rsidR="00C1037D" w:rsidRPr="00571E83" w:rsidRDefault="00C1037D" w:rsidP="00C1037D">
            <w:pPr>
              <w:jc w:val="center"/>
              <w:rPr>
                <w:color w:val="000000"/>
                <w:sz w:val="22"/>
                <w:szCs w:val="22"/>
              </w:rPr>
            </w:pPr>
            <w:r w:rsidRPr="00571E83">
              <w:rPr>
                <w:color w:val="000000"/>
                <w:sz w:val="22"/>
                <w:szCs w:val="22"/>
              </w:rPr>
              <w:t xml:space="preserve">$32 </w:t>
            </w:r>
          </w:p>
        </w:tc>
        <w:tc>
          <w:tcPr>
            <w:tcW w:w="1562" w:type="dxa"/>
            <w:tcBorders>
              <w:top w:val="nil"/>
              <w:left w:val="nil"/>
              <w:bottom w:val="single" w:sz="4" w:space="0" w:color="auto"/>
              <w:right w:val="single" w:sz="4" w:space="0" w:color="auto"/>
            </w:tcBorders>
            <w:shd w:val="clear" w:color="auto" w:fill="auto"/>
            <w:noWrap/>
            <w:vAlign w:val="center"/>
            <w:hideMark/>
          </w:tcPr>
          <w:p w14:paraId="14BCC96D" w14:textId="77777777" w:rsidR="00C1037D" w:rsidRPr="00571E83" w:rsidRDefault="00C1037D" w:rsidP="00C1037D">
            <w:pPr>
              <w:jc w:val="center"/>
              <w:rPr>
                <w:color w:val="000000"/>
                <w:sz w:val="22"/>
                <w:szCs w:val="22"/>
              </w:rPr>
            </w:pPr>
            <w:r w:rsidRPr="00571E83">
              <w:rPr>
                <w:color w:val="000000"/>
                <w:sz w:val="22"/>
                <w:szCs w:val="22"/>
              </w:rPr>
              <w:t xml:space="preserve">$45 </w:t>
            </w:r>
          </w:p>
        </w:tc>
        <w:tc>
          <w:tcPr>
            <w:tcW w:w="4242" w:type="dxa"/>
            <w:tcBorders>
              <w:top w:val="nil"/>
              <w:left w:val="nil"/>
              <w:bottom w:val="single" w:sz="4" w:space="0" w:color="auto"/>
              <w:right w:val="single" w:sz="4" w:space="0" w:color="auto"/>
            </w:tcBorders>
            <w:shd w:val="clear" w:color="auto" w:fill="auto"/>
            <w:vAlign w:val="center"/>
            <w:hideMark/>
          </w:tcPr>
          <w:p w14:paraId="2988260D" w14:textId="77777777" w:rsidR="00C1037D" w:rsidRPr="00571E83" w:rsidRDefault="00C1037D" w:rsidP="00C1037D">
            <w:pPr>
              <w:rPr>
                <w:color w:val="000000"/>
                <w:sz w:val="22"/>
                <w:szCs w:val="22"/>
              </w:rPr>
            </w:pPr>
            <w:r w:rsidRPr="00571E83">
              <w:rPr>
                <w:color w:val="000000"/>
                <w:sz w:val="22"/>
                <w:szCs w:val="22"/>
              </w:rPr>
              <w:t>Occlusal adjustment - limited</w:t>
            </w:r>
          </w:p>
        </w:tc>
      </w:tr>
      <w:tr w:rsidR="00C1037D" w:rsidRPr="00571E83" w14:paraId="135B098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B3CFDCE" w14:textId="77777777" w:rsidR="00C1037D" w:rsidRPr="00571E83" w:rsidRDefault="00C1037D" w:rsidP="00C1037D">
            <w:pPr>
              <w:rPr>
                <w:color w:val="000000"/>
                <w:sz w:val="22"/>
                <w:szCs w:val="22"/>
              </w:rPr>
            </w:pPr>
            <w:r w:rsidRPr="00571E83">
              <w:rPr>
                <w:color w:val="000000"/>
                <w:sz w:val="22"/>
                <w:szCs w:val="22"/>
              </w:rPr>
              <w:t>D9952</w:t>
            </w:r>
          </w:p>
        </w:tc>
        <w:tc>
          <w:tcPr>
            <w:tcW w:w="990" w:type="dxa"/>
            <w:tcBorders>
              <w:top w:val="nil"/>
              <w:left w:val="nil"/>
              <w:bottom w:val="single" w:sz="4" w:space="0" w:color="auto"/>
              <w:right w:val="single" w:sz="4" w:space="0" w:color="auto"/>
            </w:tcBorders>
            <w:shd w:val="clear" w:color="auto" w:fill="auto"/>
            <w:vAlign w:val="center"/>
            <w:hideMark/>
          </w:tcPr>
          <w:p w14:paraId="0DE19ADC" w14:textId="77777777" w:rsidR="00C1037D" w:rsidRPr="00571E83" w:rsidRDefault="00C1037D" w:rsidP="00C1037D">
            <w:pPr>
              <w:jc w:val="center"/>
              <w:rPr>
                <w:color w:val="000000"/>
                <w:sz w:val="22"/>
                <w:szCs w:val="22"/>
              </w:rPr>
            </w:pPr>
            <w:r w:rsidRPr="00571E83">
              <w:rPr>
                <w:color w:val="000000"/>
                <w:sz w:val="22"/>
                <w:szCs w:val="22"/>
              </w:rPr>
              <w:t xml:space="preserve">$149 </w:t>
            </w:r>
          </w:p>
        </w:tc>
        <w:tc>
          <w:tcPr>
            <w:tcW w:w="1562" w:type="dxa"/>
            <w:tcBorders>
              <w:top w:val="nil"/>
              <w:left w:val="nil"/>
              <w:bottom w:val="single" w:sz="4" w:space="0" w:color="auto"/>
              <w:right w:val="single" w:sz="4" w:space="0" w:color="auto"/>
            </w:tcBorders>
            <w:shd w:val="clear" w:color="auto" w:fill="auto"/>
            <w:noWrap/>
            <w:vAlign w:val="center"/>
            <w:hideMark/>
          </w:tcPr>
          <w:p w14:paraId="22FEA74A" w14:textId="77777777" w:rsidR="00C1037D" w:rsidRPr="00571E83" w:rsidRDefault="00C1037D" w:rsidP="00C1037D">
            <w:pPr>
              <w:jc w:val="center"/>
              <w:rPr>
                <w:color w:val="000000"/>
                <w:sz w:val="22"/>
                <w:szCs w:val="22"/>
              </w:rPr>
            </w:pPr>
            <w:r w:rsidRPr="00571E83">
              <w:rPr>
                <w:color w:val="000000"/>
                <w:sz w:val="22"/>
                <w:szCs w:val="22"/>
              </w:rPr>
              <w:t xml:space="preserve">$179 </w:t>
            </w:r>
          </w:p>
        </w:tc>
        <w:tc>
          <w:tcPr>
            <w:tcW w:w="4242" w:type="dxa"/>
            <w:tcBorders>
              <w:top w:val="nil"/>
              <w:left w:val="nil"/>
              <w:bottom w:val="single" w:sz="4" w:space="0" w:color="auto"/>
              <w:right w:val="single" w:sz="4" w:space="0" w:color="auto"/>
            </w:tcBorders>
            <w:shd w:val="clear" w:color="auto" w:fill="auto"/>
            <w:vAlign w:val="center"/>
            <w:hideMark/>
          </w:tcPr>
          <w:p w14:paraId="1E6492A8" w14:textId="77777777" w:rsidR="00C1037D" w:rsidRPr="00571E83" w:rsidRDefault="00C1037D" w:rsidP="00C1037D">
            <w:pPr>
              <w:rPr>
                <w:color w:val="000000"/>
                <w:sz w:val="22"/>
                <w:szCs w:val="22"/>
              </w:rPr>
            </w:pPr>
            <w:r w:rsidRPr="00571E83">
              <w:rPr>
                <w:color w:val="000000"/>
                <w:sz w:val="22"/>
                <w:szCs w:val="22"/>
              </w:rPr>
              <w:t>Occlusal adjustment - complete</w:t>
            </w:r>
          </w:p>
        </w:tc>
      </w:tr>
      <w:tr w:rsidR="006915A4" w:rsidRPr="00571E83" w14:paraId="3D1E903D"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4022746" w14:textId="77777777" w:rsidR="006915A4" w:rsidRPr="00571E83" w:rsidRDefault="006915A4" w:rsidP="006915A4">
            <w:pPr>
              <w:rPr>
                <w:color w:val="000000"/>
                <w:sz w:val="22"/>
                <w:szCs w:val="22"/>
              </w:rPr>
            </w:pPr>
            <w:r w:rsidRPr="00571E83">
              <w:rPr>
                <w:color w:val="000000"/>
                <w:sz w:val="22"/>
                <w:szCs w:val="22"/>
              </w:rPr>
              <w:t>D9953</w:t>
            </w:r>
          </w:p>
        </w:tc>
        <w:tc>
          <w:tcPr>
            <w:tcW w:w="990" w:type="dxa"/>
            <w:tcBorders>
              <w:top w:val="nil"/>
              <w:left w:val="nil"/>
              <w:bottom w:val="single" w:sz="4" w:space="0" w:color="auto"/>
              <w:right w:val="single" w:sz="4" w:space="0" w:color="auto"/>
            </w:tcBorders>
            <w:shd w:val="clear" w:color="auto" w:fill="auto"/>
            <w:vAlign w:val="center"/>
            <w:hideMark/>
          </w:tcPr>
          <w:p w14:paraId="71A99A65" w14:textId="77777777" w:rsidR="006915A4" w:rsidRPr="00571E83" w:rsidRDefault="006915A4" w:rsidP="006915A4">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294F919" w14:textId="77777777" w:rsidR="006915A4" w:rsidRPr="00571E83" w:rsidRDefault="006915A4" w:rsidP="006915A4">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824F6D7" w14:textId="7DD2DE06" w:rsidR="006915A4" w:rsidRPr="00571E83" w:rsidRDefault="0032266B" w:rsidP="006915A4">
            <w:pPr>
              <w:rPr>
                <w:color w:val="000000"/>
                <w:sz w:val="22"/>
                <w:szCs w:val="22"/>
              </w:rPr>
            </w:pPr>
            <w:r w:rsidRPr="00571E83">
              <w:rPr>
                <w:color w:val="000000"/>
                <w:sz w:val="22"/>
                <w:szCs w:val="22"/>
              </w:rPr>
              <w:t>R</w:t>
            </w:r>
            <w:r w:rsidR="006915A4" w:rsidRPr="00571E83">
              <w:rPr>
                <w:color w:val="000000"/>
                <w:sz w:val="22"/>
                <w:szCs w:val="22"/>
              </w:rPr>
              <w:t>eline custom sleep apnea appliance (indirect)</w:t>
            </w:r>
          </w:p>
        </w:tc>
      </w:tr>
      <w:tr w:rsidR="00C1037D" w:rsidRPr="00571E83" w14:paraId="08807A71"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689595C" w14:textId="77777777" w:rsidR="00C1037D" w:rsidRPr="00571E83" w:rsidRDefault="00C1037D" w:rsidP="00C1037D">
            <w:pPr>
              <w:rPr>
                <w:color w:val="000000"/>
                <w:sz w:val="22"/>
                <w:szCs w:val="22"/>
              </w:rPr>
            </w:pPr>
            <w:r w:rsidRPr="00571E83">
              <w:rPr>
                <w:color w:val="000000"/>
                <w:sz w:val="22"/>
                <w:szCs w:val="22"/>
              </w:rPr>
              <w:t>D9961</w:t>
            </w:r>
          </w:p>
        </w:tc>
        <w:tc>
          <w:tcPr>
            <w:tcW w:w="990" w:type="dxa"/>
            <w:tcBorders>
              <w:top w:val="nil"/>
              <w:left w:val="nil"/>
              <w:bottom w:val="single" w:sz="4" w:space="0" w:color="auto"/>
              <w:right w:val="single" w:sz="4" w:space="0" w:color="auto"/>
            </w:tcBorders>
            <w:shd w:val="clear" w:color="auto" w:fill="auto"/>
            <w:vAlign w:val="center"/>
            <w:hideMark/>
          </w:tcPr>
          <w:p w14:paraId="7E35E5A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4B91415"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B445BBE" w14:textId="77777777" w:rsidR="00C1037D" w:rsidRPr="00571E83" w:rsidRDefault="00C1037D" w:rsidP="00C1037D">
            <w:pPr>
              <w:rPr>
                <w:color w:val="000000"/>
                <w:sz w:val="22"/>
                <w:szCs w:val="22"/>
              </w:rPr>
            </w:pPr>
            <w:r w:rsidRPr="00571E83">
              <w:rPr>
                <w:color w:val="000000"/>
                <w:sz w:val="22"/>
                <w:szCs w:val="22"/>
              </w:rPr>
              <w:t>Duplicate/copy patient’s records</w:t>
            </w:r>
          </w:p>
        </w:tc>
      </w:tr>
      <w:tr w:rsidR="00C1037D" w:rsidRPr="00571E83" w14:paraId="6EF16B48"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43E6029D" w14:textId="77777777" w:rsidR="00C1037D" w:rsidRPr="00571E83" w:rsidRDefault="00C1037D" w:rsidP="00C1037D">
            <w:pPr>
              <w:rPr>
                <w:color w:val="000000"/>
                <w:sz w:val="22"/>
                <w:szCs w:val="22"/>
              </w:rPr>
            </w:pPr>
            <w:r w:rsidRPr="00571E83">
              <w:rPr>
                <w:color w:val="000000"/>
                <w:sz w:val="22"/>
                <w:szCs w:val="22"/>
              </w:rPr>
              <w:t>D9970</w:t>
            </w:r>
          </w:p>
        </w:tc>
        <w:tc>
          <w:tcPr>
            <w:tcW w:w="990" w:type="dxa"/>
            <w:tcBorders>
              <w:top w:val="nil"/>
              <w:left w:val="nil"/>
              <w:bottom w:val="single" w:sz="4" w:space="0" w:color="auto"/>
              <w:right w:val="single" w:sz="4" w:space="0" w:color="auto"/>
            </w:tcBorders>
            <w:shd w:val="clear" w:color="auto" w:fill="auto"/>
            <w:vAlign w:val="center"/>
            <w:hideMark/>
          </w:tcPr>
          <w:p w14:paraId="69FF1866"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A57F950"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C04605C" w14:textId="77777777" w:rsidR="00C1037D" w:rsidRPr="00571E83" w:rsidRDefault="00C1037D" w:rsidP="00C1037D">
            <w:pPr>
              <w:rPr>
                <w:color w:val="000000"/>
                <w:sz w:val="22"/>
                <w:szCs w:val="22"/>
              </w:rPr>
            </w:pPr>
            <w:r w:rsidRPr="00571E83">
              <w:rPr>
                <w:color w:val="000000"/>
                <w:sz w:val="22"/>
                <w:szCs w:val="22"/>
              </w:rPr>
              <w:t xml:space="preserve">Enamel </w:t>
            </w:r>
            <w:proofErr w:type="spellStart"/>
            <w:r w:rsidRPr="00571E83">
              <w:rPr>
                <w:color w:val="000000"/>
                <w:sz w:val="22"/>
                <w:szCs w:val="22"/>
              </w:rPr>
              <w:t>microabrasion</w:t>
            </w:r>
            <w:proofErr w:type="spellEnd"/>
          </w:p>
        </w:tc>
      </w:tr>
      <w:tr w:rsidR="00C1037D" w:rsidRPr="00571E83" w14:paraId="30A6AC6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EAD9C65" w14:textId="77777777" w:rsidR="00C1037D" w:rsidRPr="00571E83" w:rsidRDefault="00C1037D" w:rsidP="00C1037D">
            <w:pPr>
              <w:rPr>
                <w:color w:val="000000"/>
                <w:sz w:val="22"/>
                <w:szCs w:val="22"/>
              </w:rPr>
            </w:pPr>
            <w:r w:rsidRPr="00571E83">
              <w:rPr>
                <w:color w:val="000000"/>
                <w:sz w:val="22"/>
                <w:szCs w:val="22"/>
              </w:rPr>
              <w:t>D9971</w:t>
            </w:r>
          </w:p>
        </w:tc>
        <w:tc>
          <w:tcPr>
            <w:tcW w:w="990" w:type="dxa"/>
            <w:tcBorders>
              <w:top w:val="nil"/>
              <w:left w:val="nil"/>
              <w:bottom w:val="single" w:sz="4" w:space="0" w:color="auto"/>
              <w:right w:val="single" w:sz="4" w:space="0" w:color="auto"/>
            </w:tcBorders>
            <w:shd w:val="clear" w:color="auto" w:fill="auto"/>
            <w:vAlign w:val="center"/>
            <w:hideMark/>
          </w:tcPr>
          <w:p w14:paraId="2555B69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44BA2C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4B00B1A" w14:textId="1EFB3087" w:rsidR="00C1037D" w:rsidRPr="00571E83" w:rsidRDefault="00C1037D" w:rsidP="00C1037D">
            <w:pPr>
              <w:rPr>
                <w:color w:val="000000"/>
                <w:sz w:val="22"/>
                <w:szCs w:val="22"/>
              </w:rPr>
            </w:pPr>
            <w:proofErr w:type="spellStart"/>
            <w:r w:rsidRPr="00571E83">
              <w:rPr>
                <w:color w:val="000000"/>
                <w:sz w:val="22"/>
                <w:szCs w:val="22"/>
              </w:rPr>
              <w:t>Odontoplasty</w:t>
            </w:r>
            <w:proofErr w:type="spellEnd"/>
            <w:r w:rsidRPr="00571E83">
              <w:rPr>
                <w:color w:val="000000"/>
                <w:sz w:val="22"/>
                <w:szCs w:val="22"/>
              </w:rPr>
              <w:t xml:space="preserve"> </w:t>
            </w:r>
            <w:r w:rsidR="00A9791E" w:rsidRPr="00571E83">
              <w:rPr>
                <w:color w:val="000000"/>
                <w:sz w:val="22"/>
                <w:szCs w:val="22"/>
              </w:rPr>
              <w:t xml:space="preserve">– per tooth </w:t>
            </w:r>
          </w:p>
        </w:tc>
      </w:tr>
      <w:tr w:rsidR="00C1037D" w:rsidRPr="00571E83" w14:paraId="229D43F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52FC71B" w14:textId="77777777" w:rsidR="00C1037D" w:rsidRPr="00571E83" w:rsidRDefault="00C1037D" w:rsidP="00C1037D">
            <w:pPr>
              <w:rPr>
                <w:color w:val="000000"/>
                <w:sz w:val="22"/>
                <w:szCs w:val="22"/>
              </w:rPr>
            </w:pPr>
            <w:r w:rsidRPr="00571E83">
              <w:rPr>
                <w:color w:val="000000"/>
                <w:sz w:val="22"/>
                <w:szCs w:val="22"/>
              </w:rPr>
              <w:t>D9972</w:t>
            </w:r>
          </w:p>
        </w:tc>
        <w:tc>
          <w:tcPr>
            <w:tcW w:w="990" w:type="dxa"/>
            <w:tcBorders>
              <w:top w:val="nil"/>
              <w:left w:val="nil"/>
              <w:bottom w:val="single" w:sz="4" w:space="0" w:color="auto"/>
              <w:right w:val="single" w:sz="4" w:space="0" w:color="auto"/>
            </w:tcBorders>
            <w:shd w:val="clear" w:color="auto" w:fill="auto"/>
            <w:vAlign w:val="center"/>
            <w:hideMark/>
          </w:tcPr>
          <w:p w14:paraId="14F5FD53"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3C041A91"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47BF61C" w14:textId="3CC4D360" w:rsidR="00C1037D" w:rsidRPr="00571E83" w:rsidRDefault="00C1037D" w:rsidP="00C1037D">
            <w:pPr>
              <w:rPr>
                <w:color w:val="000000"/>
                <w:sz w:val="22"/>
                <w:szCs w:val="22"/>
              </w:rPr>
            </w:pPr>
            <w:r w:rsidRPr="00571E83">
              <w:rPr>
                <w:color w:val="000000"/>
                <w:sz w:val="22"/>
                <w:szCs w:val="22"/>
              </w:rPr>
              <w:t>External bleaching – per arch</w:t>
            </w:r>
            <w:r w:rsidR="00A9791E" w:rsidRPr="00571E83">
              <w:rPr>
                <w:color w:val="000000"/>
                <w:sz w:val="22"/>
                <w:szCs w:val="22"/>
              </w:rPr>
              <w:t xml:space="preserve"> – performed in office</w:t>
            </w:r>
          </w:p>
        </w:tc>
      </w:tr>
      <w:tr w:rsidR="00C1037D" w:rsidRPr="00571E83" w14:paraId="290E8963"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6448877" w14:textId="77777777" w:rsidR="00C1037D" w:rsidRPr="00571E83" w:rsidRDefault="00C1037D" w:rsidP="00C1037D">
            <w:pPr>
              <w:rPr>
                <w:color w:val="000000"/>
                <w:sz w:val="22"/>
                <w:szCs w:val="22"/>
              </w:rPr>
            </w:pPr>
            <w:r w:rsidRPr="00571E83">
              <w:rPr>
                <w:color w:val="000000"/>
                <w:sz w:val="22"/>
                <w:szCs w:val="22"/>
              </w:rPr>
              <w:t>D9973</w:t>
            </w:r>
          </w:p>
        </w:tc>
        <w:tc>
          <w:tcPr>
            <w:tcW w:w="990" w:type="dxa"/>
            <w:tcBorders>
              <w:top w:val="nil"/>
              <w:left w:val="nil"/>
              <w:bottom w:val="single" w:sz="4" w:space="0" w:color="auto"/>
              <w:right w:val="single" w:sz="4" w:space="0" w:color="auto"/>
            </w:tcBorders>
            <w:shd w:val="clear" w:color="auto" w:fill="auto"/>
            <w:vAlign w:val="center"/>
            <w:hideMark/>
          </w:tcPr>
          <w:p w14:paraId="0E33DFC7"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71C7EA6"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1B33B0B3" w14:textId="77777777" w:rsidR="00C1037D" w:rsidRPr="00571E83" w:rsidRDefault="00C1037D" w:rsidP="00C1037D">
            <w:pPr>
              <w:rPr>
                <w:color w:val="000000"/>
                <w:sz w:val="22"/>
                <w:szCs w:val="22"/>
              </w:rPr>
            </w:pPr>
            <w:r w:rsidRPr="00571E83">
              <w:rPr>
                <w:color w:val="000000"/>
                <w:sz w:val="22"/>
                <w:szCs w:val="22"/>
              </w:rPr>
              <w:t>External bleaching – per tooth</w:t>
            </w:r>
          </w:p>
        </w:tc>
      </w:tr>
      <w:tr w:rsidR="00C1037D" w:rsidRPr="00571E83" w14:paraId="101E42DB"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DB963F2" w14:textId="77777777" w:rsidR="00C1037D" w:rsidRPr="00571E83" w:rsidRDefault="00C1037D" w:rsidP="00C1037D">
            <w:pPr>
              <w:rPr>
                <w:color w:val="000000"/>
                <w:sz w:val="22"/>
                <w:szCs w:val="22"/>
              </w:rPr>
            </w:pPr>
            <w:r w:rsidRPr="00571E83">
              <w:rPr>
                <w:color w:val="000000"/>
                <w:sz w:val="22"/>
                <w:szCs w:val="22"/>
              </w:rPr>
              <w:t>D9974</w:t>
            </w:r>
          </w:p>
        </w:tc>
        <w:tc>
          <w:tcPr>
            <w:tcW w:w="990" w:type="dxa"/>
            <w:tcBorders>
              <w:top w:val="nil"/>
              <w:left w:val="nil"/>
              <w:bottom w:val="single" w:sz="4" w:space="0" w:color="auto"/>
              <w:right w:val="single" w:sz="4" w:space="0" w:color="auto"/>
            </w:tcBorders>
            <w:shd w:val="clear" w:color="auto" w:fill="auto"/>
            <w:vAlign w:val="center"/>
            <w:hideMark/>
          </w:tcPr>
          <w:p w14:paraId="3C3C119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77C473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5C4F601" w14:textId="77777777" w:rsidR="00C1037D" w:rsidRPr="00571E83" w:rsidRDefault="00C1037D" w:rsidP="00C1037D">
            <w:pPr>
              <w:rPr>
                <w:color w:val="000000"/>
                <w:sz w:val="22"/>
                <w:szCs w:val="22"/>
              </w:rPr>
            </w:pPr>
            <w:r w:rsidRPr="00571E83">
              <w:rPr>
                <w:color w:val="000000"/>
                <w:sz w:val="22"/>
                <w:szCs w:val="22"/>
              </w:rPr>
              <w:t>Internal bleaching – per tooth</w:t>
            </w:r>
          </w:p>
        </w:tc>
      </w:tr>
      <w:tr w:rsidR="00C1037D" w:rsidRPr="00571E83" w14:paraId="1834D62B"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3F791C3" w14:textId="77777777" w:rsidR="00C1037D" w:rsidRPr="00571E83" w:rsidRDefault="00C1037D" w:rsidP="00C1037D">
            <w:pPr>
              <w:rPr>
                <w:color w:val="000000"/>
                <w:sz w:val="22"/>
                <w:szCs w:val="22"/>
              </w:rPr>
            </w:pPr>
            <w:r w:rsidRPr="00571E83">
              <w:rPr>
                <w:color w:val="000000"/>
                <w:sz w:val="22"/>
                <w:szCs w:val="22"/>
              </w:rPr>
              <w:t>D9975</w:t>
            </w:r>
          </w:p>
        </w:tc>
        <w:tc>
          <w:tcPr>
            <w:tcW w:w="990" w:type="dxa"/>
            <w:tcBorders>
              <w:top w:val="nil"/>
              <w:left w:val="nil"/>
              <w:bottom w:val="single" w:sz="4" w:space="0" w:color="auto"/>
              <w:right w:val="single" w:sz="4" w:space="0" w:color="auto"/>
            </w:tcBorders>
            <w:shd w:val="clear" w:color="auto" w:fill="auto"/>
            <w:vAlign w:val="center"/>
            <w:hideMark/>
          </w:tcPr>
          <w:p w14:paraId="7B9FED9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16B589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4E33118B" w14:textId="77777777" w:rsidR="00C1037D" w:rsidRPr="00571E83" w:rsidRDefault="00C1037D" w:rsidP="00C1037D">
            <w:pPr>
              <w:rPr>
                <w:color w:val="000000"/>
                <w:sz w:val="22"/>
                <w:szCs w:val="22"/>
              </w:rPr>
            </w:pPr>
            <w:r w:rsidRPr="00571E83">
              <w:rPr>
                <w:color w:val="000000"/>
                <w:sz w:val="22"/>
                <w:szCs w:val="22"/>
              </w:rPr>
              <w:t>External bleaching for home application per arch; includes materials and fabrication of custom trays</w:t>
            </w:r>
          </w:p>
        </w:tc>
      </w:tr>
      <w:tr w:rsidR="00C1037D" w:rsidRPr="00571E83" w14:paraId="7E4502F2"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E08ECD7" w14:textId="77777777" w:rsidR="00C1037D" w:rsidRPr="00571E83" w:rsidRDefault="00C1037D" w:rsidP="00C1037D">
            <w:pPr>
              <w:rPr>
                <w:color w:val="000000"/>
                <w:sz w:val="22"/>
                <w:szCs w:val="22"/>
              </w:rPr>
            </w:pPr>
            <w:r w:rsidRPr="00571E83">
              <w:rPr>
                <w:color w:val="000000"/>
                <w:sz w:val="22"/>
                <w:szCs w:val="22"/>
              </w:rPr>
              <w:t>D9985</w:t>
            </w:r>
          </w:p>
        </w:tc>
        <w:tc>
          <w:tcPr>
            <w:tcW w:w="990" w:type="dxa"/>
            <w:tcBorders>
              <w:top w:val="nil"/>
              <w:left w:val="nil"/>
              <w:bottom w:val="single" w:sz="4" w:space="0" w:color="auto"/>
              <w:right w:val="single" w:sz="4" w:space="0" w:color="auto"/>
            </w:tcBorders>
            <w:shd w:val="clear" w:color="auto" w:fill="auto"/>
            <w:vAlign w:val="center"/>
            <w:hideMark/>
          </w:tcPr>
          <w:p w14:paraId="7772B6F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6E1164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420ED87" w14:textId="77777777" w:rsidR="00C1037D" w:rsidRPr="00571E83" w:rsidRDefault="00C1037D" w:rsidP="00C1037D">
            <w:pPr>
              <w:rPr>
                <w:color w:val="000000"/>
                <w:sz w:val="22"/>
                <w:szCs w:val="22"/>
              </w:rPr>
            </w:pPr>
            <w:r w:rsidRPr="00571E83">
              <w:rPr>
                <w:color w:val="000000"/>
                <w:sz w:val="22"/>
                <w:szCs w:val="22"/>
              </w:rPr>
              <w:t>Sales tax</w:t>
            </w:r>
          </w:p>
        </w:tc>
      </w:tr>
      <w:tr w:rsidR="00C1037D" w:rsidRPr="00571E83" w14:paraId="191DF60C"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388EF2E1" w14:textId="77777777" w:rsidR="00C1037D" w:rsidRPr="00571E83" w:rsidRDefault="00C1037D" w:rsidP="00C1037D">
            <w:pPr>
              <w:rPr>
                <w:color w:val="000000"/>
                <w:sz w:val="22"/>
                <w:szCs w:val="22"/>
              </w:rPr>
            </w:pPr>
            <w:r w:rsidRPr="00571E83">
              <w:rPr>
                <w:color w:val="000000"/>
                <w:sz w:val="22"/>
                <w:szCs w:val="22"/>
              </w:rPr>
              <w:t>D9986</w:t>
            </w:r>
          </w:p>
        </w:tc>
        <w:tc>
          <w:tcPr>
            <w:tcW w:w="990" w:type="dxa"/>
            <w:tcBorders>
              <w:top w:val="nil"/>
              <w:left w:val="nil"/>
              <w:bottom w:val="single" w:sz="4" w:space="0" w:color="auto"/>
              <w:right w:val="single" w:sz="4" w:space="0" w:color="auto"/>
            </w:tcBorders>
            <w:shd w:val="clear" w:color="auto" w:fill="auto"/>
            <w:vAlign w:val="center"/>
            <w:hideMark/>
          </w:tcPr>
          <w:p w14:paraId="5F086A0B"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0D90CB3"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1C90DAA" w14:textId="77777777" w:rsidR="00C1037D" w:rsidRPr="00571E83" w:rsidRDefault="00C1037D" w:rsidP="00C1037D">
            <w:pPr>
              <w:rPr>
                <w:color w:val="000000"/>
                <w:sz w:val="22"/>
                <w:szCs w:val="22"/>
              </w:rPr>
            </w:pPr>
            <w:r w:rsidRPr="00571E83">
              <w:rPr>
                <w:color w:val="000000"/>
                <w:sz w:val="22"/>
                <w:szCs w:val="22"/>
              </w:rPr>
              <w:t>Missed appointment</w:t>
            </w:r>
          </w:p>
        </w:tc>
      </w:tr>
      <w:tr w:rsidR="00C1037D" w:rsidRPr="00571E83" w14:paraId="6CB93DE0" w14:textId="77777777" w:rsidTr="001477C3">
        <w:trPr>
          <w:trHeight w:val="29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D74E22F" w14:textId="77777777" w:rsidR="00C1037D" w:rsidRPr="00571E83" w:rsidRDefault="00C1037D" w:rsidP="00C1037D">
            <w:pPr>
              <w:rPr>
                <w:color w:val="000000"/>
                <w:sz w:val="22"/>
                <w:szCs w:val="22"/>
              </w:rPr>
            </w:pPr>
            <w:r w:rsidRPr="00571E83">
              <w:rPr>
                <w:color w:val="000000"/>
                <w:sz w:val="22"/>
                <w:szCs w:val="22"/>
              </w:rPr>
              <w:t>D9987</w:t>
            </w:r>
          </w:p>
        </w:tc>
        <w:tc>
          <w:tcPr>
            <w:tcW w:w="990" w:type="dxa"/>
            <w:tcBorders>
              <w:top w:val="nil"/>
              <w:left w:val="nil"/>
              <w:bottom w:val="single" w:sz="4" w:space="0" w:color="auto"/>
              <w:right w:val="single" w:sz="4" w:space="0" w:color="auto"/>
            </w:tcBorders>
            <w:shd w:val="clear" w:color="auto" w:fill="auto"/>
            <w:vAlign w:val="center"/>
            <w:hideMark/>
          </w:tcPr>
          <w:p w14:paraId="7815FBE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7E6E2DD9"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3E1E91F" w14:textId="77777777" w:rsidR="00C1037D" w:rsidRPr="00571E83" w:rsidRDefault="00C1037D" w:rsidP="00C1037D">
            <w:pPr>
              <w:rPr>
                <w:color w:val="000000"/>
                <w:sz w:val="22"/>
                <w:szCs w:val="22"/>
              </w:rPr>
            </w:pPr>
            <w:r w:rsidRPr="00571E83">
              <w:rPr>
                <w:color w:val="000000"/>
                <w:sz w:val="22"/>
                <w:szCs w:val="22"/>
              </w:rPr>
              <w:t>Cancelled appointment</w:t>
            </w:r>
          </w:p>
        </w:tc>
      </w:tr>
      <w:tr w:rsidR="00C1037D" w:rsidRPr="00571E83" w14:paraId="6EF4184B"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19879EA2" w14:textId="77777777" w:rsidR="00C1037D" w:rsidRPr="00571E83" w:rsidRDefault="00C1037D" w:rsidP="00C1037D">
            <w:pPr>
              <w:rPr>
                <w:color w:val="000000"/>
                <w:sz w:val="22"/>
                <w:szCs w:val="22"/>
              </w:rPr>
            </w:pPr>
            <w:r w:rsidRPr="00571E83">
              <w:rPr>
                <w:color w:val="000000"/>
                <w:sz w:val="22"/>
                <w:szCs w:val="22"/>
              </w:rPr>
              <w:t>D9990</w:t>
            </w:r>
          </w:p>
        </w:tc>
        <w:tc>
          <w:tcPr>
            <w:tcW w:w="990" w:type="dxa"/>
            <w:tcBorders>
              <w:top w:val="nil"/>
              <w:left w:val="nil"/>
              <w:bottom w:val="single" w:sz="4" w:space="0" w:color="auto"/>
              <w:right w:val="single" w:sz="4" w:space="0" w:color="auto"/>
            </w:tcBorders>
            <w:shd w:val="clear" w:color="auto" w:fill="auto"/>
            <w:vAlign w:val="center"/>
            <w:hideMark/>
          </w:tcPr>
          <w:p w14:paraId="02DD61D4"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01FEC59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25EF78A5" w14:textId="77777777" w:rsidR="00C1037D" w:rsidRPr="00571E83" w:rsidRDefault="00C1037D" w:rsidP="00C1037D">
            <w:pPr>
              <w:rPr>
                <w:color w:val="000000"/>
                <w:sz w:val="22"/>
                <w:szCs w:val="22"/>
              </w:rPr>
            </w:pPr>
            <w:r w:rsidRPr="00571E83">
              <w:rPr>
                <w:color w:val="000000"/>
                <w:sz w:val="22"/>
                <w:szCs w:val="22"/>
              </w:rPr>
              <w:t>Certified translation or sign-language services- per visit</w:t>
            </w:r>
          </w:p>
        </w:tc>
      </w:tr>
      <w:tr w:rsidR="00C1037D" w:rsidRPr="00571E83" w14:paraId="01DEDCED"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554DCF3" w14:textId="77777777" w:rsidR="00C1037D" w:rsidRPr="00571E83" w:rsidRDefault="00C1037D" w:rsidP="00C1037D">
            <w:pPr>
              <w:rPr>
                <w:color w:val="000000"/>
                <w:sz w:val="22"/>
                <w:szCs w:val="22"/>
              </w:rPr>
            </w:pPr>
            <w:r w:rsidRPr="00571E83">
              <w:rPr>
                <w:color w:val="000000"/>
                <w:sz w:val="22"/>
                <w:szCs w:val="22"/>
              </w:rPr>
              <w:t>D9991</w:t>
            </w:r>
          </w:p>
        </w:tc>
        <w:tc>
          <w:tcPr>
            <w:tcW w:w="990" w:type="dxa"/>
            <w:tcBorders>
              <w:top w:val="nil"/>
              <w:left w:val="nil"/>
              <w:bottom w:val="single" w:sz="4" w:space="0" w:color="auto"/>
              <w:right w:val="single" w:sz="4" w:space="0" w:color="auto"/>
            </w:tcBorders>
            <w:shd w:val="clear" w:color="auto" w:fill="auto"/>
            <w:vAlign w:val="center"/>
            <w:hideMark/>
          </w:tcPr>
          <w:p w14:paraId="43AD18BD"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29AE8E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6BE66C8A" w14:textId="77777777" w:rsidR="00C1037D" w:rsidRPr="00571E83" w:rsidRDefault="00C1037D" w:rsidP="00C1037D">
            <w:pPr>
              <w:rPr>
                <w:color w:val="000000"/>
                <w:sz w:val="22"/>
                <w:szCs w:val="22"/>
              </w:rPr>
            </w:pPr>
            <w:r w:rsidRPr="00571E83">
              <w:rPr>
                <w:color w:val="000000"/>
                <w:sz w:val="22"/>
                <w:szCs w:val="22"/>
              </w:rPr>
              <w:t>Dental case management – addressing appointment compliance barriers</w:t>
            </w:r>
          </w:p>
        </w:tc>
      </w:tr>
      <w:tr w:rsidR="00C1037D" w:rsidRPr="00571E83" w14:paraId="083642CE"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DCE2E10" w14:textId="77777777" w:rsidR="00C1037D" w:rsidRPr="00571E83" w:rsidRDefault="00C1037D" w:rsidP="00C1037D">
            <w:pPr>
              <w:rPr>
                <w:color w:val="000000"/>
                <w:sz w:val="22"/>
                <w:szCs w:val="22"/>
              </w:rPr>
            </w:pPr>
            <w:r w:rsidRPr="00571E83">
              <w:rPr>
                <w:color w:val="000000"/>
                <w:sz w:val="22"/>
                <w:szCs w:val="22"/>
              </w:rPr>
              <w:t>D9992</w:t>
            </w:r>
          </w:p>
        </w:tc>
        <w:tc>
          <w:tcPr>
            <w:tcW w:w="990" w:type="dxa"/>
            <w:tcBorders>
              <w:top w:val="nil"/>
              <w:left w:val="nil"/>
              <w:bottom w:val="single" w:sz="4" w:space="0" w:color="auto"/>
              <w:right w:val="single" w:sz="4" w:space="0" w:color="auto"/>
            </w:tcBorders>
            <w:shd w:val="clear" w:color="auto" w:fill="auto"/>
            <w:vAlign w:val="center"/>
            <w:hideMark/>
          </w:tcPr>
          <w:p w14:paraId="49C9FDF8"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52101FC"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E561A28" w14:textId="77777777" w:rsidR="00C1037D" w:rsidRPr="00571E83" w:rsidRDefault="00C1037D" w:rsidP="00C1037D">
            <w:pPr>
              <w:rPr>
                <w:color w:val="000000"/>
                <w:sz w:val="22"/>
                <w:szCs w:val="22"/>
              </w:rPr>
            </w:pPr>
            <w:r w:rsidRPr="00571E83">
              <w:rPr>
                <w:color w:val="000000"/>
                <w:sz w:val="22"/>
                <w:szCs w:val="22"/>
              </w:rPr>
              <w:t>Dental case management – care coordination</w:t>
            </w:r>
          </w:p>
        </w:tc>
      </w:tr>
      <w:tr w:rsidR="00C1037D" w:rsidRPr="00571E83" w14:paraId="71762D67"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4AD9D3F" w14:textId="77777777" w:rsidR="00C1037D" w:rsidRPr="00571E83" w:rsidRDefault="00C1037D" w:rsidP="00C1037D">
            <w:pPr>
              <w:rPr>
                <w:color w:val="000000"/>
                <w:sz w:val="22"/>
                <w:szCs w:val="22"/>
              </w:rPr>
            </w:pPr>
            <w:r w:rsidRPr="00571E83">
              <w:rPr>
                <w:color w:val="000000"/>
                <w:sz w:val="22"/>
                <w:szCs w:val="22"/>
              </w:rPr>
              <w:t>D9993</w:t>
            </w:r>
          </w:p>
        </w:tc>
        <w:tc>
          <w:tcPr>
            <w:tcW w:w="990" w:type="dxa"/>
            <w:tcBorders>
              <w:top w:val="nil"/>
              <w:left w:val="nil"/>
              <w:bottom w:val="single" w:sz="4" w:space="0" w:color="auto"/>
              <w:right w:val="single" w:sz="4" w:space="0" w:color="auto"/>
            </w:tcBorders>
            <w:shd w:val="clear" w:color="auto" w:fill="auto"/>
            <w:vAlign w:val="center"/>
            <w:hideMark/>
          </w:tcPr>
          <w:p w14:paraId="33764D82"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C8842F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27E46FC" w14:textId="77777777" w:rsidR="00C1037D" w:rsidRPr="00571E83" w:rsidRDefault="00C1037D" w:rsidP="00C1037D">
            <w:pPr>
              <w:rPr>
                <w:color w:val="000000"/>
                <w:sz w:val="22"/>
                <w:szCs w:val="22"/>
              </w:rPr>
            </w:pPr>
            <w:r w:rsidRPr="00571E83">
              <w:rPr>
                <w:color w:val="000000"/>
                <w:sz w:val="22"/>
                <w:szCs w:val="22"/>
              </w:rPr>
              <w:t>Dental case management – motivational interviewing</w:t>
            </w:r>
          </w:p>
        </w:tc>
      </w:tr>
      <w:tr w:rsidR="00C1037D" w:rsidRPr="00571E83" w14:paraId="679302C0"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5DB8ABFF" w14:textId="77777777" w:rsidR="00C1037D" w:rsidRPr="00571E83" w:rsidRDefault="00C1037D" w:rsidP="00C1037D">
            <w:pPr>
              <w:rPr>
                <w:color w:val="000000"/>
                <w:sz w:val="22"/>
                <w:szCs w:val="22"/>
              </w:rPr>
            </w:pPr>
            <w:r w:rsidRPr="00571E83">
              <w:rPr>
                <w:color w:val="000000"/>
                <w:sz w:val="22"/>
                <w:szCs w:val="22"/>
              </w:rPr>
              <w:t>D9994</w:t>
            </w:r>
          </w:p>
        </w:tc>
        <w:tc>
          <w:tcPr>
            <w:tcW w:w="990" w:type="dxa"/>
            <w:tcBorders>
              <w:top w:val="nil"/>
              <w:left w:val="nil"/>
              <w:bottom w:val="single" w:sz="4" w:space="0" w:color="auto"/>
              <w:right w:val="single" w:sz="4" w:space="0" w:color="auto"/>
            </w:tcBorders>
            <w:shd w:val="clear" w:color="auto" w:fill="auto"/>
            <w:vAlign w:val="center"/>
            <w:hideMark/>
          </w:tcPr>
          <w:p w14:paraId="10AB3EEA"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1499525B"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58F91B23" w14:textId="77777777" w:rsidR="00C1037D" w:rsidRPr="00571E83" w:rsidRDefault="00C1037D" w:rsidP="00C1037D">
            <w:pPr>
              <w:rPr>
                <w:color w:val="000000"/>
                <w:sz w:val="22"/>
                <w:szCs w:val="22"/>
              </w:rPr>
            </w:pPr>
            <w:r w:rsidRPr="00571E83">
              <w:rPr>
                <w:color w:val="000000"/>
                <w:sz w:val="22"/>
                <w:szCs w:val="22"/>
              </w:rPr>
              <w:t>Dental case management – patient education to improve oral health literacy</w:t>
            </w:r>
          </w:p>
        </w:tc>
      </w:tr>
      <w:tr w:rsidR="00C1037D" w:rsidRPr="00571E83" w14:paraId="3BED7A8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DDD7551" w14:textId="77777777" w:rsidR="00C1037D" w:rsidRPr="00571E83" w:rsidRDefault="00C1037D" w:rsidP="00C1037D">
            <w:pPr>
              <w:rPr>
                <w:color w:val="000000"/>
                <w:sz w:val="22"/>
                <w:szCs w:val="22"/>
              </w:rPr>
            </w:pPr>
            <w:r w:rsidRPr="00571E83">
              <w:rPr>
                <w:color w:val="000000"/>
                <w:sz w:val="22"/>
                <w:szCs w:val="22"/>
              </w:rPr>
              <w:t>D9995</w:t>
            </w:r>
          </w:p>
        </w:tc>
        <w:tc>
          <w:tcPr>
            <w:tcW w:w="990" w:type="dxa"/>
            <w:tcBorders>
              <w:top w:val="nil"/>
              <w:left w:val="nil"/>
              <w:bottom w:val="single" w:sz="4" w:space="0" w:color="auto"/>
              <w:right w:val="single" w:sz="4" w:space="0" w:color="auto"/>
            </w:tcBorders>
            <w:shd w:val="clear" w:color="auto" w:fill="auto"/>
            <w:vAlign w:val="center"/>
            <w:hideMark/>
          </w:tcPr>
          <w:p w14:paraId="03EA57AE"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50326AFA"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93EDE93" w14:textId="77777777" w:rsidR="00C1037D" w:rsidRPr="00571E83" w:rsidRDefault="00C1037D" w:rsidP="00C1037D">
            <w:pPr>
              <w:rPr>
                <w:color w:val="000000"/>
                <w:sz w:val="22"/>
                <w:szCs w:val="22"/>
              </w:rPr>
            </w:pPr>
            <w:proofErr w:type="spellStart"/>
            <w:r w:rsidRPr="00571E83">
              <w:rPr>
                <w:color w:val="000000"/>
                <w:sz w:val="22"/>
                <w:szCs w:val="22"/>
              </w:rPr>
              <w:t>Teledentistry</w:t>
            </w:r>
            <w:proofErr w:type="spellEnd"/>
            <w:r w:rsidRPr="00571E83">
              <w:rPr>
                <w:color w:val="000000"/>
                <w:sz w:val="22"/>
                <w:szCs w:val="22"/>
              </w:rPr>
              <w:t xml:space="preserve"> – </w:t>
            </w:r>
            <w:proofErr w:type="spellStart"/>
            <w:r w:rsidRPr="00571E83">
              <w:rPr>
                <w:color w:val="000000"/>
                <w:sz w:val="22"/>
                <w:szCs w:val="22"/>
              </w:rPr>
              <w:t>synchronuous</w:t>
            </w:r>
            <w:proofErr w:type="spellEnd"/>
            <w:r w:rsidRPr="00571E83">
              <w:rPr>
                <w:color w:val="000000"/>
                <w:sz w:val="22"/>
                <w:szCs w:val="22"/>
              </w:rPr>
              <w:t>; real-time encounter</w:t>
            </w:r>
          </w:p>
        </w:tc>
      </w:tr>
      <w:tr w:rsidR="00C1037D" w:rsidRPr="00571E83" w14:paraId="5DCF434F" w14:textId="77777777" w:rsidTr="001477C3">
        <w:trPr>
          <w:trHeight w:val="84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20817D2F" w14:textId="77777777" w:rsidR="00C1037D" w:rsidRPr="00571E83" w:rsidRDefault="00C1037D" w:rsidP="00C1037D">
            <w:pPr>
              <w:rPr>
                <w:color w:val="000000"/>
                <w:sz w:val="22"/>
                <w:szCs w:val="22"/>
              </w:rPr>
            </w:pPr>
            <w:r w:rsidRPr="00571E83">
              <w:rPr>
                <w:color w:val="000000"/>
                <w:sz w:val="22"/>
                <w:szCs w:val="22"/>
              </w:rPr>
              <w:t>D9996</w:t>
            </w:r>
          </w:p>
        </w:tc>
        <w:tc>
          <w:tcPr>
            <w:tcW w:w="990" w:type="dxa"/>
            <w:tcBorders>
              <w:top w:val="nil"/>
              <w:left w:val="nil"/>
              <w:bottom w:val="single" w:sz="4" w:space="0" w:color="auto"/>
              <w:right w:val="single" w:sz="4" w:space="0" w:color="auto"/>
            </w:tcBorders>
            <w:shd w:val="clear" w:color="auto" w:fill="auto"/>
            <w:vAlign w:val="center"/>
            <w:hideMark/>
          </w:tcPr>
          <w:p w14:paraId="22AC3125"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42E60D57"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0E9AA597" w14:textId="77777777" w:rsidR="00C1037D" w:rsidRPr="00571E83" w:rsidRDefault="00C1037D" w:rsidP="00C1037D">
            <w:pPr>
              <w:rPr>
                <w:color w:val="000000"/>
                <w:sz w:val="22"/>
                <w:szCs w:val="22"/>
              </w:rPr>
            </w:pPr>
            <w:proofErr w:type="spellStart"/>
            <w:r w:rsidRPr="00571E83">
              <w:rPr>
                <w:color w:val="000000"/>
                <w:sz w:val="22"/>
                <w:szCs w:val="22"/>
              </w:rPr>
              <w:t>Teledentistry</w:t>
            </w:r>
            <w:proofErr w:type="spellEnd"/>
            <w:r w:rsidRPr="00571E83">
              <w:rPr>
                <w:color w:val="000000"/>
                <w:sz w:val="22"/>
                <w:szCs w:val="22"/>
              </w:rPr>
              <w:t xml:space="preserve"> – asynchronous; information stored and forwarded to dentist for subsequent review</w:t>
            </w:r>
          </w:p>
        </w:tc>
      </w:tr>
      <w:tr w:rsidR="00C1037D" w:rsidRPr="00571E83" w14:paraId="5BB35601"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7356030A" w14:textId="77777777" w:rsidR="00C1037D" w:rsidRPr="00571E83" w:rsidRDefault="00C1037D" w:rsidP="00C1037D">
            <w:pPr>
              <w:rPr>
                <w:color w:val="000000"/>
                <w:sz w:val="22"/>
                <w:szCs w:val="22"/>
              </w:rPr>
            </w:pPr>
            <w:r w:rsidRPr="00571E83">
              <w:rPr>
                <w:color w:val="000000"/>
                <w:sz w:val="22"/>
                <w:szCs w:val="22"/>
              </w:rPr>
              <w:t>D9997</w:t>
            </w:r>
          </w:p>
        </w:tc>
        <w:tc>
          <w:tcPr>
            <w:tcW w:w="990" w:type="dxa"/>
            <w:tcBorders>
              <w:top w:val="nil"/>
              <w:left w:val="nil"/>
              <w:bottom w:val="single" w:sz="4" w:space="0" w:color="auto"/>
              <w:right w:val="single" w:sz="4" w:space="0" w:color="auto"/>
            </w:tcBorders>
            <w:shd w:val="clear" w:color="auto" w:fill="auto"/>
            <w:vAlign w:val="center"/>
            <w:hideMark/>
          </w:tcPr>
          <w:p w14:paraId="45BF9290"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616688EF" w14:textId="77777777"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35A024DF" w14:textId="77777777" w:rsidR="00C1037D" w:rsidRPr="00571E83" w:rsidRDefault="00C1037D" w:rsidP="00C1037D">
            <w:pPr>
              <w:rPr>
                <w:color w:val="000000"/>
                <w:sz w:val="22"/>
                <w:szCs w:val="22"/>
              </w:rPr>
            </w:pPr>
            <w:r w:rsidRPr="00571E83">
              <w:rPr>
                <w:color w:val="000000"/>
                <w:sz w:val="22"/>
                <w:szCs w:val="22"/>
              </w:rPr>
              <w:t>Dental case management- patients with special health care needs</w:t>
            </w:r>
          </w:p>
        </w:tc>
      </w:tr>
      <w:tr w:rsidR="00C1037D" w:rsidRPr="00571E83" w14:paraId="51422372" w14:textId="77777777" w:rsidTr="001477C3">
        <w:trPr>
          <w:trHeight w:val="560"/>
          <w:jc w:val="center"/>
        </w:trPr>
        <w:tc>
          <w:tcPr>
            <w:tcW w:w="1301" w:type="dxa"/>
            <w:tcBorders>
              <w:top w:val="nil"/>
              <w:left w:val="single" w:sz="4" w:space="0" w:color="auto"/>
              <w:bottom w:val="single" w:sz="4" w:space="0" w:color="auto"/>
              <w:right w:val="single" w:sz="4" w:space="0" w:color="auto"/>
            </w:tcBorders>
            <w:shd w:val="clear" w:color="auto" w:fill="auto"/>
            <w:vAlign w:val="center"/>
            <w:hideMark/>
          </w:tcPr>
          <w:p w14:paraId="09F739C9" w14:textId="77777777" w:rsidR="00C1037D" w:rsidRPr="00571E83" w:rsidRDefault="00C1037D" w:rsidP="00C1037D">
            <w:pPr>
              <w:rPr>
                <w:color w:val="000000"/>
                <w:sz w:val="22"/>
                <w:szCs w:val="22"/>
              </w:rPr>
            </w:pPr>
            <w:r w:rsidRPr="00571E83">
              <w:rPr>
                <w:color w:val="000000"/>
                <w:sz w:val="22"/>
                <w:szCs w:val="22"/>
              </w:rPr>
              <w:t>D9999</w:t>
            </w:r>
          </w:p>
        </w:tc>
        <w:tc>
          <w:tcPr>
            <w:tcW w:w="990" w:type="dxa"/>
            <w:tcBorders>
              <w:top w:val="nil"/>
              <w:left w:val="nil"/>
              <w:bottom w:val="single" w:sz="4" w:space="0" w:color="auto"/>
              <w:right w:val="single" w:sz="4" w:space="0" w:color="auto"/>
            </w:tcBorders>
            <w:shd w:val="clear" w:color="auto" w:fill="auto"/>
            <w:vAlign w:val="center"/>
            <w:hideMark/>
          </w:tcPr>
          <w:p w14:paraId="6C708A31" w14:textId="77777777" w:rsidR="00C1037D" w:rsidRPr="00571E83" w:rsidRDefault="00C1037D" w:rsidP="00C1037D">
            <w:pPr>
              <w:jc w:val="center"/>
              <w:rPr>
                <w:color w:val="000000"/>
                <w:sz w:val="22"/>
                <w:szCs w:val="22"/>
              </w:rPr>
            </w:pPr>
            <w:r w:rsidRPr="00571E83">
              <w:rPr>
                <w:color w:val="000000"/>
                <w:sz w:val="22"/>
                <w:szCs w:val="22"/>
              </w:rPr>
              <w:t>I.C.</w:t>
            </w:r>
          </w:p>
        </w:tc>
        <w:tc>
          <w:tcPr>
            <w:tcW w:w="1562" w:type="dxa"/>
            <w:tcBorders>
              <w:top w:val="nil"/>
              <w:left w:val="nil"/>
              <w:bottom w:val="single" w:sz="4" w:space="0" w:color="auto"/>
              <w:right w:val="single" w:sz="4" w:space="0" w:color="auto"/>
            </w:tcBorders>
            <w:shd w:val="clear" w:color="auto" w:fill="auto"/>
            <w:noWrap/>
            <w:vAlign w:val="center"/>
            <w:hideMark/>
          </w:tcPr>
          <w:p w14:paraId="22DF96CE" w14:textId="05D0050A" w:rsidR="00C1037D" w:rsidRPr="00571E83" w:rsidRDefault="00C1037D" w:rsidP="00C1037D">
            <w:pPr>
              <w:jc w:val="center"/>
              <w:rPr>
                <w:color w:val="000000"/>
                <w:sz w:val="22"/>
                <w:szCs w:val="22"/>
              </w:rPr>
            </w:pPr>
            <w:r w:rsidRPr="00571E83">
              <w:rPr>
                <w:color w:val="000000"/>
                <w:sz w:val="22"/>
                <w:szCs w:val="22"/>
              </w:rPr>
              <w:t>I.C.</w:t>
            </w:r>
          </w:p>
        </w:tc>
        <w:tc>
          <w:tcPr>
            <w:tcW w:w="4242" w:type="dxa"/>
            <w:tcBorders>
              <w:top w:val="nil"/>
              <w:left w:val="nil"/>
              <w:bottom w:val="single" w:sz="4" w:space="0" w:color="auto"/>
              <w:right w:val="single" w:sz="4" w:space="0" w:color="auto"/>
            </w:tcBorders>
            <w:shd w:val="clear" w:color="auto" w:fill="auto"/>
            <w:vAlign w:val="center"/>
            <w:hideMark/>
          </w:tcPr>
          <w:p w14:paraId="76A9201E" w14:textId="77777777" w:rsidR="00C1037D" w:rsidRPr="00571E83" w:rsidRDefault="00C1037D" w:rsidP="00C1037D">
            <w:pPr>
              <w:rPr>
                <w:color w:val="000000"/>
                <w:sz w:val="22"/>
                <w:szCs w:val="22"/>
              </w:rPr>
            </w:pPr>
            <w:r w:rsidRPr="00571E83">
              <w:rPr>
                <w:color w:val="000000"/>
                <w:sz w:val="22"/>
                <w:szCs w:val="22"/>
              </w:rPr>
              <w:t>Unspecified adjunctive procedure, by report</w:t>
            </w:r>
          </w:p>
        </w:tc>
      </w:tr>
    </w:tbl>
    <w:p w14:paraId="7156B2B0" w14:textId="77777777" w:rsidR="005D30C6" w:rsidRPr="00571E83" w:rsidRDefault="005D30C6">
      <w:pPr>
        <w:suppressAutoHyphens/>
        <w:rPr>
          <w:sz w:val="22"/>
          <w:szCs w:val="22"/>
          <w:u w:val="single"/>
        </w:rPr>
      </w:pPr>
    </w:p>
    <w:p w14:paraId="261207D2" w14:textId="4AAF56C5" w:rsidR="00B63722" w:rsidRPr="00571E83" w:rsidRDefault="00B63722">
      <w:pPr>
        <w:suppressAutoHyphens/>
        <w:rPr>
          <w:sz w:val="22"/>
          <w:szCs w:val="22"/>
        </w:rPr>
      </w:pPr>
      <w:r w:rsidRPr="00571E83">
        <w:rPr>
          <w:sz w:val="22"/>
          <w:szCs w:val="22"/>
          <w:u w:val="single"/>
        </w:rPr>
        <w:t>314.06:  Allowable Fees:</w:t>
      </w:r>
      <w:r w:rsidR="007053B1" w:rsidRPr="00571E83">
        <w:rPr>
          <w:sz w:val="22"/>
          <w:szCs w:val="22"/>
          <w:u w:val="single"/>
        </w:rPr>
        <w:t xml:space="preserve">  </w:t>
      </w:r>
      <w:r w:rsidRPr="00571E83">
        <w:rPr>
          <w:sz w:val="22"/>
          <w:szCs w:val="22"/>
          <w:u w:val="single"/>
        </w:rPr>
        <w:t>Hospital Services</w:t>
      </w:r>
    </w:p>
    <w:p w14:paraId="1CC2BCC3" w14:textId="77777777" w:rsidR="00B63722" w:rsidRPr="00571E83" w:rsidRDefault="00B63722">
      <w:pPr>
        <w:suppressAutoHyphens/>
        <w:rPr>
          <w:sz w:val="22"/>
          <w:szCs w:val="22"/>
        </w:rPr>
      </w:pPr>
    </w:p>
    <w:p w14:paraId="75D04487" w14:textId="77777777" w:rsidR="00B63722" w:rsidRPr="00571E83" w:rsidRDefault="00B63722" w:rsidP="007053B1">
      <w:pPr>
        <w:suppressAutoHyphens/>
        <w:ind w:left="720" w:firstLine="360"/>
        <w:rPr>
          <w:sz w:val="22"/>
          <w:szCs w:val="22"/>
        </w:rPr>
      </w:pPr>
      <w:r w:rsidRPr="00571E83">
        <w:rPr>
          <w:sz w:val="22"/>
          <w:szCs w:val="22"/>
        </w:rPr>
        <w:t xml:space="preserve">Maximum allowable fees for professional services rendered in a hospital setting are governed under </w:t>
      </w:r>
      <w:r w:rsidR="004B7067" w:rsidRPr="00571E83">
        <w:rPr>
          <w:sz w:val="22"/>
          <w:szCs w:val="22"/>
        </w:rPr>
        <w:t>101</w:t>
      </w:r>
      <w:r w:rsidRPr="00571E83">
        <w:rPr>
          <w:sz w:val="22"/>
          <w:szCs w:val="22"/>
        </w:rPr>
        <w:t xml:space="preserve"> CMR </w:t>
      </w:r>
      <w:r w:rsidR="004B7067" w:rsidRPr="00571E83">
        <w:rPr>
          <w:sz w:val="22"/>
          <w:szCs w:val="22"/>
        </w:rPr>
        <w:t>3</w:t>
      </w:r>
      <w:r w:rsidRPr="00571E83">
        <w:rPr>
          <w:sz w:val="22"/>
          <w:szCs w:val="22"/>
        </w:rPr>
        <w:t xml:space="preserve">16.00: </w:t>
      </w:r>
      <w:r w:rsidR="00BB497B" w:rsidRPr="00571E83">
        <w:rPr>
          <w:sz w:val="22"/>
          <w:szCs w:val="22"/>
        </w:rPr>
        <w:t xml:space="preserve"> </w:t>
      </w:r>
      <w:r w:rsidR="0076281B" w:rsidRPr="00571E83">
        <w:rPr>
          <w:i/>
          <w:sz w:val="22"/>
          <w:szCs w:val="22"/>
        </w:rPr>
        <w:t>Rates for</w:t>
      </w:r>
      <w:r w:rsidR="0076281B" w:rsidRPr="00571E83">
        <w:rPr>
          <w:sz w:val="22"/>
          <w:szCs w:val="22"/>
        </w:rPr>
        <w:t xml:space="preserve"> </w:t>
      </w:r>
      <w:r w:rsidRPr="00571E83">
        <w:rPr>
          <w:i/>
          <w:sz w:val="22"/>
          <w:szCs w:val="22"/>
        </w:rPr>
        <w:t>Surgery and Anesthesia Services</w:t>
      </w:r>
      <w:r w:rsidRPr="00571E83">
        <w:rPr>
          <w:sz w:val="22"/>
          <w:szCs w:val="22"/>
        </w:rPr>
        <w:t xml:space="preserve">, </w:t>
      </w:r>
      <w:r w:rsidR="004B7067" w:rsidRPr="00571E83">
        <w:rPr>
          <w:sz w:val="22"/>
          <w:szCs w:val="22"/>
        </w:rPr>
        <w:t>101</w:t>
      </w:r>
      <w:r w:rsidRPr="00571E83">
        <w:rPr>
          <w:sz w:val="22"/>
          <w:szCs w:val="22"/>
        </w:rPr>
        <w:t xml:space="preserve"> CMR </w:t>
      </w:r>
      <w:r w:rsidR="004B7067" w:rsidRPr="00571E83">
        <w:rPr>
          <w:sz w:val="22"/>
          <w:szCs w:val="22"/>
        </w:rPr>
        <w:t>3</w:t>
      </w:r>
      <w:r w:rsidRPr="00571E83">
        <w:rPr>
          <w:sz w:val="22"/>
          <w:szCs w:val="22"/>
        </w:rPr>
        <w:t>18.00:</w:t>
      </w:r>
      <w:r w:rsidR="0051660D" w:rsidRPr="00571E83">
        <w:rPr>
          <w:sz w:val="22"/>
          <w:szCs w:val="22"/>
        </w:rPr>
        <w:t xml:space="preserve"> </w:t>
      </w:r>
      <w:r w:rsidR="00BB497B" w:rsidRPr="00571E83">
        <w:rPr>
          <w:sz w:val="22"/>
          <w:szCs w:val="22"/>
        </w:rPr>
        <w:t xml:space="preserve"> </w:t>
      </w:r>
      <w:r w:rsidR="0076281B" w:rsidRPr="00571E83">
        <w:rPr>
          <w:i/>
          <w:sz w:val="22"/>
          <w:szCs w:val="22"/>
        </w:rPr>
        <w:t>Rates for</w:t>
      </w:r>
      <w:r w:rsidR="0076281B" w:rsidRPr="00571E83">
        <w:rPr>
          <w:sz w:val="22"/>
          <w:szCs w:val="22"/>
        </w:rPr>
        <w:t xml:space="preserve"> </w:t>
      </w:r>
      <w:r w:rsidRPr="00571E83">
        <w:rPr>
          <w:i/>
          <w:sz w:val="22"/>
          <w:szCs w:val="22"/>
        </w:rPr>
        <w:t>Radiology</w:t>
      </w:r>
      <w:r w:rsidR="00154820" w:rsidRPr="00571E83">
        <w:rPr>
          <w:i/>
          <w:sz w:val="22"/>
          <w:szCs w:val="22"/>
        </w:rPr>
        <w:t xml:space="preserve"> Services</w:t>
      </w:r>
      <w:r w:rsidRPr="00571E83">
        <w:rPr>
          <w:sz w:val="22"/>
          <w:szCs w:val="22"/>
        </w:rPr>
        <w:t xml:space="preserve">, and 101 CMR 317.00: </w:t>
      </w:r>
      <w:r w:rsidR="00BB497B" w:rsidRPr="00571E83">
        <w:rPr>
          <w:sz w:val="22"/>
          <w:szCs w:val="22"/>
        </w:rPr>
        <w:t xml:space="preserve"> </w:t>
      </w:r>
      <w:r w:rsidR="0076281B" w:rsidRPr="00571E83">
        <w:rPr>
          <w:i/>
          <w:sz w:val="22"/>
          <w:szCs w:val="22"/>
        </w:rPr>
        <w:t>Rates for</w:t>
      </w:r>
      <w:r w:rsidR="0076281B" w:rsidRPr="00571E83">
        <w:rPr>
          <w:sz w:val="22"/>
          <w:szCs w:val="22"/>
        </w:rPr>
        <w:t xml:space="preserve"> </w:t>
      </w:r>
      <w:r w:rsidRPr="00571E83">
        <w:rPr>
          <w:i/>
          <w:sz w:val="22"/>
          <w:szCs w:val="22"/>
        </w:rPr>
        <w:t>Medicine</w:t>
      </w:r>
      <w:r w:rsidR="00154820" w:rsidRPr="00571E83">
        <w:rPr>
          <w:i/>
          <w:sz w:val="22"/>
          <w:szCs w:val="22"/>
        </w:rPr>
        <w:t xml:space="preserve"> Services</w:t>
      </w:r>
      <w:r w:rsidRPr="00571E83">
        <w:rPr>
          <w:sz w:val="22"/>
          <w:szCs w:val="22"/>
        </w:rPr>
        <w:t>.</w:t>
      </w:r>
    </w:p>
    <w:p w14:paraId="51E1D804" w14:textId="77777777" w:rsidR="00B63722" w:rsidRPr="00571E83" w:rsidRDefault="00B63722">
      <w:pPr>
        <w:suppressAutoHyphens/>
        <w:rPr>
          <w:sz w:val="22"/>
          <w:szCs w:val="22"/>
        </w:rPr>
      </w:pPr>
    </w:p>
    <w:p w14:paraId="6028FDB9" w14:textId="77777777" w:rsidR="00B63722" w:rsidRPr="00571E83" w:rsidRDefault="00B63722">
      <w:pPr>
        <w:suppressAutoHyphens/>
        <w:rPr>
          <w:sz w:val="22"/>
          <w:szCs w:val="22"/>
          <w:u w:val="single"/>
        </w:rPr>
      </w:pPr>
      <w:r w:rsidRPr="00571E83">
        <w:rPr>
          <w:sz w:val="22"/>
          <w:szCs w:val="22"/>
          <w:u w:val="single"/>
        </w:rPr>
        <w:t>314.07:  Filing and Reporting Requirements</w:t>
      </w:r>
    </w:p>
    <w:p w14:paraId="1F9A8E1B" w14:textId="77777777" w:rsidR="00B63722" w:rsidRPr="00571E83" w:rsidRDefault="00B63722">
      <w:pPr>
        <w:suppressAutoHyphens/>
        <w:rPr>
          <w:sz w:val="22"/>
          <w:szCs w:val="22"/>
          <w:u w:val="single"/>
        </w:rPr>
      </w:pPr>
    </w:p>
    <w:p w14:paraId="074A6ADE" w14:textId="77777777" w:rsidR="00B63722" w:rsidRPr="00571E83" w:rsidRDefault="00B63722" w:rsidP="00B63722">
      <w:pPr>
        <w:suppressAutoHyphens/>
        <w:ind w:left="720"/>
        <w:rPr>
          <w:sz w:val="22"/>
          <w:szCs w:val="22"/>
        </w:rPr>
      </w:pPr>
      <w:r w:rsidRPr="00571E83">
        <w:rPr>
          <w:sz w:val="22"/>
          <w:szCs w:val="22"/>
        </w:rPr>
        <w:t xml:space="preserve">(1)  </w:t>
      </w:r>
      <w:r w:rsidRPr="00571E83">
        <w:rPr>
          <w:sz w:val="22"/>
          <w:szCs w:val="22"/>
          <w:u w:val="single"/>
        </w:rPr>
        <w:t>Required Reports</w:t>
      </w:r>
      <w:r w:rsidRPr="00571E83">
        <w:rPr>
          <w:sz w:val="22"/>
          <w:szCs w:val="22"/>
        </w:rPr>
        <w:t xml:space="preserve">.  Reporting requirements are governed by 957 CMR 6.00:  </w:t>
      </w:r>
      <w:r w:rsidRPr="00571E83">
        <w:rPr>
          <w:i/>
          <w:sz w:val="22"/>
          <w:szCs w:val="22"/>
        </w:rPr>
        <w:t>Cost Reporting Requirements</w:t>
      </w:r>
      <w:r w:rsidRPr="00571E83">
        <w:rPr>
          <w:sz w:val="22"/>
          <w:szCs w:val="22"/>
        </w:rPr>
        <w:t>.</w:t>
      </w:r>
    </w:p>
    <w:p w14:paraId="4CF27DF2" w14:textId="77777777" w:rsidR="00B63722" w:rsidRPr="00571E83" w:rsidRDefault="00B63722" w:rsidP="00B63722">
      <w:pPr>
        <w:suppressAutoHyphens/>
        <w:ind w:left="720"/>
        <w:rPr>
          <w:sz w:val="22"/>
          <w:szCs w:val="22"/>
        </w:rPr>
      </w:pPr>
    </w:p>
    <w:p w14:paraId="0DD688B4" w14:textId="77777777" w:rsidR="00B63722" w:rsidRPr="00571E83" w:rsidRDefault="00B63722" w:rsidP="00FF04DB">
      <w:pPr>
        <w:suppressAutoHyphens/>
        <w:ind w:left="720"/>
        <w:rPr>
          <w:sz w:val="22"/>
          <w:szCs w:val="22"/>
        </w:rPr>
      </w:pPr>
      <w:r w:rsidRPr="00571E83">
        <w:rPr>
          <w:sz w:val="22"/>
          <w:szCs w:val="22"/>
        </w:rPr>
        <w:t xml:space="preserve">(2)  </w:t>
      </w:r>
      <w:r w:rsidRPr="00571E83">
        <w:rPr>
          <w:sz w:val="22"/>
          <w:szCs w:val="22"/>
          <w:u w:val="single"/>
        </w:rPr>
        <w:t>Penalty for Noncompliance</w:t>
      </w:r>
      <w:r w:rsidRPr="00571E83">
        <w:rPr>
          <w:sz w:val="22"/>
          <w:szCs w:val="22"/>
        </w:rPr>
        <w:t xml:space="preserve">.  </w:t>
      </w:r>
      <w:r w:rsidR="00D327B8" w:rsidRPr="00571E83">
        <w:rPr>
          <w:sz w:val="22"/>
          <w:szCs w:val="22"/>
        </w:rPr>
        <w:t>The purchasing governmental unit may impose a penalty in the amount of up to 15% of its payments to any provider that fails to submit required information.  The purchasing governmental unit will notify the provider in advance of its intention to impose a penalty under 101 CMR 314.07(2).</w:t>
      </w:r>
    </w:p>
    <w:p w14:paraId="7A47286B" w14:textId="77777777" w:rsidR="00B63722" w:rsidRPr="00571E83" w:rsidRDefault="00B63722">
      <w:pPr>
        <w:suppressAutoHyphens/>
        <w:rPr>
          <w:sz w:val="22"/>
          <w:szCs w:val="22"/>
          <w:u w:val="single"/>
        </w:rPr>
      </w:pPr>
    </w:p>
    <w:p w14:paraId="4F3F95A3" w14:textId="77777777" w:rsidR="00147A81" w:rsidRPr="00571E83" w:rsidRDefault="00147A81">
      <w:pPr>
        <w:suppressAutoHyphens/>
        <w:rPr>
          <w:sz w:val="22"/>
          <w:szCs w:val="22"/>
          <w:u w:val="single"/>
        </w:rPr>
      </w:pPr>
      <w:r w:rsidRPr="00571E83">
        <w:rPr>
          <w:sz w:val="22"/>
          <w:szCs w:val="22"/>
          <w:u w:val="single"/>
        </w:rPr>
        <w:br w:type="page"/>
      </w:r>
    </w:p>
    <w:p w14:paraId="16E69892" w14:textId="3EB8B68A" w:rsidR="00B63722" w:rsidRPr="00571E83" w:rsidRDefault="00B63722">
      <w:pPr>
        <w:suppressAutoHyphens/>
        <w:rPr>
          <w:sz w:val="22"/>
          <w:szCs w:val="22"/>
        </w:rPr>
      </w:pPr>
      <w:r w:rsidRPr="00571E83">
        <w:rPr>
          <w:sz w:val="22"/>
          <w:szCs w:val="22"/>
          <w:u w:val="single"/>
        </w:rPr>
        <w:t>314.08:  Severability</w:t>
      </w:r>
    </w:p>
    <w:p w14:paraId="2777CAB8" w14:textId="77777777" w:rsidR="00B63722" w:rsidRPr="00571E83" w:rsidRDefault="00B63722">
      <w:pPr>
        <w:suppressAutoHyphens/>
        <w:rPr>
          <w:sz w:val="22"/>
          <w:szCs w:val="22"/>
        </w:rPr>
      </w:pPr>
    </w:p>
    <w:p w14:paraId="39A8B8BB" w14:textId="61120943" w:rsidR="00B63722" w:rsidRPr="00571E83" w:rsidRDefault="00B63722" w:rsidP="007053B1">
      <w:pPr>
        <w:suppressAutoHyphens/>
        <w:ind w:left="720" w:firstLine="360"/>
        <w:rPr>
          <w:sz w:val="22"/>
          <w:szCs w:val="22"/>
        </w:rPr>
      </w:pPr>
      <w:r w:rsidRPr="00571E83">
        <w:rPr>
          <w:sz w:val="22"/>
          <w:szCs w:val="22"/>
        </w:rPr>
        <w:t xml:space="preserve">The provisions of 101 CMR 314.00 are severable. If any provision of 101 CMR 314.00 or application of </w:t>
      </w:r>
      <w:r w:rsidR="00996A2A" w:rsidRPr="00571E83">
        <w:rPr>
          <w:sz w:val="22"/>
          <w:szCs w:val="22"/>
        </w:rPr>
        <w:t xml:space="preserve">any </w:t>
      </w:r>
      <w:r w:rsidRPr="00571E83">
        <w:rPr>
          <w:sz w:val="22"/>
          <w:szCs w:val="22"/>
        </w:rPr>
        <w:t>provision to an</w:t>
      </w:r>
      <w:r w:rsidR="00996A2A" w:rsidRPr="00571E83">
        <w:rPr>
          <w:sz w:val="22"/>
          <w:szCs w:val="22"/>
        </w:rPr>
        <w:t xml:space="preserve"> applicable individual, entity, or circumstance </w:t>
      </w:r>
      <w:r w:rsidRPr="00571E83">
        <w:rPr>
          <w:sz w:val="22"/>
          <w:szCs w:val="22"/>
        </w:rPr>
        <w:t xml:space="preserve">is held invalid or unconstitutional, </w:t>
      </w:r>
      <w:r w:rsidR="00996A2A" w:rsidRPr="00571E83">
        <w:rPr>
          <w:sz w:val="22"/>
          <w:szCs w:val="22"/>
        </w:rPr>
        <w:t xml:space="preserve">that holding </w:t>
      </w:r>
      <w:r w:rsidRPr="00571E83">
        <w:rPr>
          <w:sz w:val="22"/>
          <w:szCs w:val="22"/>
        </w:rPr>
        <w:t xml:space="preserve">will not </w:t>
      </w:r>
      <w:r w:rsidR="00996A2A" w:rsidRPr="00571E83">
        <w:rPr>
          <w:sz w:val="22"/>
          <w:szCs w:val="22"/>
        </w:rPr>
        <w:t xml:space="preserve">be construed to </w:t>
      </w:r>
      <w:r w:rsidRPr="00571E83">
        <w:rPr>
          <w:sz w:val="22"/>
          <w:szCs w:val="22"/>
        </w:rPr>
        <w:t xml:space="preserve">affect the validity or constitutionality of any remaining provisions of 101 CMR 314.00 </w:t>
      </w:r>
      <w:r w:rsidR="00996A2A" w:rsidRPr="00571E83">
        <w:rPr>
          <w:sz w:val="22"/>
          <w:szCs w:val="22"/>
        </w:rPr>
        <w:t xml:space="preserve">or application of those provisions to applicable individuals, entities, or circumstances. </w:t>
      </w:r>
    </w:p>
    <w:p w14:paraId="18C3A724" w14:textId="77777777" w:rsidR="00B63722" w:rsidRPr="00571E83" w:rsidRDefault="00B63722">
      <w:pPr>
        <w:suppressAutoHyphens/>
        <w:rPr>
          <w:sz w:val="22"/>
          <w:szCs w:val="22"/>
        </w:rPr>
      </w:pPr>
    </w:p>
    <w:p w14:paraId="24EFD550" w14:textId="77777777" w:rsidR="00B63722" w:rsidRPr="00571E83" w:rsidRDefault="00B63722" w:rsidP="00D634F8">
      <w:pPr>
        <w:suppressAutoHyphens/>
        <w:rPr>
          <w:sz w:val="22"/>
          <w:szCs w:val="22"/>
        </w:rPr>
      </w:pPr>
      <w:r w:rsidRPr="00571E83">
        <w:rPr>
          <w:sz w:val="22"/>
          <w:szCs w:val="22"/>
        </w:rPr>
        <w:t>REGULATORY AUTHORITY</w:t>
      </w:r>
    </w:p>
    <w:p w14:paraId="1FD7319C" w14:textId="77777777" w:rsidR="00D634F8" w:rsidRPr="00571E83" w:rsidRDefault="00D634F8" w:rsidP="00D634F8">
      <w:pPr>
        <w:suppressAutoHyphens/>
        <w:rPr>
          <w:sz w:val="22"/>
          <w:szCs w:val="22"/>
        </w:rPr>
      </w:pPr>
    </w:p>
    <w:p w14:paraId="1D96F575" w14:textId="77777777" w:rsidR="00B63722" w:rsidRPr="000B035D" w:rsidRDefault="00B63722" w:rsidP="00D634F8">
      <w:pPr>
        <w:suppressAutoHyphens/>
        <w:ind w:left="720"/>
        <w:rPr>
          <w:sz w:val="22"/>
          <w:szCs w:val="22"/>
        </w:rPr>
      </w:pPr>
      <w:r w:rsidRPr="00571E83">
        <w:rPr>
          <w:sz w:val="22"/>
          <w:szCs w:val="22"/>
        </w:rPr>
        <w:t>101 CMR 314.00:  M.G.L. c. 118E</w:t>
      </w:r>
      <w:r w:rsidR="00F1129F" w:rsidRPr="00571E83">
        <w:rPr>
          <w:sz w:val="22"/>
          <w:szCs w:val="22"/>
        </w:rPr>
        <w:t>.</w:t>
      </w:r>
    </w:p>
    <w:sectPr w:rsidR="00B63722" w:rsidRPr="000B035D" w:rsidSect="00B16560">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68CB9" w14:textId="77777777" w:rsidR="00F0713B" w:rsidRDefault="00F0713B">
      <w:r>
        <w:separator/>
      </w:r>
    </w:p>
  </w:endnote>
  <w:endnote w:type="continuationSeparator" w:id="0">
    <w:p w14:paraId="6135D20C" w14:textId="77777777" w:rsidR="00F0713B" w:rsidRDefault="00F0713B">
      <w:r>
        <w:continuationSeparator/>
      </w:r>
    </w:p>
  </w:endnote>
  <w:endnote w:type="continuationNotice" w:id="1">
    <w:p w14:paraId="5D365995" w14:textId="77777777" w:rsidR="00F0713B" w:rsidRDefault="00F07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97FD3" w14:textId="77777777" w:rsidR="00D018D1" w:rsidRDefault="00D01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E6981F1" w14:textId="77777777" w:rsidR="00D018D1" w:rsidRDefault="00D018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29C16" w14:textId="77777777" w:rsidR="00D018D1" w:rsidRPr="00FF04DB" w:rsidRDefault="00D018D1">
    <w:pPr>
      <w:pStyle w:val="Footer"/>
      <w:jc w:val="center"/>
      <w:rPr>
        <w:sz w:val="22"/>
        <w:szCs w:val="22"/>
      </w:rPr>
    </w:pPr>
    <w:r w:rsidRPr="00FF04DB">
      <w:rPr>
        <w:sz w:val="22"/>
        <w:szCs w:val="22"/>
      </w:rPr>
      <w:fldChar w:fldCharType="begin"/>
    </w:r>
    <w:r w:rsidRPr="00FF04DB">
      <w:rPr>
        <w:sz w:val="22"/>
        <w:szCs w:val="22"/>
      </w:rPr>
      <w:instrText xml:space="preserve"> PAGE   \* MERGEFORMAT </w:instrText>
    </w:r>
    <w:r w:rsidRPr="00FF04DB">
      <w:rPr>
        <w:sz w:val="22"/>
        <w:szCs w:val="22"/>
      </w:rPr>
      <w:fldChar w:fldCharType="separate"/>
    </w:r>
    <w:r w:rsidR="00D634F8">
      <w:rPr>
        <w:noProof/>
        <w:sz w:val="22"/>
        <w:szCs w:val="22"/>
      </w:rPr>
      <w:t>45</w:t>
    </w:r>
    <w:r w:rsidRPr="00FF04DB">
      <w:rPr>
        <w:noProof/>
        <w:sz w:val="22"/>
        <w:szCs w:val="22"/>
      </w:rPr>
      <w:fldChar w:fldCharType="end"/>
    </w:r>
  </w:p>
  <w:p w14:paraId="1BEADFEC" w14:textId="77777777" w:rsidR="00D018D1" w:rsidRDefault="00D018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36368" w14:textId="77777777" w:rsidR="00F0713B" w:rsidRDefault="00F0713B">
      <w:r>
        <w:separator/>
      </w:r>
    </w:p>
  </w:footnote>
  <w:footnote w:type="continuationSeparator" w:id="0">
    <w:p w14:paraId="7C9A2EC6" w14:textId="77777777" w:rsidR="00F0713B" w:rsidRDefault="00F0713B">
      <w:r>
        <w:continuationSeparator/>
      </w:r>
    </w:p>
  </w:footnote>
  <w:footnote w:type="continuationNotice" w:id="1">
    <w:p w14:paraId="4AD0BC14" w14:textId="77777777" w:rsidR="00F0713B" w:rsidRDefault="00F07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E8C0C" w14:textId="502D8D25" w:rsidR="00D018D1" w:rsidRPr="0035526B" w:rsidRDefault="00CC1FB5" w:rsidP="00D83050">
    <w:pPr>
      <w:pStyle w:val="Header"/>
      <w:jc w:val="right"/>
      <w:rPr>
        <w:sz w:val="22"/>
      </w:rPr>
    </w:pPr>
    <w:r>
      <w:rPr>
        <w:sz w:val="22"/>
      </w:rPr>
      <w:t>Final</w:t>
    </w:r>
    <w:r w:rsidR="00E13932" w:rsidRPr="0035526B">
      <w:rPr>
        <w:sz w:val="22"/>
      </w:rPr>
      <w:t xml:space="preserve"> </w:t>
    </w:r>
    <w:r w:rsidR="00D83050" w:rsidRPr="0035526B">
      <w:rPr>
        <w:sz w:val="22"/>
      </w:rPr>
      <w:t>Adoption</w:t>
    </w:r>
  </w:p>
  <w:p w14:paraId="0A3F8E1E" w14:textId="0C31515A" w:rsidR="00D83050" w:rsidRDefault="006F2A73" w:rsidP="00D83050">
    <w:pPr>
      <w:pStyle w:val="Header"/>
      <w:jc w:val="right"/>
      <w:rPr>
        <w:sz w:val="22"/>
      </w:rPr>
    </w:pPr>
    <w:r>
      <w:rPr>
        <w:sz w:val="22"/>
      </w:rPr>
      <w:t xml:space="preserve">Date </w:t>
    </w:r>
    <w:r w:rsidR="00CC1FB5">
      <w:rPr>
        <w:sz w:val="22"/>
      </w:rPr>
      <w:t>Published in Mass Register</w:t>
    </w:r>
    <w:r>
      <w:rPr>
        <w:sz w:val="22"/>
      </w:rPr>
      <w:t xml:space="preserve">: </w:t>
    </w:r>
    <w:r w:rsidR="00124A8D">
      <w:rPr>
        <w:sz w:val="22"/>
      </w:rPr>
      <w:t>June 21, 2024</w:t>
    </w:r>
  </w:p>
  <w:p w14:paraId="433BBBC9" w14:textId="77777777" w:rsidR="00D83050" w:rsidRDefault="00D83050" w:rsidP="00B63722">
    <w:pPr>
      <w:pStyle w:val="Header"/>
      <w:jc w:val="center"/>
      <w:rPr>
        <w:sz w:val="22"/>
      </w:rPr>
    </w:pPr>
  </w:p>
  <w:p w14:paraId="659FF246" w14:textId="77777777" w:rsidR="00D018D1" w:rsidRDefault="00D018D1" w:rsidP="00B63722">
    <w:pPr>
      <w:pStyle w:val="Header"/>
      <w:jc w:val="center"/>
      <w:rPr>
        <w:sz w:val="22"/>
      </w:rPr>
    </w:pPr>
    <w:r>
      <w:rPr>
        <w:sz w:val="22"/>
      </w:rPr>
      <w:t xml:space="preserve">101 CMR:  </w:t>
    </w:r>
    <w:r w:rsidRPr="00132A0B">
      <w:rPr>
        <w:sz w:val="22"/>
      </w:rPr>
      <w:t xml:space="preserve">EXECUTIVE OFFICE OF HEALTH AND HUMAN SERVICES </w:t>
    </w:r>
  </w:p>
  <w:p w14:paraId="441E429E" w14:textId="77777777" w:rsidR="00D018D1" w:rsidRDefault="00D018D1" w:rsidP="00B63722">
    <w:pPr>
      <w:pStyle w:val="Header"/>
      <w:jc w:val="center"/>
      <w:rPr>
        <w:sz w:val="22"/>
      </w:rPr>
    </w:pPr>
  </w:p>
  <w:p w14:paraId="57EE8369" w14:textId="77777777" w:rsidR="00D018D1" w:rsidRPr="00FF04DB" w:rsidRDefault="00D018D1" w:rsidP="00B63722">
    <w:pPr>
      <w:suppressAutoHyphens/>
      <w:jc w:val="center"/>
      <w:rPr>
        <w:sz w:val="22"/>
        <w:szCs w:val="22"/>
      </w:rPr>
    </w:pPr>
    <w:r w:rsidRPr="00FF04DB">
      <w:rPr>
        <w:sz w:val="22"/>
        <w:szCs w:val="22"/>
      </w:rPr>
      <w:t xml:space="preserve">101 CMR 314.00:  </w:t>
    </w:r>
    <w:r w:rsidR="00D327B8">
      <w:rPr>
        <w:sz w:val="22"/>
        <w:szCs w:val="22"/>
      </w:rPr>
      <w:t xml:space="preserve">RATES FOR </w:t>
    </w:r>
    <w:r w:rsidRPr="00FF04DB">
      <w:rPr>
        <w:sz w:val="22"/>
        <w:szCs w:val="22"/>
      </w:rPr>
      <w:t xml:space="preserve">DENTAL SERVICES </w:t>
    </w:r>
  </w:p>
  <w:p w14:paraId="74342F14" w14:textId="77777777" w:rsidR="00D018D1" w:rsidRPr="009264CC" w:rsidRDefault="00D018D1" w:rsidP="00B63722">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E1DB7"/>
    <w:multiLevelType w:val="singleLevel"/>
    <w:tmpl w:val="04090019"/>
    <w:lvl w:ilvl="0">
      <w:start w:val="1"/>
      <w:numFmt w:val="lowerLetter"/>
      <w:lvlText w:val="(%1)"/>
      <w:lvlJc w:val="left"/>
      <w:pPr>
        <w:tabs>
          <w:tab w:val="num" w:pos="360"/>
        </w:tabs>
        <w:ind w:left="360" w:hanging="360"/>
      </w:pPr>
    </w:lvl>
  </w:abstractNum>
  <w:abstractNum w:abstractNumId="1" w15:restartNumberingAfterBreak="0">
    <w:nsid w:val="0AEA6EBC"/>
    <w:multiLevelType w:val="singleLevel"/>
    <w:tmpl w:val="F1D06820"/>
    <w:lvl w:ilvl="0">
      <w:start w:val="1"/>
      <w:numFmt w:val="none"/>
      <w:lvlText w:val="(2)"/>
      <w:lvlJc w:val="left"/>
      <w:pPr>
        <w:tabs>
          <w:tab w:val="num" w:pos="1800"/>
        </w:tabs>
        <w:ind w:left="1800" w:hanging="360"/>
      </w:pPr>
      <w:rPr>
        <w:rFonts w:hint="default"/>
      </w:rPr>
    </w:lvl>
  </w:abstractNum>
  <w:abstractNum w:abstractNumId="2" w15:restartNumberingAfterBreak="0">
    <w:nsid w:val="11FB7555"/>
    <w:multiLevelType w:val="singleLevel"/>
    <w:tmpl w:val="3B92E14A"/>
    <w:lvl w:ilvl="0">
      <w:start w:val="2"/>
      <w:numFmt w:val="decimal"/>
      <w:lvlText w:val="(%1)"/>
      <w:lvlJc w:val="left"/>
      <w:pPr>
        <w:tabs>
          <w:tab w:val="num" w:pos="1110"/>
        </w:tabs>
        <w:ind w:left="1110" w:hanging="390"/>
      </w:pPr>
      <w:rPr>
        <w:rFonts w:hint="default"/>
      </w:rPr>
    </w:lvl>
  </w:abstractNum>
  <w:abstractNum w:abstractNumId="3" w15:restartNumberingAfterBreak="0">
    <w:nsid w:val="17C35453"/>
    <w:multiLevelType w:val="singleLevel"/>
    <w:tmpl w:val="3730BCB6"/>
    <w:lvl w:ilvl="0">
      <w:start w:val="5"/>
      <w:numFmt w:val="decimal"/>
      <w:lvlText w:val="(%1)"/>
      <w:lvlJc w:val="left"/>
      <w:pPr>
        <w:tabs>
          <w:tab w:val="num" w:pos="1890"/>
        </w:tabs>
        <w:ind w:left="1890" w:hanging="450"/>
      </w:pPr>
      <w:rPr>
        <w:rFonts w:hint="default"/>
      </w:rPr>
    </w:lvl>
  </w:abstractNum>
  <w:abstractNum w:abstractNumId="4" w15:restartNumberingAfterBreak="0">
    <w:nsid w:val="230F3EDB"/>
    <w:multiLevelType w:val="singleLevel"/>
    <w:tmpl w:val="5FBE5AFE"/>
    <w:lvl w:ilvl="0">
      <w:start w:val="2"/>
      <w:numFmt w:val="decimal"/>
      <w:lvlText w:val="(%1)"/>
      <w:lvlJc w:val="left"/>
      <w:pPr>
        <w:tabs>
          <w:tab w:val="num" w:pos="1890"/>
        </w:tabs>
        <w:ind w:left="1890" w:hanging="450"/>
      </w:pPr>
      <w:rPr>
        <w:rFonts w:hint="default"/>
      </w:rPr>
    </w:lvl>
  </w:abstractNum>
  <w:abstractNum w:abstractNumId="5" w15:restartNumberingAfterBreak="0">
    <w:nsid w:val="23327DC3"/>
    <w:multiLevelType w:val="singleLevel"/>
    <w:tmpl w:val="0CE88252"/>
    <w:lvl w:ilvl="0">
      <w:start w:val="14"/>
      <w:numFmt w:val="decimal"/>
      <w:lvlText w:val=""/>
      <w:lvlJc w:val="left"/>
      <w:pPr>
        <w:tabs>
          <w:tab w:val="num" w:pos="360"/>
        </w:tabs>
        <w:ind w:left="360" w:hanging="360"/>
      </w:pPr>
      <w:rPr>
        <w:rFonts w:hint="default"/>
      </w:rPr>
    </w:lvl>
  </w:abstractNum>
  <w:abstractNum w:abstractNumId="6" w15:restartNumberingAfterBreak="0">
    <w:nsid w:val="2B49439A"/>
    <w:multiLevelType w:val="singleLevel"/>
    <w:tmpl w:val="F8301494"/>
    <w:lvl w:ilvl="0">
      <w:start w:val="3"/>
      <w:numFmt w:val="decimal"/>
      <w:lvlText w:val="(%1)"/>
      <w:lvlJc w:val="left"/>
      <w:pPr>
        <w:tabs>
          <w:tab w:val="num" w:pos="1890"/>
        </w:tabs>
        <w:ind w:left="1890" w:hanging="450"/>
      </w:pPr>
      <w:rPr>
        <w:rFonts w:hint="default"/>
      </w:rPr>
    </w:lvl>
  </w:abstractNum>
  <w:abstractNum w:abstractNumId="7" w15:restartNumberingAfterBreak="0">
    <w:nsid w:val="2C186016"/>
    <w:multiLevelType w:val="singleLevel"/>
    <w:tmpl w:val="D7100B4C"/>
    <w:lvl w:ilvl="0">
      <w:start w:val="14"/>
      <w:numFmt w:val="decimal"/>
      <w:lvlText w:val=""/>
      <w:lvlJc w:val="left"/>
      <w:pPr>
        <w:tabs>
          <w:tab w:val="num" w:pos="360"/>
        </w:tabs>
        <w:ind w:left="360" w:hanging="360"/>
      </w:pPr>
      <w:rPr>
        <w:rFonts w:hint="default"/>
        <w:u w:val="single"/>
      </w:rPr>
    </w:lvl>
  </w:abstractNum>
  <w:abstractNum w:abstractNumId="8" w15:restartNumberingAfterBreak="0">
    <w:nsid w:val="32842A8E"/>
    <w:multiLevelType w:val="singleLevel"/>
    <w:tmpl w:val="7D5EFB28"/>
    <w:lvl w:ilvl="0">
      <w:start w:val="2"/>
      <w:numFmt w:val="lowerLetter"/>
      <w:lvlText w:val="(%1)"/>
      <w:lvlJc w:val="left"/>
      <w:pPr>
        <w:tabs>
          <w:tab w:val="num" w:pos="1800"/>
        </w:tabs>
        <w:ind w:left="1800" w:hanging="360"/>
      </w:pPr>
      <w:rPr>
        <w:rFonts w:hint="default"/>
      </w:rPr>
    </w:lvl>
  </w:abstractNum>
  <w:abstractNum w:abstractNumId="9" w15:restartNumberingAfterBreak="0">
    <w:nsid w:val="3923294C"/>
    <w:multiLevelType w:val="singleLevel"/>
    <w:tmpl w:val="3730BCB6"/>
    <w:lvl w:ilvl="0">
      <w:start w:val="5"/>
      <w:numFmt w:val="decimal"/>
      <w:lvlText w:val="(%1)"/>
      <w:lvlJc w:val="left"/>
      <w:pPr>
        <w:tabs>
          <w:tab w:val="num" w:pos="1890"/>
        </w:tabs>
        <w:ind w:left="1890" w:hanging="450"/>
      </w:pPr>
      <w:rPr>
        <w:rFonts w:hint="default"/>
      </w:rPr>
    </w:lvl>
  </w:abstractNum>
  <w:abstractNum w:abstractNumId="10" w15:restartNumberingAfterBreak="0">
    <w:nsid w:val="3C857572"/>
    <w:multiLevelType w:val="singleLevel"/>
    <w:tmpl w:val="A6C2D716"/>
    <w:lvl w:ilvl="0">
      <w:start w:val="2"/>
      <w:numFmt w:val="decimal"/>
      <w:lvlText w:val="(%1)"/>
      <w:legacy w:legacy="1" w:legacySpace="0" w:legacyIndent="1080"/>
      <w:lvlJc w:val="left"/>
      <w:rPr>
        <w:rFonts w:ascii="Times New Roman" w:hAnsi="Times New Roman" w:hint="default"/>
      </w:rPr>
    </w:lvl>
  </w:abstractNum>
  <w:abstractNum w:abstractNumId="11" w15:restartNumberingAfterBreak="0">
    <w:nsid w:val="42B30CD2"/>
    <w:multiLevelType w:val="singleLevel"/>
    <w:tmpl w:val="3730BCB6"/>
    <w:lvl w:ilvl="0">
      <w:start w:val="5"/>
      <w:numFmt w:val="decimal"/>
      <w:lvlText w:val="(%1)"/>
      <w:lvlJc w:val="left"/>
      <w:pPr>
        <w:tabs>
          <w:tab w:val="num" w:pos="1890"/>
        </w:tabs>
        <w:ind w:left="1890" w:hanging="450"/>
      </w:pPr>
      <w:rPr>
        <w:rFonts w:hint="default"/>
      </w:rPr>
    </w:lvl>
  </w:abstractNum>
  <w:abstractNum w:abstractNumId="12" w15:restartNumberingAfterBreak="0">
    <w:nsid w:val="50ED5A62"/>
    <w:multiLevelType w:val="singleLevel"/>
    <w:tmpl w:val="BC7A056C"/>
    <w:lvl w:ilvl="0">
      <w:start w:val="1"/>
      <w:numFmt w:val="decimal"/>
      <w:lvlText w:val="(%1)"/>
      <w:lvlJc w:val="left"/>
      <w:pPr>
        <w:tabs>
          <w:tab w:val="num" w:pos="1890"/>
        </w:tabs>
        <w:ind w:left="1890" w:hanging="450"/>
      </w:pPr>
      <w:rPr>
        <w:rFonts w:hint="default"/>
      </w:rPr>
    </w:lvl>
  </w:abstractNum>
  <w:abstractNum w:abstractNumId="13" w15:restartNumberingAfterBreak="0">
    <w:nsid w:val="57DD7261"/>
    <w:multiLevelType w:val="singleLevel"/>
    <w:tmpl w:val="3730BCB6"/>
    <w:lvl w:ilvl="0">
      <w:start w:val="5"/>
      <w:numFmt w:val="decimal"/>
      <w:lvlText w:val="(%1)"/>
      <w:lvlJc w:val="left"/>
      <w:pPr>
        <w:tabs>
          <w:tab w:val="num" w:pos="1890"/>
        </w:tabs>
        <w:ind w:left="1890" w:hanging="450"/>
      </w:pPr>
      <w:rPr>
        <w:rFonts w:hint="default"/>
      </w:rPr>
    </w:lvl>
  </w:abstractNum>
  <w:abstractNum w:abstractNumId="14" w15:restartNumberingAfterBreak="0">
    <w:nsid w:val="5AE13288"/>
    <w:multiLevelType w:val="singleLevel"/>
    <w:tmpl w:val="04090019"/>
    <w:lvl w:ilvl="0">
      <w:start w:val="1"/>
      <w:numFmt w:val="lowerLetter"/>
      <w:lvlText w:val="(%1)"/>
      <w:lvlJc w:val="left"/>
      <w:pPr>
        <w:tabs>
          <w:tab w:val="num" w:pos="360"/>
        </w:tabs>
        <w:ind w:left="360" w:hanging="360"/>
      </w:pPr>
    </w:lvl>
  </w:abstractNum>
  <w:abstractNum w:abstractNumId="15" w15:restartNumberingAfterBreak="0">
    <w:nsid w:val="6BB42C1B"/>
    <w:multiLevelType w:val="singleLevel"/>
    <w:tmpl w:val="BC7A056C"/>
    <w:lvl w:ilvl="0">
      <w:start w:val="1"/>
      <w:numFmt w:val="decimal"/>
      <w:lvlText w:val="(%1)"/>
      <w:lvlJc w:val="left"/>
      <w:pPr>
        <w:tabs>
          <w:tab w:val="num" w:pos="1890"/>
        </w:tabs>
        <w:ind w:left="1890" w:hanging="450"/>
      </w:pPr>
      <w:rPr>
        <w:rFonts w:hint="default"/>
      </w:rPr>
    </w:lvl>
  </w:abstractNum>
  <w:abstractNum w:abstractNumId="16" w15:restartNumberingAfterBreak="0">
    <w:nsid w:val="759C2C6E"/>
    <w:multiLevelType w:val="singleLevel"/>
    <w:tmpl w:val="3730BCB6"/>
    <w:lvl w:ilvl="0">
      <w:start w:val="5"/>
      <w:numFmt w:val="decimal"/>
      <w:lvlText w:val="(%1)"/>
      <w:lvlJc w:val="left"/>
      <w:pPr>
        <w:tabs>
          <w:tab w:val="num" w:pos="1890"/>
        </w:tabs>
        <w:ind w:left="1890" w:hanging="450"/>
      </w:pPr>
      <w:rPr>
        <w:rFonts w:hint="default"/>
      </w:rPr>
    </w:lvl>
  </w:abstractNum>
  <w:abstractNum w:abstractNumId="17" w15:restartNumberingAfterBreak="0">
    <w:nsid w:val="7D10282B"/>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F681973"/>
    <w:multiLevelType w:val="singleLevel"/>
    <w:tmpl w:val="F1D06820"/>
    <w:lvl w:ilvl="0">
      <w:start w:val="1"/>
      <w:numFmt w:val="none"/>
      <w:lvlText w:val="(2)"/>
      <w:lvlJc w:val="left"/>
      <w:pPr>
        <w:tabs>
          <w:tab w:val="num" w:pos="1800"/>
        </w:tabs>
        <w:ind w:left="1800" w:hanging="360"/>
      </w:pPr>
      <w:rPr>
        <w:rFonts w:hint="default"/>
      </w:rPr>
    </w:lvl>
  </w:abstractNum>
  <w:num w:numId="1" w16cid:durableId="321279401">
    <w:abstractNumId w:val="6"/>
  </w:num>
  <w:num w:numId="2" w16cid:durableId="1982416329">
    <w:abstractNumId w:val="4"/>
  </w:num>
  <w:num w:numId="3" w16cid:durableId="1749885348">
    <w:abstractNumId w:val="2"/>
  </w:num>
  <w:num w:numId="4" w16cid:durableId="1132598243">
    <w:abstractNumId w:val="14"/>
  </w:num>
  <w:num w:numId="5" w16cid:durableId="505949463">
    <w:abstractNumId w:val="10"/>
  </w:num>
  <w:num w:numId="6" w16cid:durableId="434057521">
    <w:abstractNumId w:val="13"/>
  </w:num>
  <w:num w:numId="7" w16cid:durableId="1636833967">
    <w:abstractNumId w:val="7"/>
  </w:num>
  <w:num w:numId="8" w16cid:durableId="1950160473">
    <w:abstractNumId w:val="15"/>
  </w:num>
  <w:num w:numId="9" w16cid:durableId="116879398">
    <w:abstractNumId w:val="12"/>
  </w:num>
  <w:num w:numId="10" w16cid:durableId="1033456404">
    <w:abstractNumId w:val="5"/>
  </w:num>
  <w:num w:numId="11" w16cid:durableId="40830446">
    <w:abstractNumId w:val="0"/>
  </w:num>
  <w:num w:numId="12" w16cid:durableId="703485900">
    <w:abstractNumId w:val="3"/>
  </w:num>
  <w:num w:numId="13" w16cid:durableId="1768886059">
    <w:abstractNumId w:val="11"/>
  </w:num>
  <w:num w:numId="14" w16cid:durableId="320626527">
    <w:abstractNumId w:val="16"/>
  </w:num>
  <w:num w:numId="15" w16cid:durableId="413669144">
    <w:abstractNumId w:val="9"/>
  </w:num>
  <w:num w:numId="16" w16cid:durableId="509030157">
    <w:abstractNumId w:val="17"/>
  </w:num>
  <w:num w:numId="17" w16cid:durableId="1295062942">
    <w:abstractNumId w:val="8"/>
  </w:num>
  <w:num w:numId="18" w16cid:durableId="1303269122">
    <w:abstractNumId w:val="1"/>
  </w:num>
  <w:num w:numId="19" w16cid:durableId="1471940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88"/>
    <w:rsid w:val="00010AF6"/>
    <w:rsid w:val="0003672A"/>
    <w:rsid w:val="000412F6"/>
    <w:rsid w:val="00044D6D"/>
    <w:rsid w:val="000512F5"/>
    <w:rsid w:val="00052D81"/>
    <w:rsid w:val="00053E12"/>
    <w:rsid w:val="00082D10"/>
    <w:rsid w:val="00083EB8"/>
    <w:rsid w:val="00093CDE"/>
    <w:rsid w:val="00096B9B"/>
    <w:rsid w:val="00097519"/>
    <w:rsid w:val="000A6747"/>
    <w:rsid w:val="000B019E"/>
    <w:rsid w:val="000B5140"/>
    <w:rsid w:val="001020E5"/>
    <w:rsid w:val="00106233"/>
    <w:rsid w:val="00110EB8"/>
    <w:rsid w:val="00114C67"/>
    <w:rsid w:val="00115003"/>
    <w:rsid w:val="00115EBF"/>
    <w:rsid w:val="0012035D"/>
    <w:rsid w:val="001227F2"/>
    <w:rsid w:val="001235BA"/>
    <w:rsid w:val="00124A8D"/>
    <w:rsid w:val="00131B9D"/>
    <w:rsid w:val="0013488D"/>
    <w:rsid w:val="00136277"/>
    <w:rsid w:val="00141A02"/>
    <w:rsid w:val="00145000"/>
    <w:rsid w:val="001477C3"/>
    <w:rsid w:val="00147A81"/>
    <w:rsid w:val="00154820"/>
    <w:rsid w:val="00167037"/>
    <w:rsid w:val="0017152B"/>
    <w:rsid w:val="00172BD4"/>
    <w:rsid w:val="00175B67"/>
    <w:rsid w:val="00183547"/>
    <w:rsid w:val="00197297"/>
    <w:rsid w:val="001A5E7D"/>
    <w:rsid w:val="001D44D5"/>
    <w:rsid w:val="001E07A4"/>
    <w:rsid w:val="001E6389"/>
    <w:rsid w:val="001F2B15"/>
    <w:rsid w:val="001F44FF"/>
    <w:rsid w:val="001F694E"/>
    <w:rsid w:val="00213B6A"/>
    <w:rsid w:val="00243D00"/>
    <w:rsid w:val="002441C2"/>
    <w:rsid w:val="00250D04"/>
    <w:rsid w:val="0027236D"/>
    <w:rsid w:val="00273BA0"/>
    <w:rsid w:val="002753BA"/>
    <w:rsid w:val="002B5F1B"/>
    <w:rsid w:val="002B7399"/>
    <w:rsid w:val="002D5E20"/>
    <w:rsid w:val="002E095C"/>
    <w:rsid w:val="002F27E1"/>
    <w:rsid w:val="002F4567"/>
    <w:rsid w:val="00314D67"/>
    <w:rsid w:val="00316D48"/>
    <w:rsid w:val="00320FC7"/>
    <w:rsid w:val="0032266B"/>
    <w:rsid w:val="003238A3"/>
    <w:rsid w:val="003255E1"/>
    <w:rsid w:val="00325C62"/>
    <w:rsid w:val="00346481"/>
    <w:rsid w:val="00355060"/>
    <w:rsid w:val="0035526B"/>
    <w:rsid w:val="0036048B"/>
    <w:rsid w:val="003604DD"/>
    <w:rsid w:val="003816A4"/>
    <w:rsid w:val="00383D5B"/>
    <w:rsid w:val="003864ED"/>
    <w:rsid w:val="003945AB"/>
    <w:rsid w:val="003A3CF5"/>
    <w:rsid w:val="003B6A1F"/>
    <w:rsid w:val="003C1C92"/>
    <w:rsid w:val="003C5376"/>
    <w:rsid w:val="003C7709"/>
    <w:rsid w:val="003D0FE0"/>
    <w:rsid w:val="003D5B84"/>
    <w:rsid w:val="003E6100"/>
    <w:rsid w:val="003F3CA7"/>
    <w:rsid w:val="003F4716"/>
    <w:rsid w:val="00411E56"/>
    <w:rsid w:val="004147A8"/>
    <w:rsid w:val="004425A6"/>
    <w:rsid w:val="00445B16"/>
    <w:rsid w:val="00445B3B"/>
    <w:rsid w:val="00454946"/>
    <w:rsid w:val="00463112"/>
    <w:rsid w:val="0047096B"/>
    <w:rsid w:val="0047268A"/>
    <w:rsid w:val="004756B0"/>
    <w:rsid w:val="00485D1C"/>
    <w:rsid w:val="004961E5"/>
    <w:rsid w:val="004A3B2B"/>
    <w:rsid w:val="004A4291"/>
    <w:rsid w:val="004B42BD"/>
    <w:rsid w:val="004B7067"/>
    <w:rsid w:val="004C7988"/>
    <w:rsid w:val="004D447A"/>
    <w:rsid w:val="004F0812"/>
    <w:rsid w:val="004F1F77"/>
    <w:rsid w:val="00515828"/>
    <w:rsid w:val="0051660D"/>
    <w:rsid w:val="00524673"/>
    <w:rsid w:val="0053114E"/>
    <w:rsid w:val="005330FD"/>
    <w:rsid w:val="00544C81"/>
    <w:rsid w:val="005461C3"/>
    <w:rsid w:val="00564077"/>
    <w:rsid w:val="00571E83"/>
    <w:rsid w:val="00572DFE"/>
    <w:rsid w:val="00573F60"/>
    <w:rsid w:val="0057647B"/>
    <w:rsid w:val="005A1333"/>
    <w:rsid w:val="005D30C6"/>
    <w:rsid w:val="005E0A47"/>
    <w:rsid w:val="005E2227"/>
    <w:rsid w:val="005E31C4"/>
    <w:rsid w:val="005F0145"/>
    <w:rsid w:val="005F7B79"/>
    <w:rsid w:val="00600958"/>
    <w:rsid w:val="00602B85"/>
    <w:rsid w:val="00604087"/>
    <w:rsid w:val="006061F2"/>
    <w:rsid w:val="00607077"/>
    <w:rsid w:val="006116FE"/>
    <w:rsid w:val="00611912"/>
    <w:rsid w:val="006129C1"/>
    <w:rsid w:val="00614B1E"/>
    <w:rsid w:val="00627555"/>
    <w:rsid w:val="00631E32"/>
    <w:rsid w:val="006353A9"/>
    <w:rsid w:val="0064187B"/>
    <w:rsid w:val="00645DD5"/>
    <w:rsid w:val="00647B00"/>
    <w:rsid w:val="0065349C"/>
    <w:rsid w:val="006554DB"/>
    <w:rsid w:val="00671DFA"/>
    <w:rsid w:val="006723E9"/>
    <w:rsid w:val="00681E08"/>
    <w:rsid w:val="006915A4"/>
    <w:rsid w:val="0069339D"/>
    <w:rsid w:val="006947BD"/>
    <w:rsid w:val="006A45D4"/>
    <w:rsid w:val="006A6695"/>
    <w:rsid w:val="006D4DAE"/>
    <w:rsid w:val="006E6015"/>
    <w:rsid w:val="006E74C4"/>
    <w:rsid w:val="006F2A73"/>
    <w:rsid w:val="006F5996"/>
    <w:rsid w:val="00702BE0"/>
    <w:rsid w:val="007053B1"/>
    <w:rsid w:val="00706A61"/>
    <w:rsid w:val="0071366E"/>
    <w:rsid w:val="00716DE2"/>
    <w:rsid w:val="00733113"/>
    <w:rsid w:val="00754307"/>
    <w:rsid w:val="007555A4"/>
    <w:rsid w:val="00756B22"/>
    <w:rsid w:val="0076281B"/>
    <w:rsid w:val="00763B74"/>
    <w:rsid w:val="00763FDA"/>
    <w:rsid w:val="0076739A"/>
    <w:rsid w:val="00777AAE"/>
    <w:rsid w:val="007A2B10"/>
    <w:rsid w:val="007B4572"/>
    <w:rsid w:val="007B7AE0"/>
    <w:rsid w:val="007C45A6"/>
    <w:rsid w:val="007D729F"/>
    <w:rsid w:val="007D799B"/>
    <w:rsid w:val="00807578"/>
    <w:rsid w:val="00810C85"/>
    <w:rsid w:val="008143B7"/>
    <w:rsid w:val="008335A4"/>
    <w:rsid w:val="0083662D"/>
    <w:rsid w:val="00837AEC"/>
    <w:rsid w:val="00840101"/>
    <w:rsid w:val="00842901"/>
    <w:rsid w:val="00853673"/>
    <w:rsid w:val="00857818"/>
    <w:rsid w:val="008614D4"/>
    <w:rsid w:val="0086516C"/>
    <w:rsid w:val="00865171"/>
    <w:rsid w:val="00867667"/>
    <w:rsid w:val="008731C2"/>
    <w:rsid w:val="008748B7"/>
    <w:rsid w:val="008765E8"/>
    <w:rsid w:val="008840F7"/>
    <w:rsid w:val="0088513C"/>
    <w:rsid w:val="008950F0"/>
    <w:rsid w:val="00895EE0"/>
    <w:rsid w:val="008A714C"/>
    <w:rsid w:val="008B47E0"/>
    <w:rsid w:val="008B5A06"/>
    <w:rsid w:val="008B5A1C"/>
    <w:rsid w:val="008C51DB"/>
    <w:rsid w:val="00912446"/>
    <w:rsid w:val="00912B35"/>
    <w:rsid w:val="00913561"/>
    <w:rsid w:val="00913AFD"/>
    <w:rsid w:val="0092740F"/>
    <w:rsid w:val="0093455D"/>
    <w:rsid w:val="00935EC6"/>
    <w:rsid w:val="00936B9F"/>
    <w:rsid w:val="00940BC4"/>
    <w:rsid w:val="00953426"/>
    <w:rsid w:val="00953C8B"/>
    <w:rsid w:val="00956087"/>
    <w:rsid w:val="00957CBF"/>
    <w:rsid w:val="00957F96"/>
    <w:rsid w:val="0096272B"/>
    <w:rsid w:val="009638E9"/>
    <w:rsid w:val="00971A13"/>
    <w:rsid w:val="009725D0"/>
    <w:rsid w:val="009815BE"/>
    <w:rsid w:val="00991B08"/>
    <w:rsid w:val="00992ED4"/>
    <w:rsid w:val="00995313"/>
    <w:rsid w:val="00996A2A"/>
    <w:rsid w:val="009A7209"/>
    <w:rsid w:val="009B7EB3"/>
    <w:rsid w:val="009C37FB"/>
    <w:rsid w:val="009D3A89"/>
    <w:rsid w:val="009D425E"/>
    <w:rsid w:val="009D621B"/>
    <w:rsid w:val="009E3C08"/>
    <w:rsid w:val="009E5F5A"/>
    <w:rsid w:val="009F571A"/>
    <w:rsid w:val="009F6AFF"/>
    <w:rsid w:val="00A06801"/>
    <w:rsid w:val="00A13233"/>
    <w:rsid w:val="00A236BD"/>
    <w:rsid w:val="00A26EF5"/>
    <w:rsid w:val="00A27CE3"/>
    <w:rsid w:val="00A32FF7"/>
    <w:rsid w:val="00A500D4"/>
    <w:rsid w:val="00A52E69"/>
    <w:rsid w:val="00A5583C"/>
    <w:rsid w:val="00A57216"/>
    <w:rsid w:val="00A607C7"/>
    <w:rsid w:val="00A6187F"/>
    <w:rsid w:val="00A63737"/>
    <w:rsid w:val="00A6561F"/>
    <w:rsid w:val="00A77E9F"/>
    <w:rsid w:val="00A84A9F"/>
    <w:rsid w:val="00A85315"/>
    <w:rsid w:val="00A91834"/>
    <w:rsid w:val="00A922EA"/>
    <w:rsid w:val="00A9791E"/>
    <w:rsid w:val="00AB1CF6"/>
    <w:rsid w:val="00AD4F68"/>
    <w:rsid w:val="00AE2124"/>
    <w:rsid w:val="00AE2813"/>
    <w:rsid w:val="00AE3C7E"/>
    <w:rsid w:val="00AE6BA6"/>
    <w:rsid w:val="00AE7A48"/>
    <w:rsid w:val="00AF1D1E"/>
    <w:rsid w:val="00AF594B"/>
    <w:rsid w:val="00B0214D"/>
    <w:rsid w:val="00B1058B"/>
    <w:rsid w:val="00B12795"/>
    <w:rsid w:val="00B1422D"/>
    <w:rsid w:val="00B16560"/>
    <w:rsid w:val="00B16CB9"/>
    <w:rsid w:val="00B21C75"/>
    <w:rsid w:val="00B25DBA"/>
    <w:rsid w:val="00B26784"/>
    <w:rsid w:val="00B27E75"/>
    <w:rsid w:val="00B365C2"/>
    <w:rsid w:val="00B43661"/>
    <w:rsid w:val="00B553F3"/>
    <w:rsid w:val="00B63722"/>
    <w:rsid w:val="00B63EBE"/>
    <w:rsid w:val="00B644F5"/>
    <w:rsid w:val="00B7747B"/>
    <w:rsid w:val="00B81549"/>
    <w:rsid w:val="00B917A5"/>
    <w:rsid w:val="00B92262"/>
    <w:rsid w:val="00BA2F90"/>
    <w:rsid w:val="00BA67D9"/>
    <w:rsid w:val="00BB0F64"/>
    <w:rsid w:val="00BB497B"/>
    <w:rsid w:val="00BB5765"/>
    <w:rsid w:val="00BC170B"/>
    <w:rsid w:val="00BC1E93"/>
    <w:rsid w:val="00BC2EF9"/>
    <w:rsid w:val="00BC5F79"/>
    <w:rsid w:val="00BD0DD9"/>
    <w:rsid w:val="00BD3BF7"/>
    <w:rsid w:val="00BD5EE1"/>
    <w:rsid w:val="00BF2155"/>
    <w:rsid w:val="00BF5F29"/>
    <w:rsid w:val="00C02B5B"/>
    <w:rsid w:val="00C035C7"/>
    <w:rsid w:val="00C05299"/>
    <w:rsid w:val="00C1037D"/>
    <w:rsid w:val="00C200AC"/>
    <w:rsid w:val="00C213EB"/>
    <w:rsid w:val="00C226A8"/>
    <w:rsid w:val="00C418CF"/>
    <w:rsid w:val="00C43391"/>
    <w:rsid w:val="00C45EFB"/>
    <w:rsid w:val="00C56462"/>
    <w:rsid w:val="00C723C0"/>
    <w:rsid w:val="00C75C51"/>
    <w:rsid w:val="00C7641F"/>
    <w:rsid w:val="00C77EE1"/>
    <w:rsid w:val="00C836D0"/>
    <w:rsid w:val="00C8592E"/>
    <w:rsid w:val="00C91409"/>
    <w:rsid w:val="00CB2C95"/>
    <w:rsid w:val="00CC199E"/>
    <w:rsid w:val="00CC1FB5"/>
    <w:rsid w:val="00CC581F"/>
    <w:rsid w:val="00CD07CF"/>
    <w:rsid w:val="00CE08EE"/>
    <w:rsid w:val="00CE6683"/>
    <w:rsid w:val="00CF4E15"/>
    <w:rsid w:val="00CF62EC"/>
    <w:rsid w:val="00D018D1"/>
    <w:rsid w:val="00D110C2"/>
    <w:rsid w:val="00D20587"/>
    <w:rsid w:val="00D25294"/>
    <w:rsid w:val="00D327B8"/>
    <w:rsid w:val="00D359A7"/>
    <w:rsid w:val="00D42681"/>
    <w:rsid w:val="00D4299D"/>
    <w:rsid w:val="00D53F01"/>
    <w:rsid w:val="00D54543"/>
    <w:rsid w:val="00D572CB"/>
    <w:rsid w:val="00D602DF"/>
    <w:rsid w:val="00D634F8"/>
    <w:rsid w:val="00D75485"/>
    <w:rsid w:val="00D77053"/>
    <w:rsid w:val="00D83050"/>
    <w:rsid w:val="00D95105"/>
    <w:rsid w:val="00D95F83"/>
    <w:rsid w:val="00DA2209"/>
    <w:rsid w:val="00DB1075"/>
    <w:rsid w:val="00DB13EF"/>
    <w:rsid w:val="00DB58C4"/>
    <w:rsid w:val="00DC141E"/>
    <w:rsid w:val="00DC5670"/>
    <w:rsid w:val="00DD6CB3"/>
    <w:rsid w:val="00DE471A"/>
    <w:rsid w:val="00DE5C85"/>
    <w:rsid w:val="00DE6D59"/>
    <w:rsid w:val="00DF219A"/>
    <w:rsid w:val="00DF7FF0"/>
    <w:rsid w:val="00E02E43"/>
    <w:rsid w:val="00E13932"/>
    <w:rsid w:val="00E22517"/>
    <w:rsid w:val="00E260ED"/>
    <w:rsid w:val="00E30810"/>
    <w:rsid w:val="00E43A95"/>
    <w:rsid w:val="00E457EB"/>
    <w:rsid w:val="00E55DBE"/>
    <w:rsid w:val="00E5659B"/>
    <w:rsid w:val="00E64FBB"/>
    <w:rsid w:val="00E64FC8"/>
    <w:rsid w:val="00E66D86"/>
    <w:rsid w:val="00E8035A"/>
    <w:rsid w:val="00E806FF"/>
    <w:rsid w:val="00E844EA"/>
    <w:rsid w:val="00EA3D51"/>
    <w:rsid w:val="00EC15BD"/>
    <w:rsid w:val="00EC3AB7"/>
    <w:rsid w:val="00ED680B"/>
    <w:rsid w:val="00ED6B8E"/>
    <w:rsid w:val="00F0713B"/>
    <w:rsid w:val="00F1129F"/>
    <w:rsid w:val="00F1708B"/>
    <w:rsid w:val="00F268ED"/>
    <w:rsid w:val="00F31B2E"/>
    <w:rsid w:val="00F37E88"/>
    <w:rsid w:val="00F42414"/>
    <w:rsid w:val="00F42512"/>
    <w:rsid w:val="00F52FD1"/>
    <w:rsid w:val="00F64412"/>
    <w:rsid w:val="00F6739F"/>
    <w:rsid w:val="00F80CB7"/>
    <w:rsid w:val="00F95847"/>
    <w:rsid w:val="00FA02AB"/>
    <w:rsid w:val="00FA35E9"/>
    <w:rsid w:val="00FB0FF0"/>
    <w:rsid w:val="00FB38FB"/>
    <w:rsid w:val="00FC536F"/>
    <w:rsid w:val="00FC56EB"/>
    <w:rsid w:val="00FD2E33"/>
    <w:rsid w:val="00FD655A"/>
    <w:rsid w:val="00FF04DB"/>
    <w:rsid w:val="1049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479F6"/>
  <w15:docId w15:val="{34DA3367-59FE-448C-B941-0E06B463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napToGrid w:val="0"/>
      <w:color w:val="000000"/>
    </w:rPr>
  </w:style>
  <w:style w:type="paragraph" w:styleId="Heading2">
    <w:name w:val="heading 2"/>
    <w:basedOn w:val="Normal"/>
    <w:next w:val="Normal"/>
    <w:qFormat/>
    <w:pPr>
      <w:keepNext/>
      <w:jc w:val="center"/>
      <w:outlineLvl w:val="1"/>
    </w:pPr>
    <w:rPr>
      <w:b/>
      <w:snapToGrid w:val="0"/>
      <w:color w:val="000000"/>
    </w:rPr>
  </w:style>
  <w:style w:type="paragraph" w:styleId="Heading3">
    <w:name w:val="heading 3"/>
    <w:basedOn w:val="Normal"/>
    <w:next w:val="Normal"/>
    <w:qFormat/>
    <w:pPr>
      <w:keepNext/>
      <w:outlineLvl w:val="2"/>
    </w:pPr>
    <w:rPr>
      <w:rFonts w:ascii="Book Antiqua" w:hAnsi="Book Antiqua"/>
      <w:b/>
      <w:snapToGrid w:val="0"/>
    </w:rPr>
  </w:style>
  <w:style w:type="paragraph" w:styleId="Heading4">
    <w:name w:val="heading 4"/>
    <w:basedOn w:val="Normal"/>
    <w:next w:val="Normal"/>
    <w:qFormat/>
    <w:pPr>
      <w:keepNext/>
      <w:jc w:val="center"/>
      <w:outlineLvl w:val="3"/>
    </w:pPr>
    <w:rPr>
      <w:rFonts w:ascii="Book Antiqua" w:hAnsi="Book Antiqua"/>
      <w:b/>
      <w:snapToGrid w:val="0"/>
    </w:rPr>
  </w:style>
  <w:style w:type="paragraph" w:styleId="Heading5">
    <w:name w:val="heading 5"/>
    <w:basedOn w:val="Normal"/>
    <w:next w:val="Normal"/>
    <w:qFormat/>
    <w:pPr>
      <w:keepNext/>
      <w:suppressAutoHyphens/>
      <w:jc w:val="right"/>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1D7647"/>
    <w:rPr>
      <w:sz w:val="16"/>
      <w:szCs w:val="16"/>
    </w:rPr>
  </w:style>
  <w:style w:type="paragraph" w:styleId="CommentText">
    <w:name w:val="annotation text"/>
    <w:basedOn w:val="Normal"/>
    <w:link w:val="CommentTextChar"/>
    <w:rsid w:val="001D7647"/>
  </w:style>
  <w:style w:type="character" w:customStyle="1" w:styleId="CommentTextChar">
    <w:name w:val="Comment Text Char"/>
    <w:basedOn w:val="DefaultParagraphFont"/>
    <w:link w:val="CommentText"/>
    <w:rsid w:val="001D7647"/>
  </w:style>
  <w:style w:type="paragraph" w:styleId="CommentSubject">
    <w:name w:val="annotation subject"/>
    <w:basedOn w:val="CommentText"/>
    <w:next w:val="CommentText"/>
    <w:link w:val="CommentSubjectChar"/>
    <w:rsid w:val="001D7647"/>
    <w:rPr>
      <w:b/>
      <w:bCs/>
      <w:lang w:val="x-none" w:eastAsia="x-none"/>
    </w:rPr>
  </w:style>
  <w:style w:type="character" w:customStyle="1" w:styleId="CommentSubjectChar">
    <w:name w:val="Comment Subject Char"/>
    <w:link w:val="CommentSubject"/>
    <w:rsid w:val="001D7647"/>
    <w:rPr>
      <w:b/>
      <w:bCs/>
    </w:rPr>
  </w:style>
  <w:style w:type="paragraph" w:customStyle="1" w:styleId="ColorfulShading-Accent11">
    <w:name w:val="Colorful Shading - Accent 11"/>
    <w:hidden/>
    <w:uiPriority w:val="99"/>
    <w:semiHidden/>
    <w:rsid w:val="00B67457"/>
  </w:style>
  <w:style w:type="character" w:customStyle="1" w:styleId="FooterChar">
    <w:name w:val="Footer Char"/>
    <w:link w:val="Footer"/>
    <w:uiPriority w:val="99"/>
    <w:rsid w:val="00F1129F"/>
  </w:style>
  <w:style w:type="character" w:styleId="Hyperlink">
    <w:name w:val="Hyperlink"/>
    <w:uiPriority w:val="99"/>
    <w:unhideWhenUsed/>
    <w:rsid w:val="00E260ED"/>
    <w:rPr>
      <w:color w:val="0563C1"/>
      <w:u w:val="single"/>
    </w:rPr>
  </w:style>
  <w:style w:type="character" w:styleId="FollowedHyperlink">
    <w:name w:val="FollowedHyperlink"/>
    <w:uiPriority w:val="99"/>
    <w:unhideWhenUsed/>
    <w:rsid w:val="00E260ED"/>
    <w:rPr>
      <w:color w:val="954F72"/>
      <w:u w:val="single"/>
    </w:rPr>
  </w:style>
  <w:style w:type="paragraph" w:customStyle="1" w:styleId="msonormal0">
    <w:name w:val="msonormal"/>
    <w:basedOn w:val="Normal"/>
    <w:rsid w:val="0076281B"/>
    <w:pPr>
      <w:spacing w:before="100" w:beforeAutospacing="1" w:after="100" w:afterAutospacing="1"/>
    </w:pPr>
    <w:rPr>
      <w:sz w:val="24"/>
      <w:szCs w:val="24"/>
    </w:rPr>
  </w:style>
  <w:style w:type="paragraph" w:customStyle="1" w:styleId="font5">
    <w:name w:val="font5"/>
    <w:basedOn w:val="Normal"/>
    <w:rsid w:val="0076281B"/>
    <w:pPr>
      <w:spacing w:before="100" w:beforeAutospacing="1" w:after="100" w:afterAutospacing="1"/>
    </w:pPr>
    <w:rPr>
      <w:color w:val="000000"/>
      <w:sz w:val="22"/>
      <w:szCs w:val="22"/>
    </w:rPr>
  </w:style>
  <w:style w:type="paragraph" w:customStyle="1" w:styleId="font6">
    <w:name w:val="font6"/>
    <w:basedOn w:val="Normal"/>
    <w:rsid w:val="0076281B"/>
    <w:pPr>
      <w:spacing w:before="100" w:beforeAutospacing="1" w:after="100" w:afterAutospacing="1"/>
    </w:pPr>
    <w:rPr>
      <w:color w:val="000000"/>
      <w:sz w:val="22"/>
      <w:szCs w:val="22"/>
    </w:rPr>
  </w:style>
  <w:style w:type="paragraph" w:customStyle="1" w:styleId="xl82">
    <w:name w:val="xl82"/>
    <w:basedOn w:val="Normal"/>
    <w:rsid w:val="0076281B"/>
    <w:pPr>
      <w:spacing w:before="100" w:beforeAutospacing="1" w:after="100" w:afterAutospacing="1"/>
      <w:jc w:val="center"/>
    </w:pPr>
    <w:rPr>
      <w:sz w:val="24"/>
      <w:szCs w:val="24"/>
    </w:rPr>
  </w:style>
  <w:style w:type="paragraph" w:customStyle="1" w:styleId="xl83">
    <w:name w:val="xl83"/>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4">
    <w:name w:val="xl84"/>
    <w:basedOn w:val="Normal"/>
    <w:rsid w:val="007628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5">
    <w:name w:val="xl85"/>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
    <w:name w:val="xl90"/>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1">
    <w:name w:val="xl91"/>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2">
    <w:name w:val="xl92"/>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4">
    <w:name w:val="xl94"/>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5">
    <w:name w:val="xl95"/>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6">
    <w:name w:val="xl96"/>
    <w:basedOn w:val="Normal"/>
    <w:rsid w:val="007628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Revision">
    <w:name w:val="Revision"/>
    <w:hidden/>
    <w:rsid w:val="0076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1220">
      <w:bodyDiv w:val="1"/>
      <w:marLeft w:val="0"/>
      <w:marRight w:val="0"/>
      <w:marTop w:val="0"/>
      <w:marBottom w:val="0"/>
      <w:divBdr>
        <w:top w:val="none" w:sz="0" w:space="0" w:color="auto"/>
        <w:left w:val="none" w:sz="0" w:space="0" w:color="auto"/>
        <w:bottom w:val="none" w:sz="0" w:space="0" w:color="auto"/>
        <w:right w:val="none" w:sz="0" w:space="0" w:color="auto"/>
      </w:divBdr>
    </w:div>
    <w:div w:id="305209492">
      <w:bodyDiv w:val="1"/>
      <w:marLeft w:val="0"/>
      <w:marRight w:val="0"/>
      <w:marTop w:val="0"/>
      <w:marBottom w:val="0"/>
      <w:divBdr>
        <w:top w:val="none" w:sz="0" w:space="0" w:color="auto"/>
        <w:left w:val="none" w:sz="0" w:space="0" w:color="auto"/>
        <w:bottom w:val="none" w:sz="0" w:space="0" w:color="auto"/>
        <w:right w:val="none" w:sz="0" w:space="0" w:color="auto"/>
      </w:divBdr>
    </w:div>
    <w:div w:id="370037546">
      <w:bodyDiv w:val="1"/>
      <w:marLeft w:val="0"/>
      <w:marRight w:val="0"/>
      <w:marTop w:val="0"/>
      <w:marBottom w:val="0"/>
      <w:divBdr>
        <w:top w:val="none" w:sz="0" w:space="0" w:color="auto"/>
        <w:left w:val="none" w:sz="0" w:space="0" w:color="auto"/>
        <w:bottom w:val="none" w:sz="0" w:space="0" w:color="auto"/>
        <w:right w:val="none" w:sz="0" w:space="0" w:color="auto"/>
      </w:divBdr>
    </w:div>
    <w:div w:id="392587418">
      <w:bodyDiv w:val="1"/>
      <w:marLeft w:val="0"/>
      <w:marRight w:val="0"/>
      <w:marTop w:val="0"/>
      <w:marBottom w:val="0"/>
      <w:divBdr>
        <w:top w:val="none" w:sz="0" w:space="0" w:color="auto"/>
        <w:left w:val="none" w:sz="0" w:space="0" w:color="auto"/>
        <w:bottom w:val="none" w:sz="0" w:space="0" w:color="auto"/>
        <w:right w:val="none" w:sz="0" w:space="0" w:color="auto"/>
      </w:divBdr>
    </w:div>
    <w:div w:id="492572364">
      <w:bodyDiv w:val="1"/>
      <w:marLeft w:val="0"/>
      <w:marRight w:val="0"/>
      <w:marTop w:val="0"/>
      <w:marBottom w:val="0"/>
      <w:divBdr>
        <w:top w:val="none" w:sz="0" w:space="0" w:color="auto"/>
        <w:left w:val="none" w:sz="0" w:space="0" w:color="auto"/>
        <w:bottom w:val="none" w:sz="0" w:space="0" w:color="auto"/>
        <w:right w:val="none" w:sz="0" w:space="0" w:color="auto"/>
      </w:divBdr>
    </w:div>
    <w:div w:id="604045602">
      <w:bodyDiv w:val="1"/>
      <w:marLeft w:val="0"/>
      <w:marRight w:val="0"/>
      <w:marTop w:val="0"/>
      <w:marBottom w:val="0"/>
      <w:divBdr>
        <w:top w:val="none" w:sz="0" w:space="0" w:color="auto"/>
        <w:left w:val="none" w:sz="0" w:space="0" w:color="auto"/>
        <w:bottom w:val="none" w:sz="0" w:space="0" w:color="auto"/>
        <w:right w:val="none" w:sz="0" w:space="0" w:color="auto"/>
      </w:divBdr>
    </w:div>
    <w:div w:id="643850946">
      <w:bodyDiv w:val="1"/>
      <w:marLeft w:val="0"/>
      <w:marRight w:val="0"/>
      <w:marTop w:val="0"/>
      <w:marBottom w:val="0"/>
      <w:divBdr>
        <w:top w:val="none" w:sz="0" w:space="0" w:color="auto"/>
        <w:left w:val="none" w:sz="0" w:space="0" w:color="auto"/>
        <w:bottom w:val="none" w:sz="0" w:space="0" w:color="auto"/>
        <w:right w:val="none" w:sz="0" w:space="0" w:color="auto"/>
      </w:divBdr>
    </w:div>
    <w:div w:id="739449214">
      <w:bodyDiv w:val="1"/>
      <w:marLeft w:val="0"/>
      <w:marRight w:val="0"/>
      <w:marTop w:val="0"/>
      <w:marBottom w:val="0"/>
      <w:divBdr>
        <w:top w:val="none" w:sz="0" w:space="0" w:color="auto"/>
        <w:left w:val="none" w:sz="0" w:space="0" w:color="auto"/>
        <w:bottom w:val="none" w:sz="0" w:space="0" w:color="auto"/>
        <w:right w:val="none" w:sz="0" w:space="0" w:color="auto"/>
      </w:divBdr>
    </w:div>
    <w:div w:id="744691128">
      <w:bodyDiv w:val="1"/>
      <w:marLeft w:val="0"/>
      <w:marRight w:val="0"/>
      <w:marTop w:val="0"/>
      <w:marBottom w:val="0"/>
      <w:divBdr>
        <w:top w:val="none" w:sz="0" w:space="0" w:color="auto"/>
        <w:left w:val="none" w:sz="0" w:space="0" w:color="auto"/>
        <w:bottom w:val="none" w:sz="0" w:space="0" w:color="auto"/>
        <w:right w:val="none" w:sz="0" w:space="0" w:color="auto"/>
      </w:divBdr>
    </w:div>
    <w:div w:id="780497682">
      <w:bodyDiv w:val="1"/>
      <w:marLeft w:val="0"/>
      <w:marRight w:val="0"/>
      <w:marTop w:val="0"/>
      <w:marBottom w:val="0"/>
      <w:divBdr>
        <w:top w:val="none" w:sz="0" w:space="0" w:color="auto"/>
        <w:left w:val="none" w:sz="0" w:space="0" w:color="auto"/>
        <w:bottom w:val="none" w:sz="0" w:space="0" w:color="auto"/>
        <w:right w:val="none" w:sz="0" w:space="0" w:color="auto"/>
      </w:divBdr>
    </w:div>
    <w:div w:id="856309508">
      <w:bodyDiv w:val="1"/>
      <w:marLeft w:val="0"/>
      <w:marRight w:val="0"/>
      <w:marTop w:val="0"/>
      <w:marBottom w:val="0"/>
      <w:divBdr>
        <w:top w:val="none" w:sz="0" w:space="0" w:color="auto"/>
        <w:left w:val="none" w:sz="0" w:space="0" w:color="auto"/>
        <w:bottom w:val="none" w:sz="0" w:space="0" w:color="auto"/>
        <w:right w:val="none" w:sz="0" w:space="0" w:color="auto"/>
      </w:divBdr>
    </w:div>
    <w:div w:id="879704841">
      <w:bodyDiv w:val="1"/>
      <w:marLeft w:val="0"/>
      <w:marRight w:val="0"/>
      <w:marTop w:val="0"/>
      <w:marBottom w:val="0"/>
      <w:divBdr>
        <w:top w:val="none" w:sz="0" w:space="0" w:color="auto"/>
        <w:left w:val="none" w:sz="0" w:space="0" w:color="auto"/>
        <w:bottom w:val="none" w:sz="0" w:space="0" w:color="auto"/>
        <w:right w:val="none" w:sz="0" w:space="0" w:color="auto"/>
      </w:divBdr>
    </w:div>
    <w:div w:id="880751862">
      <w:bodyDiv w:val="1"/>
      <w:marLeft w:val="0"/>
      <w:marRight w:val="0"/>
      <w:marTop w:val="0"/>
      <w:marBottom w:val="0"/>
      <w:divBdr>
        <w:top w:val="none" w:sz="0" w:space="0" w:color="auto"/>
        <w:left w:val="none" w:sz="0" w:space="0" w:color="auto"/>
        <w:bottom w:val="none" w:sz="0" w:space="0" w:color="auto"/>
        <w:right w:val="none" w:sz="0" w:space="0" w:color="auto"/>
      </w:divBdr>
    </w:div>
    <w:div w:id="946546330">
      <w:bodyDiv w:val="1"/>
      <w:marLeft w:val="0"/>
      <w:marRight w:val="0"/>
      <w:marTop w:val="0"/>
      <w:marBottom w:val="0"/>
      <w:divBdr>
        <w:top w:val="none" w:sz="0" w:space="0" w:color="auto"/>
        <w:left w:val="none" w:sz="0" w:space="0" w:color="auto"/>
        <w:bottom w:val="none" w:sz="0" w:space="0" w:color="auto"/>
        <w:right w:val="none" w:sz="0" w:space="0" w:color="auto"/>
      </w:divBdr>
    </w:div>
    <w:div w:id="965500117">
      <w:bodyDiv w:val="1"/>
      <w:marLeft w:val="0"/>
      <w:marRight w:val="0"/>
      <w:marTop w:val="0"/>
      <w:marBottom w:val="0"/>
      <w:divBdr>
        <w:top w:val="none" w:sz="0" w:space="0" w:color="auto"/>
        <w:left w:val="none" w:sz="0" w:space="0" w:color="auto"/>
        <w:bottom w:val="none" w:sz="0" w:space="0" w:color="auto"/>
        <w:right w:val="none" w:sz="0" w:space="0" w:color="auto"/>
      </w:divBdr>
    </w:div>
    <w:div w:id="1039546697">
      <w:bodyDiv w:val="1"/>
      <w:marLeft w:val="0"/>
      <w:marRight w:val="0"/>
      <w:marTop w:val="0"/>
      <w:marBottom w:val="0"/>
      <w:divBdr>
        <w:top w:val="none" w:sz="0" w:space="0" w:color="auto"/>
        <w:left w:val="none" w:sz="0" w:space="0" w:color="auto"/>
        <w:bottom w:val="none" w:sz="0" w:space="0" w:color="auto"/>
        <w:right w:val="none" w:sz="0" w:space="0" w:color="auto"/>
      </w:divBdr>
    </w:div>
    <w:div w:id="1062630935">
      <w:bodyDiv w:val="1"/>
      <w:marLeft w:val="0"/>
      <w:marRight w:val="0"/>
      <w:marTop w:val="0"/>
      <w:marBottom w:val="0"/>
      <w:divBdr>
        <w:top w:val="none" w:sz="0" w:space="0" w:color="auto"/>
        <w:left w:val="none" w:sz="0" w:space="0" w:color="auto"/>
        <w:bottom w:val="none" w:sz="0" w:space="0" w:color="auto"/>
        <w:right w:val="none" w:sz="0" w:space="0" w:color="auto"/>
      </w:divBdr>
    </w:div>
    <w:div w:id="1068111998">
      <w:bodyDiv w:val="1"/>
      <w:marLeft w:val="0"/>
      <w:marRight w:val="0"/>
      <w:marTop w:val="0"/>
      <w:marBottom w:val="0"/>
      <w:divBdr>
        <w:top w:val="none" w:sz="0" w:space="0" w:color="auto"/>
        <w:left w:val="none" w:sz="0" w:space="0" w:color="auto"/>
        <w:bottom w:val="none" w:sz="0" w:space="0" w:color="auto"/>
        <w:right w:val="none" w:sz="0" w:space="0" w:color="auto"/>
      </w:divBdr>
    </w:div>
    <w:div w:id="1086263641">
      <w:bodyDiv w:val="1"/>
      <w:marLeft w:val="0"/>
      <w:marRight w:val="0"/>
      <w:marTop w:val="0"/>
      <w:marBottom w:val="0"/>
      <w:divBdr>
        <w:top w:val="none" w:sz="0" w:space="0" w:color="auto"/>
        <w:left w:val="none" w:sz="0" w:space="0" w:color="auto"/>
        <w:bottom w:val="none" w:sz="0" w:space="0" w:color="auto"/>
        <w:right w:val="none" w:sz="0" w:space="0" w:color="auto"/>
      </w:divBdr>
    </w:div>
    <w:div w:id="1249848459">
      <w:bodyDiv w:val="1"/>
      <w:marLeft w:val="0"/>
      <w:marRight w:val="0"/>
      <w:marTop w:val="0"/>
      <w:marBottom w:val="0"/>
      <w:divBdr>
        <w:top w:val="none" w:sz="0" w:space="0" w:color="auto"/>
        <w:left w:val="none" w:sz="0" w:space="0" w:color="auto"/>
        <w:bottom w:val="none" w:sz="0" w:space="0" w:color="auto"/>
        <w:right w:val="none" w:sz="0" w:space="0" w:color="auto"/>
      </w:divBdr>
    </w:div>
    <w:div w:id="1282834053">
      <w:bodyDiv w:val="1"/>
      <w:marLeft w:val="0"/>
      <w:marRight w:val="0"/>
      <w:marTop w:val="0"/>
      <w:marBottom w:val="0"/>
      <w:divBdr>
        <w:top w:val="none" w:sz="0" w:space="0" w:color="auto"/>
        <w:left w:val="none" w:sz="0" w:space="0" w:color="auto"/>
        <w:bottom w:val="none" w:sz="0" w:space="0" w:color="auto"/>
        <w:right w:val="none" w:sz="0" w:space="0" w:color="auto"/>
      </w:divBdr>
    </w:div>
    <w:div w:id="1293172053">
      <w:bodyDiv w:val="1"/>
      <w:marLeft w:val="0"/>
      <w:marRight w:val="0"/>
      <w:marTop w:val="0"/>
      <w:marBottom w:val="0"/>
      <w:divBdr>
        <w:top w:val="none" w:sz="0" w:space="0" w:color="auto"/>
        <w:left w:val="none" w:sz="0" w:space="0" w:color="auto"/>
        <w:bottom w:val="none" w:sz="0" w:space="0" w:color="auto"/>
        <w:right w:val="none" w:sz="0" w:space="0" w:color="auto"/>
      </w:divBdr>
    </w:div>
    <w:div w:id="1303464805">
      <w:bodyDiv w:val="1"/>
      <w:marLeft w:val="0"/>
      <w:marRight w:val="0"/>
      <w:marTop w:val="0"/>
      <w:marBottom w:val="0"/>
      <w:divBdr>
        <w:top w:val="none" w:sz="0" w:space="0" w:color="auto"/>
        <w:left w:val="none" w:sz="0" w:space="0" w:color="auto"/>
        <w:bottom w:val="none" w:sz="0" w:space="0" w:color="auto"/>
        <w:right w:val="none" w:sz="0" w:space="0" w:color="auto"/>
      </w:divBdr>
    </w:div>
    <w:div w:id="1377510099">
      <w:bodyDiv w:val="1"/>
      <w:marLeft w:val="0"/>
      <w:marRight w:val="0"/>
      <w:marTop w:val="0"/>
      <w:marBottom w:val="0"/>
      <w:divBdr>
        <w:top w:val="none" w:sz="0" w:space="0" w:color="auto"/>
        <w:left w:val="none" w:sz="0" w:space="0" w:color="auto"/>
        <w:bottom w:val="none" w:sz="0" w:space="0" w:color="auto"/>
        <w:right w:val="none" w:sz="0" w:space="0" w:color="auto"/>
      </w:divBdr>
    </w:div>
    <w:div w:id="1466853605">
      <w:bodyDiv w:val="1"/>
      <w:marLeft w:val="0"/>
      <w:marRight w:val="0"/>
      <w:marTop w:val="0"/>
      <w:marBottom w:val="0"/>
      <w:divBdr>
        <w:top w:val="none" w:sz="0" w:space="0" w:color="auto"/>
        <w:left w:val="none" w:sz="0" w:space="0" w:color="auto"/>
        <w:bottom w:val="none" w:sz="0" w:space="0" w:color="auto"/>
        <w:right w:val="none" w:sz="0" w:space="0" w:color="auto"/>
      </w:divBdr>
    </w:div>
    <w:div w:id="1593246702">
      <w:bodyDiv w:val="1"/>
      <w:marLeft w:val="0"/>
      <w:marRight w:val="0"/>
      <w:marTop w:val="0"/>
      <w:marBottom w:val="0"/>
      <w:divBdr>
        <w:top w:val="none" w:sz="0" w:space="0" w:color="auto"/>
        <w:left w:val="none" w:sz="0" w:space="0" w:color="auto"/>
        <w:bottom w:val="none" w:sz="0" w:space="0" w:color="auto"/>
        <w:right w:val="none" w:sz="0" w:space="0" w:color="auto"/>
      </w:divBdr>
    </w:div>
    <w:div w:id="1613904649">
      <w:bodyDiv w:val="1"/>
      <w:marLeft w:val="0"/>
      <w:marRight w:val="0"/>
      <w:marTop w:val="0"/>
      <w:marBottom w:val="0"/>
      <w:divBdr>
        <w:top w:val="none" w:sz="0" w:space="0" w:color="auto"/>
        <w:left w:val="none" w:sz="0" w:space="0" w:color="auto"/>
        <w:bottom w:val="none" w:sz="0" w:space="0" w:color="auto"/>
        <w:right w:val="none" w:sz="0" w:space="0" w:color="auto"/>
      </w:divBdr>
    </w:div>
    <w:div w:id="1627619000">
      <w:bodyDiv w:val="1"/>
      <w:marLeft w:val="0"/>
      <w:marRight w:val="0"/>
      <w:marTop w:val="0"/>
      <w:marBottom w:val="0"/>
      <w:divBdr>
        <w:top w:val="none" w:sz="0" w:space="0" w:color="auto"/>
        <w:left w:val="none" w:sz="0" w:space="0" w:color="auto"/>
        <w:bottom w:val="none" w:sz="0" w:space="0" w:color="auto"/>
        <w:right w:val="none" w:sz="0" w:space="0" w:color="auto"/>
      </w:divBdr>
    </w:div>
    <w:div w:id="1670136668">
      <w:bodyDiv w:val="1"/>
      <w:marLeft w:val="0"/>
      <w:marRight w:val="0"/>
      <w:marTop w:val="0"/>
      <w:marBottom w:val="0"/>
      <w:divBdr>
        <w:top w:val="none" w:sz="0" w:space="0" w:color="auto"/>
        <w:left w:val="none" w:sz="0" w:space="0" w:color="auto"/>
        <w:bottom w:val="none" w:sz="0" w:space="0" w:color="auto"/>
        <w:right w:val="none" w:sz="0" w:space="0" w:color="auto"/>
      </w:divBdr>
    </w:div>
    <w:div w:id="1902717421">
      <w:bodyDiv w:val="1"/>
      <w:marLeft w:val="0"/>
      <w:marRight w:val="0"/>
      <w:marTop w:val="0"/>
      <w:marBottom w:val="0"/>
      <w:divBdr>
        <w:top w:val="none" w:sz="0" w:space="0" w:color="auto"/>
        <w:left w:val="none" w:sz="0" w:space="0" w:color="auto"/>
        <w:bottom w:val="none" w:sz="0" w:space="0" w:color="auto"/>
        <w:right w:val="none" w:sz="0" w:space="0" w:color="auto"/>
      </w:divBdr>
    </w:div>
    <w:div w:id="2024938590">
      <w:bodyDiv w:val="1"/>
      <w:marLeft w:val="0"/>
      <w:marRight w:val="0"/>
      <w:marTop w:val="0"/>
      <w:marBottom w:val="0"/>
      <w:divBdr>
        <w:top w:val="none" w:sz="0" w:space="0" w:color="auto"/>
        <w:left w:val="none" w:sz="0" w:space="0" w:color="auto"/>
        <w:bottom w:val="none" w:sz="0" w:space="0" w:color="auto"/>
        <w:right w:val="none" w:sz="0" w:space="0" w:color="auto"/>
      </w:divBdr>
    </w:div>
    <w:div w:id="2096051133">
      <w:bodyDiv w:val="1"/>
      <w:marLeft w:val="0"/>
      <w:marRight w:val="0"/>
      <w:marTop w:val="0"/>
      <w:marBottom w:val="0"/>
      <w:divBdr>
        <w:top w:val="none" w:sz="0" w:space="0" w:color="auto"/>
        <w:left w:val="none" w:sz="0" w:space="0" w:color="auto"/>
        <w:bottom w:val="none" w:sz="0" w:space="0" w:color="auto"/>
        <w:right w:val="none" w:sz="0" w:space="0" w:color="auto"/>
      </w:divBdr>
    </w:div>
    <w:div w:id="2104691580">
      <w:bodyDiv w:val="1"/>
      <w:marLeft w:val="0"/>
      <w:marRight w:val="0"/>
      <w:marTop w:val="0"/>
      <w:marBottom w:val="0"/>
      <w:divBdr>
        <w:top w:val="none" w:sz="0" w:space="0" w:color="auto"/>
        <w:left w:val="none" w:sz="0" w:space="0" w:color="auto"/>
        <w:bottom w:val="none" w:sz="0" w:space="0" w:color="auto"/>
        <w:right w:val="none" w:sz="0" w:space="0" w:color="auto"/>
      </w:divBdr>
    </w:div>
    <w:div w:id="2131511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da367490a593c22bb7ec1b7cd0889596">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bae00712c047a37d75aa2e722ac60bfd"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8137D7-04B3-4526-BDD5-2DB76E454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0AB51-BECF-4116-A4E6-F0C445CF812C}">
  <ds:schemaRefs>
    <ds:schemaRef ds:uri="http://schemas.microsoft.com/sharepoint/v3/contenttype/forms"/>
  </ds:schemaRefs>
</ds:datastoreItem>
</file>

<file path=customXml/itemProps3.xml><?xml version="1.0" encoding="utf-8"?>
<ds:datastoreItem xmlns:ds="http://schemas.openxmlformats.org/officeDocument/2006/customXml" ds:itemID="{DB2F0D49-54E3-4900-9F4A-CEC738A2D415}">
  <ds:schemaRefs>
    <ds:schemaRef ds:uri="http://schemas.openxmlformats.org/officeDocument/2006/bibliography"/>
  </ds:schemaRefs>
</ds:datastoreItem>
</file>

<file path=customXml/itemProps4.xml><?xml version="1.0" encoding="utf-8"?>
<ds:datastoreItem xmlns:ds="http://schemas.openxmlformats.org/officeDocument/2006/customXml" ds:itemID="{B860001D-6E00-44F6-8FFB-5993F6087669}">
  <ds:schemaRefs>
    <ds:schemaRef ds:uri="http://schemas.microsoft.com/office/2006/metadata/properties"/>
    <ds:schemaRef ds:uri="http://schemas.microsoft.com/office/infopath/2007/PartnerControls"/>
    <ds:schemaRef ds:uri="0772689b-326b-46a5-b84c-c726c57fbc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9988</Words>
  <Characters>56934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Procedure Code</vt:lpstr>
    </vt:vector>
  </TitlesOfParts>
  <Company>EOHHS</Company>
  <LinksUpToDate>false</LinksUpToDate>
  <CharactersWithSpaces>66789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Code</dc:title>
  <dc:subject/>
  <dc:creator>NPANARO</dc:creator>
  <cp:keywords/>
  <dc:description/>
  <cp:lastModifiedBy>Sousa, Pam (EHS)</cp:lastModifiedBy>
  <cp:revision>2</cp:revision>
  <cp:lastPrinted>2022-12-22T13:38:00Z</cp:lastPrinted>
  <dcterms:created xsi:type="dcterms:W3CDTF">2024-06-07T19:27:00Z</dcterms:created>
  <dcterms:modified xsi:type="dcterms:W3CDTF">2024-06-07T19:27:00Z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