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100"/>
      </w:pPr>
      <w:r>
        <w:rPr/>
        <w:t>120.440:</w:t>
      </w:r>
      <w:r>
        <w:rPr>
          <w:spacing w:val="30"/>
        </w:rPr>
        <w:t>  </w:t>
      </w:r>
      <w:r>
        <w:rPr>
          <w:spacing w:val="-2"/>
        </w:rPr>
        <w:t>continued</w:t>
      </w:r>
    </w:p>
    <w:p>
      <w:pPr>
        <w:pStyle w:val="BodyText"/>
        <w:spacing w:before="7"/>
      </w:pPr>
    </w:p>
    <w:p>
      <w:pPr>
        <w:pStyle w:val="ListParagraph"/>
        <w:numPr>
          <w:ilvl w:val="0"/>
          <w:numId w:val="1"/>
        </w:numPr>
        <w:tabs>
          <w:tab w:pos="2158" w:val="left" w:leader="none"/>
          <w:tab w:pos="2159" w:val="left" w:leader="none"/>
        </w:tabs>
        <w:spacing w:line="242" w:lineRule="auto" w:before="0" w:after="0"/>
        <w:ind w:left="1655" w:right="118" w:firstLine="0"/>
        <w:jc w:val="left"/>
        <w:rPr>
          <w:sz w:val="24"/>
        </w:rPr>
      </w:pPr>
      <w:r>
        <w:rPr>
          <w:sz w:val="24"/>
        </w:rPr>
        <w:t>If commercial software is used to generate shielding requirements, also identify the software used and the version/ revision date.</w:t>
      </w:r>
    </w:p>
    <w:p>
      <w:pPr>
        <w:pStyle w:val="BodyText"/>
        <w:spacing w:before="4"/>
      </w:pPr>
    </w:p>
    <w:p>
      <w:pPr>
        <w:pStyle w:val="ListParagraph"/>
        <w:numPr>
          <w:ilvl w:val="0"/>
          <w:numId w:val="1"/>
        </w:numPr>
        <w:tabs>
          <w:tab w:pos="2080" w:val="left" w:leader="none"/>
        </w:tabs>
        <w:spacing w:line="244" w:lineRule="auto" w:before="0" w:after="0"/>
        <w:ind w:left="1655" w:right="115" w:firstLine="0"/>
        <w:jc w:val="left"/>
        <w:rPr>
          <w:sz w:val="24"/>
        </w:rPr>
      </w:pPr>
      <w:r>
        <w:rPr>
          <w:sz w:val="24"/>
        </w:rPr>
        <w:t>If</w:t>
      </w:r>
      <w:r>
        <w:rPr>
          <w:spacing w:val="-15"/>
          <w:sz w:val="24"/>
        </w:rPr>
        <w:t> </w:t>
      </w:r>
      <w:r>
        <w:rPr>
          <w:sz w:val="24"/>
        </w:rPr>
        <w:t>the</w:t>
      </w:r>
      <w:r>
        <w:rPr>
          <w:spacing w:val="-15"/>
          <w:sz w:val="24"/>
        </w:rPr>
        <w:t> </w:t>
      </w:r>
      <w:r>
        <w:rPr>
          <w:sz w:val="24"/>
        </w:rPr>
        <w:t>software</w:t>
      </w:r>
      <w:r>
        <w:rPr>
          <w:spacing w:val="-18"/>
          <w:sz w:val="24"/>
        </w:rPr>
        <w:t> </w:t>
      </w:r>
      <w:r>
        <w:rPr>
          <w:sz w:val="24"/>
        </w:rPr>
        <w:t>used</w:t>
      </w:r>
      <w:r>
        <w:rPr>
          <w:spacing w:val="-15"/>
          <w:sz w:val="24"/>
        </w:rPr>
        <w:t> </w:t>
      </w:r>
      <w:r>
        <w:rPr>
          <w:sz w:val="24"/>
        </w:rPr>
        <w:t>to</w:t>
      </w:r>
      <w:r>
        <w:rPr>
          <w:spacing w:val="-15"/>
          <w:sz w:val="24"/>
        </w:rPr>
        <w:t> </w:t>
      </w:r>
      <w:r>
        <w:rPr>
          <w:sz w:val="24"/>
        </w:rPr>
        <w:t>generate</w:t>
      </w:r>
      <w:r>
        <w:rPr>
          <w:spacing w:val="-15"/>
          <w:sz w:val="24"/>
        </w:rPr>
        <w:t> </w:t>
      </w:r>
      <w:r>
        <w:rPr>
          <w:sz w:val="24"/>
        </w:rPr>
        <w:t>shielding</w:t>
      </w:r>
      <w:r>
        <w:rPr>
          <w:spacing w:val="-16"/>
          <w:sz w:val="24"/>
        </w:rPr>
        <w:t> </w:t>
      </w:r>
      <w:r>
        <w:rPr>
          <w:sz w:val="24"/>
        </w:rPr>
        <w:t>requirements</w:t>
      </w:r>
      <w:r>
        <w:rPr>
          <w:spacing w:val="-15"/>
          <w:sz w:val="24"/>
        </w:rPr>
        <w:t> </w:t>
      </w:r>
      <w:r>
        <w:rPr>
          <w:sz w:val="24"/>
        </w:rPr>
        <w:t>is</w:t>
      </w:r>
      <w:r>
        <w:rPr>
          <w:spacing w:val="-15"/>
          <w:sz w:val="24"/>
        </w:rPr>
        <w:t> </w:t>
      </w:r>
      <w:r>
        <w:rPr>
          <w:sz w:val="24"/>
        </w:rPr>
        <w:t>not</w:t>
      </w:r>
      <w:r>
        <w:rPr>
          <w:spacing w:val="-15"/>
          <w:sz w:val="24"/>
        </w:rPr>
        <w:t> </w:t>
      </w:r>
      <w:r>
        <w:rPr>
          <w:sz w:val="24"/>
        </w:rPr>
        <w:t>in</w:t>
      </w:r>
      <w:r>
        <w:rPr>
          <w:spacing w:val="-15"/>
          <w:sz w:val="24"/>
        </w:rPr>
        <w:t> </w:t>
      </w:r>
      <w:r>
        <w:rPr>
          <w:sz w:val="24"/>
        </w:rPr>
        <w:t>the</w:t>
      </w:r>
      <w:r>
        <w:rPr>
          <w:spacing w:val="-15"/>
          <w:sz w:val="24"/>
        </w:rPr>
        <w:t> </w:t>
      </w:r>
      <w:r>
        <w:rPr>
          <w:sz w:val="24"/>
        </w:rPr>
        <w:t>open</w:t>
      </w:r>
      <w:r>
        <w:rPr>
          <w:spacing w:val="-15"/>
          <w:sz w:val="24"/>
        </w:rPr>
        <w:t> </w:t>
      </w:r>
      <w:r>
        <w:rPr>
          <w:sz w:val="24"/>
        </w:rPr>
        <w:t>literature,</w:t>
      </w:r>
      <w:r>
        <w:rPr>
          <w:spacing w:val="-15"/>
          <w:sz w:val="24"/>
        </w:rPr>
        <w:t> </w:t>
      </w:r>
      <w:r>
        <w:rPr>
          <w:sz w:val="24"/>
        </w:rPr>
        <w:t>also submit quality</w:t>
      </w:r>
      <w:r>
        <w:rPr>
          <w:spacing w:val="-4"/>
          <w:sz w:val="24"/>
        </w:rPr>
        <w:t> </w:t>
      </w:r>
      <w:r>
        <w:rPr>
          <w:sz w:val="24"/>
        </w:rPr>
        <w:t>control sample calculations to verify</w:t>
      </w:r>
      <w:r>
        <w:rPr>
          <w:spacing w:val="-4"/>
          <w:sz w:val="24"/>
        </w:rPr>
        <w:t> </w:t>
      </w:r>
      <w:r>
        <w:rPr>
          <w:sz w:val="24"/>
        </w:rPr>
        <w:t>the result obtained with the software.</w:t>
      </w:r>
    </w:p>
    <w:p>
      <w:pPr>
        <w:pStyle w:val="BodyText"/>
        <w:spacing w:before="1"/>
      </w:pPr>
    </w:p>
    <w:p>
      <w:pPr>
        <w:pStyle w:val="BodyText"/>
        <w:spacing w:line="242" w:lineRule="auto"/>
        <w:ind w:left="1300"/>
      </w:pPr>
      <w:r>
        <w:rPr/>
        <w:t>D.</w:t>
      </w:r>
      <w:r>
        <w:rPr>
          <w:spacing w:val="73"/>
        </w:rPr>
        <w:t> </w:t>
      </w:r>
      <w:r>
        <w:rPr/>
        <w:t>The</w:t>
      </w:r>
      <w:r>
        <w:rPr>
          <w:spacing w:val="-15"/>
        </w:rPr>
        <w:t> </w:t>
      </w:r>
      <w:r>
        <w:rPr/>
        <w:t>method(s)</w:t>
      </w:r>
      <w:r>
        <w:rPr>
          <w:spacing w:val="-15"/>
        </w:rPr>
        <w:t> </w:t>
      </w:r>
      <w:r>
        <w:rPr/>
        <w:t>and</w:t>
      </w:r>
      <w:r>
        <w:rPr>
          <w:spacing w:val="-15"/>
        </w:rPr>
        <w:t> </w:t>
      </w:r>
      <w:r>
        <w:rPr/>
        <w:t>instrumentation</w:t>
      </w:r>
      <w:r>
        <w:rPr>
          <w:spacing w:val="-15"/>
        </w:rPr>
        <w:t> </w:t>
      </w:r>
      <w:r>
        <w:rPr/>
        <w:t>which</w:t>
      </w:r>
      <w:r>
        <w:rPr>
          <w:spacing w:val="-13"/>
        </w:rPr>
        <w:t> </w:t>
      </w:r>
      <w:r>
        <w:rPr/>
        <w:t>will</w:t>
      </w:r>
      <w:r>
        <w:rPr>
          <w:spacing w:val="-12"/>
        </w:rPr>
        <w:t> </w:t>
      </w:r>
      <w:r>
        <w:rPr/>
        <w:t>be</w:t>
      </w:r>
      <w:r>
        <w:rPr>
          <w:spacing w:val="-15"/>
        </w:rPr>
        <w:t> </w:t>
      </w:r>
      <w:r>
        <w:rPr/>
        <w:t>used</w:t>
      </w:r>
      <w:r>
        <w:rPr>
          <w:spacing w:val="-12"/>
        </w:rPr>
        <w:t> </w:t>
      </w:r>
      <w:r>
        <w:rPr/>
        <w:t>to</w:t>
      </w:r>
      <w:r>
        <w:rPr>
          <w:spacing w:val="-14"/>
        </w:rPr>
        <w:t> </w:t>
      </w:r>
      <w:r>
        <w:rPr/>
        <w:t>verify</w:t>
      </w:r>
      <w:r>
        <w:rPr>
          <w:spacing w:val="-19"/>
        </w:rPr>
        <w:t> </w:t>
      </w:r>
      <w:r>
        <w:rPr/>
        <w:t>the</w:t>
      </w:r>
      <w:r>
        <w:rPr>
          <w:spacing w:val="-15"/>
        </w:rPr>
        <w:t> </w:t>
      </w:r>
      <w:r>
        <w:rPr/>
        <w:t>adequacy</w:t>
      </w:r>
      <w:r>
        <w:rPr>
          <w:spacing w:val="-19"/>
        </w:rPr>
        <w:t> </w:t>
      </w:r>
      <w:r>
        <w:rPr/>
        <w:t>of</w:t>
      </w:r>
      <w:r>
        <w:rPr>
          <w:spacing w:val="-15"/>
        </w:rPr>
        <w:t> </w:t>
      </w:r>
      <w:r>
        <w:rPr/>
        <w:t>all</w:t>
      </w:r>
      <w:r>
        <w:rPr>
          <w:spacing w:val="-15"/>
        </w:rPr>
        <w:t> </w:t>
      </w:r>
      <w:r>
        <w:rPr/>
        <w:t>neutron shielding installed in the facility.</w:t>
      </w:r>
    </w:p>
    <w:p>
      <w:pPr>
        <w:pStyle w:val="BodyText"/>
        <w:spacing w:before="3"/>
        <w:rPr>
          <w:sz w:val="19"/>
        </w:rPr>
      </w:pPr>
    </w:p>
    <w:p>
      <w:pPr>
        <w:pStyle w:val="BodyText"/>
        <w:spacing w:before="59"/>
        <w:ind w:left="1300"/>
      </w:pPr>
      <w:r>
        <w:rPr/>
        <w:t>V.</w:t>
      </w:r>
      <w:r>
        <w:rPr>
          <w:spacing w:val="28"/>
        </w:rPr>
        <w:t>  </w:t>
      </w:r>
      <w:r>
        <w:rPr>
          <w:spacing w:val="-2"/>
          <w:u w:val="single"/>
        </w:rPr>
        <w:t>REFERENCES</w:t>
      </w:r>
    </w:p>
    <w:p>
      <w:pPr>
        <w:pStyle w:val="BodyText"/>
        <w:spacing w:before="7"/>
      </w:pPr>
    </w:p>
    <w:p>
      <w:pPr>
        <w:pStyle w:val="ListParagraph"/>
        <w:numPr>
          <w:ilvl w:val="0"/>
          <w:numId w:val="2"/>
        </w:numPr>
        <w:tabs>
          <w:tab w:pos="1699" w:val="left" w:leader="none"/>
        </w:tabs>
        <w:spacing w:line="244" w:lineRule="auto" w:before="0" w:after="0"/>
        <w:ind w:left="1300" w:right="126" w:firstLine="0"/>
        <w:jc w:val="left"/>
        <w:rPr>
          <w:sz w:val="24"/>
        </w:rPr>
      </w:pPr>
      <w:r>
        <w:rPr>
          <w:sz w:val="24"/>
        </w:rPr>
        <w:t>NCRP</w:t>
      </w:r>
      <w:r>
        <w:rPr>
          <w:spacing w:val="-9"/>
          <w:sz w:val="24"/>
        </w:rPr>
        <w:t> </w:t>
      </w:r>
      <w:r>
        <w:rPr>
          <w:sz w:val="24"/>
        </w:rPr>
        <w:t>Report</w:t>
      </w:r>
      <w:r>
        <w:rPr>
          <w:spacing w:val="-10"/>
          <w:sz w:val="24"/>
        </w:rPr>
        <w:t> </w:t>
      </w:r>
      <w:r>
        <w:rPr>
          <w:sz w:val="24"/>
        </w:rPr>
        <w:t>49,</w:t>
      </w:r>
      <w:r>
        <w:rPr>
          <w:spacing w:val="-10"/>
          <w:sz w:val="24"/>
        </w:rPr>
        <w:t> </w:t>
      </w:r>
      <w:r>
        <w:rPr>
          <w:sz w:val="24"/>
        </w:rPr>
        <w:t>"Structural</w:t>
      </w:r>
      <w:r>
        <w:rPr>
          <w:spacing w:val="-10"/>
          <w:sz w:val="24"/>
        </w:rPr>
        <w:t> </w:t>
      </w:r>
      <w:r>
        <w:rPr>
          <w:sz w:val="24"/>
        </w:rPr>
        <w:t>Shielding</w:t>
      </w:r>
      <w:r>
        <w:rPr>
          <w:spacing w:val="-13"/>
          <w:sz w:val="24"/>
        </w:rPr>
        <w:t> </w:t>
      </w:r>
      <w:r>
        <w:rPr>
          <w:sz w:val="24"/>
        </w:rPr>
        <w:t>Design</w:t>
      </w:r>
      <w:r>
        <w:rPr>
          <w:spacing w:val="-10"/>
          <w:sz w:val="24"/>
        </w:rPr>
        <w:t> </w:t>
      </w:r>
      <w:r>
        <w:rPr>
          <w:sz w:val="24"/>
        </w:rPr>
        <w:t>and</w:t>
      </w:r>
      <w:r>
        <w:rPr>
          <w:spacing w:val="-10"/>
          <w:sz w:val="24"/>
        </w:rPr>
        <w:t> </w:t>
      </w:r>
      <w:r>
        <w:rPr>
          <w:sz w:val="24"/>
        </w:rPr>
        <w:t>Evaluation</w:t>
      </w:r>
      <w:r>
        <w:rPr>
          <w:spacing w:val="-10"/>
          <w:sz w:val="24"/>
        </w:rPr>
        <w:t> </w:t>
      </w:r>
      <w:r>
        <w:rPr>
          <w:sz w:val="24"/>
        </w:rPr>
        <w:t>for</w:t>
      </w:r>
      <w:r>
        <w:rPr>
          <w:spacing w:val="-11"/>
          <w:sz w:val="24"/>
        </w:rPr>
        <w:t> </w:t>
      </w:r>
      <w:r>
        <w:rPr>
          <w:sz w:val="24"/>
        </w:rPr>
        <w:t>Medical</w:t>
      </w:r>
      <w:r>
        <w:rPr>
          <w:spacing w:val="-10"/>
          <w:sz w:val="24"/>
        </w:rPr>
        <w:t> </w:t>
      </w:r>
      <w:r>
        <w:rPr>
          <w:sz w:val="24"/>
        </w:rPr>
        <w:t>Use</w:t>
      </w:r>
      <w:r>
        <w:rPr>
          <w:spacing w:val="-11"/>
          <w:sz w:val="24"/>
        </w:rPr>
        <w:t> </w:t>
      </w:r>
      <w:r>
        <w:rPr>
          <w:sz w:val="24"/>
        </w:rPr>
        <w:t>of</w:t>
      </w:r>
      <w:r>
        <w:rPr>
          <w:spacing w:val="-11"/>
          <w:sz w:val="24"/>
        </w:rPr>
        <w:t> </w:t>
      </w:r>
      <w:r>
        <w:rPr>
          <w:sz w:val="24"/>
        </w:rPr>
        <w:t>X</w:t>
      </w:r>
      <w:r>
        <w:rPr>
          <w:spacing w:val="-11"/>
          <w:sz w:val="24"/>
        </w:rPr>
        <w:t> </w:t>
      </w:r>
      <w:r>
        <w:rPr>
          <w:sz w:val="24"/>
        </w:rPr>
        <w:t>Rays and Gamma Rays of Energies Up to 10 MeV" (1976).</w:t>
      </w:r>
    </w:p>
    <w:p>
      <w:pPr>
        <w:pStyle w:val="BodyText"/>
        <w:spacing w:before="1"/>
      </w:pPr>
    </w:p>
    <w:p>
      <w:pPr>
        <w:pStyle w:val="ListParagraph"/>
        <w:numPr>
          <w:ilvl w:val="0"/>
          <w:numId w:val="2"/>
        </w:numPr>
        <w:tabs>
          <w:tab w:pos="1800" w:val="left" w:leader="none"/>
          <w:tab w:pos="1801" w:val="left" w:leader="none"/>
        </w:tabs>
        <w:spacing w:line="242" w:lineRule="auto" w:before="0" w:after="0"/>
        <w:ind w:left="1300" w:right="115" w:firstLine="0"/>
        <w:jc w:val="left"/>
        <w:rPr>
          <w:sz w:val="24"/>
        </w:rPr>
      </w:pPr>
      <w:r>
        <w:rPr>
          <w:sz w:val="24"/>
        </w:rPr>
        <w:t>NCRP</w:t>
      </w:r>
      <w:r>
        <w:rPr>
          <w:spacing w:val="28"/>
          <w:sz w:val="24"/>
        </w:rPr>
        <w:t> </w:t>
      </w:r>
      <w:r>
        <w:rPr>
          <w:sz w:val="24"/>
        </w:rPr>
        <w:t>Report 51,</w:t>
      </w:r>
      <w:r>
        <w:rPr>
          <w:spacing w:val="30"/>
          <w:sz w:val="24"/>
        </w:rPr>
        <w:t> </w:t>
      </w:r>
      <w:r>
        <w:rPr>
          <w:sz w:val="24"/>
        </w:rPr>
        <w:t>"Radiation</w:t>
      </w:r>
      <w:r>
        <w:rPr>
          <w:spacing w:val="34"/>
          <w:sz w:val="24"/>
        </w:rPr>
        <w:t> </w:t>
      </w:r>
      <w:r>
        <w:rPr>
          <w:sz w:val="24"/>
        </w:rPr>
        <w:t>Protection</w:t>
      </w:r>
      <w:r>
        <w:rPr>
          <w:spacing w:val="30"/>
          <w:sz w:val="24"/>
        </w:rPr>
        <w:t> </w:t>
      </w:r>
      <w:r>
        <w:rPr>
          <w:sz w:val="24"/>
        </w:rPr>
        <w:t>Design</w:t>
      </w:r>
      <w:r>
        <w:rPr>
          <w:spacing w:val="30"/>
          <w:sz w:val="24"/>
        </w:rPr>
        <w:t> </w:t>
      </w:r>
      <w:r>
        <w:rPr>
          <w:sz w:val="24"/>
        </w:rPr>
        <w:t>Guidelines</w:t>
      </w:r>
      <w:r>
        <w:rPr>
          <w:spacing w:val="30"/>
          <w:sz w:val="24"/>
        </w:rPr>
        <w:t> </w:t>
      </w:r>
      <w:r>
        <w:rPr>
          <w:sz w:val="24"/>
        </w:rPr>
        <w:t>for 0.1-100</w:t>
      </w:r>
      <w:r>
        <w:rPr>
          <w:spacing w:val="30"/>
          <w:sz w:val="24"/>
        </w:rPr>
        <w:t> </w:t>
      </w:r>
      <w:r>
        <w:rPr>
          <w:sz w:val="24"/>
        </w:rPr>
        <w:t>MeV</w:t>
      </w:r>
      <w:r>
        <w:rPr>
          <w:spacing w:val="30"/>
          <w:sz w:val="24"/>
        </w:rPr>
        <w:t> </w:t>
      </w:r>
      <w:r>
        <w:rPr>
          <w:sz w:val="24"/>
        </w:rPr>
        <w:t>Particle Accelerator Facilities" (1977).</w:t>
      </w:r>
    </w:p>
    <w:p>
      <w:pPr>
        <w:pStyle w:val="BodyText"/>
        <w:spacing w:before="4"/>
      </w:pPr>
    </w:p>
    <w:p>
      <w:pPr>
        <w:pStyle w:val="ListParagraph"/>
        <w:numPr>
          <w:ilvl w:val="0"/>
          <w:numId w:val="2"/>
        </w:numPr>
        <w:tabs>
          <w:tab w:pos="1656" w:val="left" w:leader="none"/>
        </w:tabs>
        <w:spacing w:line="240" w:lineRule="auto" w:before="0" w:after="0"/>
        <w:ind w:left="1655" w:right="0" w:hanging="356"/>
        <w:jc w:val="left"/>
        <w:rPr>
          <w:sz w:val="24"/>
        </w:rPr>
      </w:pPr>
      <w:r>
        <w:rPr>
          <w:sz w:val="24"/>
        </w:rPr>
        <w:t>NCRP</w:t>
      </w:r>
      <w:r>
        <w:rPr>
          <w:spacing w:val="-4"/>
          <w:sz w:val="24"/>
        </w:rPr>
        <w:t> </w:t>
      </w:r>
      <w:r>
        <w:rPr>
          <w:sz w:val="24"/>
        </w:rPr>
        <w:t>Report</w:t>
      </w:r>
      <w:r>
        <w:rPr>
          <w:spacing w:val="-3"/>
          <w:sz w:val="24"/>
        </w:rPr>
        <w:t> </w:t>
      </w:r>
      <w:r>
        <w:rPr>
          <w:sz w:val="24"/>
        </w:rPr>
        <w:t>79,</w:t>
      </w:r>
      <w:r>
        <w:rPr>
          <w:spacing w:val="-3"/>
          <w:sz w:val="24"/>
        </w:rPr>
        <w:t> </w:t>
      </w:r>
      <w:r>
        <w:rPr>
          <w:sz w:val="24"/>
        </w:rPr>
        <w:t>"Neutron</w:t>
      </w:r>
      <w:r>
        <w:rPr>
          <w:spacing w:val="-3"/>
          <w:sz w:val="24"/>
        </w:rPr>
        <w:t> </w:t>
      </w:r>
      <w:r>
        <w:rPr>
          <w:sz w:val="24"/>
        </w:rPr>
        <w:t>Contamination</w:t>
      </w:r>
      <w:r>
        <w:rPr>
          <w:spacing w:val="-3"/>
          <w:sz w:val="24"/>
        </w:rPr>
        <w:t> </w:t>
      </w:r>
      <w:r>
        <w:rPr>
          <w:sz w:val="24"/>
        </w:rPr>
        <w:t>from</w:t>
      </w:r>
      <w:r>
        <w:rPr>
          <w:spacing w:val="-3"/>
          <w:sz w:val="24"/>
        </w:rPr>
        <w:t> </w:t>
      </w:r>
      <w:r>
        <w:rPr>
          <w:sz w:val="24"/>
        </w:rPr>
        <w:t>Medical</w:t>
      </w:r>
      <w:r>
        <w:rPr>
          <w:spacing w:val="-3"/>
          <w:sz w:val="24"/>
        </w:rPr>
        <w:t> </w:t>
      </w:r>
      <w:r>
        <w:rPr>
          <w:sz w:val="24"/>
        </w:rPr>
        <w:t>Electron</w:t>
      </w:r>
      <w:r>
        <w:rPr>
          <w:spacing w:val="-3"/>
          <w:sz w:val="24"/>
        </w:rPr>
        <w:t> </w:t>
      </w:r>
      <w:r>
        <w:rPr>
          <w:sz w:val="24"/>
        </w:rPr>
        <w:t>Accelerators"</w:t>
      </w:r>
      <w:r>
        <w:rPr>
          <w:spacing w:val="-7"/>
          <w:sz w:val="24"/>
        </w:rPr>
        <w:t> </w:t>
      </w:r>
      <w:r>
        <w:rPr>
          <w:spacing w:val="-2"/>
          <w:sz w:val="24"/>
        </w:rPr>
        <w:t>(1984).</w:t>
      </w:r>
    </w:p>
    <w:p>
      <w:pPr>
        <w:pStyle w:val="BodyText"/>
        <w:spacing w:before="6"/>
        <w:rPr>
          <w:sz w:val="19"/>
        </w:rPr>
      </w:pPr>
    </w:p>
    <w:p>
      <w:pPr>
        <w:pStyle w:val="BodyText"/>
        <w:spacing w:before="59"/>
        <w:ind w:right="3863"/>
        <w:jc w:val="right"/>
      </w:pPr>
      <w:r>
        <w:rPr>
          <w:u w:val="single"/>
        </w:rPr>
        <w:t>120.500:</w:t>
      </w:r>
      <w:r>
        <w:rPr>
          <w:spacing w:val="66"/>
          <w:w w:val="150"/>
          <w:u w:val="single"/>
        </w:rPr>
        <w:t> </w:t>
      </w:r>
      <w:r>
        <w:rPr>
          <w:u w:val="single"/>
        </w:rPr>
        <w:t>USE</w:t>
      </w:r>
      <w:r>
        <w:rPr>
          <w:spacing w:val="-8"/>
          <w:u w:val="single"/>
        </w:rPr>
        <w:t> </w:t>
      </w:r>
      <w:r>
        <w:rPr>
          <w:u w:val="single"/>
        </w:rPr>
        <w:t>OF</w:t>
      </w:r>
      <w:r>
        <w:rPr>
          <w:spacing w:val="-8"/>
          <w:u w:val="single"/>
        </w:rPr>
        <w:t> </w:t>
      </w:r>
      <w:r>
        <w:rPr>
          <w:u w:val="single"/>
        </w:rPr>
        <w:t>RADIONUCLIDES</w:t>
      </w:r>
      <w:r>
        <w:rPr>
          <w:spacing w:val="-8"/>
          <w:u w:val="single"/>
        </w:rPr>
        <w:t> </w:t>
      </w:r>
      <w:r>
        <w:rPr>
          <w:u w:val="single"/>
        </w:rPr>
        <w:t>IN</w:t>
      </w:r>
      <w:r>
        <w:rPr>
          <w:spacing w:val="-8"/>
          <w:u w:val="single"/>
        </w:rPr>
        <w:t> </w:t>
      </w:r>
      <w:r>
        <w:rPr>
          <w:u w:val="single"/>
        </w:rPr>
        <w:t>THE</w:t>
      </w:r>
      <w:r>
        <w:rPr>
          <w:spacing w:val="-7"/>
          <w:u w:val="single"/>
        </w:rPr>
        <w:t> </w:t>
      </w:r>
      <w:r>
        <w:rPr>
          <w:u w:val="single"/>
        </w:rPr>
        <w:t>HEALING</w:t>
      </w:r>
      <w:r>
        <w:rPr>
          <w:spacing w:val="-8"/>
          <w:u w:val="single"/>
        </w:rPr>
        <w:t> </w:t>
      </w:r>
      <w:r>
        <w:rPr>
          <w:spacing w:val="-4"/>
          <w:u w:val="single"/>
        </w:rPr>
        <w:t>ARTS</w:t>
      </w:r>
    </w:p>
    <w:p>
      <w:pPr>
        <w:pStyle w:val="BodyText"/>
        <w:spacing w:before="7"/>
      </w:pPr>
    </w:p>
    <w:p>
      <w:pPr>
        <w:pStyle w:val="BodyText"/>
        <w:ind w:right="3796"/>
        <w:jc w:val="right"/>
      </w:pPr>
      <w:r>
        <w:rPr/>
        <w:t>GENERAL</w:t>
      </w:r>
      <w:r>
        <w:rPr>
          <w:spacing w:val="-7"/>
        </w:rPr>
        <w:t> </w:t>
      </w:r>
      <w:r>
        <w:rPr>
          <w:spacing w:val="-2"/>
        </w:rPr>
        <w:t>INFORMATION</w:t>
      </w:r>
    </w:p>
    <w:p>
      <w:pPr>
        <w:pStyle w:val="BodyText"/>
        <w:spacing w:before="6"/>
        <w:rPr>
          <w:sz w:val="19"/>
        </w:rPr>
      </w:pPr>
    </w:p>
    <w:p>
      <w:pPr>
        <w:pStyle w:val="BodyText"/>
        <w:spacing w:before="59"/>
        <w:ind w:left="100"/>
      </w:pPr>
      <w:r>
        <w:rPr>
          <w:u w:val="single"/>
        </w:rPr>
        <w:t>120.501:</w:t>
      </w:r>
      <w:r>
        <w:rPr>
          <w:spacing w:val="28"/>
          <w:u w:val="single"/>
        </w:rPr>
        <w:t>  </w:t>
      </w:r>
      <w:r>
        <w:rPr>
          <w:u w:val="single"/>
        </w:rPr>
        <w:t>Purpose</w:t>
      </w:r>
      <w:r>
        <w:rPr>
          <w:spacing w:val="-2"/>
          <w:u w:val="single"/>
        </w:rPr>
        <w:t> </w:t>
      </w:r>
      <w:r>
        <w:rPr>
          <w:u w:val="single"/>
        </w:rPr>
        <w:t>and</w:t>
      </w:r>
      <w:r>
        <w:rPr>
          <w:spacing w:val="-1"/>
          <w:u w:val="single"/>
        </w:rPr>
        <w:t> </w:t>
      </w:r>
      <w:r>
        <w:rPr>
          <w:spacing w:val="-2"/>
          <w:u w:val="single"/>
        </w:rPr>
        <w:t>Scope</w:t>
      </w:r>
    </w:p>
    <w:p>
      <w:pPr>
        <w:pStyle w:val="BodyText"/>
        <w:spacing w:before="7"/>
      </w:pPr>
    </w:p>
    <w:p>
      <w:pPr>
        <w:pStyle w:val="BodyText"/>
        <w:spacing w:line="242" w:lineRule="auto"/>
        <w:ind w:left="1300" w:right="116" w:firstLine="355"/>
        <w:jc w:val="both"/>
      </w:pPr>
      <w:r>
        <w:rPr/>
        <w:t>105</w:t>
      </w:r>
      <w:r>
        <w:rPr>
          <w:spacing w:val="-14"/>
        </w:rPr>
        <w:t> </w:t>
      </w:r>
      <w:r>
        <w:rPr/>
        <w:t>CMR</w:t>
      </w:r>
      <w:r>
        <w:rPr>
          <w:spacing w:val="-10"/>
        </w:rPr>
        <w:t> </w:t>
      </w:r>
      <w:r>
        <w:rPr/>
        <w:t>120.500</w:t>
      </w:r>
      <w:r>
        <w:rPr>
          <w:spacing w:val="-12"/>
        </w:rPr>
        <w:t> </w:t>
      </w:r>
      <w:r>
        <w:rPr/>
        <w:t>establishes</w:t>
      </w:r>
      <w:r>
        <w:rPr>
          <w:spacing w:val="-14"/>
        </w:rPr>
        <w:t> </w:t>
      </w:r>
      <w:r>
        <w:rPr/>
        <w:t>requirements</w:t>
      </w:r>
      <w:r>
        <w:rPr>
          <w:spacing w:val="-14"/>
        </w:rPr>
        <w:t> </w:t>
      </w:r>
      <w:r>
        <w:rPr/>
        <w:t>and</w:t>
      </w:r>
      <w:r>
        <w:rPr>
          <w:spacing w:val="-14"/>
        </w:rPr>
        <w:t> </w:t>
      </w:r>
      <w:r>
        <w:rPr/>
        <w:t>provisions</w:t>
      </w:r>
      <w:r>
        <w:rPr>
          <w:spacing w:val="-14"/>
        </w:rPr>
        <w:t> </w:t>
      </w:r>
      <w:r>
        <w:rPr/>
        <w:t>for</w:t>
      </w:r>
      <w:r>
        <w:rPr>
          <w:spacing w:val="-14"/>
        </w:rPr>
        <w:t> </w:t>
      </w:r>
      <w:r>
        <w:rPr/>
        <w:t>the</w:t>
      </w:r>
      <w:r>
        <w:rPr>
          <w:spacing w:val="-14"/>
        </w:rPr>
        <w:t> </w:t>
      </w:r>
      <w:r>
        <w:rPr/>
        <w:t>production,</w:t>
      </w:r>
      <w:r>
        <w:rPr>
          <w:spacing w:val="-14"/>
        </w:rPr>
        <w:t> </w:t>
      </w:r>
      <w:r>
        <w:rPr/>
        <w:t>preparation, </w:t>
      </w:r>
      <w:r>
        <w:rPr>
          <w:w w:val="95"/>
        </w:rPr>
        <w:t>compounding and use of radionuclides in the healing</w:t>
      </w:r>
      <w:r>
        <w:rPr>
          <w:spacing w:val="-1"/>
          <w:w w:val="95"/>
        </w:rPr>
        <w:t> </w:t>
      </w:r>
      <w:r>
        <w:rPr>
          <w:w w:val="95"/>
        </w:rPr>
        <w:t>arts and for issuance of licenses </w:t>
      </w:r>
      <w:r>
        <w:rPr>
          <w:w w:val="95"/>
        </w:rPr>
        <w:t>authorizing</w:t>
      </w:r>
      <w:r>
        <w:rPr>
          <w:w w:val="95"/>
        </w:rPr>
        <w:t> </w:t>
      </w:r>
      <w:r>
        <w:rPr/>
        <w:t>these</w:t>
      </w:r>
      <w:r>
        <w:rPr>
          <w:spacing w:val="-15"/>
        </w:rPr>
        <w:t> </w:t>
      </w:r>
      <w:r>
        <w:rPr/>
        <w:t>activities.</w:t>
      </w:r>
      <w:r>
        <w:rPr>
          <w:spacing w:val="31"/>
        </w:rPr>
        <w:t> </w:t>
      </w:r>
      <w:r>
        <w:rPr/>
        <w:t>These</w:t>
      </w:r>
      <w:r>
        <w:rPr>
          <w:spacing w:val="-15"/>
        </w:rPr>
        <w:t> </w:t>
      </w:r>
      <w:r>
        <w:rPr/>
        <w:t>requirements</w:t>
      </w:r>
      <w:r>
        <w:rPr>
          <w:spacing w:val="-15"/>
        </w:rPr>
        <w:t> </w:t>
      </w:r>
      <w:r>
        <w:rPr/>
        <w:t>and</w:t>
      </w:r>
      <w:r>
        <w:rPr>
          <w:spacing w:val="-14"/>
        </w:rPr>
        <w:t> </w:t>
      </w:r>
      <w:r>
        <w:rPr/>
        <w:t>provisions</w:t>
      </w:r>
      <w:r>
        <w:rPr>
          <w:spacing w:val="-12"/>
        </w:rPr>
        <w:t> </w:t>
      </w:r>
      <w:r>
        <w:rPr/>
        <w:t>provide</w:t>
      </w:r>
      <w:r>
        <w:rPr>
          <w:spacing w:val="-14"/>
        </w:rPr>
        <w:t> </w:t>
      </w:r>
      <w:r>
        <w:rPr/>
        <w:t>for</w:t>
      </w:r>
      <w:r>
        <w:rPr>
          <w:spacing w:val="-12"/>
        </w:rPr>
        <w:t> </w:t>
      </w:r>
      <w:r>
        <w:rPr/>
        <w:t>the</w:t>
      </w:r>
      <w:r>
        <w:rPr>
          <w:spacing w:val="-13"/>
        </w:rPr>
        <w:t> </w:t>
      </w:r>
      <w:r>
        <w:rPr/>
        <w:t>radiation</w:t>
      </w:r>
      <w:r>
        <w:rPr>
          <w:spacing w:val="-12"/>
        </w:rPr>
        <w:t> </w:t>
      </w:r>
      <w:r>
        <w:rPr/>
        <w:t>safety</w:t>
      </w:r>
      <w:r>
        <w:rPr>
          <w:spacing w:val="-15"/>
        </w:rPr>
        <w:t> </w:t>
      </w:r>
      <w:r>
        <w:rPr/>
        <w:t>of</w:t>
      </w:r>
      <w:r>
        <w:rPr>
          <w:spacing w:val="-15"/>
        </w:rPr>
        <w:t> </w:t>
      </w:r>
      <w:r>
        <w:rPr/>
        <w:t>workers, the</w:t>
      </w:r>
      <w:r>
        <w:rPr>
          <w:spacing w:val="-8"/>
        </w:rPr>
        <w:t> </w:t>
      </w:r>
      <w:r>
        <w:rPr/>
        <w:t>general</w:t>
      </w:r>
      <w:r>
        <w:rPr>
          <w:spacing w:val="-8"/>
        </w:rPr>
        <w:t> </w:t>
      </w:r>
      <w:r>
        <w:rPr/>
        <w:t>public,</w:t>
      </w:r>
      <w:r>
        <w:rPr>
          <w:spacing w:val="-8"/>
        </w:rPr>
        <w:t> </w:t>
      </w:r>
      <w:r>
        <w:rPr/>
        <w:t>patients,</w:t>
      </w:r>
      <w:r>
        <w:rPr>
          <w:spacing w:val="-6"/>
        </w:rPr>
        <w:t> </w:t>
      </w:r>
      <w:r>
        <w:rPr/>
        <w:t>and</w:t>
      </w:r>
      <w:r>
        <w:rPr>
          <w:spacing w:val="-8"/>
        </w:rPr>
        <w:t> </w:t>
      </w:r>
      <w:r>
        <w:rPr/>
        <w:t>human</w:t>
      </w:r>
      <w:r>
        <w:rPr>
          <w:spacing w:val="-6"/>
        </w:rPr>
        <w:t> </w:t>
      </w:r>
      <w:r>
        <w:rPr/>
        <w:t>research</w:t>
      </w:r>
      <w:r>
        <w:rPr>
          <w:spacing w:val="-7"/>
        </w:rPr>
        <w:t> </w:t>
      </w:r>
      <w:r>
        <w:rPr/>
        <w:t>subjects.</w:t>
      </w:r>
      <w:r>
        <w:rPr>
          <w:spacing w:val="40"/>
        </w:rPr>
        <w:t> </w:t>
      </w:r>
      <w:r>
        <w:rPr/>
        <w:t>The</w:t>
      </w:r>
      <w:r>
        <w:rPr>
          <w:spacing w:val="-8"/>
        </w:rPr>
        <w:t> </w:t>
      </w:r>
      <w:r>
        <w:rPr/>
        <w:t>requirements</w:t>
      </w:r>
      <w:r>
        <w:rPr>
          <w:spacing w:val="-6"/>
        </w:rPr>
        <w:t> </w:t>
      </w:r>
      <w:r>
        <w:rPr/>
        <w:t>and</w:t>
      </w:r>
      <w:r>
        <w:rPr>
          <w:spacing w:val="-8"/>
        </w:rPr>
        <w:t> </w:t>
      </w:r>
      <w:r>
        <w:rPr/>
        <w:t>provisions</w:t>
      </w:r>
      <w:r>
        <w:rPr>
          <w:spacing w:val="-7"/>
        </w:rPr>
        <w:t> </w:t>
      </w:r>
      <w:r>
        <w:rPr/>
        <w:t>of 105 CMR 120.500 are in addition to, and not in substitution for, others in 105 CMR 120.000. </w:t>
      </w:r>
      <w:r>
        <w:rPr>
          <w:spacing w:val="-2"/>
        </w:rPr>
        <w:t>The</w:t>
      </w:r>
      <w:r>
        <w:rPr>
          <w:spacing w:val="-10"/>
        </w:rPr>
        <w:t> </w:t>
      </w:r>
      <w:r>
        <w:rPr>
          <w:spacing w:val="-2"/>
        </w:rPr>
        <w:t>requirements</w:t>
      </w:r>
      <w:r>
        <w:rPr>
          <w:spacing w:val="-8"/>
        </w:rPr>
        <w:t> </w:t>
      </w:r>
      <w:r>
        <w:rPr>
          <w:spacing w:val="-2"/>
        </w:rPr>
        <w:t>and</w:t>
      </w:r>
      <w:r>
        <w:rPr>
          <w:spacing w:val="-8"/>
        </w:rPr>
        <w:t> </w:t>
      </w:r>
      <w:r>
        <w:rPr>
          <w:spacing w:val="-2"/>
        </w:rPr>
        <w:t>provisions</w:t>
      </w:r>
      <w:r>
        <w:rPr>
          <w:spacing w:val="-5"/>
        </w:rPr>
        <w:t> </w:t>
      </w:r>
      <w:r>
        <w:rPr>
          <w:spacing w:val="-2"/>
        </w:rPr>
        <w:t>of</w:t>
      </w:r>
      <w:r>
        <w:rPr>
          <w:spacing w:val="-8"/>
        </w:rPr>
        <w:t> </w:t>
      </w:r>
      <w:r>
        <w:rPr>
          <w:spacing w:val="-2"/>
        </w:rPr>
        <w:t>105</w:t>
      </w:r>
      <w:r>
        <w:rPr>
          <w:spacing w:val="-3"/>
        </w:rPr>
        <w:t> </w:t>
      </w:r>
      <w:r>
        <w:rPr>
          <w:spacing w:val="-2"/>
        </w:rPr>
        <w:t>CMR</w:t>
      </w:r>
      <w:r>
        <w:rPr>
          <w:spacing w:val="-3"/>
        </w:rPr>
        <w:t> </w:t>
      </w:r>
      <w:r>
        <w:rPr>
          <w:spacing w:val="-2"/>
        </w:rPr>
        <w:t>120.000</w:t>
      </w:r>
      <w:r>
        <w:rPr>
          <w:spacing w:val="-6"/>
        </w:rPr>
        <w:t> </w:t>
      </w:r>
      <w:r>
        <w:rPr>
          <w:spacing w:val="-2"/>
        </w:rPr>
        <w:t>apply</w:t>
      </w:r>
      <w:r>
        <w:rPr>
          <w:spacing w:val="-13"/>
        </w:rPr>
        <w:t> </w:t>
      </w:r>
      <w:r>
        <w:rPr>
          <w:spacing w:val="-2"/>
        </w:rPr>
        <w:t>to</w:t>
      </w:r>
      <w:r>
        <w:rPr>
          <w:spacing w:val="-5"/>
        </w:rPr>
        <w:t> </w:t>
      </w:r>
      <w:r>
        <w:rPr>
          <w:spacing w:val="-2"/>
        </w:rPr>
        <w:t>applicants</w:t>
      </w:r>
      <w:r>
        <w:rPr>
          <w:spacing w:val="-8"/>
        </w:rPr>
        <w:t> </w:t>
      </w:r>
      <w:r>
        <w:rPr>
          <w:spacing w:val="-2"/>
        </w:rPr>
        <w:t>and</w:t>
      </w:r>
      <w:r>
        <w:rPr>
          <w:spacing w:val="-8"/>
        </w:rPr>
        <w:t> </w:t>
      </w:r>
      <w:r>
        <w:rPr>
          <w:spacing w:val="-2"/>
        </w:rPr>
        <w:t>licensees</w:t>
      </w:r>
      <w:r>
        <w:rPr>
          <w:spacing w:val="-8"/>
        </w:rPr>
        <w:t> </w:t>
      </w:r>
      <w:r>
        <w:rPr>
          <w:spacing w:val="-2"/>
        </w:rPr>
        <w:t>subject</w:t>
      </w:r>
      <w:r>
        <w:rPr>
          <w:spacing w:val="-2"/>
        </w:rPr>
        <w:t> </w:t>
      </w:r>
      <w:r>
        <w:rPr/>
        <w:t>to 105 CMR 120.500 unless specifically exempted. (</w:t>
      </w:r>
      <w:r>
        <w:rPr>
          <w:i/>
        </w:rPr>
        <w:t>See </w:t>
      </w:r>
      <w:r>
        <w:rPr/>
        <w:t>exemption in 105 </w:t>
      </w:r>
      <w:r>
        <w:rPr/>
        <w:t>CMR</w:t>
      </w:r>
      <w:r>
        <w:rPr/>
        <w:t> </w:t>
      </w:r>
      <w:r>
        <w:rPr>
          <w:spacing w:val="-2"/>
        </w:rPr>
        <w:t>120.104(C)(</w:t>
      </w:r>
      <w:r>
        <w:rPr>
          <w:strike/>
          <w:color w:val="FF0000"/>
          <w:spacing w:val="-2"/>
        </w:rPr>
        <w:t>5</w:t>
      </w:r>
      <w:r>
        <w:rPr>
          <w:b/>
          <w:strike w:val="0"/>
          <w:color w:val="0000FF"/>
          <w:spacing w:val="-2"/>
        </w:rPr>
        <w:t>4</w:t>
      </w:r>
      <w:r>
        <w:rPr>
          <w:strike w:val="0"/>
          <w:spacing w:val="-2"/>
        </w:rPr>
        <w:t>)).</w:t>
      </w:r>
    </w:p>
    <w:p>
      <w:pPr>
        <w:pStyle w:val="BodyText"/>
        <w:spacing w:before="10"/>
        <w:rPr>
          <w:sz w:val="19"/>
        </w:rPr>
      </w:pPr>
    </w:p>
    <w:p>
      <w:pPr>
        <w:pStyle w:val="BodyText"/>
        <w:spacing w:before="59"/>
        <w:ind w:left="100"/>
      </w:pPr>
      <w:r>
        <w:rPr>
          <w:u w:val="single"/>
        </w:rPr>
        <w:t>120.502:</w:t>
      </w:r>
      <w:r>
        <w:rPr>
          <w:spacing w:val="30"/>
          <w:u w:val="single"/>
        </w:rPr>
        <w:t>  </w:t>
      </w:r>
      <w:r>
        <w:rPr>
          <w:spacing w:val="-2"/>
          <w:u w:val="single"/>
        </w:rPr>
        <w:t>Definitions</w:t>
      </w:r>
    </w:p>
    <w:p>
      <w:pPr>
        <w:pStyle w:val="BodyText"/>
        <w:spacing w:before="7"/>
      </w:pPr>
    </w:p>
    <w:p>
      <w:pPr>
        <w:pStyle w:val="BodyText"/>
        <w:spacing w:before="1"/>
        <w:ind w:left="1655"/>
      </w:pPr>
      <w:r>
        <w:rPr/>
        <w:t>As</w:t>
      </w:r>
      <w:r>
        <w:rPr>
          <w:spacing w:val="-3"/>
        </w:rPr>
        <w:t> </w:t>
      </w:r>
      <w:r>
        <w:rPr/>
        <w:t>used</w:t>
      </w:r>
      <w:r>
        <w:rPr>
          <w:spacing w:val="-2"/>
        </w:rPr>
        <w:t> </w:t>
      </w:r>
      <w:r>
        <w:rPr/>
        <w:t>in</w:t>
      </w:r>
      <w:r>
        <w:rPr>
          <w:spacing w:val="-2"/>
        </w:rPr>
        <w:t> </w:t>
      </w:r>
      <w:r>
        <w:rPr/>
        <w:t>105</w:t>
      </w:r>
      <w:r>
        <w:rPr>
          <w:spacing w:val="-2"/>
        </w:rPr>
        <w:t> </w:t>
      </w:r>
      <w:r>
        <w:rPr/>
        <w:t>CMR</w:t>
      </w:r>
      <w:r>
        <w:rPr>
          <w:spacing w:val="-2"/>
        </w:rPr>
        <w:t> </w:t>
      </w:r>
      <w:r>
        <w:rPr/>
        <w:t>120.500,</w:t>
      </w:r>
      <w:r>
        <w:rPr>
          <w:spacing w:val="-2"/>
        </w:rPr>
        <w:t> </w:t>
      </w:r>
      <w:r>
        <w:rPr/>
        <w:t>the</w:t>
      </w:r>
      <w:r>
        <w:rPr>
          <w:spacing w:val="-4"/>
        </w:rPr>
        <w:t> </w:t>
      </w:r>
      <w:r>
        <w:rPr/>
        <w:t>following</w:t>
      </w:r>
      <w:r>
        <w:rPr>
          <w:spacing w:val="-5"/>
        </w:rPr>
        <w:t> </w:t>
      </w:r>
      <w:r>
        <w:rPr/>
        <w:t>definitions</w:t>
      </w:r>
      <w:r>
        <w:rPr>
          <w:spacing w:val="-2"/>
        </w:rPr>
        <w:t> apply:</w:t>
      </w:r>
    </w:p>
    <w:p>
      <w:pPr>
        <w:pStyle w:val="BodyText"/>
        <w:spacing w:before="5"/>
        <w:rPr>
          <w:sz w:val="19"/>
        </w:rPr>
      </w:pPr>
    </w:p>
    <w:p>
      <w:pPr>
        <w:pStyle w:val="BodyText"/>
        <w:spacing w:line="242" w:lineRule="auto" w:before="59"/>
        <w:ind w:left="1300"/>
      </w:pPr>
      <w:r>
        <w:rPr>
          <w:u w:val="single"/>
        </w:rPr>
        <w:t>Address of Use</w:t>
      </w:r>
      <w:r>
        <w:rPr/>
        <w:t> means the building or buildings that are identified on the license and where</w:t>
      </w:r>
      <w:r>
        <w:rPr>
          <w:spacing w:val="40"/>
        </w:rPr>
        <w:t> </w:t>
      </w:r>
      <w:r>
        <w:rPr/>
        <w:t>radioactive material may be produced, prepared, received, used, or stored.</w:t>
      </w:r>
    </w:p>
    <w:p>
      <w:pPr>
        <w:pStyle w:val="BodyText"/>
        <w:spacing w:before="3"/>
        <w:rPr>
          <w:sz w:val="19"/>
        </w:rPr>
      </w:pPr>
    </w:p>
    <w:p>
      <w:pPr>
        <w:pStyle w:val="BodyText"/>
        <w:spacing w:line="244" w:lineRule="auto" w:before="59"/>
        <w:ind w:left="1300"/>
      </w:pPr>
      <w:r>
        <w:rPr>
          <w:u w:val="single"/>
        </w:rPr>
        <w:t>Area of Use</w:t>
      </w:r>
      <w:r>
        <w:rPr/>
        <w:t> means a portion of a physical structure</w:t>
      </w:r>
      <w:r>
        <w:rPr>
          <w:spacing w:val="-1"/>
        </w:rPr>
        <w:t> </w:t>
      </w:r>
      <w:r>
        <w:rPr/>
        <w:t>that has been set aside for the purpose of producing, preparing, receiving, using, or storing radioactive material.</w:t>
      </w:r>
    </w:p>
    <w:p>
      <w:pPr>
        <w:pStyle w:val="BodyText"/>
        <w:rPr>
          <w:sz w:val="19"/>
        </w:rPr>
      </w:pPr>
    </w:p>
    <w:p>
      <w:pPr>
        <w:spacing w:before="58"/>
        <w:ind w:left="1300" w:right="0" w:firstLine="0"/>
        <w:jc w:val="both"/>
        <w:rPr>
          <w:b/>
          <w:sz w:val="24"/>
        </w:rPr>
      </w:pPr>
      <w:r>
        <w:rPr>
          <w:b/>
          <w:color w:val="0000FF"/>
          <w:sz w:val="24"/>
          <w:u w:val="single" w:color="0000FF"/>
        </w:rPr>
        <w:t>Associate</w:t>
      </w:r>
      <w:r>
        <w:rPr>
          <w:b/>
          <w:color w:val="0000FF"/>
          <w:spacing w:val="-5"/>
          <w:sz w:val="24"/>
          <w:u w:val="single" w:color="0000FF"/>
        </w:rPr>
        <w:t> </w:t>
      </w:r>
      <w:r>
        <w:rPr>
          <w:b/>
          <w:color w:val="0000FF"/>
          <w:sz w:val="24"/>
          <w:u w:val="single" w:color="0000FF"/>
        </w:rPr>
        <w:t>Radiation</w:t>
      </w:r>
      <w:r>
        <w:rPr>
          <w:b/>
          <w:color w:val="0000FF"/>
          <w:spacing w:val="-1"/>
          <w:sz w:val="24"/>
          <w:u w:val="single" w:color="0000FF"/>
        </w:rPr>
        <w:t> </w:t>
      </w:r>
      <w:r>
        <w:rPr>
          <w:b/>
          <w:color w:val="0000FF"/>
          <w:sz w:val="24"/>
          <w:u w:val="single" w:color="0000FF"/>
        </w:rPr>
        <w:t>Safety</w:t>
      </w:r>
      <w:r>
        <w:rPr>
          <w:b/>
          <w:color w:val="0000FF"/>
          <w:spacing w:val="-1"/>
          <w:sz w:val="24"/>
          <w:u w:val="single" w:color="0000FF"/>
        </w:rPr>
        <w:t> </w:t>
      </w:r>
      <w:r>
        <w:rPr>
          <w:b/>
          <w:color w:val="0000FF"/>
          <w:sz w:val="24"/>
          <w:u w:val="single" w:color="0000FF"/>
        </w:rPr>
        <w:t>Officer</w:t>
      </w:r>
      <w:r>
        <w:rPr>
          <w:b/>
          <w:color w:val="0000FF"/>
          <w:spacing w:val="-4"/>
          <w:sz w:val="24"/>
        </w:rPr>
        <w:t> </w:t>
      </w:r>
      <w:r>
        <w:rPr>
          <w:b/>
          <w:color w:val="0000FF"/>
          <w:sz w:val="24"/>
        </w:rPr>
        <w:t>means</w:t>
      </w:r>
      <w:r>
        <w:rPr>
          <w:b/>
          <w:color w:val="0000FF"/>
          <w:spacing w:val="-1"/>
          <w:sz w:val="24"/>
        </w:rPr>
        <w:t> </w:t>
      </w:r>
      <w:r>
        <w:rPr>
          <w:b/>
          <w:color w:val="0000FF"/>
          <w:sz w:val="24"/>
        </w:rPr>
        <w:t>an</w:t>
      </w:r>
      <w:r>
        <w:rPr>
          <w:b/>
          <w:color w:val="0000FF"/>
          <w:spacing w:val="-1"/>
          <w:sz w:val="24"/>
        </w:rPr>
        <w:t> </w:t>
      </w:r>
      <w:r>
        <w:rPr>
          <w:b/>
          <w:color w:val="0000FF"/>
          <w:sz w:val="24"/>
        </w:rPr>
        <w:t>individual</w:t>
      </w:r>
      <w:r>
        <w:rPr>
          <w:b/>
          <w:color w:val="0000FF"/>
          <w:spacing w:val="-1"/>
          <w:sz w:val="24"/>
        </w:rPr>
        <w:t> </w:t>
      </w:r>
      <w:r>
        <w:rPr>
          <w:b/>
          <w:color w:val="0000FF"/>
          <w:spacing w:val="-4"/>
          <w:sz w:val="24"/>
        </w:rPr>
        <w:t>who:</w:t>
      </w:r>
    </w:p>
    <w:p>
      <w:pPr>
        <w:pStyle w:val="ListParagraph"/>
        <w:numPr>
          <w:ilvl w:val="0"/>
          <w:numId w:val="3"/>
        </w:numPr>
        <w:tabs>
          <w:tab w:pos="2116" w:val="left" w:leader="none"/>
        </w:tabs>
        <w:spacing w:line="240" w:lineRule="auto" w:before="3" w:after="0"/>
        <w:ind w:left="2115" w:right="0" w:hanging="461"/>
        <w:jc w:val="both"/>
        <w:rPr>
          <w:b/>
          <w:sz w:val="24"/>
        </w:rPr>
      </w:pPr>
      <w:r>
        <w:rPr>
          <w:b/>
          <w:color w:val="0000FF"/>
          <w:sz w:val="24"/>
        </w:rPr>
        <w:t>Meets</w:t>
      </w:r>
      <w:r>
        <w:rPr>
          <w:b/>
          <w:color w:val="0000FF"/>
          <w:spacing w:val="-6"/>
          <w:sz w:val="24"/>
        </w:rPr>
        <w:t> </w:t>
      </w:r>
      <w:r>
        <w:rPr>
          <w:b/>
          <w:color w:val="0000FF"/>
          <w:sz w:val="24"/>
        </w:rPr>
        <w:t>the</w:t>
      </w:r>
      <w:r>
        <w:rPr>
          <w:b/>
          <w:color w:val="0000FF"/>
          <w:spacing w:val="-4"/>
          <w:sz w:val="24"/>
        </w:rPr>
        <w:t> </w:t>
      </w:r>
      <w:r>
        <w:rPr>
          <w:b/>
          <w:color w:val="0000FF"/>
          <w:sz w:val="24"/>
        </w:rPr>
        <w:t>requirements</w:t>
      </w:r>
      <w:r>
        <w:rPr>
          <w:b/>
          <w:color w:val="0000FF"/>
          <w:spacing w:val="-3"/>
          <w:sz w:val="24"/>
        </w:rPr>
        <w:t> </w:t>
      </w:r>
      <w:r>
        <w:rPr>
          <w:b/>
          <w:color w:val="0000FF"/>
          <w:sz w:val="24"/>
        </w:rPr>
        <w:t>in</w:t>
      </w:r>
      <w:r>
        <w:rPr>
          <w:b/>
          <w:color w:val="0000FF"/>
          <w:spacing w:val="-3"/>
          <w:sz w:val="24"/>
        </w:rPr>
        <w:t> </w:t>
      </w:r>
      <w:r>
        <w:rPr>
          <w:b/>
          <w:color w:val="0000FF"/>
          <w:sz w:val="24"/>
        </w:rPr>
        <w:t>105</w:t>
      </w:r>
      <w:r>
        <w:rPr>
          <w:b/>
          <w:color w:val="0000FF"/>
          <w:spacing w:val="-5"/>
          <w:sz w:val="24"/>
        </w:rPr>
        <w:t> </w:t>
      </w:r>
      <w:r>
        <w:rPr>
          <w:b/>
          <w:color w:val="0000FF"/>
          <w:sz w:val="24"/>
        </w:rPr>
        <w:t>CMR</w:t>
      </w:r>
      <w:r>
        <w:rPr>
          <w:b/>
          <w:color w:val="0000FF"/>
          <w:spacing w:val="-3"/>
          <w:sz w:val="24"/>
        </w:rPr>
        <w:t> </w:t>
      </w:r>
      <w:r>
        <w:rPr>
          <w:b/>
          <w:color w:val="0000FF"/>
          <w:sz w:val="24"/>
        </w:rPr>
        <w:t>120.524</w:t>
      </w:r>
      <w:r>
        <w:rPr>
          <w:b/>
          <w:color w:val="0000FF"/>
          <w:spacing w:val="-5"/>
          <w:sz w:val="24"/>
        </w:rPr>
        <w:t> </w:t>
      </w:r>
      <w:r>
        <w:rPr>
          <w:b/>
          <w:color w:val="0000FF"/>
          <w:sz w:val="24"/>
        </w:rPr>
        <w:t>and</w:t>
      </w:r>
      <w:r>
        <w:rPr>
          <w:b/>
          <w:color w:val="0000FF"/>
          <w:spacing w:val="-3"/>
          <w:sz w:val="24"/>
        </w:rPr>
        <w:t> </w:t>
      </w:r>
      <w:r>
        <w:rPr>
          <w:b/>
          <w:color w:val="0000FF"/>
          <w:sz w:val="24"/>
        </w:rPr>
        <w:t>105</w:t>
      </w:r>
      <w:r>
        <w:rPr>
          <w:b/>
          <w:color w:val="0000FF"/>
          <w:spacing w:val="-5"/>
          <w:sz w:val="24"/>
        </w:rPr>
        <w:t> </w:t>
      </w:r>
      <w:r>
        <w:rPr>
          <w:b/>
          <w:color w:val="0000FF"/>
          <w:sz w:val="24"/>
        </w:rPr>
        <w:t>CMR</w:t>
      </w:r>
      <w:r>
        <w:rPr>
          <w:b/>
          <w:color w:val="0000FF"/>
          <w:spacing w:val="-3"/>
          <w:sz w:val="24"/>
        </w:rPr>
        <w:t> </w:t>
      </w:r>
      <w:r>
        <w:rPr>
          <w:b/>
          <w:color w:val="0000FF"/>
          <w:sz w:val="24"/>
        </w:rPr>
        <w:t>120.529;</w:t>
      </w:r>
      <w:r>
        <w:rPr>
          <w:b/>
          <w:color w:val="0000FF"/>
          <w:spacing w:val="-3"/>
          <w:sz w:val="24"/>
        </w:rPr>
        <w:t> </w:t>
      </w:r>
      <w:r>
        <w:rPr>
          <w:b/>
          <w:color w:val="0000FF"/>
          <w:spacing w:val="-5"/>
          <w:sz w:val="24"/>
        </w:rPr>
        <w:t>and</w:t>
      </w:r>
    </w:p>
    <w:p>
      <w:pPr>
        <w:pStyle w:val="ListParagraph"/>
        <w:numPr>
          <w:ilvl w:val="0"/>
          <w:numId w:val="3"/>
        </w:numPr>
        <w:tabs>
          <w:tab w:pos="2076" w:val="left" w:leader="none"/>
        </w:tabs>
        <w:spacing w:line="242" w:lineRule="auto" w:before="5" w:after="0"/>
        <w:ind w:left="1655" w:right="115" w:firstLine="0"/>
        <w:jc w:val="both"/>
        <w:rPr>
          <w:b/>
          <w:sz w:val="24"/>
        </w:rPr>
      </w:pPr>
      <w:r>
        <w:rPr>
          <w:b/>
          <w:color w:val="0000FF"/>
          <w:sz w:val="24"/>
        </w:rPr>
        <w:t>Is</w:t>
      </w:r>
      <w:r>
        <w:rPr>
          <w:b/>
          <w:color w:val="0000FF"/>
          <w:spacing w:val="-15"/>
          <w:sz w:val="24"/>
        </w:rPr>
        <w:t> </w:t>
      </w:r>
      <w:r>
        <w:rPr>
          <w:b/>
          <w:color w:val="0000FF"/>
          <w:sz w:val="24"/>
        </w:rPr>
        <w:t>currently</w:t>
      </w:r>
      <w:r>
        <w:rPr>
          <w:b/>
          <w:color w:val="0000FF"/>
          <w:spacing w:val="-15"/>
          <w:sz w:val="24"/>
        </w:rPr>
        <w:t> </w:t>
      </w:r>
      <w:r>
        <w:rPr>
          <w:b/>
          <w:color w:val="0000FF"/>
          <w:sz w:val="24"/>
        </w:rPr>
        <w:t>identified</w:t>
      </w:r>
      <w:r>
        <w:rPr>
          <w:b/>
          <w:color w:val="0000FF"/>
          <w:spacing w:val="-15"/>
          <w:sz w:val="24"/>
        </w:rPr>
        <w:t> </w:t>
      </w:r>
      <w:r>
        <w:rPr>
          <w:b/>
          <w:color w:val="0000FF"/>
          <w:sz w:val="24"/>
        </w:rPr>
        <w:t>as</w:t>
      </w:r>
      <w:r>
        <w:rPr>
          <w:b/>
          <w:color w:val="0000FF"/>
          <w:spacing w:val="-15"/>
          <w:sz w:val="24"/>
        </w:rPr>
        <w:t> </w:t>
      </w:r>
      <w:r>
        <w:rPr>
          <w:b/>
          <w:color w:val="0000FF"/>
          <w:sz w:val="24"/>
        </w:rPr>
        <w:t>an</w:t>
      </w:r>
      <w:r>
        <w:rPr>
          <w:b/>
          <w:color w:val="0000FF"/>
          <w:spacing w:val="-15"/>
          <w:sz w:val="24"/>
        </w:rPr>
        <w:t> </w:t>
      </w:r>
      <w:r>
        <w:rPr>
          <w:b/>
          <w:color w:val="0000FF"/>
          <w:sz w:val="24"/>
        </w:rPr>
        <w:t>Associate</w:t>
      </w:r>
      <w:r>
        <w:rPr>
          <w:b/>
          <w:color w:val="0000FF"/>
          <w:spacing w:val="-15"/>
          <w:sz w:val="24"/>
        </w:rPr>
        <w:t> </w:t>
      </w:r>
      <w:r>
        <w:rPr>
          <w:b/>
          <w:color w:val="0000FF"/>
          <w:sz w:val="24"/>
        </w:rPr>
        <w:t>Radiation</w:t>
      </w:r>
      <w:r>
        <w:rPr>
          <w:b/>
          <w:color w:val="0000FF"/>
          <w:spacing w:val="-15"/>
          <w:sz w:val="24"/>
        </w:rPr>
        <w:t> </w:t>
      </w:r>
      <w:r>
        <w:rPr>
          <w:b/>
          <w:color w:val="0000FF"/>
          <w:sz w:val="24"/>
        </w:rPr>
        <w:t>Safety</w:t>
      </w:r>
      <w:r>
        <w:rPr>
          <w:b/>
          <w:color w:val="0000FF"/>
          <w:spacing w:val="-15"/>
          <w:sz w:val="24"/>
        </w:rPr>
        <w:t> </w:t>
      </w:r>
      <w:r>
        <w:rPr>
          <w:b/>
          <w:color w:val="0000FF"/>
          <w:sz w:val="24"/>
        </w:rPr>
        <w:t>Officer</w:t>
      </w:r>
      <w:r>
        <w:rPr>
          <w:b/>
          <w:color w:val="0000FF"/>
          <w:spacing w:val="-15"/>
          <w:sz w:val="24"/>
        </w:rPr>
        <w:t> </w:t>
      </w:r>
      <w:r>
        <w:rPr>
          <w:b/>
          <w:color w:val="0000FF"/>
          <w:sz w:val="24"/>
        </w:rPr>
        <w:t>for</w:t>
      </w:r>
      <w:r>
        <w:rPr>
          <w:b/>
          <w:color w:val="0000FF"/>
          <w:spacing w:val="-15"/>
          <w:sz w:val="24"/>
        </w:rPr>
        <w:t> </w:t>
      </w:r>
      <w:r>
        <w:rPr>
          <w:b/>
          <w:color w:val="0000FF"/>
          <w:sz w:val="24"/>
        </w:rPr>
        <w:t>the</w:t>
      </w:r>
      <w:r>
        <w:rPr>
          <w:b/>
          <w:color w:val="0000FF"/>
          <w:spacing w:val="-15"/>
          <w:sz w:val="24"/>
        </w:rPr>
        <w:t> </w:t>
      </w:r>
      <w:r>
        <w:rPr>
          <w:b/>
          <w:color w:val="0000FF"/>
          <w:sz w:val="24"/>
        </w:rPr>
        <w:t>types</w:t>
      </w:r>
      <w:r>
        <w:rPr>
          <w:b/>
          <w:color w:val="0000FF"/>
          <w:spacing w:val="-15"/>
          <w:sz w:val="24"/>
        </w:rPr>
        <w:t> </w:t>
      </w:r>
      <w:r>
        <w:rPr>
          <w:b/>
          <w:color w:val="0000FF"/>
          <w:sz w:val="24"/>
        </w:rPr>
        <w:t>of</w:t>
      </w:r>
      <w:r>
        <w:rPr>
          <w:b/>
          <w:color w:val="0000FF"/>
          <w:spacing w:val="-15"/>
          <w:sz w:val="24"/>
        </w:rPr>
        <w:t> </w:t>
      </w:r>
      <w:r>
        <w:rPr>
          <w:b/>
          <w:color w:val="0000FF"/>
          <w:sz w:val="24"/>
        </w:rPr>
        <w:t>use of</w:t>
      </w:r>
      <w:r>
        <w:rPr>
          <w:b/>
          <w:color w:val="0000FF"/>
          <w:spacing w:val="-4"/>
          <w:sz w:val="24"/>
        </w:rPr>
        <w:t> </w:t>
      </w:r>
      <w:r>
        <w:rPr>
          <w:b/>
          <w:color w:val="0000FF"/>
          <w:sz w:val="24"/>
        </w:rPr>
        <w:t>byproduct</w:t>
      </w:r>
      <w:r>
        <w:rPr>
          <w:b/>
          <w:color w:val="0000FF"/>
          <w:spacing w:val="-4"/>
          <w:sz w:val="24"/>
        </w:rPr>
        <w:t> </w:t>
      </w:r>
      <w:r>
        <w:rPr>
          <w:b/>
          <w:color w:val="0000FF"/>
          <w:sz w:val="24"/>
        </w:rPr>
        <w:t>material</w:t>
      </w:r>
      <w:r>
        <w:rPr>
          <w:b/>
          <w:color w:val="0000FF"/>
          <w:spacing w:val="-6"/>
          <w:sz w:val="24"/>
        </w:rPr>
        <w:t> </w:t>
      </w:r>
      <w:r>
        <w:rPr>
          <w:b/>
          <w:color w:val="0000FF"/>
          <w:sz w:val="24"/>
        </w:rPr>
        <w:t>for</w:t>
      </w:r>
      <w:r>
        <w:rPr>
          <w:b/>
          <w:color w:val="0000FF"/>
          <w:spacing w:val="-7"/>
          <w:sz w:val="24"/>
        </w:rPr>
        <w:t> </w:t>
      </w:r>
      <w:r>
        <w:rPr>
          <w:b/>
          <w:color w:val="0000FF"/>
          <w:sz w:val="24"/>
        </w:rPr>
        <w:t>which</w:t>
      </w:r>
      <w:r>
        <w:rPr>
          <w:b/>
          <w:color w:val="0000FF"/>
          <w:spacing w:val="-4"/>
          <w:sz w:val="24"/>
        </w:rPr>
        <w:t> </w:t>
      </w:r>
      <w:r>
        <w:rPr>
          <w:b/>
          <w:color w:val="0000FF"/>
          <w:sz w:val="24"/>
        </w:rPr>
        <w:t>the</w:t>
      </w:r>
      <w:r>
        <w:rPr>
          <w:b/>
          <w:color w:val="0000FF"/>
          <w:spacing w:val="-6"/>
          <w:sz w:val="24"/>
        </w:rPr>
        <w:t> </w:t>
      </w:r>
      <w:r>
        <w:rPr>
          <w:b/>
          <w:color w:val="0000FF"/>
          <w:sz w:val="24"/>
        </w:rPr>
        <w:t>individual</w:t>
      </w:r>
      <w:r>
        <w:rPr>
          <w:b/>
          <w:color w:val="0000FF"/>
          <w:spacing w:val="-4"/>
          <w:sz w:val="24"/>
        </w:rPr>
        <w:t> </w:t>
      </w:r>
      <w:r>
        <w:rPr>
          <w:b/>
          <w:color w:val="0000FF"/>
          <w:sz w:val="24"/>
        </w:rPr>
        <w:t>has</w:t>
      </w:r>
      <w:r>
        <w:rPr>
          <w:b/>
          <w:color w:val="0000FF"/>
          <w:spacing w:val="-4"/>
          <w:sz w:val="24"/>
        </w:rPr>
        <w:t> </w:t>
      </w:r>
      <w:r>
        <w:rPr>
          <w:b/>
          <w:color w:val="0000FF"/>
          <w:sz w:val="24"/>
        </w:rPr>
        <w:t>been</w:t>
      </w:r>
      <w:r>
        <w:rPr>
          <w:b/>
          <w:color w:val="0000FF"/>
          <w:spacing w:val="-4"/>
          <w:sz w:val="24"/>
        </w:rPr>
        <w:t> </w:t>
      </w:r>
      <w:r>
        <w:rPr>
          <w:b/>
          <w:color w:val="0000FF"/>
          <w:sz w:val="24"/>
        </w:rPr>
        <w:t>assigned</w:t>
      </w:r>
      <w:r>
        <w:rPr>
          <w:b/>
          <w:color w:val="0000FF"/>
          <w:spacing w:val="-4"/>
          <w:sz w:val="24"/>
        </w:rPr>
        <w:t> </w:t>
      </w:r>
      <w:r>
        <w:rPr>
          <w:b/>
          <w:color w:val="0000FF"/>
          <w:sz w:val="24"/>
        </w:rPr>
        <w:t>duties</w:t>
      </w:r>
      <w:r>
        <w:rPr>
          <w:b/>
          <w:color w:val="0000FF"/>
          <w:spacing w:val="-4"/>
          <w:sz w:val="24"/>
        </w:rPr>
        <w:t> </w:t>
      </w:r>
      <w:r>
        <w:rPr>
          <w:b/>
          <w:color w:val="0000FF"/>
          <w:sz w:val="24"/>
        </w:rPr>
        <w:t>and</w:t>
      </w:r>
      <w:r>
        <w:rPr>
          <w:b/>
          <w:color w:val="0000FF"/>
          <w:spacing w:val="-4"/>
          <w:sz w:val="24"/>
        </w:rPr>
        <w:t> </w:t>
      </w:r>
      <w:r>
        <w:rPr>
          <w:b/>
          <w:color w:val="0000FF"/>
          <w:sz w:val="24"/>
        </w:rPr>
        <w:t>tasks</w:t>
      </w:r>
      <w:r>
        <w:rPr>
          <w:b/>
          <w:color w:val="0000FF"/>
          <w:spacing w:val="-4"/>
          <w:sz w:val="24"/>
        </w:rPr>
        <w:t> </w:t>
      </w:r>
      <w:r>
        <w:rPr>
          <w:b/>
          <w:color w:val="0000FF"/>
          <w:sz w:val="24"/>
        </w:rPr>
        <w:t>by the Radiation Safety Officer on:</w:t>
      </w:r>
    </w:p>
    <w:p>
      <w:pPr>
        <w:pStyle w:val="ListParagraph"/>
        <w:numPr>
          <w:ilvl w:val="1"/>
          <w:numId w:val="3"/>
        </w:numPr>
        <w:tabs>
          <w:tab w:pos="2467" w:val="left" w:leader="none"/>
        </w:tabs>
        <w:spacing w:line="244" w:lineRule="auto" w:before="1" w:after="0"/>
        <w:ind w:left="2015" w:right="113" w:firstLine="0"/>
        <w:jc w:val="both"/>
        <w:rPr>
          <w:b/>
          <w:sz w:val="24"/>
        </w:rPr>
      </w:pPr>
      <w:r>
        <w:rPr>
          <w:b/>
          <w:color w:val="0000FF"/>
          <w:sz w:val="24"/>
        </w:rPr>
        <w:t>A specific medical use license issued by the Agency, Nuclear Regulatory Commission or an Agreement State; or</w:t>
      </w:r>
    </w:p>
    <w:p>
      <w:pPr>
        <w:pStyle w:val="ListParagraph"/>
        <w:numPr>
          <w:ilvl w:val="1"/>
          <w:numId w:val="3"/>
        </w:numPr>
        <w:tabs>
          <w:tab w:pos="2487" w:val="left" w:leader="none"/>
        </w:tabs>
        <w:spacing w:line="244" w:lineRule="auto" w:before="0" w:after="0"/>
        <w:ind w:left="2015" w:right="115" w:firstLine="0"/>
        <w:jc w:val="both"/>
        <w:rPr>
          <w:b/>
          <w:sz w:val="24"/>
        </w:rPr>
      </w:pPr>
      <w:r>
        <w:rPr>
          <w:b/>
          <w:color w:val="0000FF"/>
          <w:sz w:val="24"/>
        </w:rPr>
        <w:t>A medical use permit issued by a Nuclear Regulatory Commission</w:t>
      </w:r>
      <w:r>
        <w:rPr>
          <w:b/>
          <w:color w:val="0000FF"/>
          <w:sz w:val="24"/>
        </w:rPr>
        <w:t> master material licensee.</w:t>
      </w:r>
    </w:p>
    <w:p>
      <w:pPr>
        <w:pStyle w:val="BodyText"/>
        <w:spacing w:before="7"/>
        <w:rPr>
          <w:b/>
          <w:sz w:val="18"/>
        </w:rPr>
      </w:pPr>
    </w:p>
    <w:p>
      <w:pPr>
        <w:pStyle w:val="BodyText"/>
        <w:spacing w:before="59"/>
        <w:ind w:left="1300"/>
      </w:pPr>
      <w:r>
        <w:rPr>
          <w:u w:val="single"/>
        </w:rPr>
        <w:t>Authorized</w:t>
      </w:r>
      <w:r>
        <w:rPr>
          <w:spacing w:val="-4"/>
          <w:u w:val="single"/>
        </w:rPr>
        <w:t> </w:t>
      </w:r>
      <w:r>
        <w:rPr>
          <w:u w:val="single"/>
        </w:rPr>
        <w:t>Medical</w:t>
      </w:r>
      <w:r>
        <w:rPr>
          <w:spacing w:val="-1"/>
          <w:u w:val="single"/>
        </w:rPr>
        <w:t> </w:t>
      </w:r>
      <w:r>
        <w:rPr>
          <w:u w:val="single"/>
        </w:rPr>
        <w:t>Physicist</w:t>
      </w:r>
      <w:r>
        <w:rPr>
          <w:spacing w:val="-1"/>
        </w:rPr>
        <w:t> </w:t>
      </w:r>
      <w:r>
        <w:rPr/>
        <w:t>means</w:t>
      </w:r>
      <w:r>
        <w:rPr>
          <w:spacing w:val="-2"/>
        </w:rPr>
        <w:t> </w:t>
      </w:r>
      <w:r>
        <w:rPr/>
        <w:t>an</w:t>
      </w:r>
      <w:r>
        <w:rPr>
          <w:spacing w:val="-1"/>
        </w:rPr>
        <w:t> </w:t>
      </w:r>
      <w:r>
        <w:rPr/>
        <w:t>individual</w:t>
      </w:r>
      <w:r>
        <w:rPr>
          <w:spacing w:val="-1"/>
        </w:rPr>
        <w:t> </w:t>
      </w:r>
      <w:r>
        <w:rPr>
          <w:spacing w:val="-4"/>
        </w:rPr>
        <w:t>who:</w:t>
      </w:r>
    </w:p>
    <w:p>
      <w:pPr>
        <w:pStyle w:val="ListParagraph"/>
        <w:numPr>
          <w:ilvl w:val="0"/>
          <w:numId w:val="4"/>
        </w:numPr>
        <w:tabs>
          <w:tab w:pos="2116" w:val="left" w:leader="none"/>
        </w:tabs>
        <w:spacing w:line="240" w:lineRule="auto" w:before="3" w:after="0"/>
        <w:ind w:left="2115" w:right="0" w:hanging="461"/>
        <w:jc w:val="left"/>
        <w:rPr>
          <w:sz w:val="24"/>
        </w:rPr>
      </w:pPr>
      <w:r>
        <w:rPr>
          <w:sz w:val="24"/>
        </w:rPr>
        <w:t>Meets</w:t>
      </w:r>
      <w:r>
        <w:rPr>
          <w:spacing w:val="-2"/>
          <w:sz w:val="24"/>
        </w:rPr>
        <w:t> </w:t>
      </w:r>
      <w:r>
        <w:rPr>
          <w:sz w:val="24"/>
        </w:rPr>
        <w:t>the</w:t>
      </w:r>
      <w:r>
        <w:rPr>
          <w:spacing w:val="-1"/>
          <w:sz w:val="24"/>
        </w:rPr>
        <w:t> </w:t>
      </w:r>
      <w:r>
        <w:rPr>
          <w:sz w:val="24"/>
        </w:rPr>
        <w:t>requirements</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z w:val="24"/>
        </w:rPr>
        <w:t>120.525(A)</w:t>
      </w:r>
      <w:r>
        <w:rPr>
          <w:spacing w:val="-1"/>
          <w:sz w:val="24"/>
        </w:rPr>
        <w:t> </w:t>
      </w:r>
      <w:r>
        <w:rPr>
          <w:sz w:val="24"/>
        </w:rPr>
        <w:t>and</w:t>
      </w:r>
      <w:r>
        <w:rPr>
          <w:spacing w:val="-1"/>
          <w:sz w:val="24"/>
        </w:rPr>
        <w:t> </w:t>
      </w:r>
      <w:r>
        <w:rPr>
          <w:sz w:val="24"/>
        </w:rPr>
        <w:t>120.529;</w:t>
      </w:r>
      <w:r>
        <w:rPr>
          <w:spacing w:val="-1"/>
          <w:sz w:val="24"/>
        </w:rPr>
        <w:t> </w:t>
      </w:r>
      <w:r>
        <w:rPr>
          <w:spacing w:val="-5"/>
          <w:sz w:val="24"/>
        </w:rPr>
        <w:t>or</w:t>
      </w:r>
    </w:p>
    <w:p>
      <w:pPr>
        <w:pStyle w:val="ListParagraph"/>
        <w:numPr>
          <w:ilvl w:val="0"/>
          <w:numId w:val="4"/>
        </w:numPr>
        <w:tabs>
          <w:tab w:pos="2116" w:val="left" w:leader="none"/>
        </w:tabs>
        <w:spacing w:line="240" w:lineRule="auto" w:before="5" w:after="0"/>
        <w:ind w:left="2115" w:right="0" w:hanging="461"/>
        <w:jc w:val="left"/>
        <w:rPr>
          <w:sz w:val="24"/>
        </w:rPr>
      </w:pPr>
      <w:r>
        <w:rPr>
          <w:sz w:val="24"/>
        </w:rPr>
        <w:t>Is</w:t>
      </w:r>
      <w:r>
        <w:rPr>
          <w:spacing w:val="-4"/>
          <w:sz w:val="24"/>
        </w:rPr>
        <w:t> </w:t>
      </w:r>
      <w:r>
        <w:rPr>
          <w:sz w:val="24"/>
        </w:rPr>
        <w:t>identified</w:t>
      </w:r>
      <w:r>
        <w:rPr>
          <w:spacing w:val="-3"/>
          <w:sz w:val="24"/>
        </w:rPr>
        <w:t> </w:t>
      </w:r>
      <w:r>
        <w:rPr>
          <w:sz w:val="24"/>
        </w:rPr>
        <w:t>as</w:t>
      </w:r>
      <w:r>
        <w:rPr>
          <w:spacing w:val="-3"/>
          <w:sz w:val="24"/>
        </w:rPr>
        <w:t> </w:t>
      </w:r>
      <w:r>
        <w:rPr>
          <w:sz w:val="24"/>
        </w:rPr>
        <w:t>a</w:t>
      </w:r>
      <w:r>
        <w:rPr>
          <w:spacing w:val="-6"/>
          <w:sz w:val="24"/>
        </w:rPr>
        <w:t> </w:t>
      </w:r>
      <w:r>
        <w:rPr>
          <w:sz w:val="24"/>
        </w:rPr>
        <w:t>medical</w:t>
      </w:r>
      <w:r>
        <w:rPr>
          <w:spacing w:val="-4"/>
          <w:sz w:val="24"/>
        </w:rPr>
        <w:t> </w:t>
      </w:r>
      <w:r>
        <w:rPr>
          <w:sz w:val="24"/>
        </w:rPr>
        <w:t>physicist</w:t>
      </w:r>
      <w:r>
        <w:rPr>
          <w:spacing w:val="-3"/>
          <w:sz w:val="24"/>
        </w:rPr>
        <w:t> </w:t>
      </w:r>
      <w:r>
        <w:rPr>
          <w:sz w:val="24"/>
        </w:rPr>
        <w:t>or</w:t>
      </w:r>
      <w:r>
        <w:rPr>
          <w:spacing w:val="-3"/>
          <w:sz w:val="24"/>
        </w:rPr>
        <w:t> </w:t>
      </w:r>
      <w:r>
        <w:rPr>
          <w:sz w:val="24"/>
        </w:rPr>
        <w:t>teletherapy</w:t>
      </w:r>
      <w:r>
        <w:rPr>
          <w:spacing w:val="-11"/>
          <w:sz w:val="24"/>
        </w:rPr>
        <w:t> </w:t>
      </w:r>
      <w:r>
        <w:rPr>
          <w:sz w:val="24"/>
        </w:rPr>
        <w:t>physicist</w:t>
      </w:r>
      <w:r>
        <w:rPr>
          <w:spacing w:val="-3"/>
          <w:sz w:val="24"/>
        </w:rPr>
        <w:t> </w:t>
      </w:r>
      <w:r>
        <w:rPr>
          <w:spacing w:val="-5"/>
          <w:sz w:val="24"/>
        </w:rPr>
        <w:t>on:</w:t>
      </w:r>
    </w:p>
    <w:p>
      <w:pPr>
        <w:pStyle w:val="ListParagraph"/>
        <w:numPr>
          <w:ilvl w:val="1"/>
          <w:numId w:val="4"/>
        </w:numPr>
        <w:tabs>
          <w:tab w:pos="2445" w:val="left" w:leader="none"/>
        </w:tabs>
        <w:spacing w:line="244" w:lineRule="auto" w:before="2" w:after="0"/>
        <w:ind w:left="2015" w:right="117" w:firstLine="0"/>
        <w:jc w:val="left"/>
        <w:rPr>
          <w:sz w:val="24"/>
        </w:rPr>
      </w:pPr>
      <w:r>
        <w:rPr>
          <w:sz w:val="24"/>
        </w:rPr>
        <w:t>A</w:t>
      </w:r>
      <w:r>
        <w:rPr>
          <w:spacing w:val="-13"/>
          <w:sz w:val="24"/>
        </w:rPr>
        <w:t> </w:t>
      </w:r>
      <w:r>
        <w:rPr>
          <w:sz w:val="24"/>
        </w:rPr>
        <w:t>specific</w:t>
      </w:r>
      <w:r>
        <w:rPr>
          <w:spacing w:val="-14"/>
          <w:sz w:val="24"/>
        </w:rPr>
        <w:t> </w:t>
      </w:r>
      <w:r>
        <w:rPr>
          <w:sz w:val="24"/>
        </w:rPr>
        <w:t>medical</w:t>
      </w:r>
      <w:r>
        <w:rPr>
          <w:spacing w:val="-13"/>
          <w:sz w:val="24"/>
        </w:rPr>
        <w:t> </w:t>
      </w:r>
      <w:r>
        <w:rPr>
          <w:sz w:val="24"/>
        </w:rPr>
        <w:t>use</w:t>
      </w:r>
      <w:r>
        <w:rPr>
          <w:spacing w:val="-12"/>
          <w:sz w:val="24"/>
        </w:rPr>
        <w:t> </w:t>
      </w:r>
      <w:r>
        <w:rPr>
          <w:sz w:val="24"/>
        </w:rPr>
        <w:t>license</w:t>
      </w:r>
      <w:r>
        <w:rPr>
          <w:spacing w:val="-13"/>
          <w:sz w:val="24"/>
        </w:rPr>
        <w:t> </w:t>
      </w:r>
      <w:r>
        <w:rPr>
          <w:sz w:val="24"/>
        </w:rPr>
        <w:t>or</w:t>
      </w:r>
      <w:r>
        <w:rPr>
          <w:spacing w:val="-12"/>
          <w:sz w:val="24"/>
        </w:rPr>
        <w:t> </w:t>
      </w:r>
      <w:r>
        <w:rPr>
          <w:sz w:val="24"/>
        </w:rPr>
        <w:t>equivalent</w:t>
      </w:r>
      <w:r>
        <w:rPr>
          <w:spacing w:val="36"/>
          <w:sz w:val="24"/>
        </w:rPr>
        <w:t> </w:t>
      </w:r>
      <w:r>
        <w:rPr>
          <w:sz w:val="24"/>
        </w:rPr>
        <w:t>permit</w:t>
      </w:r>
      <w:r>
        <w:rPr>
          <w:spacing w:val="-12"/>
          <w:sz w:val="24"/>
        </w:rPr>
        <w:t> </w:t>
      </w:r>
      <w:r>
        <w:rPr>
          <w:sz w:val="24"/>
        </w:rPr>
        <w:t>issued</w:t>
      </w:r>
      <w:r>
        <w:rPr>
          <w:spacing w:val="-10"/>
          <w:sz w:val="24"/>
        </w:rPr>
        <w:t> </w:t>
      </w:r>
      <w:r>
        <w:rPr>
          <w:sz w:val="24"/>
        </w:rPr>
        <w:t>by</w:t>
      </w:r>
      <w:r>
        <w:rPr>
          <w:spacing w:val="-15"/>
          <w:sz w:val="24"/>
        </w:rPr>
        <w:t> </w:t>
      </w:r>
      <w:r>
        <w:rPr>
          <w:sz w:val="24"/>
        </w:rPr>
        <w:t>the</w:t>
      </w:r>
      <w:r>
        <w:rPr>
          <w:spacing w:val="-10"/>
          <w:sz w:val="24"/>
        </w:rPr>
        <w:t> </w:t>
      </w:r>
      <w:r>
        <w:rPr>
          <w:sz w:val="24"/>
        </w:rPr>
        <w:t>Agency,</w:t>
      </w:r>
      <w:r>
        <w:rPr>
          <w:spacing w:val="-10"/>
          <w:sz w:val="24"/>
        </w:rPr>
        <w:t> </w:t>
      </w:r>
      <w:r>
        <w:rPr>
          <w:sz w:val="24"/>
        </w:rPr>
        <w:t>Nuclear</w:t>
      </w:r>
      <w:r>
        <w:rPr>
          <w:sz w:val="24"/>
        </w:rPr>
        <w:t> Regulatory Commission or Agreement State;</w:t>
      </w:r>
    </w:p>
    <w:p>
      <w:pPr>
        <w:pStyle w:val="ListParagraph"/>
        <w:numPr>
          <w:ilvl w:val="1"/>
          <w:numId w:val="4"/>
        </w:numPr>
        <w:tabs>
          <w:tab w:pos="2516" w:val="left" w:leader="none"/>
          <w:tab w:pos="2517" w:val="left" w:leader="none"/>
        </w:tabs>
        <w:spacing w:line="272" w:lineRule="exact" w:before="0" w:after="0"/>
        <w:ind w:left="2516" w:right="0" w:hanging="502"/>
        <w:jc w:val="left"/>
        <w:rPr>
          <w:sz w:val="24"/>
        </w:rPr>
      </w:pPr>
      <w:r>
        <w:rPr>
          <w:sz w:val="24"/>
        </w:rPr>
        <w:t>A</w:t>
      </w:r>
      <w:r>
        <w:rPr>
          <w:spacing w:val="7"/>
          <w:sz w:val="24"/>
        </w:rPr>
        <w:t> </w:t>
      </w:r>
      <w:r>
        <w:rPr>
          <w:sz w:val="24"/>
        </w:rPr>
        <w:t>permit</w:t>
      </w:r>
      <w:r>
        <w:rPr>
          <w:spacing w:val="8"/>
          <w:sz w:val="24"/>
        </w:rPr>
        <w:t> </w:t>
      </w:r>
      <w:r>
        <w:rPr>
          <w:sz w:val="24"/>
        </w:rPr>
        <w:t>issued</w:t>
      </w:r>
      <w:r>
        <w:rPr>
          <w:spacing w:val="5"/>
          <w:sz w:val="24"/>
        </w:rPr>
        <w:t> </w:t>
      </w:r>
      <w:r>
        <w:rPr>
          <w:sz w:val="24"/>
        </w:rPr>
        <w:t>by</w:t>
      </w:r>
      <w:r>
        <w:rPr>
          <w:spacing w:val="-2"/>
          <w:sz w:val="24"/>
        </w:rPr>
        <w:t> </w:t>
      </w:r>
      <w:r>
        <w:rPr>
          <w:sz w:val="24"/>
        </w:rPr>
        <w:t>the</w:t>
      </w:r>
      <w:r>
        <w:rPr>
          <w:spacing w:val="4"/>
          <w:sz w:val="24"/>
        </w:rPr>
        <w:t> </w:t>
      </w:r>
      <w:r>
        <w:rPr>
          <w:sz w:val="24"/>
        </w:rPr>
        <w:t>Agency,</w:t>
      </w:r>
      <w:r>
        <w:rPr>
          <w:spacing w:val="70"/>
          <w:sz w:val="24"/>
        </w:rPr>
        <w:t> </w:t>
      </w:r>
      <w:r>
        <w:rPr>
          <w:sz w:val="24"/>
        </w:rPr>
        <w:t>Nuclear</w:t>
      </w:r>
      <w:r>
        <w:rPr>
          <w:spacing w:val="4"/>
          <w:sz w:val="24"/>
        </w:rPr>
        <w:t> </w:t>
      </w:r>
      <w:r>
        <w:rPr>
          <w:sz w:val="24"/>
        </w:rPr>
        <w:t>Regulatory</w:t>
      </w:r>
      <w:r>
        <w:rPr>
          <w:spacing w:val="-3"/>
          <w:sz w:val="24"/>
        </w:rPr>
        <w:t> </w:t>
      </w:r>
      <w:r>
        <w:rPr>
          <w:sz w:val="24"/>
        </w:rPr>
        <w:t>Commission</w:t>
      </w:r>
      <w:r>
        <w:rPr>
          <w:spacing w:val="5"/>
          <w:sz w:val="24"/>
        </w:rPr>
        <w:t> </w:t>
      </w:r>
      <w:r>
        <w:rPr>
          <w:sz w:val="24"/>
        </w:rPr>
        <w:t>or</w:t>
      </w:r>
      <w:r>
        <w:rPr>
          <w:spacing w:val="4"/>
          <w:sz w:val="24"/>
        </w:rPr>
        <w:t> </w:t>
      </w:r>
      <w:r>
        <w:rPr>
          <w:spacing w:val="-2"/>
          <w:sz w:val="24"/>
        </w:rPr>
        <w:t>Agreement</w:t>
      </w:r>
    </w:p>
    <w:p>
      <w:pPr>
        <w:spacing w:after="0" w:line="272" w:lineRule="exact"/>
        <w:jc w:val="left"/>
        <w:rPr>
          <w:sz w:val="24"/>
        </w:rPr>
        <w:sectPr>
          <w:headerReference w:type="default" r:id="rId5"/>
          <w:footerReference w:type="default" r:id="rId6"/>
          <w:type w:val="continuous"/>
          <w:pgSz w:w="12240" w:h="20180"/>
          <w:pgMar w:header="766" w:footer="775" w:top="1460" w:bottom="960" w:left="500" w:right="1320"/>
          <w:pgNumType w:start="1"/>
        </w:sectPr>
      </w:pPr>
    </w:p>
    <w:p>
      <w:pPr>
        <w:pStyle w:val="BodyText"/>
        <w:spacing w:line="242" w:lineRule="auto" w:before="61"/>
        <w:ind w:left="2015"/>
      </w:pPr>
      <w:r>
        <w:rPr/>
        <w:t>State</w:t>
      </w:r>
      <w:r>
        <w:rPr>
          <w:spacing w:val="40"/>
        </w:rPr>
        <w:t> </w:t>
      </w:r>
      <w:r>
        <w:rPr/>
        <w:t>medical</w:t>
      </w:r>
      <w:r>
        <w:rPr>
          <w:spacing w:val="40"/>
        </w:rPr>
        <w:t> </w:t>
      </w:r>
      <w:r>
        <w:rPr/>
        <w:t>use</w:t>
      </w:r>
      <w:r>
        <w:rPr>
          <w:spacing w:val="40"/>
        </w:rPr>
        <w:t> </w:t>
      </w:r>
      <w:r>
        <w:rPr/>
        <w:t>license</w:t>
      </w:r>
      <w:r>
        <w:rPr>
          <w:spacing w:val="40"/>
        </w:rPr>
        <w:t> </w:t>
      </w:r>
      <w:r>
        <w:rPr/>
        <w:t>of</w:t>
      </w:r>
      <w:r>
        <w:rPr>
          <w:spacing w:val="40"/>
        </w:rPr>
        <w:t> </w:t>
      </w:r>
      <w:r>
        <w:rPr/>
        <w:t>broad</w:t>
      </w:r>
      <w:r>
        <w:rPr>
          <w:spacing w:val="40"/>
        </w:rPr>
        <w:t> </w:t>
      </w:r>
      <w:r>
        <w:rPr/>
        <w:t>scope</w:t>
      </w:r>
      <w:r>
        <w:rPr>
          <w:spacing w:val="40"/>
        </w:rPr>
        <w:t> </w:t>
      </w:r>
      <w:r>
        <w:rPr/>
        <w:t>that</w:t>
      </w:r>
      <w:r>
        <w:rPr>
          <w:spacing w:val="40"/>
        </w:rPr>
        <w:t> </w:t>
      </w:r>
      <w:r>
        <w:rPr/>
        <w:t>is</w:t>
      </w:r>
      <w:r>
        <w:rPr>
          <w:spacing w:val="40"/>
        </w:rPr>
        <w:t> </w:t>
      </w:r>
      <w:r>
        <w:rPr/>
        <w:t>authorized</w:t>
      </w:r>
      <w:r>
        <w:rPr>
          <w:spacing w:val="40"/>
        </w:rPr>
        <w:t> </w:t>
      </w:r>
      <w:r>
        <w:rPr/>
        <w:t>to</w:t>
      </w:r>
      <w:r>
        <w:rPr>
          <w:spacing w:val="40"/>
        </w:rPr>
        <w:t> </w:t>
      </w:r>
      <w:r>
        <w:rPr/>
        <w:t>permit</w:t>
      </w:r>
      <w:r>
        <w:rPr>
          <w:spacing w:val="40"/>
        </w:rPr>
        <w:t> </w:t>
      </w:r>
      <w:r>
        <w:rPr/>
        <w:t>the</w:t>
      </w:r>
      <w:r>
        <w:rPr>
          <w:spacing w:val="40"/>
        </w:rPr>
        <w:t> </w:t>
      </w:r>
      <w:r>
        <w:rPr/>
        <w:t>use</w:t>
      </w:r>
      <w:r>
        <w:rPr>
          <w:spacing w:val="40"/>
        </w:rPr>
        <w:t> </w:t>
      </w:r>
      <w:r>
        <w:rPr/>
        <w:t>of radioactive material;</w:t>
      </w:r>
    </w:p>
    <w:p>
      <w:pPr>
        <w:pStyle w:val="ListParagraph"/>
        <w:numPr>
          <w:ilvl w:val="1"/>
          <w:numId w:val="4"/>
        </w:numPr>
        <w:tabs>
          <w:tab w:pos="2460" w:val="left" w:leader="none"/>
        </w:tabs>
        <w:spacing w:line="240" w:lineRule="auto" w:before="1" w:after="0"/>
        <w:ind w:left="2459" w:right="0" w:hanging="445"/>
        <w:jc w:val="left"/>
        <w:rPr>
          <w:sz w:val="24"/>
        </w:rPr>
      </w:pPr>
      <w:r>
        <w:rPr>
          <w:sz w:val="24"/>
        </w:rPr>
        <w:t>A</w:t>
      </w:r>
      <w:r>
        <w:rPr>
          <w:spacing w:val="-1"/>
          <w:sz w:val="24"/>
        </w:rPr>
        <w:t> </w:t>
      </w:r>
      <w:r>
        <w:rPr>
          <w:sz w:val="24"/>
        </w:rPr>
        <w:t>medical</w:t>
      </w:r>
      <w:r>
        <w:rPr>
          <w:spacing w:val="-1"/>
          <w:sz w:val="24"/>
        </w:rPr>
        <w:t> </w:t>
      </w:r>
      <w:r>
        <w:rPr>
          <w:sz w:val="24"/>
        </w:rPr>
        <w:t>use</w:t>
      </w:r>
      <w:r>
        <w:rPr>
          <w:spacing w:val="-1"/>
          <w:sz w:val="24"/>
        </w:rPr>
        <w:t> </w:t>
      </w:r>
      <w:r>
        <w:rPr>
          <w:sz w:val="24"/>
        </w:rPr>
        <w:t>permit</w:t>
      </w:r>
      <w:r>
        <w:rPr>
          <w:spacing w:val="-1"/>
          <w:sz w:val="24"/>
        </w:rPr>
        <w:t> </w:t>
      </w:r>
      <w:r>
        <w:rPr>
          <w:sz w:val="24"/>
        </w:rPr>
        <w:t>issued</w:t>
      </w:r>
      <w:r>
        <w:rPr>
          <w:spacing w:val="-1"/>
          <w:sz w:val="24"/>
        </w:rPr>
        <w:t> </w:t>
      </w:r>
      <w:r>
        <w:rPr>
          <w:sz w:val="24"/>
        </w:rPr>
        <w:t>by</w:t>
      </w:r>
      <w:r>
        <w:rPr>
          <w:spacing w:val="-9"/>
          <w:sz w:val="24"/>
        </w:rPr>
        <w:t> </w:t>
      </w:r>
      <w:r>
        <w:rPr>
          <w:sz w:val="24"/>
        </w:rPr>
        <w:t>a</w:t>
      </w:r>
      <w:r>
        <w:rPr>
          <w:spacing w:val="-1"/>
          <w:sz w:val="24"/>
        </w:rPr>
        <w:t> </w:t>
      </w:r>
      <w:r>
        <w:rPr>
          <w:sz w:val="24"/>
        </w:rPr>
        <w:t>NRC</w:t>
      </w:r>
      <w:r>
        <w:rPr>
          <w:spacing w:val="-1"/>
          <w:sz w:val="24"/>
        </w:rPr>
        <w:t> </w:t>
      </w:r>
      <w:r>
        <w:rPr>
          <w:sz w:val="24"/>
        </w:rPr>
        <w:t>master</w:t>
      </w:r>
      <w:r>
        <w:rPr>
          <w:spacing w:val="-1"/>
          <w:sz w:val="24"/>
        </w:rPr>
        <w:t> </w:t>
      </w:r>
      <w:r>
        <w:rPr>
          <w:sz w:val="24"/>
        </w:rPr>
        <w:t>material</w:t>
      </w:r>
      <w:r>
        <w:rPr>
          <w:spacing w:val="-1"/>
          <w:sz w:val="24"/>
        </w:rPr>
        <w:t> </w:t>
      </w:r>
      <w:r>
        <w:rPr>
          <w:sz w:val="24"/>
        </w:rPr>
        <w:t>licensee;</w:t>
      </w:r>
      <w:r>
        <w:rPr>
          <w:spacing w:val="-1"/>
          <w:sz w:val="24"/>
        </w:rPr>
        <w:t> </w:t>
      </w:r>
      <w:r>
        <w:rPr>
          <w:spacing w:val="-5"/>
          <w:sz w:val="24"/>
        </w:rPr>
        <w:t>or</w:t>
      </w:r>
    </w:p>
    <w:p>
      <w:pPr>
        <w:pStyle w:val="ListParagraph"/>
        <w:numPr>
          <w:ilvl w:val="1"/>
          <w:numId w:val="4"/>
        </w:numPr>
        <w:tabs>
          <w:tab w:pos="2597" w:val="left" w:leader="none"/>
          <w:tab w:pos="2598" w:val="left" w:leader="none"/>
        </w:tabs>
        <w:spacing w:line="244" w:lineRule="auto" w:before="3" w:after="0"/>
        <w:ind w:left="2015" w:right="115" w:firstLine="0"/>
        <w:jc w:val="left"/>
        <w:rPr>
          <w:sz w:val="24"/>
        </w:rPr>
      </w:pPr>
      <w:r>
        <w:rPr>
          <w:sz w:val="24"/>
        </w:rPr>
        <w:t>A</w:t>
      </w:r>
      <w:r>
        <w:rPr>
          <w:spacing w:val="34"/>
          <w:sz w:val="24"/>
        </w:rPr>
        <w:t> </w:t>
      </w:r>
      <w:r>
        <w:rPr>
          <w:sz w:val="24"/>
        </w:rPr>
        <w:t>permit</w:t>
      </w:r>
      <w:r>
        <w:rPr>
          <w:spacing w:val="38"/>
          <w:sz w:val="24"/>
        </w:rPr>
        <w:t> </w:t>
      </w:r>
      <w:r>
        <w:rPr>
          <w:sz w:val="24"/>
        </w:rPr>
        <w:t>issued</w:t>
      </w:r>
      <w:r>
        <w:rPr>
          <w:spacing w:val="38"/>
          <w:sz w:val="24"/>
        </w:rPr>
        <w:t> </w:t>
      </w:r>
      <w:r>
        <w:rPr>
          <w:sz w:val="24"/>
        </w:rPr>
        <w:t>by</w:t>
      </w:r>
      <w:r>
        <w:rPr>
          <w:spacing w:val="30"/>
          <w:sz w:val="24"/>
        </w:rPr>
        <w:t> </w:t>
      </w:r>
      <w:r>
        <w:rPr>
          <w:sz w:val="24"/>
        </w:rPr>
        <w:t>a</w:t>
      </w:r>
      <w:r>
        <w:rPr>
          <w:spacing w:val="35"/>
          <w:sz w:val="24"/>
        </w:rPr>
        <w:t> </w:t>
      </w:r>
      <w:r>
        <w:rPr>
          <w:sz w:val="24"/>
        </w:rPr>
        <w:t>NRC</w:t>
      </w:r>
      <w:r>
        <w:rPr>
          <w:spacing w:val="38"/>
          <w:sz w:val="24"/>
        </w:rPr>
        <w:t> </w:t>
      </w:r>
      <w:r>
        <w:rPr>
          <w:sz w:val="24"/>
        </w:rPr>
        <w:t>master</w:t>
      </w:r>
      <w:r>
        <w:rPr>
          <w:spacing w:val="37"/>
          <w:sz w:val="24"/>
        </w:rPr>
        <w:t> </w:t>
      </w:r>
      <w:r>
        <w:rPr>
          <w:sz w:val="24"/>
        </w:rPr>
        <w:t>material</w:t>
      </w:r>
      <w:r>
        <w:rPr>
          <w:spacing w:val="38"/>
          <w:sz w:val="24"/>
        </w:rPr>
        <w:t> </w:t>
      </w:r>
      <w:r>
        <w:rPr>
          <w:sz w:val="24"/>
        </w:rPr>
        <w:t>license</w:t>
      </w:r>
      <w:r>
        <w:rPr>
          <w:spacing w:val="35"/>
          <w:sz w:val="24"/>
        </w:rPr>
        <w:t> </w:t>
      </w:r>
      <w:r>
        <w:rPr>
          <w:sz w:val="24"/>
        </w:rPr>
        <w:t>broad</w:t>
      </w:r>
      <w:r>
        <w:rPr>
          <w:spacing w:val="38"/>
          <w:sz w:val="24"/>
        </w:rPr>
        <w:t> </w:t>
      </w:r>
      <w:r>
        <w:rPr>
          <w:sz w:val="24"/>
        </w:rPr>
        <w:t>scope</w:t>
      </w:r>
      <w:r>
        <w:rPr>
          <w:spacing w:val="35"/>
          <w:sz w:val="24"/>
        </w:rPr>
        <w:t> </w:t>
      </w:r>
      <w:r>
        <w:rPr>
          <w:sz w:val="24"/>
        </w:rPr>
        <w:t>medical</w:t>
      </w:r>
      <w:r>
        <w:rPr>
          <w:spacing w:val="38"/>
          <w:sz w:val="24"/>
        </w:rPr>
        <w:t> </w:t>
      </w:r>
      <w:r>
        <w:rPr>
          <w:sz w:val="24"/>
        </w:rPr>
        <w:t>use </w:t>
      </w:r>
      <w:r>
        <w:rPr>
          <w:spacing w:val="-2"/>
          <w:sz w:val="24"/>
        </w:rPr>
        <w:t>permittee.</w:t>
      </w:r>
    </w:p>
    <w:p>
      <w:pPr>
        <w:pStyle w:val="BodyText"/>
        <w:spacing w:before="11"/>
        <w:rPr>
          <w:sz w:val="18"/>
        </w:rPr>
      </w:pPr>
    </w:p>
    <w:p>
      <w:pPr>
        <w:pStyle w:val="BodyText"/>
        <w:spacing w:before="59"/>
        <w:ind w:left="1300"/>
      </w:pPr>
      <w:r>
        <w:rPr>
          <w:u w:val="single"/>
        </w:rPr>
        <w:t>Authorized</w:t>
      </w:r>
      <w:r>
        <w:rPr>
          <w:spacing w:val="-1"/>
          <w:u w:val="single"/>
        </w:rPr>
        <w:t> </w:t>
      </w:r>
      <w:r>
        <w:rPr>
          <w:u w:val="single"/>
        </w:rPr>
        <w:t>Nuclear</w:t>
      </w:r>
      <w:r>
        <w:rPr>
          <w:spacing w:val="-2"/>
          <w:u w:val="single"/>
        </w:rPr>
        <w:t> </w:t>
      </w:r>
      <w:r>
        <w:rPr>
          <w:u w:val="single"/>
        </w:rPr>
        <w:t>Pharmacist</w:t>
      </w:r>
      <w:r>
        <w:rPr>
          <w:spacing w:val="-1"/>
        </w:rPr>
        <w:t> </w:t>
      </w:r>
      <w:r>
        <w:rPr/>
        <w:t>means</w:t>
      </w:r>
      <w:r>
        <w:rPr>
          <w:spacing w:val="-1"/>
        </w:rPr>
        <w:t> </w:t>
      </w:r>
      <w:r>
        <w:rPr/>
        <w:t>a</w:t>
      </w:r>
      <w:r>
        <w:rPr>
          <w:spacing w:val="-1"/>
        </w:rPr>
        <w:t> </w:t>
      </w:r>
      <w:r>
        <w:rPr/>
        <w:t>pharmacist</w:t>
      </w:r>
      <w:r>
        <w:rPr>
          <w:spacing w:val="-1"/>
        </w:rPr>
        <w:t> </w:t>
      </w:r>
      <w:r>
        <w:rPr/>
        <w:t>as</w:t>
      </w:r>
      <w:r>
        <w:rPr>
          <w:spacing w:val="-1"/>
        </w:rPr>
        <w:t> </w:t>
      </w:r>
      <w:r>
        <w:rPr/>
        <w:t>defined</w:t>
      </w:r>
      <w:r>
        <w:rPr>
          <w:spacing w:val="-1"/>
        </w:rPr>
        <w:t> </w:t>
      </w:r>
      <w:r>
        <w:rPr/>
        <w:t>in</w:t>
      </w:r>
      <w:r>
        <w:rPr>
          <w:spacing w:val="-1"/>
        </w:rPr>
        <w:t> </w:t>
      </w:r>
      <w:r>
        <w:rPr/>
        <w:t>105</w:t>
      </w:r>
      <w:r>
        <w:rPr>
          <w:spacing w:val="-1"/>
        </w:rPr>
        <w:t> </w:t>
      </w:r>
      <w:r>
        <w:rPr/>
        <w:t>CMR</w:t>
      </w:r>
      <w:r>
        <w:rPr>
          <w:spacing w:val="-1"/>
        </w:rPr>
        <w:t> </w:t>
      </w:r>
      <w:r>
        <w:rPr/>
        <w:t>120</w:t>
      </w:r>
      <w:r>
        <w:rPr>
          <w:spacing w:val="-1"/>
        </w:rPr>
        <w:t> </w:t>
      </w:r>
      <w:r>
        <w:rPr/>
        <w:t>005</w:t>
      </w:r>
      <w:r>
        <w:rPr>
          <w:spacing w:val="-1"/>
        </w:rPr>
        <w:t> </w:t>
      </w:r>
      <w:r>
        <w:rPr>
          <w:spacing w:val="-4"/>
        </w:rPr>
        <w:t>who:</w:t>
      </w:r>
    </w:p>
    <w:p>
      <w:pPr>
        <w:pStyle w:val="ListParagraph"/>
        <w:numPr>
          <w:ilvl w:val="0"/>
          <w:numId w:val="5"/>
        </w:numPr>
        <w:tabs>
          <w:tab w:pos="2116" w:val="left" w:leader="none"/>
        </w:tabs>
        <w:spacing w:line="240" w:lineRule="auto" w:before="2" w:after="0"/>
        <w:ind w:left="2115" w:right="0" w:hanging="461"/>
        <w:jc w:val="left"/>
        <w:rPr>
          <w:sz w:val="24"/>
        </w:rPr>
      </w:pPr>
      <w:r>
        <w:rPr>
          <w:sz w:val="24"/>
        </w:rPr>
        <w:t>Meets</w:t>
      </w:r>
      <w:r>
        <w:rPr>
          <w:spacing w:val="-2"/>
          <w:sz w:val="24"/>
        </w:rPr>
        <w:t> </w:t>
      </w:r>
      <w:r>
        <w:rPr>
          <w:sz w:val="24"/>
        </w:rPr>
        <w:t>the</w:t>
      </w:r>
      <w:r>
        <w:rPr>
          <w:spacing w:val="-1"/>
          <w:sz w:val="24"/>
        </w:rPr>
        <w:t> </w:t>
      </w:r>
      <w:r>
        <w:rPr>
          <w:sz w:val="24"/>
        </w:rPr>
        <w:t>requirements</w:t>
      </w:r>
      <w:r>
        <w:rPr>
          <w:spacing w:val="-1"/>
          <w:sz w:val="24"/>
        </w:rPr>
        <w:t> </w:t>
      </w:r>
      <w:r>
        <w:rPr>
          <w:sz w:val="24"/>
        </w:rPr>
        <w:t>in</w:t>
      </w:r>
      <w:r>
        <w:rPr>
          <w:spacing w:val="-1"/>
          <w:sz w:val="24"/>
        </w:rPr>
        <w:t> </w:t>
      </w:r>
      <w:r>
        <w:rPr>
          <w:sz w:val="24"/>
        </w:rPr>
        <w:t>105</w:t>
      </w:r>
      <w:r>
        <w:rPr>
          <w:spacing w:val="-1"/>
          <w:sz w:val="24"/>
        </w:rPr>
        <w:t> </w:t>
      </w:r>
      <w:r>
        <w:rPr>
          <w:sz w:val="24"/>
        </w:rPr>
        <w:t>CMR</w:t>
      </w:r>
      <w:r>
        <w:rPr>
          <w:spacing w:val="-1"/>
          <w:sz w:val="24"/>
        </w:rPr>
        <w:t> </w:t>
      </w:r>
      <w:r>
        <w:rPr>
          <w:sz w:val="24"/>
        </w:rPr>
        <w:t>120.526(A)</w:t>
      </w:r>
      <w:r>
        <w:rPr>
          <w:spacing w:val="-1"/>
          <w:sz w:val="24"/>
        </w:rPr>
        <w:t> </w:t>
      </w:r>
      <w:r>
        <w:rPr>
          <w:sz w:val="24"/>
        </w:rPr>
        <w:t>and</w:t>
      </w:r>
      <w:r>
        <w:rPr>
          <w:spacing w:val="-1"/>
          <w:sz w:val="24"/>
        </w:rPr>
        <w:t> </w:t>
      </w:r>
      <w:r>
        <w:rPr>
          <w:sz w:val="24"/>
        </w:rPr>
        <w:t>120.529;</w:t>
      </w:r>
      <w:r>
        <w:rPr>
          <w:spacing w:val="-1"/>
          <w:sz w:val="24"/>
        </w:rPr>
        <w:t> </w:t>
      </w:r>
      <w:r>
        <w:rPr>
          <w:spacing w:val="-5"/>
          <w:sz w:val="24"/>
        </w:rPr>
        <w:t>or</w:t>
      </w:r>
    </w:p>
    <w:p>
      <w:pPr>
        <w:spacing w:after="0" w:line="240" w:lineRule="auto"/>
        <w:jc w:val="left"/>
        <w:rPr>
          <w:sz w:val="24"/>
        </w:rPr>
        <w:sectPr>
          <w:pgSz w:w="12240" w:h="20180"/>
          <w:pgMar w:header="766" w:footer="775" w:top="1460" w:bottom="960" w:left="500" w:right="1320"/>
        </w:sectPr>
      </w:pPr>
    </w:p>
    <w:p>
      <w:pPr>
        <w:pStyle w:val="BodyText"/>
        <w:spacing w:before="61"/>
        <w:ind w:left="100"/>
      </w:pPr>
      <w:r>
        <w:rPr/>
        <w:t>120.502:</w:t>
      </w:r>
      <w:r>
        <w:rPr>
          <w:spacing w:val="30"/>
        </w:rPr>
        <w:t>  </w:t>
      </w:r>
      <w:r>
        <w:rPr>
          <w:spacing w:val="-2"/>
        </w:rPr>
        <w:t>continued</w:t>
      </w:r>
    </w:p>
    <w:p>
      <w:pPr>
        <w:pStyle w:val="BodyText"/>
        <w:spacing w:before="7"/>
      </w:pPr>
    </w:p>
    <w:p>
      <w:pPr>
        <w:pStyle w:val="ListParagraph"/>
        <w:numPr>
          <w:ilvl w:val="0"/>
          <w:numId w:val="5"/>
        </w:numPr>
        <w:tabs>
          <w:tab w:pos="2116" w:val="left" w:leader="none"/>
        </w:tabs>
        <w:spacing w:line="240" w:lineRule="auto" w:before="0" w:after="0"/>
        <w:ind w:left="2115" w:right="0" w:hanging="461"/>
        <w:jc w:val="left"/>
        <w:rPr>
          <w:sz w:val="24"/>
        </w:rPr>
      </w:pPr>
      <w:r>
        <w:rPr>
          <w:sz w:val="24"/>
        </w:rPr>
        <w:t>Is</w:t>
      </w:r>
      <w:r>
        <w:rPr>
          <w:spacing w:val="-3"/>
          <w:sz w:val="24"/>
        </w:rPr>
        <w:t> </w:t>
      </w:r>
      <w:r>
        <w:rPr>
          <w:sz w:val="24"/>
        </w:rPr>
        <w:t>identified</w:t>
      </w:r>
      <w:r>
        <w:rPr>
          <w:spacing w:val="-3"/>
          <w:sz w:val="24"/>
        </w:rPr>
        <w:t> </w:t>
      </w:r>
      <w:r>
        <w:rPr>
          <w:sz w:val="24"/>
        </w:rPr>
        <w:t>as</w:t>
      </w:r>
      <w:r>
        <w:rPr>
          <w:spacing w:val="-2"/>
          <w:sz w:val="24"/>
        </w:rPr>
        <w:t> </w:t>
      </w:r>
      <w:r>
        <w:rPr>
          <w:sz w:val="24"/>
        </w:rPr>
        <w:t>an</w:t>
      </w:r>
      <w:r>
        <w:rPr>
          <w:spacing w:val="-3"/>
          <w:sz w:val="24"/>
        </w:rPr>
        <w:t> </w:t>
      </w:r>
      <w:r>
        <w:rPr>
          <w:sz w:val="24"/>
        </w:rPr>
        <w:t>authorized</w:t>
      </w:r>
      <w:r>
        <w:rPr>
          <w:spacing w:val="-3"/>
          <w:sz w:val="24"/>
        </w:rPr>
        <w:t> </w:t>
      </w:r>
      <w:r>
        <w:rPr>
          <w:sz w:val="24"/>
        </w:rPr>
        <w:t>nuclear</w:t>
      </w:r>
      <w:r>
        <w:rPr>
          <w:spacing w:val="-3"/>
          <w:sz w:val="24"/>
        </w:rPr>
        <w:t> </w:t>
      </w:r>
      <w:r>
        <w:rPr>
          <w:sz w:val="24"/>
        </w:rPr>
        <w:t>pharmacist</w:t>
      </w:r>
      <w:r>
        <w:rPr>
          <w:spacing w:val="-3"/>
          <w:sz w:val="24"/>
        </w:rPr>
        <w:t> </w:t>
      </w:r>
      <w:r>
        <w:rPr>
          <w:spacing w:val="-5"/>
          <w:sz w:val="24"/>
        </w:rPr>
        <w:t>on:</w:t>
      </w:r>
    </w:p>
    <w:p>
      <w:pPr>
        <w:pStyle w:val="ListParagraph"/>
        <w:numPr>
          <w:ilvl w:val="1"/>
          <w:numId w:val="5"/>
        </w:numPr>
        <w:tabs>
          <w:tab w:pos="2469" w:val="left" w:leader="none"/>
        </w:tabs>
        <w:spacing w:line="244" w:lineRule="auto" w:before="2" w:after="0"/>
        <w:ind w:left="2015" w:right="117" w:firstLine="0"/>
        <w:jc w:val="left"/>
        <w:rPr>
          <w:sz w:val="24"/>
        </w:rPr>
      </w:pPr>
      <w:r>
        <w:rPr>
          <w:sz w:val="24"/>
        </w:rPr>
        <w:t>A</w:t>
      </w:r>
      <w:r>
        <w:rPr>
          <w:spacing w:val="-3"/>
          <w:sz w:val="24"/>
        </w:rPr>
        <w:t> </w:t>
      </w:r>
      <w:r>
        <w:rPr>
          <w:sz w:val="24"/>
        </w:rPr>
        <w:t>specific</w:t>
      </w:r>
      <w:r>
        <w:rPr>
          <w:spacing w:val="-3"/>
          <w:sz w:val="24"/>
        </w:rPr>
        <w:t> </w:t>
      </w:r>
      <w:r>
        <w:rPr>
          <w:sz w:val="24"/>
        </w:rPr>
        <w:t>license</w:t>
      </w:r>
      <w:r>
        <w:rPr>
          <w:spacing w:val="-2"/>
          <w:sz w:val="24"/>
        </w:rPr>
        <w:t> </w:t>
      </w:r>
      <w:r>
        <w:rPr>
          <w:sz w:val="24"/>
        </w:rPr>
        <w:t>issued by</w:t>
      </w:r>
      <w:r>
        <w:rPr>
          <w:spacing w:val="-8"/>
          <w:sz w:val="24"/>
        </w:rPr>
        <w:t> </w:t>
      </w:r>
      <w:r>
        <w:rPr>
          <w:sz w:val="24"/>
        </w:rPr>
        <w:t>NRC or</w:t>
      </w:r>
      <w:r>
        <w:rPr>
          <w:spacing w:val="-3"/>
          <w:sz w:val="24"/>
        </w:rPr>
        <w:t> </w:t>
      </w:r>
      <w:r>
        <w:rPr>
          <w:sz w:val="24"/>
        </w:rPr>
        <w:t>Agreement State</w:t>
      </w:r>
      <w:r>
        <w:rPr>
          <w:spacing w:val="-3"/>
          <w:sz w:val="24"/>
        </w:rPr>
        <w:t> </w:t>
      </w:r>
      <w:r>
        <w:rPr>
          <w:sz w:val="24"/>
        </w:rPr>
        <w:t>that authorizes medical use or the practice of nuclear pharmacy;</w:t>
      </w:r>
    </w:p>
    <w:p>
      <w:pPr>
        <w:pStyle w:val="ListParagraph"/>
        <w:numPr>
          <w:ilvl w:val="1"/>
          <w:numId w:val="5"/>
        </w:numPr>
        <w:tabs>
          <w:tab w:pos="2472" w:val="left" w:leader="none"/>
        </w:tabs>
        <w:spacing w:line="244" w:lineRule="auto" w:before="0" w:after="0"/>
        <w:ind w:left="2015" w:right="116" w:firstLine="0"/>
        <w:jc w:val="left"/>
        <w:rPr>
          <w:sz w:val="24"/>
        </w:rPr>
      </w:pPr>
      <w:r>
        <w:rPr>
          <w:sz w:val="24"/>
        </w:rPr>
        <w:t>A</w:t>
      </w:r>
      <w:r>
        <w:rPr>
          <w:spacing w:val="-4"/>
          <w:sz w:val="24"/>
        </w:rPr>
        <w:t> </w:t>
      </w:r>
      <w:r>
        <w:rPr>
          <w:sz w:val="24"/>
        </w:rPr>
        <w:t>permit</w:t>
      </w:r>
      <w:r>
        <w:rPr>
          <w:spacing w:val="-4"/>
          <w:sz w:val="24"/>
        </w:rPr>
        <w:t> </w:t>
      </w:r>
      <w:r>
        <w:rPr>
          <w:sz w:val="24"/>
        </w:rPr>
        <w:t>issued</w:t>
      </w:r>
      <w:r>
        <w:rPr>
          <w:spacing w:val="-4"/>
          <w:sz w:val="24"/>
        </w:rPr>
        <w:t> </w:t>
      </w:r>
      <w:r>
        <w:rPr>
          <w:sz w:val="24"/>
        </w:rPr>
        <w:t>by</w:t>
      </w:r>
      <w:r>
        <w:rPr>
          <w:spacing w:val="-11"/>
          <w:sz w:val="24"/>
        </w:rPr>
        <w:t> </w:t>
      </w:r>
      <w:r>
        <w:rPr>
          <w:sz w:val="24"/>
        </w:rPr>
        <w:t>a</w:t>
      </w:r>
      <w:r>
        <w:rPr>
          <w:spacing w:val="-4"/>
          <w:sz w:val="24"/>
        </w:rPr>
        <w:t> </w:t>
      </w:r>
      <w:r>
        <w:rPr>
          <w:sz w:val="24"/>
        </w:rPr>
        <w:t>NRC</w:t>
      </w:r>
      <w:r>
        <w:rPr>
          <w:spacing w:val="-4"/>
          <w:sz w:val="24"/>
        </w:rPr>
        <w:t> </w:t>
      </w:r>
      <w:r>
        <w:rPr>
          <w:sz w:val="24"/>
        </w:rPr>
        <w:t>master</w:t>
      </w:r>
      <w:r>
        <w:rPr>
          <w:spacing w:val="-4"/>
          <w:sz w:val="24"/>
        </w:rPr>
        <w:t> </w:t>
      </w:r>
      <w:r>
        <w:rPr>
          <w:sz w:val="24"/>
        </w:rPr>
        <w:t>material</w:t>
      </w:r>
      <w:r>
        <w:rPr>
          <w:spacing w:val="-4"/>
          <w:sz w:val="24"/>
        </w:rPr>
        <w:t> </w:t>
      </w:r>
      <w:r>
        <w:rPr>
          <w:sz w:val="24"/>
        </w:rPr>
        <w:t>licensee</w:t>
      </w:r>
      <w:r>
        <w:rPr>
          <w:spacing w:val="-4"/>
          <w:sz w:val="24"/>
        </w:rPr>
        <w:t> </w:t>
      </w:r>
      <w:r>
        <w:rPr>
          <w:sz w:val="24"/>
        </w:rPr>
        <w:t>that</w:t>
      </w:r>
      <w:r>
        <w:rPr>
          <w:spacing w:val="-4"/>
          <w:sz w:val="24"/>
        </w:rPr>
        <w:t> </w:t>
      </w:r>
      <w:r>
        <w:rPr>
          <w:sz w:val="24"/>
        </w:rPr>
        <w:t>authorizes</w:t>
      </w:r>
      <w:r>
        <w:rPr>
          <w:spacing w:val="-4"/>
          <w:sz w:val="24"/>
        </w:rPr>
        <w:t> </w:t>
      </w:r>
      <w:r>
        <w:rPr>
          <w:sz w:val="24"/>
        </w:rPr>
        <w:t>medical</w:t>
      </w:r>
      <w:r>
        <w:rPr>
          <w:spacing w:val="-4"/>
          <w:sz w:val="24"/>
        </w:rPr>
        <w:t> </w:t>
      </w:r>
      <w:r>
        <w:rPr>
          <w:sz w:val="24"/>
        </w:rPr>
        <w:t>use</w:t>
      </w:r>
      <w:r>
        <w:rPr>
          <w:spacing w:val="-4"/>
          <w:sz w:val="24"/>
        </w:rPr>
        <w:t> </w:t>
      </w:r>
      <w:r>
        <w:rPr>
          <w:sz w:val="24"/>
        </w:rPr>
        <w:t>or the practice of nuclear pharmacy;</w:t>
      </w:r>
    </w:p>
    <w:p>
      <w:pPr>
        <w:pStyle w:val="ListParagraph"/>
        <w:numPr>
          <w:ilvl w:val="1"/>
          <w:numId w:val="5"/>
        </w:numPr>
        <w:tabs>
          <w:tab w:pos="2409" w:val="left" w:leader="none"/>
        </w:tabs>
        <w:spacing w:line="244" w:lineRule="auto" w:before="0" w:after="0"/>
        <w:ind w:left="2015" w:right="119" w:firstLine="0"/>
        <w:jc w:val="left"/>
        <w:rPr>
          <w:sz w:val="24"/>
        </w:rPr>
      </w:pPr>
      <w:r>
        <w:rPr>
          <w:spacing w:val="-2"/>
          <w:sz w:val="24"/>
        </w:rPr>
        <w:t>A</w:t>
      </w:r>
      <w:r>
        <w:rPr>
          <w:spacing w:val="-12"/>
          <w:sz w:val="24"/>
        </w:rPr>
        <w:t> </w:t>
      </w:r>
      <w:r>
        <w:rPr>
          <w:spacing w:val="-2"/>
          <w:sz w:val="24"/>
        </w:rPr>
        <w:t>permit</w:t>
      </w:r>
      <w:r>
        <w:rPr>
          <w:spacing w:val="-12"/>
          <w:sz w:val="24"/>
        </w:rPr>
        <w:t> </w:t>
      </w:r>
      <w:r>
        <w:rPr>
          <w:spacing w:val="-2"/>
          <w:sz w:val="24"/>
        </w:rPr>
        <w:t>issued</w:t>
      </w:r>
      <w:r>
        <w:rPr>
          <w:spacing w:val="-11"/>
          <w:sz w:val="24"/>
        </w:rPr>
        <w:t> </w:t>
      </w:r>
      <w:r>
        <w:rPr>
          <w:spacing w:val="-2"/>
          <w:sz w:val="24"/>
        </w:rPr>
        <w:t>by</w:t>
      </w:r>
      <w:r>
        <w:rPr>
          <w:spacing w:val="-19"/>
          <w:sz w:val="24"/>
        </w:rPr>
        <w:t> </w:t>
      </w:r>
      <w:r>
        <w:rPr>
          <w:spacing w:val="-2"/>
          <w:sz w:val="24"/>
        </w:rPr>
        <w:t>a</w:t>
      </w:r>
      <w:r>
        <w:rPr>
          <w:spacing w:val="-12"/>
          <w:sz w:val="24"/>
        </w:rPr>
        <w:t> </w:t>
      </w:r>
      <w:r>
        <w:rPr>
          <w:spacing w:val="-2"/>
          <w:sz w:val="24"/>
        </w:rPr>
        <w:t>NRC</w:t>
      </w:r>
      <w:r>
        <w:rPr>
          <w:spacing w:val="-9"/>
          <w:sz w:val="24"/>
        </w:rPr>
        <w:t> </w:t>
      </w:r>
      <w:r>
        <w:rPr>
          <w:spacing w:val="-2"/>
          <w:sz w:val="24"/>
        </w:rPr>
        <w:t>or</w:t>
      </w:r>
      <w:r>
        <w:rPr>
          <w:spacing w:val="-13"/>
          <w:sz w:val="24"/>
        </w:rPr>
        <w:t> </w:t>
      </w:r>
      <w:r>
        <w:rPr>
          <w:spacing w:val="-2"/>
          <w:sz w:val="24"/>
        </w:rPr>
        <w:t>Agreement</w:t>
      </w:r>
      <w:r>
        <w:rPr>
          <w:spacing w:val="-9"/>
          <w:sz w:val="24"/>
        </w:rPr>
        <w:t> </w:t>
      </w:r>
      <w:r>
        <w:rPr>
          <w:spacing w:val="-2"/>
          <w:sz w:val="24"/>
        </w:rPr>
        <w:t>State</w:t>
      </w:r>
      <w:r>
        <w:rPr>
          <w:spacing w:val="-9"/>
          <w:sz w:val="24"/>
        </w:rPr>
        <w:t> </w:t>
      </w:r>
      <w:r>
        <w:rPr>
          <w:spacing w:val="-2"/>
          <w:sz w:val="24"/>
        </w:rPr>
        <w:t>broad</w:t>
      </w:r>
      <w:r>
        <w:rPr>
          <w:spacing w:val="-9"/>
          <w:sz w:val="24"/>
        </w:rPr>
        <w:t> </w:t>
      </w:r>
      <w:r>
        <w:rPr>
          <w:spacing w:val="-2"/>
          <w:sz w:val="24"/>
        </w:rPr>
        <w:t>scope</w:t>
      </w:r>
      <w:r>
        <w:rPr>
          <w:spacing w:val="-9"/>
          <w:sz w:val="24"/>
        </w:rPr>
        <w:t> </w:t>
      </w:r>
      <w:r>
        <w:rPr>
          <w:spacing w:val="-2"/>
          <w:sz w:val="24"/>
        </w:rPr>
        <w:t>medical</w:t>
      </w:r>
      <w:r>
        <w:rPr>
          <w:spacing w:val="-9"/>
          <w:sz w:val="24"/>
        </w:rPr>
        <w:t> </w:t>
      </w:r>
      <w:r>
        <w:rPr>
          <w:spacing w:val="-2"/>
          <w:sz w:val="24"/>
        </w:rPr>
        <w:t>use</w:t>
      </w:r>
      <w:r>
        <w:rPr>
          <w:spacing w:val="-9"/>
          <w:sz w:val="24"/>
        </w:rPr>
        <w:t> </w:t>
      </w:r>
      <w:r>
        <w:rPr>
          <w:spacing w:val="-2"/>
          <w:sz w:val="24"/>
        </w:rPr>
        <w:t>licensee</w:t>
      </w:r>
      <w:r>
        <w:rPr>
          <w:spacing w:val="-12"/>
          <w:sz w:val="24"/>
        </w:rPr>
        <w:t> </w:t>
      </w:r>
      <w:r>
        <w:rPr>
          <w:spacing w:val="-2"/>
          <w:sz w:val="24"/>
        </w:rPr>
        <w:t>that </w:t>
      </w:r>
      <w:r>
        <w:rPr>
          <w:sz w:val="24"/>
        </w:rPr>
        <w:t>authorizes medical use or the practice of nuclear pharmacy; or</w:t>
      </w:r>
    </w:p>
    <w:p>
      <w:pPr>
        <w:pStyle w:val="ListParagraph"/>
        <w:numPr>
          <w:ilvl w:val="1"/>
          <w:numId w:val="5"/>
        </w:numPr>
        <w:tabs>
          <w:tab w:pos="2597" w:val="left" w:leader="none"/>
          <w:tab w:pos="2598" w:val="left" w:leader="none"/>
        </w:tabs>
        <w:spacing w:line="244" w:lineRule="auto" w:before="0" w:after="0"/>
        <w:ind w:left="2015" w:right="118" w:firstLine="0"/>
        <w:jc w:val="left"/>
        <w:rPr>
          <w:sz w:val="24"/>
        </w:rPr>
      </w:pPr>
      <w:r>
        <w:rPr>
          <w:sz w:val="24"/>
        </w:rPr>
        <w:t>A</w:t>
      </w:r>
      <w:r>
        <w:rPr>
          <w:spacing w:val="34"/>
          <w:sz w:val="24"/>
        </w:rPr>
        <w:t> </w:t>
      </w:r>
      <w:r>
        <w:rPr>
          <w:sz w:val="24"/>
        </w:rPr>
        <w:t>permit</w:t>
      </w:r>
      <w:r>
        <w:rPr>
          <w:spacing w:val="38"/>
          <w:sz w:val="24"/>
        </w:rPr>
        <w:t> </w:t>
      </w:r>
      <w:r>
        <w:rPr>
          <w:sz w:val="24"/>
        </w:rPr>
        <w:t>issued</w:t>
      </w:r>
      <w:r>
        <w:rPr>
          <w:spacing w:val="38"/>
          <w:sz w:val="24"/>
        </w:rPr>
        <w:t> </w:t>
      </w:r>
      <w:r>
        <w:rPr>
          <w:sz w:val="24"/>
        </w:rPr>
        <w:t>by</w:t>
      </w:r>
      <w:r>
        <w:rPr>
          <w:spacing w:val="29"/>
          <w:sz w:val="24"/>
        </w:rPr>
        <w:t> </w:t>
      </w:r>
      <w:r>
        <w:rPr>
          <w:sz w:val="24"/>
        </w:rPr>
        <w:t>a</w:t>
      </w:r>
      <w:r>
        <w:rPr>
          <w:spacing w:val="35"/>
          <w:sz w:val="24"/>
        </w:rPr>
        <w:t> </w:t>
      </w:r>
      <w:r>
        <w:rPr>
          <w:sz w:val="24"/>
        </w:rPr>
        <w:t>NRC</w:t>
      </w:r>
      <w:r>
        <w:rPr>
          <w:spacing w:val="38"/>
          <w:sz w:val="24"/>
        </w:rPr>
        <w:t> </w:t>
      </w:r>
      <w:r>
        <w:rPr>
          <w:sz w:val="24"/>
        </w:rPr>
        <w:t>master</w:t>
      </w:r>
      <w:r>
        <w:rPr>
          <w:spacing w:val="37"/>
          <w:sz w:val="24"/>
        </w:rPr>
        <w:t> </w:t>
      </w:r>
      <w:r>
        <w:rPr>
          <w:sz w:val="24"/>
        </w:rPr>
        <w:t>material</w:t>
      </w:r>
      <w:r>
        <w:rPr>
          <w:spacing w:val="38"/>
          <w:sz w:val="24"/>
        </w:rPr>
        <w:t> </w:t>
      </w:r>
      <w:r>
        <w:rPr>
          <w:sz w:val="24"/>
        </w:rPr>
        <w:t>license</w:t>
      </w:r>
      <w:r>
        <w:rPr>
          <w:spacing w:val="35"/>
          <w:sz w:val="24"/>
        </w:rPr>
        <w:t> </w:t>
      </w:r>
      <w:r>
        <w:rPr>
          <w:sz w:val="24"/>
        </w:rPr>
        <w:t>broad</w:t>
      </w:r>
      <w:r>
        <w:rPr>
          <w:spacing w:val="38"/>
          <w:sz w:val="24"/>
        </w:rPr>
        <w:t> </w:t>
      </w:r>
      <w:r>
        <w:rPr>
          <w:sz w:val="24"/>
        </w:rPr>
        <w:t>scope</w:t>
      </w:r>
      <w:r>
        <w:rPr>
          <w:spacing w:val="35"/>
          <w:sz w:val="24"/>
        </w:rPr>
        <w:t> </w:t>
      </w:r>
      <w:r>
        <w:rPr>
          <w:sz w:val="24"/>
        </w:rPr>
        <w:t>medical</w:t>
      </w:r>
      <w:r>
        <w:rPr>
          <w:spacing w:val="38"/>
          <w:sz w:val="24"/>
        </w:rPr>
        <w:t> </w:t>
      </w:r>
      <w:r>
        <w:rPr>
          <w:sz w:val="24"/>
        </w:rPr>
        <w:t>use permittee that authorizes medical use or the practice of nuclear pharmacy; or</w:t>
      </w:r>
    </w:p>
    <w:p>
      <w:pPr>
        <w:pStyle w:val="ListParagraph"/>
        <w:numPr>
          <w:ilvl w:val="0"/>
          <w:numId w:val="5"/>
        </w:numPr>
        <w:tabs>
          <w:tab w:pos="2059" w:val="left" w:leader="none"/>
        </w:tabs>
        <w:spacing w:line="244" w:lineRule="auto" w:before="0" w:after="0"/>
        <w:ind w:left="1655" w:right="119" w:firstLine="0"/>
        <w:jc w:val="left"/>
        <w:rPr>
          <w:sz w:val="24"/>
        </w:rPr>
      </w:pPr>
      <w:r>
        <w:rPr>
          <w:spacing w:val="-2"/>
          <w:sz w:val="24"/>
        </w:rPr>
        <w:t>Is</w:t>
      </w:r>
      <w:r>
        <w:rPr>
          <w:spacing w:val="-11"/>
          <w:sz w:val="24"/>
        </w:rPr>
        <w:t> </w:t>
      </w:r>
      <w:r>
        <w:rPr>
          <w:spacing w:val="-2"/>
          <w:sz w:val="24"/>
        </w:rPr>
        <w:t>identified</w:t>
      </w:r>
      <w:r>
        <w:rPr>
          <w:spacing w:val="-12"/>
          <w:sz w:val="24"/>
        </w:rPr>
        <w:t> </w:t>
      </w:r>
      <w:r>
        <w:rPr>
          <w:spacing w:val="-2"/>
          <w:sz w:val="24"/>
        </w:rPr>
        <w:t>as</w:t>
      </w:r>
      <w:r>
        <w:rPr>
          <w:spacing w:val="-12"/>
          <w:sz w:val="24"/>
        </w:rPr>
        <w:t> </w:t>
      </w:r>
      <w:r>
        <w:rPr>
          <w:spacing w:val="-2"/>
          <w:sz w:val="24"/>
        </w:rPr>
        <w:t>an</w:t>
      </w:r>
      <w:r>
        <w:rPr>
          <w:spacing w:val="-13"/>
          <w:sz w:val="24"/>
        </w:rPr>
        <w:t> </w:t>
      </w:r>
      <w:r>
        <w:rPr>
          <w:spacing w:val="-2"/>
          <w:sz w:val="24"/>
        </w:rPr>
        <w:t>authorized</w:t>
      </w:r>
      <w:r>
        <w:rPr>
          <w:spacing w:val="-12"/>
          <w:sz w:val="24"/>
        </w:rPr>
        <w:t> </w:t>
      </w:r>
      <w:r>
        <w:rPr>
          <w:spacing w:val="-2"/>
          <w:sz w:val="24"/>
        </w:rPr>
        <w:t>nuclear</w:t>
      </w:r>
      <w:r>
        <w:rPr>
          <w:spacing w:val="-13"/>
          <w:sz w:val="24"/>
        </w:rPr>
        <w:t> </w:t>
      </w:r>
      <w:r>
        <w:rPr>
          <w:spacing w:val="-2"/>
          <w:sz w:val="24"/>
        </w:rPr>
        <w:t>pharmacist</w:t>
      </w:r>
      <w:r>
        <w:rPr>
          <w:spacing w:val="-11"/>
          <w:sz w:val="24"/>
        </w:rPr>
        <w:t> </w:t>
      </w:r>
      <w:r>
        <w:rPr>
          <w:spacing w:val="-2"/>
          <w:sz w:val="24"/>
        </w:rPr>
        <w:t>by</w:t>
      </w:r>
      <w:r>
        <w:rPr>
          <w:spacing w:val="-20"/>
          <w:sz w:val="24"/>
        </w:rPr>
        <w:t> </w:t>
      </w:r>
      <w:r>
        <w:rPr>
          <w:spacing w:val="-2"/>
          <w:sz w:val="24"/>
        </w:rPr>
        <w:t>a</w:t>
      </w:r>
      <w:r>
        <w:rPr>
          <w:spacing w:val="-13"/>
          <w:sz w:val="24"/>
        </w:rPr>
        <w:t> </w:t>
      </w:r>
      <w:r>
        <w:rPr>
          <w:spacing w:val="-2"/>
          <w:sz w:val="24"/>
        </w:rPr>
        <w:t>commercial</w:t>
      </w:r>
      <w:r>
        <w:rPr>
          <w:spacing w:val="-12"/>
          <w:sz w:val="24"/>
        </w:rPr>
        <w:t> </w:t>
      </w:r>
      <w:r>
        <w:rPr>
          <w:spacing w:val="-2"/>
          <w:sz w:val="24"/>
        </w:rPr>
        <w:t>nuclear</w:t>
      </w:r>
      <w:r>
        <w:rPr>
          <w:spacing w:val="-9"/>
          <w:sz w:val="24"/>
        </w:rPr>
        <w:t> </w:t>
      </w:r>
      <w:r>
        <w:rPr>
          <w:spacing w:val="-2"/>
          <w:sz w:val="24"/>
        </w:rPr>
        <w:t>pharmacy</w:t>
      </w:r>
      <w:r>
        <w:rPr>
          <w:spacing w:val="-19"/>
          <w:sz w:val="24"/>
        </w:rPr>
        <w:t> </w:t>
      </w:r>
      <w:r>
        <w:rPr>
          <w:spacing w:val="-2"/>
          <w:sz w:val="24"/>
        </w:rPr>
        <w:t>that</w:t>
      </w:r>
      <w:r>
        <w:rPr>
          <w:spacing w:val="-2"/>
          <w:sz w:val="24"/>
        </w:rPr>
        <w:t> </w:t>
      </w:r>
      <w:r>
        <w:rPr>
          <w:sz w:val="24"/>
        </w:rPr>
        <w:t>has been authorized to identify authorized nuclear pharmacists; or</w:t>
      </w:r>
    </w:p>
    <w:p>
      <w:pPr>
        <w:pStyle w:val="ListParagraph"/>
        <w:numPr>
          <w:ilvl w:val="0"/>
          <w:numId w:val="5"/>
        </w:numPr>
        <w:tabs>
          <w:tab w:pos="2230" w:val="left" w:leader="none"/>
          <w:tab w:pos="2231" w:val="left" w:leader="none"/>
        </w:tabs>
        <w:spacing w:line="244" w:lineRule="auto" w:before="0" w:after="0"/>
        <w:ind w:left="1655" w:right="117" w:firstLine="0"/>
        <w:jc w:val="left"/>
        <w:rPr>
          <w:sz w:val="24"/>
        </w:rPr>
      </w:pPr>
      <w:r>
        <w:rPr>
          <w:sz w:val="24"/>
        </w:rPr>
        <w:t>Is</w:t>
      </w:r>
      <w:r>
        <w:rPr>
          <w:spacing w:val="35"/>
          <w:sz w:val="24"/>
        </w:rPr>
        <w:t> </w:t>
      </w:r>
      <w:r>
        <w:rPr>
          <w:sz w:val="24"/>
        </w:rPr>
        <w:t>designated</w:t>
      </w:r>
      <w:r>
        <w:rPr>
          <w:spacing w:val="35"/>
          <w:sz w:val="24"/>
        </w:rPr>
        <w:t> </w:t>
      </w:r>
      <w:r>
        <w:rPr>
          <w:sz w:val="24"/>
        </w:rPr>
        <w:t>as</w:t>
      </w:r>
      <w:r>
        <w:rPr>
          <w:spacing w:val="35"/>
          <w:sz w:val="24"/>
        </w:rPr>
        <w:t> </w:t>
      </w:r>
      <w:r>
        <w:rPr>
          <w:sz w:val="24"/>
        </w:rPr>
        <w:t>an</w:t>
      </w:r>
      <w:r>
        <w:rPr>
          <w:spacing w:val="39"/>
          <w:sz w:val="24"/>
        </w:rPr>
        <w:t> </w:t>
      </w:r>
      <w:r>
        <w:rPr>
          <w:sz w:val="24"/>
        </w:rPr>
        <w:t>authorized</w:t>
      </w:r>
      <w:r>
        <w:rPr>
          <w:spacing w:val="35"/>
          <w:sz w:val="24"/>
        </w:rPr>
        <w:t> </w:t>
      </w:r>
      <w:r>
        <w:rPr>
          <w:sz w:val="24"/>
        </w:rPr>
        <w:t>nuclear</w:t>
      </w:r>
      <w:r>
        <w:rPr>
          <w:spacing w:val="34"/>
          <w:sz w:val="24"/>
        </w:rPr>
        <w:t> </w:t>
      </w:r>
      <w:r>
        <w:rPr>
          <w:sz w:val="24"/>
        </w:rPr>
        <w:t>pharmacist</w:t>
      </w:r>
      <w:r>
        <w:rPr>
          <w:spacing w:val="33"/>
          <w:sz w:val="24"/>
        </w:rPr>
        <w:t> </w:t>
      </w:r>
      <w:r>
        <w:rPr>
          <w:sz w:val="24"/>
        </w:rPr>
        <w:t>in</w:t>
      </w:r>
      <w:r>
        <w:rPr>
          <w:spacing w:val="35"/>
          <w:sz w:val="24"/>
        </w:rPr>
        <w:t> </w:t>
      </w:r>
      <w:r>
        <w:rPr>
          <w:sz w:val="24"/>
        </w:rPr>
        <w:t>accordance</w:t>
      </w:r>
      <w:r>
        <w:rPr>
          <w:spacing w:val="33"/>
          <w:sz w:val="24"/>
        </w:rPr>
        <w:t> </w:t>
      </w:r>
      <w:r>
        <w:rPr>
          <w:sz w:val="24"/>
        </w:rPr>
        <w:t>with</w:t>
      </w:r>
      <w:r>
        <w:rPr>
          <w:spacing w:val="35"/>
          <w:sz w:val="24"/>
        </w:rPr>
        <w:t> </w:t>
      </w:r>
      <w:r>
        <w:rPr>
          <w:sz w:val="24"/>
        </w:rPr>
        <w:t>105</w:t>
      </w:r>
      <w:r>
        <w:rPr>
          <w:spacing w:val="33"/>
          <w:sz w:val="24"/>
        </w:rPr>
        <w:t> </w:t>
      </w:r>
      <w:r>
        <w:rPr>
          <w:sz w:val="24"/>
        </w:rPr>
        <w:t>CMR </w:t>
      </w:r>
      <w:r>
        <w:rPr>
          <w:spacing w:val="-2"/>
          <w:sz w:val="24"/>
        </w:rPr>
        <w:t>120.128(J)(2)(d).</w:t>
      </w:r>
    </w:p>
    <w:p>
      <w:pPr>
        <w:pStyle w:val="BodyText"/>
        <w:spacing w:before="4"/>
        <w:rPr>
          <w:sz w:val="17"/>
        </w:rPr>
      </w:pPr>
    </w:p>
    <w:p>
      <w:pPr>
        <w:pStyle w:val="BodyText"/>
        <w:spacing w:before="59"/>
        <w:ind w:left="1300"/>
      </w:pPr>
      <w:r>
        <w:rPr>
          <w:u w:val="single"/>
        </w:rPr>
        <w:t>Authorized</w:t>
      </w:r>
      <w:r>
        <w:rPr>
          <w:spacing w:val="-2"/>
          <w:u w:val="single"/>
        </w:rPr>
        <w:t> </w:t>
      </w:r>
      <w:r>
        <w:rPr>
          <w:u w:val="single"/>
        </w:rPr>
        <w:t>User</w:t>
      </w:r>
      <w:r>
        <w:rPr>
          <w:spacing w:val="-2"/>
        </w:rPr>
        <w:t> </w:t>
      </w:r>
      <w:r>
        <w:rPr/>
        <w:t>means</w:t>
      </w:r>
      <w:r>
        <w:rPr>
          <w:spacing w:val="-3"/>
        </w:rPr>
        <w:t> </w:t>
      </w:r>
      <w:r>
        <w:rPr/>
        <w:t>a</w:t>
      </w:r>
      <w:r>
        <w:rPr>
          <w:spacing w:val="-2"/>
        </w:rPr>
        <w:t> </w:t>
      </w:r>
      <w:r>
        <w:rPr/>
        <w:t>physician,</w:t>
      </w:r>
      <w:r>
        <w:rPr>
          <w:spacing w:val="-2"/>
        </w:rPr>
        <w:t> </w:t>
      </w:r>
      <w:r>
        <w:rPr/>
        <w:t>dentist,</w:t>
      </w:r>
      <w:r>
        <w:rPr>
          <w:spacing w:val="-1"/>
        </w:rPr>
        <w:t> </w:t>
      </w:r>
      <w:r>
        <w:rPr/>
        <w:t>or</w:t>
      </w:r>
      <w:r>
        <w:rPr>
          <w:spacing w:val="-2"/>
        </w:rPr>
        <w:t> </w:t>
      </w:r>
      <w:r>
        <w:rPr/>
        <w:t>podiatrist</w:t>
      </w:r>
      <w:r>
        <w:rPr>
          <w:spacing w:val="-2"/>
        </w:rPr>
        <w:t> </w:t>
      </w:r>
      <w:r>
        <w:rPr>
          <w:spacing w:val="-4"/>
        </w:rPr>
        <w:t>who:</w:t>
      </w:r>
    </w:p>
    <w:p>
      <w:pPr>
        <w:pStyle w:val="BodyText"/>
        <w:spacing w:line="244" w:lineRule="auto" w:before="2"/>
        <w:ind w:left="1655"/>
      </w:pPr>
      <w:r>
        <w:rPr/>
        <w:t>(1)</w:t>
      </w:r>
      <w:r>
        <w:rPr>
          <w:spacing w:val="18"/>
        </w:rPr>
        <w:t> </w:t>
      </w:r>
      <w:r>
        <w:rPr/>
        <w:t>Meets</w:t>
      </w:r>
      <w:r>
        <w:rPr>
          <w:spacing w:val="-22"/>
        </w:rPr>
        <w:t> </w:t>
      </w:r>
      <w:r>
        <w:rPr/>
        <w:t>the</w:t>
      </w:r>
      <w:r>
        <w:rPr>
          <w:spacing w:val="-22"/>
        </w:rPr>
        <w:t> </w:t>
      </w:r>
      <w:r>
        <w:rPr/>
        <w:t>requirements</w:t>
      </w:r>
      <w:r>
        <w:rPr>
          <w:spacing w:val="-22"/>
        </w:rPr>
        <w:t> </w:t>
      </w:r>
      <w:r>
        <w:rPr/>
        <w:t>in</w:t>
      </w:r>
      <w:r>
        <w:rPr>
          <w:spacing w:val="-18"/>
        </w:rPr>
        <w:t> </w:t>
      </w:r>
      <w:r>
        <w:rPr/>
        <w:t>105</w:t>
      </w:r>
      <w:r>
        <w:rPr>
          <w:spacing w:val="-20"/>
        </w:rPr>
        <w:t> </w:t>
      </w:r>
      <w:r>
        <w:rPr/>
        <w:t>CMR</w:t>
      </w:r>
      <w:r>
        <w:rPr>
          <w:spacing w:val="-18"/>
        </w:rPr>
        <w:t> </w:t>
      </w:r>
      <w:r>
        <w:rPr/>
        <w:t>120.529</w:t>
      </w:r>
      <w:r>
        <w:rPr>
          <w:spacing w:val="-20"/>
        </w:rPr>
        <w:t> </w:t>
      </w:r>
      <w:r>
        <w:rPr/>
        <w:t>and</w:t>
      </w:r>
      <w:r>
        <w:rPr>
          <w:spacing w:val="-22"/>
        </w:rPr>
        <w:t> </w:t>
      </w:r>
      <w:r>
        <w:rPr/>
        <w:t>120.546(A),</w:t>
      </w:r>
      <w:r>
        <w:rPr>
          <w:spacing w:val="-22"/>
        </w:rPr>
        <w:t> </w:t>
      </w:r>
      <w:r>
        <w:rPr/>
        <w:t>120.551(A),</w:t>
      </w:r>
      <w:r>
        <w:rPr>
          <w:spacing w:val="-22"/>
        </w:rPr>
        <w:t> </w:t>
      </w:r>
      <w:r>
        <w:rPr/>
        <w:t>120.556(A), 120.557(A), 120.558(A), 120.566(A), 120.569(A), or 120.587(A); or</w:t>
      </w:r>
    </w:p>
    <w:p>
      <w:pPr>
        <w:pStyle w:val="ListParagraph"/>
        <w:numPr>
          <w:ilvl w:val="0"/>
          <w:numId w:val="6"/>
        </w:numPr>
        <w:tabs>
          <w:tab w:pos="2116" w:val="left" w:leader="none"/>
        </w:tabs>
        <w:spacing w:line="272" w:lineRule="exact" w:before="0" w:after="0"/>
        <w:ind w:left="2115" w:right="0" w:hanging="461"/>
        <w:jc w:val="left"/>
        <w:rPr>
          <w:sz w:val="24"/>
        </w:rPr>
      </w:pPr>
      <w:r>
        <w:rPr>
          <w:sz w:val="24"/>
        </w:rPr>
        <w:t>Identified</w:t>
      </w:r>
      <w:r>
        <w:rPr>
          <w:spacing w:val="-3"/>
          <w:sz w:val="24"/>
        </w:rPr>
        <w:t> </w:t>
      </w:r>
      <w:r>
        <w:rPr>
          <w:sz w:val="24"/>
        </w:rPr>
        <w:t>as</w:t>
      </w:r>
      <w:r>
        <w:rPr>
          <w:spacing w:val="-2"/>
          <w:sz w:val="24"/>
        </w:rPr>
        <w:t> </w:t>
      </w:r>
      <w:r>
        <w:rPr>
          <w:sz w:val="24"/>
        </w:rPr>
        <w:t>an</w:t>
      </w:r>
      <w:r>
        <w:rPr>
          <w:spacing w:val="-3"/>
          <w:sz w:val="24"/>
        </w:rPr>
        <w:t> </w:t>
      </w:r>
      <w:r>
        <w:rPr>
          <w:sz w:val="24"/>
        </w:rPr>
        <w:t>authorized</w:t>
      </w:r>
      <w:r>
        <w:rPr>
          <w:spacing w:val="-2"/>
          <w:sz w:val="24"/>
        </w:rPr>
        <w:t> </w:t>
      </w:r>
      <w:r>
        <w:rPr>
          <w:sz w:val="24"/>
        </w:rPr>
        <w:t>user</w:t>
      </w:r>
      <w:r>
        <w:rPr>
          <w:spacing w:val="-5"/>
          <w:sz w:val="24"/>
        </w:rPr>
        <w:t> on:</w:t>
      </w:r>
    </w:p>
    <w:p>
      <w:pPr>
        <w:pStyle w:val="ListParagraph"/>
        <w:numPr>
          <w:ilvl w:val="1"/>
          <w:numId w:val="6"/>
        </w:numPr>
        <w:tabs>
          <w:tab w:pos="2487" w:val="left" w:leader="none"/>
          <w:tab w:pos="2488" w:val="left" w:leader="none"/>
        </w:tabs>
        <w:spacing w:line="242" w:lineRule="auto" w:before="5" w:after="0"/>
        <w:ind w:left="2015" w:right="116" w:firstLine="0"/>
        <w:jc w:val="left"/>
        <w:rPr>
          <w:sz w:val="24"/>
        </w:rPr>
      </w:pPr>
      <w:r>
        <w:rPr>
          <w:sz w:val="24"/>
        </w:rPr>
        <w:t>A NRC or Agreement State license that authorizes the medical use of byproduct </w:t>
      </w:r>
      <w:r>
        <w:rPr>
          <w:spacing w:val="-2"/>
          <w:sz w:val="24"/>
        </w:rPr>
        <w:t>material;</w:t>
      </w:r>
    </w:p>
    <w:p>
      <w:pPr>
        <w:pStyle w:val="ListParagraph"/>
        <w:numPr>
          <w:ilvl w:val="1"/>
          <w:numId w:val="6"/>
        </w:numPr>
        <w:tabs>
          <w:tab w:pos="2461" w:val="left" w:leader="none"/>
        </w:tabs>
        <w:spacing w:line="242" w:lineRule="auto" w:before="2" w:after="0"/>
        <w:ind w:left="2015" w:right="117" w:firstLine="0"/>
        <w:jc w:val="left"/>
        <w:rPr>
          <w:sz w:val="24"/>
        </w:rPr>
      </w:pPr>
      <w:r>
        <w:rPr>
          <w:sz w:val="24"/>
        </w:rPr>
        <w:t>A</w:t>
      </w:r>
      <w:r>
        <w:rPr>
          <w:spacing w:val="-8"/>
          <w:sz w:val="24"/>
        </w:rPr>
        <w:t> </w:t>
      </w:r>
      <w:r>
        <w:rPr>
          <w:sz w:val="24"/>
        </w:rPr>
        <w:t>permit</w:t>
      </w:r>
      <w:r>
        <w:rPr>
          <w:spacing w:val="-8"/>
          <w:sz w:val="24"/>
        </w:rPr>
        <w:t> </w:t>
      </w:r>
      <w:r>
        <w:rPr>
          <w:sz w:val="24"/>
        </w:rPr>
        <w:t>issued</w:t>
      </w:r>
      <w:r>
        <w:rPr>
          <w:spacing w:val="-8"/>
          <w:sz w:val="24"/>
        </w:rPr>
        <w:t> </w:t>
      </w:r>
      <w:r>
        <w:rPr>
          <w:sz w:val="24"/>
        </w:rPr>
        <w:t>by</w:t>
      </w:r>
      <w:r>
        <w:rPr>
          <w:spacing w:val="-15"/>
          <w:sz w:val="24"/>
        </w:rPr>
        <w:t> </w:t>
      </w:r>
      <w:r>
        <w:rPr>
          <w:sz w:val="24"/>
        </w:rPr>
        <w:t>a</w:t>
      </w:r>
      <w:r>
        <w:rPr>
          <w:spacing w:val="-8"/>
          <w:sz w:val="24"/>
        </w:rPr>
        <w:t> </w:t>
      </w:r>
      <w:r>
        <w:rPr>
          <w:sz w:val="24"/>
        </w:rPr>
        <w:t>NRC</w:t>
      </w:r>
      <w:r>
        <w:rPr>
          <w:spacing w:val="-8"/>
          <w:sz w:val="24"/>
        </w:rPr>
        <w:t> </w:t>
      </w:r>
      <w:r>
        <w:rPr>
          <w:sz w:val="24"/>
        </w:rPr>
        <w:t>master</w:t>
      </w:r>
      <w:r>
        <w:rPr>
          <w:spacing w:val="-8"/>
          <w:sz w:val="24"/>
        </w:rPr>
        <w:t> </w:t>
      </w:r>
      <w:r>
        <w:rPr>
          <w:sz w:val="24"/>
        </w:rPr>
        <w:t>material</w:t>
      </w:r>
      <w:r>
        <w:rPr>
          <w:spacing w:val="-8"/>
          <w:sz w:val="24"/>
        </w:rPr>
        <w:t> </w:t>
      </w:r>
      <w:r>
        <w:rPr>
          <w:sz w:val="24"/>
        </w:rPr>
        <w:t>licensee</w:t>
      </w:r>
      <w:r>
        <w:rPr>
          <w:spacing w:val="-8"/>
          <w:sz w:val="24"/>
        </w:rPr>
        <w:t> </w:t>
      </w:r>
      <w:r>
        <w:rPr>
          <w:sz w:val="24"/>
        </w:rPr>
        <w:t>that</w:t>
      </w:r>
      <w:r>
        <w:rPr>
          <w:spacing w:val="-8"/>
          <w:sz w:val="24"/>
        </w:rPr>
        <w:t> </w:t>
      </w:r>
      <w:r>
        <w:rPr>
          <w:sz w:val="24"/>
        </w:rPr>
        <w:t>is</w:t>
      </w:r>
      <w:r>
        <w:rPr>
          <w:spacing w:val="-7"/>
          <w:sz w:val="24"/>
        </w:rPr>
        <w:t> </w:t>
      </w:r>
      <w:r>
        <w:rPr>
          <w:sz w:val="24"/>
        </w:rPr>
        <w:t>authorized</w:t>
      </w:r>
      <w:r>
        <w:rPr>
          <w:spacing w:val="-8"/>
          <w:sz w:val="24"/>
        </w:rPr>
        <w:t> </w:t>
      </w:r>
      <w:r>
        <w:rPr>
          <w:sz w:val="24"/>
        </w:rPr>
        <w:t>to</w:t>
      </w:r>
      <w:r>
        <w:rPr>
          <w:spacing w:val="-8"/>
          <w:sz w:val="24"/>
        </w:rPr>
        <w:t> </w:t>
      </w:r>
      <w:r>
        <w:rPr>
          <w:sz w:val="24"/>
        </w:rPr>
        <w:t>permit</w:t>
      </w:r>
      <w:r>
        <w:rPr>
          <w:spacing w:val="-8"/>
          <w:sz w:val="24"/>
        </w:rPr>
        <w:t> </w:t>
      </w:r>
      <w:r>
        <w:rPr>
          <w:sz w:val="24"/>
        </w:rPr>
        <w:t>the medical use of byproduct material;</w:t>
      </w:r>
    </w:p>
    <w:p>
      <w:pPr>
        <w:pStyle w:val="ListParagraph"/>
        <w:numPr>
          <w:ilvl w:val="1"/>
          <w:numId w:val="6"/>
        </w:numPr>
        <w:tabs>
          <w:tab w:pos="2438" w:val="left" w:leader="none"/>
        </w:tabs>
        <w:spacing w:line="242" w:lineRule="auto" w:before="2" w:after="0"/>
        <w:ind w:left="2015" w:right="118" w:firstLine="0"/>
        <w:jc w:val="left"/>
        <w:rPr>
          <w:sz w:val="24"/>
        </w:rPr>
      </w:pPr>
      <w:r>
        <w:rPr>
          <w:sz w:val="24"/>
        </w:rPr>
        <w:t>A</w:t>
      </w:r>
      <w:r>
        <w:rPr>
          <w:spacing w:val="-14"/>
          <w:sz w:val="24"/>
        </w:rPr>
        <w:t> </w:t>
      </w:r>
      <w:r>
        <w:rPr>
          <w:sz w:val="24"/>
        </w:rPr>
        <w:t>permit</w:t>
      </w:r>
      <w:r>
        <w:rPr>
          <w:spacing w:val="-11"/>
          <w:sz w:val="24"/>
        </w:rPr>
        <w:t> </w:t>
      </w:r>
      <w:r>
        <w:rPr>
          <w:sz w:val="24"/>
        </w:rPr>
        <w:t>issued</w:t>
      </w:r>
      <w:r>
        <w:rPr>
          <w:spacing w:val="-11"/>
          <w:sz w:val="24"/>
        </w:rPr>
        <w:t> </w:t>
      </w:r>
      <w:r>
        <w:rPr>
          <w:sz w:val="24"/>
        </w:rPr>
        <w:t>by</w:t>
      </w:r>
      <w:r>
        <w:rPr>
          <w:spacing w:val="-16"/>
          <w:sz w:val="24"/>
        </w:rPr>
        <w:t> </w:t>
      </w:r>
      <w:r>
        <w:rPr>
          <w:sz w:val="24"/>
        </w:rPr>
        <w:t>a</w:t>
      </w:r>
      <w:r>
        <w:rPr>
          <w:spacing w:val="-11"/>
          <w:sz w:val="24"/>
        </w:rPr>
        <w:t> </w:t>
      </w:r>
      <w:r>
        <w:rPr>
          <w:sz w:val="24"/>
        </w:rPr>
        <w:t>NRC</w:t>
      </w:r>
      <w:r>
        <w:rPr>
          <w:spacing w:val="-11"/>
          <w:sz w:val="24"/>
        </w:rPr>
        <w:t> </w:t>
      </w:r>
      <w:r>
        <w:rPr>
          <w:sz w:val="24"/>
        </w:rPr>
        <w:t>or</w:t>
      </w:r>
      <w:r>
        <w:rPr>
          <w:spacing w:val="-14"/>
          <w:sz w:val="24"/>
        </w:rPr>
        <w:t> </w:t>
      </w:r>
      <w:r>
        <w:rPr>
          <w:sz w:val="24"/>
        </w:rPr>
        <w:t>Agreement</w:t>
      </w:r>
      <w:r>
        <w:rPr>
          <w:spacing w:val="-13"/>
          <w:sz w:val="24"/>
        </w:rPr>
        <w:t> </w:t>
      </w:r>
      <w:r>
        <w:rPr>
          <w:sz w:val="24"/>
        </w:rPr>
        <w:t>State</w:t>
      </w:r>
      <w:r>
        <w:rPr>
          <w:spacing w:val="-13"/>
          <w:sz w:val="24"/>
        </w:rPr>
        <w:t> </w:t>
      </w:r>
      <w:r>
        <w:rPr>
          <w:sz w:val="24"/>
        </w:rPr>
        <w:t>specific</w:t>
      </w:r>
      <w:r>
        <w:rPr>
          <w:spacing w:val="-15"/>
          <w:sz w:val="24"/>
        </w:rPr>
        <w:t> </w:t>
      </w:r>
      <w:r>
        <w:rPr>
          <w:sz w:val="24"/>
        </w:rPr>
        <w:t>licensee</w:t>
      </w:r>
      <w:r>
        <w:rPr>
          <w:spacing w:val="-15"/>
          <w:sz w:val="24"/>
        </w:rPr>
        <w:t> </w:t>
      </w:r>
      <w:r>
        <w:rPr>
          <w:sz w:val="24"/>
        </w:rPr>
        <w:t>of</w:t>
      </w:r>
      <w:r>
        <w:rPr>
          <w:spacing w:val="-11"/>
          <w:sz w:val="24"/>
        </w:rPr>
        <w:t> </w:t>
      </w:r>
      <w:r>
        <w:rPr>
          <w:sz w:val="24"/>
        </w:rPr>
        <w:t>broad</w:t>
      </w:r>
      <w:r>
        <w:rPr>
          <w:spacing w:val="-11"/>
          <w:sz w:val="24"/>
        </w:rPr>
        <w:t> </w:t>
      </w:r>
      <w:r>
        <w:rPr>
          <w:sz w:val="24"/>
        </w:rPr>
        <w:t>scope</w:t>
      </w:r>
      <w:r>
        <w:rPr>
          <w:spacing w:val="-11"/>
          <w:sz w:val="24"/>
        </w:rPr>
        <w:t> </w:t>
      </w:r>
      <w:r>
        <w:rPr>
          <w:sz w:val="24"/>
        </w:rPr>
        <w:t>that is authorized to permit the medical use of byproduct material; or</w:t>
      </w:r>
    </w:p>
    <w:p>
      <w:pPr>
        <w:pStyle w:val="ListParagraph"/>
        <w:numPr>
          <w:ilvl w:val="1"/>
          <w:numId w:val="6"/>
        </w:numPr>
        <w:tabs>
          <w:tab w:pos="2511" w:val="left" w:leader="none"/>
          <w:tab w:pos="2512" w:val="left" w:leader="none"/>
        </w:tabs>
        <w:spacing w:line="242" w:lineRule="auto" w:before="1" w:after="0"/>
        <w:ind w:left="2015" w:right="115" w:firstLine="0"/>
        <w:jc w:val="left"/>
        <w:rPr>
          <w:sz w:val="24"/>
        </w:rPr>
      </w:pPr>
      <w:r>
        <w:rPr>
          <w:sz w:val="24"/>
        </w:rPr>
        <w:t>A permit issued by a NRC master material license broad scope permittee that is authorized to permit the medical use of byproduct material.</w:t>
      </w:r>
    </w:p>
    <w:p>
      <w:pPr>
        <w:pStyle w:val="BodyText"/>
        <w:spacing w:before="3"/>
        <w:rPr>
          <w:sz w:val="19"/>
        </w:rPr>
      </w:pPr>
    </w:p>
    <w:p>
      <w:pPr>
        <w:pStyle w:val="BodyText"/>
        <w:spacing w:line="242" w:lineRule="auto" w:before="59"/>
        <w:ind w:left="1300" w:right="117"/>
        <w:jc w:val="both"/>
      </w:pPr>
      <w:r>
        <w:rPr>
          <w:u w:val="single"/>
        </w:rPr>
        <w:t>Brachytherapy</w:t>
      </w:r>
      <w:r>
        <w:rPr>
          <w:spacing w:val="-3"/>
        </w:rPr>
        <w:t> </w:t>
      </w:r>
      <w:r>
        <w:rPr/>
        <w:t>means a method of radiation therapy</w:t>
      </w:r>
      <w:r>
        <w:rPr>
          <w:spacing w:val="-5"/>
        </w:rPr>
        <w:t> </w:t>
      </w:r>
      <w:r>
        <w:rPr/>
        <w:t>in which sources are utilized to deliver </w:t>
      </w:r>
      <w:r>
        <w:rPr/>
        <w:t>a radiation</w:t>
      </w:r>
      <w:r>
        <w:rPr>
          <w:spacing w:val="-15"/>
        </w:rPr>
        <w:t> </w:t>
      </w:r>
      <w:r>
        <w:rPr/>
        <w:t>dose</w:t>
      </w:r>
      <w:r>
        <w:rPr>
          <w:spacing w:val="-15"/>
        </w:rPr>
        <w:t> </w:t>
      </w:r>
      <w:r>
        <w:rPr/>
        <w:t>at</w:t>
      </w:r>
      <w:r>
        <w:rPr>
          <w:spacing w:val="-14"/>
        </w:rPr>
        <w:t> </w:t>
      </w:r>
      <w:r>
        <w:rPr/>
        <w:t>a</w:t>
      </w:r>
      <w:r>
        <w:rPr>
          <w:spacing w:val="-15"/>
        </w:rPr>
        <w:t> </w:t>
      </w:r>
      <w:r>
        <w:rPr/>
        <w:t>distance</w:t>
      </w:r>
      <w:r>
        <w:rPr>
          <w:spacing w:val="-15"/>
        </w:rPr>
        <w:t> </w:t>
      </w:r>
      <w:r>
        <w:rPr/>
        <w:t>of</w:t>
      </w:r>
      <w:r>
        <w:rPr>
          <w:spacing w:val="-15"/>
        </w:rPr>
        <w:t> </w:t>
      </w:r>
      <w:r>
        <w:rPr/>
        <w:t>up</w:t>
      </w:r>
      <w:r>
        <w:rPr>
          <w:spacing w:val="-14"/>
        </w:rPr>
        <w:t> </w:t>
      </w:r>
      <w:r>
        <w:rPr/>
        <w:t>to</w:t>
      </w:r>
      <w:r>
        <w:rPr>
          <w:spacing w:val="-12"/>
        </w:rPr>
        <w:t> </w:t>
      </w:r>
      <w:r>
        <w:rPr/>
        <w:t>a</w:t>
      </w:r>
      <w:r>
        <w:rPr>
          <w:spacing w:val="-12"/>
        </w:rPr>
        <w:t> </w:t>
      </w:r>
      <w:r>
        <w:rPr/>
        <w:t>few</w:t>
      </w:r>
      <w:r>
        <w:rPr>
          <w:spacing w:val="-12"/>
        </w:rPr>
        <w:t> </w:t>
      </w:r>
      <w:r>
        <w:rPr/>
        <w:t>centimeters,</w:t>
      </w:r>
      <w:r>
        <w:rPr>
          <w:spacing w:val="-12"/>
        </w:rPr>
        <w:t> </w:t>
      </w:r>
      <w:r>
        <w:rPr/>
        <w:t>by</w:t>
      </w:r>
      <w:r>
        <w:rPr>
          <w:spacing w:val="-15"/>
        </w:rPr>
        <w:t> </w:t>
      </w:r>
      <w:r>
        <w:rPr/>
        <w:t>surface,</w:t>
      </w:r>
      <w:r>
        <w:rPr>
          <w:spacing w:val="-12"/>
        </w:rPr>
        <w:t> </w:t>
      </w:r>
      <w:r>
        <w:rPr/>
        <w:t>intracavitary,</w:t>
      </w:r>
      <w:r>
        <w:rPr>
          <w:spacing w:val="-12"/>
        </w:rPr>
        <w:t> </w:t>
      </w:r>
      <w:r>
        <w:rPr/>
        <w:t>intraluminal</w:t>
      </w:r>
      <w:r>
        <w:rPr>
          <w:spacing w:val="-12"/>
        </w:rPr>
        <w:t> </w:t>
      </w:r>
      <w:r>
        <w:rPr/>
        <w:t>or interstitial application.</w:t>
      </w:r>
    </w:p>
    <w:p>
      <w:pPr>
        <w:pStyle w:val="BodyText"/>
        <w:spacing w:before="5"/>
        <w:rPr>
          <w:sz w:val="19"/>
        </w:rPr>
      </w:pPr>
    </w:p>
    <w:p>
      <w:pPr>
        <w:pStyle w:val="BodyText"/>
        <w:spacing w:line="242" w:lineRule="auto" w:before="59"/>
        <w:ind w:left="1300" w:right="116"/>
        <w:jc w:val="both"/>
      </w:pPr>
      <w:r>
        <w:rPr>
          <w:u w:val="single"/>
        </w:rPr>
        <w:t>Brachytherapy</w:t>
      </w:r>
      <w:r>
        <w:rPr>
          <w:spacing w:val="-15"/>
          <w:u w:val="single"/>
        </w:rPr>
        <w:t> </w:t>
      </w:r>
      <w:r>
        <w:rPr>
          <w:u w:val="single"/>
        </w:rPr>
        <w:t>Source</w:t>
      </w:r>
      <w:r>
        <w:rPr>
          <w:spacing w:val="-13"/>
        </w:rPr>
        <w:t> </w:t>
      </w:r>
      <w:r>
        <w:rPr/>
        <w:t>means</w:t>
      </w:r>
      <w:r>
        <w:rPr>
          <w:spacing w:val="-12"/>
        </w:rPr>
        <w:t> </w:t>
      </w:r>
      <w:r>
        <w:rPr/>
        <w:t>a</w:t>
      </w:r>
      <w:r>
        <w:rPr>
          <w:spacing w:val="-8"/>
        </w:rPr>
        <w:t> </w:t>
      </w:r>
      <w:r>
        <w:rPr/>
        <w:t>radioactive</w:t>
      </w:r>
      <w:r>
        <w:rPr>
          <w:spacing w:val="-11"/>
        </w:rPr>
        <w:t> </w:t>
      </w:r>
      <w:r>
        <w:rPr/>
        <w:t>source</w:t>
      </w:r>
      <w:r>
        <w:rPr>
          <w:spacing w:val="-11"/>
        </w:rPr>
        <w:t> </w:t>
      </w:r>
      <w:r>
        <w:rPr/>
        <w:t>or</w:t>
      </w:r>
      <w:r>
        <w:rPr>
          <w:spacing w:val="-8"/>
        </w:rPr>
        <w:t> </w:t>
      </w:r>
      <w:r>
        <w:rPr/>
        <w:t>a</w:t>
      </w:r>
      <w:r>
        <w:rPr>
          <w:spacing w:val="-11"/>
        </w:rPr>
        <w:t> </w:t>
      </w:r>
      <w:r>
        <w:rPr/>
        <w:t>manufacturer-assembled</w:t>
      </w:r>
      <w:r>
        <w:rPr>
          <w:spacing w:val="-11"/>
        </w:rPr>
        <w:t> </w:t>
      </w:r>
      <w:r>
        <w:rPr/>
        <w:t>source</w:t>
      </w:r>
      <w:r>
        <w:rPr>
          <w:spacing w:val="-11"/>
        </w:rPr>
        <w:t> </w:t>
      </w:r>
      <w:r>
        <w:rPr/>
        <w:t>train</w:t>
      </w:r>
      <w:r>
        <w:rPr>
          <w:spacing w:val="-11"/>
        </w:rPr>
        <w:t> </w:t>
      </w:r>
      <w:r>
        <w:rPr/>
        <w:t>or a combination of these sources that is designed to deliver</w:t>
      </w:r>
      <w:r>
        <w:rPr>
          <w:spacing w:val="-2"/>
        </w:rPr>
        <w:t> </w:t>
      </w:r>
      <w:r>
        <w:rPr/>
        <w:t>a therapeutic dose</w:t>
      </w:r>
      <w:r>
        <w:rPr>
          <w:spacing w:val="-3"/>
        </w:rPr>
        <w:t> </w:t>
      </w:r>
      <w:r>
        <w:rPr/>
        <w:t>within a distance of a few centimeters.</w:t>
      </w:r>
    </w:p>
    <w:p>
      <w:pPr>
        <w:pStyle w:val="BodyText"/>
        <w:spacing w:before="4"/>
        <w:rPr>
          <w:sz w:val="19"/>
        </w:rPr>
      </w:pPr>
    </w:p>
    <w:p>
      <w:pPr>
        <w:pStyle w:val="BodyText"/>
        <w:spacing w:line="244" w:lineRule="auto" w:before="59"/>
        <w:ind w:left="1300"/>
      </w:pPr>
      <w:r>
        <w:rPr>
          <w:u w:val="single"/>
        </w:rPr>
        <w:t>Client’s Address</w:t>
      </w:r>
      <w:r>
        <w:rPr>
          <w:spacing w:val="-1"/>
        </w:rPr>
        <w:t> </w:t>
      </w:r>
      <w:r>
        <w:rPr/>
        <w:t>means</w:t>
      </w:r>
      <w:r>
        <w:rPr>
          <w:spacing w:val="-3"/>
        </w:rPr>
        <w:t> </w:t>
      </w:r>
      <w:r>
        <w:rPr/>
        <w:t>the address</w:t>
      </w:r>
      <w:r>
        <w:rPr>
          <w:spacing w:val="-1"/>
        </w:rPr>
        <w:t> </w:t>
      </w:r>
      <w:r>
        <w:rPr/>
        <w:t>of</w:t>
      </w:r>
      <w:r>
        <w:rPr>
          <w:spacing w:val="-3"/>
        </w:rPr>
        <w:t> </w:t>
      </w:r>
      <w:r>
        <w:rPr/>
        <w:t>use or</w:t>
      </w:r>
      <w:r>
        <w:rPr>
          <w:spacing w:val="-3"/>
        </w:rPr>
        <w:t> </w:t>
      </w:r>
      <w:r>
        <w:rPr/>
        <w:t>a temporary</w:t>
      </w:r>
      <w:r>
        <w:rPr>
          <w:spacing w:val="-8"/>
        </w:rPr>
        <w:t> </w:t>
      </w:r>
      <w:r>
        <w:rPr/>
        <w:t>jobsite</w:t>
      </w:r>
      <w:r>
        <w:rPr>
          <w:spacing w:val="-2"/>
        </w:rPr>
        <w:t> </w:t>
      </w:r>
      <w:r>
        <w:rPr/>
        <w:t>for</w:t>
      </w:r>
      <w:r>
        <w:rPr>
          <w:spacing w:val="-3"/>
        </w:rPr>
        <w:t> </w:t>
      </w:r>
      <w:r>
        <w:rPr/>
        <w:t>the</w:t>
      </w:r>
      <w:r>
        <w:rPr>
          <w:spacing w:val="-1"/>
        </w:rPr>
        <w:t> </w:t>
      </w:r>
      <w:r>
        <w:rPr/>
        <w:t>purpose</w:t>
      </w:r>
      <w:r>
        <w:rPr>
          <w:spacing w:val="-3"/>
        </w:rPr>
        <w:t> </w:t>
      </w:r>
      <w:r>
        <w:rPr/>
        <w:t>of</w:t>
      </w:r>
      <w:r>
        <w:rPr>
          <w:spacing w:val="-6"/>
        </w:rPr>
        <w:t> </w:t>
      </w:r>
      <w:r>
        <w:rPr/>
        <w:t>providing mobile medical service in accordance with 105 CMR 120.541.</w:t>
      </w:r>
    </w:p>
    <w:p>
      <w:pPr>
        <w:pStyle w:val="BodyText"/>
        <w:rPr>
          <w:sz w:val="19"/>
        </w:rPr>
      </w:pPr>
    </w:p>
    <w:p>
      <w:pPr>
        <w:pStyle w:val="BodyText"/>
        <w:spacing w:line="242" w:lineRule="auto" w:before="59"/>
        <w:ind w:left="1300" w:right="110"/>
        <w:jc w:val="both"/>
      </w:pPr>
      <w:r>
        <w:rPr>
          <w:w w:val="95"/>
          <w:u w:val="single"/>
        </w:rPr>
        <w:t>Dedicated Check Source</w:t>
      </w:r>
      <w:r>
        <w:rPr>
          <w:w w:val="95"/>
        </w:rPr>
        <w:t> means a radioactive source that is used to assure the constant operation</w:t>
      </w:r>
      <w:r>
        <w:rPr>
          <w:spacing w:val="40"/>
        </w:rPr>
        <w:t> </w:t>
      </w:r>
      <w:r>
        <w:rPr/>
        <w:t>of</w:t>
      </w:r>
      <w:r>
        <w:rPr>
          <w:spacing w:val="-9"/>
        </w:rPr>
        <w:t> </w:t>
      </w:r>
      <w:r>
        <w:rPr/>
        <w:t>a</w:t>
      </w:r>
      <w:r>
        <w:rPr>
          <w:spacing w:val="-6"/>
        </w:rPr>
        <w:t> </w:t>
      </w:r>
      <w:r>
        <w:rPr/>
        <w:t>radiation</w:t>
      </w:r>
      <w:r>
        <w:rPr>
          <w:spacing w:val="-6"/>
        </w:rPr>
        <w:t> </w:t>
      </w:r>
      <w:r>
        <w:rPr/>
        <w:t>detection</w:t>
      </w:r>
      <w:r>
        <w:rPr>
          <w:spacing w:val="-6"/>
        </w:rPr>
        <w:t> </w:t>
      </w:r>
      <w:r>
        <w:rPr/>
        <w:t>or</w:t>
      </w:r>
      <w:r>
        <w:rPr>
          <w:spacing w:val="-9"/>
        </w:rPr>
        <w:t> </w:t>
      </w:r>
      <w:r>
        <w:rPr/>
        <w:t>measurement</w:t>
      </w:r>
      <w:r>
        <w:rPr>
          <w:spacing w:val="-9"/>
        </w:rPr>
        <w:t> </w:t>
      </w:r>
      <w:r>
        <w:rPr/>
        <w:t>device</w:t>
      </w:r>
      <w:r>
        <w:rPr>
          <w:spacing w:val="-9"/>
        </w:rPr>
        <w:t> </w:t>
      </w:r>
      <w:r>
        <w:rPr/>
        <w:t>over</w:t>
      </w:r>
      <w:r>
        <w:rPr>
          <w:spacing w:val="-12"/>
        </w:rPr>
        <w:t> </w:t>
      </w:r>
      <w:r>
        <w:rPr/>
        <w:t>several</w:t>
      </w:r>
      <w:r>
        <w:rPr>
          <w:spacing w:val="-9"/>
        </w:rPr>
        <w:t> </w:t>
      </w:r>
      <w:r>
        <w:rPr/>
        <w:t>months</w:t>
      </w:r>
      <w:r>
        <w:rPr>
          <w:spacing w:val="-9"/>
        </w:rPr>
        <w:t> </w:t>
      </w:r>
      <w:r>
        <w:rPr/>
        <w:t>or</w:t>
      </w:r>
      <w:r>
        <w:rPr>
          <w:spacing w:val="-9"/>
        </w:rPr>
        <w:t> </w:t>
      </w:r>
      <w:r>
        <w:rPr/>
        <w:t>years.</w:t>
      </w:r>
      <w:r>
        <w:rPr>
          <w:spacing w:val="40"/>
        </w:rPr>
        <w:t> </w:t>
      </w:r>
      <w:r>
        <w:rPr/>
        <w:t>This</w:t>
      </w:r>
      <w:r>
        <w:rPr>
          <w:spacing w:val="-9"/>
        </w:rPr>
        <w:t> </w:t>
      </w:r>
      <w:r>
        <w:rPr/>
        <w:t>source</w:t>
      </w:r>
      <w:r>
        <w:rPr>
          <w:spacing w:val="-9"/>
        </w:rPr>
        <w:t> </w:t>
      </w:r>
      <w:r>
        <w:rPr/>
        <w:t>may also be used for other purposes.</w:t>
      </w:r>
    </w:p>
    <w:p>
      <w:pPr>
        <w:pStyle w:val="BodyText"/>
        <w:spacing w:before="4"/>
        <w:rPr>
          <w:sz w:val="19"/>
        </w:rPr>
      </w:pPr>
    </w:p>
    <w:p>
      <w:pPr>
        <w:pStyle w:val="BodyText"/>
        <w:spacing w:before="60"/>
        <w:ind w:left="804" w:right="843"/>
        <w:jc w:val="center"/>
      </w:pPr>
      <w:r>
        <w:rPr>
          <w:u w:val="single"/>
        </w:rPr>
        <w:t>Dentist</w:t>
      </w:r>
      <w:r>
        <w:rPr>
          <w:spacing w:val="-3"/>
        </w:rPr>
        <w:t> </w:t>
      </w:r>
      <w:r>
        <w:rPr/>
        <w:t>means</w:t>
      </w:r>
      <w:r>
        <w:rPr>
          <w:spacing w:val="-2"/>
        </w:rPr>
        <w:t> </w:t>
      </w:r>
      <w:r>
        <w:rPr/>
        <w:t>an</w:t>
      </w:r>
      <w:r>
        <w:rPr>
          <w:spacing w:val="-2"/>
        </w:rPr>
        <w:t> </w:t>
      </w:r>
      <w:r>
        <w:rPr/>
        <w:t>individual</w:t>
      </w:r>
      <w:r>
        <w:rPr>
          <w:spacing w:val="-3"/>
        </w:rPr>
        <w:t> </w:t>
      </w:r>
      <w:r>
        <w:rPr/>
        <w:t>licensed</w:t>
      </w:r>
      <w:r>
        <w:rPr>
          <w:spacing w:val="-2"/>
        </w:rPr>
        <w:t> </w:t>
      </w:r>
      <w:r>
        <w:rPr/>
        <w:t>by</w:t>
      </w:r>
      <w:r>
        <w:rPr>
          <w:spacing w:val="-10"/>
        </w:rPr>
        <w:t> </w:t>
      </w:r>
      <w:r>
        <w:rPr/>
        <w:t>the</w:t>
      </w:r>
      <w:r>
        <w:rPr>
          <w:spacing w:val="-3"/>
        </w:rPr>
        <w:t> </w:t>
      </w:r>
      <w:r>
        <w:rPr/>
        <w:t>Commonwealth</w:t>
      </w:r>
      <w:r>
        <w:rPr>
          <w:spacing w:val="-2"/>
        </w:rPr>
        <w:t> </w:t>
      </w:r>
      <w:r>
        <w:rPr/>
        <w:t>to</w:t>
      </w:r>
      <w:r>
        <w:rPr>
          <w:spacing w:val="-3"/>
        </w:rPr>
        <w:t> </w:t>
      </w:r>
      <w:r>
        <w:rPr/>
        <w:t>practice</w:t>
      </w:r>
      <w:r>
        <w:rPr>
          <w:spacing w:val="-3"/>
        </w:rPr>
        <w:t> </w:t>
      </w:r>
      <w:r>
        <w:rPr>
          <w:spacing w:val="-2"/>
        </w:rPr>
        <w:t>dentistry.</w:t>
      </w:r>
    </w:p>
    <w:p>
      <w:pPr>
        <w:pStyle w:val="BodyText"/>
        <w:spacing w:before="5"/>
        <w:rPr>
          <w:sz w:val="19"/>
        </w:rPr>
      </w:pPr>
    </w:p>
    <w:p>
      <w:pPr>
        <w:pStyle w:val="BodyText"/>
        <w:spacing w:line="242" w:lineRule="auto" w:before="59"/>
        <w:ind w:left="1300" w:right="117"/>
        <w:jc w:val="both"/>
      </w:pPr>
      <w:r>
        <w:rPr>
          <w:u w:val="single"/>
        </w:rPr>
        <w:t>Diagnostic</w:t>
      </w:r>
      <w:r>
        <w:rPr>
          <w:spacing w:val="-13"/>
          <w:u w:val="single"/>
        </w:rPr>
        <w:t> </w:t>
      </w:r>
      <w:r>
        <w:rPr>
          <w:u w:val="single"/>
        </w:rPr>
        <w:t>Clinical</w:t>
      </w:r>
      <w:r>
        <w:rPr>
          <w:spacing w:val="-12"/>
          <w:u w:val="single"/>
        </w:rPr>
        <w:t> </w:t>
      </w:r>
      <w:r>
        <w:rPr>
          <w:u w:val="single"/>
        </w:rPr>
        <w:t>Procedures</w:t>
      </w:r>
      <w:r>
        <w:rPr>
          <w:spacing w:val="-12"/>
          <w:u w:val="single"/>
        </w:rPr>
        <w:t> </w:t>
      </w:r>
      <w:r>
        <w:rPr>
          <w:u w:val="single"/>
        </w:rPr>
        <w:t>Manual</w:t>
      </w:r>
      <w:r>
        <w:rPr>
          <w:spacing w:val="-12"/>
        </w:rPr>
        <w:t> </w:t>
      </w:r>
      <w:r>
        <w:rPr/>
        <w:t>means</w:t>
      </w:r>
      <w:r>
        <w:rPr>
          <w:spacing w:val="-14"/>
        </w:rPr>
        <w:t> </w:t>
      </w:r>
      <w:r>
        <w:rPr/>
        <w:t>a</w:t>
      </w:r>
      <w:r>
        <w:rPr>
          <w:spacing w:val="-15"/>
        </w:rPr>
        <w:t> </w:t>
      </w:r>
      <w:r>
        <w:rPr/>
        <w:t>collection</w:t>
      </w:r>
      <w:r>
        <w:rPr>
          <w:spacing w:val="-15"/>
        </w:rPr>
        <w:t> </w:t>
      </w:r>
      <w:r>
        <w:rPr/>
        <w:t>of</w:t>
      </w:r>
      <w:r>
        <w:rPr>
          <w:spacing w:val="-15"/>
        </w:rPr>
        <w:t> </w:t>
      </w:r>
      <w:r>
        <w:rPr/>
        <w:t>written</w:t>
      </w:r>
      <w:r>
        <w:rPr>
          <w:spacing w:val="-15"/>
        </w:rPr>
        <w:t> </w:t>
      </w:r>
      <w:r>
        <w:rPr/>
        <w:t>procedures</w:t>
      </w:r>
      <w:r>
        <w:rPr>
          <w:spacing w:val="-15"/>
        </w:rPr>
        <w:t> </w:t>
      </w:r>
      <w:r>
        <w:rPr/>
        <w:t>that</w:t>
      </w:r>
      <w:r>
        <w:rPr>
          <w:spacing w:val="-12"/>
        </w:rPr>
        <w:t> </w:t>
      </w:r>
      <w:r>
        <w:rPr/>
        <w:t>describes </w:t>
      </w:r>
      <w:r>
        <w:rPr>
          <w:spacing w:val="-2"/>
        </w:rPr>
        <w:t>each</w:t>
      </w:r>
      <w:r>
        <w:rPr>
          <w:spacing w:val="-6"/>
        </w:rPr>
        <w:t> </w:t>
      </w:r>
      <w:r>
        <w:rPr>
          <w:spacing w:val="-2"/>
        </w:rPr>
        <w:t>method</w:t>
      </w:r>
      <w:r>
        <w:rPr>
          <w:spacing w:val="-4"/>
        </w:rPr>
        <w:t> </w:t>
      </w:r>
      <w:r>
        <w:rPr>
          <w:spacing w:val="-2"/>
        </w:rPr>
        <w:t>(and</w:t>
      </w:r>
      <w:r>
        <w:rPr>
          <w:spacing w:val="-6"/>
        </w:rPr>
        <w:t> </w:t>
      </w:r>
      <w:r>
        <w:rPr>
          <w:spacing w:val="-2"/>
        </w:rPr>
        <w:t>other</w:t>
      </w:r>
      <w:r>
        <w:rPr>
          <w:spacing w:val="-5"/>
        </w:rPr>
        <w:t> </w:t>
      </w:r>
      <w:r>
        <w:rPr>
          <w:spacing w:val="-2"/>
        </w:rPr>
        <w:t>instructions</w:t>
      </w:r>
      <w:r>
        <w:rPr>
          <w:spacing w:val="-6"/>
        </w:rPr>
        <w:t> </w:t>
      </w:r>
      <w:r>
        <w:rPr>
          <w:spacing w:val="-2"/>
        </w:rPr>
        <w:t>and</w:t>
      </w:r>
      <w:r>
        <w:rPr>
          <w:spacing w:val="-6"/>
        </w:rPr>
        <w:t> </w:t>
      </w:r>
      <w:r>
        <w:rPr>
          <w:spacing w:val="-2"/>
        </w:rPr>
        <w:t>precautions)</w:t>
      </w:r>
      <w:r>
        <w:rPr>
          <w:spacing w:val="-8"/>
        </w:rPr>
        <w:t> </w:t>
      </w:r>
      <w:r>
        <w:rPr>
          <w:spacing w:val="-2"/>
        </w:rPr>
        <w:t>by</w:t>
      </w:r>
      <w:r>
        <w:rPr>
          <w:spacing w:val="-13"/>
        </w:rPr>
        <w:t> </w:t>
      </w:r>
      <w:r>
        <w:rPr>
          <w:spacing w:val="-2"/>
        </w:rPr>
        <w:t>which</w:t>
      </w:r>
      <w:r>
        <w:rPr>
          <w:spacing w:val="-4"/>
        </w:rPr>
        <w:t> </w:t>
      </w:r>
      <w:r>
        <w:rPr>
          <w:spacing w:val="-2"/>
        </w:rPr>
        <w:t>the</w:t>
      </w:r>
      <w:r>
        <w:rPr>
          <w:spacing w:val="-6"/>
        </w:rPr>
        <w:t> </w:t>
      </w:r>
      <w:r>
        <w:rPr>
          <w:spacing w:val="-2"/>
        </w:rPr>
        <w:t>licensee</w:t>
      </w:r>
      <w:r>
        <w:rPr>
          <w:spacing w:val="-6"/>
        </w:rPr>
        <w:t> </w:t>
      </w:r>
      <w:r>
        <w:rPr>
          <w:spacing w:val="-2"/>
        </w:rPr>
        <w:t>performs</w:t>
      </w:r>
      <w:r>
        <w:rPr>
          <w:spacing w:val="-5"/>
        </w:rPr>
        <w:t> </w:t>
      </w:r>
      <w:r>
        <w:rPr>
          <w:spacing w:val="-2"/>
        </w:rPr>
        <w:t>diagnostic </w:t>
      </w:r>
      <w:r>
        <w:rPr/>
        <w:t>clinical procedures; where each diagnostic clinical procedure has been approved by </w:t>
      </w:r>
      <w:r>
        <w:rPr/>
        <w:t>the authorized user and includes the radiopharmaceutical, dosage, and route of administration.</w:t>
      </w:r>
    </w:p>
    <w:p>
      <w:pPr>
        <w:pStyle w:val="BodyText"/>
        <w:spacing w:before="5"/>
        <w:rPr>
          <w:sz w:val="19"/>
        </w:rPr>
      </w:pPr>
    </w:p>
    <w:p>
      <w:pPr>
        <w:pStyle w:val="BodyText"/>
        <w:spacing w:line="244" w:lineRule="auto" w:before="59"/>
        <w:ind w:left="1300" w:right="117"/>
      </w:pPr>
      <w:r>
        <w:rPr>
          <w:u w:val="single"/>
        </w:rPr>
        <w:t>High</w:t>
      </w:r>
      <w:r>
        <w:rPr>
          <w:spacing w:val="-1"/>
          <w:u w:val="single"/>
        </w:rPr>
        <w:t> </w:t>
      </w:r>
      <w:r>
        <w:rPr>
          <w:u w:val="single"/>
        </w:rPr>
        <w:t>Dose-rate</w:t>
      </w:r>
      <w:r>
        <w:rPr>
          <w:spacing w:val="-3"/>
          <w:u w:val="single"/>
        </w:rPr>
        <w:t> </w:t>
      </w:r>
      <w:r>
        <w:rPr>
          <w:u w:val="single"/>
        </w:rPr>
        <w:t>Remote</w:t>
      </w:r>
      <w:r>
        <w:rPr>
          <w:spacing w:val="-2"/>
          <w:u w:val="single"/>
        </w:rPr>
        <w:t> </w:t>
      </w:r>
      <w:r>
        <w:rPr>
          <w:u w:val="single"/>
        </w:rPr>
        <w:t>Afterloader</w:t>
      </w:r>
      <w:r>
        <w:rPr>
          <w:spacing w:val="-1"/>
          <w:u w:val="single"/>
        </w:rPr>
        <w:t> </w:t>
      </w:r>
      <w:r>
        <w:rPr>
          <w:u w:val="single"/>
        </w:rPr>
        <w:t>(HDR)</w:t>
      </w:r>
      <w:r>
        <w:rPr>
          <w:spacing w:val="40"/>
        </w:rPr>
        <w:t> </w:t>
      </w:r>
      <w:r>
        <w:rPr/>
        <w:t>means</w:t>
      </w:r>
      <w:r>
        <w:rPr>
          <w:spacing w:val="-3"/>
        </w:rPr>
        <w:t> </w:t>
      </w:r>
      <w:r>
        <w:rPr/>
        <w:t>a</w:t>
      </w:r>
      <w:r>
        <w:rPr>
          <w:spacing w:val="-2"/>
        </w:rPr>
        <w:t> </w:t>
      </w:r>
      <w:r>
        <w:rPr/>
        <w:t>device</w:t>
      </w:r>
      <w:r>
        <w:rPr>
          <w:spacing w:val="-2"/>
        </w:rPr>
        <w:t> </w:t>
      </w:r>
      <w:r>
        <w:rPr/>
        <w:t>that</w:t>
      </w:r>
      <w:r>
        <w:rPr>
          <w:spacing w:val="-1"/>
        </w:rPr>
        <w:t> </w:t>
      </w:r>
      <w:r>
        <w:rPr/>
        <w:t>remotely</w:t>
      </w:r>
      <w:r>
        <w:rPr>
          <w:spacing w:val="-9"/>
        </w:rPr>
        <w:t> </w:t>
      </w:r>
      <w:r>
        <w:rPr/>
        <w:t>delivers</w:t>
      </w:r>
      <w:r>
        <w:rPr>
          <w:spacing w:val="-3"/>
        </w:rPr>
        <w:t> </w:t>
      </w:r>
      <w:r>
        <w:rPr/>
        <w:t>a</w:t>
      </w:r>
      <w:r>
        <w:rPr>
          <w:spacing w:val="-2"/>
        </w:rPr>
        <w:t> </w:t>
      </w:r>
      <w:r>
        <w:rPr/>
        <w:t>dose</w:t>
      </w:r>
      <w:r>
        <w:rPr>
          <w:spacing w:val="-3"/>
        </w:rPr>
        <w:t> </w:t>
      </w:r>
      <w:r>
        <w:rPr/>
        <w:t>rate in excess of 12 gray (1200 rads) per hour at the treatment site.</w:t>
      </w:r>
    </w:p>
    <w:p>
      <w:pPr>
        <w:pStyle w:val="BodyText"/>
        <w:spacing w:before="11"/>
        <w:rPr>
          <w:sz w:val="18"/>
        </w:rPr>
      </w:pPr>
    </w:p>
    <w:p>
      <w:pPr>
        <w:pStyle w:val="BodyText"/>
        <w:spacing w:line="242" w:lineRule="auto" w:before="59"/>
        <w:ind w:left="1300"/>
      </w:pPr>
      <w:r>
        <w:rPr>
          <w:u w:val="single"/>
        </w:rPr>
        <w:t>Low</w:t>
      </w:r>
      <w:r>
        <w:rPr>
          <w:spacing w:val="-15"/>
          <w:u w:val="single"/>
        </w:rPr>
        <w:t> </w:t>
      </w:r>
      <w:r>
        <w:rPr>
          <w:u w:val="single"/>
        </w:rPr>
        <w:t>Dose-rate</w:t>
      </w:r>
      <w:r>
        <w:rPr>
          <w:spacing w:val="-15"/>
          <w:u w:val="single"/>
        </w:rPr>
        <w:t> </w:t>
      </w:r>
      <w:r>
        <w:rPr>
          <w:u w:val="single"/>
        </w:rPr>
        <w:t>Remote</w:t>
      </w:r>
      <w:r>
        <w:rPr>
          <w:spacing w:val="-15"/>
          <w:u w:val="single"/>
        </w:rPr>
        <w:t> </w:t>
      </w:r>
      <w:r>
        <w:rPr>
          <w:u w:val="single"/>
        </w:rPr>
        <w:t>Afterloader</w:t>
      </w:r>
      <w:r>
        <w:rPr>
          <w:spacing w:val="-16"/>
          <w:u w:val="single"/>
        </w:rPr>
        <w:t> </w:t>
      </w:r>
      <w:r>
        <w:rPr>
          <w:u w:val="single"/>
        </w:rPr>
        <w:t>(LDR)</w:t>
      </w:r>
      <w:r>
        <w:rPr>
          <w:spacing w:val="22"/>
        </w:rPr>
        <w:t> </w:t>
      </w:r>
      <w:r>
        <w:rPr/>
        <w:t>means</w:t>
      </w:r>
      <w:r>
        <w:rPr>
          <w:spacing w:val="-13"/>
        </w:rPr>
        <w:t> </w:t>
      </w:r>
      <w:r>
        <w:rPr/>
        <w:t>a</w:t>
      </w:r>
      <w:r>
        <w:rPr>
          <w:spacing w:val="-15"/>
        </w:rPr>
        <w:t> </w:t>
      </w:r>
      <w:r>
        <w:rPr/>
        <w:t>device</w:t>
      </w:r>
      <w:r>
        <w:rPr>
          <w:spacing w:val="-15"/>
        </w:rPr>
        <w:t> </w:t>
      </w:r>
      <w:r>
        <w:rPr/>
        <w:t>that</w:t>
      </w:r>
      <w:r>
        <w:rPr>
          <w:spacing w:val="-14"/>
        </w:rPr>
        <w:t> </w:t>
      </w:r>
      <w:r>
        <w:rPr/>
        <w:t>remotely</w:t>
      </w:r>
      <w:r>
        <w:rPr>
          <w:spacing w:val="-18"/>
        </w:rPr>
        <w:t> </w:t>
      </w:r>
      <w:r>
        <w:rPr/>
        <w:t>delivers</w:t>
      </w:r>
      <w:r>
        <w:rPr>
          <w:spacing w:val="-14"/>
        </w:rPr>
        <w:t> </w:t>
      </w:r>
      <w:r>
        <w:rPr/>
        <w:t>a</w:t>
      </w:r>
      <w:r>
        <w:rPr>
          <w:spacing w:val="-15"/>
        </w:rPr>
        <w:t> </w:t>
      </w:r>
      <w:r>
        <w:rPr/>
        <w:t>dose</w:t>
      </w:r>
      <w:r>
        <w:rPr>
          <w:spacing w:val="-14"/>
        </w:rPr>
        <w:t> </w:t>
      </w:r>
      <w:r>
        <w:rPr/>
        <w:t>rate</w:t>
      </w:r>
      <w:r>
        <w:rPr>
          <w:spacing w:val="-14"/>
        </w:rPr>
        <w:t> </w:t>
      </w:r>
      <w:r>
        <w:rPr/>
        <w:t>of less than or equal to two gray (200 rads) per hour at the treatment site.</w:t>
      </w:r>
    </w:p>
    <w:p>
      <w:pPr>
        <w:pStyle w:val="BodyText"/>
        <w:spacing w:before="2"/>
        <w:rPr>
          <w:sz w:val="19"/>
        </w:rPr>
      </w:pPr>
    </w:p>
    <w:p>
      <w:pPr>
        <w:pStyle w:val="BodyText"/>
        <w:spacing w:line="244" w:lineRule="auto" w:before="59"/>
        <w:ind w:left="1300"/>
      </w:pPr>
      <w:r>
        <w:rPr>
          <w:u w:val="single"/>
        </w:rPr>
        <w:t>Management</w:t>
      </w:r>
      <w:r>
        <w:rPr>
          <w:spacing w:val="33"/>
        </w:rPr>
        <w:t> </w:t>
      </w:r>
      <w:r>
        <w:rPr/>
        <w:t>means</w:t>
      </w:r>
      <w:r>
        <w:rPr>
          <w:spacing w:val="32"/>
        </w:rPr>
        <w:t> </w:t>
      </w:r>
      <w:r>
        <w:rPr/>
        <w:t>the</w:t>
      </w:r>
      <w:r>
        <w:rPr>
          <w:spacing w:val="30"/>
        </w:rPr>
        <w:t> </w:t>
      </w:r>
      <w:r>
        <w:rPr/>
        <w:t>chief</w:t>
      </w:r>
      <w:r>
        <w:rPr>
          <w:spacing w:val="32"/>
        </w:rPr>
        <w:t> </w:t>
      </w:r>
      <w:r>
        <w:rPr/>
        <w:t>executive</w:t>
      </w:r>
      <w:r>
        <w:rPr>
          <w:spacing w:val="30"/>
        </w:rPr>
        <w:t> </w:t>
      </w:r>
      <w:r>
        <w:rPr/>
        <w:t>officer</w:t>
      </w:r>
      <w:r>
        <w:rPr>
          <w:spacing w:val="37"/>
        </w:rPr>
        <w:t> </w:t>
      </w:r>
      <w:r>
        <w:rPr/>
        <w:t>or</w:t>
      </w:r>
      <w:r>
        <w:rPr>
          <w:spacing w:val="31"/>
        </w:rPr>
        <w:t> </w:t>
      </w:r>
      <w:r>
        <w:rPr/>
        <w:t>other</w:t>
      </w:r>
      <w:r>
        <w:rPr>
          <w:spacing w:val="32"/>
        </w:rPr>
        <w:t> </w:t>
      </w:r>
      <w:r>
        <w:rPr/>
        <w:t>individual</w:t>
      </w:r>
      <w:r>
        <w:rPr>
          <w:spacing w:val="34"/>
        </w:rPr>
        <w:t> </w:t>
      </w:r>
      <w:r>
        <w:rPr/>
        <w:t>having</w:t>
      </w:r>
      <w:r>
        <w:rPr>
          <w:spacing w:val="30"/>
        </w:rPr>
        <w:t> </w:t>
      </w:r>
      <w:r>
        <w:rPr/>
        <w:t>the</w:t>
      </w:r>
      <w:r>
        <w:rPr>
          <w:spacing w:val="30"/>
        </w:rPr>
        <w:t> </w:t>
      </w:r>
      <w:r>
        <w:rPr/>
        <w:t>authority</w:t>
      </w:r>
      <w:r>
        <w:rPr>
          <w:spacing w:val="24"/>
        </w:rPr>
        <w:t> </w:t>
      </w:r>
      <w:r>
        <w:rPr/>
        <w:t>to manage, direct, or administer</w:t>
      </w:r>
      <w:r>
        <w:rPr>
          <w:spacing w:val="-1"/>
        </w:rPr>
        <w:t> </w:t>
      </w:r>
      <w:r>
        <w:rPr/>
        <w:t>the</w:t>
      </w:r>
      <w:r>
        <w:rPr>
          <w:spacing w:val="-4"/>
        </w:rPr>
        <w:t> </w:t>
      </w:r>
      <w:r>
        <w:rPr/>
        <w:t>licensee’s</w:t>
      </w:r>
      <w:r>
        <w:rPr>
          <w:spacing w:val="-3"/>
        </w:rPr>
        <w:t> </w:t>
      </w:r>
      <w:r>
        <w:rPr/>
        <w:t>activities,</w:t>
      </w:r>
      <w:r>
        <w:rPr>
          <w:spacing w:val="-2"/>
        </w:rPr>
        <w:t> </w:t>
      </w:r>
      <w:r>
        <w:rPr/>
        <w:t>or</w:t>
      </w:r>
      <w:r>
        <w:rPr>
          <w:spacing w:val="-3"/>
        </w:rPr>
        <w:t> </w:t>
      </w:r>
      <w:r>
        <w:rPr/>
        <w:t>those</w:t>
      </w:r>
      <w:r>
        <w:rPr>
          <w:spacing w:val="-4"/>
        </w:rPr>
        <w:t> </w:t>
      </w:r>
      <w:r>
        <w:rPr/>
        <w:t>persons’</w:t>
      </w:r>
      <w:r>
        <w:rPr>
          <w:spacing w:val="-3"/>
        </w:rPr>
        <w:t> </w:t>
      </w:r>
      <w:r>
        <w:rPr/>
        <w:t>delegate</w:t>
      </w:r>
      <w:r>
        <w:rPr>
          <w:spacing w:val="-3"/>
        </w:rPr>
        <w:t> </w:t>
      </w:r>
      <w:r>
        <w:rPr/>
        <w:t>or</w:t>
      </w:r>
      <w:r>
        <w:rPr>
          <w:spacing w:val="-3"/>
        </w:rPr>
        <w:t> </w:t>
      </w:r>
      <w:r>
        <w:rPr/>
        <w:t>delegates.</w:t>
      </w:r>
    </w:p>
    <w:p>
      <w:pPr>
        <w:spacing w:after="0" w:line="244" w:lineRule="auto"/>
        <w:sectPr>
          <w:pgSz w:w="12240" w:h="20180"/>
          <w:pgMar w:header="766" w:footer="775" w:top="1460" w:bottom="960" w:left="500" w:right="1320"/>
        </w:sectPr>
      </w:pPr>
    </w:p>
    <w:p>
      <w:pPr>
        <w:pStyle w:val="BodyText"/>
        <w:spacing w:before="61"/>
        <w:ind w:left="100"/>
      </w:pPr>
      <w:r>
        <w:rPr/>
        <w:t>120.502:</w:t>
      </w:r>
      <w:r>
        <w:rPr>
          <w:spacing w:val="30"/>
        </w:rPr>
        <w:t>  </w:t>
      </w:r>
      <w:r>
        <w:rPr>
          <w:spacing w:val="-2"/>
        </w:rPr>
        <w:t>continued</w:t>
      </w:r>
    </w:p>
    <w:p>
      <w:pPr>
        <w:pStyle w:val="BodyText"/>
        <w:spacing w:before="5"/>
        <w:rPr>
          <w:sz w:val="19"/>
        </w:rPr>
      </w:pPr>
    </w:p>
    <w:p>
      <w:pPr>
        <w:pStyle w:val="BodyText"/>
        <w:spacing w:line="242" w:lineRule="auto" w:before="59"/>
        <w:ind w:left="1300"/>
      </w:pPr>
      <w:r>
        <w:rPr>
          <w:u w:val="single"/>
        </w:rPr>
        <w:t>Manual</w:t>
      </w:r>
      <w:r>
        <w:rPr>
          <w:spacing w:val="-2"/>
          <w:u w:val="single"/>
        </w:rPr>
        <w:t> </w:t>
      </w:r>
      <w:r>
        <w:rPr>
          <w:u w:val="single"/>
        </w:rPr>
        <w:t>Brachytherapy</w:t>
      </w:r>
      <w:r>
        <w:rPr>
          <w:spacing w:val="40"/>
        </w:rPr>
        <w:t> </w:t>
      </w:r>
      <w:r>
        <w:rPr/>
        <w:t>means</w:t>
      </w:r>
      <w:r>
        <w:rPr>
          <w:spacing w:val="-4"/>
        </w:rPr>
        <w:t> </w:t>
      </w:r>
      <w:r>
        <w:rPr/>
        <w:t>a</w:t>
      </w:r>
      <w:r>
        <w:rPr>
          <w:spacing w:val="-4"/>
        </w:rPr>
        <w:t> </w:t>
      </w:r>
      <w:r>
        <w:rPr/>
        <w:t>type</w:t>
      </w:r>
      <w:r>
        <w:rPr>
          <w:spacing w:val="-5"/>
        </w:rPr>
        <w:t> </w:t>
      </w:r>
      <w:r>
        <w:rPr/>
        <w:t>of</w:t>
      </w:r>
      <w:r>
        <w:rPr>
          <w:spacing w:val="-5"/>
        </w:rPr>
        <w:t> </w:t>
      </w:r>
      <w:r>
        <w:rPr/>
        <w:t>therapy</w:t>
      </w:r>
      <w:r>
        <w:rPr>
          <w:spacing w:val="-10"/>
        </w:rPr>
        <w:t> </w:t>
      </w:r>
      <w:r>
        <w:rPr/>
        <w:t>in which</w:t>
      </w:r>
      <w:r>
        <w:rPr>
          <w:spacing w:val="-4"/>
        </w:rPr>
        <w:t> </w:t>
      </w:r>
      <w:r>
        <w:rPr/>
        <w:t>brachytherapy</w:t>
      </w:r>
      <w:r>
        <w:rPr>
          <w:spacing w:val="-10"/>
        </w:rPr>
        <w:t> </w:t>
      </w:r>
      <w:r>
        <w:rPr/>
        <w:t>sources</w:t>
      </w:r>
      <w:r>
        <w:rPr>
          <w:spacing w:val="-2"/>
        </w:rPr>
        <w:t> </w:t>
      </w:r>
      <w:r>
        <w:rPr/>
        <w:t>are</w:t>
      </w:r>
      <w:r>
        <w:rPr>
          <w:spacing w:val="-6"/>
        </w:rPr>
        <w:t> </w:t>
      </w:r>
      <w:r>
        <w:rPr/>
        <w:t>manually applied or inserted.</w:t>
      </w:r>
    </w:p>
    <w:p>
      <w:pPr>
        <w:pStyle w:val="BodyText"/>
        <w:spacing w:before="3"/>
        <w:rPr>
          <w:sz w:val="19"/>
        </w:rPr>
      </w:pPr>
    </w:p>
    <w:p>
      <w:pPr>
        <w:pStyle w:val="BodyText"/>
        <w:spacing w:before="59"/>
        <w:ind w:left="1300"/>
      </w:pPr>
      <w:r>
        <w:rPr>
          <w:u w:val="single"/>
        </w:rPr>
        <w:t>Medical</w:t>
      </w:r>
      <w:r>
        <w:rPr>
          <w:spacing w:val="-2"/>
          <w:u w:val="single"/>
        </w:rPr>
        <w:t> </w:t>
      </w:r>
      <w:r>
        <w:rPr>
          <w:u w:val="single"/>
        </w:rPr>
        <w:t>Institution</w:t>
      </w:r>
      <w:r>
        <w:rPr>
          <w:spacing w:val="-2"/>
        </w:rPr>
        <w:t> </w:t>
      </w:r>
      <w:r>
        <w:rPr/>
        <w:t>means</w:t>
      </w:r>
      <w:r>
        <w:rPr>
          <w:spacing w:val="-2"/>
        </w:rPr>
        <w:t> </w:t>
      </w:r>
      <w:r>
        <w:rPr/>
        <w:t>an</w:t>
      </w:r>
      <w:r>
        <w:rPr>
          <w:spacing w:val="-1"/>
        </w:rPr>
        <w:t> </w:t>
      </w:r>
      <w:r>
        <w:rPr/>
        <w:t>organization</w:t>
      </w:r>
      <w:r>
        <w:rPr>
          <w:spacing w:val="-2"/>
        </w:rPr>
        <w:t> </w:t>
      </w:r>
      <w:r>
        <w:rPr/>
        <w:t>in</w:t>
      </w:r>
      <w:r>
        <w:rPr>
          <w:spacing w:val="-2"/>
        </w:rPr>
        <w:t> </w:t>
      </w:r>
      <w:r>
        <w:rPr/>
        <w:t>which</w:t>
      </w:r>
      <w:r>
        <w:rPr>
          <w:spacing w:val="-2"/>
        </w:rPr>
        <w:t> </w:t>
      </w:r>
      <w:r>
        <w:rPr/>
        <w:t>several</w:t>
      </w:r>
      <w:r>
        <w:rPr>
          <w:spacing w:val="-1"/>
        </w:rPr>
        <w:t> </w:t>
      </w:r>
      <w:r>
        <w:rPr/>
        <w:t>medical</w:t>
      </w:r>
      <w:r>
        <w:rPr>
          <w:spacing w:val="-2"/>
        </w:rPr>
        <w:t> </w:t>
      </w:r>
      <w:r>
        <w:rPr/>
        <w:t>disciplines</w:t>
      </w:r>
      <w:r>
        <w:rPr>
          <w:spacing w:val="-2"/>
        </w:rPr>
        <w:t> </w:t>
      </w:r>
      <w:r>
        <w:rPr/>
        <w:t>are</w:t>
      </w:r>
      <w:r>
        <w:rPr>
          <w:spacing w:val="-1"/>
        </w:rPr>
        <w:t> </w:t>
      </w:r>
      <w:r>
        <w:rPr>
          <w:spacing w:val="-2"/>
        </w:rPr>
        <w:t>practiced.</w:t>
      </w:r>
    </w:p>
    <w:p>
      <w:pPr>
        <w:pStyle w:val="BodyText"/>
        <w:spacing w:before="6"/>
        <w:rPr>
          <w:sz w:val="19"/>
        </w:rPr>
      </w:pPr>
    </w:p>
    <w:p>
      <w:pPr>
        <w:pStyle w:val="BodyText"/>
        <w:spacing w:line="242" w:lineRule="auto" w:before="59"/>
        <w:ind w:left="1300" w:right="116"/>
        <w:jc w:val="both"/>
      </w:pPr>
      <w:r>
        <w:rPr>
          <w:u w:val="single"/>
        </w:rPr>
        <w:t>Medical Use</w:t>
      </w:r>
      <w:r>
        <w:rPr>
          <w:spacing w:val="-3"/>
        </w:rPr>
        <w:t> </w:t>
      </w:r>
      <w:r>
        <w:rPr/>
        <w:t>means</w:t>
      </w:r>
      <w:r>
        <w:rPr>
          <w:spacing w:val="-1"/>
        </w:rPr>
        <w:t> </w:t>
      </w:r>
      <w:r>
        <w:rPr/>
        <w:t>the</w:t>
      </w:r>
      <w:r>
        <w:rPr>
          <w:spacing w:val="-3"/>
        </w:rPr>
        <w:t> </w:t>
      </w:r>
      <w:r>
        <w:rPr/>
        <w:t>intentional internal or</w:t>
      </w:r>
      <w:r>
        <w:rPr>
          <w:spacing w:val="-2"/>
        </w:rPr>
        <w:t> </w:t>
      </w:r>
      <w:r>
        <w:rPr/>
        <w:t>external administration of radioactive</w:t>
      </w:r>
      <w:r>
        <w:rPr>
          <w:spacing w:val="-1"/>
        </w:rPr>
        <w:t> </w:t>
      </w:r>
      <w:r>
        <w:rPr/>
        <w:t>material, or the radiation from radioactive material to patients or human research subjects under the supervision of an authorized user.</w:t>
      </w:r>
    </w:p>
    <w:p>
      <w:pPr>
        <w:pStyle w:val="BodyText"/>
        <w:spacing w:before="4"/>
        <w:rPr>
          <w:sz w:val="19"/>
        </w:rPr>
      </w:pPr>
    </w:p>
    <w:p>
      <w:pPr>
        <w:pStyle w:val="BodyText"/>
        <w:spacing w:line="242" w:lineRule="auto" w:before="59"/>
        <w:ind w:left="1300" w:right="115"/>
        <w:jc w:val="both"/>
      </w:pPr>
      <w:r>
        <w:rPr>
          <w:w w:val="95"/>
          <w:u w:val="single"/>
        </w:rPr>
        <w:t>Medium Dose-rate Remote Afterloader (MDR)</w:t>
      </w:r>
      <w:r>
        <w:rPr>
          <w:w w:val="95"/>
        </w:rPr>
        <w:t> means a device that remotely</w:t>
      </w:r>
      <w:r>
        <w:rPr>
          <w:spacing w:val="-3"/>
          <w:w w:val="95"/>
        </w:rPr>
        <w:t> </w:t>
      </w:r>
      <w:r>
        <w:rPr>
          <w:w w:val="95"/>
        </w:rPr>
        <w:t>delivers a dose rate </w:t>
      </w:r>
      <w:r>
        <w:rPr/>
        <w:t>of</w:t>
      </w:r>
      <w:r>
        <w:rPr>
          <w:spacing w:val="-15"/>
        </w:rPr>
        <w:t> </w:t>
      </w:r>
      <w:r>
        <w:rPr/>
        <w:t>greater</w:t>
      </w:r>
      <w:r>
        <w:rPr>
          <w:spacing w:val="-15"/>
        </w:rPr>
        <w:t> </w:t>
      </w:r>
      <w:r>
        <w:rPr/>
        <w:t>than</w:t>
      </w:r>
      <w:r>
        <w:rPr>
          <w:spacing w:val="-15"/>
        </w:rPr>
        <w:t> </w:t>
      </w:r>
      <w:r>
        <w:rPr/>
        <w:t>two</w:t>
      </w:r>
      <w:r>
        <w:rPr>
          <w:spacing w:val="-15"/>
        </w:rPr>
        <w:t> </w:t>
      </w:r>
      <w:r>
        <w:rPr/>
        <w:t>gray</w:t>
      </w:r>
      <w:r>
        <w:rPr>
          <w:spacing w:val="-15"/>
        </w:rPr>
        <w:t> </w:t>
      </w:r>
      <w:r>
        <w:rPr/>
        <w:t>(200</w:t>
      </w:r>
      <w:r>
        <w:rPr>
          <w:spacing w:val="-15"/>
        </w:rPr>
        <w:t> </w:t>
      </w:r>
      <w:r>
        <w:rPr/>
        <w:t>rads),</w:t>
      </w:r>
      <w:r>
        <w:rPr>
          <w:spacing w:val="-15"/>
        </w:rPr>
        <w:t> </w:t>
      </w:r>
      <w:r>
        <w:rPr/>
        <w:t>but</w:t>
      </w:r>
      <w:r>
        <w:rPr>
          <w:spacing w:val="-15"/>
        </w:rPr>
        <w:t> </w:t>
      </w:r>
      <w:r>
        <w:rPr/>
        <w:t>less</w:t>
      </w:r>
      <w:r>
        <w:rPr>
          <w:spacing w:val="-15"/>
        </w:rPr>
        <w:t> </w:t>
      </w:r>
      <w:r>
        <w:rPr/>
        <w:t>than,</w:t>
      </w:r>
      <w:r>
        <w:rPr>
          <w:spacing w:val="-15"/>
        </w:rPr>
        <w:t> </w:t>
      </w:r>
      <w:r>
        <w:rPr/>
        <w:t>or</w:t>
      </w:r>
      <w:r>
        <w:rPr>
          <w:spacing w:val="-15"/>
        </w:rPr>
        <w:t> </w:t>
      </w:r>
      <w:r>
        <w:rPr/>
        <w:t>equal</w:t>
      </w:r>
      <w:r>
        <w:rPr>
          <w:spacing w:val="-15"/>
        </w:rPr>
        <w:t> </w:t>
      </w:r>
      <w:r>
        <w:rPr/>
        <w:t>to,</w:t>
      </w:r>
      <w:r>
        <w:rPr>
          <w:spacing w:val="-15"/>
        </w:rPr>
        <w:t> </w:t>
      </w:r>
      <w:r>
        <w:rPr/>
        <w:t>12</w:t>
      </w:r>
      <w:r>
        <w:rPr>
          <w:spacing w:val="-15"/>
        </w:rPr>
        <w:t> </w:t>
      </w:r>
      <w:r>
        <w:rPr/>
        <w:t>gray</w:t>
      </w:r>
      <w:r>
        <w:rPr>
          <w:spacing w:val="-15"/>
        </w:rPr>
        <w:t> </w:t>
      </w:r>
      <w:r>
        <w:rPr/>
        <w:t>(1200</w:t>
      </w:r>
      <w:r>
        <w:rPr>
          <w:spacing w:val="-15"/>
        </w:rPr>
        <w:t> </w:t>
      </w:r>
      <w:r>
        <w:rPr/>
        <w:t>rads)</w:t>
      </w:r>
      <w:r>
        <w:rPr>
          <w:spacing w:val="-15"/>
        </w:rPr>
        <w:t> </w:t>
      </w:r>
      <w:r>
        <w:rPr/>
        <w:t>per</w:t>
      </w:r>
      <w:r>
        <w:rPr>
          <w:spacing w:val="-15"/>
        </w:rPr>
        <w:t> </w:t>
      </w:r>
      <w:r>
        <w:rPr/>
        <w:t>hour</w:t>
      </w:r>
      <w:r>
        <w:rPr>
          <w:spacing w:val="-15"/>
        </w:rPr>
        <w:t> </w:t>
      </w:r>
      <w:r>
        <w:rPr/>
        <w:t>at</w:t>
      </w:r>
      <w:r>
        <w:rPr>
          <w:spacing w:val="-15"/>
        </w:rPr>
        <w:t> </w:t>
      </w:r>
      <w:r>
        <w:rPr/>
        <w:t>the treatment site.</w:t>
      </w:r>
    </w:p>
    <w:p>
      <w:pPr>
        <w:pStyle w:val="BodyText"/>
        <w:spacing w:before="5"/>
        <w:rPr>
          <w:sz w:val="19"/>
        </w:rPr>
      </w:pPr>
    </w:p>
    <w:p>
      <w:pPr>
        <w:pStyle w:val="BodyText"/>
        <w:spacing w:line="244" w:lineRule="auto" w:before="59"/>
        <w:ind w:left="1300"/>
      </w:pPr>
      <w:r>
        <w:rPr>
          <w:u w:val="single"/>
        </w:rPr>
        <w:t>Mobile</w:t>
      </w:r>
      <w:r>
        <w:rPr>
          <w:spacing w:val="-11"/>
          <w:u w:val="single"/>
        </w:rPr>
        <w:t> </w:t>
      </w:r>
      <w:r>
        <w:rPr>
          <w:u w:val="single"/>
        </w:rPr>
        <w:t>Medical</w:t>
      </w:r>
      <w:r>
        <w:rPr>
          <w:spacing w:val="-9"/>
          <w:u w:val="single"/>
        </w:rPr>
        <w:t> </w:t>
      </w:r>
      <w:r>
        <w:rPr>
          <w:u w:val="single"/>
        </w:rPr>
        <w:t>Service</w:t>
      </w:r>
      <w:r>
        <w:rPr>
          <w:spacing w:val="-13"/>
        </w:rPr>
        <w:t> </w:t>
      </w:r>
      <w:r>
        <w:rPr/>
        <w:t>means</w:t>
      </w:r>
      <w:r>
        <w:rPr>
          <w:spacing w:val="-13"/>
        </w:rPr>
        <w:t> </w:t>
      </w:r>
      <w:r>
        <w:rPr/>
        <w:t>the</w:t>
      </w:r>
      <w:r>
        <w:rPr>
          <w:spacing w:val="-12"/>
        </w:rPr>
        <w:t> </w:t>
      </w:r>
      <w:r>
        <w:rPr/>
        <w:t>transportation</w:t>
      </w:r>
      <w:r>
        <w:rPr>
          <w:spacing w:val="-9"/>
        </w:rPr>
        <w:t> </w:t>
      </w:r>
      <w:r>
        <w:rPr/>
        <w:t>of</w:t>
      </w:r>
      <w:r>
        <w:rPr>
          <w:spacing w:val="-14"/>
        </w:rPr>
        <w:t> </w:t>
      </w:r>
      <w:r>
        <w:rPr/>
        <w:t>radioactive</w:t>
      </w:r>
      <w:r>
        <w:rPr>
          <w:spacing w:val="-13"/>
        </w:rPr>
        <w:t> </w:t>
      </w:r>
      <w:r>
        <w:rPr/>
        <w:t>material</w:t>
      </w:r>
      <w:r>
        <w:rPr>
          <w:spacing w:val="-9"/>
        </w:rPr>
        <w:t> </w:t>
      </w:r>
      <w:r>
        <w:rPr/>
        <w:t>and</w:t>
      </w:r>
      <w:r>
        <w:rPr>
          <w:spacing w:val="-9"/>
        </w:rPr>
        <w:t> </w:t>
      </w:r>
      <w:r>
        <w:rPr/>
        <w:t>its</w:t>
      </w:r>
      <w:r>
        <w:rPr>
          <w:spacing w:val="-9"/>
        </w:rPr>
        <w:t> </w:t>
      </w:r>
      <w:r>
        <w:rPr/>
        <w:t>medical</w:t>
      </w:r>
      <w:r>
        <w:rPr>
          <w:spacing w:val="-9"/>
        </w:rPr>
        <w:t> </w:t>
      </w:r>
      <w:r>
        <w:rPr/>
        <w:t>use</w:t>
      </w:r>
      <w:r>
        <w:rPr>
          <w:spacing w:val="-9"/>
        </w:rPr>
        <w:t> </w:t>
      </w:r>
      <w:r>
        <w:rPr/>
        <w:t>at the client’s address.</w:t>
      </w:r>
    </w:p>
    <w:p>
      <w:pPr>
        <w:pStyle w:val="BodyText"/>
        <w:spacing w:before="1"/>
        <w:rPr>
          <w:sz w:val="19"/>
        </w:rPr>
      </w:pPr>
    </w:p>
    <w:p>
      <w:pPr>
        <w:spacing w:before="58"/>
        <w:ind w:left="1300" w:right="0" w:firstLine="0"/>
        <w:jc w:val="left"/>
        <w:rPr>
          <w:b/>
          <w:sz w:val="24"/>
        </w:rPr>
      </w:pPr>
      <w:r>
        <w:rPr>
          <w:b/>
          <w:color w:val="0000FF"/>
          <w:sz w:val="24"/>
          <w:u w:val="single" w:color="0000FF"/>
        </w:rPr>
        <w:t>Ophthalmic</w:t>
      </w:r>
      <w:r>
        <w:rPr>
          <w:b/>
          <w:color w:val="0000FF"/>
          <w:spacing w:val="-4"/>
          <w:sz w:val="24"/>
          <w:u w:val="single" w:color="0000FF"/>
        </w:rPr>
        <w:t> </w:t>
      </w:r>
      <w:r>
        <w:rPr>
          <w:b/>
          <w:color w:val="0000FF"/>
          <w:sz w:val="24"/>
          <w:u w:val="single" w:color="0000FF"/>
        </w:rPr>
        <w:t>Physicist</w:t>
      </w:r>
      <w:r>
        <w:rPr>
          <w:b/>
          <w:color w:val="0000FF"/>
          <w:spacing w:val="-3"/>
          <w:sz w:val="24"/>
        </w:rPr>
        <w:t> </w:t>
      </w:r>
      <w:r>
        <w:rPr>
          <w:b/>
          <w:color w:val="0000FF"/>
          <w:sz w:val="24"/>
        </w:rPr>
        <w:t>means</w:t>
      </w:r>
      <w:r>
        <w:rPr>
          <w:b/>
          <w:color w:val="0000FF"/>
          <w:spacing w:val="-4"/>
          <w:sz w:val="24"/>
        </w:rPr>
        <w:t> </w:t>
      </w:r>
      <w:r>
        <w:rPr>
          <w:b/>
          <w:color w:val="0000FF"/>
          <w:sz w:val="24"/>
        </w:rPr>
        <w:t>an</w:t>
      </w:r>
      <w:r>
        <w:rPr>
          <w:b/>
          <w:color w:val="0000FF"/>
          <w:spacing w:val="-3"/>
          <w:sz w:val="24"/>
        </w:rPr>
        <w:t> </w:t>
      </w:r>
      <w:r>
        <w:rPr>
          <w:b/>
          <w:color w:val="0000FF"/>
          <w:sz w:val="24"/>
        </w:rPr>
        <w:t>individual</w:t>
      </w:r>
      <w:r>
        <w:rPr>
          <w:b/>
          <w:color w:val="0000FF"/>
          <w:spacing w:val="-4"/>
          <w:sz w:val="24"/>
        </w:rPr>
        <w:t> who:</w:t>
      </w:r>
    </w:p>
    <w:p>
      <w:pPr>
        <w:pStyle w:val="ListParagraph"/>
        <w:numPr>
          <w:ilvl w:val="0"/>
          <w:numId w:val="7"/>
        </w:numPr>
        <w:tabs>
          <w:tab w:pos="2016" w:val="left" w:leader="none"/>
        </w:tabs>
        <w:spacing w:line="240" w:lineRule="auto" w:before="2" w:after="0"/>
        <w:ind w:left="2015" w:right="0" w:hanging="361"/>
        <w:jc w:val="left"/>
        <w:rPr>
          <w:b/>
          <w:sz w:val="24"/>
        </w:rPr>
      </w:pPr>
      <w:r>
        <w:rPr>
          <w:b/>
          <w:color w:val="0000FF"/>
          <w:sz w:val="24"/>
        </w:rPr>
        <w:t>Meets</w:t>
      </w:r>
      <w:r>
        <w:rPr>
          <w:b/>
          <w:color w:val="0000FF"/>
          <w:spacing w:val="-7"/>
          <w:sz w:val="24"/>
        </w:rPr>
        <w:t> </w:t>
      </w:r>
      <w:r>
        <w:rPr>
          <w:b/>
          <w:color w:val="0000FF"/>
          <w:sz w:val="24"/>
        </w:rPr>
        <w:t>the</w:t>
      </w:r>
      <w:r>
        <w:rPr>
          <w:b/>
          <w:color w:val="0000FF"/>
          <w:spacing w:val="-7"/>
          <w:sz w:val="24"/>
        </w:rPr>
        <w:t> </w:t>
      </w:r>
      <w:r>
        <w:rPr>
          <w:b/>
          <w:color w:val="0000FF"/>
          <w:sz w:val="24"/>
        </w:rPr>
        <w:t>requirements</w:t>
      </w:r>
      <w:r>
        <w:rPr>
          <w:b/>
          <w:color w:val="0000FF"/>
          <w:spacing w:val="-5"/>
          <w:sz w:val="24"/>
        </w:rPr>
        <w:t> </w:t>
      </w:r>
      <w:r>
        <w:rPr>
          <w:b/>
          <w:color w:val="0000FF"/>
          <w:sz w:val="24"/>
        </w:rPr>
        <w:t>in</w:t>
      </w:r>
      <w:r>
        <w:rPr>
          <w:b/>
          <w:color w:val="0000FF"/>
          <w:spacing w:val="-4"/>
          <w:sz w:val="24"/>
        </w:rPr>
        <w:t> </w:t>
      </w:r>
      <w:r>
        <w:rPr>
          <w:b/>
          <w:color w:val="0000FF"/>
          <w:sz w:val="24"/>
        </w:rPr>
        <w:t>105</w:t>
      </w:r>
      <w:r>
        <w:rPr>
          <w:b/>
          <w:color w:val="0000FF"/>
          <w:spacing w:val="-7"/>
          <w:sz w:val="24"/>
        </w:rPr>
        <w:t> </w:t>
      </w:r>
      <w:r>
        <w:rPr>
          <w:b/>
          <w:color w:val="0000FF"/>
          <w:sz w:val="24"/>
        </w:rPr>
        <w:t>CMR</w:t>
      </w:r>
      <w:r>
        <w:rPr>
          <w:b/>
          <w:color w:val="0000FF"/>
          <w:spacing w:val="-4"/>
          <w:sz w:val="24"/>
        </w:rPr>
        <w:t> </w:t>
      </w:r>
      <w:r>
        <w:rPr>
          <w:b/>
          <w:color w:val="0000FF"/>
          <w:sz w:val="24"/>
        </w:rPr>
        <w:t>120.564A(A)(2)</w:t>
      </w:r>
      <w:r>
        <w:rPr>
          <w:b/>
          <w:color w:val="0000FF"/>
          <w:spacing w:val="-5"/>
          <w:sz w:val="24"/>
        </w:rPr>
        <w:t> </w:t>
      </w:r>
      <w:r>
        <w:rPr>
          <w:b/>
          <w:color w:val="0000FF"/>
          <w:sz w:val="24"/>
        </w:rPr>
        <w:t>and</w:t>
      </w:r>
      <w:r>
        <w:rPr>
          <w:b/>
          <w:color w:val="0000FF"/>
          <w:spacing w:val="-5"/>
          <w:sz w:val="24"/>
        </w:rPr>
        <w:t> </w:t>
      </w:r>
      <w:r>
        <w:rPr>
          <w:b/>
          <w:color w:val="0000FF"/>
          <w:sz w:val="24"/>
        </w:rPr>
        <w:t>105</w:t>
      </w:r>
      <w:r>
        <w:rPr>
          <w:b/>
          <w:color w:val="0000FF"/>
          <w:spacing w:val="-4"/>
          <w:sz w:val="24"/>
        </w:rPr>
        <w:t> </w:t>
      </w:r>
      <w:r>
        <w:rPr>
          <w:b/>
          <w:color w:val="0000FF"/>
          <w:sz w:val="24"/>
        </w:rPr>
        <w:t>CMR</w:t>
      </w:r>
      <w:r>
        <w:rPr>
          <w:b/>
          <w:color w:val="0000FF"/>
          <w:spacing w:val="-5"/>
          <w:sz w:val="24"/>
        </w:rPr>
        <w:t> </w:t>
      </w:r>
      <w:r>
        <w:rPr>
          <w:b/>
          <w:color w:val="0000FF"/>
          <w:sz w:val="24"/>
        </w:rPr>
        <w:t>120.529;</w:t>
      </w:r>
      <w:r>
        <w:rPr>
          <w:b/>
          <w:color w:val="0000FF"/>
          <w:spacing w:val="-4"/>
          <w:sz w:val="24"/>
        </w:rPr>
        <w:t> </w:t>
      </w:r>
      <w:r>
        <w:rPr>
          <w:b/>
          <w:color w:val="0000FF"/>
          <w:spacing w:val="-5"/>
          <w:sz w:val="24"/>
        </w:rPr>
        <w:t>and</w:t>
      </w:r>
    </w:p>
    <w:p>
      <w:pPr>
        <w:pStyle w:val="ListParagraph"/>
        <w:numPr>
          <w:ilvl w:val="0"/>
          <w:numId w:val="7"/>
        </w:numPr>
        <w:tabs>
          <w:tab w:pos="2016" w:val="left" w:leader="none"/>
        </w:tabs>
        <w:spacing w:line="240" w:lineRule="auto" w:before="5" w:after="0"/>
        <w:ind w:left="2015" w:right="0" w:hanging="361"/>
        <w:jc w:val="left"/>
        <w:rPr>
          <w:b/>
          <w:sz w:val="24"/>
        </w:rPr>
      </w:pPr>
      <w:r>
        <w:rPr>
          <w:b/>
          <w:color w:val="0000FF"/>
          <w:sz w:val="24"/>
        </w:rPr>
        <w:t>Is</w:t>
      </w:r>
      <w:r>
        <w:rPr>
          <w:b/>
          <w:color w:val="0000FF"/>
          <w:spacing w:val="-1"/>
          <w:sz w:val="24"/>
        </w:rPr>
        <w:t> </w:t>
      </w:r>
      <w:r>
        <w:rPr>
          <w:b/>
          <w:color w:val="0000FF"/>
          <w:sz w:val="24"/>
        </w:rPr>
        <w:t>identified</w:t>
      </w:r>
      <w:r>
        <w:rPr>
          <w:b/>
          <w:color w:val="0000FF"/>
          <w:spacing w:val="-1"/>
          <w:sz w:val="24"/>
        </w:rPr>
        <w:t> </w:t>
      </w:r>
      <w:r>
        <w:rPr>
          <w:b/>
          <w:color w:val="0000FF"/>
          <w:sz w:val="24"/>
        </w:rPr>
        <w:t>as</w:t>
      </w:r>
      <w:r>
        <w:rPr>
          <w:b/>
          <w:color w:val="0000FF"/>
          <w:spacing w:val="-1"/>
          <w:sz w:val="24"/>
        </w:rPr>
        <w:t> </w:t>
      </w:r>
      <w:r>
        <w:rPr>
          <w:b/>
          <w:color w:val="0000FF"/>
          <w:sz w:val="24"/>
        </w:rPr>
        <w:t>an</w:t>
      </w:r>
      <w:r>
        <w:rPr>
          <w:b/>
          <w:color w:val="0000FF"/>
          <w:spacing w:val="-1"/>
          <w:sz w:val="24"/>
        </w:rPr>
        <w:t> </w:t>
      </w:r>
      <w:r>
        <w:rPr>
          <w:b/>
          <w:color w:val="0000FF"/>
          <w:sz w:val="24"/>
        </w:rPr>
        <w:t>ophthalmic</w:t>
      </w:r>
      <w:r>
        <w:rPr>
          <w:b/>
          <w:color w:val="0000FF"/>
          <w:spacing w:val="-1"/>
          <w:sz w:val="24"/>
        </w:rPr>
        <w:t> </w:t>
      </w:r>
      <w:r>
        <w:rPr>
          <w:b/>
          <w:color w:val="0000FF"/>
          <w:sz w:val="24"/>
        </w:rPr>
        <w:t>physicist</w:t>
      </w:r>
      <w:r>
        <w:rPr>
          <w:b/>
          <w:color w:val="0000FF"/>
          <w:spacing w:val="-1"/>
          <w:sz w:val="24"/>
        </w:rPr>
        <w:t> </w:t>
      </w:r>
      <w:r>
        <w:rPr>
          <w:b/>
          <w:color w:val="0000FF"/>
          <w:sz w:val="24"/>
        </w:rPr>
        <w:t>on</w:t>
      </w:r>
      <w:r>
        <w:rPr>
          <w:b/>
          <w:color w:val="0000FF"/>
          <w:spacing w:val="-1"/>
          <w:sz w:val="24"/>
        </w:rPr>
        <w:t> </w:t>
      </w:r>
      <w:r>
        <w:rPr>
          <w:b/>
          <w:color w:val="0000FF"/>
          <w:spacing w:val="-5"/>
          <w:sz w:val="24"/>
        </w:rPr>
        <w:t>a:</w:t>
      </w:r>
    </w:p>
    <w:p>
      <w:pPr>
        <w:pStyle w:val="ListParagraph"/>
        <w:numPr>
          <w:ilvl w:val="1"/>
          <w:numId w:val="7"/>
        </w:numPr>
        <w:tabs>
          <w:tab w:pos="2376" w:val="left" w:leader="none"/>
        </w:tabs>
        <w:spacing w:line="244" w:lineRule="auto" w:before="2" w:after="0"/>
        <w:ind w:left="2015" w:right="117" w:firstLine="0"/>
        <w:jc w:val="left"/>
        <w:rPr>
          <w:b/>
          <w:sz w:val="24"/>
        </w:rPr>
      </w:pPr>
      <w:r>
        <w:rPr>
          <w:b/>
          <w:color w:val="0000FF"/>
          <w:sz w:val="24"/>
        </w:rPr>
        <w:t>Specific</w:t>
      </w:r>
      <w:r>
        <w:rPr>
          <w:b/>
          <w:color w:val="0000FF"/>
          <w:spacing w:val="80"/>
          <w:sz w:val="24"/>
        </w:rPr>
        <w:t> </w:t>
      </w:r>
      <w:r>
        <w:rPr>
          <w:b/>
          <w:color w:val="0000FF"/>
          <w:sz w:val="24"/>
        </w:rPr>
        <w:t>medical</w:t>
      </w:r>
      <w:r>
        <w:rPr>
          <w:b/>
          <w:color w:val="0000FF"/>
          <w:spacing w:val="80"/>
          <w:sz w:val="24"/>
        </w:rPr>
        <w:t> </w:t>
      </w:r>
      <w:r>
        <w:rPr>
          <w:b/>
          <w:color w:val="0000FF"/>
          <w:sz w:val="24"/>
        </w:rPr>
        <w:t>use</w:t>
      </w:r>
      <w:r>
        <w:rPr>
          <w:b/>
          <w:color w:val="0000FF"/>
          <w:spacing w:val="80"/>
          <w:sz w:val="24"/>
        </w:rPr>
        <w:t> </w:t>
      </w:r>
      <w:r>
        <w:rPr>
          <w:b/>
          <w:color w:val="0000FF"/>
          <w:sz w:val="24"/>
        </w:rPr>
        <w:t>license</w:t>
      </w:r>
      <w:r>
        <w:rPr>
          <w:b/>
          <w:color w:val="0000FF"/>
          <w:spacing w:val="80"/>
          <w:sz w:val="24"/>
        </w:rPr>
        <w:t> </w:t>
      </w:r>
      <w:r>
        <w:rPr>
          <w:b/>
          <w:color w:val="0000FF"/>
          <w:sz w:val="24"/>
        </w:rPr>
        <w:t>issued</w:t>
      </w:r>
      <w:r>
        <w:rPr>
          <w:b/>
          <w:color w:val="0000FF"/>
          <w:spacing w:val="80"/>
          <w:sz w:val="24"/>
        </w:rPr>
        <w:t> </w:t>
      </w:r>
      <w:r>
        <w:rPr>
          <w:b/>
          <w:color w:val="0000FF"/>
          <w:sz w:val="24"/>
        </w:rPr>
        <w:t>by</w:t>
      </w:r>
      <w:r>
        <w:rPr>
          <w:b/>
          <w:color w:val="0000FF"/>
          <w:spacing w:val="80"/>
          <w:sz w:val="24"/>
        </w:rPr>
        <w:t> </w:t>
      </w:r>
      <w:r>
        <w:rPr>
          <w:b/>
          <w:color w:val="0000FF"/>
          <w:sz w:val="24"/>
        </w:rPr>
        <w:t>the</w:t>
      </w:r>
      <w:r>
        <w:rPr>
          <w:b/>
          <w:color w:val="0000FF"/>
          <w:spacing w:val="80"/>
          <w:sz w:val="24"/>
        </w:rPr>
        <w:t> </w:t>
      </w:r>
      <w:r>
        <w:rPr>
          <w:b/>
          <w:color w:val="0000FF"/>
          <w:sz w:val="24"/>
        </w:rPr>
        <w:t>Agency,</w:t>
      </w:r>
      <w:r>
        <w:rPr>
          <w:b/>
          <w:color w:val="0000FF"/>
          <w:spacing w:val="80"/>
          <w:sz w:val="24"/>
        </w:rPr>
        <w:t> </w:t>
      </w:r>
      <w:r>
        <w:rPr>
          <w:b/>
          <w:color w:val="0000FF"/>
          <w:sz w:val="24"/>
        </w:rPr>
        <w:t>Nuclear</w:t>
      </w:r>
      <w:r>
        <w:rPr>
          <w:b/>
          <w:color w:val="0000FF"/>
          <w:spacing w:val="82"/>
          <w:sz w:val="24"/>
        </w:rPr>
        <w:t> </w:t>
      </w:r>
      <w:r>
        <w:rPr>
          <w:b/>
          <w:color w:val="0000FF"/>
          <w:sz w:val="24"/>
        </w:rPr>
        <w:t>Regulatory Commission or an Agreement State;</w:t>
      </w:r>
    </w:p>
    <w:p>
      <w:pPr>
        <w:pStyle w:val="ListParagraph"/>
        <w:numPr>
          <w:ilvl w:val="1"/>
          <w:numId w:val="7"/>
        </w:numPr>
        <w:tabs>
          <w:tab w:pos="2376" w:val="left" w:leader="none"/>
        </w:tabs>
        <w:spacing w:line="244" w:lineRule="auto" w:before="0" w:after="0"/>
        <w:ind w:left="2015" w:right="115" w:firstLine="0"/>
        <w:jc w:val="left"/>
        <w:rPr>
          <w:b/>
          <w:sz w:val="24"/>
        </w:rPr>
      </w:pPr>
      <w:r>
        <w:rPr>
          <w:b/>
          <w:color w:val="0000FF"/>
          <w:sz w:val="24"/>
        </w:rPr>
        <w:t>Permit issued by the Agency, Nuclear Regulatory Commission or Agreement State broad scope medical use licensee;</w:t>
      </w:r>
    </w:p>
    <w:p>
      <w:pPr>
        <w:pStyle w:val="ListParagraph"/>
        <w:numPr>
          <w:ilvl w:val="1"/>
          <w:numId w:val="7"/>
        </w:numPr>
        <w:tabs>
          <w:tab w:pos="2735" w:val="left" w:leader="none"/>
          <w:tab w:pos="2736" w:val="left" w:leader="none"/>
        </w:tabs>
        <w:spacing w:line="244" w:lineRule="auto" w:before="0" w:after="0"/>
        <w:ind w:left="2015" w:right="114" w:firstLine="0"/>
        <w:jc w:val="left"/>
        <w:rPr>
          <w:b/>
          <w:sz w:val="24"/>
        </w:rPr>
      </w:pPr>
      <w:r>
        <w:rPr>
          <w:b/>
          <w:color w:val="0000FF"/>
          <w:sz w:val="24"/>
        </w:rPr>
        <w:t>Medical use permit issued by a Nuclear Regulatory Commission master</w:t>
      </w:r>
      <w:r>
        <w:rPr>
          <w:b/>
          <w:color w:val="0000FF"/>
          <w:spacing w:val="40"/>
          <w:sz w:val="24"/>
        </w:rPr>
        <w:t> </w:t>
      </w:r>
      <w:r>
        <w:rPr>
          <w:b/>
          <w:color w:val="0000FF"/>
          <w:sz w:val="24"/>
        </w:rPr>
        <w:t>material licensee; or</w:t>
      </w:r>
    </w:p>
    <w:p>
      <w:pPr>
        <w:pStyle w:val="ListParagraph"/>
        <w:numPr>
          <w:ilvl w:val="1"/>
          <w:numId w:val="7"/>
        </w:numPr>
        <w:tabs>
          <w:tab w:pos="2735" w:val="left" w:leader="none"/>
          <w:tab w:pos="2736" w:val="left" w:leader="none"/>
        </w:tabs>
        <w:spacing w:line="244" w:lineRule="auto" w:before="0" w:after="0"/>
        <w:ind w:left="2015" w:right="118" w:firstLine="0"/>
        <w:jc w:val="left"/>
        <w:rPr>
          <w:b/>
          <w:sz w:val="24"/>
        </w:rPr>
      </w:pPr>
      <w:r>
        <w:rPr>
          <w:b/>
          <w:color w:val="0000FF"/>
          <w:spacing w:val="-2"/>
          <w:sz w:val="24"/>
        </w:rPr>
        <w:t>Permit</w:t>
      </w:r>
      <w:r>
        <w:rPr>
          <w:b/>
          <w:color w:val="0000FF"/>
          <w:spacing w:val="-19"/>
          <w:sz w:val="24"/>
        </w:rPr>
        <w:t> </w:t>
      </w:r>
      <w:r>
        <w:rPr>
          <w:b/>
          <w:color w:val="0000FF"/>
          <w:spacing w:val="-2"/>
          <w:sz w:val="24"/>
        </w:rPr>
        <w:t>issued</w:t>
      </w:r>
      <w:r>
        <w:rPr>
          <w:b/>
          <w:color w:val="0000FF"/>
          <w:spacing w:val="-19"/>
          <w:sz w:val="24"/>
        </w:rPr>
        <w:t> </w:t>
      </w:r>
      <w:r>
        <w:rPr>
          <w:b/>
          <w:color w:val="0000FF"/>
          <w:spacing w:val="-2"/>
          <w:sz w:val="24"/>
        </w:rPr>
        <w:t>by</w:t>
      </w:r>
      <w:r>
        <w:rPr>
          <w:b/>
          <w:color w:val="0000FF"/>
          <w:spacing w:val="-20"/>
          <w:sz w:val="24"/>
        </w:rPr>
        <w:t> </w:t>
      </w:r>
      <w:r>
        <w:rPr>
          <w:b/>
          <w:color w:val="0000FF"/>
          <w:spacing w:val="-2"/>
          <w:sz w:val="24"/>
        </w:rPr>
        <w:t>a</w:t>
      </w:r>
      <w:r>
        <w:rPr>
          <w:b/>
          <w:color w:val="0000FF"/>
          <w:spacing w:val="-19"/>
          <w:sz w:val="24"/>
        </w:rPr>
        <w:t> </w:t>
      </w:r>
      <w:r>
        <w:rPr>
          <w:b/>
          <w:color w:val="0000FF"/>
          <w:spacing w:val="-2"/>
          <w:sz w:val="24"/>
        </w:rPr>
        <w:t>Nuclear</w:t>
      </w:r>
      <w:r>
        <w:rPr>
          <w:b/>
          <w:color w:val="0000FF"/>
          <w:spacing w:val="-19"/>
          <w:sz w:val="24"/>
        </w:rPr>
        <w:t> </w:t>
      </w:r>
      <w:r>
        <w:rPr>
          <w:b/>
          <w:color w:val="0000FF"/>
          <w:spacing w:val="-2"/>
          <w:sz w:val="24"/>
        </w:rPr>
        <w:t>Regulatory</w:t>
      </w:r>
      <w:r>
        <w:rPr>
          <w:b/>
          <w:color w:val="0000FF"/>
          <w:spacing w:val="-23"/>
          <w:sz w:val="24"/>
        </w:rPr>
        <w:t> </w:t>
      </w:r>
      <w:r>
        <w:rPr>
          <w:b/>
          <w:color w:val="0000FF"/>
          <w:spacing w:val="-2"/>
          <w:sz w:val="24"/>
        </w:rPr>
        <w:t>Commission</w:t>
      </w:r>
      <w:r>
        <w:rPr>
          <w:b/>
          <w:color w:val="0000FF"/>
          <w:spacing w:val="-18"/>
          <w:sz w:val="24"/>
        </w:rPr>
        <w:t> </w:t>
      </w:r>
      <w:r>
        <w:rPr>
          <w:b/>
          <w:color w:val="0000FF"/>
          <w:spacing w:val="-2"/>
          <w:sz w:val="24"/>
        </w:rPr>
        <w:t>master</w:t>
      </w:r>
      <w:r>
        <w:rPr>
          <w:b/>
          <w:color w:val="0000FF"/>
          <w:spacing w:val="-24"/>
          <w:sz w:val="24"/>
        </w:rPr>
        <w:t> </w:t>
      </w:r>
      <w:r>
        <w:rPr>
          <w:b/>
          <w:color w:val="0000FF"/>
          <w:spacing w:val="-2"/>
          <w:sz w:val="24"/>
        </w:rPr>
        <w:t>material</w:t>
      </w:r>
      <w:r>
        <w:rPr>
          <w:b/>
          <w:color w:val="0000FF"/>
          <w:spacing w:val="-19"/>
          <w:sz w:val="24"/>
        </w:rPr>
        <w:t> </w:t>
      </w:r>
      <w:r>
        <w:rPr>
          <w:b/>
          <w:color w:val="0000FF"/>
          <w:spacing w:val="-2"/>
          <w:sz w:val="24"/>
        </w:rPr>
        <w:t>licensee </w:t>
      </w:r>
      <w:r>
        <w:rPr>
          <w:b/>
          <w:color w:val="0000FF"/>
          <w:sz w:val="24"/>
        </w:rPr>
        <w:t>broad scope medical use permittee.</w:t>
      </w:r>
    </w:p>
    <w:p>
      <w:pPr>
        <w:pStyle w:val="BodyText"/>
        <w:rPr>
          <w:b/>
          <w:sz w:val="18"/>
        </w:rPr>
      </w:pPr>
    </w:p>
    <w:p>
      <w:pPr>
        <w:pStyle w:val="BodyText"/>
        <w:spacing w:line="242" w:lineRule="auto" w:before="59"/>
        <w:ind w:left="1300" w:right="116"/>
        <w:jc w:val="both"/>
      </w:pPr>
      <w:r>
        <w:rPr>
          <w:w w:val="95"/>
          <w:u w:val="single"/>
        </w:rPr>
        <w:t>Output</w:t>
      </w:r>
      <w:r>
        <w:rPr>
          <w:w w:val="95"/>
        </w:rPr>
        <w:t> means the </w:t>
      </w:r>
      <w:r>
        <w:rPr>
          <w:w w:val="95"/>
          <w:u w:val="single"/>
        </w:rPr>
        <w:t>Exposure</w:t>
      </w:r>
      <w:r>
        <w:rPr>
          <w:w w:val="95"/>
        </w:rPr>
        <w:t> rate, dose rate, or a quantity</w:t>
      </w:r>
      <w:r>
        <w:rPr>
          <w:spacing w:val="-1"/>
          <w:w w:val="95"/>
        </w:rPr>
        <w:t> </w:t>
      </w:r>
      <w:r>
        <w:rPr>
          <w:w w:val="95"/>
        </w:rPr>
        <w:t>related in a known manner to these rates </w:t>
      </w:r>
      <w:r>
        <w:rPr/>
        <w:t>from</w:t>
      </w:r>
      <w:r>
        <w:rPr>
          <w:spacing w:val="-6"/>
        </w:rPr>
        <w:t> </w:t>
      </w:r>
      <w:r>
        <w:rPr/>
        <w:t>a</w:t>
      </w:r>
      <w:r>
        <w:rPr>
          <w:spacing w:val="-6"/>
        </w:rPr>
        <w:t> </w:t>
      </w:r>
      <w:r>
        <w:rPr/>
        <w:t>brachytherapy</w:t>
      </w:r>
      <w:r>
        <w:rPr>
          <w:spacing w:val="-13"/>
        </w:rPr>
        <w:t> </w:t>
      </w:r>
      <w:r>
        <w:rPr/>
        <w:t>source</w:t>
      </w:r>
      <w:r>
        <w:rPr>
          <w:spacing w:val="-9"/>
        </w:rPr>
        <w:t> </w:t>
      </w:r>
      <w:r>
        <w:rPr/>
        <w:t>or</w:t>
      </w:r>
      <w:r>
        <w:rPr>
          <w:spacing w:val="-6"/>
        </w:rPr>
        <w:t> </w:t>
      </w:r>
      <w:r>
        <w:rPr/>
        <w:t>a</w:t>
      </w:r>
      <w:r>
        <w:rPr>
          <w:spacing w:val="-11"/>
        </w:rPr>
        <w:t> </w:t>
      </w:r>
      <w:r>
        <w:rPr/>
        <w:t>teletherapy,</w:t>
      </w:r>
      <w:r>
        <w:rPr>
          <w:spacing w:val="-9"/>
        </w:rPr>
        <w:t> </w:t>
      </w:r>
      <w:r>
        <w:rPr/>
        <w:t>remote</w:t>
      </w:r>
      <w:r>
        <w:rPr>
          <w:spacing w:val="-11"/>
        </w:rPr>
        <w:t> </w:t>
      </w:r>
      <w:r>
        <w:rPr/>
        <w:t>afterloader,</w:t>
      </w:r>
      <w:r>
        <w:rPr>
          <w:spacing w:val="-10"/>
        </w:rPr>
        <w:t> </w:t>
      </w:r>
      <w:r>
        <w:rPr/>
        <w:t>or</w:t>
      </w:r>
      <w:r>
        <w:rPr>
          <w:spacing w:val="-10"/>
        </w:rPr>
        <w:t> </w:t>
      </w:r>
      <w:r>
        <w:rPr/>
        <w:t>gamma</w:t>
      </w:r>
      <w:r>
        <w:rPr>
          <w:spacing w:val="-6"/>
        </w:rPr>
        <w:t> </w:t>
      </w:r>
      <w:r>
        <w:rPr/>
        <w:t>stereotactic</w:t>
      </w:r>
      <w:r>
        <w:rPr>
          <w:spacing w:val="-6"/>
        </w:rPr>
        <w:t> </w:t>
      </w:r>
      <w:r>
        <w:rPr/>
        <w:t>radio- surgery unit for a specified set of exposure conditions.</w:t>
      </w:r>
    </w:p>
    <w:p>
      <w:pPr>
        <w:pStyle w:val="BodyText"/>
        <w:spacing w:before="5"/>
        <w:rPr>
          <w:sz w:val="19"/>
        </w:rPr>
      </w:pPr>
    </w:p>
    <w:p>
      <w:pPr>
        <w:pStyle w:val="BodyText"/>
        <w:spacing w:line="242" w:lineRule="auto" w:before="59"/>
        <w:ind w:left="1300" w:right="116"/>
        <w:jc w:val="both"/>
      </w:pPr>
      <w:r>
        <w:rPr>
          <w:w w:val="95"/>
          <w:u w:val="single"/>
        </w:rPr>
        <w:t>Patient Intervention</w:t>
      </w:r>
      <w:r>
        <w:rPr>
          <w:w w:val="95"/>
        </w:rPr>
        <w:t> means actions by the patient or human research subject, whether intentional</w:t>
      </w:r>
      <w:r>
        <w:rPr>
          <w:spacing w:val="40"/>
        </w:rPr>
        <w:t> </w:t>
      </w:r>
      <w:r>
        <w:rPr/>
        <w:t>or</w:t>
      </w:r>
      <w:r>
        <w:rPr>
          <w:spacing w:val="-7"/>
        </w:rPr>
        <w:t> </w:t>
      </w:r>
      <w:r>
        <w:rPr/>
        <w:t>unintentional,</w:t>
      </w:r>
      <w:r>
        <w:rPr>
          <w:spacing w:val="-7"/>
        </w:rPr>
        <w:t> </w:t>
      </w:r>
      <w:r>
        <w:rPr/>
        <w:t>such</w:t>
      </w:r>
      <w:r>
        <w:rPr>
          <w:spacing w:val="-7"/>
        </w:rPr>
        <w:t> </w:t>
      </w:r>
      <w:r>
        <w:rPr/>
        <w:t>as</w:t>
      </w:r>
      <w:r>
        <w:rPr>
          <w:spacing w:val="-7"/>
        </w:rPr>
        <w:t> </w:t>
      </w:r>
      <w:r>
        <w:rPr/>
        <w:t>dislodging</w:t>
      </w:r>
      <w:r>
        <w:rPr>
          <w:spacing w:val="-7"/>
        </w:rPr>
        <w:t> </w:t>
      </w:r>
      <w:r>
        <w:rPr/>
        <w:t>or</w:t>
      </w:r>
      <w:r>
        <w:rPr>
          <w:spacing w:val="-10"/>
        </w:rPr>
        <w:t> </w:t>
      </w:r>
      <w:r>
        <w:rPr/>
        <w:t>removing</w:t>
      </w:r>
      <w:r>
        <w:rPr>
          <w:spacing w:val="-10"/>
        </w:rPr>
        <w:t> </w:t>
      </w:r>
      <w:r>
        <w:rPr/>
        <w:t>treatment</w:t>
      </w:r>
      <w:r>
        <w:rPr>
          <w:spacing w:val="-7"/>
        </w:rPr>
        <w:t> </w:t>
      </w:r>
      <w:r>
        <w:rPr/>
        <w:t>devices</w:t>
      </w:r>
      <w:r>
        <w:rPr>
          <w:spacing w:val="-7"/>
        </w:rPr>
        <w:t> </w:t>
      </w:r>
      <w:r>
        <w:rPr/>
        <w:t>or</w:t>
      </w:r>
      <w:r>
        <w:rPr>
          <w:spacing w:val="-10"/>
        </w:rPr>
        <w:t> </w:t>
      </w:r>
      <w:r>
        <w:rPr/>
        <w:t>prematurely</w:t>
      </w:r>
      <w:r>
        <w:rPr>
          <w:spacing w:val="-14"/>
        </w:rPr>
        <w:t> </w:t>
      </w:r>
      <w:r>
        <w:rPr/>
        <w:t>terminating the administration.</w:t>
      </w:r>
    </w:p>
    <w:p>
      <w:pPr>
        <w:pStyle w:val="BodyText"/>
        <w:spacing w:before="4"/>
        <w:rPr>
          <w:sz w:val="19"/>
        </w:rPr>
      </w:pPr>
    </w:p>
    <w:p>
      <w:pPr>
        <w:pStyle w:val="BodyText"/>
        <w:spacing w:line="242" w:lineRule="auto" w:before="59"/>
        <w:ind w:left="1300" w:right="115"/>
        <w:jc w:val="both"/>
      </w:pPr>
      <w:r>
        <w:rPr>
          <w:u w:val="single"/>
        </w:rPr>
        <w:t>Preceptor</w:t>
      </w:r>
      <w:r>
        <w:rPr/>
        <w:t> means an individual who provides, directs, or verifies the training and experience required for an individual to become an authorized user, an authorized medical physicist, an </w:t>
      </w:r>
      <w:r>
        <w:rPr>
          <w:w w:val="95"/>
        </w:rPr>
        <w:t>authorized nuclear pharmacist, </w:t>
      </w:r>
      <w:r>
        <w:rPr>
          <w:strike/>
          <w:color w:val="FF0000"/>
          <w:w w:val="95"/>
        </w:rPr>
        <w:t>or</w:t>
      </w:r>
      <w:r>
        <w:rPr>
          <w:strike w:val="0"/>
          <w:color w:val="FF0000"/>
          <w:w w:val="95"/>
        </w:rPr>
        <w:t> </w:t>
      </w:r>
      <w:r>
        <w:rPr>
          <w:strike w:val="0"/>
          <w:w w:val="95"/>
        </w:rPr>
        <w:t>a Radiation Safety Officer</w:t>
      </w:r>
      <w:r>
        <w:rPr>
          <w:b/>
          <w:strike w:val="0"/>
          <w:color w:val="0000FF"/>
          <w:w w:val="95"/>
        </w:rPr>
        <w:t>, or an Associate Radiation Safety </w:t>
      </w:r>
      <w:r>
        <w:rPr>
          <w:b/>
          <w:strike w:val="0"/>
          <w:color w:val="0000FF"/>
          <w:spacing w:val="-2"/>
        </w:rPr>
        <w:t>Officer</w:t>
      </w:r>
      <w:r>
        <w:rPr>
          <w:strike w:val="0"/>
          <w:spacing w:val="-2"/>
        </w:rPr>
        <w:t>.</w:t>
      </w:r>
    </w:p>
    <w:p>
      <w:pPr>
        <w:pStyle w:val="BodyText"/>
        <w:spacing w:before="5"/>
        <w:rPr>
          <w:sz w:val="19"/>
        </w:rPr>
      </w:pPr>
    </w:p>
    <w:p>
      <w:pPr>
        <w:pStyle w:val="BodyText"/>
        <w:spacing w:before="59"/>
        <w:ind w:left="1300"/>
      </w:pPr>
      <w:r>
        <w:rPr>
          <w:u w:val="single"/>
        </w:rPr>
        <w:t>Prescribed</w:t>
      </w:r>
      <w:r>
        <w:rPr>
          <w:spacing w:val="-4"/>
          <w:u w:val="single"/>
        </w:rPr>
        <w:t> </w:t>
      </w:r>
      <w:r>
        <w:rPr>
          <w:u w:val="single"/>
        </w:rPr>
        <w:t>Dosage</w:t>
      </w:r>
      <w:r>
        <w:rPr>
          <w:spacing w:val="-3"/>
        </w:rPr>
        <w:t> </w:t>
      </w:r>
      <w:r>
        <w:rPr/>
        <w:t>means</w:t>
      </w:r>
      <w:r>
        <w:rPr>
          <w:spacing w:val="-3"/>
        </w:rPr>
        <w:t> </w:t>
      </w:r>
      <w:r>
        <w:rPr/>
        <w:t>the</w:t>
      </w:r>
      <w:r>
        <w:rPr>
          <w:spacing w:val="-4"/>
        </w:rPr>
        <w:t> </w:t>
      </w:r>
      <w:r>
        <w:rPr/>
        <w:t>quantity</w:t>
      </w:r>
      <w:r>
        <w:rPr>
          <w:spacing w:val="-10"/>
        </w:rPr>
        <w:t> </w:t>
      </w:r>
      <w:r>
        <w:rPr/>
        <w:t>of</w:t>
      </w:r>
      <w:r>
        <w:rPr>
          <w:spacing w:val="-3"/>
        </w:rPr>
        <w:t> </w:t>
      </w:r>
      <w:r>
        <w:rPr/>
        <w:t>a</w:t>
      </w:r>
      <w:r>
        <w:rPr>
          <w:spacing w:val="-3"/>
        </w:rPr>
        <w:t> </w:t>
      </w:r>
      <w:r>
        <w:rPr/>
        <w:t>radiopharmaceutical</w:t>
      </w:r>
      <w:r>
        <w:rPr>
          <w:spacing w:val="-3"/>
        </w:rPr>
        <w:t> </w:t>
      </w:r>
      <w:r>
        <w:rPr/>
        <w:t>activity</w:t>
      </w:r>
      <w:r>
        <w:rPr>
          <w:spacing w:val="-9"/>
        </w:rPr>
        <w:t> </w:t>
      </w:r>
      <w:r>
        <w:rPr/>
        <w:t>as</w:t>
      </w:r>
      <w:r>
        <w:rPr>
          <w:spacing w:val="-4"/>
        </w:rPr>
        <w:t> </w:t>
      </w:r>
      <w:r>
        <w:rPr>
          <w:spacing w:val="-2"/>
        </w:rPr>
        <w:t>documented:</w:t>
      </w:r>
    </w:p>
    <w:p>
      <w:pPr>
        <w:pStyle w:val="ListParagraph"/>
        <w:numPr>
          <w:ilvl w:val="0"/>
          <w:numId w:val="8"/>
        </w:numPr>
        <w:tabs>
          <w:tab w:pos="2116" w:val="left" w:leader="none"/>
        </w:tabs>
        <w:spacing w:line="240" w:lineRule="auto" w:before="5" w:after="0"/>
        <w:ind w:left="2115" w:right="0" w:hanging="461"/>
        <w:jc w:val="left"/>
        <w:rPr>
          <w:sz w:val="24"/>
        </w:rPr>
      </w:pPr>
      <w:r>
        <w:rPr>
          <w:sz w:val="24"/>
        </w:rPr>
        <w:t>In</w:t>
      </w:r>
      <w:r>
        <w:rPr>
          <w:spacing w:val="-3"/>
          <w:sz w:val="24"/>
        </w:rPr>
        <w:t> </w:t>
      </w:r>
      <w:r>
        <w:rPr>
          <w:sz w:val="24"/>
        </w:rPr>
        <w:t>a</w:t>
      </w:r>
      <w:r>
        <w:rPr>
          <w:spacing w:val="-2"/>
          <w:sz w:val="24"/>
        </w:rPr>
        <w:t> </w:t>
      </w:r>
      <w:r>
        <w:rPr>
          <w:sz w:val="24"/>
        </w:rPr>
        <w:t>written</w:t>
      </w:r>
      <w:r>
        <w:rPr>
          <w:spacing w:val="-2"/>
          <w:sz w:val="24"/>
        </w:rPr>
        <w:t> </w:t>
      </w:r>
      <w:r>
        <w:rPr>
          <w:sz w:val="24"/>
        </w:rPr>
        <w:t>directive</w:t>
      </w:r>
      <w:r>
        <w:rPr>
          <w:spacing w:val="-3"/>
          <w:sz w:val="24"/>
        </w:rPr>
        <w:t> </w:t>
      </w:r>
      <w:r>
        <w:rPr>
          <w:sz w:val="24"/>
        </w:rPr>
        <w:t>as</w:t>
      </w:r>
      <w:r>
        <w:rPr>
          <w:spacing w:val="-2"/>
          <w:sz w:val="24"/>
        </w:rPr>
        <w:t> </w:t>
      </w:r>
      <w:r>
        <w:rPr>
          <w:sz w:val="24"/>
        </w:rPr>
        <w:t>specified</w:t>
      </w:r>
      <w:r>
        <w:rPr>
          <w:spacing w:val="-2"/>
          <w:sz w:val="24"/>
        </w:rPr>
        <w:t> </w:t>
      </w:r>
      <w:r>
        <w:rPr>
          <w:sz w:val="24"/>
        </w:rPr>
        <w:t>in</w:t>
      </w:r>
      <w:r>
        <w:rPr>
          <w:spacing w:val="-2"/>
          <w:sz w:val="24"/>
        </w:rPr>
        <w:t> </w:t>
      </w:r>
      <w:r>
        <w:rPr>
          <w:sz w:val="24"/>
        </w:rPr>
        <w:t>105</w:t>
      </w:r>
      <w:r>
        <w:rPr>
          <w:spacing w:val="-2"/>
          <w:sz w:val="24"/>
        </w:rPr>
        <w:t> </w:t>
      </w:r>
      <w:r>
        <w:rPr>
          <w:sz w:val="24"/>
        </w:rPr>
        <w:t>CMR 120.521;</w:t>
      </w:r>
      <w:r>
        <w:rPr>
          <w:spacing w:val="-3"/>
          <w:sz w:val="24"/>
        </w:rPr>
        <w:t> </w:t>
      </w:r>
      <w:r>
        <w:rPr>
          <w:spacing w:val="-5"/>
          <w:sz w:val="24"/>
        </w:rPr>
        <w:t>or</w:t>
      </w:r>
    </w:p>
    <w:p>
      <w:pPr>
        <w:pStyle w:val="ListParagraph"/>
        <w:numPr>
          <w:ilvl w:val="0"/>
          <w:numId w:val="8"/>
        </w:numPr>
        <w:tabs>
          <w:tab w:pos="2186" w:val="left" w:leader="none"/>
          <w:tab w:pos="2188" w:val="left" w:leader="none"/>
        </w:tabs>
        <w:spacing w:line="244" w:lineRule="auto" w:before="2" w:after="0"/>
        <w:ind w:left="1655" w:right="116" w:firstLine="0"/>
        <w:jc w:val="left"/>
        <w:rPr>
          <w:sz w:val="24"/>
        </w:rPr>
      </w:pPr>
      <w:r>
        <w:rPr>
          <w:sz w:val="24"/>
        </w:rPr>
        <w:t>In accordance with the directions of the authorized user for procedures performed</w:t>
      </w:r>
      <w:r>
        <w:rPr>
          <w:spacing w:val="80"/>
          <w:sz w:val="24"/>
        </w:rPr>
        <w:t> </w:t>
      </w:r>
      <w:r>
        <w:rPr>
          <w:sz w:val="24"/>
        </w:rPr>
        <w:t>pursuant to 105 CMR 120.544, 120.547 and 120.552.</w:t>
      </w:r>
    </w:p>
    <w:p>
      <w:pPr>
        <w:pStyle w:val="BodyText"/>
        <w:spacing w:before="11"/>
        <w:rPr>
          <w:sz w:val="18"/>
        </w:rPr>
      </w:pPr>
    </w:p>
    <w:p>
      <w:pPr>
        <w:pStyle w:val="BodyText"/>
        <w:spacing w:before="59"/>
        <w:ind w:left="1300"/>
      </w:pPr>
      <w:r>
        <w:rPr>
          <w:u w:val="single"/>
        </w:rPr>
        <w:t>Prescribed</w:t>
      </w:r>
      <w:r>
        <w:rPr>
          <w:spacing w:val="-9"/>
          <w:u w:val="single"/>
        </w:rPr>
        <w:t> </w:t>
      </w:r>
      <w:r>
        <w:rPr>
          <w:u w:val="single"/>
        </w:rPr>
        <w:t>Dose</w:t>
      </w:r>
      <w:r>
        <w:rPr>
          <w:spacing w:val="-8"/>
        </w:rPr>
        <w:t> </w:t>
      </w:r>
      <w:r>
        <w:rPr>
          <w:spacing w:val="-2"/>
        </w:rPr>
        <w:t>means:</w:t>
      </w:r>
    </w:p>
    <w:p>
      <w:pPr>
        <w:pStyle w:val="ListParagraph"/>
        <w:numPr>
          <w:ilvl w:val="0"/>
          <w:numId w:val="9"/>
        </w:numPr>
        <w:tabs>
          <w:tab w:pos="2208" w:val="left" w:leader="none"/>
          <w:tab w:pos="2209" w:val="left" w:leader="none"/>
        </w:tabs>
        <w:spacing w:line="244" w:lineRule="auto" w:before="2" w:after="0"/>
        <w:ind w:left="1655" w:right="117" w:firstLine="0"/>
        <w:jc w:val="left"/>
        <w:rPr>
          <w:sz w:val="24"/>
        </w:rPr>
      </w:pPr>
      <w:r>
        <w:rPr>
          <w:sz w:val="24"/>
        </w:rPr>
        <w:t>For</w:t>
      </w:r>
      <w:r>
        <w:rPr>
          <w:sz w:val="24"/>
        </w:rPr>
        <w:t> gamma</w:t>
      </w:r>
      <w:r>
        <w:rPr>
          <w:spacing w:val="26"/>
          <w:sz w:val="24"/>
        </w:rPr>
        <w:t> </w:t>
      </w:r>
      <w:r>
        <w:rPr>
          <w:sz w:val="24"/>
        </w:rPr>
        <w:t>stereotactic</w:t>
      </w:r>
      <w:r>
        <w:rPr>
          <w:spacing w:val="26"/>
          <w:sz w:val="24"/>
        </w:rPr>
        <w:t> </w:t>
      </w:r>
      <w:r>
        <w:rPr>
          <w:sz w:val="24"/>
        </w:rPr>
        <w:t>radiosurgery,</w:t>
      </w:r>
      <w:r>
        <w:rPr>
          <w:spacing w:val="26"/>
          <w:sz w:val="24"/>
        </w:rPr>
        <w:t> </w:t>
      </w:r>
      <w:r>
        <w:rPr>
          <w:sz w:val="24"/>
        </w:rPr>
        <w:t>the</w:t>
      </w:r>
      <w:r>
        <w:rPr>
          <w:spacing w:val="26"/>
          <w:sz w:val="24"/>
        </w:rPr>
        <w:t> </w:t>
      </w:r>
      <w:r>
        <w:rPr>
          <w:sz w:val="24"/>
        </w:rPr>
        <w:t>total</w:t>
      </w:r>
      <w:r>
        <w:rPr>
          <w:spacing w:val="26"/>
          <w:sz w:val="24"/>
        </w:rPr>
        <w:t> </w:t>
      </w:r>
      <w:r>
        <w:rPr>
          <w:sz w:val="24"/>
        </w:rPr>
        <w:t>dose</w:t>
      </w:r>
      <w:r>
        <w:rPr>
          <w:spacing w:val="30"/>
          <w:sz w:val="24"/>
        </w:rPr>
        <w:t> </w:t>
      </w:r>
      <w:r>
        <w:rPr>
          <w:sz w:val="24"/>
        </w:rPr>
        <w:t>as</w:t>
      </w:r>
      <w:r>
        <w:rPr>
          <w:spacing w:val="31"/>
          <w:sz w:val="24"/>
        </w:rPr>
        <w:t> </w:t>
      </w:r>
      <w:r>
        <w:rPr>
          <w:sz w:val="24"/>
        </w:rPr>
        <w:t>documented</w:t>
      </w:r>
      <w:r>
        <w:rPr>
          <w:spacing w:val="26"/>
          <w:sz w:val="24"/>
        </w:rPr>
        <w:t> </w:t>
      </w:r>
      <w:r>
        <w:rPr>
          <w:sz w:val="24"/>
        </w:rPr>
        <w:t>in</w:t>
      </w:r>
      <w:r>
        <w:rPr>
          <w:spacing w:val="26"/>
          <w:sz w:val="24"/>
        </w:rPr>
        <w:t> </w:t>
      </w:r>
      <w:r>
        <w:rPr>
          <w:sz w:val="24"/>
        </w:rPr>
        <w:t>the</w:t>
      </w:r>
      <w:r>
        <w:rPr>
          <w:spacing w:val="26"/>
          <w:sz w:val="24"/>
        </w:rPr>
        <w:t> </w:t>
      </w:r>
      <w:r>
        <w:rPr>
          <w:sz w:val="24"/>
        </w:rPr>
        <w:t>written directive; or</w:t>
      </w:r>
    </w:p>
    <w:p>
      <w:pPr>
        <w:pStyle w:val="ListParagraph"/>
        <w:numPr>
          <w:ilvl w:val="0"/>
          <w:numId w:val="9"/>
        </w:numPr>
        <w:tabs>
          <w:tab w:pos="2194" w:val="left" w:leader="none"/>
          <w:tab w:pos="2195" w:val="left" w:leader="none"/>
        </w:tabs>
        <w:spacing w:line="244" w:lineRule="auto" w:before="0" w:after="0"/>
        <w:ind w:left="1655" w:right="118" w:firstLine="0"/>
        <w:jc w:val="left"/>
        <w:rPr>
          <w:sz w:val="24"/>
        </w:rPr>
      </w:pPr>
      <w:r>
        <w:rPr>
          <w:sz w:val="24"/>
        </w:rPr>
        <w:t>For teletherapy,</w:t>
      </w:r>
      <w:r>
        <w:rPr>
          <w:spacing w:val="22"/>
          <w:sz w:val="24"/>
        </w:rPr>
        <w:t> </w:t>
      </w:r>
      <w:r>
        <w:rPr>
          <w:sz w:val="24"/>
        </w:rPr>
        <w:t>the</w:t>
      </w:r>
      <w:r>
        <w:rPr>
          <w:spacing w:val="22"/>
          <w:sz w:val="24"/>
        </w:rPr>
        <w:t> </w:t>
      </w:r>
      <w:r>
        <w:rPr>
          <w:sz w:val="24"/>
        </w:rPr>
        <w:t>total</w:t>
      </w:r>
      <w:r>
        <w:rPr>
          <w:spacing w:val="22"/>
          <w:sz w:val="24"/>
        </w:rPr>
        <w:t> </w:t>
      </w:r>
      <w:r>
        <w:rPr>
          <w:sz w:val="24"/>
        </w:rPr>
        <w:t>dose</w:t>
      </w:r>
      <w:r>
        <w:rPr>
          <w:spacing w:val="22"/>
          <w:sz w:val="24"/>
        </w:rPr>
        <w:t> </w:t>
      </w:r>
      <w:r>
        <w:rPr>
          <w:sz w:val="24"/>
        </w:rPr>
        <w:t>and</w:t>
      </w:r>
      <w:r>
        <w:rPr>
          <w:spacing w:val="22"/>
          <w:sz w:val="24"/>
        </w:rPr>
        <w:t> </w:t>
      </w:r>
      <w:r>
        <w:rPr>
          <w:sz w:val="24"/>
        </w:rPr>
        <w:t>dose per</w:t>
      </w:r>
      <w:r>
        <w:rPr>
          <w:spacing w:val="27"/>
          <w:sz w:val="24"/>
        </w:rPr>
        <w:t> </w:t>
      </w:r>
      <w:r>
        <w:rPr>
          <w:sz w:val="24"/>
        </w:rPr>
        <w:t>fraction</w:t>
      </w:r>
      <w:r>
        <w:rPr>
          <w:spacing w:val="22"/>
          <w:sz w:val="24"/>
        </w:rPr>
        <w:t> </w:t>
      </w:r>
      <w:r>
        <w:rPr>
          <w:sz w:val="24"/>
        </w:rPr>
        <w:t>as</w:t>
      </w:r>
      <w:r>
        <w:rPr>
          <w:spacing w:val="22"/>
          <w:sz w:val="24"/>
        </w:rPr>
        <w:t> </w:t>
      </w:r>
      <w:r>
        <w:rPr>
          <w:sz w:val="24"/>
        </w:rPr>
        <w:t>documented</w:t>
      </w:r>
      <w:r>
        <w:rPr>
          <w:spacing w:val="22"/>
          <w:sz w:val="24"/>
        </w:rPr>
        <w:t> </w:t>
      </w:r>
      <w:r>
        <w:rPr>
          <w:sz w:val="24"/>
        </w:rPr>
        <w:t>in</w:t>
      </w:r>
      <w:r>
        <w:rPr>
          <w:spacing w:val="22"/>
          <w:sz w:val="24"/>
        </w:rPr>
        <w:t> </w:t>
      </w:r>
      <w:r>
        <w:rPr>
          <w:sz w:val="24"/>
        </w:rPr>
        <w:t>the</w:t>
      </w:r>
      <w:r>
        <w:rPr>
          <w:spacing w:val="22"/>
          <w:sz w:val="24"/>
        </w:rPr>
        <w:t> </w:t>
      </w:r>
      <w:r>
        <w:rPr>
          <w:sz w:val="24"/>
        </w:rPr>
        <w:t>written directive; or</w:t>
      </w:r>
    </w:p>
    <w:p>
      <w:pPr>
        <w:pStyle w:val="ListParagraph"/>
        <w:numPr>
          <w:ilvl w:val="0"/>
          <w:numId w:val="9"/>
        </w:numPr>
        <w:tabs>
          <w:tab w:pos="2058" w:val="left" w:leader="none"/>
        </w:tabs>
        <w:spacing w:line="244" w:lineRule="auto" w:before="0" w:after="0"/>
        <w:ind w:left="1655" w:right="119" w:firstLine="0"/>
        <w:jc w:val="left"/>
        <w:rPr>
          <w:sz w:val="24"/>
        </w:rPr>
      </w:pPr>
      <w:r>
        <w:rPr>
          <w:spacing w:val="-2"/>
          <w:sz w:val="24"/>
        </w:rPr>
        <w:t>For</w:t>
      </w:r>
      <w:r>
        <w:rPr>
          <w:spacing w:val="-14"/>
          <w:sz w:val="24"/>
        </w:rPr>
        <w:t> </w:t>
      </w:r>
      <w:r>
        <w:rPr>
          <w:spacing w:val="-2"/>
          <w:sz w:val="24"/>
        </w:rPr>
        <w:t>manual</w:t>
      </w:r>
      <w:r>
        <w:rPr>
          <w:spacing w:val="-13"/>
          <w:sz w:val="24"/>
        </w:rPr>
        <w:t> </w:t>
      </w:r>
      <w:r>
        <w:rPr>
          <w:spacing w:val="-2"/>
          <w:sz w:val="24"/>
        </w:rPr>
        <w:t>brachytherapy,</w:t>
      </w:r>
      <w:r>
        <w:rPr>
          <w:spacing w:val="-13"/>
          <w:sz w:val="24"/>
        </w:rPr>
        <w:t> </w:t>
      </w:r>
      <w:r>
        <w:rPr>
          <w:spacing w:val="-2"/>
          <w:sz w:val="24"/>
        </w:rPr>
        <w:t>either</w:t>
      </w:r>
      <w:r>
        <w:rPr>
          <w:spacing w:val="-13"/>
          <w:sz w:val="24"/>
        </w:rPr>
        <w:t> </w:t>
      </w:r>
      <w:r>
        <w:rPr>
          <w:spacing w:val="-2"/>
          <w:sz w:val="24"/>
        </w:rPr>
        <w:t>the</w:t>
      </w:r>
      <w:r>
        <w:rPr>
          <w:spacing w:val="-16"/>
          <w:sz w:val="24"/>
        </w:rPr>
        <w:t> </w:t>
      </w:r>
      <w:r>
        <w:rPr>
          <w:spacing w:val="-2"/>
          <w:sz w:val="24"/>
        </w:rPr>
        <w:t>total</w:t>
      </w:r>
      <w:r>
        <w:rPr>
          <w:spacing w:val="-13"/>
          <w:sz w:val="24"/>
        </w:rPr>
        <w:t> </w:t>
      </w:r>
      <w:r>
        <w:rPr>
          <w:spacing w:val="-2"/>
          <w:sz w:val="24"/>
        </w:rPr>
        <w:t>source</w:t>
      </w:r>
      <w:r>
        <w:rPr>
          <w:spacing w:val="-18"/>
          <w:sz w:val="24"/>
        </w:rPr>
        <w:t> </w:t>
      </w:r>
      <w:r>
        <w:rPr>
          <w:spacing w:val="-2"/>
          <w:sz w:val="24"/>
        </w:rPr>
        <w:t>strength</w:t>
      </w:r>
      <w:r>
        <w:rPr>
          <w:spacing w:val="-13"/>
          <w:sz w:val="24"/>
        </w:rPr>
        <w:t> </w:t>
      </w:r>
      <w:r>
        <w:rPr>
          <w:spacing w:val="-2"/>
          <w:sz w:val="24"/>
        </w:rPr>
        <w:t>and</w:t>
      </w:r>
      <w:r>
        <w:rPr>
          <w:spacing w:val="-16"/>
          <w:sz w:val="24"/>
        </w:rPr>
        <w:t> </w:t>
      </w:r>
      <w:r>
        <w:rPr>
          <w:spacing w:val="-2"/>
          <w:sz w:val="24"/>
        </w:rPr>
        <w:t>exposure</w:t>
      </w:r>
      <w:r>
        <w:rPr>
          <w:spacing w:val="-16"/>
          <w:sz w:val="24"/>
        </w:rPr>
        <w:t> </w:t>
      </w:r>
      <w:r>
        <w:rPr>
          <w:spacing w:val="-2"/>
          <w:sz w:val="24"/>
        </w:rPr>
        <w:t>time,</w:t>
      </w:r>
      <w:r>
        <w:rPr>
          <w:spacing w:val="-13"/>
          <w:sz w:val="24"/>
        </w:rPr>
        <w:t> </w:t>
      </w:r>
      <w:r>
        <w:rPr>
          <w:spacing w:val="-2"/>
          <w:sz w:val="24"/>
        </w:rPr>
        <w:t>or</w:t>
      </w:r>
      <w:r>
        <w:rPr>
          <w:spacing w:val="-16"/>
          <w:sz w:val="24"/>
        </w:rPr>
        <w:t> </w:t>
      </w:r>
      <w:r>
        <w:rPr>
          <w:spacing w:val="-2"/>
          <w:sz w:val="24"/>
        </w:rPr>
        <w:t>the</w:t>
      </w:r>
      <w:r>
        <w:rPr>
          <w:spacing w:val="-13"/>
          <w:sz w:val="24"/>
        </w:rPr>
        <w:t> </w:t>
      </w:r>
      <w:r>
        <w:rPr>
          <w:spacing w:val="-2"/>
          <w:sz w:val="24"/>
        </w:rPr>
        <w:t>total </w:t>
      </w:r>
      <w:r>
        <w:rPr>
          <w:sz w:val="24"/>
        </w:rPr>
        <w:t>dose, as documented in the written directive; or</w:t>
      </w:r>
    </w:p>
    <w:p>
      <w:pPr>
        <w:pStyle w:val="ListParagraph"/>
        <w:numPr>
          <w:ilvl w:val="0"/>
          <w:numId w:val="9"/>
        </w:numPr>
        <w:tabs>
          <w:tab w:pos="2280" w:val="left" w:leader="none"/>
          <w:tab w:pos="2281" w:val="left" w:leader="none"/>
        </w:tabs>
        <w:spacing w:line="244" w:lineRule="auto" w:before="0" w:after="0"/>
        <w:ind w:left="1655" w:right="118" w:firstLine="0"/>
        <w:jc w:val="left"/>
        <w:rPr>
          <w:sz w:val="24"/>
        </w:rPr>
      </w:pPr>
      <w:r>
        <w:rPr>
          <w:sz w:val="24"/>
        </w:rPr>
        <w:t>For</w:t>
      </w:r>
      <w:r>
        <w:rPr>
          <w:spacing w:val="40"/>
          <w:sz w:val="24"/>
        </w:rPr>
        <w:t> </w:t>
      </w:r>
      <w:r>
        <w:rPr>
          <w:sz w:val="24"/>
        </w:rPr>
        <w:t>remote</w:t>
      </w:r>
      <w:r>
        <w:rPr>
          <w:spacing w:val="40"/>
          <w:sz w:val="24"/>
        </w:rPr>
        <w:t> </w:t>
      </w:r>
      <w:r>
        <w:rPr>
          <w:sz w:val="24"/>
        </w:rPr>
        <w:t>brachytherapy</w:t>
      </w:r>
      <w:r>
        <w:rPr>
          <w:spacing w:val="40"/>
          <w:sz w:val="24"/>
        </w:rPr>
        <w:t> </w:t>
      </w:r>
      <w:r>
        <w:rPr>
          <w:sz w:val="24"/>
        </w:rPr>
        <w:t>afterloaders,</w:t>
      </w:r>
      <w:r>
        <w:rPr>
          <w:spacing w:val="40"/>
          <w:sz w:val="24"/>
        </w:rPr>
        <w:t> </w:t>
      </w:r>
      <w:r>
        <w:rPr>
          <w:sz w:val="24"/>
        </w:rPr>
        <w:t>the</w:t>
      </w:r>
      <w:r>
        <w:rPr>
          <w:spacing w:val="40"/>
          <w:sz w:val="24"/>
        </w:rPr>
        <w:t> </w:t>
      </w:r>
      <w:r>
        <w:rPr>
          <w:sz w:val="24"/>
        </w:rPr>
        <w:t>total</w:t>
      </w:r>
      <w:r>
        <w:rPr>
          <w:spacing w:val="40"/>
          <w:sz w:val="24"/>
        </w:rPr>
        <w:t> </w:t>
      </w:r>
      <w:r>
        <w:rPr>
          <w:sz w:val="24"/>
        </w:rPr>
        <w:t>dose</w:t>
      </w:r>
      <w:r>
        <w:rPr>
          <w:spacing w:val="40"/>
          <w:sz w:val="24"/>
        </w:rPr>
        <w:t> </w:t>
      </w:r>
      <w:r>
        <w:rPr>
          <w:sz w:val="24"/>
        </w:rPr>
        <w:t>and</w:t>
      </w:r>
      <w:r>
        <w:rPr>
          <w:spacing w:val="40"/>
          <w:sz w:val="24"/>
        </w:rPr>
        <w:t> </w:t>
      </w:r>
      <w:r>
        <w:rPr>
          <w:sz w:val="24"/>
        </w:rPr>
        <w:t>dose</w:t>
      </w:r>
      <w:r>
        <w:rPr>
          <w:spacing w:val="40"/>
          <w:sz w:val="24"/>
        </w:rPr>
        <w:t> </w:t>
      </w:r>
      <w:r>
        <w:rPr>
          <w:sz w:val="24"/>
        </w:rPr>
        <w:t>per</w:t>
      </w:r>
      <w:r>
        <w:rPr>
          <w:spacing w:val="40"/>
          <w:sz w:val="24"/>
        </w:rPr>
        <w:t> </w:t>
      </w:r>
      <w:r>
        <w:rPr>
          <w:sz w:val="24"/>
        </w:rPr>
        <w:t>fraction</w:t>
      </w:r>
      <w:r>
        <w:rPr>
          <w:spacing w:val="40"/>
          <w:sz w:val="24"/>
        </w:rPr>
        <w:t> </w:t>
      </w:r>
      <w:r>
        <w:rPr>
          <w:sz w:val="24"/>
        </w:rPr>
        <w:t>as documented in the written directive.</w:t>
      </w:r>
    </w:p>
    <w:p>
      <w:pPr>
        <w:pStyle w:val="BodyText"/>
        <w:rPr>
          <w:sz w:val="18"/>
        </w:rPr>
      </w:pPr>
    </w:p>
    <w:p>
      <w:pPr>
        <w:pStyle w:val="BodyText"/>
        <w:spacing w:line="242" w:lineRule="auto" w:before="59"/>
        <w:ind w:left="1300"/>
      </w:pPr>
      <w:r>
        <w:rPr>
          <w:spacing w:val="-2"/>
          <w:u w:val="single"/>
        </w:rPr>
        <w:t>Pulsed</w:t>
      </w:r>
      <w:r>
        <w:rPr>
          <w:spacing w:val="-9"/>
          <w:u w:val="single"/>
        </w:rPr>
        <w:t> </w:t>
      </w:r>
      <w:r>
        <w:rPr>
          <w:spacing w:val="-2"/>
          <w:u w:val="single"/>
        </w:rPr>
        <w:t>Dose-rate</w:t>
      </w:r>
      <w:r>
        <w:rPr>
          <w:spacing w:val="-9"/>
          <w:u w:val="single"/>
        </w:rPr>
        <w:t> </w:t>
      </w:r>
      <w:r>
        <w:rPr>
          <w:spacing w:val="-2"/>
          <w:u w:val="single"/>
        </w:rPr>
        <w:t>Remote</w:t>
      </w:r>
      <w:r>
        <w:rPr>
          <w:spacing w:val="-9"/>
          <w:u w:val="single"/>
        </w:rPr>
        <w:t> </w:t>
      </w:r>
      <w:r>
        <w:rPr>
          <w:spacing w:val="-2"/>
          <w:u w:val="single"/>
        </w:rPr>
        <w:t>Afterloader</w:t>
      </w:r>
      <w:r>
        <w:rPr>
          <w:spacing w:val="-9"/>
          <w:u w:val="single"/>
        </w:rPr>
        <w:t> </w:t>
      </w:r>
      <w:r>
        <w:rPr>
          <w:spacing w:val="-2"/>
          <w:u w:val="single"/>
        </w:rPr>
        <w:t>(PDR)</w:t>
      </w:r>
      <w:r>
        <w:rPr>
          <w:spacing w:val="-9"/>
        </w:rPr>
        <w:t> </w:t>
      </w:r>
      <w:r>
        <w:rPr>
          <w:spacing w:val="-2"/>
        </w:rPr>
        <w:t>means</w:t>
      </w:r>
      <w:r>
        <w:rPr>
          <w:spacing w:val="-9"/>
        </w:rPr>
        <w:t> </w:t>
      </w:r>
      <w:r>
        <w:rPr>
          <w:spacing w:val="-2"/>
        </w:rPr>
        <w:t>a</w:t>
      </w:r>
      <w:r>
        <w:rPr>
          <w:spacing w:val="-9"/>
        </w:rPr>
        <w:t> </w:t>
      </w:r>
      <w:r>
        <w:rPr>
          <w:spacing w:val="-2"/>
        </w:rPr>
        <w:t>special</w:t>
      </w:r>
      <w:r>
        <w:rPr>
          <w:spacing w:val="-9"/>
        </w:rPr>
        <w:t> </w:t>
      </w:r>
      <w:r>
        <w:rPr>
          <w:spacing w:val="-2"/>
        </w:rPr>
        <w:t>type</w:t>
      </w:r>
      <w:r>
        <w:rPr>
          <w:spacing w:val="-9"/>
        </w:rPr>
        <w:t> </w:t>
      </w:r>
      <w:r>
        <w:rPr>
          <w:spacing w:val="-2"/>
        </w:rPr>
        <w:t>of</w:t>
      </w:r>
      <w:r>
        <w:rPr>
          <w:spacing w:val="-6"/>
        </w:rPr>
        <w:t> </w:t>
      </w:r>
      <w:r>
        <w:rPr>
          <w:spacing w:val="-2"/>
        </w:rPr>
        <w:t>remote</w:t>
      </w:r>
      <w:r>
        <w:rPr>
          <w:spacing w:val="-9"/>
        </w:rPr>
        <w:t> </w:t>
      </w:r>
      <w:r>
        <w:rPr>
          <w:spacing w:val="-2"/>
        </w:rPr>
        <w:t>afterloading</w:t>
      </w:r>
      <w:r>
        <w:rPr>
          <w:spacing w:val="-12"/>
        </w:rPr>
        <w:t> </w:t>
      </w:r>
      <w:r>
        <w:rPr>
          <w:spacing w:val="-2"/>
        </w:rPr>
        <w:t>device </w:t>
      </w:r>
      <w:r>
        <w:rPr/>
        <w:t>that uses a single source capable of delivering dose rates in the “high dose-rate” range, but:</w:t>
      </w:r>
    </w:p>
    <w:p>
      <w:pPr>
        <w:pStyle w:val="ListParagraph"/>
        <w:numPr>
          <w:ilvl w:val="0"/>
          <w:numId w:val="10"/>
        </w:numPr>
        <w:tabs>
          <w:tab w:pos="2123" w:val="left" w:leader="none"/>
        </w:tabs>
        <w:spacing w:line="242" w:lineRule="auto" w:before="2" w:after="0"/>
        <w:ind w:left="1655" w:right="117" w:firstLine="0"/>
        <w:jc w:val="left"/>
        <w:rPr>
          <w:sz w:val="24"/>
        </w:rPr>
      </w:pPr>
      <w:r>
        <w:rPr>
          <w:sz w:val="24"/>
        </w:rPr>
        <w:t>Is</w:t>
      </w:r>
      <w:r>
        <w:rPr>
          <w:spacing w:val="-4"/>
          <w:sz w:val="24"/>
        </w:rPr>
        <w:t> </w:t>
      </w:r>
      <w:r>
        <w:rPr>
          <w:sz w:val="24"/>
        </w:rPr>
        <w:t>approximately</w:t>
      </w:r>
      <w:r>
        <w:rPr>
          <w:spacing w:val="-12"/>
          <w:sz w:val="24"/>
        </w:rPr>
        <w:t> </w:t>
      </w:r>
      <w:r>
        <w:rPr>
          <w:sz w:val="24"/>
        </w:rPr>
        <w:t>one-tenth</w:t>
      </w:r>
      <w:r>
        <w:rPr>
          <w:spacing w:val="-4"/>
          <w:sz w:val="24"/>
        </w:rPr>
        <w:t> </w:t>
      </w:r>
      <w:r>
        <w:rPr>
          <w:sz w:val="24"/>
        </w:rPr>
        <w:t>of</w:t>
      </w:r>
      <w:r>
        <w:rPr>
          <w:spacing w:val="-9"/>
          <w:sz w:val="24"/>
        </w:rPr>
        <w:t> </w:t>
      </w:r>
      <w:r>
        <w:rPr>
          <w:sz w:val="24"/>
        </w:rPr>
        <w:t>the</w:t>
      </w:r>
      <w:r>
        <w:rPr>
          <w:spacing w:val="-7"/>
          <w:sz w:val="24"/>
        </w:rPr>
        <w:t> </w:t>
      </w:r>
      <w:r>
        <w:rPr>
          <w:sz w:val="24"/>
        </w:rPr>
        <w:t>activity</w:t>
      </w:r>
      <w:r>
        <w:rPr>
          <w:spacing w:val="-11"/>
          <w:sz w:val="24"/>
        </w:rPr>
        <w:t> </w:t>
      </w:r>
      <w:r>
        <w:rPr>
          <w:sz w:val="24"/>
        </w:rPr>
        <w:t>of</w:t>
      </w:r>
      <w:r>
        <w:rPr>
          <w:spacing w:val="-4"/>
          <w:sz w:val="24"/>
        </w:rPr>
        <w:t> </w:t>
      </w:r>
      <w:r>
        <w:rPr>
          <w:sz w:val="24"/>
        </w:rPr>
        <w:t>typical</w:t>
      </w:r>
      <w:r>
        <w:rPr>
          <w:spacing w:val="-4"/>
          <w:sz w:val="24"/>
        </w:rPr>
        <w:t> </w:t>
      </w:r>
      <w:r>
        <w:rPr>
          <w:sz w:val="24"/>
        </w:rPr>
        <w:t>high</w:t>
      </w:r>
      <w:r>
        <w:rPr>
          <w:spacing w:val="-4"/>
          <w:sz w:val="24"/>
        </w:rPr>
        <w:t> </w:t>
      </w:r>
      <w:r>
        <w:rPr>
          <w:sz w:val="24"/>
        </w:rPr>
        <w:t>dose-rate</w:t>
      </w:r>
      <w:r>
        <w:rPr>
          <w:spacing w:val="-4"/>
          <w:sz w:val="24"/>
        </w:rPr>
        <w:t> </w:t>
      </w:r>
      <w:r>
        <w:rPr>
          <w:sz w:val="24"/>
        </w:rPr>
        <w:t>remote</w:t>
      </w:r>
      <w:r>
        <w:rPr>
          <w:spacing w:val="-4"/>
          <w:sz w:val="24"/>
        </w:rPr>
        <w:t> </w:t>
      </w:r>
      <w:r>
        <w:rPr>
          <w:sz w:val="24"/>
        </w:rPr>
        <w:t>afterloader sources; and</w:t>
      </w:r>
    </w:p>
    <w:p>
      <w:pPr>
        <w:spacing w:after="0" w:line="242" w:lineRule="auto"/>
        <w:jc w:val="left"/>
        <w:rPr>
          <w:sz w:val="24"/>
        </w:rPr>
        <w:sectPr>
          <w:pgSz w:w="12240" w:h="20180"/>
          <w:pgMar w:header="766" w:footer="775" w:top="1460" w:bottom="960" w:left="500" w:right="1320"/>
        </w:sectPr>
      </w:pPr>
    </w:p>
    <w:p>
      <w:pPr>
        <w:pStyle w:val="ListParagraph"/>
        <w:numPr>
          <w:ilvl w:val="0"/>
          <w:numId w:val="10"/>
        </w:numPr>
        <w:tabs>
          <w:tab w:pos="2080" w:val="left" w:leader="none"/>
        </w:tabs>
        <w:spacing w:line="242" w:lineRule="auto" w:before="61" w:after="0"/>
        <w:ind w:left="1655" w:right="115" w:firstLine="0"/>
        <w:jc w:val="left"/>
        <w:rPr>
          <w:sz w:val="24"/>
        </w:rPr>
      </w:pPr>
      <w:r>
        <w:rPr>
          <w:sz w:val="24"/>
        </w:rPr>
        <w:t>Is</w:t>
      </w:r>
      <w:r>
        <w:rPr>
          <w:spacing w:val="-15"/>
          <w:sz w:val="24"/>
        </w:rPr>
        <w:t> </w:t>
      </w:r>
      <w:r>
        <w:rPr>
          <w:sz w:val="24"/>
        </w:rPr>
        <w:t>used</w:t>
      </w:r>
      <w:r>
        <w:rPr>
          <w:spacing w:val="-15"/>
          <w:sz w:val="24"/>
        </w:rPr>
        <w:t> </w:t>
      </w:r>
      <w:r>
        <w:rPr>
          <w:sz w:val="24"/>
        </w:rPr>
        <w:t>to</w:t>
      </w:r>
      <w:r>
        <w:rPr>
          <w:spacing w:val="-15"/>
          <w:sz w:val="24"/>
        </w:rPr>
        <w:t> </w:t>
      </w:r>
      <w:r>
        <w:rPr>
          <w:sz w:val="24"/>
        </w:rPr>
        <w:t>simulate</w:t>
      </w:r>
      <w:r>
        <w:rPr>
          <w:spacing w:val="-15"/>
          <w:sz w:val="24"/>
        </w:rPr>
        <w:t> </w:t>
      </w:r>
      <w:r>
        <w:rPr>
          <w:sz w:val="24"/>
        </w:rPr>
        <w:t>the</w:t>
      </w:r>
      <w:r>
        <w:rPr>
          <w:spacing w:val="-15"/>
          <w:sz w:val="24"/>
        </w:rPr>
        <w:t> </w:t>
      </w:r>
      <w:r>
        <w:rPr>
          <w:sz w:val="24"/>
        </w:rPr>
        <w:t>radiobiology</w:t>
      </w:r>
      <w:r>
        <w:rPr>
          <w:spacing w:val="-18"/>
          <w:sz w:val="24"/>
        </w:rPr>
        <w:t> </w:t>
      </w:r>
      <w:r>
        <w:rPr>
          <w:sz w:val="24"/>
        </w:rPr>
        <w:t>of</w:t>
      </w:r>
      <w:r>
        <w:rPr>
          <w:spacing w:val="-15"/>
          <w:sz w:val="24"/>
        </w:rPr>
        <w:t> </w:t>
      </w:r>
      <w:r>
        <w:rPr>
          <w:sz w:val="24"/>
        </w:rPr>
        <w:t>a</w:t>
      </w:r>
      <w:r>
        <w:rPr>
          <w:spacing w:val="-12"/>
          <w:sz w:val="24"/>
        </w:rPr>
        <w:t> </w:t>
      </w:r>
      <w:r>
        <w:rPr>
          <w:sz w:val="24"/>
        </w:rPr>
        <w:t>low</w:t>
      </w:r>
      <w:r>
        <w:rPr>
          <w:spacing w:val="-13"/>
          <w:sz w:val="24"/>
        </w:rPr>
        <w:t> </w:t>
      </w:r>
      <w:r>
        <w:rPr>
          <w:sz w:val="24"/>
        </w:rPr>
        <w:t>dose</w:t>
      </w:r>
      <w:r>
        <w:rPr>
          <w:spacing w:val="-15"/>
          <w:sz w:val="24"/>
        </w:rPr>
        <w:t> </w:t>
      </w:r>
      <w:r>
        <w:rPr>
          <w:sz w:val="24"/>
        </w:rPr>
        <w:t>rate</w:t>
      </w:r>
      <w:r>
        <w:rPr>
          <w:spacing w:val="-15"/>
          <w:sz w:val="24"/>
        </w:rPr>
        <w:t> </w:t>
      </w:r>
      <w:r>
        <w:rPr>
          <w:sz w:val="24"/>
        </w:rPr>
        <w:t>treatment</w:t>
      </w:r>
      <w:r>
        <w:rPr>
          <w:spacing w:val="-13"/>
          <w:sz w:val="24"/>
        </w:rPr>
        <w:t> </w:t>
      </w:r>
      <w:r>
        <w:rPr>
          <w:sz w:val="24"/>
        </w:rPr>
        <w:t>by</w:t>
      </w:r>
      <w:r>
        <w:rPr>
          <w:spacing w:val="-17"/>
          <w:sz w:val="24"/>
        </w:rPr>
        <w:t> </w:t>
      </w:r>
      <w:r>
        <w:rPr>
          <w:sz w:val="24"/>
        </w:rPr>
        <w:t>inserting</w:t>
      </w:r>
      <w:r>
        <w:rPr>
          <w:spacing w:val="-15"/>
          <w:sz w:val="24"/>
        </w:rPr>
        <w:t> </w:t>
      </w:r>
      <w:r>
        <w:rPr>
          <w:sz w:val="24"/>
        </w:rPr>
        <w:t>the</w:t>
      </w:r>
      <w:r>
        <w:rPr>
          <w:spacing w:val="-15"/>
          <w:sz w:val="24"/>
        </w:rPr>
        <w:t> </w:t>
      </w:r>
      <w:r>
        <w:rPr>
          <w:sz w:val="24"/>
        </w:rPr>
        <w:t>source for a given fraction of each hour.</w:t>
      </w:r>
    </w:p>
    <w:p>
      <w:pPr>
        <w:pStyle w:val="BodyText"/>
        <w:spacing w:before="2"/>
        <w:rPr>
          <w:sz w:val="19"/>
        </w:rPr>
      </w:pPr>
    </w:p>
    <w:p>
      <w:pPr>
        <w:pStyle w:val="BodyText"/>
        <w:spacing w:before="59"/>
        <w:ind w:left="1300"/>
      </w:pPr>
      <w:r>
        <w:rPr>
          <w:u w:val="single"/>
        </w:rPr>
        <w:t>Radiation</w:t>
      </w:r>
      <w:r>
        <w:rPr>
          <w:spacing w:val="-2"/>
          <w:u w:val="single"/>
        </w:rPr>
        <w:t> </w:t>
      </w:r>
      <w:r>
        <w:rPr>
          <w:u w:val="single"/>
        </w:rPr>
        <w:t>Safety</w:t>
      </w:r>
      <w:r>
        <w:rPr>
          <w:spacing w:val="-10"/>
          <w:u w:val="single"/>
        </w:rPr>
        <w:t> </w:t>
      </w:r>
      <w:r>
        <w:rPr>
          <w:u w:val="single"/>
        </w:rPr>
        <w:t>Officer</w:t>
      </w:r>
      <w:r>
        <w:rPr>
          <w:spacing w:val="-2"/>
        </w:rPr>
        <w:t> </w:t>
      </w:r>
      <w:r>
        <w:rPr/>
        <w:t>means</w:t>
      </w:r>
      <w:r>
        <w:rPr>
          <w:spacing w:val="-2"/>
        </w:rPr>
        <w:t> </w:t>
      </w:r>
      <w:r>
        <w:rPr/>
        <w:t>an</w:t>
      </w:r>
      <w:r>
        <w:rPr>
          <w:spacing w:val="-2"/>
        </w:rPr>
        <w:t> </w:t>
      </w:r>
      <w:r>
        <w:rPr/>
        <w:t>individual</w:t>
      </w:r>
      <w:r>
        <w:rPr>
          <w:spacing w:val="-1"/>
        </w:rPr>
        <w:t> </w:t>
      </w:r>
      <w:r>
        <w:rPr>
          <w:spacing w:val="-4"/>
        </w:rPr>
        <w:t>who:</w:t>
      </w:r>
    </w:p>
    <w:p>
      <w:pPr>
        <w:pStyle w:val="ListParagraph"/>
        <w:numPr>
          <w:ilvl w:val="0"/>
          <w:numId w:val="11"/>
        </w:numPr>
        <w:tabs>
          <w:tab w:pos="2116" w:val="left" w:leader="none"/>
        </w:tabs>
        <w:spacing w:line="240" w:lineRule="auto" w:before="5" w:after="0"/>
        <w:ind w:left="2115" w:right="0" w:hanging="461"/>
        <w:jc w:val="left"/>
        <w:rPr>
          <w:sz w:val="24"/>
        </w:rPr>
      </w:pPr>
      <w:r>
        <w:rPr>
          <w:sz w:val="24"/>
        </w:rPr>
        <w:t>Meets</w:t>
      </w:r>
      <w:r>
        <w:rPr>
          <w:spacing w:val="-2"/>
          <w:sz w:val="24"/>
        </w:rPr>
        <w:t> </w:t>
      </w:r>
      <w:r>
        <w:rPr>
          <w:sz w:val="24"/>
        </w:rPr>
        <w:t>the</w:t>
      </w:r>
      <w:r>
        <w:rPr>
          <w:spacing w:val="-1"/>
          <w:sz w:val="24"/>
        </w:rPr>
        <w:t> </w:t>
      </w:r>
      <w:r>
        <w:rPr>
          <w:sz w:val="24"/>
        </w:rPr>
        <w:t>requirements</w:t>
      </w:r>
      <w:r>
        <w:rPr>
          <w:spacing w:val="-2"/>
          <w:sz w:val="24"/>
        </w:rPr>
        <w:t> </w:t>
      </w:r>
      <w:r>
        <w:rPr>
          <w:sz w:val="24"/>
        </w:rPr>
        <w:t>in</w:t>
      </w:r>
      <w:r>
        <w:rPr>
          <w:spacing w:val="-1"/>
          <w:sz w:val="24"/>
        </w:rPr>
        <w:t> </w:t>
      </w:r>
      <w:r>
        <w:rPr>
          <w:sz w:val="24"/>
        </w:rPr>
        <w:t>105</w:t>
      </w:r>
      <w:r>
        <w:rPr>
          <w:spacing w:val="-1"/>
          <w:sz w:val="24"/>
        </w:rPr>
        <w:t> </w:t>
      </w:r>
      <w:r>
        <w:rPr>
          <w:sz w:val="24"/>
        </w:rPr>
        <w:t>CMR</w:t>
      </w:r>
      <w:r>
        <w:rPr>
          <w:spacing w:val="-2"/>
          <w:sz w:val="24"/>
        </w:rPr>
        <w:t> </w:t>
      </w:r>
      <w:r>
        <w:rPr>
          <w:sz w:val="24"/>
        </w:rPr>
        <w:t>120.524(A)</w:t>
      </w:r>
      <w:r>
        <w:rPr>
          <w:spacing w:val="-1"/>
          <w:sz w:val="24"/>
        </w:rPr>
        <w:t> </w:t>
      </w:r>
      <w:r>
        <w:rPr>
          <w:sz w:val="24"/>
        </w:rPr>
        <w:t>or</w:t>
      </w:r>
      <w:r>
        <w:rPr>
          <w:spacing w:val="-2"/>
          <w:sz w:val="24"/>
        </w:rPr>
        <w:t> </w:t>
      </w:r>
      <w:r>
        <w:rPr>
          <w:sz w:val="24"/>
        </w:rPr>
        <w:t>(C)(1)</w:t>
      </w:r>
      <w:r>
        <w:rPr>
          <w:spacing w:val="-1"/>
          <w:sz w:val="24"/>
        </w:rPr>
        <w:t> </w:t>
      </w:r>
      <w:r>
        <w:rPr>
          <w:sz w:val="24"/>
        </w:rPr>
        <w:t>and</w:t>
      </w:r>
      <w:r>
        <w:rPr>
          <w:spacing w:val="-1"/>
          <w:sz w:val="24"/>
        </w:rPr>
        <w:t> </w:t>
      </w:r>
      <w:r>
        <w:rPr>
          <w:sz w:val="24"/>
        </w:rPr>
        <w:t>120.529;</w:t>
      </w:r>
      <w:r>
        <w:rPr>
          <w:spacing w:val="-2"/>
          <w:sz w:val="24"/>
        </w:rPr>
        <w:t> </w:t>
      </w:r>
      <w:r>
        <w:rPr>
          <w:spacing w:val="-5"/>
          <w:sz w:val="24"/>
        </w:rPr>
        <w:t>or</w:t>
      </w:r>
    </w:p>
    <w:p>
      <w:pPr>
        <w:pStyle w:val="ListParagraph"/>
        <w:numPr>
          <w:ilvl w:val="0"/>
          <w:numId w:val="11"/>
        </w:numPr>
        <w:tabs>
          <w:tab w:pos="2116" w:val="left" w:leader="none"/>
        </w:tabs>
        <w:spacing w:line="240" w:lineRule="auto" w:before="3" w:after="0"/>
        <w:ind w:left="2115" w:right="0" w:hanging="461"/>
        <w:jc w:val="left"/>
        <w:rPr>
          <w:sz w:val="24"/>
        </w:rPr>
      </w:pPr>
      <w:r>
        <w:rPr>
          <w:sz w:val="24"/>
        </w:rPr>
        <w:t>Is</w:t>
      </w:r>
      <w:r>
        <w:rPr>
          <w:spacing w:val="-2"/>
          <w:sz w:val="24"/>
        </w:rPr>
        <w:t> </w:t>
      </w:r>
      <w:r>
        <w:rPr>
          <w:sz w:val="24"/>
        </w:rPr>
        <w:t>identified</w:t>
      </w:r>
      <w:r>
        <w:rPr>
          <w:spacing w:val="-2"/>
          <w:sz w:val="24"/>
        </w:rPr>
        <w:t> </w:t>
      </w:r>
      <w:r>
        <w:rPr>
          <w:sz w:val="24"/>
        </w:rPr>
        <w:t>as</w:t>
      </w:r>
      <w:r>
        <w:rPr>
          <w:spacing w:val="-2"/>
          <w:sz w:val="24"/>
        </w:rPr>
        <w:t> </w:t>
      </w:r>
      <w:r>
        <w:rPr>
          <w:sz w:val="24"/>
        </w:rPr>
        <w:t>a</w:t>
      </w:r>
      <w:r>
        <w:rPr>
          <w:spacing w:val="-4"/>
          <w:sz w:val="24"/>
        </w:rPr>
        <w:t> </w:t>
      </w:r>
      <w:r>
        <w:rPr>
          <w:sz w:val="24"/>
        </w:rPr>
        <w:t>Radiation</w:t>
      </w:r>
      <w:r>
        <w:rPr>
          <w:spacing w:val="-2"/>
          <w:sz w:val="24"/>
        </w:rPr>
        <w:t> </w:t>
      </w:r>
      <w:r>
        <w:rPr>
          <w:sz w:val="24"/>
        </w:rPr>
        <w:t>Safety</w:t>
      </w:r>
      <w:r>
        <w:rPr>
          <w:spacing w:val="-10"/>
          <w:sz w:val="24"/>
        </w:rPr>
        <w:t> </w:t>
      </w:r>
      <w:r>
        <w:rPr>
          <w:sz w:val="24"/>
        </w:rPr>
        <w:t>Officer</w:t>
      </w:r>
      <w:r>
        <w:rPr>
          <w:spacing w:val="-2"/>
          <w:sz w:val="24"/>
        </w:rPr>
        <w:t> </w:t>
      </w:r>
      <w:r>
        <w:rPr>
          <w:spacing w:val="-5"/>
          <w:sz w:val="24"/>
        </w:rPr>
        <w:t>on:</w:t>
      </w:r>
    </w:p>
    <w:p>
      <w:pPr>
        <w:pStyle w:val="ListParagraph"/>
        <w:numPr>
          <w:ilvl w:val="1"/>
          <w:numId w:val="11"/>
        </w:numPr>
        <w:tabs>
          <w:tab w:pos="2460" w:val="left" w:leader="none"/>
        </w:tabs>
        <w:spacing w:line="240" w:lineRule="auto" w:before="4" w:after="0"/>
        <w:ind w:left="2459" w:right="0" w:hanging="445"/>
        <w:jc w:val="left"/>
        <w:rPr>
          <w:sz w:val="24"/>
        </w:rPr>
      </w:pPr>
      <w:r>
        <w:rPr>
          <w:sz w:val="24"/>
        </w:rPr>
        <w:t>A</w:t>
      </w:r>
      <w:r>
        <w:rPr>
          <w:spacing w:val="-2"/>
          <w:sz w:val="24"/>
        </w:rPr>
        <w:t> </w:t>
      </w:r>
      <w:r>
        <w:rPr>
          <w:sz w:val="24"/>
        </w:rPr>
        <w:t>specific</w:t>
      </w:r>
      <w:r>
        <w:rPr>
          <w:spacing w:val="-2"/>
          <w:sz w:val="24"/>
        </w:rPr>
        <w:t> </w:t>
      </w:r>
      <w:r>
        <w:rPr>
          <w:sz w:val="24"/>
        </w:rPr>
        <w:t>medical</w:t>
      </w:r>
      <w:r>
        <w:rPr>
          <w:spacing w:val="-1"/>
          <w:sz w:val="24"/>
        </w:rPr>
        <w:t> </w:t>
      </w:r>
      <w:r>
        <w:rPr>
          <w:sz w:val="24"/>
        </w:rPr>
        <w:t>use</w:t>
      </w:r>
      <w:r>
        <w:rPr>
          <w:spacing w:val="-2"/>
          <w:sz w:val="24"/>
        </w:rPr>
        <w:t> </w:t>
      </w:r>
      <w:r>
        <w:rPr>
          <w:sz w:val="24"/>
        </w:rPr>
        <w:t>license</w:t>
      </w:r>
      <w:r>
        <w:rPr>
          <w:spacing w:val="-1"/>
          <w:sz w:val="24"/>
        </w:rPr>
        <w:t> </w:t>
      </w:r>
      <w:r>
        <w:rPr>
          <w:sz w:val="24"/>
        </w:rPr>
        <w:t>issued</w:t>
      </w:r>
      <w:r>
        <w:rPr>
          <w:spacing w:val="-2"/>
          <w:sz w:val="24"/>
        </w:rPr>
        <w:t> </w:t>
      </w:r>
      <w:r>
        <w:rPr>
          <w:sz w:val="24"/>
        </w:rPr>
        <w:t>by</w:t>
      </w:r>
      <w:r>
        <w:rPr>
          <w:spacing w:val="-11"/>
          <w:sz w:val="24"/>
        </w:rPr>
        <w:t> </w:t>
      </w:r>
      <w:r>
        <w:rPr>
          <w:sz w:val="24"/>
        </w:rPr>
        <w:t>NRC</w:t>
      </w:r>
      <w:r>
        <w:rPr>
          <w:spacing w:val="-2"/>
          <w:sz w:val="24"/>
        </w:rPr>
        <w:t> </w:t>
      </w:r>
      <w:r>
        <w:rPr>
          <w:sz w:val="24"/>
        </w:rPr>
        <w:t>or</w:t>
      </w:r>
      <w:r>
        <w:rPr>
          <w:spacing w:val="-1"/>
          <w:sz w:val="24"/>
        </w:rPr>
        <w:t> </w:t>
      </w:r>
      <w:r>
        <w:rPr>
          <w:sz w:val="24"/>
        </w:rPr>
        <w:t>Agreement</w:t>
      </w:r>
      <w:r>
        <w:rPr>
          <w:spacing w:val="-2"/>
          <w:sz w:val="24"/>
        </w:rPr>
        <w:t> </w:t>
      </w:r>
      <w:r>
        <w:rPr>
          <w:sz w:val="24"/>
        </w:rPr>
        <w:t>State;</w:t>
      </w:r>
      <w:r>
        <w:rPr>
          <w:spacing w:val="-1"/>
          <w:sz w:val="24"/>
        </w:rPr>
        <w:t> </w:t>
      </w:r>
      <w:r>
        <w:rPr>
          <w:spacing w:val="-5"/>
          <w:sz w:val="24"/>
        </w:rPr>
        <w:t>or</w:t>
      </w:r>
    </w:p>
    <w:p>
      <w:pPr>
        <w:pStyle w:val="ListParagraph"/>
        <w:numPr>
          <w:ilvl w:val="1"/>
          <w:numId w:val="11"/>
        </w:numPr>
        <w:tabs>
          <w:tab w:pos="2476" w:val="left" w:leader="none"/>
        </w:tabs>
        <w:spacing w:line="240" w:lineRule="auto" w:before="3" w:after="0"/>
        <w:ind w:left="2475" w:right="0" w:hanging="461"/>
        <w:jc w:val="left"/>
        <w:rPr>
          <w:sz w:val="24"/>
        </w:rPr>
      </w:pPr>
      <w:r>
        <w:rPr>
          <w:sz w:val="24"/>
        </w:rPr>
        <w:t>A</w:t>
      </w:r>
      <w:r>
        <w:rPr>
          <w:spacing w:val="-2"/>
          <w:sz w:val="24"/>
        </w:rPr>
        <w:t> </w:t>
      </w:r>
      <w:r>
        <w:rPr>
          <w:sz w:val="24"/>
        </w:rPr>
        <w:t>medical</w:t>
      </w:r>
      <w:r>
        <w:rPr>
          <w:spacing w:val="-1"/>
          <w:sz w:val="24"/>
        </w:rPr>
        <w:t> </w:t>
      </w:r>
      <w:r>
        <w:rPr>
          <w:sz w:val="24"/>
        </w:rPr>
        <w:t>use</w:t>
      </w:r>
      <w:r>
        <w:rPr>
          <w:spacing w:val="-1"/>
          <w:sz w:val="24"/>
        </w:rPr>
        <w:t> </w:t>
      </w:r>
      <w:r>
        <w:rPr>
          <w:sz w:val="24"/>
        </w:rPr>
        <w:t>permit</w:t>
      </w:r>
      <w:r>
        <w:rPr>
          <w:spacing w:val="-1"/>
          <w:sz w:val="24"/>
        </w:rPr>
        <w:t> </w:t>
      </w:r>
      <w:r>
        <w:rPr>
          <w:sz w:val="24"/>
        </w:rPr>
        <w:t>issued</w:t>
      </w:r>
      <w:r>
        <w:rPr>
          <w:spacing w:val="-2"/>
          <w:sz w:val="24"/>
        </w:rPr>
        <w:t> </w:t>
      </w:r>
      <w:r>
        <w:rPr>
          <w:sz w:val="24"/>
        </w:rPr>
        <w:t>by</w:t>
      </w:r>
      <w:r>
        <w:rPr>
          <w:spacing w:val="-8"/>
          <w:sz w:val="24"/>
        </w:rPr>
        <w:t> </w:t>
      </w:r>
      <w:r>
        <w:rPr>
          <w:sz w:val="24"/>
        </w:rPr>
        <w:t>NRC</w:t>
      </w:r>
      <w:r>
        <w:rPr>
          <w:spacing w:val="-1"/>
          <w:sz w:val="24"/>
        </w:rPr>
        <w:t> </w:t>
      </w:r>
      <w:r>
        <w:rPr>
          <w:sz w:val="24"/>
        </w:rPr>
        <w:t>master</w:t>
      </w:r>
      <w:r>
        <w:rPr>
          <w:spacing w:val="-1"/>
          <w:sz w:val="24"/>
        </w:rPr>
        <w:t> </w:t>
      </w:r>
      <w:r>
        <w:rPr>
          <w:sz w:val="24"/>
        </w:rPr>
        <w:t>material</w:t>
      </w:r>
      <w:r>
        <w:rPr>
          <w:spacing w:val="-1"/>
          <w:sz w:val="24"/>
        </w:rPr>
        <w:t> </w:t>
      </w:r>
      <w:r>
        <w:rPr>
          <w:spacing w:val="-2"/>
          <w:sz w:val="24"/>
        </w:rPr>
        <w:t>license.</w:t>
      </w:r>
    </w:p>
    <w:p>
      <w:pPr>
        <w:pStyle w:val="BodyText"/>
        <w:spacing w:before="5"/>
        <w:rPr>
          <w:sz w:val="19"/>
        </w:rPr>
      </w:pPr>
    </w:p>
    <w:p>
      <w:pPr>
        <w:pStyle w:val="BodyText"/>
        <w:spacing w:line="244" w:lineRule="auto" w:before="59"/>
        <w:ind w:left="1300"/>
      </w:pPr>
      <w:r>
        <w:rPr>
          <w:u w:val="single"/>
        </w:rPr>
        <w:t>Sealed</w:t>
      </w:r>
      <w:r>
        <w:rPr>
          <w:spacing w:val="-7"/>
          <w:u w:val="single"/>
        </w:rPr>
        <w:t> </w:t>
      </w:r>
      <w:r>
        <w:rPr>
          <w:u w:val="single"/>
        </w:rPr>
        <w:t>Source</w:t>
      </w:r>
      <w:r>
        <w:rPr>
          <w:spacing w:val="40"/>
        </w:rPr>
        <w:t> </w:t>
      </w:r>
      <w:r>
        <w:rPr/>
        <w:t>means</w:t>
      </w:r>
      <w:r>
        <w:rPr>
          <w:spacing w:val="-7"/>
        </w:rPr>
        <w:t> </w:t>
      </w:r>
      <w:r>
        <w:rPr/>
        <w:t>any</w:t>
      </w:r>
      <w:r>
        <w:rPr>
          <w:spacing w:val="-14"/>
        </w:rPr>
        <w:t> </w:t>
      </w:r>
      <w:r>
        <w:rPr/>
        <w:t>radioactive</w:t>
      </w:r>
      <w:r>
        <w:rPr>
          <w:spacing w:val="-7"/>
        </w:rPr>
        <w:t> </w:t>
      </w:r>
      <w:r>
        <w:rPr/>
        <w:t>material</w:t>
      </w:r>
      <w:r>
        <w:rPr>
          <w:spacing w:val="-7"/>
        </w:rPr>
        <w:t> </w:t>
      </w:r>
      <w:r>
        <w:rPr/>
        <w:t>that</w:t>
      </w:r>
      <w:r>
        <w:rPr>
          <w:spacing w:val="-7"/>
        </w:rPr>
        <w:t> </w:t>
      </w:r>
      <w:r>
        <w:rPr/>
        <w:t>is</w:t>
      </w:r>
      <w:r>
        <w:rPr>
          <w:spacing w:val="-7"/>
        </w:rPr>
        <w:t> </w:t>
      </w:r>
      <w:r>
        <w:rPr/>
        <w:t>encased</w:t>
      </w:r>
      <w:r>
        <w:rPr>
          <w:spacing w:val="-9"/>
        </w:rPr>
        <w:t> </w:t>
      </w:r>
      <w:r>
        <w:rPr/>
        <w:t>in</w:t>
      </w:r>
      <w:r>
        <w:rPr>
          <w:spacing w:val="-7"/>
        </w:rPr>
        <w:t> </w:t>
      </w:r>
      <w:r>
        <w:rPr/>
        <w:t>a</w:t>
      </w:r>
      <w:r>
        <w:rPr>
          <w:spacing w:val="-10"/>
        </w:rPr>
        <w:t> </w:t>
      </w:r>
      <w:r>
        <w:rPr/>
        <w:t>capsule</w:t>
      </w:r>
      <w:r>
        <w:rPr>
          <w:spacing w:val="-9"/>
        </w:rPr>
        <w:t> </w:t>
      </w:r>
      <w:r>
        <w:rPr/>
        <w:t>designed</w:t>
      </w:r>
      <w:r>
        <w:rPr>
          <w:spacing w:val="-7"/>
        </w:rPr>
        <w:t> </w:t>
      </w:r>
      <w:r>
        <w:rPr/>
        <w:t>to</w:t>
      </w:r>
      <w:r>
        <w:rPr>
          <w:spacing w:val="-7"/>
        </w:rPr>
        <w:t> </w:t>
      </w:r>
      <w:r>
        <w:rPr/>
        <w:t>prevent leakage or escape of the radioactive material.</w:t>
      </w:r>
    </w:p>
    <w:p>
      <w:pPr>
        <w:spacing w:after="0" w:line="244" w:lineRule="auto"/>
        <w:sectPr>
          <w:pgSz w:w="12240" w:h="20180"/>
          <w:pgMar w:header="766" w:footer="775" w:top="1460" w:bottom="960" w:left="500" w:right="1320"/>
        </w:sectPr>
      </w:pPr>
    </w:p>
    <w:p>
      <w:pPr>
        <w:pStyle w:val="BodyText"/>
        <w:spacing w:before="61"/>
        <w:ind w:left="100"/>
      </w:pPr>
      <w:r>
        <w:rPr/>
        <w:t>120.502:</w:t>
      </w:r>
      <w:r>
        <w:rPr>
          <w:spacing w:val="30"/>
        </w:rPr>
        <w:t>  </w:t>
      </w:r>
      <w:r>
        <w:rPr>
          <w:spacing w:val="-2"/>
        </w:rPr>
        <w:t>continued</w:t>
      </w:r>
    </w:p>
    <w:p>
      <w:pPr>
        <w:pStyle w:val="BodyText"/>
        <w:spacing w:before="5"/>
        <w:rPr>
          <w:sz w:val="19"/>
        </w:rPr>
      </w:pPr>
    </w:p>
    <w:p>
      <w:pPr>
        <w:pStyle w:val="BodyText"/>
        <w:spacing w:line="242" w:lineRule="auto" w:before="59"/>
        <w:ind w:left="1300" w:right="114"/>
        <w:jc w:val="both"/>
      </w:pPr>
      <w:r>
        <w:rPr>
          <w:u w:val="single"/>
        </w:rPr>
        <w:t>Sealed</w:t>
      </w:r>
      <w:r>
        <w:rPr>
          <w:spacing w:val="-15"/>
          <w:u w:val="single"/>
        </w:rPr>
        <w:t> </w:t>
      </w:r>
      <w:r>
        <w:rPr>
          <w:u w:val="single"/>
        </w:rPr>
        <w:t>Source</w:t>
      </w:r>
      <w:r>
        <w:rPr>
          <w:spacing w:val="-14"/>
          <w:u w:val="single"/>
        </w:rPr>
        <w:t> </w:t>
      </w:r>
      <w:r>
        <w:rPr>
          <w:u w:val="single"/>
        </w:rPr>
        <w:t>and</w:t>
      </w:r>
      <w:r>
        <w:rPr>
          <w:spacing w:val="-13"/>
          <w:u w:val="single"/>
        </w:rPr>
        <w:t> </w:t>
      </w:r>
      <w:r>
        <w:rPr>
          <w:u w:val="single"/>
        </w:rPr>
        <w:t>Device</w:t>
      </w:r>
      <w:r>
        <w:rPr>
          <w:spacing w:val="-15"/>
          <w:u w:val="single"/>
        </w:rPr>
        <w:t> </w:t>
      </w:r>
      <w:r>
        <w:rPr>
          <w:u w:val="single"/>
        </w:rPr>
        <w:t>Registry</w:t>
      </w:r>
      <w:r>
        <w:rPr>
          <w:spacing w:val="-15"/>
        </w:rPr>
        <w:t> </w:t>
      </w:r>
      <w:r>
        <w:rPr/>
        <w:t>means</w:t>
      </w:r>
      <w:r>
        <w:rPr>
          <w:spacing w:val="-13"/>
        </w:rPr>
        <w:t> </w:t>
      </w:r>
      <w:r>
        <w:rPr/>
        <w:t>the</w:t>
      </w:r>
      <w:r>
        <w:rPr>
          <w:spacing w:val="-10"/>
        </w:rPr>
        <w:t> </w:t>
      </w:r>
      <w:r>
        <w:rPr/>
        <w:t>national</w:t>
      </w:r>
      <w:r>
        <w:rPr>
          <w:spacing w:val="-12"/>
        </w:rPr>
        <w:t> </w:t>
      </w:r>
      <w:r>
        <w:rPr/>
        <w:t>registry</w:t>
      </w:r>
      <w:r>
        <w:rPr>
          <w:spacing w:val="-15"/>
        </w:rPr>
        <w:t> </w:t>
      </w:r>
      <w:r>
        <w:rPr/>
        <w:t>that</w:t>
      </w:r>
      <w:r>
        <w:rPr>
          <w:spacing w:val="-12"/>
        </w:rPr>
        <w:t> </w:t>
      </w:r>
      <w:r>
        <w:rPr/>
        <w:t>contains</w:t>
      </w:r>
      <w:r>
        <w:rPr>
          <w:spacing w:val="-12"/>
        </w:rPr>
        <w:t> </w:t>
      </w:r>
      <w:r>
        <w:rPr/>
        <w:t>all</w:t>
      </w:r>
      <w:r>
        <w:rPr>
          <w:spacing w:val="-12"/>
        </w:rPr>
        <w:t> </w:t>
      </w:r>
      <w:r>
        <w:rPr/>
        <w:t>the</w:t>
      </w:r>
      <w:r>
        <w:rPr>
          <w:spacing w:val="-7"/>
        </w:rPr>
        <w:t> </w:t>
      </w:r>
      <w:r>
        <w:rPr/>
        <w:t>registration certificates,</w:t>
      </w:r>
      <w:r>
        <w:rPr>
          <w:spacing w:val="-15"/>
        </w:rPr>
        <w:t> </w:t>
      </w:r>
      <w:r>
        <w:rPr/>
        <w:t>generated</w:t>
      </w:r>
      <w:r>
        <w:rPr>
          <w:spacing w:val="-15"/>
        </w:rPr>
        <w:t> </w:t>
      </w:r>
      <w:r>
        <w:rPr/>
        <w:t>by</w:t>
      </w:r>
      <w:r>
        <w:rPr>
          <w:spacing w:val="-15"/>
        </w:rPr>
        <w:t> </w:t>
      </w:r>
      <w:r>
        <w:rPr/>
        <w:t>both</w:t>
      </w:r>
      <w:r>
        <w:rPr>
          <w:spacing w:val="5"/>
        </w:rPr>
        <w:t> </w:t>
      </w:r>
      <w:r>
        <w:rPr/>
        <w:t>Nuclear</w:t>
      </w:r>
      <w:r>
        <w:rPr>
          <w:spacing w:val="-15"/>
        </w:rPr>
        <w:t> </w:t>
      </w:r>
      <w:r>
        <w:rPr/>
        <w:t>Regulatory</w:t>
      </w:r>
      <w:r>
        <w:rPr>
          <w:spacing w:val="-15"/>
        </w:rPr>
        <w:t> </w:t>
      </w:r>
      <w:r>
        <w:rPr/>
        <w:t>Commission</w:t>
      </w:r>
      <w:r>
        <w:rPr>
          <w:spacing w:val="-15"/>
        </w:rPr>
        <w:t> </w:t>
      </w:r>
      <w:r>
        <w:rPr/>
        <w:t>and</w:t>
      </w:r>
      <w:r>
        <w:rPr>
          <w:spacing w:val="-15"/>
        </w:rPr>
        <w:t> </w:t>
      </w:r>
      <w:r>
        <w:rPr/>
        <w:t>the</w:t>
      </w:r>
      <w:r>
        <w:rPr>
          <w:spacing w:val="-15"/>
        </w:rPr>
        <w:t> </w:t>
      </w:r>
      <w:r>
        <w:rPr/>
        <w:t>Agreement</w:t>
      </w:r>
      <w:r>
        <w:rPr>
          <w:spacing w:val="-15"/>
        </w:rPr>
        <w:t> </w:t>
      </w:r>
      <w:r>
        <w:rPr/>
        <w:t>States,</w:t>
      </w:r>
      <w:r>
        <w:rPr>
          <w:spacing w:val="-15"/>
        </w:rPr>
        <w:t> </w:t>
      </w:r>
      <w:r>
        <w:rPr/>
        <w:t>that summarize</w:t>
      </w:r>
      <w:r>
        <w:rPr>
          <w:spacing w:val="-9"/>
        </w:rPr>
        <w:t> </w:t>
      </w:r>
      <w:r>
        <w:rPr/>
        <w:t>the</w:t>
      </w:r>
      <w:r>
        <w:rPr>
          <w:spacing w:val="-9"/>
        </w:rPr>
        <w:t> </w:t>
      </w:r>
      <w:r>
        <w:rPr/>
        <w:t>radiation</w:t>
      </w:r>
      <w:r>
        <w:rPr>
          <w:spacing w:val="-9"/>
        </w:rPr>
        <w:t> </w:t>
      </w:r>
      <w:r>
        <w:rPr/>
        <w:t>safety</w:t>
      </w:r>
      <w:r>
        <w:rPr>
          <w:spacing w:val="-15"/>
        </w:rPr>
        <w:t> </w:t>
      </w:r>
      <w:r>
        <w:rPr/>
        <w:t>information</w:t>
      </w:r>
      <w:r>
        <w:rPr>
          <w:spacing w:val="-9"/>
        </w:rPr>
        <w:t> </w:t>
      </w:r>
      <w:r>
        <w:rPr/>
        <w:t>for</w:t>
      </w:r>
      <w:r>
        <w:rPr>
          <w:spacing w:val="-9"/>
        </w:rPr>
        <w:t> </w:t>
      </w:r>
      <w:r>
        <w:rPr/>
        <w:t>the</w:t>
      </w:r>
      <w:r>
        <w:rPr>
          <w:spacing w:val="-11"/>
        </w:rPr>
        <w:t> </w:t>
      </w:r>
      <w:r>
        <w:rPr/>
        <w:t>sealed</w:t>
      </w:r>
      <w:r>
        <w:rPr>
          <w:spacing w:val="-9"/>
        </w:rPr>
        <w:t> </w:t>
      </w:r>
      <w:r>
        <w:rPr/>
        <w:t>sources</w:t>
      </w:r>
      <w:r>
        <w:rPr>
          <w:spacing w:val="-9"/>
        </w:rPr>
        <w:t> </w:t>
      </w:r>
      <w:r>
        <w:rPr/>
        <w:t>and</w:t>
      </w:r>
      <w:r>
        <w:rPr>
          <w:spacing w:val="-9"/>
        </w:rPr>
        <w:t> </w:t>
      </w:r>
      <w:r>
        <w:rPr/>
        <w:t>devices</w:t>
      </w:r>
      <w:r>
        <w:rPr>
          <w:spacing w:val="-9"/>
        </w:rPr>
        <w:t> </w:t>
      </w:r>
      <w:r>
        <w:rPr/>
        <w:t>and</w:t>
      </w:r>
      <w:r>
        <w:rPr>
          <w:spacing w:val="-9"/>
        </w:rPr>
        <w:t> </w:t>
      </w:r>
      <w:r>
        <w:rPr/>
        <w:t>describe</w:t>
      </w:r>
      <w:r>
        <w:rPr>
          <w:spacing w:val="-10"/>
        </w:rPr>
        <w:t> </w:t>
      </w:r>
      <w:r>
        <w:rPr/>
        <w:t>the licensing and use conditions approved for the product.</w:t>
      </w:r>
    </w:p>
    <w:p>
      <w:pPr>
        <w:pStyle w:val="BodyText"/>
        <w:spacing w:before="5"/>
        <w:rPr>
          <w:sz w:val="19"/>
        </w:rPr>
      </w:pPr>
    </w:p>
    <w:p>
      <w:pPr>
        <w:pStyle w:val="BodyText"/>
        <w:spacing w:line="244" w:lineRule="auto" w:before="59"/>
        <w:ind w:left="1300"/>
      </w:pPr>
      <w:r>
        <w:rPr>
          <w:u w:val="single"/>
        </w:rPr>
        <w:t>Stereotactic</w:t>
      </w:r>
      <w:r>
        <w:rPr>
          <w:spacing w:val="-17"/>
          <w:u w:val="single"/>
        </w:rPr>
        <w:t> </w:t>
      </w:r>
      <w:r>
        <w:rPr>
          <w:u w:val="single"/>
        </w:rPr>
        <w:t>Radiosurgery</w:t>
      </w:r>
      <w:r>
        <w:rPr>
          <w:spacing w:val="-1"/>
        </w:rPr>
        <w:t> </w:t>
      </w:r>
      <w:r>
        <w:rPr/>
        <w:t>means</w:t>
      </w:r>
      <w:r>
        <w:rPr>
          <w:spacing w:val="-15"/>
        </w:rPr>
        <w:t> </w:t>
      </w:r>
      <w:r>
        <w:rPr/>
        <w:t>the</w:t>
      </w:r>
      <w:r>
        <w:rPr>
          <w:spacing w:val="-18"/>
        </w:rPr>
        <w:t> </w:t>
      </w:r>
      <w:r>
        <w:rPr/>
        <w:t>use</w:t>
      </w:r>
      <w:r>
        <w:rPr>
          <w:spacing w:val="-16"/>
        </w:rPr>
        <w:t> </w:t>
      </w:r>
      <w:r>
        <w:rPr/>
        <w:t>of</w:t>
      </w:r>
      <w:r>
        <w:rPr>
          <w:spacing w:val="-17"/>
        </w:rPr>
        <w:t> </w:t>
      </w:r>
      <w:r>
        <w:rPr/>
        <w:t>external</w:t>
      </w:r>
      <w:r>
        <w:rPr>
          <w:spacing w:val="-15"/>
        </w:rPr>
        <w:t> </w:t>
      </w:r>
      <w:r>
        <w:rPr/>
        <w:t>radiation</w:t>
      </w:r>
      <w:r>
        <w:rPr>
          <w:spacing w:val="-15"/>
        </w:rPr>
        <w:t> </w:t>
      </w:r>
      <w:r>
        <w:rPr/>
        <w:t>in</w:t>
      </w:r>
      <w:r>
        <w:rPr>
          <w:spacing w:val="-17"/>
        </w:rPr>
        <w:t> </w:t>
      </w:r>
      <w:r>
        <w:rPr/>
        <w:t>conjunction</w:t>
      </w:r>
      <w:r>
        <w:rPr>
          <w:spacing w:val="-15"/>
        </w:rPr>
        <w:t> </w:t>
      </w:r>
      <w:r>
        <w:rPr/>
        <w:t>with</w:t>
      </w:r>
      <w:r>
        <w:rPr>
          <w:spacing w:val="-16"/>
        </w:rPr>
        <w:t> </w:t>
      </w:r>
      <w:r>
        <w:rPr/>
        <w:t>a</w:t>
      </w:r>
      <w:r>
        <w:rPr>
          <w:spacing w:val="-16"/>
        </w:rPr>
        <w:t> </w:t>
      </w:r>
      <w:r>
        <w:rPr/>
        <w:t>stereotactic guidance device to precisely deliver a dose to a tissue volume.</w:t>
      </w:r>
    </w:p>
    <w:p>
      <w:pPr>
        <w:pStyle w:val="BodyText"/>
        <w:spacing w:before="11"/>
        <w:rPr>
          <w:sz w:val="18"/>
        </w:rPr>
      </w:pPr>
    </w:p>
    <w:p>
      <w:pPr>
        <w:pStyle w:val="BodyText"/>
        <w:spacing w:line="242" w:lineRule="auto" w:before="59"/>
        <w:ind w:left="1300"/>
      </w:pPr>
      <w:r>
        <w:rPr>
          <w:u w:val="single"/>
        </w:rPr>
        <w:t>Structured</w:t>
      </w:r>
      <w:r>
        <w:rPr>
          <w:spacing w:val="-2"/>
          <w:u w:val="single"/>
        </w:rPr>
        <w:t> </w:t>
      </w:r>
      <w:r>
        <w:rPr>
          <w:u w:val="single"/>
        </w:rPr>
        <w:t>Educational</w:t>
      </w:r>
      <w:r>
        <w:rPr>
          <w:spacing w:val="-2"/>
          <w:u w:val="single"/>
        </w:rPr>
        <w:t> </w:t>
      </w:r>
      <w:r>
        <w:rPr>
          <w:u w:val="single"/>
        </w:rPr>
        <w:t>Program</w:t>
      </w:r>
      <w:r>
        <w:rPr>
          <w:spacing w:val="40"/>
        </w:rPr>
        <w:t> </w:t>
      </w:r>
      <w:r>
        <w:rPr/>
        <w:t>means</w:t>
      </w:r>
      <w:r>
        <w:rPr>
          <w:spacing w:val="-2"/>
        </w:rPr>
        <w:t> </w:t>
      </w:r>
      <w:r>
        <w:rPr/>
        <w:t>an</w:t>
      </w:r>
      <w:r>
        <w:rPr>
          <w:spacing w:val="-2"/>
        </w:rPr>
        <w:t> </w:t>
      </w:r>
      <w:r>
        <w:rPr/>
        <w:t>educational</w:t>
      </w:r>
      <w:r>
        <w:rPr>
          <w:spacing w:val="-2"/>
        </w:rPr>
        <w:t> </w:t>
      </w:r>
      <w:r>
        <w:rPr/>
        <w:t>program</w:t>
      </w:r>
      <w:r>
        <w:rPr>
          <w:spacing w:val="-2"/>
        </w:rPr>
        <w:t> </w:t>
      </w:r>
      <w:r>
        <w:rPr/>
        <w:t>designed to</w:t>
      </w:r>
      <w:r>
        <w:rPr>
          <w:spacing w:val="-1"/>
        </w:rPr>
        <w:t> </w:t>
      </w:r>
      <w:r>
        <w:rPr/>
        <w:t>impart</w:t>
      </w:r>
      <w:r>
        <w:rPr>
          <w:spacing w:val="-2"/>
        </w:rPr>
        <w:t> </w:t>
      </w:r>
      <w:r>
        <w:rPr/>
        <w:t>particular knowledge and practical education through interrelated studies and supervised training.</w:t>
      </w:r>
    </w:p>
    <w:p>
      <w:pPr>
        <w:pStyle w:val="BodyText"/>
        <w:spacing w:before="2"/>
        <w:rPr>
          <w:sz w:val="19"/>
        </w:rPr>
      </w:pPr>
    </w:p>
    <w:p>
      <w:pPr>
        <w:pStyle w:val="BodyText"/>
        <w:spacing w:line="244" w:lineRule="auto" w:before="59"/>
        <w:ind w:left="1300"/>
      </w:pPr>
      <w:r>
        <w:rPr>
          <w:u w:val="single"/>
        </w:rPr>
        <w:t>Teletherapy</w:t>
      </w:r>
      <w:r>
        <w:rPr>
          <w:spacing w:val="22"/>
        </w:rPr>
        <w:t> </w:t>
      </w:r>
      <w:r>
        <w:rPr/>
        <w:t>as</w:t>
      </w:r>
      <w:r>
        <w:rPr>
          <w:spacing w:val="31"/>
        </w:rPr>
        <w:t> </w:t>
      </w:r>
      <w:r>
        <w:rPr/>
        <w:t>used</w:t>
      </w:r>
      <w:r>
        <w:rPr>
          <w:spacing w:val="31"/>
        </w:rPr>
        <w:t> </w:t>
      </w:r>
      <w:r>
        <w:rPr/>
        <w:t>in</w:t>
      </w:r>
      <w:r>
        <w:rPr>
          <w:spacing w:val="31"/>
        </w:rPr>
        <w:t> </w:t>
      </w:r>
      <w:r>
        <w:rPr/>
        <w:t>105</w:t>
      </w:r>
      <w:r>
        <w:rPr>
          <w:spacing w:val="31"/>
        </w:rPr>
        <w:t> </w:t>
      </w:r>
      <w:r>
        <w:rPr/>
        <w:t>CMR</w:t>
      </w:r>
      <w:r>
        <w:rPr>
          <w:spacing w:val="31"/>
        </w:rPr>
        <w:t> </w:t>
      </w:r>
      <w:r>
        <w:rPr/>
        <w:t>120.500,</w:t>
      </w:r>
      <w:r>
        <w:rPr>
          <w:spacing w:val="31"/>
        </w:rPr>
        <w:t> </w:t>
      </w:r>
      <w:r>
        <w:rPr/>
        <w:t>means</w:t>
      </w:r>
      <w:r>
        <w:rPr>
          <w:spacing w:val="31"/>
        </w:rPr>
        <w:t> </w:t>
      </w:r>
      <w:r>
        <w:rPr/>
        <w:t>a</w:t>
      </w:r>
      <w:r>
        <w:rPr>
          <w:spacing w:val="31"/>
        </w:rPr>
        <w:t> </w:t>
      </w:r>
      <w:r>
        <w:rPr/>
        <w:t>method</w:t>
      </w:r>
      <w:r>
        <w:rPr>
          <w:spacing w:val="36"/>
        </w:rPr>
        <w:t> </w:t>
      </w:r>
      <w:r>
        <w:rPr/>
        <w:t>of</w:t>
      </w:r>
      <w:r>
        <w:rPr>
          <w:spacing w:val="31"/>
        </w:rPr>
        <w:t> </w:t>
      </w:r>
      <w:r>
        <w:rPr/>
        <w:t>radiation</w:t>
      </w:r>
      <w:r>
        <w:rPr>
          <w:spacing w:val="31"/>
        </w:rPr>
        <w:t> </w:t>
      </w:r>
      <w:r>
        <w:rPr/>
        <w:t>therapy</w:t>
      </w:r>
      <w:r>
        <w:rPr>
          <w:spacing w:val="22"/>
        </w:rPr>
        <w:t> </w:t>
      </w:r>
      <w:r>
        <w:rPr/>
        <w:t>in</w:t>
      </w:r>
      <w:r>
        <w:rPr>
          <w:spacing w:val="31"/>
        </w:rPr>
        <w:t> </w:t>
      </w:r>
      <w:r>
        <w:rPr/>
        <w:t>which collimated</w:t>
      </w:r>
      <w:r>
        <w:rPr>
          <w:spacing w:val="-3"/>
        </w:rPr>
        <w:t> </w:t>
      </w:r>
      <w:r>
        <w:rPr/>
        <w:t>gamma</w:t>
      </w:r>
      <w:r>
        <w:rPr>
          <w:spacing w:val="-6"/>
        </w:rPr>
        <w:t> </w:t>
      </w:r>
      <w:r>
        <w:rPr/>
        <w:t>rays</w:t>
      </w:r>
      <w:r>
        <w:rPr>
          <w:spacing w:val="-3"/>
        </w:rPr>
        <w:t> </w:t>
      </w:r>
      <w:r>
        <w:rPr/>
        <w:t>are</w:t>
      </w:r>
      <w:r>
        <w:rPr>
          <w:spacing w:val="-6"/>
        </w:rPr>
        <w:t> </w:t>
      </w:r>
      <w:r>
        <w:rPr/>
        <w:t>delivered</w:t>
      </w:r>
      <w:r>
        <w:rPr>
          <w:spacing w:val="-2"/>
        </w:rPr>
        <w:t> </w:t>
      </w:r>
      <w:r>
        <w:rPr/>
        <w:t>at</w:t>
      </w:r>
      <w:r>
        <w:rPr>
          <w:spacing w:val="-3"/>
        </w:rPr>
        <w:t> </w:t>
      </w:r>
      <w:r>
        <w:rPr/>
        <w:t>a</w:t>
      </w:r>
      <w:r>
        <w:rPr>
          <w:spacing w:val="-5"/>
        </w:rPr>
        <w:t> </w:t>
      </w:r>
      <w:r>
        <w:rPr/>
        <w:t>distance</w:t>
      </w:r>
      <w:r>
        <w:rPr>
          <w:spacing w:val="-4"/>
        </w:rPr>
        <w:t> </w:t>
      </w:r>
      <w:r>
        <w:rPr/>
        <w:t>from</w:t>
      </w:r>
      <w:r>
        <w:rPr>
          <w:spacing w:val="-3"/>
        </w:rPr>
        <w:t> </w:t>
      </w:r>
      <w:r>
        <w:rPr/>
        <w:t>the</w:t>
      </w:r>
      <w:r>
        <w:rPr>
          <w:spacing w:val="-6"/>
        </w:rPr>
        <w:t> </w:t>
      </w:r>
      <w:r>
        <w:rPr/>
        <w:t>patient</w:t>
      </w:r>
      <w:r>
        <w:rPr>
          <w:spacing w:val="-2"/>
        </w:rPr>
        <w:t> </w:t>
      </w:r>
      <w:r>
        <w:rPr/>
        <w:t>or</w:t>
      </w:r>
      <w:r>
        <w:rPr>
          <w:spacing w:val="-3"/>
        </w:rPr>
        <w:t> </w:t>
      </w:r>
      <w:r>
        <w:rPr/>
        <w:t>human</w:t>
      </w:r>
      <w:r>
        <w:rPr>
          <w:spacing w:val="-2"/>
        </w:rPr>
        <w:t> </w:t>
      </w:r>
      <w:r>
        <w:rPr/>
        <w:t>research</w:t>
      </w:r>
      <w:r>
        <w:rPr>
          <w:spacing w:val="-2"/>
        </w:rPr>
        <w:t> subject.</w:t>
      </w:r>
    </w:p>
    <w:p>
      <w:pPr>
        <w:pStyle w:val="BodyText"/>
        <w:rPr>
          <w:sz w:val="19"/>
        </w:rPr>
      </w:pPr>
    </w:p>
    <w:p>
      <w:pPr>
        <w:pStyle w:val="BodyText"/>
        <w:spacing w:line="242" w:lineRule="auto" w:before="59"/>
        <w:ind w:left="1300"/>
      </w:pPr>
      <w:r>
        <w:rPr>
          <w:u w:val="single"/>
        </w:rPr>
        <w:t>Temporary</w:t>
      </w:r>
      <w:r>
        <w:rPr>
          <w:spacing w:val="-9"/>
          <w:u w:val="single"/>
        </w:rPr>
        <w:t> </w:t>
      </w:r>
      <w:r>
        <w:rPr>
          <w:u w:val="single"/>
        </w:rPr>
        <w:t>Jobsite</w:t>
      </w:r>
      <w:r>
        <w:rPr>
          <w:spacing w:val="40"/>
        </w:rPr>
        <w:t> </w:t>
      </w:r>
      <w:r>
        <w:rPr/>
        <w:t>means</w:t>
      </w:r>
      <w:r>
        <w:rPr>
          <w:spacing w:val="-1"/>
        </w:rPr>
        <w:t> </w:t>
      </w:r>
      <w:r>
        <w:rPr/>
        <w:t>a</w:t>
      </w:r>
      <w:r>
        <w:rPr>
          <w:spacing w:val="-1"/>
        </w:rPr>
        <w:t> </w:t>
      </w:r>
      <w:r>
        <w:rPr/>
        <w:t>location</w:t>
      </w:r>
      <w:r>
        <w:rPr>
          <w:spacing w:val="-1"/>
        </w:rPr>
        <w:t> </w:t>
      </w:r>
      <w:r>
        <w:rPr/>
        <w:t>where</w:t>
      </w:r>
      <w:r>
        <w:rPr>
          <w:spacing w:val="-1"/>
        </w:rPr>
        <w:t> </w:t>
      </w:r>
      <w:r>
        <w:rPr/>
        <w:t>mobile medical</w:t>
      </w:r>
      <w:r>
        <w:rPr>
          <w:spacing w:val="-1"/>
        </w:rPr>
        <w:t> </w:t>
      </w:r>
      <w:r>
        <w:rPr/>
        <w:t>services</w:t>
      </w:r>
      <w:r>
        <w:rPr>
          <w:spacing w:val="-1"/>
        </w:rPr>
        <w:t> </w:t>
      </w:r>
      <w:r>
        <w:rPr/>
        <w:t>are</w:t>
      </w:r>
      <w:r>
        <w:rPr>
          <w:spacing w:val="-3"/>
        </w:rPr>
        <w:t> </w:t>
      </w:r>
      <w:r>
        <w:rPr/>
        <w:t>conducted</w:t>
      </w:r>
      <w:r>
        <w:rPr>
          <w:spacing w:val="-1"/>
        </w:rPr>
        <w:t> </w:t>
      </w:r>
      <w:r>
        <w:rPr/>
        <w:t>other</w:t>
      </w:r>
      <w:r>
        <w:rPr>
          <w:spacing w:val="-1"/>
        </w:rPr>
        <w:t> </w:t>
      </w:r>
      <w:r>
        <w:rPr/>
        <w:t>than those location(s) of use authorized on the license.</w:t>
      </w:r>
    </w:p>
    <w:p>
      <w:pPr>
        <w:pStyle w:val="BodyText"/>
        <w:spacing w:before="2"/>
        <w:rPr>
          <w:sz w:val="19"/>
        </w:rPr>
      </w:pPr>
    </w:p>
    <w:p>
      <w:pPr>
        <w:pStyle w:val="BodyText"/>
        <w:spacing w:line="244" w:lineRule="auto" w:before="60"/>
        <w:ind w:left="1300" w:right="117"/>
      </w:pPr>
      <w:r>
        <w:rPr>
          <w:u w:val="single"/>
        </w:rPr>
        <w:t>Therapeutic</w:t>
      </w:r>
      <w:r>
        <w:rPr>
          <w:spacing w:val="-13"/>
          <w:u w:val="single"/>
        </w:rPr>
        <w:t> </w:t>
      </w:r>
      <w:r>
        <w:rPr>
          <w:u w:val="single"/>
        </w:rPr>
        <w:t>Dosage</w:t>
      </w:r>
      <w:r>
        <w:rPr>
          <w:spacing w:val="-13"/>
        </w:rPr>
        <w:t> </w:t>
      </w:r>
      <w:r>
        <w:rPr/>
        <w:t>means</w:t>
      </w:r>
      <w:r>
        <w:rPr>
          <w:spacing w:val="-10"/>
        </w:rPr>
        <w:t> </w:t>
      </w:r>
      <w:r>
        <w:rPr/>
        <w:t>a</w:t>
      </w:r>
      <w:r>
        <w:rPr>
          <w:spacing w:val="-13"/>
        </w:rPr>
        <w:t> </w:t>
      </w:r>
      <w:r>
        <w:rPr/>
        <w:t>dosage</w:t>
      </w:r>
      <w:r>
        <w:rPr>
          <w:spacing w:val="-13"/>
        </w:rPr>
        <w:t> </w:t>
      </w:r>
      <w:r>
        <w:rPr/>
        <w:t>of</w:t>
      </w:r>
      <w:r>
        <w:rPr>
          <w:spacing w:val="-13"/>
        </w:rPr>
        <w:t> </w:t>
      </w:r>
      <w:r>
        <w:rPr/>
        <w:t>unsealed</w:t>
      </w:r>
      <w:r>
        <w:rPr>
          <w:spacing w:val="-13"/>
        </w:rPr>
        <w:t> </w:t>
      </w:r>
      <w:r>
        <w:rPr/>
        <w:t>radioactive</w:t>
      </w:r>
      <w:r>
        <w:rPr>
          <w:spacing w:val="-13"/>
        </w:rPr>
        <w:t> </w:t>
      </w:r>
      <w:r>
        <w:rPr/>
        <w:t>material</w:t>
      </w:r>
      <w:r>
        <w:rPr>
          <w:spacing w:val="-13"/>
        </w:rPr>
        <w:t> </w:t>
      </w:r>
      <w:r>
        <w:rPr/>
        <w:t>that</w:t>
      </w:r>
      <w:r>
        <w:rPr>
          <w:spacing w:val="-13"/>
        </w:rPr>
        <w:t> </w:t>
      </w:r>
      <w:r>
        <w:rPr/>
        <w:t>is</w:t>
      </w:r>
      <w:r>
        <w:rPr>
          <w:spacing w:val="-10"/>
        </w:rPr>
        <w:t> </w:t>
      </w:r>
      <w:r>
        <w:rPr/>
        <w:t>intended</w:t>
      </w:r>
      <w:r>
        <w:rPr>
          <w:spacing w:val="-13"/>
        </w:rPr>
        <w:t> </w:t>
      </w:r>
      <w:r>
        <w:rPr/>
        <w:t>to</w:t>
      </w:r>
      <w:r>
        <w:rPr>
          <w:spacing w:val="-13"/>
        </w:rPr>
        <w:t> </w:t>
      </w:r>
      <w:r>
        <w:rPr/>
        <w:t>deliver a radiation dose to a patient or human research subject for palliative or curative treatment.</w:t>
      </w:r>
    </w:p>
    <w:p>
      <w:pPr>
        <w:pStyle w:val="BodyText"/>
        <w:spacing w:before="10"/>
        <w:rPr>
          <w:sz w:val="18"/>
        </w:rPr>
      </w:pPr>
    </w:p>
    <w:p>
      <w:pPr>
        <w:pStyle w:val="BodyText"/>
        <w:spacing w:line="242" w:lineRule="auto" w:before="60"/>
        <w:ind w:left="1300"/>
      </w:pPr>
      <w:r>
        <w:rPr>
          <w:u w:val="single"/>
        </w:rPr>
        <w:t>Therapeutic</w:t>
      </w:r>
      <w:r>
        <w:rPr>
          <w:spacing w:val="-15"/>
          <w:u w:val="single"/>
        </w:rPr>
        <w:t> </w:t>
      </w:r>
      <w:r>
        <w:rPr>
          <w:u w:val="single"/>
        </w:rPr>
        <w:t>Dose</w:t>
      </w:r>
      <w:r>
        <w:rPr>
          <w:spacing w:val="-15"/>
        </w:rPr>
        <w:t> </w:t>
      </w:r>
      <w:r>
        <w:rPr/>
        <w:t>means</w:t>
      </w:r>
      <w:r>
        <w:rPr>
          <w:spacing w:val="-15"/>
        </w:rPr>
        <w:t> </w:t>
      </w:r>
      <w:r>
        <w:rPr/>
        <w:t>a</w:t>
      </w:r>
      <w:r>
        <w:rPr>
          <w:spacing w:val="-15"/>
        </w:rPr>
        <w:t> </w:t>
      </w:r>
      <w:r>
        <w:rPr/>
        <w:t>radiation</w:t>
      </w:r>
      <w:r>
        <w:rPr>
          <w:spacing w:val="-15"/>
        </w:rPr>
        <w:t> </w:t>
      </w:r>
      <w:r>
        <w:rPr/>
        <w:t>dose</w:t>
      </w:r>
      <w:r>
        <w:rPr>
          <w:spacing w:val="-15"/>
        </w:rPr>
        <w:t> </w:t>
      </w:r>
      <w:r>
        <w:rPr/>
        <w:t>delivered</w:t>
      </w:r>
      <w:r>
        <w:rPr>
          <w:spacing w:val="-15"/>
        </w:rPr>
        <w:t> </w:t>
      </w:r>
      <w:r>
        <w:rPr/>
        <w:t>from</w:t>
      </w:r>
      <w:r>
        <w:rPr>
          <w:spacing w:val="-15"/>
        </w:rPr>
        <w:t> </w:t>
      </w:r>
      <w:r>
        <w:rPr/>
        <w:t>a</w:t>
      </w:r>
      <w:r>
        <w:rPr>
          <w:spacing w:val="-15"/>
        </w:rPr>
        <w:t> </w:t>
      </w:r>
      <w:r>
        <w:rPr/>
        <w:t>sealed</w:t>
      </w:r>
      <w:r>
        <w:rPr>
          <w:spacing w:val="-15"/>
        </w:rPr>
        <w:t> </w:t>
      </w:r>
      <w:r>
        <w:rPr/>
        <w:t>source</w:t>
      </w:r>
      <w:r>
        <w:rPr>
          <w:spacing w:val="-15"/>
        </w:rPr>
        <w:t> </w:t>
      </w:r>
      <w:r>
        <w:rPr/>
        <w:t>containing</w:t>
      </w:r>
      <w:r>
        <w:rPr>
          <w:spacing w:val="-15"/>
        </w:rPr>
        <w:t> </w:t>
      </w:r>
      <w:r>
        <w:rPr/>
        <w:t>radioactive material to a patient or human research subject for palliative or curative treatment.</w:t>
      </w:r>
    </w:p>
    <w:p>
      <w:pPr>
        <w:pStyle w:val="BodyText"/>
        <w:spacing w:before="2"/>
        <w:rPr>
          <w:sz w:val="19"/>
        </w:rPr>
      </w:pPr>
    </w:p>
    <w:p>
      <w:pPr>
        <w:pStyle w:val="BodyText"/>
        <w:spacing w:line="244" w:lineRule="auto" w:before="59"/>
        <w:ind w:left="1300"/>
      </w:pPr>
      <w:r>
        <w:rPr>
          <w:u w:val="single"/>
        </w:rPr>
        <w:t>Treatment Site</w:t>
      </w:r>
      <w:r>
        <w:rPr/>
        <w:t> means the anatomical description of the tissue intended to receive a radiation dose, as described in a written directive.</w:t>
      </w:r>
    </w:p>
    <w:p>
      <w:pPr>
        <w:pStyle w:val="BodyText"/>
        <w:rPr>
          <w:sz w:val="19"/>
        </w:rPr>
      </w:pPr>
    </w:p>
    <w:p>
      <w:pPr>
        <w:pStyle w:val="BodyText"/>
        <w:spacing w:line="242" w:lineRule="auto" w:before="59"/>
        <w:ind w:left="1300"/>
      </w:pPr>
      <w:r>
        <w:rPr>
          <w:u w:val="single"/>
        </w:rPr>
        <w:t>Type</w:t>
      </w:r>
      <w:r>
        <w:rPr>
          <w:spacing w:val="-11"/>
          <w:u w:val="single"/>
        </w:rPr>
        <w:t> </w:t>
      </w:r>
      <w:r>
        <w:rPr>
          <w:u w:val="single"/>
        </w:rPr>
        <w:t>of</w:t>
      </w:r>
      <w:r>
        <w:rPr>
          <w:spacing w:val="-11"/>
          <w:u w:val="single"/>
        </w:rPr>
        <w:t> </w:t>
      </w:r>
      <w:r>
        <w:rPr>
          <w:u w:val="single"/>
        </w:rPr>
        <w:t>Use</w:t>
      </w:r>
      <w:r>
        <w:rPr>
          <w:spacing w:val="32"/>
        </w:rPr>
        <w:t> </w:t>
      </w:r>
      <w:r>
        <w:rPr/>
        <w:t>means</w:t>
      </w:r>
      <w:r>
        <w:rPr>
          <w:spacing w:val="-14"/>
        </w:rPr>
        <w:t> </w:t>
      </w:r>
      <w:r>
        <w:rPr/>
        <w:t>use</w:t>
      </w:r>
      <w:r>
        <w:rPr>
          <w:spacing w:val="-14"/>
        </w:rPr>
        <w:t> </w:t>
      </w:r>
      <w:r>
        <w:rPr/>
        <w:t>of</w:t>
      </w:r>
      <w:r>
        <w:rPr>
          <w:spacing w:val="-11"/>
        </w:rPr>
        <w:t> </w:t>
      </w:r>
      <w:r>
        <w:rPr/>
        <w:t>radioactive</w:t>
      </w:r>
      <w:r>
        <w:rPr>
          <w:spacing w:val="-11"/>
        </w:rPr>
        <w:t> </w:t>
      </w:r>
      <w:r>
        <w:rPr/>
        <w:t>material</w:t>
      </w:r>
      <w:r>
        <w:rPr>
          <w:spacing w:val="-11"/>
        </w:rPr>
        <w:t> </w:t>
      </w:r>
      <w:r>
        <w:rPr/>
        <w:t>as</w:t>
      </w:r>
      <w:r>
        <w:rPr>
          <w:spacing w:val="-11"/>
        </w:rPr>
        <w:t> </w:t>
      </w:r>
      <w:r>
        <w:rPr/>
        <w:t>specified</w:t>
      </w:r>
      <w:r>
        <w:rPr>
          <w:spacing w:val="-11"/>
        </w:rPr>
        <w:t> </w:t>
      </w:r>
      <w:r>
        <w:rPr/>
        <w:t>under</w:t>
      </w:r>
      <w:r>
        <w:rPr>
          <w:spacing w:val="-11"/>
        </w:rPr>
        <w:t> </w:t>
      </w:r>
      <w:r>
        <w:rPr/>
        <w:t>105</w:t>
      </w:r>
      <w:r>
        <w:rPr>
          <w:spacing w:val="-11"/>
        </w:rPr>
        <w:t> </w:t>
      </w:r>
      <w:r>
        <w:rPr/>
        <w:t>CMR</w:t>
      </w:r>
      <w:r>
        <w:rPr>
          <w:spacing w:val="-11"/>
        </w:rPr>
        <w:t> </w:t>
      </w:r>
      <w:r>
        <w:rPr/>
        <w:t>120.544,</w:t>
      </w:r>
      <w:r>
        <w:rPr>
          <w:spacing w:val="-11"/>
        </w:rPr>
        <w:t> </w:t>
      </w:r>
      <w:r>
        <w:rPr/>
        <w:t>120.547, 120.552, 120.559, 120.569, 120.570 or 120.589.</w:t>
      </w:r>
    </w:p>
    <w:p>
      <w:pPr>
        <w:pStyle w:val="BodyText"/>
        <w:spacing w:before="2"/>
        <w:rPr>
          <w:sz w:val="19"/>
        </w:rPr>
      </w:pPr>
    </w:p>
    <w:p>
      <w:pPr>
        <w:pStyle w:val="BodyText"/>
        <w:spacing w:before="59"/>
        <w:ind w:left="1300"/>
      </w:pPr>
      <w:r>
        <w:rPr>
          <w:u w:val="single"/>
        </w:rPr>
        <w:t>Unit</w:t>
      </w:r>
      <w:r>
        <w:rPr>
          <w:spacing w:val="-4"/>
          <w:u w:val="single"/>
        </w:rPr>
        <w:t> </w:t>
      </w:r>
      <w:r>
        <w:rPr>
          <w:u w:val="single"/>
        </w:rPr>
        <w:t>Dosage</w:t>
      </w:r>
      <w:r>
        <w:rPr>
          <w:spacing w:val="-5"/>
        </w:rPr>
        <w:t> </w:t>
      </w:r>
      <w:r>
        <w:rPr/>
        <w:t>means</w:t>
      </w:r>
      <w:r>
        <w:rPr>
          <w:spacing w:val="-5"/>
        </w:rPr>
        <w:t> </w:t>
      </w:r>
      <w:r>
        <w:rPr/>
        <w:t>a</w:t>
      </w:r>
      <w:r>
        <w:rPr>
          <w:spacing w:val="-5"/>
        </w:rPr>
        <w:t> </w:t>
      </w:r>
      <w:r>
        <w:rPr/>
        <w:t>dosage</w:t>
      </w:r>
      <w:r>
        <w:rPr>
          <w:spacing w:val="-5"/>
        </w:rPr>
        <w:t> </w:t>
      </w:r>
      <w:r>
        <w:rPr>
          <w:spacing w:val="-4"/>
        </w:rPr>
        <w:t>that:</w:t>
      </w:r>
    </w:p>
    <w:p>
      <w:pPr>
        <w:pStyle w:val="ListParagraph"/>
        <w:numPr>
          <w:ilvl w:val="0"/>
          <w:numId w:val="12"/>
        </w:numPr>
        <w:tabs>
          <w:tab w:pos="2101" w:val="left" w:leader="none"/>
        </w:tabs>
        <w:spacing w:line="240" w:lineRule="auto" w:before="5" w:after="0"/>
        <w:ind w:left="2100" w:right="0" w:hanging="446"/>
        <w:jc w:val="left"/>
        <w:rPr>
          <w:sz w:val="24"/>
        </w:rPr>
      </w:pPr>
      <w:r>
        <w:rPr>
          <w:sz w:val="24"/>
        </w:rPr>
        <w:t>Is</w:t>
      </w:r>
      <w:r>
        <w:rPr>
          <w:spacing w:val="-9"/>
          <w:sz w:val="24"/>
        </w:rPr>
        <w:t> </w:t>
      </w:r>
      <w:r>
        <w:rPr>
          <w:sz w:val="24"/>
        </w:rPr>
        <w:t>obtained</w:t>
      </w:r>
      <w:r>
        <w:rPr>
          <w:spacing w:val="-11"/>
          <w:sz w:val="24"/>
        </w:rPr>
        <w:t> </w:t>
      </w:r>
      <w:r>
        <w:rPr>
          <w:sz w:val="24"/>
        </w:rPr>
        <w:t>or</w:t>
      </w:r>
      <w:r>
        <w:rPr>
          <w:spacing w:val="-7"/>
          <w:sz w:val="24"/>
        </w:rPr>
        <w:t> </w:t>
      </w:r>
      <w:r>
        <w:rPr>
          <w:sz w:val="24"/>
        </w:rPr>
        <w:t>prepared</w:t>
      </w:r>
      <w:r>
        <w:rPr>
          <w:spacing w:val="-6"/>
          <w:sz w:val="24"/>
        </w:rPr>
        <w:t> </w:t>
      </w:r>
      <w:r>
        <w:rPr>
          <w:sz w:val="24"/>
        </w:rPr>
        <w:t>in</w:t>
      </w:r>
      <w:r>
        <w:rPr>
          <w:spacing w:val="-7"/>
          <w:sz w:val="24"/>
        </w:rPr>
        <w:t> </w:t>
      </w:r>
      <w:r>
        <w:rPr>
          <w:sz w:val="24"/>
        </w:rPr>
        <w:t>accordance</w:t>
      </w:r>
      <w:r>
        <w:rPr>
          <w:spacing w:val="-7"/>
          <w:sz w:val="24"/>
        </w:rPr>
        <w:t> </w:t>
      </w:r>
      <w:r>
        <w:rPr>
          <w:sz w:val="24"/>
        </w:rPr>
        <w:t>with</w:t>
      </w:r>
      <w:r>
        <w:rPr>
          <w:spacing w:val="-7"/>
          <w:sz w:val="24"/>
        </w:rPr>
        <w:t> </w:t>
      </w:r>
      <w:r>
        <w:rPr>
          <w:sz w:val="24"/>
        </w:rPr>
        <w:t>105</w:t>
      </w:r>
      <w:r>
        <w:rPr>
          <w:spacing w:val="-6"/>
          <w:sz w:val="24"/>
        </w:rPr>
        <w:t> </w:t>
      </w:r>
      <w:r>
        <w:rPr>
          <w:sz w:val="24"/>
        </w:rPr>
        <w:t>CMR</w:t>
      </w:r>
      <w:r>
        <w:rPr>
          <w:spacing w:val="-7"/>
          <w:sz w:val="24"/>
        </w:rPr>
        <w:t> </w:t>
      </w:r>
      <w:r>
        <w:rPr>
          <w:sz w:val="24"/>
        </w:rPr>
        <w:t>120.544,</w:t>
      </w:r>
      <w:r>
        <w:rPr>
          <w:spacing w:val="-7"/>
          <w:sz w:val="24"/>
        </w:rPr>
        <w:t> </w:t>
      </w:r>
      <w:r>
        <w:rPr>
          <w:sz w:val="24"/>
        </w:rPr>
        <w:t>120.547,</w:t>
      </w:r>
      <w:r>
        <w:rPr>
          <w:spacing w:val="-6"/>
          <w:sz w:val="24"/>
        </w:rPr>
        <w:t> </w:t>
      </w:r>
      <w:r>
        <w:rPr>
          <w:sz w:val="24"/>
        </w:rPr>
        <w:t>120.552;</w:t>
      </w:r>
      <w:r>
        <w:rPr>
          <w:spacing w:val="-7"/>
          <w:sz w:val="24"/>
        </w:rPr>
        <w:t> </w:t>
      </w:r>
      <w:r>
        <w:rPr>
          <w:spacing w:val="-4"/>
          <w:sz w:val="24"/>
        </w:rPr>
        <w:t>and,</w:t>
      </w:r>
    </w:p>
    <w:p>
      <w:pPr>
        <w:pStyle w:val="ListParagraph"/>
        <w:numPr>
          <w:ilvl w:val="0"/>
          <w:numId w:val="12"/>
        </w:numPr>
        <w:tabs>
          <w:tab w:pos="2101" w:val="left" w:leader="none"/>
        </w:tabs>
        <w:spacing w:line="244" w:lineRule="auto" w:before="3" w:after="0"/>
        <w:ind w:left="1655" w:right="119" w:firstLine="0"/>
        <w:jc w:val="left"/>
        <w:rPr>
          <w:sz w:val="24"/>
        </w:rPr>
      </w:pPr>
      <w:r>
        <w:rPr>
          <w:sz w:val="24"/>
        </w:rPr>
        <w:t>Is</w:t>
      </w:r>
      <w:r>
        <w:rPr>
          <w:spacing w:val="-9"/>
          <w:sz w:val="24"/>
        </w:rPr>
        <w:t> </w:t>
      </w:r>
      <w:r>
        <w:rPr>
          <w:sz w:val="24"/>
        </w:rPr>
        <w:t>to</w:t>
      </w:r>
      <w:r>
        <w:rPr>
          <w:spacing w:val="-6"/>
          <w:sz w:val="24"/>
        </w:rPr>
        <w:t> </w:t>
      </w:r>
      <w:r>
        <w:rPr>
          <w:sz w:val="24"/>
        </w:rPr>
        <w:t>be</w:t>
      </w:r>
      <w:r>
        <w:rPr>
          <w:spacing w:val="-9"/>
          <w:sz w:val="24"/>
        </w:rPr>
        <w:t> </w:t>
      </w:r>
      <w:r>
        <w:rPr>
          <w:sz w:val="24"/>
        </w:rPr>
        <w:t>administered</w:t>
      </w:r>
      <w:r>
        <w:rPr>
          <w:spacing w:val="-7"/>
          <w:sz w:val="24"/>
        </w:rPr>
        <w:t> </w:t>
      </w:r>
      <w:r>
        <w:rPr>
          <w:sz w:val="24"/>
        </w:rPr>
        <w:t>as</w:t>
      </w:r>
      <w:r>
        <w:rPr>
          <w:spacing w:val="-9"/>
          <w:sz w:val="24"/>
        </w:rPr>
        <w:t> </w:t>
      </w:r>
      <w:r>
        <w:rPr>
          <w:sz w:val="24"/>
        </w:rPr>
        <w:t>a</w:t>
      </w:r>
      <w:r>
        <w:rPr>
          <w:spacing w:val="-9"/>
          <w:sz w:val="24"/>
        </w:rPr>
        <w:t> </w:t>
      </w:r>
      <w:r>
        <w:rPr>
          <w:sz w:val="24"/>
        </w:rPr>
        <w:t>single</w:t>
      </w:r>
      <w:r>
        <w:rPr>
          <w:spacing w:val="-9"/>
          <w:sz w:val="24"/>
        </w:rPr>
        <w:t> </w:t>
      </w:r>
      <w:r>
        <w:rPr>
          <w:sz w:val="24"/>
        </w:rPr>
        <w:t>dosage</w:t>
      </w:r>
      <w:r>
        <w:rPr>
          <w:spacing w:val="-9"/>
          <w:sz w:val="24"/>
        </w:rPr>
        <w:t> </w:t>
      </w:r>
      <w:r>
        <w:rPr>
          <w:sz w:val="24"/>
        </w:rPr>
        <w:t>to</w:t>
      </w:r>
      <w:r>
        <w:rPr>
          <w:spacing w:val="-9"/>
          <w:sz w:val="24"/>
        </w:rPr>
        <w:t> </w:t>
      </w:r>
      <w:r>
        <w:rPr>
          <w:sz w:val="24"/>
        </w:rPr>
        <w:t>a</w:t>
      </w:r>
      <w:r>
        <w:rPr>
          <w:spacing w:val="-9"/>
          <w:sz w:val="24"/>
        </w:rPr>
        <w:t> </w:t>
      </w:r>
      <w:r>
        <w:rPr>
          <w:sz w:val="24"/>
        </w:rPr>
        <w:t>patient</w:t>
      </w:r>
      <w:r>
        <w:rPr>
          <w:spacing w:val="-9"/>
          <w:sz w:val="24"/>
        </w:rPr>
        <w:t> </w:t>
      </w:r>
      <w:r>
        <w:rPr>
          <w:sz w:val="24"/>
        </w:rPr>
        <w:t>or</w:t>
      </w:r>
      <w:r>
        <w:rPr>
          <w:spacing w:val="-9"/>
          <w:sz w:val="24"/>
        </w:rPr>
        <w:t> </w:t>
      </w:r>
      <w:r>
        <w:rPr>
          <w:sz w:val="24"/>
        </w:rPr>
        <w:t>human</w:t>
      </w:r>
      <w:r>
        <w:rPr>
          <w:spacing w:val="-9"/>
          <w:sz w:val="24"/>
        </w:rPr>
        <w:t> </w:t>
      </w:r>
      <w:r>
        <w:rPr>
          <w:sz w:val="24"/>
        </w:rPr>
        <w:t>research</w:t>
      </w:r>
      <w:r>
        <w:rPr>
          <w:spacing w:val="-9"/>
          <w:sz w:val="24"/>
        </w:rPr>
        <w:t> </w:t>
      </w:r>
      <w:r>
        <w:rPr>
          <w:sz w:val="24"/>
        </w:rPr>
        <w:t>subject</w:t>
      </w:r>
      <w:r>
        <w:rPr>
          <w:spacing w:val="-9"/>
          <w:sz w:val="24"/>
        </w:rPr>
        <w:t> </w:t>
      </w:r>
      <w:r>
        <w:rPr>
          <w:sz w:val="24"/>
        </w:rPr>
        <w:t>without any further manipulation of the dosage after it is initially prepared.</w:t>
      </w:r>
    </w:p>
    <w:p>
      <w:pPr>
        <w:pStyle w:val="BodyText"/>
        <w:spacing w:before="11"/>
        <w:rPr>
          <w:sz w:val="18"/>
        </w:rPr>
      </w:pPr>
    </w:p>
    <w:p>
      <w:pPr>
        <w:pStyle w:val="BodyText"/>
        <w:spacing w:line="242" w:lineRule="auto" w:before="59"/>
        <w:ind w:left="1300"/>
      </w:pPr>
      <w:r>
        <w:rPr>
          <w:u w:val="single"/>
        </w:rPr>
        <w:t>Visiting Authorized User</w:t>
      </w:r>
      <w:r>
        <w:rPr>
          <w:spacing w:val="-2"/>
        </w:rPr>
        <w:t> </w:t>
      </w:r>
      <w:r>
        <w:rPr/>
        <w:t>means an authorized user who is not identified on the license</w:t>
      </w:r>
      <w:r>
        <w:rPr>
          <w:spacing w:val="-2"/>
        </w:rPr>
        <w:t> </w:t>
      </w:r>
      <w:r>
        <w:rPr/>
        <w:t>of </w:t>
      </w:r>
      <w:r>
        <w:rPr/>
        <w:t>the licensee being visited.</w:t>
      </w:r>
    </w:p>
    <w:p>
      <w:pPr>
        <w:pStyle w:val="BodyText"/>
        <w:spacing w:before="2"/>
        <w:rPr>
          <w:sz w:val="19"/>
        </w:rPr>
      </w:pPr>
    </w:p>
    <w:p>
      <w:pPr>
        <w:pStyle w:val="BodyText"/>
        <w:spacing w:line="242" w:lineRule="auto" w:before="59"/>
        <w:ind w:left="1300" w:right="116"/>
        <w:jc w:val="both"/>
      </w:pPr>
      <w:r>
        <w:rPr>
          <w:spacing w:val="-2"/>
          <w:u w:val="single"/>
        </w:rPr>
        <w:t>Written</w:t>
      </w:r>
      <w:r>
        <w:rPr>
          <w:spacing w:val="-5"/>
          <w:u w:val="single"/>
        </w:rPr>
        <w:t> </w:t>
      </w:r>
      <w:r>
        <w:rPr>
          <w:spacing w:val="-2"/>
          <w:u w:val="single"/>
        </w:rPr>
        <w:t>Directive</w:t>
      </w:r>
      <w:r>
        <w:rPr>
          <w:spacing w:val="-5"/>
        </w:rPr>
        <w:t> </w:t>
      </w:r>
      <w:r>
        <w:rPr>
          <w:spacing w:val="-2"/>
        </w:rPr>
        <w:t>means</w:t>
      </w:r>
      <w:r>
        <w:rPr>
          <w:spacing w:val="-5"/>
        </w:rPr>
        <w:t> </w:t>
      </w:r>
      <w:r>
        <w:rPr>
          <w:spacing w:val="-2"/>
        </w:rPr>
        <w:t>an</w:t>
      </w:r>
      <w:r>
        <w:rPr>
          <w:spacing w:val="-5"/>
        </w:rPr>
        <w:t> </w:t>
      </w:r>
      <w:r>
        <w:rPr>
          <w:spacing w:val="-2"/>
        </w:rPr>
        <w:t>authorized</w:t>
      </w:r>
      <w:r>
        <w:rPr>
          <w:spacing w:val="-5"/>
        </w:rPr>
        <w:t> </w:t>
      </w:r>
      <w:r>
        <w:rPr>
          <w:spacing w:val="-2"/>
        </w:rPr>
        <w:t>user’s</w:t>
      </w:r>
      <w:r>
        <w:rPr>
          <w:spacing w:val="-5"/>
        </w:rPr>
        <w:t> </w:t>
      </w:r>
      <w:r>
        <w:rPr>
          <w:spacing w:val="-2"/>
        </w:rPr>
        <w:t>written</w:t>
      </w:r>
      <w:r>
        <w:rPr>
          <w:spacing w:val="-5"/>
        </w:rPr>
        <w:t> </w:t>
      </w:r>
      <w:r>
        <w:rPr>
          <w:spacing w:val="-2"/>
        </w:rPr>
        <w:t>order</w:t>
      </w:r>
      <w:r>
        <w:rPr>
          <w:spacing w:val="-5"/>
        </w:rPr>
        <w:t> </w:t>
      </w:r>
      <w:r>
        <w:rPr>
          <w:spacing w:val="-2"/>
        </w:rPr>
        <w:t>for</w:t>
      </w:r>
      <w:r>
        <w:rPr>
          <w:spacing w:val="-7"/>
        </w:rPr>
        <w:t> </w:t>
      </w:r>
      <w:r>
        <w:rPr>
          <w:spacing w:val="-2"/>
        </w:rPr>
        <w:t>the</w:t>
      </w:r>
      <w:r>
        <w:rPr>
          <w:spacing w:val="-5"/>
        </w:rPr>
        <w:t> </w:t>
      </w:r>
      <w:r>
        <w:rPr>
          <w:spacing w:val="-2"/>
        </w:rPr>
        <w:t>administration</w:t>
      </w:r>
      <w:r>
        <w:rPr>
          <w:spacing w:val="-5"/>
        </w:rPr>
        <w:t> </w:t>
      </w:r>
      <w:r>
        <w:rPr>
          <w:spacing w:val="-2"/>
        </w:rPr>
        <w:t>of</w:t>
      </w:r>
      <w:r>
        <w:rPr>
          <w:spacing w:val="-5"/>
        </w:rPr>
        <w:t> </w:t>
      </w:r>
      <w:r>
        <w:rPr>
          <w:spacing w:val="-2"/>
        </w:rPr>
        <w:t>radioactive </w:t>
      </w:r>
      <w:r>
        <w:rPr/>
        <w:t>material</w:t>
      </w:r>
      <w:r>
        <w:rPr>
          <w:spacing w:val="-4"/>
        </w:rPr>
        <w:t> </w:t>
      </w:r>
      <w:r>
        <w:rPr/>
        <w:t>or</w:t>
      </w:r>
      <w:r>
        <w:rPr>
          <w:spacing w:val="-7"/>
        </w:rPr>
        <w:t> </w:t>
      </w:r>
      <w:r>
        <w:rPr/>
        <w:t>radiation</w:t>
      </w:r>
      <w:r>
        <w:rPr>
          <w:spacing w:val="-4"/>
        </w:rPr>
        <w:t> </w:t>
      </w:r>
      <w:r>
        <w:rPr/>
        <w:t>from</w:t>
      </w:r>
      <w:r>
        <w:rPr>
          <w:spacing w:val="-4"/>
        </w:rPr>
        <w:t> </w:t>
      </w:r>
      <w:r>
        <w:rPr/>
        <w:t>radioactive</w:t>
      </w:r>
      <w:r>
        <w:rPr>
          <w:spacing w:val="-5"/>
        </w:rPr>
        <w:t> </w:t>
      </w:r>
      <w:r>
        <w:rPr/>
        <w:t>material</w:t>
      </w:r>
      <w:r>
        <w:rPr>
          <w:spacing w:val="-4"/>
        </w:rPr>
        <w:t> </w:t>
      </w:r>
      <w:r>
        <w:rPr/>
        <w:t>to</w:t>
      </w:r>
      <w:r>
        <w:rPr>
          <w:spacing w:val="-6"/>
        </w:rPr>
        <w:t> </w:t>
      </w:r>
      <w:r>
        <w:rPr/>
        <w:t>a</w:t>
      </w:r>
      <w:r>
        <w:rPr>
          <w:spacing w:val="-8"/>
        </w:rPr>
        <w:t> </w:t>
      </w:r>
      <w:r>
        <w:rPr/>
        <w:t>specific</w:t>
      </w:r>
      <w:r>
        <w:rPr>
          <w:spacing w:val="-9"/>
        </w:rPr>
        <w:t> </w:t>
      </w:r>
      <w:r>
        <w:rPr/>
        <w:t>patient</w:t>
      </w:r>
      <w:r>
        <w:rPr>
          <w:spacing w:val="-4"/>
        </w:rPr>
        <w:t> </w:t>
      </w:r>
      <w:r>
        <w:rPr/>
        <w:t>or</w:t>
      </w:r>
      <w:r>
        <w:rPr>
          <w:spacing w:val="-4"/>
        </w:rPr>
        <w:t> </w:t>
      </w:r>
      <w:r>
        <w:rPr/>
        <w:t>human</w:t>
      </w:r>
      <w:r>
        <w:rPr>
          <w:spacing w:val="-4"/>
        </w:rPr>
        <w:t> </w:t>
      </w:r>
      <w:r>
        <w:rPr/>
        <w:t>research</w:t>
      </w:r>
      <w:r>
        <w:rPr>
          <w:spacing w:val="-4"/>
        </w:rPr>
        <w:t> </w:t>
      </w:r>
      <w:r>
        <w:rPr/>
        <w:t>subject, as specified in 105 CMR 120.521.</w:t>
      </w:r>
    </w:p>
    <w:p>
      <w:pPr>
        <w:pStyle w:val="BodyText"/>
        <w:spacing w:before="5"/>
        <w:rPr>
          <w:sz w:val="19"/>
        </w:rPr>
      </w:pPr>
    </w:p>
    <w:p>
      <w:pPr>
        <w:pStyle w:val="BodyText"/>
        <w:spacing w:before="59"/>
        <w:ind w:left="100"/>
      </w:pPr>
      <w:r>
        <w:rPr>
          <w:u w:val="single"/>
        </w:rPr>
        <w:t>120.503:</w:t>
      </w:r>
      <w:r>
        <w:rPr>
          <w:spacing w:val="27"/>
          <w:u w:val="single"/>
        </w:rPr>
        <w:t>  </w:t>
      </w:r>
      <w:r>
        <w:rPr>
          <w:u w:val="single"/>
        </w:rPr>
        <w:t>Maintenance</w:t>
      </w:r>
      <w:r>
        <w:rPr>
          <w:spacing w:val="-1"/>
          <w:u w:val="single"/>
        </w:rPr>
        <w:t> </w:t>
      </w:r>
      <w:r>
        <w:rPr>
          <w:u w:val="single"/>
        </w:rPr>
        <w:t>of </w:t>
      </w:r>
      <w:r>
        <w:rPr>
          <w:spacing w:val="-2"/>
          <w:u w:val="single"/>
        </w:rPr>
        <w:t>Records</w:t>
      </w:r>
    </w:p>
    <w:p>
      <w:pPr>
        <w:pStyle w:val="BodyText"/>
        <w:spacing w:before="7"/>
      </w:pPr>
    </w:p>
    <w:p>
      <w:pPr>
        <w:pStyle w:val="BodyText"/>
        <w:spacing w:line="242" w:lineRule="auto"/>
        <w:ind w:left="1300" w:right="115" w:firstLine="355"/>
        <w:jc w:val="both"/>
      </w:pPr>
      <w:r>
        <w:rPr/>
        <w:t>Each</w:t>
      </w:r>
      <w:r>
        <w:rPr>
          <w:spacing w:val="-14"/>
        </w:rPr>
        <w:t> </w:t>
      </w:r>
      <w:r>
        <w:rPr/>
        <w:t>record</w:t>
      </w:r>
      <w:r>
        <w:rPr>
          <w:spacing w:val="-12"/>
        </w:rPr>
        <w:t> </w:t>
      </w:r>
      <w:r>
        <w:rPr/>
        <w:t>required</w:t>
      </w:r>
      <w:r>
        <w:rPr>
          <w:spacing w:val="-11"/>
        </w:rPr>
        <w:t> </w:t>
      </w:r>
      <w:r>
        <w:rPr/>
        <w:t>by</w:t>
      </w:r>
      <w:r>
        <w:rPr>
          <w:spacing w:val="-15"/>
        </w:rPr>
        <w:t> </w:t>
      </w:r>
      <w:r>
        <w:rPr/>
        <w:t>105</w:t>
      </w:r>
      <w:r>
        <w:rPr>
          <w:spacing w:val="-11"/>
        </w:rPr>
        <w:t> </w:t>
      </w:r>
      <w:r>
        <w:rPr/>
        <w:t>CMR</w:t>
      </w:r>
      <w:r>
        <w:rPr>
          <w:spacing w:val="-7"/>
        </w:rPr>
        <w:t> </w:t>
      </w:r>
      <w:r>
        <w:rPr/>
        <w:t>120.500</w:t>
      </w:r>
      <w:r>
        <w:rPr>
          <w:spacing w:val="-8"/>
        </w:rPr>
        <w:t> </w:t>
      </w:r>
      <w:r>
        <w:rPr/>
        <w:t>must</w:t>
      </w:r>
      <w:r>
        <w:rPr>
          <w:spacing w:val="-7"/>
        </w:rPr>
        <w:t> </w:t>
      </w:r>
      <w:r>
        <w:rPr/>
        <w:t>be</w:t>
      </w:r>
      <w:r>
        <w:rPr>
          <w:spacing w:val="-11"/>
        </w:rPr>
        <w:t> </w:t>
      </w:r>
      <w:r>
        <w:rPr/>
        <w:t>legible</w:t>
      </w:r>
      <w:r>
        <w:rPr>
          <w:spacing w:val="-11"/>
        </w:rPr>
        <w:t> </w:t>
      </w:r>
      <w:r>
        <w:rPr/>
        <w:t>throughout</w:t>
      </w:r>
      <w:r>
        <w:rPr>
          <w:spacing w:val="-11"/>
        </w:rPr>
        <w:t> </w:t>
      </w:r>
      <w:r>
        <w:rPr/>
        <w:t>the</w:t>
      </w:r>
      <w:r>
        <w:rPr>
          <w:spacing w:val="-11"/>
        </w:rPr>
        <w:t> </w:t>
      </w:r>
      <w:r>
        <w:rPr/>
        <w:t>retention</w:t>
      </w:r>
      <w:r>
        <w:rPr>
          <w:spacing w:val="-11"/>
        </w:rPr>
        <w:t> </w:t>
      </w:r>
      <w:r>
        <w:rPr/>
        <w:t>period specified</w:t>
      </w:r>
      <w:r>
        <w:rPr>
          <w:spacing w:val="-3"/>
        </w:rPr>
        <w:t> </w:t>
      </w:r>
      <w:r>
        <w:rPr/>
        <w:t>by</w:t>
      </w:r>
      <w:r>
        <w:rPr>
          <w:spacing w:val="-9"/>
        </w:rPr>
        <w:t> </w:t>
      </w:r>
      <w:r>
        <w:rPr/>
        <w:t>each</w:t>
      </w:r>
      <w:r>
        <w:rPr>
          <w:spacing w:val="-3"/>
        </w:rPr>
        <w:t> </w:t>
      </w:r>
      <w:r>
        <w:rPr/>
        <w:t>Agency</w:t>
      </w:r>
      <w:r>
        <w:rPr>
          <w:spacing w:val="-11"/>
        </w:rPr>
        <w:t> </w:t>
      </w:r>
      <w:r>
        <w:rPr/>
        <w:t>regulation.</w:t>
      </w:r>
      <w:r>
        <w:rPr>
          <w:spacing w:val="40"/>
        </w:rPr>
        <w:t> </w:t>
      </w:r>
      <w:r>
        <w:rPr/>
        <w:t>The</w:t>
      </w:r>
      <w:r>
        <w:rPr>
          <w:spacing w:val="-3"/>
        </w:rPr>
        <w:t> </w:t>
      </w:r>
      <w:r>
        <w:rPr/>
        <w:t>record</w:t>
      </w:r>
      <w:r>
        <w:rPr>
          <w:spacing w:val="-3"/>
        </w:rPr>
        <w:t> </w:t>
      </w:r>
      <w:r>
        <w:rPr/>
        <w:t>may</w:t>
      </w:r>
      <w:r>
        <w:rPr>
          <w:spacing w:val="-9"/>
        </w:rPr>
        <w:t> </w:t>
      </w:r>
      <w:r>
        <w:rPr/>
        <w:t>be</w:t>
      </w:r>
      <w:r>
        <w:rPr>
          <w:spacing w:val="-5"/>
        </w:rPr>
        <w:t> </w:t>
      </w:r>
      <w:r>
        <w:rPr/>
        <w:t>the</w:t>
      </w:r>
      <w:r>
        <w:rPr>
          <w:spacing w:val="-5"/>
        </w:rPr>
        <w:t> </w:t>
      </w:r>
      <w:r>
        <w:rPr/>
        <w:t>original,</w:t>
      </w:r>
      <w:r>
        <w:rPr>
          <w:spacing w:val="-4"/>
        </w:rPr>
        <w:t> </w:t>
      </w:r>
      <w:r>
        <w:rPr/>
        <w:t>a</w:t>
      </w:r>
      <w:r>
        <w:rPr>
          <w:spacing w:val="-5"/>
        </w:rPr>
        <w:t> </w:t>
      </w:r>
      <w:r>
        <w:rPr/>
        <w:t>reproduced</w:t>
      </w:r>
      <w:r>
        <w:rPr>
          <w:spacing w:val="-3"/>
        </w:rPr>
        <w:t> </w:t>
      </w:r>
      <w:r>
        <w:rPr/>
        <w:t>copy,</w:t>
      </w:r>
      <w:r>
        <w:rPr>
          <w:spacing w:val="-3"/>
        </w:rPr>
        <w:t> </w:t>
      </w:r>
      <w:r>
        <w:rPr/>
        <w:t>or</w:t>
      </w:r>
      <w:r>
        <w:rPr>
          <w:spacing w:val="-3"/>
        </w:rPr>
        <w:t> </w:t>
      </w:r>
      <w:r>
        <w:rPr/>
        <w:t>a </w:t>
      </w:r>
      <w:r>
        <w:rPr>
          <w:w w:val="95"/>
        </w:rPr>
        <w:t>microform provided that the copy</w:t>
      </w:r>
      <w:r>
        <w:rPr>
          <w:spacing w:val="-2"/>
          <w:w w:val="95"/>
        </w:rPr>
        <w:t> </w:t>
      </w:r>
      <w:r>
        <w:rPr>
          <w:w w:val="95"/>
        </w:rPr>
        <w:t>or microform is authenticated by authorized personnel and the </w:t>
      </w:r>
      <w:r>
        <w:rPr/>
        <w:t>microform</w:t>
      </w:r>
      <w:r>
        <w:rPr>
          <w:spacing w:val="-4"/>
        </w:rPr>
        <w:t> </w:t>
      </w:r>
      <w:r>
        <w:rPr/>
        <w:t>is</w:t>
      </w:r>
      <w:r>
        <w:rPr>
          <w:spacing w:val="-4"/>
        </w:rPr>
        <w:t> </w:t>
      </w:r>
      <w:r>
        <w:rPr/>
        <w:t>capable</w:t>
      </w:r>
      <w:r>
        <w:rPr>
          <w:spacing w:val="-6"/>
        </w:rPr>
        <w:t> </w:t>
      </w:r>
      <w:r>
        <w:rPr/>
        <w:t>of</w:t>
      </w:r>
      <w:r>
        <w:rPr>
          <w:spacing w:val="-4"/>
        </w:rPr>
        <w:t> </w:t>
      </w:r>
      <w:r>
        <w:rPr/>
        <w:t>producing</w:t>
      </w:r>
      <w:r>
        <w:rPr>
          <w:spacing w:val="-4"/>
        </w:rPr>
        <w:t> </w:t>
      </w:r>
      <w:r>
        <w:rPr/>
        <w:t>a</w:t>
      </w:r>
      <w:r>
        <w:rPr>
          <w:spacing w:val="-6"/>
        </w:rPr>
        <w:t> </w:t>
      </w:r>
      <w:r>
        <w:rPr/>
        <w:t>clear</w:t>
      </w:r>
      <w:r>
        <w:rPr>
          <w:spacing w:val="-4"/>
        </w:rPr>
        <w:t> </w:t>
      </w:r>
      <w:r>
        <w:rPr/>
        <w:t>copy</w:t>
      </w:r>
      <w:r>
        <w:rPr>
          <w:spacing w:val="-9"/>
        </w:rPr>
        <w:t> </w:t>
      </w:r>
      <w:r>
        <w:rPr/>
        <w:t>throughout</w:t>
      </w:r>
      <w:r>
        <w:rPr>
          <w:spacing w:val="-2"/>
        </w:rPr>
        <w:t> </w:t>
      </w:r>
      <w:r>
        <w:rPr/>
        <w:t>the</w:t>
      </w:r>
      <w:r>
        <w:rPr>
          <w:spacing w:val="-4"/>
        </w:rPr>
        <w:t> </w:t>
      </w:r>
      <w:r>
        <w:rPr/>
        <w:t>required</w:t>
      </w:r>
      <w:r>
        <w:rPr>
          <w:spacing w:val="-4"/>
        </w:rPr>
        <w:t> </w:t>
      </w:r>
      <w:r>
        <w:rPr/>
        <w:t>retention</w:t>
      </w:r>
      <w:r>
        <w:rPr>
          <w:spacing w:val="-4"/>
        </w:rPr>
        <w:t> </w:t>
      </w:r>
      <w:r>
        <w:rPr/>
        <w:t>period.</w:t>
      </w:r>
      <w:r>
        <w:rPr>
          <w:spacing w:val="40"/>
        </w:rPr>
        <w:t> </w:t>
      </w:r>
      <w:r>
        <w:rPr/>
        <w:t>The </w:t>
      </w:r>
      <w:r>
        <w:rPr>
          <w:w w:val="95"/>
        </w:rPr>
        <w:t>record may</w:t>
      </w:r>
      <w:r>
        <w:rPr>
          <w:spacing w:val="-1"/>
          <w:w w:val="95"/>
        </w:rPr>
        <w:t> </w:t>
      </w:r>
      <w:r>
        <w:rPr>
          <w:w w:val="95"/>
        </w:rPr>
        <w:t>also be stored in electronic media with the capability</w:t>
      </w:r>
      <w:r>
        <w:rPr>
          <w:spacing w:val="-3"/>
          <w:w w:val="95"/>
        </w:rPr>
        <w:t> </w:t>
      </w:r>
      <w:r>
        <w:rPr>
          <w:w w:val="95"/>
        </w:rPr>
        <w:t>for producing legible, accurate, </w:t>
      </w:r>
      <w:r>
        <w:rPr/>
        <w:t>and</w:t>
      </w:r>
      <w:r>
        <w:rPr>
          <w:spacing w:val="-2"/>
        </w:rPr>
        <w:t> </w:t>
      </w:r>
      <w:r>
        <w:rPr/>
        <w:t>complete</w:t>
      </w:r>
      <w:r>
        <w:rPr>
          <w:spacing w:val="-3"/>
        </w:rPr>
        <w:t> </w:t>
      </w:r>
      <w:r>
        <w:rPr/>
        <w:t>records</w:t>
      </w:r>
      <w:r>
        <w:rPr>
          <w:spacing w:val="-2"/>
        </w:rPr>
        <w:t> </w:t>
      </w:r>
      <w:r>
        <w:rPr/>
        <w:t>during</w:t>
      </w:r>
      <w:r>
        <w:rPr>
          <w:spacing w:val="-5"/>
        </w:rPr>
        <w:t> </w:t>
      </w:r>
      <w:r>
        <w:rPr/>
        <w:t>the</w:t>
      </w:r>
      <w:r>
        <w:rPr>
          <w:spacing w:val="-4"/>
        </w:rPr>
        <w:t> </w:t>
      </w:r>
      <w:r>
        <w:rPr/>
        <w:t>required retention</w:t>
      </w:r>
      <w:r>
        <w:rPr>
          <w:spacing w:val="-2"/>
        </w:rPr>
        <w:t> </w:t>
      </w:r>
      <w:r>
        <w:rPr/>
        <w:t>period.</w:t>
      </w:r>
      <w:r>
        <w:rPr>
          <w:spacing w:val="40"/>
        </w:rPr>
        <w:t> </w:t>
      </w:r>
      <w:r>
        <w:rPr/>
        <w:t>Records</w:t>
      </w:r>
      <w:r>
        <w:rPr>
          <w:spacing w:val="-1"/>
        </w:rPr>
        <w:t> </w:t>
      </w:r>
      <w:r>
        <w:rPr/>
        <w:t>such as letters, drawings, </w:t>
      </w:r>
      <w:r>
        <w:rPr>
          <w:w w:val="95"/>
        </w:rPr>
        <w:t>and specifications, must include all pertinent information such as stamps, initials, and signatures. </w:t>
      </w:r>
      <w:r>
        <w:rPr/>
        <w:t>The licensee shall maintain adequate safeguards against tampering with and loss of records.</w:t>
      </w:r>
    </w:p>
    <w:p>
      <w:pPr>
        <w:pStyle w:val="BodyText"/>
        <w:spacing w:before="10"/>
        <w:rPr>
          <w:sz w:val="19"/>
        </w:rPr>
      </w:pPr>
    </w:p>
    <w:p>
      <w:pPr>
        <w:pStyle w:val="BodyText"/>
        <w:spacing w:before="60"/>
        <w:ind w:left="100"/>
      </w:pPr>
      <w:r>
        <w:rPr>
          <w:u w:val="single"/>
        </w:rPr>
        <w:t>120.504:</w:t>
      </w:r>
      <w:r>
        <w:rPr>
          <w:spacing w:val="77"/>
          <w:w w:val="150"/>
          <w:u w:val="single"/>
        </w:rPr>
        <w:t> </w:t>
      </w:r>
      <w:r>
        <w:rPr>
          <w:u w:val="single"/>
        </w:rPr>
        <w:t>Provisions</w:t>
      </w:r>
      <w:r>
        <w:rPr>
          <w:spacing w:val="-3"/>
          <w:u w:val="single"/>
        </w:rPr>
        <w:t> </w:t>
      </w:r>
      <w:r>
        <w:rPr>
          <w:u w:val="single"/>
        </w:rPr>
        <w:t>for</w:t>
      </w:r>
      <w:r>
        <w:rPr>
          <w:spacing w:val="-5"/>
          <w:u w:val="single"/>
        </w:rPr>
        <w:t> </w:t>
      </w:r>
      <w:r>
        <w:rPr>
          <w:u w:val="single"/>
        </w:rPr>
        <w:t>Research</w:t>
      </w:r>
      <w:r>
        <w:rPr>
          <w:spacing w:val="-3"/>
          <w:u w:val="single"/>
        </w:rPr>
        <w:t> </w:t>
      </w:r>
      <w:r>
        <w:rPr>
          <w:u w:val="single"/>
        </w:rPr>
        <w:t>Involving</w:t>
      </w:r>
      <w:r>
        <w:rPr>
          <w:spacing w:val="-9"/>
          <w:u w:val="single"/>
        </w:rPr>
        <w:t> </w:t>
      </w:r>
      <w:r>
        <w:rPr>
          <w:u w:val="single"/>
        </w:rPr>
        <w:t>Human</w:t>
      </w:r>
      <w:r>
        <w:rPr>
          <w:spacing w:val="-2"/>
          <w:u w:val="single"/>
        </w:rPr>
        <w:t> Subjects</w:t>
      </w:r>
    </w:p>
    <w:p>
      <w:pPr>
        <w:pStyle w:val="BodyText"/>
        <w:spacing w:before="7"/>
      </w:pPr>
    </w:p>
    <w:p>
      <w:pPr>
        <w:pStyle w:val="BodyText"/>
        <w:spacing w:line="242" w:lineRule="auto"/>
        <w:ind w:left="1300" w:firstLine="355"/>
      </w:pPr>
      <w:r>
        <w:rPr/>
        <w:t>A</w:t>
      </w:r>
      <w:r>
        <w:rPr>
          <w:spacing w:val="38"/>
        </w:rPr>
        <w:t> </w:t>
      </w:r>
      <w:r>
        <w:rPr/>
        <w:t>licensee</w:t>
      </w:r>
      <w:r>
        <w:rPr>
          <w:spacing w:val="38"/>
        </w:rPr>
        <w:t> </w:t>
      </w:r>
      <w:r>
        <w:rPr/>
        <w:t>may</w:t>
      </w:r>
      <w:r>
        <w:rPr>
          <w:spacing w:val="29"/>
        </w:rPr>
        <w:t> </w:t>
      </w:r>
      <w:r>
        <w:rPr/>
        <w:t>conduct</w:t>
      </w:r>
      <w:r>
        <w:rPr>
          <w:spacing w:val="38"/>
        </w:rPr>
        <w:t> </w:t>
      </w:r>
      <w:r>
        <w:rPr/>
        <w:t>research</w:t>
      </w:r>
      <w:r>
        <w:rPr>
          <w:spacing w:val="38"/>
        </w:rPr>
        <w:t> </w:t>
      </w:r>
      <w:r>
        <w:rPr/>
        <w:t>involving</w:t>
      </w:r>
      <w:r>
        <w:rPr>
          <w:spacing w:val="35"/>
        </w:rPr>
        <w:t> </w:t>
      </w:r>
      <w:r>
        <w:rPr/>
        <w:t>human</w:t>
      </w:r>
      <w:r>
        <w:rPr>
          <w:spacing w:val="38"/>
        </w:rPr>
        <w:t> </w:t>
      </w:r>
      <w:r>
        <w:rPr/>
        <w:t>subjects</w:t>
      </w:r>
      <w:r>
        <w:rPr>
          <w:spacing w:val="38"/>
        </w:rPr>
        <w:t> </w:t>
      </w:r>
      <w:r>
        <w:rPr/>
        <w:t>using</w:t>
      </w:r>
      <w:r>
        <w:rPr>
          <w:spacing w:val="34"/>
        </w:rPr>
        <w:t> </w:t>
      </w:r>
      <w:r>
        <w:rPr/>
        <w:t>radioactive</w:t>
      </w:r>
      <w:r>
        <w:rPr>
          <w:spacing w:val="38"/>
        </w:rPr>
        <w:t> </w:t>
      </w:r>
      <w:r>
        <w:rPr/>
        <w:t>material </w:t>
      </w:r>
      <w:r>
        <w:rPr>
          <w:spacing w:val="-2"/>
        </w:rPr>
        <w:t>provided:</w:t>
      </w:r>
    </w:p>
    <w:p>
      <w:pPr>
        <w:spacing w:after="0" w:line="242" w:lineRule="auto"/>
        <w:sectPr>
          <w:pgSz w:w="12240" w:h="20180"/>
          <w:pgMar w:header="766" w:footer="775" w:top="1460" w:bottom="960" w:left="500" w:right="1320"/>
        </w:sectPr>
      </w:pPr>
    </w:p>
    <w:p>
      <w:pPr>
        <w:pStyle w:val="BodyText"/>
        <w:spacing w:before="61"/>
        <w:ind w:left="100"/>
      </w:pPr>
      <w:r>
        <w:rPr/>
        <w:t>120.504:</w:t>
      </w:r>
      <w:r>
        <w:rPr>
          <w:spacing w:val="30"/>
        </w:rPr>
        <w:t>  </w:t>
      </w:r>
      <w:r>
        <w:rPr>
          <w:spacing w:val="-2"/>
        </w:rPr>
        <w:t>continued</w:t>
      </w:r>
    </w:p>
    <w:p>
      <w:pPr>
        <w:pStyle w:val="BodyText"/>
        <w:spacing w:before="7"/>
      </w:pPr>
    </w:p>
    <w:p>
      <w:pPr>
        <w:pStyle w:val="ListParagraph"/>
        <w:numPr>
          <w:ilvl w:val="0"/>
          <w:numId w:val="13"/>
        </w:numPr>
        <w:tabs>
          <w:tab w:pos="1790" w:val="left" w:leader="none"/>
        </w:tabs>
        <w:spacing w:line="242" w:lineRule="auto" w:before="0" w:after="0"/>
        <w:ind w:left="1300" w:right="115" w:firstLine="0"/>
        <w:jc w:val="both"/>
        <w:rPr>
          <w:sz w:val="24"/>
        </w:rPr>
      </w:pPr>
      <w:r>
        <w:rPr>
          <w:sz w:val="24"/>
        </w:rPr>
        <w:t>That</w:t>
      </w:r>
      <w:r>
        <w:rPr>
          <w:spacing w:val="-15"/>
          <w:sz w:val="24"/>
        </w:rPr>
        <w:t> </w:t>
      </w:r>
      <w:r>
        <w:rPr>
          <w:sz w:val="24"/>
        </w:rPr>
        <w:t>the</w:t>
      </w:r>
      <w:r>
        <w:rPr>
          <w:spacing w:val="-15"/>
          <w:sz w:val="24"/>
        </w:rPr>
        <w:t> </w:t>
      </w:r>
      <w:r>
        <w:rPr>
          <w:sz w:val="24"/>
        </w:rPr>
        <w:t>research</w:t>
      </w:r>
      <w:r>
        <w:rPr>
          <w:spacing w:val="-15"/>
          <w:sz w:val="24"/>
        </w:rPr>
        <w:t> </w:t>
      </w:r>
      <w:r>
        <w:rPr>
          <w:sz w:val="24"/>
        </w:rPr>
        <w:t>is</w:t>
      </w:r>
      <w:r>
        <w:rPr>
          <w:spacing w:val="-15"/>
          <w:sz w:val="24"/>
        </w:rPr>
        <w:t> </w:t>
      </w:r>
      <w:r>
        <w:rPr>
          <w:sz w:val="24"/>
        </w:rPr>
        <w:t>conducted,</w:t>
      </w:r>
      <w:r>
        <w:rPr>
          <w:spacing w:val="-15"/>
          <w:sz w:val="24"/>
        </w:rPr>
        <w:t> </w:t>
      </w:r>
      <w:r>
        <w:rPr>
          <w:sz w:val="24"/>
        </w:rPr>
        <w:t>funded,</w:t>
      </w:r>
      <w:r>
        <w:rPr>
          <w:spacing w:val="-15"/>
          <w:sz w:val="24"/>
        </w:rPr>
        <w:t> </w:t>
      </w:r>
      <w:r>
        <w:rPr>
          <w:sz w:val="24"/>
        </w:rPr>
        <w:t>supported,</w:t>
      </w:r>
      <w:r>
        <w:rPr>
          <w:spacing w:val="-15"/>
          <w:sz w:val="24"/>
        </w:rPr>
        <w:t> </w:t>
      </w:r>
      <w:r>
        <w:rPr>
          <w:sz w:val="24"/>
        </w:rPr>
        <w:t>or</w:t>
      </w:r>
      <w:r>
        <w:rPr>
          <w:spacing w:val="-15"/>
          <w:sz w:val="24"/>
        </w:rPr>
        <w:t> </w:t>
      </w:r>
      <w:r>
        <w:rPr>
          <w:sz w:val="24"/>
        </w:rPr>
        <w:t>regulated</w:t>
      </w:r>
      <w:r>
        <w:rPr>
          <w:spacing w:val="-15"/>
          <w:sz w:val="24"/>
        </w:rPr>
        <w:t> </w:t>
      </w:r>
      <w:r>
        <w:rPr>
          <w:sz w:val="24"/>
        </w:rPr>
        <w:t>by</w:t>
      </w:r>
      <w:r>
        <w:rPr>
          <w:spacing w:val="-15"/>
          <w:sz w:val="24"/>
        </w:rPr>
        <w:t> </w:t>
      </w:r>
      <w:r>
        <w:rPr>
          <w:sz w:val="24"/>
        </w:rPr>
        <w:t>a</w:t>
      </w:r>
      <w:r>
        <w:rPr>
          <w:spacing w:val="-15"/>
          <w:sz w:val="24"/>
        </w:rPr>
        <w:t> </w:t>
      </w:r>
      <w:r>
        <w:rPr>
          <w:sz w:val="24"/>
        </w:rPr>
        <w:t>Federal</w:t>
      </w:r>
      <w:r>
        <w:rPr>
          <w:spacing w:val="-15"/>
          <w:sz w:val="24"/>
        </w:rPr>
        <w:t> </w:t>
      </w:r>
      <w:r>
        <w:rPr>
          <w:sz w:val="24"/>
        </w:rPr>
        <w:t>agency</w:t>
      </w:r>
      <w:r>
        <w:rPr>
          <w:spacing w:val="-15"/>
          <w:sz w:val="24"/>
        </w:rPr>
        <w:t> </w:t>
      </w:r>
      <w:r>
        <w:rPr>
          <w:sz w:val="24"/>
        </w:rPr>
        <w:t>which </w:t>
      </w:r>
      <w:r>
        <w:rPr>
          <w:w w:val="95"/>
          <w:sz w:val="24"/>
        </w:rPr>
        <w:t>has implemented the Federal Policy</w:t>
      </w:r>
      <w:r>
        <w:rPr>
          <w:spacing w:val="-4"/>
          <w:w w:val="95"/>
          <w:sz w:val="24"/>
        </w:rPr>
        <w:t> </w:t>
      </w:r>
      <w:r>
        <w:rPr>
          <w:w w:val="95"/>
          <w:sz w:val="24"/>
        </w:rPr>
        <w:t>for the Protection of Human Subjects.</w:t>
      </w:r>
      <w:r>
        <w:rPr>
          <w:spacing w:val="40"/>
          <w:sz w:val="24"/>
        </w:rPr>
        <w:t> </w:t>
      </w:r>
      <w:r>
        <w:rPr>
          <w:w w:val="95"/>
          <w:sz w:val="24"/>
        </w:rPr>
        <w:t>Otherwise, a licensee </w:t>
      </w:r>
      <w:r>
        <w:rPr>
          <w:sz w:val="24"/>
        </w:rPr>
        <w:t>shall apply for and receive approval of a specific amendment to its Agency license </w:t>
      </w:r>
      <w:r>
        <w:rPr>
          <w:sz w:val="24"/>
        </w:rPr>
        <w:t>before conducting</w:t>
      </w:r>
      <w:r>
        <w:rPr>
          <w:spacing w:val="-1"/>
          <w:sz w:val="24"/>
        </w:rPr>
        <w:t> </w:t>
      </w:r>
      <w:r>
        <w:rPr>
          <w:sz w:val="24"/>
        </w:rPr>
        <w:t>such</w:t>
      </w:r>
      <w:r>
        <w:rPr>
          <w:spacing w:val="-1"/>
          <w:sz w:val="24"/>
        </w:rPr>
        <w:t> </w:t>
      </w:r>
      <w:r>
        <w:rPr>
          <w:sz w:val="24"/>
        </w:rPr>
        <w:t>research.</w:t>
      </w:r>
      <w:r>
        <w:rPr>
          <w:spacing w:val="40"/>
          <w:sz w:val="24"/>
        </w:rPr>
        <w:t> </w:t>
      </w:r>
      <w:r>
        <w:rPr>
          <w:sz w:val="24"/>
        </w:rPr>
        <w:t>Both</w:t>
      </w:r>
      <w:r>
        <w:rPr>
          <w:spacing w:val="-1"/>
          <w:sz w:val="24"/>
        </w:rPr>
        <w:t> </w:t>
      </w:r>
      <w:r>
        <w:rPr>
          <w:sz w:val="24"/>
        </w:rPr>
        <w:t>types</w:t>
      </w:r>
      <w:r>
        <w:rPr>
          <w:spacing w:val="-2"/>
          <w:sz w:val="24"/>
        </w:rPr>
        <w:t> </w:t>
      </w:r>
      <w:r>
        <w:rPr>
          <w:sz w:val="24"/>
        </w:rPr>
        <w:t>of</w:t>
      </w:r>
      <w:r>
        <w:rPr>
          <w:spacing w:val="-2"/>
          <w:sz w:val="24"/>
        </w:rPr>
        <w:t> </w:t>
      </w:r>
      <w:r>
        <w:rPr>
          <w:sz w:val="24"/>
        </w:rPr>
        <w:t>licensees</w:t>
      </w:r>
      <w:r>
        <w:rPr>
          <w:spacing w:val="-2"/>
          <w:sz w:val="24"/>
        </w:rPr>
        <w:t> </w:t>
      </w:r>
      <w:r>
        <w:rPr>
          <w:sz w:val="24"/>
        </w:rPr>
        <w:t>shall,</w:t>
      </w:r>
      <w:r>
        <w:rPr>
          <w:spacing w:val="-1"/>
          <w:sz w:val="24"/>
        </w:rPr>
        <w:t> </w:t>
      </w:r>
      <w:r>
        <w:rPr>
          <w:sz w:val="24"/>
        </w:rPr>
        <w:t>at</w:t>
      </w:r>
      <w:r>
        <w:rPr>
          <w:spacing w:val="-1"/>
          <w:sz w:val="24"/>
        </w:rPr>
        <w:t> </w:t>
      </w:r>
      <w:r>
        <w:rPr>
          <w:sz w:val="24"/>
        </w:rPr>
        <w:t>a</w:t>
      </w:r>
      <w:r>
        <w:rPr>
          <w:spacing w:val="-1"/>
          <w:sz w:val="24"/>
        </w:rPr>
        <w:t> </w:t>
      </w:r>
      <w:r>
        <w:rPr>
          <w:sz w:val="24"/>
        </w:rPr>
        <w:t>minimum,</w:t>
      </w:r>
      <w:r>
        <w:rPr>
          <w:spacing w:val="-1"/>
          <w:sz w:val="24"/>
        </w:rPr>
        <w:t> </w:t>
      </w:r>
      <w:r>
        <w:rPr>
          <w:sz w:val="24"/>
        </w:rPr>
        <w:t>obtain</w:t>
      </w:r>
      <w:r>
        <w:rPr>
          <w:spacing w:val="-1"/>
          <w:sz w:val="24"/>
        </w:rPr>
        <w:t> </w:t>
      </w:r>
      <w:r>
        <w:rPr>
          <w:sz w:val="24"/>
        </w:rPr>
        <w:t>prior</w:t>
      </w:r>
      <w:r>
        <w:rPr>
          <w:spacing w:val="-1"/>
          <w:sz w:val="24"/>
        </w:rPr>
        <w:t> </w:t>
      </w:r>
      <w:r>
        <w:rPr>
          <w:sz w:val="24"/>
        </w:rPr>
        <w:t>informed consent</w:t>
      </w:r>
      <w:r>
        <w:rPr>
          <w:spacing w:val="-15"/>
          <w:sz w:val="24"/>
        </w:rPr>
        <w:t> </w:t>
      </w:r>
      <w:r>
        <w:rPr>
          <w:sz w:val="24"/>
        </w:rPr>
        <w:t>from</w:t>
      </w:r>
      <w:r>
        <w:rPr>
          <w:spacing w:val="-15"/>
          <w:sz w:val="24"/>
        </w:rPr>
        <w:t> </w:t>
      </w:r>
      <w:r>
        <w:rPr>
          <w:sz w:val="24"/>
        </w:rPr>
        <w:t>the</w:t>
      </w:r>
      <w:r>
        <w:rPr>
          <w:spacing w:val="-15"/>
          <w:sz w:val="24"/>
        </w:rPr>
        <w:t> </w:t>
      </w:r>
      <w:r>
        <w:rPr>
          <w:sz w:val="24"/>
        </w:rPr>
        <w:t>human</w:t>
      </w:r>
      <w:r>
        <w:rPr>
          <w:spacing w:val="-15"/>
          <w:sz w:val="24"/>
        </w:rPr>
        <w:t> </w:t>
      </w:r>
      <w:r>
        <w:rPr>
          <w:sz w:val="24"/>
        </w:rPr>
        <w:t>subjects</w:t>
      </w:r>
      <w:r>
        <w:rPr>
          <w:spacing w:val="-15"/>
          <w:sz w:val="24"/>
        </w:rPr>
        <w:t> </w:t>
      </w:r>
      <w:r>
        <w:rPr>
          <w:sz w:val="24"/>
        </w:rPr>
        <w:t>and</w:t>
      </w:r>
      <w:r>
        <w:rPr>
          <w:spacing w:val="-15"/>
          <w:sz w:val="24"/>
        </w:rPr>
        <w:t> </w:t>
      </w:r>
      <w:r>
        <w:rPr>
          <w:sz w:val="24"/>
        </w:rPr>
        <w:t>obtain</w:t>
      </w:r>
      <w:r>
        <w:rPr>
          <w:spacing w:val="-15"/>
          <w:sz w:val="24"/>
        </w:rPr>
        <w:t> </w:t>
      </w:r>
      <w:r>
        <w:rPr>
          <w:sz w:val="24"/>
        </w:rPr>
        <w:t>prior</w:t>
      </w:r>
      <w:r>
        <w:rPr>
          <w:spacing w:val="-15"/>
          <w:sz w:val="24"/>
        </w:rPr>
        <w:t> </w:t>
      </w:r>
      <w:r>
        <w:rPr>
          <w:sz w:val="24"/>
        </w:rPr>
        <w:t>review</w:t>
      </w:r>
      <w:r>
        <w:rPr>
          <w:spacing w:val="-15"/>
          <w:sz w:val="24"/>
        </w:rPr>
        <w:t> </w:t>
      </w:r>
      <w:r>
        <w:rPr>
          <w:sz w:val="24"/>
        </w:rPr>
        <w:t>and</w:t>
      </w:r>
      <w:r>
        <w:rPr>
          <w:spacing w:val="-13"/>
          <w:sz w:val="24"/>
        </w:rPr>
        <w:t> </w:t>
      </w:r>
      <w:r>
        <w:rPr>
          <w:sz w:val="24"/>
        </w:rPr>
        <w:t>approval</w:t>
      </w:r>
      <w:r>
        <w:rPr>
          <w:spacing w:val="-13"/>
          <w:sz w:val="24"/>
        </w:rPr>
        <w:t> </w:t>
      </w:r>
      <w:r>
        <w:rPr>
          <w:sz w:val="24"/>
        </w:rPr>
        <w:t>of</w:t>
      </w:r>
      <w:r>
        <w:rPr>
          <w:spacing w:val="-15"/>
          <w:sz w:val="24"/>
        </w:rPr>
        <w:t> </w:t>
      </w:r>
      <w:r>
        <w:rPr>
          <w:sz w:val="24"/>
        </w:rPr>
        <w:t>the</w:t>
      </w:r>
      <w:r>
        <w:rPr>
          <w:spacing w:val="-15"/>
          <w:sz w:val="24"/>
        </w:rPr>
        <w:t> </w:t>
      </w:r>
      <w:r>
        <w:rPr>
          <w:sz w:val="24"/>
        </w:rPr>
        <w:t>research</w:t>
      </w:r>
      <w:r>
        <w:rPr>
          <w:spacing w:val="-15"/>
          <w:sz w:val="24"/>
        </w:rPr>
        <w:t> </w:t>
      </w:r>
      <w:r>
        <w:rPr>
          <w:sz w:val="24"/>
        </w:rPr>
        <w:t>activities</w:t>
      </w:r>
      <w:r>
        <w:rPr>
          <w:sz w:val="24"/>
        </w:rPr>
        <w:t> </w:t>
      </w:r>
      <w:r>
        <w:rPr>
          <w:w w:val="95"/>
          <w:sz w:val="24"/>
        </w:rPr>
        <w:t>by</w:t>
      </w:r>
      <w:r>
        <w:rPr>
          <w:spacing w:val="-3"/>
          <w:w w:val="95"/>
          <w:sz w:val="24"/>
        </w:rPr>
        <w:t> </w:t>
      </w:r>
      <w:r>
        <w:rPr>
          <w:w w:val="95"/>
          <w:sz w:val="24"/>
        </w:rPr>
        <w:t>an "Institutional Review Board" in accordance with the meaning of these terms as defined and </w:t>
      </w:r>
      <w:r>
        <w:rPr>
          <w:sz w:val="24"/>
        </w:rPr>
        <w:t>described in the Federal Policy for the Protection of Human Subjects;</w:t>
      </w:r>
    </w:p>
    <w:p>
      <w:pPr>
        <w:pStyle w:val="BodyText"/>
        <w:spacing w:before="9"/>
      </w:pPr>
    </w:p>
    <w:p>
      <w:pPr>
        <w:pStyle w:val="ListParagraph"/>
        <w:numPr>
          <w:ilvl w:val="0"/>
          <w:numId w:val="13"/>
        </w:numPr>
        <w:tabs>
          <w:tab w:pos="1892" w:val="left" w:leader="none"/>
        </w:tabs>
        <w:spacing w:line="242" w:lineRule="auto" w:before="1" w:after="0"/>
        <w:ind w:left="1300" w:right="116" w:firstLine="0"/>
        <w:jc w:val="both"/>
        <w:rPr>
          <w:sz w:val="24"/>
        </w:rPr>
      </w:pPr>
      <w:r>
        <w:rPr>
          <w:sz w:val="24"/>
        </w:rPr>
        <w:t>The research involving human subjects authorized in 105 CMR 120.504(A) shall </w:t>
      </w:r>
      <w:r>
        <w:rPr>
          <w:sz w:val="24"/>
        </w:rPr>
        <w:t>be conducted using radioactive material authorized for medical use in the license; and</w:t>
      </w:r>
    </w:p>
    <w:p>
      <w:pPr>
        <w:pStyle w:val="BodyText"/>
        <w:spacing w:before="3"/>
      </w:pPr>
    </w:p>
    <w:p>
      <w:pPr>
        <w:pStyle w:val="ListParagraph"/>
        <w:numPr>
          <w:ilvl w:val="0"/>
          <w:numId w:val="13"/>
        </w:numPr>
        <w:tabs>
          <w:tab w:pos="1988" w:val="left" w:leader="none"/>
        </w:tabs>
        <w:spacing w:line="244" w:lineRule="auto" w:before="1" w:after="0"/>
        <w:ind w:left="1300" w:right="117" w:firstLine="0"/>
        <w:jc w:val="both"/>
        <w:rPr>
          <w:sz w:val="24"/>
        </w:rPr>
      </w:pPr>
      <w:r>
        <w:rPr>
          <w:sz w:val="24"/>
        </w:rPr>
        <w:t>Nothing</w:t>
      </w:r>
      <w:r>
        <w:rPr>
          <w:sz w:val="24"/>
        </w:rPr>
        <w:t> in 105 CMR 120.504 relieves licensees from complying with the other requirements in 105 CMR 120.500.</w:t>
      </w:r>
    </w:p>
    <w:p>
      <w:pPr>
        <w:pStyle w:val="BodyText"/>
        <w:spacing w:before="11"/>
        <w:rPr>
          <w:sz w:val="18"/>
        </w:rPr>
      </w:pPr>
    </w:p>
    <w:p>
      <w:pPr>
        <w:pStyle w:val="ListParagraph"/>
        <w:numPr>
          <w:ilvl w:val="0"/>
          <w:numId w:val="13"/>
        </w:numPr>
        <w:tabs>
          <w:tab w:pos="1802" w:val="left" w:leader="none"/>
        </w:tabs>
        <w:spacing w:line="242" w:lineRule="auto" w:before="59" w:after="0"/>
        <w:ind w:left="1300" w:right="117" w:firstLine="0"/>
        <w:jc w:val="both"/>
        <w:rPr>
          <w:sz w:val="24"/>
        </w:rPr>
      </w:pPr>
      <w:r>
        <w:rPr>
          <w:sz w:val="24"/>
          <w:u w:val="single"/>
        </w:rPr>
        <w:t>FDA,</w:t>
      </w:r>
      <w:r>
        <w:rPr>
          <w:spacing w:val="-9"/>
          <w:sz w:val="24"/>
          <w:u w:val="single"/>
        </w:rPr>
        <w:t> </w:t>
      </w:r>
      <w:r>
        <w:rPr>
          <w:sz w:val="24"/>
          <w:u w:val="single"/>
        </w:rPr>
        <w:t>Other</w:t>
      </w:r>
      <w:r>
        <w:rPr>
          <w:spacing w:val="-11"/>
          <w:sz w:val="24"/>
          <w:u w:val="single"/>
        </w:rPr>
        <w:t> </w:t>
      </w:r>
      <w:r>
        <w:rPr>
          <w:sz w:val="24"/>
          <w:u w:val="single"/>
        </w:rPr>
        <w:t>Federal,</w:t>
      </w:r>
      <w:r>
        <w:rPr>
          <w:spacing w:val="-7"/>
          <w:sz w:val="24"/>
          <w:u w:val="single"/>
        </w:rPr>
        <w:t> </w:t>
      </w:r>
      <w:r>
        <w:rPr>
          <w:sz w:val="24"/>
          <w:u w:val="single"/>
        </w:rPr>
        <w:t>and</w:t>
      </w:r>
      <w:r>
        <w:rPr>
          <w:spacing w:val="-9"/>
          <w:sz w:val="24"/>
          <w:u w:val="single"/>
        </w:rPr>
        <w:t> </w:t>
      </w:r>
      <w:r>
        <w:rPr>
          <w:sz w:val="24"/>
          <w:u w:val="single"/>
        </w:rPr>
        <w:t>State</w:t>
      </w:r>
      <w:r>
        <w:rPr>
          <w:spacing w:val="-7"/>
          <w:sz w:val="24"/>
          <w:u w:val="single"/>
        </w:rPr>
        <w:t> </w:t>
      </w:r>
      <w:r>
        <w:rPr>
          <w:sz w:val="24"/>
          <w:u w:val="single"/>
        </w:rPr>
        <w:t>Requirements</w:t>
      </w:r>
      <w:r>
        <w:rPr>
          <w:sz w:val="24"/>
        </w:rPr>
        <w:t>.</w:t>
      </w:r>
      <w:r>
        <w:rPr>
          <w:spacing w:val="40"/>
          <w:sz w:val="24"/>
        </w:rPr>
        <w:t> </w:t>
      </w:r>
      <w:r>
        <w:rPr>
          <w:sz w:val="24"/>
        </w:rPr>
        <w:t>Nothing</w:t>
      </w:r>
      <w:r>
        <w:rPr>
          <w:spacing w:val="-10"/>
          <w:sz w:val="24"/>
        </w:rPr>
        <w:t> </w:t>
      </w:r>
      <w:r>
        <w:rPr>
          <w:sz w:val="24"/>
        </w:rPr>
        <w:t>in</w:t>
      </w:r>
      <w:r>
        <w:rPr>
          <w:spacing w:val="-7"/>
          <w:sz w:val="24"/>
        </w:rPr>
        <w:t> </w:t>
      </w:r>
      <w:r>
        <w:rPr>
          <w:sz w:val="24"/>
        </w:rPr>
        <w:t>105</w:t>
      </w:r>
      <w:r>
        <w:rPr>
          <w:spacing w:val="-7"/>
          <w:sz w:val="24"/>
        </w:rPr>
        <w:t> </w:t>
      </w:r>
      <w:r>
        <w:rPr>
          <w:sz w:val="24"/>
        </w:rPr>
        <w:t>CMR</w:t>
      </w:r>
      <w:r>
        <w:rPr>
          <w:spacing w:val="-5"/>
          <w:sz w:val="24"/>
        </w:rPr>
        <w:t> </w:t>
      </w:r>
      <w:r>
        <w:rPr>
          <w:sz w:val="24"/>
        </w:rPr>
        <w:t>120.500</w:t>
      </w:r>
      <w:r>
        <w:rPr>
          <w:spacing w:val="-7"/>
          <w:sz w:val="24"/>
        </w:rPr>
        <w:t> </w:t>
      </w:r>
      <w:r>
        <w:rPr>
          <w:sz w:val="24"/>
        </w:rPr>
        <w:t>relieves</w:t>
      </w:r>
      <w:r>
        <w:rPr>
          <w:spacing w:val="-7"/>
          <w:sz w:val="24"/>
        </w:rPr>
        <w:t> </w:t>
      </w:r>
      <w:r>
        <w:rPr>
          <w:sz w:val="24"/>
        </w:rPr>
        <w:t>the </w:t>
      </w:r>
      <w:r>
        <w:rPr>
          <w:w w:val="95"/>
          <w:sz w:val="24"/>
        </w:rPr>
        <w:t>licensee from complying with applicable U.S. Food and Drug Administration, other Federal, and </w:t>
      </w:r>
      <w:r>
        <w:rPr>
          <w:sz w:val="24"/>
        </w:rPr>
        <w:t>State requirements governing radioactive drugs or devices.</w:t>
      </w:r>
    </w:p>
    <w:p>
      <w:pPr>
        <w:pStyle w:val="BodyText"/>
        <w:spacing w:before="4"/>
        <w:rPr>
          <w:sz w:val="19"/>
        </w:rPr>
      </w:pPr>
    </w:p>
    <w:p>
      <w:pPr>
        <w:pStyle w:val="BodyText"/>
        <w:spacing w:before="59"/>
        <w:ind w:left="100"/>
      </w:pPr>
      <w:r>
        <w:rPr>
          <w:u w:val="single"/>
        </w:rPr>
        <w:t>120.505:</w:t>
      </w:r>
      <w:r>
        <w:rPr>
          <w:spacing w:val="28"/>
          <w:u w:val="single"/>
        </w:rPr>
        <w:t>  </w:t>
      </w:r>
      <w:r>
        <w:rPr>
          <w:spacing w:val="-2"/>
          <w:u w:val="single"/>
        </w:rPr>
        <w:t>Implementation</w:t>
      </w:r>
    </w:p>
    <w:p>
      <w:pPr>
        <w:pStyle w:val="BodyText"/>
        <w:spacing w:before="7"/>
      </w:pPr>
    </w:p>
    <w:p>
      <w:pPr>
        <w:pStyle w:val="ListParagraph"/>
        <w:numPr>
          <w:ilvl w:val="0"/>
          <w:numId w:val="14"/>
        </w:numPr>
        <w:tabs>
          <w:tab w:pos="1814" w:val="left" w:leader="none"/>
        </w:tabs>
        <w:spacing w:line="240" w:lineRule="auto" w:before="1" w:after="0"/>
        <w:ind w:left="1813" w:right="0" w:hanging="514"/>
        <w:jc w:val="both"/>
        <w:rPr>
          <w:sz w:val="24"/>
        </w:rPr>
      </w:pPr>
      <w:r>
        <w:rPr>
          <w:sz w:val="24"/>
        </w:rPr>
        <w:t>A</w:t>
      </w:r>
      <w:r>
        <w:rPr>
          <w:spacing w:val="-3"/>
          <w:sz w:val="24"/>
        </w:rPr>
        <w:t> </w:t>
      </w:r>
      <w:r>
        <w:rPr>
          <w:sz w:val="24"/>
        </w:rPr>
        <w:t>licensee</w:t>
      </w:r>
      <w:r>
        <w:rPr>
          <w:spacing w:val="-3"/>
          <w:sz w:val="24"/>
        </w:rPr>
        <w:t> </w:t>
      </w:r>
      <w:r>
        <w:rPr>
          <w:sz w:val="24"/>
        </w:rPr>
        <w:t>shall implement the provisions in 105 CMR 120.500 on October 6, </w:t>
      </w:r>
      <w:r>
        <w:rPr>
          <w:spacing w:val="-2"/>
          <w:sz w:val="24"/>
        </w:rPr>
        <w:t>2006.</w:t>
      </w:r>
    </w:p>
    <w:p>
      <w:pPr>
        <w:pStyle w:val="BodyText"/>
        <w:spacing w:before="7"/>
      </w:pPr>
    </w:p>
    <w:p>
      <w:pPr>
        <w:pStyle w:val="ListParagraph"/>
        <w:numPr>
          <w:ilvl w:val="0"/>
          <w:numId w:val="14"/>
        </w:numPr>
        <w:tabs>
          <w:tab w:pos="1856" w:val="left" w:leader="none"/>
        </w:tabs>
        <w:spacing w:line="242" w:lineRule="auto" w:before="0" w:after="0"/>
        <w:ind w:left="1300" w:right="116" w:firstLine="0"/>
        <w:jc w:val="both"/>
        <w:rPr>
          <w:sz w:val="24"/>
        </w:rPr>
      </w:pPr>
      <w:r>
        <w:rPr>
          <w:sz w:val="24"/>
        </w:rPr>
        <w:t>When a requirement in 105 CMR 120.500 differs from the requirement in an </w:t>
      </w:r>
      <w:r>
        <w:rPr>
          <w:sz w:val="24"/>
        </w:rPr>
        <w:t>existing license condition, the requirement in 105 CMR 120.500 shall govern.</w:t>
      </w:r>
    </w:p>
    <w:p>
      <w:pPr>
        <w:pStyle w:val="BodyText"/>
        <w:spacing w:before="4"/>
      </w:pPr>
    </w:p>
    <w:p>
      <w:pPr>
        <w:pStyle w:val="ListParagraph"/>
        <w:numPr>
          <w:ilvl w:val="0"/>
          <w:numId w:val="14"/>
        </w:numPr>
        <w:tabs>
          <w:tab w:pos="1795" w:val="left" w:leader="none"/>
        </w:tabs>
        <w:spacing w:line="244" w:lineRule="auto" w:before="0" w:after="0"/>
        <w:ind w:left="1300" w:right="119" w:firstLine="0"/>
        <w:jc w:val="both"/>
        <w:rPr>
          <w:sz w:val="24"/>
        </w:rPr>
      </w:pPr>
      <w:r>
        <w:rPr>
          <w:sz w:val="24"/>
        </w:rPr>
        <w:t>Any</w:t>
      </w:r>
      <w:r>
        <w:rPr>
          <w:spacing w:val="-15"/>
          <w:sz w:val="24"/>
        </w:rPr>
        <w:t> </w:t>
      </w:r>
      <w:r>
        <w:rPr>
          <w:sz w:val="24"/>
        </w:rPr>
        <w:t>existing</w:t>
      </w:r>
      <w:r>
        <w:rPr>
          <w:spacing w:val="-7"/>
          <w:sz w:val="24"/>
        </w:rPr>
        <w:t> </w:t>
      </w:r>
      <w:r>
        <w:rPr>
          <w:sz w:val="24"/>
        </w:rPr>
        <w:t>license</w:t>
      </w:r>
      <w:r>
        <w:rPr>
          <w:spacing w:val="-8"/>
          <w:sz w:val="24"/>
        </w:rPr>
        <w:t> </w:t>
      </w:r>
      <w:r>
        <w:rPr>
          <w:sz w:val="24"/>
        </w:rPr>
        <w:t>condition</w:t>
      </w:r>
      <w:r>
        <w:rPr>
          <w:spacing w:val="-4"/>
          <w:sz w:val="24"/>
        </w:rPr>
        <w:t> </w:t>
      </w:r>
      <w:r>
        <w:rPr>
          <w:sz w:val="24"/>
        </w:rPr>
        <w:t>that</w:t>
      </w:r>
      <w:r>
        <w:rPr>
          <w:spacing w:val="-4"/>
          <w:sz w:val="24"/>
        </w:rPr>
        <w:t> </w:t>
      </w:r>
      <w:r>
        <w:rPr>
          <w:sz w:val="24"/>
        </w:rPr>
        <w:t>is</w:t>
      </w:r>
      <w:r>
        <w:rPr>
          <w:spacing w:val="-7"/>
          <w:sz w:val="24"/>
        </w:rPr>
        <w:t> </w:t>
      </w:r>
      <w:r>
        <w:rPr>
          <w:sz w:val="24"/>
        </w:rPr>
        <w:t>not</w:t>
      </w:r>
      <w:r>
        <w:rPr>
          <w:spacing w:val="-4"/>
          <w:sz w:val="24"/>
        </w:rPr>
        <w:t> </w:t>
      </w:r>
      <w:r>
        <w:rPr>
          <w:sz w:val="24"/>
        </w:rPr>
        <w:t>affected</w:t>
      </w:r>
      <w:r>
        <w:rPr>
          <w:spacing w:val="-7"/>
          <w:sz w:val="24"/>
        </w:rPr>
        <w:t> </w:t>
      </w:r>
      <w:r>
        <w:rPr>
          <w:sz w:val="24"/>
        </w:rPr>
        <w:t>by</w:t>
      </w:r>
      <w:r>
        <w:rPr>
          <w:spacing w:val="-13"/>
          <w:sz w:val="24"/>
        </w:rPr>
        <w:t> </w:t>
      </w:r>
      <w:r>
        <w:rPr>
          <w:sz w:val="24"/>
        </w:rPr>
        <w:t>a</w:t>
      </w:r>
      <w:r>
        <w:rPr>
          <w:spacing w:val="-7"/>
          <w:sz w:val="24"/>
        </w:rPr>
        <w:t> </w:t>
      </w:r>
      <w:r>
        <w:rPr>
          <w:sz w:val="24"/>
        </w:rPr>
        <w:t>requirement</w:t>
      </w:r>
      <w:r>
        <w:rPr>
          <w:spacing w:val="-7"/>
          <w:sz w:val="24"/>
        </w:rPr>
        <w:t> </w:t>
      </w:r>
      <w:r>
        <w:rPr>
          <w:sz w:val="24"/>
        </w:rPr>
        <w:t>in</w:t>
      </w:r>
      <w:r>
        <w:rPr>
          <w:spacing w:val="-4"/>
          <w:sz w:val="24"/>
        </w:rPr>
        <w:t> </w:t>
      </w:r>
      <w:r>
        <w:rPr>
          <w:sz w:val="24"/>
        </w:rPr>
        <w:t>105</w:t>
      </w:r>
      <w:r>
        <w:rPr>
          <w:spacing w:val="-4"/>
          <w:sz w:val="24"/>
        </w:rPr>
        <w:t> </w:t>
      </w:r>
      <w:r>
        <w:rPr>
          <w:sz w:val="24"/>
        </w:rPr>
        <w:t>CMR</w:t>
      </w:r>
      <w:r>
        <w:rPr>
          <w:spacing w:val="-2"/>
          <w:sz w:val="24"/>
        </w:rPr>
        <w:t> </w:t>
      </w:r>
      <w:r>
        <w:rPr>
          <w:sz w:val="24"/>
        </w:rPr>
        <w:t>120.500 remains in effect until there is a license amendment or license renewal.</w:t>
      </w:r>
    </w:p>
    <w:p>
      <w:pPr>
        <w:pStyle w:val="BodyText"/>
        <w:spacing w:before="1"/>
      </w:pPr>
    </w:p>
    <w:p>
      <w:pPr>
        <w:pStyle w:val="ListParagraph"/>
        <w:numPr>
          <w:ilvl w:val="0"/>
          <w:numId w:val="14"/>
        </w:numPr>
        <w:tabs>
          <w:tab w:pos="1886" w:val="left" w:leader="none"/>
        </w:tabs>
        <w:spacing w:line="242" w:lineRule="auto" w:before="0" w:after="0"/>
        <w:ind w:left="1300" w:right="116" w:firstLine="0"/>
        <w:jc w:val="both"/>
        <w:rPr>
          <w:sz w:val="24"/>
        </w:rPr>
      </w:pPr>
      <w:r>
        <w:rPr>
          <w:sz w:val="24"/>
        </w:rPr>
        <w:t>If a license condition exempted a licensee from a provision of 105 CMR 120.500 </w:t>
      </w:r>
      <w:r>
        <w:rPr>
          <w:sz w:val="24"/>
        </w:rPr>
        <w:t>on October 6, 2006, it will continue to exempt a licensee from the corresponding provision in 105 CMR 120.500.</w:t>
      </w:r>
    </w:p>
    <w:p>
      <w:pPr>
        <w:pStyle w:val="BodyText"/>
        <w:spacing w:before="6"/>
      </w:pPr>
    </w:p>
    <w:p>
      <w:pPr>
        <w:pStyle w:val="ListParagraph"/>
        <w:numPr>
          <w:ilvl w:val="0"/>
          <w:numId w:val="14"/>
        </w:numPr>
        <w:tabs>
          <w:tab w:pos="1900" w:val="left" w:leader="none"/>
        </w:tabs>
        <w:spacing w:line="242" w:lineRule="auto" w:before="0" w:after="0"/>
        <w:ind w:left="1300" w:right="116" w:firstLine="0"/>
        <w:jc w:val="both"/>
        <w:rPr>
          <w:sz w:val="24"/>
        </w:rPr>
      </w:pPr>
      <w:r>
        <w:rPr>
          <w:sz w:val="24"/>
        </w:rPr>
        <w:t>If a license condition cites provisions in 105 CMR 120.500 that will be deleted </w:t>
      </w:r>
      <w:r>
        <w:rPr>
          <w:sz w:val="24"/>
        </w:rPr>
        <w:t>on October</w:t>
      </w:r>
      <w:r>
        <w:rPr>
          <w:spacing w:val="-15"/>
          <w:sz w:val="24"/>
        </w:rPr>
        <w:t> </w:t>
      </w:r>
      <w:r>
        <w:rPr>
          <w:sz w:val="24"/>
        </w:rPr>
        <w:t>6,</w:t>
      </w:r>
      <w:r>
        <w:rPr>
          <w:spacing w:val="-13"/>
          <w:sz w:val="24"/>
        </w:rPr>
        <w:t> </w:t>
      </w:r>
      <w:r>
        <w:rPr>
          <w:sz w:val="24"/>
        </w:rPr>
        <w:t>2006,</w:t>
      </w:r>
      <w:r>
        <w:rPr>
          <w:spacing w:val="-13"/>
          <w:sz w:val="24"/>
        </w:rPr>
        <w:t> </w:t>
      </w:r>
      <w:r>
        <w:rPr>
          <w:sz w:val="24"/>
        </w:rPr>
        <w:t>then</w:t>
      </w:r>
      <w:r>
        <w:rPr>
          <w:spacing w:val="-13"/>
          <w:sz w:val="24"/>
        </w:rPr>
        <w:t> </w:t>
      </w:r>
      <w:r>
        <w:rPr>
          <w:sz w:val="24"/>
        </w:rPr>
        <w:t>the</w:t>
      </w:r>
      <w:r>
        <w:rPr>
          <w:spacing w:val="-13"/>
          <w:sz w:val="24"/>
        </w:rPr>
        <w:t> </w:t>
      </w:r>
      <w:r>
        <w:rPr>
          <w:sz w:val="24"/>
        </w:rPr>
        <w:t>license</w:t>
      </w:r>
      <w:r>
        <w:rPr>
          <w:spacing w:val="-13"/>
          <w:sz w:val="24"/>
        </w:rPr>
        <w:t> </w:t>
      </w:r>
      <w:r>
        <w:rPr>
          <w:sz w:val="24"/>
        </w:rPr>
        <w:t>condition</w:t>
      </w:r>
      <w:r>
        <w:rPr>
          <w:spacing w:val="-10"/>
          <w:sz w:val="24"/>
        </w:rPr>
        <w:t> </w:t>
      </w:r>
      <w:r>
        <w:rPr>
          <w:sz w:val="24"/>
        </w:rPr>
        <w:t>remains</w:t>
      </w:r>
      <w:r>
        <w:rPr>
          <w:spacing w:val="-10"/>
          <w:sz w:val="24"/>
        </w:rPr>
        <w:t> </w:t>
      </w:r>
      <w:r>
        <w:rPr>
          <w:sz w:val="24"/>
        </w:rPr>
        <w:t>in</w:t>
      </w:r>
      <w:r>
        <w:rPr>
          <w:spacing w:val="-10"/>
          <w:sz w:val="24"/>
        </w:rPr>
        <w:t> </w:t>
      </w:r>
      <w:r>
        <w:rPr>
          <w:sz w:val="24"/>
        </w:rPr>
        <w:t>effect</w:t>
      </w:r>
      <w:r>
        <w:rPr>
          <w:spacing w:val="-13"/>
          <w:sz w:val="24"/>
        </w:rPr>
        <w:t> </w:t>
      </w:r>
      <w:r>
        <w:rPr>
          <w:sz w:val="24"/>
        </w:rPr>
        <w:t>until</w:t>
      </w:r>
      <w:r>
        <w:rPr>
          <w:spacing w:val="-8"/>
          <w:sz w:val="24"/>
        </w:rPr>
        <w:t> </w:t>
      </w:r>
      <w:r>
        <w:rPr>
          <w:sz w:val="24"/>
        </w:rPr>
        <w:t>there</w:t>
      </w:r>
      <w:r>
        <w:rPr>
          <w:spacing w:val="-13"/>
          <w:sz w:val="24"/>
        </w:rPr>
        <w:t> </w:t>
      </w:r>
      <w:r>
        <w:rPr>
          <w:sz w:val="24"/>
        </w:rPr>
        <w:t>is</w:t>
      </w:r>
      <w:r>
        <w:rPr>
          <w:spacing w:val="-13"/>
          <w:sz w:val="24"/>
        </w:rPr>
        <w:t> </w:t>
      </w:r>
      <w:r>
        <w:rPr>
          <w:sz w:val="24"/>
        </w:rPr>
        <w:t>a</w:t>
      </w:r>
      <w:r>
        <w:rPr>
          <w:spacing w:val="-13"/>
          <w:sz w:val="24"/>
        </w:rPr>
        <w:t> </w:t>
      </w:r>
      <w:r>
        <w:rPr>
          <w:sz w:val="24"/>
        </w:rPr>
        <w:t>license</w:t>
      </w:r>
      <w:r>
        <w:rPr>
          <w:spacing w:val="-13"/>
          <w:sz w:val="24"/>
        </w:rPr>
        <w:t> </w:t>
      </w:r>
      <w:r>
        <w:rPr>
          <w:sz w:val="24"/>
        </w:rPr>
        <w:t>amendment or license renewal that modifies or removes this condition.</w:t>
      </w:r>
    </w:p>
    <w:p>
      <w:pPr>
        <w:pStyle w:val="BodyText"/>
        <w:spacing w:before="6"/>
      </w:pPr>
    </w:p>
    <w:p>
      <w:pPr>
        <w:pStyle w:val="ListParagraph"/>
        <w:numPr>
          <w:ilvl w:val="0"/>
          <w:numId w:val="14"/>
        </w:numPr>
        <w:tabs>
          <w:tab w:pos="1736" w:val="left" w:leader="none"/>
        </w:tabs>
        <w:spacing w:line="242" w:lineRule="auto" w:before="1" w:after="0"/>
        <w:ind w:left="1300" w:right="118" w:firstLine="0"/>
        <w:jc w:val="both"/>
        <w:rPr>
          <w:sz w:val="24"/>
        </w:rPr>
      </w:pPr>
      <w:r>
        <w:rPr>
          <w:sz w:val="24"/>
        </w:rPr>
        <w:t>Licensees</w:t>
      </w:r>
      <w:r>
        <w:rPr>
          <w:spacing w:val="-15"/>
          <w:sz w:val="24"/>
        </w:rPr>
        <w:t> </w:t>
      </w:r>
      <w:r>
        <w:rPr>
          <w:sz w:val="24"/>
        </w:rPr>
        <w:t>shall</w:t>
      </w:r>
      <w:r>
        <w:rPr>
          <w:spacing w:val="-15"/>
          <w:sz w:val="24"/>
        </w:rPr>
        <w:t> </w:t>
      </w:r>
      <w:r>
        <w:rPr>
          <w:sz w:val="24"/>
        </w:rPr>
        <w:t>continue</w:t>
      </w:r>
      <w:r>
        <w:rPr>
          <w:spacing w:val="-15"/>
          <w:sz w:val="24"/>
        </w:rPr>
        <w:t> </w:t>
      </w:r>
      <w:r>
        <w:rPr>
          <w:sz w:val="24"/>
        </w:rPr>
        <w:t>to</w:t>
      </w:r>
      <w:r>
        <w:rPr>
          <w:spacing w:val="-15"/>
          <w:sz w:val="24"/>
        </w:rPr>
        <w:t> </w:t>
      </w:r>
      <w:r>
        <w:rPr>
          <w:sz w:val="24"/>
        </w:rPr>
        <w:t>comply</w:t>
      </w:r>
      <w:r>
        <w:rPr>
          <w:spacing w:val="-15"/>
          <w:sz w:val="24"/>
        </w:rPr>
        <w:t> </w:t>
      </w:r>
      <w:r>
        <w:rPr>
          <w:sz w:val="24"/>
        </w:rPr>
        <w:t>with</w:t>
      </w:r>
      <w:r>
        <w:rPr>
          <w:spacing w:val="-15"/>
          <w:sz w:val="24"/>
        </w:rPr>
        <w:t> </w:t>
      </w:r>
      <w:r>
        <w:rPr>
          <w:sz w:val="24"/>
        </w:rPr>
        <w:t>any</w:t>
      </w:r>
      <w:r>
        <w:rPr>
          <w:spacing w:val="-15"/>
          <w:sz w:val="24"/>
        </w:rPr>
        <w:t> </w:t>
      </w:r>
      <w:r>
        <w:rPr>
          <w:sz w:val="24"/>
        </w:rPr>
        <w:t>license</w:t>
      </w:r>
      <w:r>
        <w:rPr>
          <w:spacing w:val="-15"/>
          <w:sz w:val="24"/>
        </w:rPr>
        <w:t> </w:t>
      </w:r>
      <w:r>
        <w:rPr>
          <w:sz w:val="24"/>
        </w:rPr>
        <w:t>condition</w:t>
      </w:r>
      <w:r>
        <w:rPr>
          <w:spacing w:val="-15"/>
          <w:sz w:val="24"/>
        </w:rPr>
        <w:t> </w:t>
      </w:r>
      <w:r>
        <w:rPr>
          <w:sz w:val="24"/>
        </w:rPr>
        <w:t>that</w:t>
      </w:r>
      <w:r>
        <w:rPr>
          <w:spacing w:val="-15"/>
          <w:sz w:val="24"/>
        </w:rPr>
        <w:t> </w:t>
      </w:r>
      <w:r>
        <w:rPr>
          <w:sz w:val="24"/>
        </w:rPr>
        <w:t>requires</w:t>
      </w:r>
      <w:r>
        <w:rPr>
          <w:spacing w:val="-15"/>
          <w:sz w:val="24"/>
        </w:rPr>
        <w:t> </w:t>
      </w:r>
      <w:r>
        <w:rPr>
          <w:sz w:val="24"/>
        </w:rPr>
        <w:t>it</w:t>
      </w:r>
      <w:r>
        <w:rPr>
          <w:spacing w:val="-15"/>
          <w:sz w:val="24"/>
        </w:rPr>
        <w:t> </w:t>
      </w:r>
      <w:r>
        <w:rPr>
          <w:sz w:val="24"/>
        </w:rPr>
        <w:t>to</w:t>
      </w:r>
      <w:r>
        <w:rPr>
          <w:spacing w:val="-15"/>
          <w:sz w:val="24"/>
        </w:rPr>
        <w:t> </w:t>
      </w:r>
      <w:r>
        <w:rPr>
          <w:sz w:val="24"/>
        </w:rPr>
        <w:t>implement </w:t>
      </w:r>
      <w:r>
        <w:rPr>
          <w:w w:val="95"/>
          <w:sz w:val="24"/>
        </w:rPr>
        <w:t>procedures required by 105 CMR 120.573, 120.579, 120.580 and 120.581 until there is a license </w:t>
      </w:r>
      <w:r>
        <w:rPr>
          <w:sz w:val="24"/>
        </w:rPr>
        <w:t>amendment or renewal that modifies the license condition.</w:t>
      </w:r>
    </w:p>
    <w:p>
      <w:pPr>
        <w:pStyle w:val="BodyText"/>
        <w:spacing w:before="4"/>
        <w:rPr>
          <w:sz w:val="19"/>
        </w:rPr>
      </w:pPr>
    </w:p>
    <w:p>
      <w:pPr>
        <w:pStyle w:val="BodyText"/>
        <w:spacing w:before="59"/>
        <w:ind w:left="100"/>
      </w:pPr>
      <w:r>
        <w:rPr>
          <w:u w:val="single"/>
        </w:rPr>
        <w:t>120.506:</w:t>
      </w:r>
      <w:r>
        <w:rPr>
          <w:spacing w:val="28"/>
          <w:u w:val="single"/>
        </w:rPr>
        <w:t>  </w:t>
      </w:r>
      <w:r>
        <w:rPr>
          <w:u w:val="single"/>
        </w:rPr>
        <w:t>License</w:t>
      </w:r>
      <w:r>
        <w:rPr>
          <w:spacing w:val="-4"/>
          <w:u w:val="single"/>
        </w:rPr>
        <w:t> </w:t>
      </w:r>
      <w:r>
        <w:rPr>
          <w:spacing w:val="-2"/>
          <w:u w:val="single"/>
        </w:rPr>
        <w:t>Required</w:t>
      </w:r>
    </w:p>
    <w:p>
      <w:pPr>
        <w:pStyle w:val="BodyText"/>
        <w:spacing w:before="7"/>
      </w:pPr>
    </w:p>
    <w:p>
      <w:pPr>
        <w:pStyle w:val="ListParagraph"/>
        <w:numPr>
          <w:ilvl w:val="0"/>
          <w:numId w:val="15"/>
        </w:numPr>
        <w:tabs>
          <w:tab w:pos="1806" w:val="left" w:leader="none"/>
        </w:tabs>
        <w:spacing w:line="242" w:lineRule="auto" w:before="0" w:after="0"/>
        <w:ind w:left="1300" w:right="114" w:firstLine="0"/>
        <w:jc w:val="both"/>
        <w:rPr>
          <w:sz w:val="24"/>
        </w:rPr>
      </w:pPr>
      <w:r>
        <w:rPr>
          <w:sz w:val="24"/>
        </w:rPr>
        <w:t>A</w:t>
      </w:r>
      <w:r>
        <w:rPr>
          <w:spacing w:val="-10"/>
          <w:sz w:val="24"/>
        </w:rPr>
        <w:t> </w:t>
      </w:r>
      <w:r>
        <w:rPr>
          <w:sz w:val="24"/>
        </w:rPr>
        <w:t>person</w:t>
      </w:r>
      <w:r>
        <w:rPr>
          <w:spacing w:val="-9"/>
          <w:sz w:val="24"/>
        </w:rPr>
        <w:t> </w:t>
      </w:r>
      <w:r>
        <w:rPr>
          <w:sz w:val="24"/>
        </w:rPr>
        <w:t>shall</w:t>
      </w:r>
      <w:r>
        <w:rPr>
          <w:spacing w:val="-7"/>
          <w:sz w:val="24"/>
        </w:rPr>
        <w:t> </w:t>
      </w:r>
      <w:r>
        <w:rPr>
          <w:sz w:val="24"/>
        </w:rPr>
        <w:t>only</w:t>
      </w:r>
      <w:r>
        <w:rPr>
          <w:spacing w:val="-15"/>
          <w:sz w:val="24"/>
        </w:rPr>
        <w:t> </w:t>
      </w:r>
      <w:r>
        <w:rPr>
          <w:sz w:val="24"/>
        </w:rPr>
        <w:t>manufacture,</w:t>
      </w:r>
      <w:r>
        <w:rPr>
          <w:spacing w:val="-7"/>
          <w:sz w:val="24"/>
        </w:rPr>
        <w:t> </w:t>
      </w:r>
      <w:r>
        <w:rPr>
          <w:sz w:val="24"/>
        </w:rPr>
        <w:t>produce,</w:t>
      </w:r>
      <w:r>
        <w:rPr>
          <w:spacing w:val="-7"/>
          <w:sz w:val="24"/>
        </w:rPr>
        <w:t> </w:t>
      </w:r>
      <w:r>
        <w:rPr>
          <w:sz w:val="24"/>
        </w:rPr>
        <w:t>prepare,</w:t>
      </w:r>
      <w:r>
        <w:rPr>
          <w:spacing w:val="-7"/>
          <w:sz w:val="24"/>
        </w:rPr>
        <w:t> </w:t>
      </w:r>
      <w:r>
        <w:rPr>
          <w:sz w:val="24"/>
        </w:rPr>
        <w:t>compound,</w:t>
      </w:r>
      <w:r>
        <w:rPr>
          <w:spacing w:val="-7"/>
          <w:sz w:val="24"/>
        </w:rPr>
        <w:t> </w:t>
      </w:r>
      <w:r>
        <w:rPr>
          <w:sz w:val="24"/>
        </w:rPr>
        <w:t>acquire,</w:t>
      </w:r>
      <w:r>
        <w:rPr>
          <w:spacing w:val="-7"/>
          <w:sz w:val="24"/>
        </w:rPr>
        <w:t> </w:t>
      </w:r>
      <w:r>
        <w:rPr>
          <w:sz w:val="24"/>
        </w:rPr>
        <w:t>receive,</w:t>
      </w:r>
      <w:r>
        <w:rPr>
          <w:spacing w:val="-7"/>
          <w:sz w:val="24"/>
        </w:rPr>
        <w:t> </w:t>
      </w:r>
      <w:r>
        <w:rPr>
          <w:sz w:val="24"/>
        </w:rPr>
        <w:t>possess, use,</w:t>
      </w:r>
      <w:r>
        <w:rPr>
          <w:spacing w:val="-15"/>
          <w:sz w:val="24"/>
        </w:rPr>
        <w:t> </w:t>
      </w:r>
      <w:r>
        <w:rPr>
          <w:sz w:val="24"/>
        </w:rPr>
        <w:t>or</w:t>
      </w:r>
      <w:r>
        <w:rPr>
          <w:spacing w:val="-15"/>
          <w:sz w:val="24"/>
        </w:rPr>
        <w:t> </w:t>
      </w:r>
      <w:r>
        <w:rPr>
          <w:sz w:val="24"/>
        </w:rPr>
        <w:t>transfer</w:t>
      </w:r>
      <w:r>
        <w:rPr>
          <w:spacing w:val="-15"/>
          <w:sz w:val="24"/>
        </w:rPr>
        <w:t> </w:t>
      </w:r>
      <w:r>
        <w:rPr>
          <w:sz w:val="24"/>
        </w:rPr>
        <w:t>radioactive</w:t>
      </w:r>
      <w:r>
        <w:rPr>
          <w:spacing w:val="-15"/>
          <w:sz w:val="24"/>
        </w:rPr>
        <w:t> </w:t>
      </w:r>
      <w:r>
        <w:rPr>
          <w:sz w:val="24"/>
        </w:rPr>
        <w:t>material</w:t>
      </w:r>
      <w:r>
        <w:rPr>
          <w:spacing w:val="-15"/>
          <w:sz w:val="24"/>
        </w:rPr>
        <w:t> </w:t>
      </w:r>
      <w:r>
        <w:rPr>
          <w:sz w:val="24"/>
        </w:rPr>
        <w:t>for</w:t>
      </w:r>
      <w:r>
        <w:rPr>
          <w:spacing w:val="-15"/>
          <w:sz w:val="24"/>
        </w:rPr>
        <w:t> </w:t>
      </w:r>
      <w:r>
        <w:rPr>
          <w:sz w:val="24"/>
        </w:rPr>
        <w:t>medical</w:t>
      </w:r>
      <w:r>
        <w:rPr>
          <w:spacing w:val="-15"/>
          <w:sz w:val="24"/>
        </w:rPr>
        <w:t> </w:t>
      </w:r>
      <w:r>
        <w:rPr>
          <w:sz w:val="24"/>
        </w:rPr>
        <w:t>use</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a</w:t>
      </w:r>
      <w:r>
        <w:rPr>
          <w:spacing w:val="-15"/>
          <w:sz w:val="24"/>
        </w:rPr>
        <w:t> </w:t>
      </w:r>
      <w:r>
        <w:rPr>
          <w:sz w:val="24"/>
        </w:rPr>
        <w:t>specific</w:t>
      </w:r>
      <w:r>
        <w:rPr>
          <w:spacing w:val="-15"/>
          <w:sz w:val="24"/>
        </w:rPr>
        <w:t> </w:t>
      </w:r>
      <w:r>
        <w:rPr>
          <w:sz w:val="24"/>
        </w:rPr>
        <w:t>license</w:t>
      </w:r>
      <w:r>
        <w:rPr>
          <w:spacing w:val="-15"/>
          <w:sz w:val="24"/>
        </w:rPr>
        <w:t> </w:t>
      </w:r>
      <w:r>
        <w:rPr>
          <w:sz w:val="24"/>
        </w:rPr>
        <w:t>issued</w:t>
      </w:r>
      <w:r>
        <w:rPr>
          <w:sz w:val="24"/>
        </w:rPr>
        <w:t> by</w:t>
      </w:r>
      <w:r>
        <w:rPr>
          <w:spacing w:val="-8"/>
          <w:sz w:val="24"/>
        </w:rPr>
        <w:t> </w:t>
      </w:r>
      <w:r>
        <w:rPr>
          <w:sz w:val="24"/>
        </w:rPr>
        <w:t>the</w:t>
      </w:r>
      <w:r>
        <w:rPr>
          <w:spacing w:val="-2"/>
          <w:sz w:val="24"/>
        </w:rPr>
        <w:t> </w:t>
      </w:r>
      <w:r>
        <w:rPr>
          <w:sz w:val="24"/>
        </w:rPr>
        <w:t>Agency, the Nuclear Regulatory</w:t>
      </w:r>
      <w:r>
        <w:rPr>
          <w:spacing w:val="-6"/>
          <w:sz w:val="24"/>
        </w:rPr>
        <w:t> </w:t>
      </w:r>
      <w:r>
        <w:rPr>
          <w:sz w:val="24"/>
        </w:rPr>
        <w:t>Commission or an Agreement State, or</w:t>
      </w:r>
      <w:r>
        <w:rPr>
          <w:spacing w:val="-1"/>
          <w:sz w:val="24"/>
        </w:rPr>
        <w:t> </w:t>
      </w:r>
      <w:r>
        <w:rPr>
          <w:sz w:val="24"/>
        </w:rPr>
        <w:t>as allowed</w:t>
      </w:r>
      <w:r>
        <w:rPr>
          <w:spacing w:val="40"/>
          <w:sz w:val="24"/>
        </w:rPr>
        <w:t> </w:t>
      </w:r>
      <w:r>
        <w:rPr>
          <w:sz w:val="24"/>
        </w:rPr>
        <w:t>in 105 CMR 120.506(B)(1) or (2)</w:t>
      </w:r>
    </w:p>
    <w:p>
      <w:pPr>
        <w:pStyle w:val="BodyText"/>
        <w:spacing w:before="6"/>
      </w:pPr>
    </w:p>
    <w:p>
      <w:pPr>
        <w:pStyle w:val="ListParagraph"/>
        <w:numPr>
          <w:ilvl w:val="0"/>
          <w:numId w:val="15"/>
        </w:numPr>
        <w:tabs>
          <w:tab w:pos="1676" w:val="left" w:leader="none"/>
        </w:tabs>
        <w:spacing w:line="242" w:lineRule="auto" w:before="0" w:after="0"/>
        <w:ind w:left="1655" w:right="117" w:hanging="356"/>
        <w:jc w:val="both"/>
        <w:rPr>
          <w:sz w:val="24"/>
        </w:rPr>
      </w:pPr>
      <w:r>
        <w:rPr>
          <w:sz w:val="24"/>
        </w:rPr>
        <w:t>(1)</w:t>
      </w:r>
      <w:r>
        <w:rPr>
          <w:spacing w:val="40"/>
          <w:sz w:val="24"/>
        </w:rPr>
        <w:t> </w:t>
      </w:r>
      <w:r>
        <w:rPr>
          <w:sz w:val="24"/>
        </w:rPr>
        <w:t>Unless prohibited by license condition, an</w:t>
      </w:r>
      <w:r>
        <w:rPr>
          <w:spacing w:val="-4"/>
          <w:sz w:val="24"/>
        </w:rPr>
        <w:t> </w:t>
      </w:r>
      <w:r>
        <w:rPr>
          <w:sz w:val="24"/>
        </w:rPr>
        <w:t>individual</w:t>
      </w:r>
      <w:r>
        <w:rPr>
          <w:spacing w:val="-3"/>
          <w:sz w:val="24"/>
        </w:rPr>
        <w:t> </w:t>
      </w:r>
      <w:r>
        <w:rPr>
          <w:sz w:val="24"/>
        </w:rPr>
        <w:t>may</w:t>
      </w:r>
      <w:r>
        <w:rPr>
          <w:spacing w:val="-9"/>
          <w:sz w:val="24"/>
        </w:rPr>
        <w:t> </w:t>
      </w:r>
      <w:r>
        <w:rPr>
          <w:sz w:val="24"/>
        </w:rPr>
        <w:t>receive,</w:t>
      </w:r>
      <w:r>
        <w:rPr>
          <w:spacing w:val="-4"/>
          <w:sz w:val="24"/>
        </w:rPr>
        <w:t> </w:t>
      </w:r>
      <w:r>
        <w:rPr>
          <w:sz w:val="24"/>
        </w:rPr>
        <w:t>possess,</w:t>
      </w:r>
      <w:r>
        <w:rPr>
          <w:spacing w:val="-4"/>
          <w:sz w:val="24"/>
        </w:rPr>
        <w:t> </w:t>
      </w:r>
      <w:r>
        <w:rPr>
          <w:sz w:val="24"/>
        </w:rPr>
        <w:t>use,</w:t>
      </w:r>
      <w:r>
        <w:rPr>
          <w:spacing w:val="-4"/>
          <w:sz w:val="24"/>
        </w:rPr>
        <w:t> </w:t>
      </w:r>
      <w:r>
        <w:rPr>
          <w:sz w:val="24"/>
        </w:rPr>
        <w:t>or transfer</w:t>
      </w:r>
      <w:r>
        <w:rPr>
          <w:spacing w:val="-15"/>
          <w:sz w:val="24"/>
        </w:rPr>
        <w:t> </w:t>
      </w:r>
      <w:r>
        <w:rPr>
          <w:sz w:val="24"/>
        </w:rPr>
        <w:t>radioactive</w:t>
      </w:r>
      <w:r>
        <w:rPr>
          <w:spacing w:val="-15"/>
          <w:sz w:val="24"/>
        </w:rPr>
        <w:t> </w:t>
      </w:r>
      <w:r>
        <w:rPr>
          <w:sz w:val="24"/>
        </w:rPr>
        <w:t>material</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5"/>
          <w:sz w:val="24"/>
        </w:rPr>
        <w:t> </w:t>
      </w:r>
      <w:r>
        <w:rPr>
          <w:sz w:val="24"/>
        </w:rPr>
        <w:t>CMR</w:t>
      </w:r>
      <w:r>
        <w:rPr>
          <w:spacing w:val="-15"/>
          <w:sz w:val="24"/>
        </w:rPr>
        <w:t> </w:t>
      </w:r>
      <w:r>
        <w:rPr>
          <w:sz w:val="24"/>
        </w:rPr>
        <w:t>120.500</w:t>
      </w:r>
      <w:r>
        <w:rPr>
          <w:spacing w:val="-15"/>
          <w:sz w:val="24"/>
        </w:rPr>
        <w:t> </w:t>
      </w:r>
      <w:r>
        <w:rPr>
          <w:sz w:val="24"/>
        </w:rPr>
        <w:t>under</w:t>
      </w:r>
      <w:r>
        <w:rPr>
          <w:spacing w:val="-15"/>
          <w:sz w:val="24"/>
        </w:rPr>
        <w:t> </w:t>
      </w:r>
      <w:r>
        <w:rPr>
          <w:sz w:val="24"/>
        </w:rPr>
        <w:t>the</w:t>
      </w:r>
      <w:r>
        <w:rPr>
          <w:spacing w:val="-15"/>
          <w:sz w:val="24"/>
        </w:rPr>
        <w:t> </w:t>
      </w:r>
      <w:r>
        <w:rPr>
          <w:sz w:val="24"/>
        </w:rPr>
        <w:t>supervision</w:t>
      </w:r>
      <w:r>
        <w:rPr>
          <w:spacing w:val="-15"/>
          <w:sz w:val="24"/>
        </w:rPr>
        <w:t> </w:t>
      </w:r>
      <w:r>
        <w:rPr>
          <w:sz w:val="24"/>
        </w:rPr>
        <w:t>of an authorized user as provided in 105 CMR 120.519.</w:t>
      </w:r>
    </w:p>
    <w:p>
      <w:pPr>
        <w:pStyle w:val="BodyText"/>
        <w:spacing w:line="242" w:lineRule="auto" w:before="4"/>
        <w:ind w:left="1655" w:right="117"/>
        <w:jc w:val="both"/>
      </w:pPr>
      <w:r>
        <w:rPr/>
        <w:t>(2)</w:t>
      </w:r>
      <w:r>
        <w:rPr>
          <w:spacing w:val="64"/>
        </w:rPr>
        <w:t> </w:t>
      </w:r>
      <w:r>
        <w:rPr/>
        <w:t>Unless</w:t>
      </w:r>
      <w:r>
        <w:rPr>
          <w:spacing w:val="-15"/>
        </w:rPr>
        <w:t> </w:t>
      </w:r>
      <w:r>
        <w:rPr/>
        <w:t>prohibited</w:t>
      </w:r>
      <w:r>
        <w:rPr>
          <w:spacing w:val="-15"/>
        </w:rPr>
        <w:t> </w:t>
      </w:r>
      <w:r>
        <w:rPr/>
        <w:t>by</w:t>
      </w:r>
      <w:r>
        <w:rPr>
          <w:spacing w:val="-15"/>
        </w:rPr>
        <w:t> </w:t>
      </w:r>
      <w:r>
        <w:rPr/>
        <w:t>license</w:t>
      </w:r>
      <w:r>
        <w:rPr>
          <w:spacing w:val="-15"/>
        </w:rPr>
        <w:t> </w:t>
      </w:r>
      <w:r>
        <w:rPr/>
        <w:t>condition,</w:t>
      </w:r>
      <w:r>
        <w:rPr>
          <w:spacing w:val="-13"/>
        </w:rPr>
        <w:t> </w:t>
      </w:r>
      <w:r>
        <w:rPr/>
        <w:t>an</w:t>
      </w:r>
      <w:r>
        <w:rPr>
          <w:spacing w:val="-15"/>
        </w:rPr>
        <w:t> </w:t>
      </w:r>
      <w:r>
        <w:rPr/>
        <w:t>individual</w:t>
      </w:r>
      <w:r>
        <w:rPr>
          <w:spacing w:val="-15"/>
        </w:rPr>
        <w:t> </w:t>
      </w:r>
      <w:r>
        <w:rPr/>
        <w:t>may</w:t>
      </w:r>
      <w:r>
        <w:rPr>
          <w:spacing w:val="-15"/>
        </w:rPr>
        <w:t> </w:t>
      </w:r>
      <w:r>
        <w:rPr/>
        <w:t>prepare</w:t>
      </w:r>
      <w:r>
        <w:rPr>
          <w:spacing w:val="-15"/>
        </w:rPr>
        <w:t> </w:t>
      </w:r>
      <w:r>
        <w:rPr/>
        <w:t>unsealed</w:t>
      </w:r>
      <w:r>
        <w:rPr>
          <w:spacing w:val="-15"/>
        </w:rPr>
        <w:t> </w:t>
      </w:r>
      <w:r>
        <w:rPr/>
        <w:t>radioactive material</w:t>
      </w:r>
      <w:r>
        <w:rPr>
          <w:spacing w:val="-9"/>
        </w:rPr>
        <w:t> </w:t>
      </w:r>
      <w:r>
        <w:rPr/>
        <w:t>for</w:t>
      </w:r>
      <w:r>
        <w:rPr>
          <w:spacing w:val="-9"/>
        </w:rPr>
        <w:t> </w:t>
      </w:r>
      <w:r>
        <w:rPr/>
        <w:t>medical</w:t>
      </w:r>
      <w:r>
        <w:rPr>
          <w:spacing w:val="-9"/>
        </w:rPr>
        <w:t> </w:t>
      </w:r>
      <w:r>
        <w:rPr/>
        <w:t>use</w:t>
      </w:r>
      <w:r>
        <w:rPr>
          <w:spacing w:val="-9"/>
        </w:rPr>
        <w:t> </w:t>
      </w:r>
      <w:r>
        <w:rPr/>
        <w:t>in</w:t>
      </w:r>
      <w:r>
        <w:rPr>
          <w:spacing w:val="-9"/>
        </w:rPr>
        <w:t> </w:t>
      </w:r>
      <w:r>
        <w:rPr/>
        <w:t>accordance</w:t>
      </w:r>
      <w:r>
        <w:rPr>
          <w:spacing w:val="-9"/>
        </w:rPr>
        <w:t> </w:t>
      </w:r>
      <w:r>
        <w:rPr/>
        <w:t>with</w:t>
      </w:r>
      <w:r>
        <w:rPr>
          <w:spacing w:val="-9"/>
        </w:rPr>
        <w:t> </w:t>
      </w:r>
      <w:r>
        <w:rPr/>
        <w:t>105</w:t>
      </w:r>
      <w:r>
        <w:rPr>
          <w:spacing w:val="-9"/>
        </w:rPr>
        <w:t> </w:t>
      </w:r>
      <w:r>
        <w:rPr/>
        <w:t>CMR</w:t>
      </w:r>
      <w:r>
        <w:rPr>
          <w:spacing w:val="-9"/>
        </w:rPr>
        <w:t> </w:t>
      </w:r>
      <w:r>
        <w:rPr/>
        <w:t>120.500</w:t>
      </w:r>
      <w:r>
        <w:rPr>
          <w:spacing w:val="-9"/>
        </w:rPr>
        <w:t> </w:t>
      </w:r>
      <w:r>
        <w:rPr/>
        <w:t>under</w:t>
      </w:r>
      <w:r>
        <w:rPr>
          <w:spacing w:val="-9"/>
        </w:rPr>
        <w:t> </w:t>
      </w:r>
      <w:r>
        <w:rPr/>
        <w:t>the</w:t>
      </w:r>
      <w:r>
        <w:rPr>
          <w:spacing w:val="-9"/>
        </w:rPr>
        <w:t> </w:t>
      </w:r>
      <w:r>
        <w:rPr/>
        <w:t>supervision</w:t>
      </w:r>
      <w:r>
        <w:rPr>
          <w:spacing w:val="-9"/>
        </w:rPr>
        <w:t> </w:t>
      </w:r>
      <w:r>
        <w:rPr/>
        <w:t>of</w:t>
      </w:r>
      <w:r>
        <w:rPr>
          <w:spacing w:val="-9"/>
        </w:rPr>
        <w:t> </w:t>
      </w:r>
      <w:r>
        <w:rPr/>
        <w:t>an authorized nuclear pharmacist or an authorized user as provided in 105 CMR 120.519.</w:t>
      </w:r>
    </w:p>
    <w:p>
      <w:pPr>
        <w:pStyle w:val="BodyText"/>
        <w:spacing w:before="5"/>
        <w:rPr>
          <w:sz w:val="19"/>
        </w:rPr>
      </w:pPr>
    </w:p>
    <w:p>
      <w:pPr>
        <w:pStyle w:val="BodyText"/>
        <w:spacing w:before="59"/>
        <w:ind w:left="100"/>
      </w:pPr>
      <w:r>
        <w:rPr>
          <w:u w:val="single"/>
        </w:rPr>
        <w:t>120.507:</w:t>
      </w:r>
      <w:r>
        <w:rPr>
          <w:spacing w:val="28"/>
          <w:u w:val="single"/>
        </w:rPr>
        <w:t>  </w:t>
      </w:r>
      <w:r>
        <w:rPr>
          <w:u w:val="single"/>
        </w:rPr>
        <w:t>Application</w:t>
      </w:r>
      <w:r>
        <w:rPr>
          <w:spacing w:val="-1"/>
          <w:u w:val="single"/>
        </w:rPr>
        <w:t> </w:t>
      </w:r>
      <w:r>
        <w:rPr>
          <w:u w:val="single"/>
        </w:rPr>
        <w:t>for</w:t>
      </w:r>
      <w:r>
        <w:rPr>
          <w:spacing w:val="-2"/>
          <w:u w:val="single"/>
        </w:rPr>
        <w:t> </w:t>
      </w:r>
      <w:r>
        <w:rPr>
          <w:u w:val="single"/>
        </w:rPr>
        <w:t>License,</w:t>
      </w:r>
      <w:r>
        <w:rPr>
          <w:spacing w:val="-1"/>
          <w:u w:val="single"/>
        </w:rPr>
        <w:t> </w:t>
      </w:r>
      <w:r>
        <w:rPr>
          <w:u w:val="single"/>
        </w:rPr>
        <w:t>Amendments,</w:t>
      </w:r>
      <w:r>
        <w:rPr>
          <w:spacing w:val="-1"/>
          <w:u w:val="single"/>
        </w:rPr>
        <w:t> </w:t>
      </w:r>
      <w:r>
        <w:rPr>
          <w:u w:val="single"/>
        </w:rPr>
        <w:t>or</w:t>
      </w:r>
      <w:r>
        <w:rPr>
          <w:spacing w:val="-1"/>
          <w:u w:val="single"/>
        </w:rPr>
        <w:t> </w:t>
      </w:r>
      <w:r>
        <w:rPr>
          <w:spacing w:val="-2"/>
          <w:u w:val="single"/>
        </w:rPr>
        <w:t>Renewal</w:t>
      </w:r>
    </w:p>
    <w:p>
      <w:pPr>
        <w:pStyle w:val="BodyText"/>
        <w:spacing w:before="7"/>
      </w:pPr>
    </w:p>
    <w:p>
      <w:pPr>
        <w:pStyle w:val="ListParagraph"/>
        <w:numPr>
          <w:ilvl w:val="0"/>
          <w:numId w:val="16"/>
        </w:numPr>
        <w:tabs>
          <w:tab w:pos="1814" w:val="left" w:leader="none"/>
        </w:tabs>
        <w:spacing w:line="240" w:lineRule="auto" w:before="0" w:after="0"/>
        <w:ind w:left="1813" w:right="0" w:hanging="514"/>
        <w:jc w:val="left"/>
        <w:rPr>
          <w:sz w:val="24"/>
        </w:rPr>
      </w:pPr>
      <w:r>
        <w:rPr>
          <w:sz w:val="24"/>
        </w:rPr>
        <w:t>An</w:t>
      </w:r>
      <w:r>
        <w:rPr>
          <w:spacing w:val="-4"/>
          <w:sz w:val="24"/>
        </w:rPr>
        <w:t> </w:t>
      </w:r>
      <w:r>
        <w:rPr>
          <w:sz w:val="24"/>
        </w:rPr>
        <w:t>application</w:t>
      </w:r>
      <w:r>
        <w:rPr>
          <w:spacing w:val="-3"/>
          <w:sz w:val="24"/>
        </w:rPr>
        <w:t> </w:t>
      </w:r>
      <w:r>
        <w:rPr>
          <w:sz w:val="24"/>
        </w:rPr>
        <w:t>must</w:t>
      </w:r>
      <w:r>
        <w:rPr>
          <w:spacing w:val="-4"/>
          <w:sz w:val="24"/>
        </w:rPr>
        <w:t> </w:t>
      </w:r>
      <w:r>
        <w:rPr>
          <w:sz w:val="24"/>
        </w:rPr>
        <w:t>be</w:t>
      </w:r>
      <w:r>
        <w:rPr>
          <w:spacing w:val="-5"/>
          <w:sz w:val="24"/>
        </w:rPr>
        <w:t> </w:t>
      </w:r>
      <w:r>
        <w:rPr>
          <w:sz w:val="24"/>
        </w:rPr>
        <w:t>signed</w:t>
      </w:r>
      <w:r>
        <w:rPr>
          <w:spacing w:val="-4"/>
          <w:sz w:val="24"/>
        </w:rPr>
        <w:t> </w:t>
      </w:r>
      <w:r>
        <w:rPr>
          <w:sz w:val="24"/>
        </w:rPr>
        <w:t>by</w:t>
      </w:r>
      <w:r>
        <w:rPr>
          <w:spacing w:val="-11"/>
          <w:sz w:val="24"/>
        </w:rPr>
        <w:t> </w:t>
      </w:r>
      <w:r>
        <w:rPr>
          <w:sz w:val="24"/>
        </w:rPr>
        <w:t>the</w:t>
      </w:r>
      <w:r>
        <w:rPr>
          <w:spacing w:val="-8"/>
          <w:sz w:val="24"/>
        </w:rPr>
        <w:t> </w:t>
      </w:r>
      <w:r>
        <w:rPr>
          <w:sz w:val="24"/>
        </w:rPr>
        <w:t>applicant's</w:t>
      </w:r>
      <w:r>
        <w:rPr>
          <w:spacing w:val="-3"/>
          <w:sz w:val="24"/>
        </w:rPr>
        <w:t> </w:t>
      </w:r>
      <w:r>
        <w:rPr>
          <w:sz w:val="24"/>
        </w:rPr>
        <w:t>or</w:t>
      </w:r>
      <w:r>
        <w:rPr>
          <w:spacing w:val="-4"/>
          <w:sz w:val="24"/>
        </w:rPr>
        <w:t> </w:t>
      </w:r>
      <w:r>
        <w:rPr>
          <w:sz w:val="24"/>
        </w:rPr>
        <w:t>licensee's</w:t>
      </w:r>
      <w:r>
        <w:rPr>
          <w:spacing w:val="-3"/>
          <w:sz w:val="24"/>
        </w:rPr>
        <w:t> </w:t>
      </w:r>
      <w:r>
        <w:rPr>
          <w:spacing w:val="-2"/>
          <w:sz w:val="24"/>
        </w:rPr>
        <w:t>management.</w:t>
      </w:r>
    </w:p>
    <w:p>
      <w:pPr>
        <w:pStyle w:val="BodyText"/>
        <w:spacing w:before="7"/>
      </w:pPr>
    </w:p>
    <w:p>
      <w:pPr>
        <w:pStyle w:val="ListParagraph"/>
        <w:numPr>
          <w:ilvl w:val="0"/>
          <w:numId w:val="16"/>
        </w:numPr>
        <w:tabs>
          <w:tab w:pos="1906" w:val="left" w:leader="none"/>
          <w:tab w:pos="1907" w:val="left" w:leader="none"/>
        </w:tabs>
        <w:spacing w:line="242" w:lineRule="auto" w:before="0" w:after="0"/>
        <w:ind w:left="1300" w:right="114" w:firstLine="0"/>
        <w:jc w:val="left"/>
        <w:rPr>
          <w:sz w:val="24"/>
        </w:rPr>
      </w:pPr>
      <w:r>
        <w:rPr>
          <w:sz w:val="24"/>
        </w:rPr>
        <w:t>An</w:t>
      </w:r>
      <w:r>
        <w:rPr>
          <w:spacing w:val="34"/>
          <w:sz w:val="24"/>
        </w:rPr>
        <w:t> </w:t>
      </w:r>
      <w:r>
        <w:rPr>
          <w:sz w:val="24"/>
        </w:rPr>
        <w:t>application</w:t>
      </w:r>
      <w:r>
        <w:rPr>
          <w:spacing w:val="34"/>
          <w:sz w:val="24"/>
        </w:rPr>
        <w:t> </w:t>
      </w:r>
      <w:r>
        <w:rPr>
          <w:sz w:val="24"/>
        </w:rPr>
        <w:t>for</w:t>
      </w:r>
      <w:r>
        <w:rPr>
          <w:spacing w:val="31"/>
          <w:sz w:val="24"/>
        </w:rPr>
        <w:t> </w:t>
      </w:r>
      <w:r>
        <w:rPr>
          <w:sz w:val="24"/>
        </w:rPr>
        <w:t>a</w:t>
      </w:r>
      <w:r>
        <w:rPr>
          <w:spacing w:val="32"/>
          <w:sz w:val="24"/>
        </w:rPr>
        <w:t> </w:t>
      </w:r>
      <w:r>
        <w:rPr>
          <w:sz w:val="24"/>
        </w:rPr>
        <w:t>license</w:t>
      </w:r>
      <w:r>
        <w:rPr>
          <w:spacing w:val="32"/>
          <w:sz w:val="24"/>
        </w:rPr>
        <w:t> </w:t>
      </w:r>
      <w:r>
        <w:rPr>
          <w:sz w:val="24"/>
        </w:rPr>
        <w:t>for</w:t>
      </w:r>
      <w:r>
        <w:rPr>
          <w:spacing w:val="34"/>
          <w:sz w:val="24"/>
        </w:rPr>
        <w:t> </w:t>
      </w:r>
      <w:r>
        <w:rPr>
          <w:sz w:val="24"/>
        </w:rPr>
        <w:t>medical</w:t>
      </w:r>
      <w:r>
        <w:rPr>
          <w:spacing w:val="38"/>
          <w:sz w:val="24"/>
        </w:rPr>
        <w:t> </w:t>
      </w:r>
      <w:r>
        <w:rPr>
          <w:sz w:val="24"/>
        </w:rPr>
        <w:t>use</w:t>
      </w:r>
      <w:r>
        <w:rPr>
          <w:spacing w:val="36"/>
          <w:sz w:val="24"/>
        </w:rPr>
        <w:t> </w:t>
      </w:r>
      <w:r>
        <w:rPr>
          <w:sz w:val="24"/>
        </w:rPr>
        <w:t>of</w:t>
      </w:r>
      <w:r>
        <w:rPr>
          <w:spacing w:val="38"/>
          <w:sz w:val="24"/>
        </w:rPr>
        <w:t> </w:t>
      </w:r>
      <w:r>
        <w:rPr>
          <w:sz w:val="24"/>
        </w:rPr>
        <w:t>radioactive</w:t>
      </w:r>
      <w:r>
        <w:rPr>
          <w:spacing w:val="32"/>
          <w:sz w:val="24"/>
        </w:rPr>
        <w:t> </w:t>
      </w:r>
      <w:r>
        <w:rPr>
          <w:sz w:val="24"/>
        </w:rPr>
        <w:t>material</w:t>
      </w:r>
      <w:r>
        <w:rPr>
          <w:spacing w:val="34"/>
          <w:sz w:val="24"/>
        </w:rPr>
        <w:t> </w:t>
      </w:r>
      <w:r>
        <w:rPr>
          <w:sz w:val="24"/>
        </w:rPr>
        <w:t>as</w:t>
      </w:r>
      <w:r>
        <w:rPr>
          <w:spacing w:val="34"/>
          <w:sz w:val="24"/>
        </w:rPr>
        <w:t> </w:t>
      </w:r>
      <w:r>
        <w:rPr>
          <w:sz w:val="24"/>
        </w:rPr>
        <w:t>described</w:t>
      </w:r>
      <w:r>
        <w:rPr>
          <w:spacing w:val="34"/>
          <w:sz w:val="24"/>
        </w:rPr>
        <w:t> </w:t>
      </w:r>
      <w:r>
        <w:rPr>
          <w:sz w:val="24"/>
        </w:rPr>
        <w:t>in 105</w:t>
      </w:r>
      <w:r>
        <w:rPr>
          <w:spacing w:val="-15"/>
          <w:sz w:val="24"/>
        </w:rPr>
        <w:t> </w:t>
      </w:r>
      <w:r>
        <w:rPr>
          <w:sz w:val="24"/>
        </w:rPr>
        <w:t>CMR</w:t>
      </w:r>
      <w:r>
        <w:rPr>
          <w:spacing w:val="-15"/>
          <w:sz w:val="24"/>
        </w:rPr>
        <w:t> </w:t>
      </w:r>
      <w:r>
        <w:rPr>
          <w:sz w:val="24"/>
        </w:rPr>
        <w:t>120.544,</w:t>
      </w:r>
      <w:r>
        <w:rPr>
          <w:spacing w:val="-15"/>
          <w:sz w:val="24"/>
        </w:rPr>
        <w:t> </w:t>
      </w:r>
      <w:r>
        <w:rPr>
          <w:sz w:val="24"/>
        </w:rPr>
        <w:t>120.547,</w:t>
      </w:r>
      <w:r>
        <w:rPr>
          <w:spacing w:val="-15"/>
          <w:sz w:val="24"/>
        </w:rPr>
        <w:t> </w:t>
      </w:r>
      <w:r>
        <w:rPr>
          <w:sz w:val="24"/>
        </w:rPr>
        <w:t>120.552,</w:t>
      </w:r>
      <w:r>
        <w:rPr>
          <w:spacing w:val="-15"/>
          <w:sz w:val="24"/>
        </w:rPr>
        <w:t> </w:t>
      </w:r>
      <w:r>
        <w:rPr>
          <w:sz w:val="24"/>
        </w:rPr>
        <w:t>120.559,</w:t>
      </w:r>
      <w:r>
        <w:rPr>
          <w:spacing w:val="-14"/>
          <w:sz w:val="24"/>
        </w:rPr>
        <w:t> </w:t>
      </w:r>
      <w:r>
        <w:rPr>
          <w:sz w:val="24"/>
        </w:rPr>
        <w:t>120.568,</w:t>
      </w:r>
      <w:r>
        <w:rPr>
          <w:spacing w:val="-13"/>
          <w:sz w:val="24"/>
        </w:rPr>
        <w:t> </w:t>
      </w:r>
      <w:r>
        <w:rPr>
          <w:sz w:val="24"/>
        </w:rPr>
        <w:t>120.570</w:t>
      </w:r>
      <w:r>
        <w:rPr>
          <w:spacing w:val="-13"/>
          <w:sz w:val="24"/>
        </w:rPr>
        <w:t> </w:t>
      </w:r>
      <w:r>
        <w:rPr>
          <w:sz w:val="24"/>
        </w:rPr>
        <w:t>or</w:t>
      </w:r>
      <w:r>
        <w:rPr>
          <w:spacing w:val="-14"/>
          <w:sz w:val="24"/>
        </w:rPr>
        <w:t> </w:t>
      </w:r>
      <w:r>
        <w:rPr>
          <w:sz w:val="24"/>
        </w:rPr>
        <w:t>120.589</w:t>
      </w:r>
      <w:r>
        <w:rPr>
          <w:spacing w:val="-15"/>
          <w:sz w:val="24"/>
        </w:rPr>
        <w:t> </w:t>
      </w:r>
      <w:r>
        <w:rPr>
          <w:sz w:val="24"/>
        </w:rPr>
        <w:t>must</w:t>
      </w:r>
      <w:r>
        <w:rPr>
          <w:spacing w:val="-15"/>
          <w:sz w:val="24"/>
        </w:rPr>
        <w:t> </w:t>
      </w:r>
      <w:r>
        <w:rPr>
          <w:sz w:val="24"/>
        </w:rPr>
        <w:t>be</w:t>
      </w:r>
      <w:r>
        <w:rPr>
          <w:spacing w:val="-15"/>
          <w:sz w:val="24"/>
        </w:rPr>
        <w:t> </w:t>
      </w:r>
      <w:r>
        <w:rPr>
          <w:sz w:val="24"/>
        </w:rPr>
        <w:t>made</w:t>
      </w:r>
      <w:r>
        <w:rPr>
          <w:spacing w:val="-15"/>
          <w:sz w:val="24"/>
        </w:rPr>
        <w:t> </w:t>
      </w:r>
      <w:r>
        <w:rPr>
          <w:sz w:val="24"/>
        </w:rPr>
        <w:t>by:</w:t>
      </w:r>
    </w:p>
    <w:p>
      <w:pPr>
        <w:spacing w:after="0" w:line="242" w:lineRule="auto"/>
        <w:jc w:val="left"/>
        <w:rPr>
          <w:sz w:val="24"/>
        </w:rPr>
        <w:sectPr>
          <w:pgSz w:w="12240" w:h="20180"/>
          <w:pgMar w:header="766" w:footer="775" w:top="1460" w:bottom="960" w:left="500" w:right="1320"/>
        </w:sectPr>
      </w:pPr>
    </w:p>
    <w:p>
      <w:pPr>
        <w:pStyle w:val="BodyText"/>
        <w:spacing w:before="61"/>
        <w:ind w:left="100"/>
      </w:pPr>
      <w:r>
        <w:rPr/>
        <w:t>120.507:</w:t>
      </w:r>
      <w:r>
        <w:rPr>
          <w:spacing w:val="30"/>
        </w:rPr>
        <w:t>  </w:t>
      </w:r>
      <w:r>
        <w:rPr>
          <w:spacing w:val="-2"/>
        </w:rPr>
        <w:t>continued</w:t>
      </w:r>
    </w:p>
    <w:p>
      <w:pPr>
        <w:pStyle w:val="BodyText"/>
        <w:spacing w:before="7"/>
      </w:pPr>
    </w:p>
    <w:p>
      <w:pPr>
        <w:pStyle w:val="BodyText"/>
        <w:spacing w:line="242" w:lineRule="auto"/>
        <w:ind w:left="1655" w:right="115"/>
        <w:jc w:val="both"/>
      </w:pPr>
      <w:r>
        <w:rPr/>
        <w:t>(1)</w:t>
      </w:r>
      <w:r>
        <w:rPr>
          <w:spacing w:val="80"/>
        </w:rPr>
        <w:t> </w:t>
      </w:r>
      <w:r>
        <w:rPr/>
        <w:t>Filing an original and one copy of Agency application form MRCP 120.100- 4 that includes</w:t>
      </w:r>
      <w:r>
        <w:rPr>
          <w:spacing w:val="-7"/>
        </w:rPr>
        <w:t> </w:t>
      </w:r>
      <w:r>
        <w:rPr/>
        <w:t>the</w:t>
      </w:r>
      <w:r>
        <w:rPr>
          <w:spacing w:val="-7"/>
        </w:rPr>
        <w:t> </w:t>
      </w:r>
      <w:r>
        <w:rPr/>
        <w:t>facility</w:t>
      </w:r>
      <w:r>
        <w:rPr>
          <w:spacing w:val="-13"/>
        </w:rPr>
        <w:t> </w:t>
      </w:r>
      <w:r>
        <w:rPr/>
        <w:t>diagram,</w:t>
      </w:r>
      <w:r>
        <w:rPr>
          <w:spacing w:val="-7"/>
        </w:rPr>
        <w:t> </w:t>
      </w:r>
      <w:r>
        <w:rPr/>
        <w:t>equipment,</w:t>
      </w:r>
      <w:r>
        <w:rPr>
          <w:spacing w:val="-7"/>
        </w:rPr>
        <w:t> </w:t>
      </w:r>
      <w:r>
        <w:rPr/>
        <w:t>and</w:t>
      </w:r>
      <w:r>
        <w:rPr>
          <w:spacing w:val="-7"/>
        </w:rPr>
        <w:t> </w:t>
      </w:r>
      <w:r>
        <w:rPr/>
        <w:t>training,</w:t>
      </w:r>
      <w:r>
        <w:rPr>
          <w:spacing w:val="-7"/>
        </w:rPr>
        <w:t> </w:t>
      </w:r>
      <w:r>
        <w:rPr/>
        <w:t>experience</w:t>
      </w:r>
      <w:r>
        <w:rPr>
          <w:spacing w:val="-10"/>
        </w:rPr>
        <w:t> </w:t>
      </w:r>
      <w:r>
        <w:rPr/>
        <w:t>and</w:t>
      </w:r>
      <w:r>
        <w:rPr>
          <w:spacing w:val="-7"/>
        </w:rPr>
        <w:t> </w:t>
      </w:r>
      <w:r>
        <w:rPr/>
        <w:t>qualifications</w:t>
      </w:r>
      <w:r>
        <w:rPr>
          <w:spacing w:val="-7"/>
        </w:rPr>
        <w:t> </w:t>
      </w:r>
      <w:r>
        <w:rPr/>
        <w:t>of</w:t>
      </w:r>
      <w:r>
        <w:rPr>
          <w:spacing w:val="-7"/>
        </w:rPr>
        <w:t> </w:t>
      </w:r>
      <w:r>
        <w:rPr/>
        <w:t>the Radiation safety Officer, </w:t>
      </w:r>
      <w:r>
        <w:rPr>
          <w:b/>
          <w:color w:val="0000FF"/>
        </w:rPr>
        <w:t>Associate Radiation Safety Officer(s), </w:t>
      </w:r>
      <w:r>
        <w:rPr/>
        <w:t>authorized user(s), authorized medical physicist(s), </w:t>
      </w:r>
      <w:r>
        <w:rPr>
          <w:b/>
          <w:color w:val="0000FF"/>
        </w:rPr>
        <w:t>ophthalmic physicist(s),</w:t>
      </w:r>
      <w:r>
        <w:rPr>
          <w:b/>
          <w:color w:val="0000FF"/>
        </w:rPr>
        <w:t> </w:t>
      </w:r>
      <w:r>
        <w:rPr/>
        <w:t>and authorized </w:t>
      </w:r>
      <w:r>
        <w:rPr/>
        <w:t>nuclear pharmacist(s), and</w:t>
      </w:r>
    </w:p>
    <w:p>
      <w:pPr>
        <w:pStyle w:val="BodyText"/>
        <w:spacing w:before="3"/>
        <w:ind w:left="1655"/>
        <w:jc w:val="both"/>
      </w:pPr>
      <w:r>
        <w:rPr/>
        <w:t>(2)</w:t>
      </w:r>
      <w:r>
        <w:rPr>
          <w:spacing w:val="55"/>
        </w:rPr>
        <w:t>  </w:t>
      </w:r>
      <w:r>
        <w:rPr/>
        <w:t>Submitting</w:t>
      </w:r>
      <w:r>
        <w:rPr>
          <w:spacing w:val="15"/>
        </w:rPr>
        <w:t> </w:t>
      </w:r>
      <w:r>
        <w:rPr/>
        <w:t>procedures</w:t>
      </w:r>
      <w:r>
        <w:rPr>
          <w:spacing w:val="18"/>
        </w:rPr>
        <w:t> </w:t>
      </w:r>
      <w:r>
        <w:rPr/>
        <w:t>required</w:t>
      </w:r>
      <w:r>
        <w:rPr>
          <w:spacing w:val="18"/>
        </w:rPr>
        <w:t> </w:t>
      </w:r>
      <w:r>
        <w:rPr/>
        <w:t>by</w:t>
      </w:r>
      <w:r>
        <w:rPr>
          <w:spacing w:val="11"/>
        </w:rPr>
        <w:t> </w:t>
      </w:r>
      <w:r>
        <w:rPr/>
        <w:t>105</w:t>
      </w:r>
      <w:r>
        <w:rPr>
          <w:spacing w:val="23"/>
        </w:rPr>
        <w:t> </w:t>
      </w:r>
      <w:r>
        <w:rPr/>
        <w:t>CMR</w:t>
      </w:r>
      <w:r>
        <w:rPr>
          <w:spacing w:val="23"/>
        </w:rPr>
        <w:t> </w:t>
      </w:r>
      <w:r>
        <w:rPr>
          <w:strike/>
          <w:color w:val="FF0000"/>
        </w:rPr>
        <w:t>120.522,</w:t>
      </w:r>
      <w:r>
        <w:rPr>
          <w:strike/>
          <w:color w:val="FF0000"/>
          <w:spacing w:val="18"/>
        </w:rPr>
        <w:t> </w:t>
      </w:r>
      <w:r>
        <w:rPr>
          <w:strike/>
          <w:color w:val="FF0000"/>
        </w:rPr>
        <w:t>120.531,</w:t>
      </w:r>
      <w:r>
        <w:rPr>
          <w:strike w:val="0"/>
          <w:color w:val="FF0000"/>
          <w:spacing w:val="18"/>
        </w:rPr>
        <w:t> </w:t>
      </w:r>
      <w:r>
        <w:rPr>
          <w:strike w:val="0"/>
        </w:rPr>
        <w:t>120.573,</w:t>
      </w:r>
      <w:r>
        <w:rPr>
          <w:strike w:val="0"/>
          <w:spacing w:val="18"/>
        </w:rPr>
        <w:t> </w:t>
      </w:r>
      <w:r>
        <w:rPr>
          <w:strike w:val="0"/>
          <w:spacing w:val="-2"/>
        </w:rPr>
        <w:t>120.579,</w:t>
      </w:r>
    </w:p>
    <w:p>
      <w:pPr>
        <w:pStyle w:val="BodyText"/>
        <w:spacing w:before="5"/>
        <w:ind w:left="1655"/>
        <w:jc w:val="both"/>
      </w:pPr>
      <w:r>
        <w:rPr/>
        <w:t>120.580 and 120.581, as </w:t>
      </w:r>
      <w:r>
        <w:rPr>
          <w:spacing w:val="-2"/>
        </w:rPr>
        <w:t>applicable.</w:t>
      </w:r>
    </w:p>
    <w:p>
      <w:pPr>
        <w:pStyle w:val="BodyText"/>
        <w:spacing w:before="7"/>
      </w:pPr>
    </w:p>
    <w:p>
      <w:pPr>
        <w:pStyle w:val="ListParagraph"/>
        <w:numPr>
          <w:ilvl w:val="0"/>
          <w:numId w:val="16"/>
        </w:numPr>
        <w:tabs>
          <w:tab w:pos="1800" w:val="left" w:leader="none"/>
        </w:tabs>
        <w:spacing w:line="240" w:lineRule="auto" w:before="0" w:after="0"/>
        <w:ind w:left="1799" w:right="0" w:hanging="500"/>
        <w:jc w:val="left"/>
        <w:rPr>
          <w:sz w:val="24"/>
        </w:rPr>
      </w:pPr>
      <w:r>
        <w:rPr>
          <w:sz w:val="24"/>
        </w:rPr>
        <w:t>A</w:t>
      </w:r>
      <w:r>
        <w:rPr>
          <w:spacing w:val="-3"/>
          <w:sz w:val="24"/>
        </w:rPr>
        <w:t> </w:t>
      </w:r>
      <w:r>
        <w:rPr>
          <w:sz w:val="24"/>
        </w:rPr>
        <w:t>request</w:t>
      </w:r>
      <w:r>
        <w:rPr>
          <w:spacing w:val="-3"/>
          <w:sz w:val="24"/>
        </w:rPr>
        <w:t> </w:t>
      </w:r>
      <w:r>
        <w:rPr>
          <w:sz w:val="24"/>
        </w:rPr>
        <w:t>for</w:t>
      </w:r>
      <w:r>
        <w:rPr>
          <w:spacing w:val="-3"/>
          <w:sz w:val="24"/>
        </w:rPr>
        <w:t> </w:t>
      </w:r>
      <w:r>
        <w:rPr>
          <w:sz w:val="24"/>
        </w:rPr>
        <w:t>a</w:t>
      </w:r>
      <w:r>
        <w:rPr>
          <w:spacing w:val="-3"/>
          <w:sz w:val="24"/>
        </w:rPr>
        <w:t> </w:t>
      </w:r>
      <w:r>
        <w:rPr>
          <w:sz w:val="24"/>
        </w:rPr>
        <w:t>license</w:t>
      </w:r>
      <w:r>
        <w:rPr>
          <w:spacing w:val="-3"/>
          <w:sz w:val="24"/>
        </w:rPr>
        <w:t> </w:t>
      </w:r>
      <w:r>
        <w:rPr>
          <w:sz w:val="24"/>
        </w:rPr>
        <w:t>amendment</w:t>
      </w:r>
      <w:r>
        <w:rPr>
          <w:spacing w:val="-2"/>
          <w:sz w:val="24"/>
        </w:rPr>
        <w:t> </w:t>
      </w:r>
      <w:r>
        <w:rPr>
          <w:sz w:val="24"/>
        </w:rPr>
        <w:t>or</w:t>
      </w:r>
      <w:r>
        <w:rPr>
          <w:spacing w:val="-3"/>
          <w:sz w:val="24"/>
        </w:rPr>
        <w:t> </w:t>
      </w:r>
      <w:r>
        <w:rPr>
          <w:sz w:val="24"/>
        </w:rPr>
        <w:t>renewal</w:t>
      </w:r>
      <w:r>
        <w:rPr>
          <w:spacing w:val="-2"/>
          <w:sz w:val="24"/>
        </w:rPr>
        <w:t> </w:t>
      </w:r>
      <w:r>
        <w:rPr>
          <w:sz w:val="24"/>
        </w:rPr>
        <w:t>must</w:t>
      </w:r>
      <w:r>
        <w:rPr>
          <w:spacing w:val="-2"/>
          <w:sz w:val="24"/>
        </w:rPr>
        <w:t> </w:t>
      </w:r>
      <w:r>
        <w:rPr>
          <w:sz w:val="24"/>
        </w:rPr>
        <w:t>be</w:t>
      </w:r>
      <w:r>
        <w:rPr>
          <w:spacing w:val="-3"/>
          <w:sz w:val="24"/>
        </w:rPr>
        <w:t> </w:t>
      </w:r>
      <w:r>
        <w:rPr>
          <w:sz w:val="24"/>
        </w:rPr>
        <w:t>made</w:t>
      </w:r>
      <w:r>
        <w:rPr>
          <w:spacing w:val="-3"/>
          <w:sz w:val="24"/>
        </w:rPr>
        <w:t> </w:t>
      </w:r>
      <w:r>
        <w:rPr>
          <w:spacing w:val="-5"/>
          <w:sz w:val="24"/>
        </w:rPr>
        <w:t>by:</w:t>
      </w:r>
    </w:p>
    <w:p>
      <w:pPr>
        <w:pStyle w:val="ListParagraph"/>
        <w:numPr>
          <w:ilvl w:val="1"/>
          <w:numId w:val="16"/>
        </w:numPr>
        <w:tabs>
          <w:tab w:pos="2116" w:val="left" w:leader="none"/>
        </w:tabs>
        <w:spacing w:line="240" w:lineRule="auto" w:before="2" w:after="0"/>
        <w:ind w:left="2115" w:right="0" w:hanging="461"/>
        <w:jc w:val="left"/>
        <w:rPr>
          <w:sz w:val="24"/>
        </w:rPr>
      </w:pPr>
      <w:r>
        <w:rPr>
          <w:sz w:val="24"/>
        </w:rPr>
        <w:t>Submitting</w:t>
      </w:r>
      <w:r>
        <w:rPr>
          <w:spacing w:val="-5"/>
          <w:sz w:val="24"/>
        </w:rPr>
        <w:t> </w:t>
      </w:r>
      <w:r>
        <w:rPr>
          <w:sz w:val="24"/>
        </w:rPr>
        <w:t>an</w:t>
      </w:r>
      <w:r>
        <w:rPr>
          <w:spacing w:val="-1"/>
          <w:sz w:val="24"/>
        </w:rPr>
        <w:t> </w:t>
      </w:r>
      <w:r>
        <w:rPr>
          <w:sz w:val="24"/>
        </w:rPr>
        <w:t>original</w:t>
      </w:r>
      <w:r>
        <w:rPr>
          <w:spacing w:val="-2"/>
          <w:sz w:val="24"/>
        </w:rPr>
        <w:t> </w:t>
      </w:r>
      <w:r>
        <w:rPr>
          <w:strike/>
          <w:color w:val="FF0000"/>
          <w:sz w:val="24"/>
        </w:rPr>
        <w:t>and</w:t>
      </w:r>
      <w:r>
        <w:rPr>
          <w:strike/>
          <w:color w:val="FF0000"/>
          <w:spacing w:val="-2"/>
          <w:sz w:val="24"/>
        </w:rPr>
        <w:t> </w:t>
      </w:r>
      <w:r>
        <w:rPr>
          <w:strike/>
          <w:color w:val="FF0000"/>
          <w:sz w:val="24"/>
        </w:rPr>
        <w:t>one</w:t>
      </w:r>
      <w:r>
        <w:rPr>
          <w:strike/>
          <w:color w:val="FF0000"/>
          <w:spacing w:val="-2"/>
          <w:sz w:val="24"/>
        </w:rPr>
        <w:t> </w:t>
      </w:r>
      <w:r>
        <w:rPr>
          <w:strike/>
          <w:color w:val="FF0000"/>
          <w:sz w:val="24"/>
        </w:rPr>
        <w:t>copy</w:t>
      </w:r>
      <w:r>
        <w:rPr>
          <w:strike w:val="0"/>
          <w:color w:val="FF0000"/>
          <w:spacing w:val="-10"/>
          <w:sz w:val="24"/>
        </w:rPr>
        <w:t> </w:t>
      </w:r>
      <w:r>
        <w:rPr>
          <w:strike w:val="0"/>
          <w:sz w:val="24"/>
        </w:rPr>
        <w:t>of</w:t>
      </w:r>
      <w:r>
        <w:rPr>
          <w:strike w:val="0"/>
          <w:spacing w:val="-2"/>
          <w:sz w:val="24"/>
        </w:rPr>
        <w:t> either:</w:t>
      </w:r>
    </w:p>
    <w:p>
      <w:pPr>
        <w:pStyle w:val="ListParagraph"/>
        <w:numPr>
          <w:ilvl w:val="2"/>
          <w:numId w:val="16"/>
        </w:numPr>
        <w:tabs>
          <w:tab w:pos="2460" w:val="left" w:leader="none"/>
        </w:tabs>
        <w:spacing w:line="240" w:lineRule="auto" w:before="5" w:after="0"/>
        <w:ind w:left="2459" w:right="0" w:hanging="445"/>
        <w:jc w:val="left"/>
        <w:rPr>
          <w:sz w:val="24"/>
        </w:rPr>
      </w:pPr>
      <w:r>
        <w:rPr>
          <w:sz w:val="24"/>
        </w:rPr>
        <w:t>Agency</w:t>
      </w:r>
      <w:r>
        <w:rPr>
          <w:spacing w:val="-13"/>
          <w:sz w:val="24"/>
        </w:rPr>
        <w:t> </w:t>
      </w:r>
      <w:r>
        <w:rPr>
          <w:sz w:val="24"/>
        </w:rPr>
        <w:t>form</w:t>
      </w:r>
      <w:r>
        <w:rPr>
          <w:spacing w:val="-2"/>
          <w:sz w:val="24"/>
        </w:rPr>
        <w:t> </w:t>
      </w:r>
      <w:r>
        <w:rPr>
          <w:sz w:val="24"/>
        </w:rPr>
        <w:t>MRCP</w:t>
      </w:r>
      <w:r>
        <w:rPr>
          <w:spacing w:val="-3"/>
          <w:sz w:val="24"/>
        </w:rPr>
        <w:t> </w:t>
      </w:r>
      <w:r>
        <w:rPr>
          <w:sz w:val="24"/>
        </w:rPr>
        <w:t>120.100-</w:t>
      </w:r>
      <w:r>
        <w:rPr>
          <w:spacing w:val="-2"/>
          <w:sz w:val="24"/>
        </w:rPr>
        <w:t> </w:t>
      </w:r>
      <w:r>
        <w:rPr>
          <w:sz w:val="24"/>
        </w:rPr>
        <w:t>4;</w:t>
      </w:r>
      <w:r>
        <w:rPr>
          <w:spacing w:val="-3"/>
          <w:sz w:val="24"/>
        </w:rPr>
        <w:t> </w:t>
      </w:r>
      <w:r>
        <w:rPr>
          <w:spacing w:val="-5"/>
          <w:sz w:val="24"/>
        </w:rPr>
        <w:t>or</w:t>
      </w:r>
    </w:p>
    <w:p>
      <w:pPr>
        <w:pStyle w:val="ListParagraph"/>
        <w:numPr>
          <w:ilvl w:val="2"/>
          <w:numId w:val="16"/>
        </w:numPr>
        <w:tabs>
          <w:tab w:pos="2425" w:val="left" w:leader="none"/>
        </w:tabs>
        <w:spacing w:line="244" w:lineRule="auto" w:before="3" w:after="0"/>
        <w:ind w:left="2015" w:right="118" w:firstLine="0"/>
        <w:jc w:val="left"/>
        <w:rPr>
          <w:sz w:val="24"/>
        </w:rPr>
      </w:pPr>
      <w:r>
        <w:rPr>
          <w:sz w:val="24"/>
        </w:rPr>
        <w:t>a</w:t>
      </w:r>
      <w:r>
        <w:rPr>
          <w:spacing w:val="-6"/>
          <w:sz w:val="24"/>
        </w:rPr>
        <w:t> </w:t>
      </w:r>
      <w:r>
        <w:rPr>
          <w:sz w:val="24"/>
        </w:rPr>
        <w:t>letter</w:t>
      </w:r>
      <w:r>
        <w:rPr>
          <w:strike/>
          <w:color w:val="FF0000"/>
          <w:spacing w:val="-17"/>
          <w:sz w:val="24"/>
        </w:rPr>
        <w:t> </w:t>
      </w:r>
      <w:r>
        <w:rPr>
          <w:strike/>
          <w:color w:val="FF0000"/>
          <w:sz w:val="24"/>
        </w:rPr>
        <w:t>requesting</w:t>
      </w:r>
      <w:r>
        <w:rPr>
          <w:strike/>
          <w:color w:val="FF0000"/>
          <w:spacing w:val="-20"/>
          <w:sz w:val="24"/>
        </w:rPr>
        <w:t> </w:t>
      </w:r>
      <w:r>
        <w:rPr>
          <w:strike/>
          <w:color w:val="FF0000"/>
          <w:sz w:val="24"/>
        </w:rPr>
        <w:t>the</w:t>
      </w:r>
      <w:r>
        <w:rPr>
          <w:strike/>
          <w:color w:val="FF0000"/>
          <w:spacing w:val="-20"/>
          <w:sz w:val="24"/>
        </w:rPr>
        <w:t> </w:t>
      </w:r>
      <w:r>
        <w:rPr>
          <w:strike/>
          <w:color w:val="FF0000"/>
          <w:sz w:val="24"/>
        </w:rPr>
        <w:t>amendment</w:t>
      </w:r>
      <w:r>
        <w:rPr>
          <w:strike/>
          <w:color w:val="FF0000"/>
          <w:spacing w:val="-20"/>
          <w:sz w:val="24"/>
        </w:rPr>
        <w:t> </w:t>
      </w:r>
      <w:r>
        <w:rPr>
          <w:strike/>
          <w:color w:val="FF0000"/>
          <w:sz w:val="24"/>
        </w:rPr>
        <w:t>or</w:t>
      </w:r>
      <w:r>
        <w:rPr>
          <w:strike/>
          <w:color w:val="FF0000"/>
          <w:spacing w:val="-20"/>
          <w:sz w:val="24"/>
        </w:rPr>
        <w:t> </w:t>
      </w:r>
      <w:r>
        <w:rPr>
          <w:strike/>
          <w:color w:val="FF0000"/>
          <w:sz w:val="24"/>
        </w:rPr>
        <w:t>renewal</w:t>
      </w:r>
      <w:r>
        <w:rPr>
          <w:strike w:val="0"/>
          <w:color w:val="FF0000"/>
          <w:spacing w:val="-19"/>
          <w:sz w:val="24"/>
        </w:rPr>
        <w:t> </w:t>
      </w:r>
      <w:r>
        <w:rPr>
          <w:b/>
          <w:strike w:val="0"/>
          <w:color w:val="0000FF"/>
          <w:sz w:val="24"/>
        </w:rPr>
        <w:t>containing</w:t>
      </w:r>
      <w:r>
        <w:rPr>
          <w:b/>
          <w:strike w:val="0"/>
          <w:color w:val="0000FF"/>
          <w:spacing w:val="-20"/>
          <w:sz w:val="24"/>
        </w:rPr>
        <w:t> </w:t>
      </w:r>
      <w:r>
        <w:rPr>
          <w:b/>
          <w:strike w:val="0"/>
          <w:color w:val="0000FF"/>
          <w:sz w:val="24"/>
        </w:rPr>
        <w:t>all</w:t>
      </w:r>
      <w:r>
        <w:rPr>
          <w:b/>
          <w:strike w:val="0"/>
          <w:color w:val="0000FF"/>
          <w:spacing w:val="-17"/>
          <w:sz w:val="24"/>
        </w:rPr>
        <w:t> </w:t>
      </w:r>
      <w:r>
        <w:rPr>
          <w:b/>
          <w:strike w:val="0"/>
          <w:color w:val="0000FF"/>
          <w:sz w:val="24"/>
        </w:rPr>
        <w:t>information</w:t>
      </w:r>
      <w:r>
        <w:rPr>
          <w:b/>
          <w:strike w:val="0"/>
          <w:color w:val="0000FF"/>
          <w:spacing w:val="-17"/>
          <w:sz w:val="24"/>
        </w:rPr>
        <w:t> </w:t>
      </w:r>
      <w:r>
        <w:rPr>
          <w:b/>
          <w:strike w:val="0"/>
          <w:color w:val="0000FF"/>
          <w:sz w:val="24"/>
        </w:rPr>
        <w:t>required by Agency form MRCP 120.100- 4</w:t>
      </w:r>
      <w:r>
        <w:rPr>
          <w:strike w:val="0"/>
          <w:sz w:val="24"/>
        </w:rPr>
        <w:t>; and</w:t>
      </w:r>
    </w:p>
    <w:p>
      <w:pPr>
        <w:pStyle w:val="BodyText"/>
        <w:tabs>
          <w:tab w:pos="2173" w:val="left" w:leader="none"/>
        </w:tabs>
        <w:spacing w:line="272" w:lineRule="exact"/>
        <w:ind w:left="1655"/>
      </w:pPr>
      <w:r>
        <w:rPr>
          <w:spacing w:val="-5"/>
        </w:rPr>
        <w:t>(2)</w:t>
      </w:r>
      <w:r>
        <w:rPr/>
        <w:tab/>
        <w:t>Submitting</w:t>
      </w:r>
      <w:r>
        <w:rPr>
          <w:spacing w:val="14"/>
        </w:rPr>
        <w:t> </w:t>
      </w:r>
      <w:r>
        <w:rPr/>
        <w:t>procedures</w:t>
      </w:r>
      <w:r>
        <w:rPr>
          <w:spacing w:val="19"/>
        </w:rPr>
        <w:t> </w:t>
      </w:r>
      <w:r>
        <w:rPr/>
        <w:t>required</w:t>
      </w:r>
      <w:r>
        <w:rPr>
          <w:spacing w:val="18"/>
        </w:rPr>
        <w:t> </w:t>
      </w:r>
      <w:r>
        <w:rPr/>
        <w:t>by</w:t>
      </w:r>
      <w:r>
        <w:rPr>
          <w:spacing w:val="11"/>
        </w:rPr>
        <w:t> </w:t>
      </w:r>
      <w:r>
        <w:rPr/>
        <w:t>105</w:t>
      </w:r>
      <w:r>
        <w:rPr>
          <w:spacing w:val="19"/>
        </w:rPr>
        <w:t> </w:t>
      </w:r>
      <w:r>
        <w:rPr/>
        <w:t>CMR</w:t>
      </w:r>
      <w:r>
        <w:rPr>
          <w:spacing w:val="17"/>
        </w:rPr>
        <w:t> </w:t>
      </w:r>
      <w:r>
        <w:rPr>
          <w:strike/>
          <w:color w:val="FF0000"/>
        </w:rPr>
        <w:t>120.522,</w:t>
      </w:r>
      <w:r>
        <w:rPr>
          <w:strike/>
          <w:color w:val="FF0000"/>
          <w:spacing w:val="18"/>
        </w:rPr>
        <w:t> </w:t>
      </w:r>
      <w:r>
        <w:rPr>
          <w:strike/>
          <w:color w:val="FF0000"/>
        </w:rPr>
        <w:t>120.531,</w:t>
      </w:r>
      <w:r>
        <w:rPr>
          <w:strike w:val="0"/>
          <w:color w:val="FF0000"/>
          <w:spacing w:val="20"/>
        </w:rPr>
        <w:t> </w:t>
      </w:r>
      <w:r>
        <w:rPr>
          <w:strike w:val="0"/>
        </w:rPr>
        <w:t>120.573,</w:t>
      </w:r>
      <w:r>
        <w:rPr>
          <w:strike w:val="0"/>
          <w:spacing w:val="17"/>
        </w:rPr>
        <w:t> </w:t>
      </w:r>
      <w:r>
        <w:rPr>
          <w:strike w:val="0"/>
          <w:spacing w:val="-2"/>
        </w:rPr>
        <w:t>120.579,</w:t>
      </w:r>
    </w:p>
    <w:p>
      <w:pPr>
        <w:pStyle w:val="BodyText"/>
        <w:spacing w:before="5"/>
        <w:ind w:left="1655"/>
      </w:pPr>
      <w:r>
        <w:rPr/>
        <w:t>120.580 and 120.581, as </w:t>
      </w:r>
      <w:r>
        <w:rPr>
          <w:spacing w:val="-2"/>
        </w:rPr>
        <w:t>applicable.</w:t>
      </w:r>
    </w:p>
    <w:p>
      <w:pPr>
        <w:pStyle w:val="BodyText"/>
        <w:spacing w:before="7"/>
      </w:pPr>
    </w:p>
    <w:p>
      <w:pPr>
        <w:pStyle w:val="ListParagraph"/>
        <w:numPr>
          <w:ilvl w:val="0"/>
          <w:numId w:val="16"/>
        </w:numPr>
        <w:tabs>
          <w:tab w:pos="1871" w:val="left" w:leader="none"/>
        </w:tabs>
        <w:spacing w:line="242" w:lineRule="auto" w:before="0" w:after="0"/>
        <w:ind w:left="1300" w:right="115" w:firstLine="0"/>
        <w:jc w:val="both"/>
        <w:rPr>
          <w:sz w:val="24"/>
        </w:rPr>
      </w:pPr>
      <w:r>
        <w:rPr>
          <w:sz w:val="24"/>
        </w:rPr>
        <w:t>In addition to the requirements in 105 CMR 120.507(B) and (C), an application for a </w:t>
      </w:r>
      <w:r>
        <w:rPr>
          <w:spacing w:val="-2"/>
          <w:sz w:val="24"/>
        </w:rPr>
        <w:t>license</w:t>
      </w:r>
      <w:r>
        <w:rPr>
          <w:spacing w:val="-7"/>
          <w:sz w:val="24"/>
        </w:rPr>
        <w:t> </w:t>
      </w:r>
      <w:r>
        <w:rPr>
          <w:spacing w:val="-2"/>
          <w:sz w:val="24"/>
        </w:rPr>
        <w:t>or</w:t>
      </w:r>
      <w:r>
        <w:rPr>
          <w:spacing w:val="-13"/>
          <w:sz w:val="24"/>
        </w:rPr>
        <w:t> </w:t>
      </w:r>
      <w:r>
        <w:rPr>
          <w:spacing w:val="-2"/>
          <w:sz w:val="24"/>
        </w:rPr>
        <w:t>amendment</w:t>
      </w:r>
      <w:r>
        <w:rPr>
          <w:spacing w:val="-7"/>
          <w:sz w:val="24"/>
        </w:rPr>
        <w:t> </w:t>
      </w:r>
      <w:r>
        <w:rPr>
          <w:spacing w:val="-2"/>
          <w:sz w:val="24"/>
        </w:rPr>
        <w:t>for</w:t>
      </w:r>
      <w:r>
        <w:rPr>
          <w:spacing w:val="-7"/>
          <w:sz w:val="24"/>
        </w:rPr>
        <w:t> </w:t>
      </w:r>
      <w:r>
        <w:rPr>
          <w:spacing w:val="-2"/>
          <w:sz w:val="24"/>
        </w:rPr>
        <w:t>medical</w:t>
      </w:r>
      <w:r>
        <w:rPr>
          <w:spacing w:val="-7"/>
          <w:sz w:val="24"/>
        </w:rPr>
        <w:t> </w:t>
      </w:r>
      <w:r>
        <w:rPr>
          <w:spacing w:val="-2"/>
          <w:sz w:val="24"/>
        </w:rPr>
        <w:t>use</w:t>
      </w:r>
      <w:r>
        <w:rPr>
          <w:spacing w:val="-7"/>
          <w:sz w:val="24"/>
        </w:rPr>
        <w:t> </w:t>
      </w:r>
      <w:r>
        <w:rPr>
          <w:spacing w:val="-2"/>
          <w:sz w:val="24"/>
        </w:rPr>
        <w:t>of</w:t>
      </w:r>
      <w:r>
        <w:rPr>
          <w:spacing w:val="-7"/>
          <w:sz w:val="24"/>
        </w:rPr>
        <w:t> </w:t>
      </w:r>
      <w:r>
        <w:rPr>
          <w:spacing w:val="-2"/>
          <w:sz w:val="24"/>
        </w:rPr>
        <w:t>radioactive</w:t>
      </w:r>
      <w:r>
        <w:rPr>
          <w:spacing w:val="-7"/>
          <w:sz w:val="24"/>
        </w:rPr>
        <w:t> </w:t>
      </w:r>
      <w:r>
        <w:rPr>
          <w:spacing w:val="-2"/>
          <w:sz w:val="24"/>
        </w:rPr>
        <w:t>material</w:t>
      </w:r>
      <w:r>
        <w:rPr>
          <w:spacing w:val="-7"/>
          <w:sz w:val="24"/>
        </w:rPr>
        <w:t> </w:t>
      </w:r>
      <w:r>
        <w:rPr>
          <w:spacing w:val="-2"/>
          <w:sz w:val="24"/>
        </w:rPr>
        <w:t>as</w:t>
      </w:r>
      <w:r>
        <w:rPr>
          <w:spacing w:val="-7"/>
          <w:sz w:val="24"/>
        </w:rPr>
        <w:t> </w:t>
      </w:r>
      <w:r>
        <w:rPr>
          <w:spacing w:val="-2"/>
          <w:sz w:val="24"/>
        </w:rPr>
        <w:t>described</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7"/>
          <w:sz w:val="24"/>
        </w:rPr>
        <w:t> </w:t>
      </w:r>
      <w:r>
        <w:rPr>
          <w:spacing w:val="-2"/>
          <w:sz w:val="24"/>
        </w:rPr>
        <w:t>120.589 </w:t>
      </w:r>
      <w:r>
        <w:rPr>
          <w:sz w:val="24"/>
        </w:rPr>
        <w:t>must</w:t>
      </w:r>
      <w:r>
        <w:rPr>
          <w:spacing w:val="-1"/>
          <w:sz w:val="24"/>
        </w:rPr>
        <w:t> </w:t>
      </w:r>
      <w:r>
        <w:rPr>
          <w:sz w:val="24"/>
        </w:rPr>
        <w:t>also</w:t>
      </w:r>
      <w:r>
        <w:rPr>
          <w:spacing w:val="-1"/>
          <w:sz w:val="24"/>
        </w:rPr>
        <w:t> </w:t>
      </w:r>
      <w:r>
        <w:rPr>
          <w:sz w:val="24"/>
        </w:rPr>
        <w:t>include</w:t>
      </w:r>
      <w:r>
        <w:rPr>
          <w:spacing w:val="-1"/>
          <w:sz w:val="24"/>
        </w:rPr>
        <w:t> </w:t>
      </w:r>
      <w:r>
        <w:rPr>
          <w:sz w:val="24"/>
        </w:rPr>
        <w:t>information</w:t>
      </w:r>
      <w:r>
        <w:rPr>
          <w:spacing w:val="-1"/>
          <w:sz w:val="24"/>
        </w:rPr>
        <w:t> </w:t>
      </w:r>
      <w:r>
        <w:rPr>
          <w:sz w:val="24"/>
        </w:rPr>
        <w:t>regarding</w:t>
      </w:r>
      <w:r>
        <w:rPr>
          <w:spacing w:val="-5"/>
          <w:sz w:val="24"/>
        </w:rPr>
        <w:t> </w:t>
      </w:r>
      <w:r>
        <w:rPr>
          <w:sz w:val="24"/>
        </w:rPr>
        <w:t>any</w:t>
      </w:r>
      <w:r>
        <w:rPr>
          <w:spacing w:val="-3"/>
          <w:sz w:val="24"/>
        </w:rPr>
        <w:t> </w:t>
      </w:r>
      <w:r>
        <w:rPr>
          <w:sz w:val="24"/>
        </w:rPr>
        <w:t>radiation</w:t>
      </w:r>
      <w:r>
        <w:rPr>
          <w:spacing w:val="-1"/>
          <w:sz w:val="24"/>
        </w:rPr>
        <w:t> </w:t>
      </w:r>
      <w:r>
        <w:rPr>
          <w:sz w:val="24"/>
        </w:rPr>
        <w:t>safety</w:t>
      </w:r>
      <w:r>
        <w:rPr>
          <w:spacing w:val="-9"/>
          <w:sz w:val="24"/>
        </w:rPr>
        <w:t> </w:t>
      </w:r>
      <w:r>
        <w:rPr>
          <w:sz w:val="24"/>
        </w:rPr>
        <w:t>aspects</w:t>
      </w:r>
      <w:r>
        <w:rPr>
          <w:spacing w:val="-1"/>
          <w:sz w:val="24"/>
        </w:rPr>
        <w:t> </w:t>
      </w:r>
      <w:r>
        <w:rPr>
          <w:sz w:val="24"/>
        </w:rPr>
        <w:t>of</w:t>
      </w:r>
      <w:r>
        <w:rPr>
          <w:spacing w:val="-1"/>
          <w:sz w:val="24"/>
        </w:rPr>
        <w:t> </w:t>
      </w:r>
      <w:r>
        <w:rPr>
          <w:sz w:val="24"/>
        </w:rPr>
        <w:t>the</w:t>
      </w:r>
      <w:r>
        <w:rPr>
          <w:spacing w:val="-1"/>
          <w:sz w:val="24"/>
        </w:rPr>
        <w:t> </w:t>
      </w:r>
      <w:r>
        <w:rPr>
          <w:sz w:val="24"/>
        </w:rPr>
        <w:t>medical</w:t>
      </w:r>
      <w:r>
        <w:rPr>
          <w:spacing w:val="-1"/>
          <w:sz w:val="24"/>
        </w:rPr>
        <w:t> </w:t>
      </w:r>
      <w:r>
        <w:rPr>
          <w:sz w:val="24"/>
        </w:rPr>
        <w:t>use</w:t>
      </w:r>
      <w:r>
        <w:rPr>
          <w:spacing w:val="-1"/>
          <w:sz w:val="24"/>
        </w:rPr>
        <w:t> </w:t>
      </w:r>
      <w:r>
        <w:rPr>
          <w:sz w:val="24"/>
        </w:rPr>
        <w:t>of</w:t>
      </w:r>
      <w:r>
        <w:rPr>
          <w:spacing w:val="-1"/>
          <w:sz w:val="24"/>
        </w:rPr>
        <w:t> </w:t>
      </w:r>
      <w:r>
        <w:rPr>
          <w:sz w:val="24"/>
        </w:rPr>
        <w:t>the material</w:t>
      </w:r>
      <w:r>
        <w:rPr>
          <w:spacing w:val="-4"/>
          <w:sz w:val="24"/>
        </w:rPr>
        <w:t> </w:t>
      </w:r>
      <w:r>
        <w:rPr>
          <w:sz w:val="24"/>
        </w:rPr>
        <w:t>that</w:t>
      </w:r>
      <w:r>
        <w:rPr>
          <w:spacing w:val="-4"/>
          <w:sz w:val="24"/>
        </w:rPr>
        <w:t> </w:t>
      </w:r>
      <w:r>
        <w:rPr>
          <w:sz w:val="24"/>
        </w:rPr>
        <w:t>is</w:t>
      </w:r>
      <w:r>
        <w:rPr>
          <w:spacing w:val="-6"/>
          <w:sz w:val="24"/>
        </w:rPr>
        <w:t> </w:t>
      </w:r>
      <w:r>
        <w:rPr>
          <w:sz w:val="24"/>
        </w:rPr>
        <w:t>not</w:t>
      </w:r>
      <w:r>
        <w:rPr>
          <w:spacing w:val="-4"/>
          <w:sz w:val="24"/>
        </w:rPr>
        <w:t> </w:t>
      </w:r>
      <w:r>
        <w:rPr>
          <w:sz w:val="24"/>
        </w:rPr>
        <w:t>addressed</w:t>
      </w:r>
      <w:r>
        <w:rPr>
          <w:spacing w:val="-4"/>
          <w:sz w:val="24"/>
        </w:rPr>
        <w:t> </w:t>
      </w:r>
      <w:r>
        <w:rPr>
          <w:sz w:val="24"/>
        </w:rPr>
        <w:t>in</w:t>
      </w:r>
      <w:r>
        <w:rPr>
          <w:b/>
          <w:color w:val="0000FF"/>
          <w:sz w:val="24"/>
        </w:rPr>
        <w:t>,</w:t>
      </w:r>
      <w:r>
        <w:rPr>
          <w:b/>
          <w:color w:val="0000FF"/>
          <w:spacing w:val="-5"/>
          <w:sz w:val="24"/>
        </w:rPr>
        <w:t> </w:t>
      </w:r>
      <w:r>
        <w:rPr>
          <w:b/>
          <w:color w:val="0000FF"/>
          <w:sz w:val="24"/>
        </w:rPr>
        <w:t>or</w:t>
      </w:r>
      <w:r>
        <w:rPr>
          <w:b/>
          <w:color w:val="0000FF"/>
          <w:spacing w:val="-7"/>
          <w:sz w:val="24"/>
        </w:rPr>
        <w:t> </w:t>
      </w:r>
      <w:r>
        <w:rPr>
          <w:b/>
          <w:color w:val="0000FF"/>
          <w:sz w:val="24"/>
        </w:rPr>
        <w:t>differ</w:t>
      </w:r>
      <w:r>
        <w:rPr>
          <w:b/>
          <w:color w:val="0000FF"/>
          <w:spacing w:val="-4"/>
          <w:sz w:val="24"/>
        </w:rPr>
        <w:t> </w:t>
      </w:r>
      <w:r>
        <w:rPr>
          <w:b/>
          <w:color w:val="0000FF"/>
          <w:sz w:val="24"/>
        </w:rPr>
        <w:t>from,</w:t>
      </w:r>
      <w:r>
        <w:rPr>
          <w:b/>
          <w:color w:val="0000FF"/>
          <w:spacing w:val="-4"/>
          <w:sz w:val="24"/>
        </w:rPr>
        <w:t> </w:t>
      </w:r>
      <w:r>
        <w:rPr>
          <w:sz w:val="24"/>
        </w:rPr>
        <w:t>105</w:t>
      </w:r>
      <w:r>
        <w:rPr>
          <w:spacing w:val="-3"/>
          <w:sz w:val="24"/>
        </w:rPr>
        <w:t> </w:t>
      </w:r>
      <w:r>
        <w:rPr>
          <w:sz w:val="24"/>
        </w:rPr>
        <w:t>CMR</w:t>
      </w:r>
      <w:r>
        <w:rPr>
          <w:spacing w:val="-3"/>
          <w:sz w:val="24"/>
        </w:rPr>
        <w:t> </w:t>
      </w:r>
      <w:r>
        <w:rPr>
          <w:sz w:val="24"/>
        </w:rPr>
        <w:t>120.501</w:t>
      </w:r>
      <w:r>
        <w:rPr>
          <w:spacing w:val="-3"/>
          <w:sz w:val="24"/>
        </w:rPr>
        <w:t> </w:t>
      </w:r>
      <w:r>
        <w:rPr>
          <w:sz w:val="24"/>
        </w:rPr>
        <w:t>through</w:t>
      </w:r>
      <w:r>
        <w:rPr>
          <w:spacing w:val="-2"/>
          <w:sz w:val="24"/>
        </w:rPr>
        <w:t> </w:t>
      </w:r>
      <w:r>
        <w:rPr>
          <w:sz w:val="24"/>
        </w:rPr>
        <w:t>120.543</w:t>
      </w:r>
      <w:r>
        <w:rPr>
          <w:spacing w:val="-2"/>
          <w:sz w:val="24"/>
        </w:rPr>
        <w:t> </w:t>
      </w:r>
      <w:r>
        <w:rPr>
          <w:b/>
          <w:color w:val="0000FF"/>
          <w:sz w:val="24"/>
        </w:rPr>
        <w:t>and</w:t>
      </w:r>
      <w:r>
        <w:rPr>
          <w:b/>
          <w:color w:val="0000FF"/>
          <w:spacing w:val="-2"/>
          <w:sz w:val="24"/>
        </w:rPr>
        <w:t> </w:t>
      </w:r>
      <w:r>
        <w:rPr>
          <w:b/>
          <w:color w:val="0000FF"/>
          <w:sz w:val="24"/>
        </w:rPr>
        <w:t>105 CMR</w:t>
      </w:r>
      <w:r>
        <w:rPr>
          <w:b/>
          <w:color w:val="0000FF"/>
          <w:spacing w:val="-15"/>
          <w:sz w:val="24"/>
        </w:rPr>
        <w:t> </w:t>
      </w:r>
      <w:r>
        <w:rPr>
          <w:b/>
          <w:color w:val="0000FF"/>
          <w:sz w:val="24"/>
        </w:rPr>
        <w:t>120.590</w:t>
      </w:r>
      <w:r>
        <w:rPr>
          <w:b/>
          <w:color w:val="0000FF"/>
          <w:spacing w:val="-15"/>
          <w:sz w:val="24"/>
        </w:rPr>
        <w:t> </w:t>
      </w:r>
      <w:r>
        <w:rPr>
          <w:b/>
          <w:color w:val="0000FF"/>
          <w:sz w:val="24"/>
        </w:rPr>
        <w:t>through</w:t>
      </w:r>
      <w:r>
        <w:rPr>
          <w:b/>
          <w:color w:val="0000FF"/>
          <w:spacing w:val="-14"/>
          <w:sz w:val="24"/>
        </w:rPr>
        <w:t> </w:t>
      </w:r>
      <w:r>
        <w:rPr>
          <w:b/>
          <w:color w:val="0000FF"/>
          <w:sz w:val="24"/>
        </w:rPr>
        <w:t>120.594,</w:t>
      </w:r>
      <w:r>
        <w:rPr>
          <w:b/>
          <w:color w:val="0000FF"/>
          <w:spacing w:val="-14"/>
          <w:sz w:val="24"/>
        </w:rPr>
        <w:t> </w:t>
      </w:r>
      <w:r>
        <w:rPr>
          <w:b/>
          <w:color w:val="0000FF"/>
          <w:sz w:val="24"/>
        </w:rPr>
        <w:t>identification</w:t>
      </w:r>
      <w:r>
        <w:rPr>
          <w:b/>
          <w:color w:val="0000FF"/>
          <w:spacing w:val="-14"/>
          <w:sz w:val="24"/>
        </w:rPr>
        <w:t> </w:t>
      </w:r>
      <w:r>
        <w:rPr>
          <w:b/>
          <w:color w:val="0000FF"/>
          <w:sz w:val="24"/>
        </w:rPr>
        <w:t>of</w:t>
      </w:r>
      <w:r>
        <w:rPr>
          <w:b/>
          <w:color w:val="0000FF"/>
          <w:spacing w:val="-14"/>
          <w:sz w:val="24"/>
        </w:rPr>
        <w:t> </w:t>
      </w:r>
      <w:r>
        <w:rPr>
          <w:b/>
          <w:color w:val="0000FF"/>
          <w:sz w:val="24"/>
        </w:rPr>
        <w:t>and</w:t>
      </w:r>
      <w:r>
        <w:rPr>
          <w:b/>
          <w:color w:val="0000FF"/>
          <w:spacing w:val="-12"/>
          <w:sz w:val="24"/>
        </w:rPr>
        <w:t> </w:t>
      </w:r>
      <w:r>
        <w:rPr>
          <w:b/>
          <w:color w:val="0000FF"/>
          <w:sz w:val="24"/>
        </w:rPr>
        <w:t>commitment</w:t>
      </w:r>
      <w:r>
        <w:rPr>
          <w:b/>
          <w:color w:val="0000FF"/>
          <w:spacing w:val="-15"/>
          <w:sz w:val="24"/>
        </w:rPr>
        <w:t> </w:t>
      </w:r>
      <w:r>
        <w:rPr>
          <w:b/>
          <w:color w:val="0000FF"/>
          <w:sz w:val="24"/>
        </w:rPr>
        <w:t>to</w:t>
      </w:r>
      <w:r>
        <w:rPr>
          <w:b/>
          <w:color w:val="0000FF"/>
          <w:spacing w:val="-15"/>
          <w:sz w:val="24"/>
        </w:rPr>
        <w:t> </w:t>
      </w:r>
      <w:r>
        <w:rPr>
          <w:b/>
          <w:color w:val="0000FF"/>
          <w:sz w:val="24"/>
        </w:rPr>
        <w:t>follow</w:t>
      </w:r>
      <w:r>
        <w:rPr>
          <w:b/>
          <w:color w:val="0000FF"/>
          <w:spacing w:val="-14"/>
          <w:sz w:val="24"/>
        </w:rPr>
        <w:t> </w:t>
      </w:r>
      <w:r>
        <w:rPr>
          <w:b/>
          <w:color w:val="0000FF"/>
          <w:sz w:val="24"/>
        </w:rPr>
        <w:t>the</w:t>
      </w:r>
      <w:r>
        <w:rPr>
          <w:b/>
          <w:color w:val="0000FF"/>
          <w:spacing w:val="-15"/>
          <w:sz w:val="24"/>
        </w:rPr>
        <w:t> </w:t>
      </w:r>
      <w:r>
        <w:rPr>
          <w:b/>
          <w:color w:val="0000FF"/>
          <w:sz w:val="24"/>
        </w:rPr>
        <w:t>applicable radiation safety program requirements in 105 CMR 120.547 through 120.587 that are appropriate for the specific 105 CMR 120.589 medical use</w:t>
      </w:r>
      <w:r>
        <w:rPr>
          <w:sz w:val="24"/>
        </w:rPr>
        <w:t>,</w:t>
      </w:r>
      <w:r>
        <w:rPr>
          <w:sz w:val="24"/>
        </w:rPr>
        <w:t> as well as any specific information on:</w:t>
      </w:r>
    </w:p>
    <w:p>
      <w:pPr>
        <w:pStyle w:val="ListParagraph"/>
        <w:numPr>
          <w:ilvl w:val="1"/>
          <w:numId w:val="16"/>
        </w:numPr>
        <w:tabs>
          <w:tab w:pos="2116" w:val="left" w:leader="none"/>
        </w:tabs>
        <w:spacing w:line="242" w:lineRule="auto" w:before="7" w:after="0"/>
        <w:ind w:left="1655" w:right="3929" w:firstLine="0"/>
        <w:jc w:val="left"/>
        <w:rPr>
          <w:sz w:val="24"/>
        </w:rPr>
      </w:pPr>
      <w:r>
        <w:rPr>
          <w:sz w:val="24"/>
        </w:rPr>
        <w:t>Radiation</w:t>
      </w:r>
      <w:r>
        <w:rPr>
          <w:spacing w:val="-13"/>
          <w:sz w:val="24"/>
        </w:rPr>
        <w:t> </w:t>
      </w:r>
      <w:r>
        <w:rPr>
          <w:sz w:val="24"/>
        </w:rPr>
        <w:t>safety</w:t>
      </w:r>
      <w:r>
        <w:rPr>
          <w:spacing w:val="-15"/>
          <w:sz w:val="24"/>
        </w:rPr>
        <w:t> </w:t>
      </w:r>
      <w:r>
        <w:rPr>
          <w:sz w:val="24"/>
        </w:rPr>
        <w:t>precautions</w:t>
      </w:r>
      <w:r>
        <w:rPr>
          <w:spacing w:val="-11"/>
          <w:sz w:val="24"/>
        </w:rPr>
        <w:t> </w:t>
      </w:r>
      <w:r>
        <w:rPr>
          <w:sz w:val="24"/>
        </w:rPr>
        <w:t>and</w:t>
      </w:r>
      <w:r>
        <w:rPr>
          <w:spacing w:val="-13"/>
          <w:sz w:val="24"/>
        </w:rPr>
        <w:t> </w:t>
      </w:r>
      <w:r>
        <w:rPr>
          <w:sz w:val="24"/>
        </w:rPr>
        <w:t>instructions; </w:t>
      </w:r>
      <w:r>
        <w:rPr>
          <w:strike/>
          <w:color w:val="FF0000"/>
          <w:sz w:val="24"/>
        </w:rPr>
        <w:t>(2)</w:t>
      </w:r>
      <w:r>
        <w:rPr>
          <w:strike/>
          <w:color w:val="FF0000"/>
          <w:spacing w:val="80"/>
          <w:sz w:val="24"/>
        </w:rPr>
        <w:t> </w:t>
      </w:r>
      <w:r>
        <w:rPr>
          <w:strike/>
          <w:color w:val="FF0000"/>
          <w:sz w:val="24"/>
        </w:rPr>
        <w:t>Training and experience of proposed users;</w:t>
      </w:r>
      <w:r>
        <w:rPr>
          <w:strike/>
          <w:color w:val="FF0000"/>
          <w:spacing w:val="40"/>
          <w:sz w:val="24"/>
        </w:rPr>
        <w:t> </w:t>
      </w:r>
    </w:p>
    <w:p>
      <w:pPr>
        <w:pStyle w:val="BodyText"/>
        <w:spacing w:line="242" w:lineRule="auto" w:before="1"/>
        <w:ind w:left="1655"/>
      </w:pPr>
      <w:r>
        <w:rPr/>
        <w:t>(</w:t>
      </w:r>
      <w:r>
        <w:rPr>
          <w:strike/>
          <w:color w:val="FF0000"/>
        </w:rPr>
        <w:t>3</w:t>
      </w:r>
      <w:r>
        <w:rPr>
          <w:b/>
          <w:strike w:val="0"/>
          <w:color w:val="0000FF"/>
        </w:rPr>
        <w:t>2</w:t>
      </w:r>
      <w:r>
        <w:rPr>
          <w:strike w:val="0"/>
        </w:rPr>
        <w:t>)</w:t>
      </w:r>
      <w:r>
        <w:rPr>
          <w:strike w:val="0"/>
          <w:spacing w:val="80"/>
        </w:rPr>
        <w:t> </w:t>
      </w:r>
      <w:r>
        <w:rPr>
          <w:strike w:val="0"/>
        </w:rPr>
        <w:t>Methodology</w:t>
      </w:r>
      <w:r>
        <w:rPr>
          <w:strike w:val="0"/>
          <w:spacing w:val="-9"/>
        </w:rPr>
        <w:t> </w:t>
      </w:r>
      <w:r>
        <w:rPr>
          <w:strike w:val="0"/>
        </w:rPr>
        <w:t>for</w:t>
      </w:r>
      <w:r>
        <w:rPr>
          <w:strike w:val="0"/>
          <w:spacing w:val="-2"/>
        </w:rPr>
        <w:t> </w:t>
      </w:r>
      <w:r>
        <w:rPr>
          <w:strike w:val="0"/>
        </w:rPr>
        <w:t>measurement</w:t>
      </w:r>
      <w:r>
        <w:rPr>
          <w:strike w:val="0"/>
          <w:spacing w:val="-1"/>
        </w:rPr>
        <w:t> </w:t>
      </w:r>
      <w:r>
        <w:rPr>
          <w:strike w:val="0"/>
        </w:rPr>
        <w:t>of</w:t>
      </w:r>
      <w:r>
        <w:rPr>
          <w:strike w:val="0"/>
          <w:spacing w:val="-3"/>
        </w:rPr>
        <w:t> </w:t>
      </w:r>
      <w:r>
        <w:rPr>
          <w:strike w:val="0"/>
        </w:rPr>
        <w:t>dosages</w:t>
      </w:r>
      <w:r>
        <w:rPr>
          <w:strike w:val="0"/>
          <w:spacing w:val="-1"/>
        </w:rPr>
        <w:t> </w:t>
      </w:r>
      <w:r>
        <w:rPr>
          <w:strike w:val="0"/>
        </w:rPr>
        <w:t>or</w:t>
      </w:r>
      <w:r>
        <w:rPr>
          <w:strike w:val="0"/>
          <w:spacing w:val="-1"/>
        </w:rPr>
        <w:t> </w:t>
      </w:r>
      <w:r>
        <w:rPr>
          <w:strike w:val="0"/>
        </w:rPr>
        <w:t>doses</w:t>
      </w:r>
      <w:r>
        <w:rPr>
          <w:strike w:val="0"/>
          <w:spacing w:val="-1"/>
        </w:rPr>
        <w:t> </w:t>
      </w:r>
      <w:r>
        <w:rPr>
          <w:strike w:val="0"/>
        </w:rPr>
        <w:t>to</w:t>
      </w:r>
      <w:r>
        <w:rPr>
          <w:strike w:val="0"/>
          <w:spacing w:val="-1"/>
        </w:rPr>
        <w:t> </w:t>
      </w:r>
      <w:r>
        <w:rPr>
          <w:strike w:val="0"/>
        </w:rPr>
        <w:t>be</w:t>
      </w:r>
      <w:r>
        <w:rPr>
          <w:strike w:val="0"/>
          <w:spacing w:val="-1"/>
        </w:rPr>
        <w:t> </w:t>
      </w:r>
      <w:r>
        <w:rPr>
          <w:strike w:val="0"/>
        </w:rPr>
        <w:t>administered</w:t>
      </w:r>
      <w:r>
        <w:rPr>
          <w:strike w:val="0"/>
          <w:spacing w:val="-1"/>
        </w:rPr>
        <w:t> </w:t>
      </w:r>
      <w:r>
        <w:rPr>
          <w:strike w:val="0"/>
        </w:rPr>
        <w:t>to</w:t>
      </w:r>
      <w:r>
        <w:rPr>
          <w:strike w:val="0"/>
          <w:spacing w:val="-1"/>
        </w:rPr>
        <w:t> </w:t>
      </w:r>
      <w:r>
        <w:rPr>
          <w:strike w:val="0"/>
        </w:rPr>
        <w:t>patients</w:t>
      </w:r>
      <w:r>
        <w:rPr>
          <w:strike w:val="0"/>
          <w:spacing w:val="-1"/>
        </w:rPr>
        <w:t> </w:t>
      </w:r>
      <w:r>
        <w:rPr>
          <w:strike w:val="0"/>
        </w:rPr>
        <w:t>or human research subjects; and</w:t>
      </w:r>
    </w:p>
    <w:p>
      <w:pPr>
        <w:pStyle w:val="BodyText"/>
        <w:tabs>
          <w:tab w:pos="2317" w:val="left" w:leader="none"/>
        </w:tabs>
        <w:spacing w:line="242" w:lineRule="auto" w:before="2"/>
        <w:ind w:left="1655" w:right="117"/>
      </w:pPr>
      <w:r>
        <w:rPr>
          <w:spacing w:val="-4"/>
        </w:rPr>
        <w:t>(</w:t>
      </w:r>
      <w:r>
        <w:rPr>
          <w:strike/>
          <w:color w:val="FF0000"/>
          <w:spacing w:val="-4"/>
        </w:rPr>
        <w:t>4</w:t>
      </w:r>
      <w:r>
        <w:rPr>
          <w:b/>
          <w:strike w:val="0"/>
          <w:color w:val="0000FF"/>
          <w:spacing w:val="-4"/>
        </w:rPr>
        <w:t>3</w:t>
      </w:r>
      <w:r>
        <w:rPr>
          <w:strike w:val="0"/>
          <w:spacing w:val="-4"/>
        </w:rPr>
        <w:t>)</w:t>
      </w:r>
      <w:r>
        <w:rPr>
          <w:strike w:val="0"/>
        </w:rPr>
        <w:tab/>
        <w:t>Calibration, maintenance, and repair of instruments and equipment necessary for radiation safety.</w:t>
      </w:r>
    </w:p>
    <w:p>
      <w:pPr>
        <w:pStyle w:val="BodyText"/>
        <w:spacing w:before="4"/>
      </w:pPr>
    </w:p>
    <w:p>
      <w:pPr>
        <w:pStyle w:val="ListParagraph"/>
        <w:numPr>
          <w:ilvl w:val="0"/>
          <w:numId w:val="16"/>
        </w:numPr>
        <w:tabs>
          <w:tab w:pos="1749" w:val="left" w:leader="none"/>
        </w:tabs>
        <w:spacing w:line="244" w:lineRule="auto" w:before="0" w:after="0"/>
        <w:ind w:left="1300" w:right="108" w:firstLine="0"/>
        <w:jc w:val="both"/>
        <w:rPr>
          <w:sz w:val="24"/>
        </w:rPr>
      </w:pPr>
      <w:r>
        <w:rPr>
          <w:spacing w:val="-2"/>
          <w:sz w:val="24"/>
        </w:rPr>
        <w:t>The</w:t>
      </w:r>
      <w:r>
        <w:rPr>
          <w:spacing w:val="-8"/>
          <w:sz w:val="24"/>
        </w:rPr>
        <w:t> </w:t>
      </w:r>
      <w:r>
        <w:rPr>
          <w:spacing w:val="-2"/>
          <w:sz w:val="24"/>
        </w:rPr>
        <w:t>applicant</w:t>
      </w:r>
      <w:r>
        <w:rPr>
          <w:spacing w:val="-4"/>
          <w:sz w:val="24"/>
        </w:rPr>
        <w:t> </w:t>
      </w:r>
      <w:r>
        <w:rPr>
          <w:spacing w:val="-2"/>
          <w:sz w:val="24"/>
        </w:rPr>
        <w:t>or</w:t>
      </w:r>
      <w:r>
        <w:rPr>
          <w:spacing w:val="-6"/>
          <w:sz w:val="24"/>
        </w:rPr>
        <w:t> </w:t>
      </w:r>
      <w:r>
        <w:rPr>
          <w:spacing w:val="-2"/>
          <w:sz w:val="24"/>
        </w:rPr>
        <w:t>licensee</w:t>
      </w:r>
      <w:r>
        <w:rPr>
          <w:spacing w:val="-6"/>
          <w:sz w:val="24"/>
        </w:rPr>
        <w:t> </w:t>
      </w:r>
      <w:r>
        <w:rPr>
          <w:spacing w:val="-2"/>
          <w:sz w:val="24"/>
        </w:rPr>
        <w:t>shall also</w:t>
      </w:r>
      <w:r>
        <w:rPr>
          <w:spacing w:val="-4"/>
          <w:sz w:val="24"/>
        </w:rPr>
        <w:t> </w:t>
      </w:r>
      <w:r>
        <w:rPr>
          <w:spacing w:val="-2"/>
          <w:sz w:val="24"/>
        </w:rPr>
        <w:t>provide</w:t>
      </w:r>
      <w:r>
        <w:rPr>
          <w:spacing w:val="-6"/>
          <w:sz w:val="24"/>
        </w:rPr>
        <w:t> </w:t>
      </w:r>
      <w:r>
        <w:rPr>
          <w:spacing w:val="-2"/>
          <w:sz w:val="24"/>
        </w:rPr>
        <w:t>any</w:t>
      </w:r>
      <w:r>
        <w:rPr>
          <w:spacing w:val="-11"/>
          <w:sz w:val="24"/>
        </w:rPr>
        <w:t> </w:t>
      </w:r>
      <w:r>
        <w:rPr>
          <w:spacing w:val="-2"/>
          <w:sz w:val="24"/>
        </w:rPr>
        <w:t>other</w:t>
      </w:r>
      <w:r>
        <w:rPr>
          <w:spacing w:val="-6"/>
          <w:sz w:val="24"/>
        </w:rPr>
        <w:t> </w:t>
      </w:r>
      <w:r>
        <w:rPr>
          <w:spacing w:val="-2"/>
          <w:sz w:val="24"/>
        </w:rPr>
        <w:t>information</w:t>
      </w:r>
      <w:r>
        <w:rPr>
          <w:spacing w:val="-3"/>
          <w:sz w:val="24"/>
        </w:rPr>
        <w:t> </w:t>
      </w:r>
      <w:r>
        <w:rPr>
          <w:spacing w:val="-2"/>
          <w:sz w:val="24"/>
        </w:rPr>
        <w:t>requested</w:t>
      </w:r>
      <w:r>
        <w:rPr>
          <w:spacing w:val="-4"/>
          <w:sz w:val="24"/>
        </w:rPr>
        <w:t> </w:t>
      </w:r>
      <w:r>
        <w:rPr>
          <w:spacing w:val="-2"/>
          <w:sz w:val="24"/>
        </w:rPr>
        <w:t>by</w:t>
      </w:r>
      <w:r>
        <w:rPr>
          <w:spacing w:val="-13"/>
          <w:sz w:val="24"/>
        </w:rPr>
        <w:t> </w:t>
      </w:r>
      <w:r>
        <w:rPr>
          <w:spacing w:val="-2"/>
          <w:sz w:val="24"/>
        </w:rPr>
        <w:t>the</w:t>
      </w:r>
      <w:r>
        <w:rPr>
          <w:spacing w:val="-6"/>
          <w:sz w:val="24"/>
        </w:rPr>
        <w:t> </w:t>
      </w:r>
      <w:r>
        <w:rPr>
          <w:spacing w:val="-2"/>
          <w:sz w:val="24"/>
        </w:rPr>
        <w:t>Agency </w:t>
      </w:r>
      <w:r>
        <w:rPr>
          <w:sz w:val="24"/>
        </w:rPr>
        <w:t>in its review of the application.</w:t>
      </w:r>
    </w:p>
    <w:p>
      <w:pPr>
        <w:pStyle w:val="BodyText"/>
        <w:spacing w:before="1"/>
      </w:pPr>
    </w:p>
    <w:p>
      <w:pPr>
        <w:pStyle w:val="ListParagraph"/>
        <w:numPr>
          <w:ilvl w:val="0"/>
          <w:numId w:val="16"/>
        </w:numPr>
        <w:tabs>
          <w:tab w:pos="1773" w:val="left" w:leader="none"/>
        </w:tabs>
        <w:spacing w:line="242" w:lineRule="auto" w:before="0" w:after="0"/>
        <w:ind w:left="1300" w:right="108" w:firstLine="0"/>
        <w:jc w:val="both"/>
        <w:rPr>
          <w:sz w:val="24"/>
        </w:rPr>
      </w:pPr>
      <w:r>
        <w:rPr>
          <w:sz w:val="24"/>
        </w:rPr>
        <w:t>An</w:t>
      </w:r>
      <w:r>
        <w:rPr>
          <w:spacing w:val="-3"/>
          <w:sz w:val="24"/>
        </w:rPr>
        <w:t> </w:t>
      </w:r>
      <w:r>
        <w:rPr>
          <w:sz w:val="24"/>
        </w:rPr>
        <w:t>applicant</w:t>
      </w:r>
      <w:r>
        <w:rPr>
          <w:spacing w:val="-8"/>
          <w:sz w:val="24"/>
        </w:rPr>
        <w:t> </w:t>
      </w:r>
      <w:r>
        <w:rPr>
          <w:sz w:val="24"/>
        </w:rPr>
        <w:t>that</w:t>
      </w:r>
      <w:r>
        <w:rPr>
          <w:spacing w:val="-6"/>
          <w:sz w:val="24"/>
        </w:rPr>
        <w:t> </w:t>
      </w:r>
      <w:r>
        <w:rPr>
          <w:sz w:val="24"/>
        </w:rPr>
        <w:t>satisfies</w:t>
      </w:r>
      <w:r>
        <w:rPr>
          <w:spacing w:val="-7"/>
          <w:sz w:val="24"/>
        </w:rPr>
        <w:t> </w:t>
      </w:r>
      <w:r>
        <w:rPr>
          <w:sz w:val="24"/>
        </w:rPr>
        <w:t>the</w:t>
      </w:r>
      <w:r>
        <w:rPr>
          <w:spacing w:val="-10"/>
          <w:sz w:val="24"/>
        </w:rPr>
        <w:t> </w:t>
      </w:r>
      <w:r>
        <w:rPr>
          <w:sz w:val="24"/>
        </w:rPr>
        <w:t>requirements</w:t>
      </w:r>
      <w:r>
        <w:rPr>
          <w:spacing w:val="-9"/>
          <w:sz w:val="24"/>
        </w:rPr>
        <w:t> </w:t>
      </w:r>
      <w:r>
        <w:rPr>
          <w:sz w:val="24"/>
        </w:rPr>
        <w:t>specified</w:t>
      </w:r>
      <w:r>
        <w:rPr>
          <w:spacing w:val="-3"/>
          <w:sz w:val="24"/>
        </w:rPr>
        <w:t> </w:t>
      </w:r>
      <w:r>
        <w:rPr>
          <w:sz w:val="24"/>
        </w:rPr>
        <w:t>in</w:t>
      </w:r>
      <w:r>
        <w:rPr>
          <w:spacing w:val="-6"/>
          <w:sz w:val="24"/>
        </w:rPr>
        <w:t> </w:t>
      </w:r>
      <w:r>
        <w:rPr>
          <w:sz w:val="24"/>
        </w:rPr>
        <w:t>105</w:t>
      </w:r>
      <w:r>
        <w:rPr>
          <w:spacing w:val="-3"/>
          <w:sz w:val="24"/>
        </w:rPr>
        <w:t> </w:t>
      </w:r>
      <w:r>
        <w:rPr>
          <w:sz w:val="24"/>
        </w:rPr>
        <w:t>CMR</w:t>
      </w:r>
      <w:r>
        <w:rPr>
          <w:spacing w:val="-3"/>
          <w:sz w:val="24"/>
        </w:rPr>
        <w:t> </w:t>
      </w:r>
      <w:r>
        <w:rPr>
          <w:sz w:val="24"/>
        </w:rPr>
        <w:t>120.127(B)</w:t>
      </w:r>
      <w:r>
        <w:rPr>
          <w:spacing w:val="-3"/>
          <w:sz w:val="24"/>
        </w:rPr>
        <w:t> </w:t>
      </w:r>
      <w:r>
        <w:rPr>
          <w:sz w:val="24"/>
        </w:rPr>
        <w:t>may</w:t>
      </w:r>
      <w:r>
        <w:rPr>
          <w:spacing w:val="-12"/>
          <w:sz w:val="24"/>
        </w:rPr>
        <w:t> </w:t>
      </w:r>
      <w:r>
        <w:rPr>
          <w:sz w:val="24"/>
        </w:rPr>
        <w:t>apply for a Type A specific license of broad scope.</w:t>
      </w:r>
    </w:p>
    <w:p>
      <w:pPr>
        <w:pStyle w:val="BodyText"/>
        <w:spacing w:before="3"/>
        <w:rPr>
          <w:sz w:val="19"/>
        </w:rPr>
      </w:pPr>
    </w:p>
    <w:p>
      <w:pPr>
        <w:pStyle w:val="BodyText"/>
        <w:spacing w:before="59"/>
        <w:ind w:left="100"/>
      </w:pPr>
      <w:r>
        <w:rPr>
          <w:u w:val="single"/>
        </w:rPr>
        <w:t>120.508:</w:t>
      </w:r>
      <w:r>
        <w:rPr>
          <w:spacing w:val="25"/>
          <w:u w:val="single"/>
        </w:rPr>
        <w:t>  </w:t>
      </w:r>
      <w:r>
        <w:rPr>
          <w:u w:val="single"/>
        </w:rPr>
        <w:t>License</w:t>
      </w:r>
      <w:r>
        <w:rPr>
          <w:spacing w:val="-4"/>
          <w:u w:val="single"/>
        </w:rPr>
        <w:t> </w:t>
      </w:r>
      <w:r>
        <w:rPr>
          <w:spacing w:val="-2"/>
          <w:u w:val="single"/>
        </w:rPr>
        <w:t>Amendments</w:t>
      </w:r>
    </w:p>
    <w:p>
      <w:pPr>
        <w:pStyle w:val="BodyText"/>
        <w:spacing w:before="7"/>
      </w:pPr>
    </w:p>
    <w:p>
      <w:pPr>
        <w:pStyle w:val="BodyText"/>
        <w:ind w:left="1655"/>
      </w:pPr>
      <w:r>
        <w:rPr/>
        <w:t>A</w:t>
      </w:r>
      <w:r>
        <w:rPr>
          <w:spacing w:val="-2"/>
        </w:rPr>
        <w:t> </w:t>
      </w:r>
      <w:r>
        <w:rPr/>
        <w:t>licensee</w:t>
      </w:r>
      <w:r>
        <w:rPr>
          <w:spacing w:val="-3"/>
        </w:rPr>
        <w:t> </w:t>
      </w:r>
      <w:r>
        <w:rPr/>
        <w:t>shall</w:t>
      </w:r>
      <w:r>
        <w:rPr>
          <w:spacing w:val="-2"/>
        </w:rPr>
        <w:t> </w:t>
      </w:r>
      <w:r>
        <w:rPr/>
        <w:t>apply</w:t>
      </w:r>
      <w:r>
        <w:rPr>
          <w:spacing w:val="-10"/>
        </w:rPr>
        <w:t> </w:t>
      </w:r>
      <w:r>
        <w:rPr/>
        <w:t>for</w:t>
      </w:r>
      <w:r>
        <w:rPr>
          <w:spacing w:val="-2"/>
        </w:rPr>
        <w:t> </w:t>
      </w:r>
      <w:r>
        <w:rPr/>
        <w:t>and</w:t>
      </w:r>
      <w:r>
        <w:rPr>
          <w:spacing w:val="-4"/>
        </w:rPr>
        <w:t> </w:t>
      </w:r>
      <w:r>
        <w:rPr/>
        <w:t>must</w:t>
      </w:r>
      <w:r>
        <w:rPr>
          <w:spacing w:val="-1"/>
        </w:rPr>
        <w:t> </w:t>
      </w:r>
      <w:r>
        <w:rPr/>
        <w:t>receive</w:t>
      </w:r>
      <w:r>
        <w:rPr>
          <w:spacing w:val="-6"/>
        </w:rPr>
        <w:t> </w:t>
      </w:r>
      <w:r>
        <w:rPr/>
        <w:t>a</w:t>
      </w:r>
      <w:r>
        <w:rPr>
          <w:spacing w:val="-3"/>
        </w:rPr>
        <w:t> </w:t>
      </w:r>
      <w:r>
        <w:rPr/>
        <w:t>license</w:t>
      </w:r>
      <w:r>
        <w:rPr>
          <w:spacing w:val="-4"/>
        </w:rPr>
        <w:t> </w:t>
      </w:r>
      <w:r>
        <w:rPr>
          <w:spacing w:val="-2"/>
        </w:rPr>
        <w:t>amendment:</w:t>
      </w:r>
    </w:p>
    <w:p>
      <w:pPr>
        <w:pStyle w:val="BodyText"/>
        <w:spacing w:before="7"/>
      </w:pPr>
    </w:p>
    <w:p>
      <w:pPr>
        <w:pStyle w:val="ListParagraph"/>
        <w:numPr>
          <w:ilvl w:val="0"/>
          <w:numId w:val="17"/>
        </w:numPr>
        <w:tabs>
          <w:tab w:pos="1806" w:val="left" w:leader="none"/>
        </w:tabs>
        <w:spacing w:line="242" w:lineRule="auto" w:before="0" w:after="0"/>
        <w:ind w:left="1300" w:right="119" w:firstLine="0"/>
        <w:jc w:val="both"/>
        <w:rPr>
          <w:sz w:val="24"/>
        </w:rPr>
      </w:pPr>
      <w:r>
        <w:rPr>
          <w:sz w:val="24"/>
        </w:rPr>
        <w:t>Before</w:t>
      </w:r>
      <w:r>
        <w:rPr>
          <w:spacing w:val="-10"/>
          <w:sz w:val="24"/>
        </w:rPr>
        <w:t> </w:t>
      </w:r>
      <w:r>
        <w:rPr>
          <w:sz w:val="24"/>
        </w:rPr>
        <w:t>it</w:t>
      </w:r>
      <w:r>
        <w:rPr>
          <w:spacing w:val="-7"/>
          <w:sz w:val="24"/>
        </w:rPr>
        <w:t> </w:t>
      </w:r>
      <w:r>
        <w:rPr>
          <w:sz w:val="24"/>
        </w:rPr>
        <w:t>receives,</w:t>
      </w:r>
      <w:r>
        <w:rPr>
          <w:spacing w:val="-10"/>
          <w:sz w:val="24"/>
        </w:rPr>
        <w:t> </w:t>
      </w:r>
      <w:r>
        <w:rPr>
          <w:sz w:val="24"/>
        </w:rPr>
        <w:t>prepares</w:t>
      </w:r>
      <w:r>
        <w:rPr>
          <w:spacing w:val="-11"/>
          <w:sz w:val="24"/>
        </w:rPr>
        <w:t> </w:t>
      </w:r>
      <w:r>
        <w:rPr>
          <w:sz w:val="24"/>
        </w:rPr>
        <w:t>or</w:t>
      </w:r>
      <w:r>
        <w:rPr>
          <w:spacing w:val="-8"/>
          <w:sz w:val="24"/>
        </w:rPr>
        <w:t> </w:t>
      </w:r>
      <w:r>
        <w:rPr>
          <w:sz w:val="24"/>
        </w:rPr>
        <w:t>uses</w:t>
      </w:r>
      <w:r>
        <w:rPr>
          <w:spacing w:val="-8"/>
          <w:sz w:val="24"/>
        </w:rPr>
        <w:t> </w:t>
      </w:r>
      <w:r>
        <w:rPr>
          <w:sz w:val="24"/>
        </w:rPr>
        <w:t>radioactive</w:t>
      </w:r>
      <w:r>
        <w:rPr>
          <w:spacing w:val="-7"/>
          <w:sz w:val="24"/>
        </w:rPr>
        <w:t> </w:t>
      </w:r>
      <w:r>
        <w:rPr>
          <w:sz w:val="24"/>
        </w:rPr>
        <w:t>material</w:t>
      </w:r>
      <w:r>
        <w:rPr>
          <w:spacing w:val="-7"/>
          <w:sz w:val="24"/>
        </w:rPr>
        <w:t> </w:t>
      </w:r>
      <w:r>
        <w:rPr>
          <w:sz w:val="24"/>
        </w:rPr>
        <w:t>for</w:t>
      </w:r>
      <w:r>
        <w:rPr>
          <w:spacing w:val="-9"/>
          <w:sz w:val="24"/>
        </w:rPr>
        <w:t> </w:t>
      </w:r>
      <w:r>
        <w:rPr>
          <w:sz w:val="24"/>
        </w:rPr>
        <w:t>a</w:t>
      </w:r>
      <w:r>
        <w:rPr>
          <w:spacing w:val="-7"/>
          <w:sz w:val="24"/>
        </w:rPr>
        <w:t> </w:t>
      </w:r>
      <w:r>
        <w:rPr>
          <w:sz w:val="24"/>
        </w:rPr>
        <w:t>type</w:t>
      </w:r>
      <w:r>
        <w:rPr>
          <w:spacing w:val="-7"/>
          <w:sz w:val="24"/>
        </w:rPr>
        <w:t> </w:t>
      </w:r>
      <w:r>
        <w:rPr>
          <w:sz w:val="24"/>
        </w:rPr>
        <w:t>of</w:t>
      </w:r>
      <w:r>
        <w:rPr>
          <w:spacing w:val="-7"/>
          <w:sz w:val="24"/>
        </w:rPr>
        <w:t> </w:t>
      </w:r>
      <w:r>
        <w:rPr>
          <w:sz w:val="24"/>
        </w:rPr>
        <w:t>use</w:t>
      </w:r>
      <w:r>
        <w:rPr>
          <w:spacing w:val="-9"/>
          <w:sz w:val="24"/>
        </w:rPr>
        <w:t> </w:t>
      </w:r>
      <w:r>
        <w:rPr>
          <w:sz w:val="24"/>
        </w:rPr>
        <w:t>that</w:t>
      </w:r>
      <w:r>
        <w:rPr>
          <w:spacing w:val="-7"/>
          <w:sz w:val="24"/>
        </w:rPr>
        <w:t> </w:t>
      </w:r>
      <w:r>
        <w:rPr>
          <w:sz w:val="24"/>
        </w:rPr>
        <w:t>is</w:t>
      </w:r>
      <w:r>
        <w:rPr>
          <w:spacing w:val="-7"/>
          <w:sz w:val="24"/>
        </w:rPr>
        <w:t> </w:t>
      </w:r>
      <w:r>
        <w:rPr>
          <w:sz w:val="24"/>
        </w:rPr>
        <w:t>permitted under 105 CMR 120.500, but that is not authorized on the licensee's current license </w:t>
      </w:r>
      <w:r>
        <w:rPr>
          <w:sz w:val="24"/>
        </w:rPr>
        <w:t>issued pursuant to 105 CMR 120.500;</w:t>
      </w:r>
    </w:p>
    <w:p>
      <w:pPr>
        <w:pStyle w:val="BodyText"/>
        <w:spacing w:before="6"/>
      </w:pPr>
    </w:p>
    <w:p>
      <w:pPr>
        <w:pStyle w:val="ListParagraph"/>
        <w:numPr>
          <w:ilvl w:val="0"/>
          <w:numId w:val="17"/>
        </w:numPr>
        <w:tabs>
          <w:tab w:pos="1812" w:val="left" w:leader="none"/>
        </w:tabs>
        <w:spacing w:line="242" w:lineRule="auto" w:before="1" w:after="0"/>
        <w:ind w:left="1300" w:right="115" w:firstLine="0"/>
        <w:jc w:val="both"/>
        <w:rPr>
          <w:sz w:val="24"/>
        </w:rPr>
      </w:pPr>
      <w:r>
        <w:rPr>
          <w:sz w:val="24"/>
        </w:rPr>
        <w:t>Before </w:t>
      </w:r>
      <w:r>
        <w:rPr>
          <w:b/>
          <w:color w:val="0000FF"/>
          <w:sz w:val="24"/>
        </w:rPr>
        <w:t>it </w:t>
      </w:r>
      <w:r>
        <w:rPr>
          <w:sz w:val="24"/>
        </w:rPr>
        <w:t>permit</w:t>
      </w:r>
      <w:r>
        <w:rPr>
          <w:b/>
          <w:color w:val="0000FF"/>
          <w:sz w:val="24"/>
        </w:rPr>
        <w:t>s</w:t>
      </w:r>
      <w:r>
        <w:rPr>
          <w:strike/>
          <w:color w:val="FF0000"/>
          <w:sz w:val="24"/>
        </w:rPr>
        <w:t>ting</w:t>
      </w:r>
      <w:r>
        <w:rPr>
          <w:strike w:val="0"/>
          <w:color w:val="FF0000"/>
          <w:sz w:val="24"/>
        </w:rPr>
        <w:t> </w:t>
      </w:r>
      <w:r>
        <w:rPr>
          <w:strike w:val="0"/>
          <w:sz w:val="24"/>
        </w:rPr>
        <w:t>anyone</w:t>
      </w:r>
      <w:r>
        <w:rPr>
          <w:strike/>
          <w:color w:val="FF0000"/>
          <w:sz w:val="24"/>
        </w:rPr>
        <w:t>, except a visiting</w:t>
      </w:r>
      <w:r>
        <w:rPr>
          <w:strike w:val="0"/>
          <w:color w:val="FF0000"/>
          <w:sz w:val="24"/>
        </w:rPr>
        <w:t> </w:t>
      </w:r>
      <w:r>
        <w:rPr>
          <w:b/>
          <w:strike w:val="0"/>
          <w:color w:val="0000FF"/>
          <w:sz w:val="24"/>
        </w:rPr>
        <w:t>to work as an </w:t>
      </w:r>
      <w:r>
        <w:rPr>
          <w:strike w:val="0"/>
          <w:sz w:val="24"/>
        </w:rPr>
        <w:t>authorized user, a</w:t>
      </w:r>
      <w:r>
        <w:rPr>
          <w:strike w:val="0"/>
          <w:spacing w:val="-1"/>
          <w:sz w:val="24"/>
        </w:rPr>
        <w:t> </w:t>
      </w:r>
      <w:r>
        <w:rPr>
          <w:strike w:val="0"/>
          <w:sz w:val="24"/>
        </w:rPr>
        <w:t>visiting authorized medical physicist</w:t>
      </w:r>
      <w:r>
        <w:rPr>
          <w:b/>
          <w:strike w:val="0"/>
          <w:color w:val="0000FF"/>
          <w:sz w:val="24"/>
        </w:rPr>
        <w:t>, a visiting ophthalmic physicist, </w:t>
      </w:r>
      <w:r>
        <w:rPr>
          <w:strike w:val="0"/>
          <w:sz w:val="24"/>
        </w:rPr>
        <w:t>or visiting authorized nuclear pharmacist</w:t>
      </w:r>
      <w:r>
        <w:rPr>
          <w:strike/>
          <w:color w:val="FF0000"/>
          <w:spacing w:val="-3"/>
          <w:sz w:val="24"/>
        </w:rPr>
        <w:t> </w:t>
      </w:r>
      <w:r>
        <w:rPr>
          <w:strike/>
          <w:color w:val="FF0000"/>
          <w:sz w:val="24"/>
        </w:rPr>
        <w:t>described</w:t>
      </w:r>
      <w:r>
        <w:rPr>
          <w:strike/>
          <w:color w:val="FF0000"/>
          <w:spacing w:val="-6"/>
          <w:sz w:val="24"/>
        </w:rPr>
        <w:t> </w:t>
      </w:r>
      <w:r>
        <w:rPr>
          <w:strike/>
          <w:color w:val="FF0000"/>
          <w:sz w:val="24"/>
        </w:rPr>
        <w:t>in</w:t>
      </w:r>
      <w:r>
        <w:rPr>
          <w:strike/>
          <w:color w:val="FF0000"/>
          <w:spacing w:val="-6"/>
          <w:sz w:val="24"/>
        </w:rPr>
        <w:t> </w:t>
      </w:r>
      <w:r>
        <w:rPr>
          <w:strike/>
          <w:color w:val="FF0000"/>
          <w:sz w:val="24"/>
        </w:rPr>
        <w:t>105</w:t>
      </w:r>
      <w:r>
        <w:rPr>
          <w:strike/>
          <w:color w:val="FF0000"/>
          <w:spacing w:val="-6"/>
          <w:sz w:val="24"/>
        </w:rPr>
        <w:t> </w:t>
      </w:r>
      <w:r>
        <w:rPr>
          <w:strike/>
          <w:color w:val="FF0000"/>
          <w:sz w:val="24"/>
        </w:rPr>
        <w:t>CMR</w:t>
      </w:r>
      <w:r>
        <w:rPr>
          <w:strike/>
          <w:color w:val="FF0000"/>
          <w:spacing w:val="-6"/>
          <w:sz w:val="24"/>
        </w:rPr>
        <w:t> </w:t>
      </w:r>
      <w:r>
        <w:rPr>
          <w:strike/>
          <w:color w:val="FF0000"/>
          <w:sz w:val="24"/>
        </w:rPr>
        <w:t>120.511,</w:t>
      </w:r>
      <w:r>
        <w:rPr>
          <w:strike w:val="0"/>
          <w:color w:val="FF0000"/>
          <w:spacing w:val="-4"/>
          <w:sz w:val="24"/>
        </w:rPr>
        <w:t> </w:t>
      </w:r>
      <w:r>
        <w:rPr>
          <w:strike w:val="0"/>
          <w:sz w:val="24"/>
        </w:rPr>
        <w:t>to</w:t>
      </w:r>
      <w:r>
        <w:rPr>
          <w:strike w:val="0"/>
          <w:spacing w:val="-6"/>
          <w:sz w:val="24"/>
        </w:rPr>
        <w:t> </w:t>
      </w:r>
      <w:r>
        <w:rPr>
          <w:strike w:val="0"/>
          <w:sz w:val="24"/>
        </w:rPr>
        <w:t>work</w:t>
      </w:r>
      <w:r>
        <w:rPr>
          <w:strike/>
          <w:color w:val="FF0000"/>
          <w:spacing w:val="-6"/>
          <w:sz w:val="24"/>
        </w:rPr>
        <w:t> </w:t>
      </w:r>
      <w:r>
        <w:rPr>
          <w:strike/>
          <w:color w:val="FF0000"/>
          <w:sz w:val="24"/>
        </w:rPr>
        <w:t>as</w:t>
      </w:r>
      <w:r>
        <w:rPr>
          <w:strike/>
          <w:color w:val="FF0000"/>
          <w:spacing w:val="-7"/>
          <w:sz w:val="24"/>
        </w:rPr>
        <w:t> </w:t>
      </w:r>
      <w:r>
        <w:rPr>
          <w:strike/>
          <w:color w:val="FF0000"/>
          <w:sz w:val="24"/>
        </w:rPr>
        <w:t>an</w:t>
      </w:r>
      <w:r>
        <w:rPr>
          <w:strike/>
          <w:color w:val="FF0000"/>
          <w:spacing w:val="-3"/>
          <w:sz w:val="24"/>
        </w:rPr>
        <w:t> </w:t>
      </w:r>
      <w:r>
        <w:rPr>
          <w:strike/>
          <w:color w:val="FF0000"/>
          <w:sz w:val="24"/>
        </w:rPr>
        <w:t>authorized</w:t>
      </w:r>
      <w:r>
        <w:rPr>
          <w:strike/>
          <w:color w:val="FF0000"/>
          <w:spacing w:val="-3"/>
          <w:sz w:val="24"/>
        </w:rPr>
        <w:t> </w:t>
      </w:r>
      <w:r>
        <w:rPr>
          <w:strike/>
          <w:color w:val="FF0000"/>
          <w:sz w:val="24"/>
        </w:rPr>
        <w:t>user,</w:t>
      </w:r>
      <w:r>
        <w:rPr>
          <w:strike/>
          <w:color w:val="FF0000"/>
          <w:spacing w:val="-3"/>
          <w:sz w:val="24"/>
        </w:rPr>
        <w:t> </w:t>
      </w:r>
      <w:r>
        <w:rPr>
          <w:strike/>
          <w:color w:val="FF0000"/>
          <w:sz w:val="24"/>
        </w:rPr>
        <w:t>authorized</w:t>
      </w:r>
      <w:r>
        <w:rPr>
          <w:strike/>
          <w:color w:val="FF0000"/>
          <w:spacing w:val="-3"/>
          <w:sz w:val="24"/>
        </w:rPr>
        <w:t> </w:t>
      </w:r>
      <w:r>
        <w:rPr>
          <w:strike/>
          <w:color w:val="FF0000"/>
          <w:sz w:val="24"/>
        </w:rPr>
        <w:t>medical</w:t>
      </w:r>
      <w:r>
        <w:rPr>
          <w:strike w:val="0"/>
          <w:color w:val="FF0000"/>
          <w:sz w:val="24"/>
        </w:rPr>
        <w:t> </w:t>
      </w:r>
      <w:r>
        <w:rPr>
          <w:strike/>
          <w:color w:val="FF0000"/>
          <w:sz w:val="24"/>
        </w:rPr>
        <w:t>physicist or an authorized nuclear</w:t>
      </w:r>
      <w:r>
        <w:rPr>
          <w:strike/>
          <w:color w:val="FF0000"/>
          <w:sz w:val="24"/>
        </w:rPr>
        <w:t> pharmacist, respectively,</w:t>
      </w:r>
      <w:r>
        <w:rPr>
          <w:strike w:val="0"/>
          <w:color w:val="FF0000"/>
          <w:sz w:val="24"/>
        </w:rPr>
        <w:t> </w:t>
      </w:r>
      <w:r>
        <w:rPr>
          <w:strike w:val="0"/>
          <w:sz w:val="24"/>
        </w:rPr>
        <w:t>under</w:t>
      </w:r>
      <w:r>
        <w:rPr>
          <w:strike w:val="0"/>
          <w:sz w:val="24"/>
        </w:rPr>
        <w:t> the license except</w:t>
      </w:r>
      <w:r>
        <w:rPr>
          <w:strike/>
          <w:color w:val="FF0000"/>
          <w:sz w:val="24"/>
        </w:rPr>
        <w:t> an</w:t>
      </w:r>
      <w:r>
        <w:rPr>
          <w:strike w:val="0"/>
          <w:color w:val="FF0000"/>
          <w:sz w:val="24"/>
        </w:rPr>
        <w:t> </w:t>
      </w:r>
      <w:r>
        <w:rPr>
          <w:strike/>
          <w:color w:val="FF0000"/>
          <w:sz w:val="24"/>
        </w:rPr>
        <w:t>individual who is</w:t>
      </w:r>
      <w:r>
        <w:rPr>
          <w:strike w:val="0"/>
          <w:sz w:val="24"/>
        </w:rPr>
        <w:t>:</w:t>
      </w:r>
    </w:p>
    <w:p>
      <w:pPr>
        <w:pStyle w:val="ListParagraph"/>
        <w:numPr>
          <w:ilvl w:val="1"/>
          <w:numId w:val="17"/>
        </w:numPr>
        <w:tabs>
          <w:tab w:pos="2090" w:val="left" w:leader="none"/>
        </w:tabs>
        <w:spacing w:line="242" w:lineRule="auto" w:before="5" w:after="0"/>
        <w:ind w:left="1655" w:right="119" w:firstLine="0"/>
        <w:jc w:val="both"/>
        <w:rPr>
          <w:sz w:val="24"/>
        </w:rPr>
      </w:pPr>
      <w:r>
        <w:rPr>
          <w:sz w:val="24"/>
        </w:rPr>
        <w:t>for</w:t>
      </w:r>
      <w:r>
        <w:rPr>
          <w:spacing w:val="-14"/>
          <w:sz w:val="24"/>
        </w:rPr>
        <w:t> </w:t>
      </w:r>
      <w:r>
        <w:rPr>
          <w:sz w:val="24"/>
        </w:rPr>
        <w:t>an</w:t>
      </w:r>
      <w:r>
        <w:rPr>
          <w:spacing w:val="-13"/>
          <w:sz w:val="24"/>
        </w:rPr>
        <w:t> </w:t>
      </w:r>
      <w:r>
        <w:rPr>
          <w:sz w:val="24"/>
        </w:rPr>
        <w:t>authorized</w:t>
      </w:r>
      <w:r>
        <w:rPr>
          <w:spacing w:val="-13"/>
          <w:sz w:val="24"/>
        </w:rPr>
        <w:t> </w:t>
      </w:r>
      <w:r>
        <w:rPr>
          <w:sz w:val="24"/>
        </w:rPr>
        <w:t>user,</w:t>
      </w:r>
      <w:r>
        <w:rPr>
          <w:spacing w:val="-13"/>
          <w:sz w:val="24"/>
        </w:rPr>
        <w:t> </w:t>
      </w:r>
      <w:r>
        <w:rPr>
          <w:sz w:val="24"/>
        </w:rPr>
        <w:t>an</w:t>
      </w:r>
      <w:r>
        <w:rPr>
          <w:spacing w:val="-13"/>
          <w:sz w:val="24"/>
        </w:rPr>
        <w:t> </w:t>
      </w:r>
      <w:r>
        <w:rPr>
          <w:sz w:val="24"/>
        </w:rPr>
        <w:t>individual</w:t>
      </w:r>
      <w:r>
        <w:rPr>
          <w:spacing w:val="-13"/>
          <w:sz w:val="24"/>
        </w:rPr>
        <w:t> </w:t>
      </w:r>
      <w:r>
        <w:rPr>
          <w:sz w:val="24"/>
        </w:rPr>
        <w:t>who</w:t>
      </w:r>
      <w:r>
        <w:rPr>
          <w:spacing w:val="-13"/>
          <w:sz w:val="24"/>
        </w:rPr>
        <w:t> </w:t>
      </w:r>
      <w:r>
        <w:rPr>
          <w:sz w:val="24"/>
        </w:rPr>
        <w:t>meets</w:t>
      </w:r>
      <w:r>
        <w:rPr>
          <w:spacing w:val="-13"/>
          <w:sz w:val="24"/>
        </w:rPr>
        <w:t> </w:t>
      </w:r>
      <w:r>
        <w:rPr>
          <w:sz w:val="24"/>
        </w:rPr>
        <w:t>the</w:t>
      </w:r>
      <w:r>
        <w:rPr>
          <w:spacing w:val="-13"/>
          <w:sz w:val="24"/>
        </w:rPr>
        <w:t> </w:t>
      </w:r>
      <w:r>
        <w:rPr>
          <w:sz w:val="24"/>
        </w:rPr>
        <w:t>requirements</w:t>
      </w:r>
      <w:r>
        <w:rPr>
          <w:spacing w:val="-13"/>
          <w:sz w:val="24"/>
        </w:rPr>
        <w:t> </w:t>
      </w:r>
      <w:r>
        <w:rPr>
          <w:sz w:val="24"/>
        </w:rPr>
        <w:t>in</w:t>
      </w:r>
      <w:r>
        <w:rPr>
          <w:spacing w:val="-13"/>
          <w:sz w:val="24"/>
        </w:rPr>
        <w:t> </w:t>
      </w:r>
      <w:r>
        <w:rPr>
          <w:sz w:val="24"/>
        </w:rPr>
        <w:t>105</w:t>
      </w:r>
      <w:r>
        <w:rPr>
          <w:spacing w:val="-13"/>
          <w:sz w:val="24"/>
        </w:rPr>
        <w:t> </w:t>
      </w:r>
      <w:r>
        <w:rPr>
          <w:sz w:val="24"/>
        </w:rPr>
        <w:t>CMR</w:t>
      </w:r>
      <w:r>
        <w:rPr>
          <w:spacing w:val="-13"/>
          <w:sz w:val="24"/>
        </w:rPr>
        <w:t> </w:t>
      </w:r>
      <w:r>
        <w:rPr>
          <w:sz w:val="24"/>
        </w:rPr>
        <w:t>120.529 and</w:t>
      </w:r>
      <w:r>
        <w:rPr>
          <w:spacing w:val="-8"/>
          <w:sz w:val="24"/>
        </w:rPr>
        <w:t> </w:t>
      </w:r>
      <w:r>
        <w:rPr>
          <w:sz w:val="24"/>
        </w:rPr>
        <w:t>120.546(A),</w:t>
      </w:r>
      <w:r>
        <w:rPr>
          <w:spacing w:val="-5"/>
          <w:sz w:val="24"/>
        </w:rPr>
        <w:t> </w:t>
      </w:r>
      <w:r>
        <w:rPr>
          <w:sz w:val="24"/>
        </w:rPr>
        <w:t>120.551(A),</w:t>
      </w:r>
      <w:r>
        <w:rPr>
          <w:spacing w:val="-5"/>
          <w:sz w:val="24"/>
        </w:rPr>
        <w:t> </w:t>
      </w:r>
      <w:r>
        <w:rPr>
          <w:sz w:val="24"/>
        </w:rPr>
        <w:t>120.556(A),</w:t>
      </w:r>
      <w:r>
        <w:rPr>
          <w:spacing w:val="-5"/>
          <w:sz w:val="24"/>
        </w:rPr>
        <w:t> </w:t>
      </w:r>
      <w:r>
        <w:rPr>
          <w:sz w:val="24"/>
        </w:rPr>
        <w:t>120.557(A),</w:t>
      </w:r>
      <w:r>
        <w:rPr>
          <w:spacing w:val="-5"/>
          <w:sz w:val="24"/>
        </w:rPr>
        <w:t> </w:t>
      </w:r>
      <w:r>
        <w:rPr>
          <w:sz w:val="24"/>
        </w:rPr>
        <w:t>120.558(A),</w:t>
      </w:r>
      <w:r>
        <w:rPr>
          <w:spacing w:val="-5"/>
          <w:sz w:val="24"/>
        </w:rPr>
        <w:t> </w:t>
      </w:r>
      <w:r>
        <w:rPr>
          <w:sz w:val="24"/>
        </w:rPr>
        <w:t>120.566(A),</w:t>
      </w:r>
      <w:r>
        <w:rPr>
          <w:spacing w:val="-9"/>
          <w:sz w:val="24"/>
        </w:rPr>
        <w:t> </w:t>
      </w:r>
      <w:r>
        <w:rPr>
          <w:strike/>
          <w:color w:val="FF0000"/>
          <w:sz w:val="24"/>
        </w:rPr>
        <w:t>120.567,</w:t>
      </w:r>
      <w:r>
        <w:rPr>
          <w:strike w:val="0"/>
          <w:color w:val="FF0000"/>
          <w:sz w:val="24"/>
        </w:rPr>
        <w:t> </w:t>
      </w:r>
      <w:r>
        <w:rPr>
          <w:strike w:val="0"/>
          <w:sz w:val="24"/>
        </w:rPr>
        <w:t>120.569(A),</w:t>
      </w:r>
      <w:r>
        <w:rPr>
          <w:strike/>
          <w:color w:val="FF0000"/>
          <w:sz w:val="24"/>
        </w:rPr>
        <w:t> or</w:t>
      </w:r>
      <w:r>
        <w:rPr>
          <w:strike w:val="0"/>
          <w:color w:val="FF0000"/>
          <w:sz w:val="24"/>
        </w:rPr>
        <w:t> </w:t>
      </w:r>
      <w:r>
        <w:rPr>
          <w:b/>
          <w:strike w:val="0"/>
          <w:color w:val="0000FF"/>
          <w:sz w:val="24"/>
        </w:rPr>
        <w:t>and </w:t>
      </w:r>
      <w:r>
        <w:rPr>
          <w:strike w:val="0"/>
          <w:sz w:val="24"/>
        </w:rPr>
        <w:t>120.587(A);</w:t>
      </w:r>
    </w:p>
    <w:p>
      <w:pPr>
        <w:pStyle w:val="ListParagraph"/>
        <w:numPr>
          <w:ilvl w:val="1"/>
          <w:numId w:val="17"/>
        </w:numPr>
        <w:tabs>
          <w:tab w:pos="2174" w:val="left" w:leader="none"/>
        </w:tabs>
        <w:spacing w:line="244" w:lineRule="auto" w:before="2" w:after="0"/>
        <w:ind w:left="1655" w:right="116" w:firstLine="0"/>
        <w:jc w:val="both"/>
        <w:rPr>
          <w:sz w:val="24"/>
        </w:rPr>
      </w:pPr>
      <w:r>
        <w:rPr>
          <w:sz w:val="24"/>
        </w:rPr>
        <w:t>for an authorized nuclear pharmacist, an individual who meets the requirements in 105 CMR 120.526(A) and 120.529;</w:t>
      </w:r>
    </w:p>
    <w:p>
      <w:pPr>
        <w:pStyle w:val="ListParagraph"/>
        <w:numPr>
          <w:ilvl w:val="1"/>
          <w:numId w:val="17"/>
        </w:numPr>
        <w:tabs>
          <w:tab w:pos="2210" w:val="left" w:leader="none"/>
        </w:tabs>
        <w:spacing w:line="244" w:lineRule="auto" w:before="0" w:after="0"/>
        <w:ind w:left="1655" w:right="116" w:firstLine="0"/>
        <w:jc w:val="both"/>
        <w:rPr>
          <w:sz w:val="24"/>
        </w:rPr>
      </w:pPr>
      <w:r>
        <w:rPr>
          <w:sz w:val="24"/>
        </w:rPr>
        <w:t>for an authorized medical physicist, an individual who meets the requirements in 105 CMR 120.525(A) and 120.529;</w:t>
      </w:r>
    </w:p>
    <w:p>
      <w:pPr>
        <w:pStyle w:val="ListParagraph"/>
        <w:numPr>
          <w:ilvl w:val="1"/>
          <w:numId w:val="17"/>
        </w:numPr>
        <w:tabs>
          <w:tab w:pos="2236" w:val="left" w:leader="none"/>
        </w:tabs>
        <w:spacing w:line="244" w:lineRule="auto" w:before="0" w:after="0"/>
        <w:ind w:left="1655" w:right="116" w:firstLine="0"/>
        <w:jc w:val="both"/>
        <w:rPr>
          <w:sz w:val="24"/>
        </w:rPr>
      </w:pPr>
      <w:r>
        <w:rPr>
          <w:b/>
          <w:color w:val="0000FF"/>
          <w:sz w:val="24"/>
        </w:rPr>
        <w:t>An individual who is </w:t>
      </w:r>
      <w:r>
        <w:rPr>
          <w:sz w:val="24"/>
        </w:rPr>
        <w:t>identified as an authorized user or an authorized nuclear pharmacist</w:t>
      </w:r>
      <w:r>
        <w:rPr>
          <w:spacing w:val="-4"/>
          <w:sz w:val="24"/>
        </w:rPr>
        <w:t> </w:t>
      </w:r>
      <w:r>
        <w:rPr>
          <w:sz w:val="24"/>
        </w:rPr>
        <w:t>or</w:t>
      </w:r>
      <w:r>
        <w:rPr>
          <w:spacing w:val="-4"/>
          <w:sz w:val="24"/>
        </w:rPr>
        <w:t> </w:t>
      </w:r>
      <w:r>
        <w:rPr>
          <w:sz w:val="24"/>
        </w:rPr>
        <w:t>authorized</w:t>
      </w:r>
      <w:r>
        <w:rPr>
          <w:spacing w:val="-4"/>
          <w:sz w:val="24"/>
        </w:rPr>
        <w:t> </w:t>
      </w:r>
      <w:r>
        <w:rPr>
          <w:sz w:val="24"/>
        </w:rPr>
        <w:t>medical</w:t>
      </w:r>
      <w:r>
        <w:rPr>
          <w:spacing w:val="-4"/>
          <w:sz w:val="24"/>
        </w:rPr>
        <w:t> </w:t>
      </w:r>
      <w:r>
        <w:rPr>
          <w:sz w:val="24"/>
        </w:rPr>
        <w:t>physicist</w:t>
      </w:r>
      <w:r>
        <w:rPr>
          <w:spacing w:val="-4"/>
          <w:sz w:val="24"/>
        </w:rPr>
        <w:t> </w:t>
      </w:r>
      <w:r>
        <w:rPr>
          <w:b/>
          <w:color w:val="0000FF"/>
          <w:sz w:val="24"/>
        </w:rPr>
        <w:t>or</w:t>
      </w:r>
      <w:r>
        <w:rPr>
          <w:b/>
          <w:color w:val="0000FF"/>
          <w:spacing w:val="-4"/>
          <w:sz w:val="24"/>
        </w:rPr>
        <w:t> </w:t>
      </w:r>
      <w:r>
        <w:rPr>
          <w:b/>
          <w:color w:val="0000FF"/>
          <w:sz w:val="24"/>
        </w:rPr>
        <w:t>ophthalmic</w:t>
      </w:r>
      <w:r>
        <w:rPr>
          <w:b/>
          <w:color w:val="0000FF"/>
          <w:spacing w:val="-4"/>
          <w:sz w:val="24"/>
        </w:rPr>
        <w:t> </w:t>
      </w:r>
      <w:r>
        <w:rPr>
          <w:b/>
          <w:color w:val="0000FF"/>
          <w:sz w:val="24"/>
        </w:rPr>
        <w:t>physicist</w:t>
      </w:r>
      <w:r>
        <w:rPr>
          <w:b/>
          <w:color w:val="0000FF"/>
          <w:spacing w:val="-4"/>
          <w:sz w:val="24"/>
        </w:rPr>
        <w:t> </w:t>
      </w:r>
      <w:r>
        <w:rPr>
          <w:sz w:val="24"/>
        </w:rPr>
        <w:t>on</w:t>
      </w:r>
      <w:r>
        <w:rPr>
          <w:spacing w:val="-3"/>
          <w:sz w:val="24"/>
        </w:rPr>
        <w:t> </w:t>
      </w:r>
      <w:r>
        <w:rPr>
          <w:sz w:val="24"/>
        </w:rPr>
        <w:t>an</w:t>
      </w:r>
      <w:r>
        <w:rPr>
          <w:spacing w:val="-3"/>
          <w:sz w:val="24"/>
        </w:rPr>
        <w:t> </w:t>
      </w:r>
      <w:r>
        <w:rPr>
          <w:sz w:val="24"/>
        </w:rPr>
        <w:t>Agency,</w:t>
      </w:r>
      <w:r>
        <w:rPr>
          <w:spacing w:val="-3"/>
          <w:sz w:val="24"/>
        </w:rPr>
        <w:t> </w:t>
      </w:r>
      <w:r>
        <w:rPr>
          <w:sz w:val="24"/>
        </w:rPr>
        <w:t>or</w:t>
      </w:r>
      <w:r>
        <w:rPr>
          <w:spacing w:val="-3"/>
          <w:sz w:val="24"/>
        </w:rPr>
        <w:t> </w:t>
      </w:r>
      <w:r>
        <w:rPr>
          <w:sz w:val="24"/>
        </w:rPr>
        <w:t>the</w:t>
      </w:r>
    </w:p>
    <w:p>
      <w:pPr>
        <w:pStyle w:val="BodyText"/>
        <w:spacing w:line="272" w:lineRule="exact"/>
        <w:ind w:left="1655"/>
        <w:jc w:val="both"/>
      </w:pPr>
      <w:r>
        <w:rPr/>
        <w:t>U.S.</w:t>
      </w:r>
      <w:r>
        <w:rPr>
          <w:spacing w:val="-14"/>
        </w:rPr>
        <w:t> </w:t>
      </w:r>
      <w:r>
        <w:rPr/>
        <w:t>Nuclear</w:t>
      </w:r>
      <w:r>
        <w:rPr>
          <w:spacing w:val="-14"/>
        </w:rPr>
        <w:t> </w:t>
      </w:r>
      <w:r>
        <w:rPr/>
        <w:t>Regulatory</w:t>
      </w:r>
      <w:r>
        <w:rPr>
          <w:spacing w:val="-18"/>
        </w:rPr>
        <w:t> </w:t>
      </w:r>
      <w:r>
        <w:rPr/>
        <w:t>Commission</w:t>
      </w:r>
      <w:r>
        <w:rPr>
          <w:spacing w:val="-11"/>
        </w:rPr>
        <w:t> </w:t>
      </w:r>
      <w:r>
        <w:rPr/>
        <w:t>or</w:t>
      </w:r>
      <w:r>
        <w:rPr>
          <w:spacing w:val="-11"/>
        </w:rPr>
        <w:t> </w:t>
      </w:r>
      <w:r>
        <w:rPr/>
        <w:t>Agreement</w:t>
      </w:r>
      <w:r>
        <w:rPr>
          <w:spacing w:val="-11"/>
        </w:rPr>
        <w:t> </w:t>
      </w:r>
      <w:r>
        <w:rPr/>
        <w:t>State</w:t>
      </w:r>
      <w:r>
        <w:rPr>
          <w:spacing w:val="-11"/>
        </w:rPr>
        <w:t> </w:t>
      </w:r>
      <w:r>
        <w:rPr/>
        <w:t>license</w:t>
      </w:r>
      <w:r>
        <w:rPr>
          <w:spacing w:val="-11"/>
        </w:rPr>
        <w:t> </w:t>
      </w:r>
      <w:r>
        <w:rPr/>
        <w:t>that</w:t>
      </w:r>
      <w:r>
        <w:rPr>
          <w:spacing w:val="-11"/>
        </w:rPr>
        <w:t> </w:t>
      </w:r>
      <w:r>
        <w:rPr/>
        <w:t>authorizes</w:t>
      </w:r>
      <w:r>
        <w:rPr>
          <w:spacing w:val="-10"/>
        </w:rPr>
        <w:t> </w:t>
      </w:r>
      <w:r>
        <w:rPr/>
        <w:t>the</w:t>
      </w:r>
      <w:r>
        <w:rPr>
          <w:spacing w:val="-11"/>
        </w:rPr>
        <w:t> </w:t>
      </w:r>
      <w:r>
        <w:rPr/>
        <w:t>use</w:t>
      </w:r>
      <w:r>
        <w:rPr>
          <w:spacing w:val="-11"/>
        </w:rPr>
        <w:t> </w:t>
      </w:r>
      <w:r>
        <w:rPr>
          <w:spacing w:val="-5"/>
        </w:rPr>
        <w:t>of</w:t>
      </w:r>
    </w:p>
    <w:p>
      <w:pPr>
        <w:spacing w:after="0" w:line="272" w:lineRule="exact"/>
        <w:jc w:val="both"/>
        <w:sectPr>
          <w:pgSz w:w="12240" w:h="20180"/>
          <w:pgMar w:header="766" w:footer="775" w:top="1460" w:bottom="960" w:left="500" w:right="1320"/>
        </w:sectPr>
      </w:pPr>
    </w:p>
    <w:p>
      <w:pPr>
        <w:pStyle w:val="BodyText"/>
        <w:spacing w:before="61"/>
        <w:ind w:left="1655"/>
        <w:jc w:val="both"/>
      </w:pPr>
      <w:r>
        <w:rPr/>
        <w:t>radioactive</w:t>
      </w:r>
      <w:r>
        <w:rPr>
          <w:spacing w:val="-8"/>
        </w:rPr>
        <w:t> </w:t>
      </w:r>
      <w:r>
        <w:rPr/>
        <w:t>material</w:t>
      </w:r>
      <w:r>
        <w:rPr>
          <w:spacing w:val="-8"/>
        </w:rPr>
        <w:t> </w:t>
      </w:r>
      <w:r>
        <w:rPr/>
        <w:t>in</w:t>
      </w:r>
      <w:r>
        <w:rPr>
          <w:spacing w:val="-8"/>
        </w:rPr>
        <w:t> </w:t>
      </w:r>
      <w:r>
        <w:rPr/>
        <w:t>medical</w:t>
      </w:r>
      <w:r>
        <w:rPr>
          <w:spacing w:val="-7"/>
        </w:rPr>
        <w:t> </w:t>
      </w:r>
      <w:r>
        <w:rPr/>
        <w:t>use</w:t>
      </w:r>
      <w:r>
        <w:rPr>
          <w:spacing w:val="-8"/>
        </w:rPr>
        <w:t> </w:t>
      </w:r>
      <w:r>
        <w:rPr/>
        <w:t>or</w:t>
      </w:r>
      <w:r>
        <w:rPr>
          <w:spacing w:val="-6"/>
        </w:rPr>
        <w:t> </w:t>
      </w:r>
      <w:r>
        <w:rPr/>
        <w:t>in</w:t>
      </w:r>
      <w:r>
        <w:rPr>
          <w:spacing w:val="-7"/>
        </w:rPr>
        <w:t> </w:t>
      </w:r>
      <w:r>
        <w:rPr/>
        <w:t>the</w:t>
      </w:r>
      <w:r>
        <w:rPr>
          <w:spacing w:val="-8"/>
        </w:rPr>
        <w:t> </w:t>
      </w:r>
      <w:r>
        <w:rPr/>
        <w:t>practice</w:t>
      </w:r>
      <w:r>
        <w:rPr>
          <w:spacing w:val="-8"/>
        </w:rPr>
        <w:t> </w:t>
      </w:r>
      <w:r>
        <w:rPr/>
        <w:t>of</w:t>
      </w:r>
      <w:r>
        <w:rPr>
          <w:spacing w:val="-8"/>
        </w:rPr>
        <w:t> </w:t>
      </w:r>
      <w:r>
        <w:rPr/>
        <w:t>nuclear</w:t>
      </w:r>
      <w:r>
        <w:rPr>
          <w:spacing w:val="-9"/>
        </w:rPr>
        <w:t> </w:t>
      </w:r>
      <w:r>
        <w:rPr/>
        <w:t>pharmacy,</w:t>
      </w:r>
      <w:r>
        <w:rPr>
          <w:spacing w:val="-8"/>
        </w:rPr>
        <w:t> </w:t>
      </w:r>
      <w:r>
        <w:rPr/>
        <w:t>respectively;</w:t>
      </w:r>
      <w:r>
        <w:rPr>
          <w:spacing w:val="-7"/>
        </w:rPr>
        <w:t> </w:t>
      </w:r>
      <w:r>
        <w:rPr>
          <w:spacing w:val="-5"/>
        </w:rPr>
        <w:t>or,</w:t>
      </w:r>
    </w:p>
    <w:p>
      <w:pPr>
        <w:pStyle w:val="ListParagraph"/>
        <w:numPr>
          <w:ilvl w:val="1"/>
          <w:numId w:val="17"/>
        </w:numPr>
        <w:tabs>
          <w:tab w:pos="2239" w:val="left" w:leader="none"/>
        </w:tabs>
        <w:spacing w:line="242" w:lineRule="auto" w:before="2" w:after="0"/>
        <w:ind w:left="1655" w:right="110" w:firstLine="0"/>
        <w:jc w:val="both"/>
        <w:rPr>
          <w:b/>
          <w:sz w:val="24"/>
        </w:rPr>
      </w:pPr>
      <w:r>
        <w:rPr/>
        <w:pict>
          <v:rect style="position:absolute;margin-left:359.519989pt;margin-top:63.803116pt;width:3.36pt;height:.54pt;mso-position-horizontal-relative:page;mso-position-vertical-relative:paragraph;z-index:-16934912" id="docshape4" filled="true" fillcolor="#0000ff" stroked="false">
            <v:fill type="solid"/>
            <w10:wrap type="none"/>
          </v:rect>
        </w:pict>
      </w:r>
      <w:r>
        <w:rPr>
          <w:b/>
          <w:color w:val="0000FF"/>
          <w:sz w:val="24"/>
        </w:rPr>
        <w:t>An individual who is </w:t>
      </w:r>
      <w:r>
        <w:rPr>
          <w:sz w:val="24"/>
        </w:rPr>
        <w:t>identified as an authorized user</w:t>
      </w:r>
      <w:r>
        <w:rPr>
          <w:sz w:val="24"/>
        </w:rPr>
        <w:t> or</w:t>
      </w:r>
      <w:r>
        <w:rPr>
          <w:sz w:val="24"/>
        </w:rPr>
        <w:t> an authorized nuclear pharmacist</w:t>
      </w:r>
      <w:r>
        <w:rPr>
          <w:spacing w:val="-7"/>
          <w:sz w:val="24"/>
        </w:rPr>
        <w:t> </w:t>
      </w:r>
      <w:r>
        <w:rPr>
          <w:sz w:val="24"/>
        </w:rPr>
        <w:t>or</w:t>
      </w:r>
      <w:r>
        <w:rPr>
          <w:spacing w:val="-8"/>
          <w:sz w:val="24"/>
        </w:rPr>
        <w:t> </w:t>
      </w:r>
      <w:r>
        <w:rPr>
          <w:sz w:val="24"/>
        </w:rPr>
        <w:t>authorized</w:t>
      </w:r>
      <w:r>
        <w:rPr>
          <w:spacing w:val="-5"/>
          <w:sz w:val="24"/>
        </w:rPr>
        <w:t> </w:t>
      </w:r>
      <w:r>
        <w:rPr>
          <w:sz w:val="24"/>
        </w:rPr>
        <w:t>medical</w:t>
      </w:r>
      <w:r>
        <w:rPr>
          <w:spacing w:val="-5"/>
          <w:sz w:val="24"/>
        </w:rPr>
        <w:t> </w:t>
      </w:r>
      <w:r>
        <w:rPr>
          <w:sz w:val="24"/>
        </w:rPr>
        <w:t>physicist</w:t>
      </w:r>
      <w:r>
        <w:rPr>
          <w:spacing w:val="-7"/>
          <w:sz w:val="24"/>
        </w:rPr>
        <w:t> </w:t>
      </w:r>
      <w:r>
        <w:rPr>
          <w:b/>
          <w:color w:val="0000FF"/>
          <w:sz w:val="24"/>
        </w:rPr>
        <w:t>or</w:t>
      </w:r>
      <w:r>
        <w:rPr>
          <w:b/>
          <w:color w:val="0000FF"/>
          <w:spacing w:val="-9"/>
          <w:sz w:val="24"/>
        </w:rPr>
        <w:t> </w:t>
      </w:r>
      <w:r>
        <w:rPr>
          <w:b/>
          <w:color w:val="0000FF"/>
          <w:sz w:val="24"/>
        </w:rPr>
        <w:t>ophthalmic</w:t>
      </w:r>
      <w:r>
        <w:rPr>
          <w:b/>
          <w:color w:val="0000FF"/>
          <w:spacing w:val="-8"/>
          <w:sz w:val="24"/>
        </w:rPr>
        <w:t> </w:t>
      </w:r>
      <w:r>
        <w:rPr>
          <w:b/>
          <w:color w:val="0000FF"/>
          <w:sz w:val="24"/>
        </w:rPr>
        <w:t>physicist</w:t>
      </w:r>
      <w:r>
        <w:rPr>
          <w:b/>
          <w:color w:val="0000FF"/>
          <w:spacing w:val="-7"/>
          <w:sz w:val="24"/>
        </w:rPr>
        <w:t> </w:t>
      </w:r>
      <w:r>
        <w:rPr>
          <w:sz w:val="24"/>
        </w:rPr>
        <w:t>on</w:t>
      </w:r>
      <w:r>
        <w:rPr>
          <w:spacing w:val="-6"/>
          <w:sz w:val="24"/>
        </w:rPr>
        <w:t> </w:t>
      </w:r>
      <w:r>
        <w:rPr>
          <w:sz w:val="24"/>
        </w:rPr>
        <w:t>a</w:t>
      </w:r>
      <w:r>
        <w:rPr>
          <w:spacing w:val="-6"/>
          <w:sz w:val="24"/>
        </w:rPr>
        <w:t> </w:t>
      </w:r>
      <w:r>
        <w:rPr>
          <w:sz w:val="24"/>
        </w:rPr>
        <w:t>permit</w:t>
      </w:r>
      <w:r>
        <w:rPr>
          <w:spacing w:val="-6"/>
          <w:sz w:val="24"/>
        </w:rPr>
        <w:t> </w:t>
      </w:r>
      <w:r>
        <w:rPr>
          <w:sz w:val="24"/>
        </w:rPr>
        <w:t>issued</w:t>
      </w:r>
      <w:r>
        <w:rPr>
          <w:spacing w:val="-6"/>
          <w:sz w:val="24"/>
        </w:rPr>
        <w:t> </w:t>
      </w:r>
      <w:r>
        <w:rPr>
          <w:sz w:val="24"/>
        </w:rPr>
        <w:t>by the Agency, or the U.S. Nuclear Regulatory Commission or Agreement State specific </w:t>
      </w:r>
      <w:r>
        <w:rPr>
          <w:w w:val="95"/>
          <w:sz w:val="24"/>
        </w:rPr>
        <w:t>licensee of broad scope that is authorized to permit the use of radioactive material in medical </w:t>
      </w:r>
      <w:r>
        <w:rPr>
          <w:sz w:val="24"/>
        </w:rPr>
        <w:t>use or the practice of nuclear pharmacy, respectively</w:t>
      </w:r>
      <w:r>
        <w:rPr>
          <w:color w:val="FF0000"/>
          <w:sz w:val="24"/>
        </w:rPr>
        <w:t>;</w:t>
      </w:r>
      <w:r>
        <w:rPr>
          <w:b/>
          <w:color w:val="0000FF"/>
          <w:sz w:val="24"/>
        </w:rPr>
        <w:t>.</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120.508:</w:t>
      </w:r>
      <w:r>
        <w:rPr>
          <w:spacing w:val="30"/>
        </w:rPr>
        <w:t>  </w:t>
      </w:r>
      <w:r>
        <w:rPr>
          <w:spacing w:val="-2"/>
        </w:rPr>
        <w:t>continued</w:t>
      </w:r>
    </w:p>
    <w:p>
      <w:pPr>
        <w:pStyle w:val="BodyText"/>
        <w:spacing w:before="7"/>
      </w:pPr>
    </w:p>
    <w:p>
      <w:pPr>
        <w:pStyle w:val="ListParagraph"/>
        <w:numPr>
          <w:ilvl w:val="0"/>
          <w:numId w:val="17"/>
        </w:numPr>
        <w:tabs>
          <w:tab w:pos="1780" w:val="left" w:leader="none"/>
        </w:tabs>
        <w:spacing w:line="240" w:lineRule="auto" w:before="0" w:after="0"/>
        <w:ind w:left="1779" w:right="0" w:hanging="480"/>
        <w:jc w:val="both"/>
        <w:rPr>
          <w:sz w:val="24"/>
        </w:rPr>
      </w:pPr>
      <w:r>
        <w:rPr/>
        <w:pict>
          <v:rect style="position:absolute;margin-left:533.039978pt;margin-top:7.78314pt;width:3pt;height:.54pt;mso-position-horizontal-relative:page;mso-position-vertical-relative:paragraph;z-index:-16934400" id="docshape5" filled="true" fillcolor="#0000ff" stroked="false">
            <v:fill type="solid"/>
            <w10:wrap type="none"/>
          </v:rect>
        </w:pict>
      </w:r>
      <w:r>
        <w:rPr>
          <w:sz w:val="24"/>
        </w:rPr>
        <w:t>Before</w:t>
      </w:r>
      <w:r>
        <w:rPr>
          <w:spacing w:val="-15"/>
          <w:sz w:val="24"/>
        </w:rPr>
        <w:t> </w:t>
      </w:r>
      <w:r>
        <w:rPr>
          <w:sz w:val="24"/>
        </w:rPr>
        <w:t>changing</w:t>
      </w:r>
      <w:r>
        <w:rPr>
          <w:spacing w:val="-15"/>
          <w:sz w:val="24"/>
        </w:rPr>
        <w:t> </w:t>
      </w:r>
      <w:r>
        <w:rPr>
          <w:sz w:val="24"/>
        </w:rPr>
        <w:t>a</w:t>
      </w:r>
      <w:r>
        <w:rPr>
          <w:spacing w:val="-15"/>
          <w:sz w:val="24"/>
        </w:rPr>
        <w:t> </w:t>
      </w:r>
      <w:r>
        <w:rPr>
          <w:sz w:val="24"/>
        </w:rPr>
        <w:t>Radiation</w:t>
      </w:r>
      <w:r>
        <w:rPr>
          <w:spacing w:val="-15"/>
          <w:sz w:val="24"/>
        </w:rPr>
        <w:t> </w:t>
      </w:r>
      <w:r>
        <w:rPr>
          <w:sz w:val="24"/>
        </w:rPr>
        <w:t>Safety</w:t>
      </w:r>
      <w:r>
        <w:rPr>
          <w:spacing w:val="-18"/>
          <w:sz w:val="24"/>
        </w:rPr>
        <w:t> </w:t>
      </w:r>
      <w:r>
        <w:rPr>
          <w:sz w:val="24"/>
        </w:rPr>
        <w:t>Officer,</w:t>
      </w:r>
      <w:r>
        <w:rPr>
          <w:spacing w:val="-15"/>
          <w:sz w:val="24"/>
        </w:rPr>
        <w:t> </w:t>
      </w:r>
      <w:r>
        <w:rPr>
          <w:sz w:val="24"/>
        </w:rPr>
        <w:t>except</w:t>
      </w:r>
      <w:r>
        <w:rPr>
          <w:spacing w:val="-15"/>
          <w:sz w:val="24"/>
        </w:rPr>
        <w:t> </w:t>
      </w:r>
      <w:r>
        <w:rPr>
          <w:sz w:val="24"/>
        </w:rPr>
        <w:t>as</w:t>
      </w:r>
      <w:r>
        <w:rPr>
          <w:spacing w:val="-13"/>
          <w:sz w:val="24"/>
        </w:rPr>
        <w:t> </w:t>
      </w:r>
      <w:r>
        <w:rPr>
          <w:sz w:val="24"/>
        </w:rPr>
        <w:t>provided</w:t>
      </w:r>
      <w:r>
        <w:rPr>
          <w:spacing w:val="-12"/>
          <w:sz w:val="24"/>
        </w:rPr>
        <w:t> </w:t>
      </w:r>
      <w:r>
        <w:rPr>
          <w:sz w:val="24"/>
        </w:rPr>
        <w:t>in</w:t>
      </w:r>
      <w:r>
        <w:rPr>
          <w:spacing w:val="-14"/>
          <w:sz w:val="24"/>
        </w:rPr>
        <w:t> </w:t>
      </w:r>
      <w:r>
        <w:rPr>
          <w:sz w:val="24"/>
        </w:rPr>
        <w:t>105</w:t>
      </w:r>
      <w:r>
        <w:rPr>
          <w:spacing w:val="-9"/>
          <w:sz w:val="24"/>
        </w:rPr>
        <w:t> </w:t>
      </w:r>
      <w:r>
        <w:rPr>
          <w:sz w:val="24"/>
        </w:rPr>
        <w:t>CMR</w:t>
      </w:r>
      <w:r>
        <w:rPr>
          <w:spacing w:val="-9"/>
          <w:sz w:val="24"/>
        </w:rPr>
        <w:t> </w:t>
      </w:r>
      <w:r>
        <w:rPr>
          <w:spacing w:val="-2"/>
          <w:sz w:val="24"/>
        </w:rPr>
        <w:t>120.515(C)</w:t>
      </w:r>
      <w:r>
        <w:rPr>
          <w:color w:val="FF0000"/>
          <w:spacing w:val="-2"/>
          <w:sz w:val="24"/>
        </w:rPr>
        <w:t>.</w:t>
      </w:r>
      <w:r>
        <w:rPr>
          <w:b/>
          <w:color w:val="0000FF"/>
          <w:spacing w:val="-2"/>
          <w:sz w:val="24"/>
        </w:rPr>
        <w:t>;</w:t>
      </w:r>
    </w:p>
    <w:p>
      <w:pPr>
        <w:pStyle w:val="BodyText"/>
        <w:spacing w:before="7"/>
        <w:rPr>
          <w:b/>
        </w:rPr>
      </w:pPr>
    </w:p>
    <w:p>
      <w:pPr>
        <w:pStyle w:val="ListParagraph"/>
        <w:numPr>
          <w:ilvl w:val="0"/>
          <w:numId w:val="17"/>
        </w:numPr>
        <w:tabs>
          <w:tab w:pos="1770" w:val="left" w:leader="none"/>
        </w:tabs>
        <w:spacing w:line="242" w:lineRule="auto" w:before="0" w:after="0"/>
        <w:ind w:left="1300" w:right="113" w:firstLine="0"/>
        <w:jc w:val="both"/>
        <w:rPr>
          <w:b/>
          <w:color w:val="0000FF"/>
          <w:sz w:val="24"/>
        </w:rPr>
      </w:pPr>
      <w:r>
        <w:rPr>
          <w:b/>
          <w:color w:val="0000FF"/>
          <w:spacing w:val="-2"/>
          <w:sz w:val="24"/>
        </w:rPr>
        <w:t>Before</w:t>
      </w:r>
      <w:r>
        <w:rPr>
          <w:b/>
          <w:color w:val="0000FF"/>
          <w:spacing w:val="-6"/>
          <w:sz w:val="24"/>
        </w:rPr>
        <w:t> </w:t>
      </w:r>
      <w:r>
        <w:rPr>
          <w:b/>
          <w:color w:val="0000FF"/>
          <w:spacing w:val="-2"/>
          <w:sz w:val="24"/>
        </w:rPr>
        <w:t>permitting</w:t>
      </w:r>
      <w:r>
        <w:rPr>
          <w:b/>
          <w:color w:val="0000FF"/>
          <w:spacing w:val="-6"/>
          <w:sz w:val="24"/>
        </w:rPr>
        <w:t> </w:t>
      </w:r>
      <w:r>
        <w:rPr>
          <w:b/>
          <w:color w:val="0000FF"/>
          <w:spacing w:val="-2"/>
          <w:sz w:val="24"/>
        </w:rPr>
        <w:t>anyone</w:t>
      </w:r>
      <w:r>
        <w:rPr>
          <w:b/>
          <w:color w:val="0000FF"/>
          <w:spacing w:val="-6"/>
          <w:sz w:val="24"/>
        </w:rPr>
        <w:t> </w:t>
      </w:r>
      <w:r>
        <w:rPr>
          <w:b/>
          <w:color w:val="0000FF"/>
          <w:spacing w:val="-2"/>
          <w:sz w:val="24"/>
        </w:rPr>
        <w:t>to</w:t>
      </w:r>
      <w:r>
        <w:rPr>
          <w:b/>
          <w:color w:val="0000FF"/>
          <w:spacing w:val="-6"/>
          <w:sz w:val="24"/>
        </w:rPr>
        <w:t> </w:t>
      </w:r>
      <w:r>
        <w:rPr>
          <w:b/>
          <w:color w:val="0000FF"/>
          <w:spacing w:val="-2"/>
          <w:sz w:val="24"/>
        </w:rPr>
        <w:t>work</w:t>
      </w:r>
      <w:r>
        <w:rPr>
          <w:b/>
          <w:color w:val="0000FF"/>
          <w:spacing w:val="-6"/>
          <w:sz w:val="24"/>
        </w:rPr>
        <w:t> </w:t>
      </w:r>
      <w:r>
        <w:rPr>
          <w:b/>
          <w:color w:val="0000FF"/>
          <w:spacing w:val="-2"/>
          <w:sz w:val="24"/>
        </w:rPr>
        <w:t>as</w:t>
      </w:r>
      <w:r>
        <w:rPr>
          <w:b/>
          <w:color w:val="0000FF"/>
          <w:spacing w:val="-6"/>
          <w:sz w:val="24"/>
        </w:rPr>
        <w:t> </w:t>
      </w:r>
      <w:r>
        <w:rPr>
          <w:b/>
          <w:color w:val="0000FF"/>
          <w:spacing w:val="-2"/>
          <w:sz w:val="24"/>
        </w:rPr>
        <w:t>an</w:t>
      </w:r>
      <w:r>
        <w:rPr>
          <w:b/>
          <w:color w:val="0000FF"/>
          <w:spacing w:val="-6"/>
          <w:sz w:val="24"/>
        </w:rPr>
        <w:t> </w:t>
      </w:r>
      <w:r>
        <w:rPr>
          <w:b/>
          <w:color w:val="0000FF"/>
          <w:spacing w:val="-2"/>
          <w:sz w:val="24"/>
        </w:rPr>
        <w:t>Associate</w:t>
      </w:r>
      <w:r>
        <w:rPr>
          <w:b/>
          <w:color w:val="0000FF"/>
          <w:spacing w:val="-6"/>
          <w:sz w:val="24"/>
        </w:rPr>
        <w:t> </w:t>
      </w:r>
      <w:r>
        <w:rPr>
          <w:b/>
          <w:color w:val="0000FF"/>
          <w:spacing w:val="-2"/>
          <w:sz w:val="24"/>
        </w:rPr>
        <w:t>Radiation</w:t>
      </w:r>
      <w:r>
        <w:rPr>
          <w:b/>
          <w:color w:val="0000FF"/>
          <w:spacing w:val="-6"/>
          <w:sz w:val="24"/>
        </w:rPr>
        <w:t> </w:t>
      </w:r>
      <w:r>
        <w:rPr>
          <w:b/>
          <w:color w:val="0000FF"/>
          <w:spacing w:val="-2"/>
          <w:sz w:val="24"/>
        </w:rPr>
        <w:t>Safety</w:t>
      </w:r>
      <w:r>
        <w:rPr>
          <w:b/>
          <w:color w:val="0000FF"/>
          <w:spacing w:val="-10"/>
          <w:sz w:val="24"/>
        </w:rPr>
        <w:t> </w:t>
      </w:r>
      <w:r>
        <w:rPr>
          <w:b/>
          <w:color w:val="0000FF"/>
          <w:spacing w:val="-2"/>
          <w:sz w:val="24"/>
        </w:rPr>
        <w:t>Officer,</w:t>
      </w:r>
      <w:r>
        <w:rPr>
          <w:b/>
          <w:color w:val="0000FF"/>
          <w:spacing w:val="-8"/>
          <w:sz w:val="24"/>
        </w:rPr>
        <w:t> </w:t>
      </w:r>
      <w:r>
        <w:rPr>
          <w:b/>
          <w:color w:val="0000FF"/>
          <w:spacing w:val="-2"/>
          <w:sz w:val="24"/>
        </w:rPr>
        <w:t>or</w:t>
      </w:r>
      <w:r>
        <w:rPr>
          <w:b/>
          <w:color w:val="0000FF"/>
          <w:spacing w:val="-6"/>
          <w:sz w:val="24"/>
        </w:rPr>
        <w:t> </w:t>
      </w:r>
      <w:r>
        <w:rPr>
          <w:b/>
          <w:color w:val="0000FF"/>
          <w:spacing w:val="-2"/>
          <w:sz w:val="24"/>
        </w:rPr>
        <w:t>before </w:t>
      </w:r>
      <w:r>
        <w:rPr>
          <w:b/>
          <w:color w:val="0000FF"/>
          <w:sz w:val="24"/>
        </w:rPr>
        <w:t>the Radiation Safety Officer assigns duties and tasks to an Associate Radiation Safety Officer that differ from those for which this individual is authorized on the license;</w:t>
      </w:r>
    </w:p>
    <w:p>
      <w:pPr>
        <w:pStyle w:val="BodyText"/>
        <w:spacing w:before="6"/>
        <w:rPr>
          <w:b/>
        </w:rPr>
      </w:pPr>
    </w:p>
    <w:p>
      <w:pPr>
        <w:pStyle w:val="BodyText"/>
        <w:spacing w:line="242" w:lineRule="auto"/>
        <w:ind w:left="1300" w:right="117"/>
      </w:pPr>
      <w:r>
        <w:rPr/>
        <w:t>(</w:t>
      </w:r>
      <w:r>
        <w:rPr>
          <w:strike/>
          <w:color w:val="FF0000"/>
        </w:rPr>
        <w:t>D</w:t>
      </w:r>
      <w:r>
        <w:rPr>
          <w:b/>
          <w:strike w:val="0"/>
          <w:color w:val="0000FF"/>
        </w:rPr>
        <w:t>E</w:t>
      </w:r>
      <w:r>
        <w:rPr>
          <w:strike w:val="0"/>
        </w:rPr>
        <w:t>)</w:t>
      </w:r>
      <w:r>
        <w:rPr>
          <w:strike w:val="0"/>
          <w:spacing w:val="80"/>
        </w:rPr>
        <w:t> </w:t>
      </w:r>
      <w:r>
        <w:rPr>
          <w:strike w:val="0"/>
        </w:rPr>
        <w:t>Before</w:t>
      </w:r>
      <w:r>
        <w:rPr>
          <w:strike w:val="0"/>
          <w:spacing w:val="-7"/>
        </w:rPr>
        <w:t> </w:t>
      </w:r>
      <w:r>
        <w:rPr>
          <w:strike w:val="0"/>
        </w:rPr>
        <w:t>receiving</w:t>
      </w:r>
      <w:r>
        <w:rPr>
          <w:strike w:val="0"/>
          <w:spacing w:val="-9"/>
        </w:rPr>
        <w:t> </w:t>
      </w:r>
      <w:r>
        <w:rPr>
          <w:strike w:val="0"/>
        </w:rPr>
        <w:t>radioactive</w:t>
      </w:r>
      <w:r>
        <w:rPr>
          <w:strike w:val="0"/>
          <w:spacing w:val="-7"/>
        </w:rPr>
        <w:t> </w:t>
      </w:r>
      <w:r>
        <w:rPr>
          <w:strike w:val="0"/>
        </w:rPr>
        <w:t>material</w:t>
      </w:r>
      <w:r>
        <w:rPr>
          <w:strike w:val="0"/>
          <w:spacing w:val="-7"/>
        </w:rPr>
        <w:t> </w:t>
      </w:r>
      <w:r>
        <w:rPr>
          <w:strike w:val="0"/>
        </w:rPr>
        <w:t>in</w:t>
      </w:r>
      <w:r>
        <w:rPr>
          <w:strike w:val="0"/>
          <w:spacing w:val="-7"/>
        </w:rPr>
        <w:t> </w:t>
      </w:r>
      <w:r>
        <w:rPr>
          <w:strike w:val="0"/>
        </w:rPr>
        <w:t>excess</w:t>
      </w:r>
      <w:r>
        <w:rPr>
          <w:strike w:val="0"/>
          <w:spacing w:val="-7"/>
        </w:rPr>
        <w:t> </w:t>
      </w:r>
      <w:r>
        <w:rPr>
          <w:strike w:val="0"/>
        </w:rPr>
        <w:t>of</w:t>
      </w:r>
      <w:r>
        <w:rPr>
          <w:strike w:val="0"/>
          <w:spacing w:val="-7"/>
        </w:rPr>
        <w:t> </w:t>
      </w:r>
      <w:r>
        <w:rPr>
          <w:strike w:val="0"/>
        </w:rPr>
        <w:t>the</w:t>
      </w:r>
      <w:r>
        <w:rPr>
          <w:strike w:val="0"/>
          <w:spacing w:val="-7"/>
        </w:rPr>
        <w:t> </w:t>
      </w:r>
      <w:r>
        <w:rPr>
          <w:strike w:val="0"/>
        </w:rPr>
        <w:t>amount,</w:t>
      </w:r>
      <w:r>
        <w:rPr>
          <w:strike w:val="0"/>
          <w:spacing w:val="-3"/>
        </w:rPr>
        <w:t> </w:t>
      </w:r>
      <w:r>
        <w:rPr>
          <w:strike w:val="0"/>
        </w:rPr>
        <w:t>or</w:t>
      </w:r>
      <w:r>
        <w:rPr>
          <w:strike w:val="0"/>
          <w:spacing w:val="-7"/>
        </w:rPr>
        <w:t> </w:t>
      </w:r>
      <w:r>
        <w:rPr>
          <w:strike w:val="0"/>
        </w:rPr>
        <w:t>in</w:t>
      </w:r>
      <w:r>
        <w:rPr>
          <w:strike w:val="0"/>
          <w:spacing w:val="-4"/>
        </w:rPr>
        <w:t> </w:t>
      </w:r>
      <w:r>
        <w:rPr>
          <w:strike w:val="0"/>
        </w:rPr>
        <w:t>a</w:t>
      </w:r>
      <w:r>
        <w:rPr>
          <w:strike w:val="0"/>
          <w:spacing w:val="-7"/>
        </w:rPr>
        <w:t> </w:t>
      </w:r>
      <w:r>
        <w:rPr>
          <w:strike w:val="0"/>
        </w:rPr>
        <w:t>different</w:t>
      </w:r>
      <w:r>
        <w:rPr>
          <w:strike w:val="0"/>
          <w:spacing w:val="-7"/>
        </w:rPr>
        <w:t> </w:t>
      </w:r>
      <w:r>
        <w:rPr>
          <w:strike w:val="0"/>
        </w:rPr>
        <w:t>physical or chemical form than is authorized on the license;</w:t>
      </w:r>
    </w:p>
    <w:p>
      <w:pPr>
        <w:pStyle w:val="BodyText"/>
        <w:spacing w:before="4"/>
      </w:pPr>
    </w:p>
    <w:p>
      <w:pPr>
        <w:pStyle w:val="BodyText"/>
        <w:tabs>
          <w:tab w:pos="1994" w:val="left" w:leader="none"/>
        </w:tabs>
        <w:spacing w:line="244" w:lineRule="auto"/>
        <w:ind w:left="1300" w:right="117"/>
      </w:pPr>
      <w:r>
        <w:rPr>
          <w:spacing w:val="-4"/>
        </w:rPr>
        <w:t>(</w:t>
      </w:r>
      <w:r>
        <w:rPr>
          <w:strike/>
          <w:color w:val="FF0000"/>
          <w:spacing w:val="-4"/>
        </w:rPr>
        <w:t>E</w:t>
      </w:r>
      <w:r>
        <w:rPr>
          <w:b/>
          <w:strike w:val="0"/>
          <w:color w:val="0000FF"/>
          <w:spacing w:val="-4"/>
        </w:rPr>
        <w:t>F</w:t>
      </w:r>
      <w:r>
        <w:rPr>
          <w:strike w:val="0"/>
          <w:spacing w:val="-4"/>
        </w:rPr>
        <w:t>)</w:t>
      </w:r>
      <w:r>
        <w:rPr>
          <w:strike w:val="0"/>
        </w:rPr>
        <w:tab/>
        <w:t>Before adding to or changing the areas</w:t>
      </w:r>
      <w:r>
        <w:rPr>
          <w:strike w:val="0"/>
          <w:spacing w:val="25"/>
        </w:rPr>
        <w:t> </w:t>
      </w:r>
      <w:r>
        <w:rPr>
          <w:strike w:val="0"/>
        </w:rPr>
        <w:t>of</w:t>
      </w:r>
      <w:r>
        <w:rPr>
          <w:strike w:val="0"/>
          <w:spacing w:val="22"/>
        </w:rPr>
        <w:t> </w:t>
      </w:r>
      <w:r>
        <w:rPr>
          <w:strike w:val="0"/>
        </w:rPr>
        <w:t>use</w:t>
      </w:r>
      <w:r>
        <w:rPr>
          <w:strike w:val="0"/>
          <w:spacing w:val="22"/>
        </w:rPr>
        <w:t> </w:t>
      </w:r>
      <w:r>
        <w:rPr>
          <w:strike w:val="0"/>
        </w:rPr>
        <w:t>identified in the application or on the</w:t>
      </w:r>
      <w:r>
        <w:rPr>
          <w:strike w:val="0"/>
          <w:spacing w:val="40"/>
        </w:rPr>
        <w:t> </w:t>
      </w:r>
      <w:r>
        <w:rPr>
          <w:strike w:val="0"/>
        </w:rPr>
        <w:t>license,</w:t>
      </w:r>
      <w:r>
        <w:rPr>
          <w:strike w:val="0"/>
          <w:spacing w:val="40"/>
        </w:rPr>
        <w:t> </w:t>
      </w:r>
      <w:r>
        <w:rPr>
          <w:strike w:val="0"/>
        </w:rPr>
        <w:t>except as specified in 105 CMR 120.509; </w:t>
      </w:r>
      <w:r>
        <w:rPr>
          <w:strike/>
          <w:color w:val="FF0000"/>
        </w:rPr>
        <w:t>and</w:t>
      </w:r>
    </w:p>
    <w:p>
      <w:pPr>
        <w:pStyle w:val="BodyText"/>
        <w:spacing w:before="1"/>
      </w:pPr>
    </w:p>
    <w:p>
      <w:pPr>
        <w:pStyle w:val="BodyText"/>
        <w:ind w:left="1300"/>
      </w:pPr>
      <w:r>
        <w:rPr/>
        <w:t>(</w:t>
      </w:r>
      <w:r>
        <w:rPr>
          <w:strike/>
          <w:color w:val="FF0000"/>
        </w:rPr>
        <w:t>F</w:t>
      </w:r>
      <w:r>
        <w:rPr>
          <w:b/>
          <w:strike w:val="0"/>
          <w:color w:val="0000FF"/>
        </w:rPr>
        <w:t>G</w:t>
      </w:r>
      <w:r>
        <w:rPr>
          <w:strike w:val="0"/>
        </w:rPr>
        <w:t>)</w:t>
      </w:r>
      <w:r>
        <w:rPr>
          <w:strike w:val="0"/>
          <w:spacing w:val="26"/>
        </w:rPr>
        <w:t>  </w:t>
      </w:r>
      <w:r>
        <w:rPr>
          <w:strike w:val="0"/>
        </w:rPr>
        <w:t>Before</w:t>
      </w:r>
      <w:r>
        <w:rPr>
          <w:strike w:val="0"/>
          <w:spacing w:val="-3"/>
        </w:rPr>
        <w:t> </w:t>
      </w:r>
      <w:r>
        <w:rPr>
          <w:strike w:val="0"/>
        </w:rPr>
        <w:t>changing</w:t>
      </w:r>
      <w:r>
        <w:rPr>
          <w:strike w:val="0"/>
          <w:spacing w:val="-2"/>
        </w:rPr>
        <w:t> </w:t>
      </w:r>
      <w:r>
        <w:rPr>
          <w:strike w:val="0"/>
        </w:rPr>
        <w:t>the</w:t>
      </w:r>
      <w:r>
        <w:rPr>
          <w:strike w:val="0"/>
          <w:spacing w:val="-5"/>
        </w:rPr>
        <w:t> </w:t>
      </w:r>
      <w:r>
        <w:rPr>
          <w:strike w:val="0"/>
        </w:rPr>
        <w:t>address(es)</w:t>
      </w:r>
      <w:r>
        <w:rPr>
          <w:strike w:val="0"/>
          <w:spacing w:val="-2"/>
        </w:rPr>
        <w:t> </w:t>
      </w:r>
      <w:r>
        <w:rPr>
          <w:strike w:val="0"/>
        </w:rPr>
        <w:t>of</w:t>
      </w:r>
      <w:r>
        <w:rPr>
          <w:strike w:val="0"/>
          <w:spacing w:val="-5"/>
        </w:rPr>
        <w:t> </w:t>
      </w:r>
      <w:r>
        <w:rPr>
          <w:strike w:val="0"/>
        </w:rPr>
        <w:t>use</w:t>
      </w:r>
      <w:r>
        <w:rPr>
          <w:strike w:val="0"/>
          <w:spacing w:val="-2"/>
        </w:rPr>
        <w:t> </w:t>
      </w:r>
      <w:r>
        <w:rPr>
          <w:strike w:val="0"/>
        </w:rPr>
        <w:t>identified</w:t>
      </w:r>
      <w:r>
        <w:rPr>
          <w:strike w:val="0"/>
          <w:spacing w:val="-2"/>
        </w:rPr>
        <w:t> </w:t>
      </w:r>
      <w:r>
        <w:rPr>
          <w:strike w:val="0"/>
        </w:rPr>
        <w:t>in</w:t>
      </w:r>
      <w:r>
        <w:rPr>
          <w:strike w:val="0"/>
          <w:spacing w:val="-2"/>
        </w:rPr>
        <w:t> </w:t>
      </w:r>
      <w:r>
        <w:rPr>
          <w:strike w:val="0"/>
        </w:rPr>
        <w:t>the</w:t>
      </w:r>
      <w:r>
        <w:rPr>
          <w:strike w:val="0"/>
          <w:spacing w:val="-2"/>
        </w:rPr>
        <w:t> </w:t>
      </w:r>
      <w:r>
        <w:rPr>
          <w:strike w:val="0"/>
        </w:rPr>
        <w:t>application</w:t>
      </w:r>
      <w:r>
        <w:rPr>
          <w:strike w:val="0"/>
          <w:spacing w:val="-2"/>
        </w:rPr>
        <w:t> </w:t>
      </w:r>
      <w:r>
        <w:rPr>
          <w:strike w:val="0"/>
        </w:rPr>
        <w:t>or</w:t>
      </w:r>
      <w:r>
        <w:rPr>
          <w:strike w:val="0"/>
          <w:spacing w:val="-2"/>
        </w:rPr>
        <w:t> </w:t>
      </w:r>
      <w:r>
        <w:rPr>
          <w:strike w:val="0"/>
        </w:rPr>
        <w:t>on</w:t>
      </w:r>
      <w:r>
        <w:rPr>
          <w:strike w:val="0"/>
          <w:spacing w:val="-2"/>
        </w:rPr>
        <w:t> </w:t>
      </w:r>
      <w:r>
        <w:rPr>
          <w:strike w:val="0"/>
        </w:rPr>
        <w:t>the</w:t>
      </w:r>
      <w:r>
        <w:rPr>
          <w:strike w:val="0"/>
          <w:spacing w:val="-2"/>
        </w:rPr>
        <w:t> license;</w:t>
      </w:r>
    </w:p>
    <w:p>
      <w:pPr>
        <w:pStyle w:val="BodyText"/>
        <w:spacing w:before="8"/>
      </w:pPr>
    </w:p>
    <w:p>
      <w:pPr>
        <w:pStyle w:val="BodyText"/>
        <w:spacing w:line="242" w:lineRule="auto"/>
        <w:ind w:left="1300"/>
      </w:pPr>
      <w:r>
        <w:rPr/>
        <w:t>(</w:t>
      </w:r>
      <w:r>
        <w:rPr>
          <w:strike/>
          <w:color w:val="FF0000"/>
        </w:rPr>
        <w:t>G</w:t>
      </w:r>
      <w:r>
        <w:rPr>
          <w:b/>
          <w:strike w:val="0"/>
          <w:color w:val="0000FF"/>
        </w:rPr>
        <w:t>H</w:t>
      </w:r>
      <w:r>
        <w:rPr>
          <w:strike w:val="0"/>
        </w:rPr>
        <w:t>)</w:t>
      </w:r>
      <w:r>
        <w:rPr>
          <w:strike w:val="0"/>
          <w:spacing w:val="25"/>
        </w:rPr>
        <w:t> </w:t>
      </w:r>
      <w:r>
        <w:rPr>
          <w:strike w:val="0"/>
        </w:rPr>
        <w:t>Before</w:t>
      </w:r>
      <w:r>
        <w:rPr>
          <w:strike w:val="0"/>
          <w:spacing w:val="-20"/>
        </w:rPr>
        <w:t> </w:t>
      </w:r>
      <w:r>
        <w:rPr>
          <w:strike w:val="0"/>
        </w:rPr>
        <w:t>changing</w:t>
      </w:r>
      <w:r>
        <w:rPr>
          <w:strike w:val="0"/>
          <w:spacing w:val="-22"/>
        </w:rPr>
        <w:t> </w:t>
      </w:r>
      <w:r>
        <w:rPr>
          <w:strike w:val="0"/>
        </w:rPr>
        <w:t>statements,</w:t>
      </w:r>
      <w:r>
        <w:rPr>
          <w:strike w:val="0"/>
          <w:spacing w:val="-16"/>
        </w:rPr>
        <w:t> </w:t>
      </w:r>
      <w:r>
        <w:rPr>
          <w:strike w:val="0"/>
        </w:rPr>
        <w:t>representations,</w:t>
      </w:r>
      <w:r>
        <w:rPr>
          <w:strike w:val="0"/>
          <w:spacing w:val="-16"/>
        </w:rPr>
        <w:t> </w:t>
      </w:r>
      <w:r>
        <w:rPr>
          <w:strike w:val="0"/>
        </w:rPr>
        <w:t>and</w:t>
      </w:r>
      <w:r>
        <w:rPr>
          <w:strike w:val="0"/>
          <w:spacing w:val="-18"/>
        </w:rPr>
        <w:t> </w:t>
      </w:r>
      <w:r>
        <w:rPr>
          <w:strike w:val="0"/>
        </w:rPr>
        <w:t>procedures</w:t>
      </w:r>
      <w:r>
        <w:rPr>
          <w:strike w:val="0"/>
          <w:spacing w:val="-16"/>
        </w:rPr>
        <w:t> </w:t>
      </w:r>
      <w:r>
        <w:rPr>
          <w:strike w:val="0"/>
        </w:rPr>
        <w:t>which</w:t>
      </w:r>
      <w:r>
        <w:rPr>
          <w:strike w:val="0"/>
          <w:spacing w:val="-16"/>
        </w:rPr>
        <w:t> </w:t>
      </w:r>
      <w:r>
        <w:rPr>
          <w:strike w:val="0"/>
        </w:rPr>
        <w:t>are</w:t>
      </w:r>
      <w:r>
        <w:rPr>
          <w:strike w:val="0"/>
          <w:spacing w:val="-20"/>
        </w:rPr>
        <w:t> </w:t>
      </w:r>
      <w:r>
        <w:rPr>
          <w:strike w:val="0"/>
        </w:rPr>
        <w:t>incorporated</w:t>
      </w:r>
      <w:r>
        <w:rPr>
          <w:strike w:val="0"/>
          <w:spacing w:val="-16"/>
        </w:rPr>
        <w:t> </w:t>
      </w:r>
      <w:r>
        <w:rPr>
          <w:strike w:val="0"/>
        </w:rPr>
        <w:t>into the license; </w:t>
      </w:r>
      <w:r>
        <w:rPr>
          <w:strike/>
          <w:color w:val="FF0000"/>
        </w:rPr>
        <w:t>and</w:t>
      </w:r>
    </w:p>
    <w:p>
      <w:pPr>
        <w:pStyle w:val="BodyText"/>
        <w:spacing w:before="4"/>
      </w:pPr>
    </w:p>
    <w:p>
      <w:pPr>
        <w:pStyle w:val="BodyText"/>
        <w:ind w:left="1300"/>
        <w:rPr>
          <w:b/>
        </w:rPr>
      </w:pPr>
      <w:r>
        <w:rPr/>
        <w:pict>
          <v:rect style="position:absolute;margin-left:380.640015pt;margin-top:7.783103pt;width:3pt;height:.54pt;mso-position-horizontal-relative:page;mso-position-vertical-relative:paragraph;z-index:-16933888" id="docshape6" filled="true" fillcolor="#0000ff" stroked="false">
            <v:fill type="solid"/>
            <w10:wrap type="none"/>
          </v:rect>
        </w:pict>
      </w:r>
      <w:r>
        <w:rPr/>
        <w:t>(</w:t>
      </w:r>
      <w:r>
        <w:rPr>
          <w:strike/>
          <w:color w:val="FF0000"/>
        </w:rPr>
        <w:t>H</w:t>
      </w:r>
      <w:r>
        <w:rPr>
          <w:b/>
          <w:strike w:val="0"/>
          <w:color w:val="0000FF"/>
        </w:rPr>
        <w:t>I</w:t>
      </w:r>
      <w:r>
        <w:rPr>
          <w:strike w:val="0"/>
        </w:rPr>
        <w:t>)</w:t>
      </w:r>
      <w:r>
        <w:rPr>
          <w:strike w:val="0"/>
          <w:spacing w:val="76"/>
          <w:w w:val="150"/>
        </w:rPr>
        <w:t> </w:t>
      </w:r>
      <w:r>
        <w:rPr>
          <w:strike w:val="0"/>
        </w:rPr>
        <w:t>Before</w:t>
      </w:r>
      <w:r>
        <w:rPr>
          <w:strike w:val="0"/>
          <w:spacing w:val="-7"/>
        </w:rPr>
        <w:t> </w:t>
      </w:r>
      <w:r>
        <w:rPr>
          <w:strike w:val="0"/>
        </w:rPr>
        <w:t>releasing</w:t>
      </w:r>
      <w:r>
        <w:rPr>
          <w:strike w:val="0"/>
          <w:spacing w:val="-6"/>
        </w:rPr>
        <w:t> </w:t>
      </w:r>
      <w:r>
        <w:rPr>
          <w:strike w:val="0"/>
        </w:rPr>
        <w:t>licensed</w:t>
      </w:r>
      <w:r>
        <w:rPr>
          <w:strike w:val="0"/>
          <w:spacing w:val="-3"/>
        </w:rPr>
        <w:t> </w:t>
      </w:r>
      <w:r>
        <w:rPr>
          <w:strike w:val="0"/>
        </w:rPr>
        <w:t>facilities</w:t>
      </w:r>
      <w:r>
        <w:rPr>
          <w:strike w:val="0"/>
          <w:spacing w:val="-3"/>
        </w:rPr>
        <w:t> </w:t>
      </w:r>
      <w:r>
        <w:rPr>
          <w:strike w:val="0"/>
        </w:rPr>
        <w:t>for</w:t>
      </w:r>
      <w:r>
        <w:rPr>
          <w:strike w:val="0"/>
          <w:spacing w:val="-6"/>
        </w:rPr>
        <w:t> </w:t>
      </w:r>
      <w:r>
        <w:rPr>
          <w:strike w:val="0"/>
        </w:rPr>
        <w:t>unrestricted</w:t>
      </w:r>
      <w:r>
        <w:rPr>
          <w:strike w:val="0"/>
          <w:spacing w:val="-3"/>
        </w:rPr>
        <w:t> </w:t>
      </w:r>
      <w:r>
        <w:rPr>
          <w:strike w:val="0"/>
        </w:rPr>
        <w:t>use</w:t>
      </w:r>
      <w:r>
        <w:rPr>
          <w:strike w:val="0"/>
          <w:color w:val="FF0000"/>
        </w:rPr>
        <w:t>.</w:t>
      </w:r>
      <w:r>
        <w:rPr>
          <w:b/>
          <w:strike w:val="0"/>
          <w:color w:val="0000FF"/>
        </w:rPr>
        <w:t>;</w:t>
      </w:r>
      <w:r>
        <w:rPr>
          <w:b/>
          <w:strike w:val="0"/>
          <w:color w:val="0000FF"/>
          <w:spacing w:val="-3"/>
        </w:rPr>
        <w:t> </w:t>
      </w:r>
      <w:r>
        <w:rPr>
          <w:b/>
          <w:strike w:val="0"/>
          <w:color w:val="0000FF"/>
          <w:spacing w:val="-5"/>
        </w:rPr>
        <w:t>and</w:t>
      </w:r>
    </w:p>
    <w:p>
      <w:pPr>
        <w:pStyle w:val="BodyText"/>
        <w:spacing w:before="7"/>
        <w:rPr>
          <w:b/>
        </w:rPr>
      </w:pPr>
    </w:p>
    <w:p>
      <w:pPr>
        <w:spacing w:line="242" w:lineRule="auto" w:before="0"/>
        <w:ind w:left="1300" w:right="118" w:firstLine="0"/>
        <w:jc w:val="both"/>
        <w:rPr>
          <w:b/>
          <w:sz w:val="24"/>
        </w:rPr>
      </w:pPr>
      <w:r>
        <w:rPr>
          <w:b/>
          <w:color w:val="0000FF"/>
          <w:sz w:val="24"/>
        </w:rPr>
        <w:t>(J)</w:t>
      </w:r>
      <w:r>
        <w:rPr>
          <w:b/>
          <w:color w:val="0000FF"/>
          <w:spacing w:val="-1"/>
          <w:sz w:val="24"/>
        </w:rPr>
        <w:t> </w:t>
      </w:r>
      <w:r>
        <w:rPr>
          <w:b/>
          <w:color w:val="0000FF"/>
          <w:sz w:val="24"/>
        </w:rPr>
        <w:t>Before</w:t>
      </w:r>
      <w:r>
        <w:rPr>
          <w:b/>
          <w:color w:val="0000FF"/>
          <w:spacing w:val="-15"/>
          <w:sz w:val="24"/>
        </w:rPr>
        <w:t> </w:t>
      </w:r>
      <w:r>
        <w:rPr>
          <w:b/>
          <w:color w:val="0000FF"/>
          <w:sz w:val="24"/>
        </w:rPr>
        <w:t>receiving</w:t>
      </w:r>
      <w:r>
        <w:rPr>
          <w:b/>
          <w:color w:val="0000FF"/>
          <w:spacing w:val="-15"/>
          <w:sz w:val="24"/>
        </w:rPr>
        <w:t> </w:t>
      </w:r>
      <w:r>
        <w:rPr>
          <w:b/>
          <w:color w:val="0000FF"/>
          <w:sz w:val="24"/>
        </w:rPr>
        <w:t>a</w:t>
      </w:r>
      <w:r>
        <w:rPr>
          <w:b/>
          <w:color w:val="0000FF"/>
          <w:spacing w:val="-15"/>
          <w:sz w:val="24"/>
        </w:rPr>
        <w:t> </w:t>
      </w:r>
      <w:r>
        <w:rPr>
          <w:b/>
          <w:color w:val="0000FF"/>
          <w:sz w:val="24"/>
        </w:rPr>
        <w:t>sealed</w:t>
      </w:r>
      <w:r>
        <w:rPr>
          <w:b/>
          <w:color w:val="0000FF"/>
          <w:spacing w:val="-15"/>
          <w:sz w:val="24"/>
        </w:rPr>
        <w:t> </w:t>
      </w:r>
      <w:r>
        <w:rPr>
          <w:b/>
          <w:color w:val="0000FF"/>
          <w:sz w:val="24"/>
        </w:rPr>
        <w:t>source</w:t>
      </w:r>
      <w:r>
        <w:rPr>
          <w:b/>
          <w:color w:val="0000FF"/>
          <w:spacing w:val="-15"/>
          <w:sz w:val="24"/>
        </w:rPr>
        <w:t> </w:t>
      </w:r>
      <w:r>
        <w:rPr>
          <w:b/>
          <w:color w:val="0000FF"/>
          <w:sz w:val="24"/>
        </w:rPr>
        <w:t>from</w:t>
      </w:r>
      <w:r>
        <w:rPr>
          <w:b/>
          <w:color w:val="0000FF"/>
          <w:spacing w:val="-15"/>
          <w:sz w:val="24"/>
        </w:rPr>
        <w:t> </w:t>
      </w:r>
      <w:r>
        <w:rPr>
          <w:b/>
          <w:color w:val="0000FF"/>
          <w:sz w:val="24"/>
        </w:rPr>
        <w:t>a</w:t>
      </w:r>
      <w:r>
        <w:rPr>
          <w:b/>
          <w:color w:val="0000FF"/>
          <w:spacing w:val="-15"/>
          <w:sz w:val="24"/>
        </w:rPr>
        <w:t> </w:t>
      </w:r>
      <w:r>
        <w:rPr>
          <w:b/>
          <w:color w:val="0000FF"/>
          <w:sz w:val="24"/>
        </w:rPr>
        <w:t>different</w:t>
      </w:r>
      <w:r>
        <w:rPr>
          <w:b/>
          <w:color w:val="0000FF"/>
          <w:spacing w:val="-15"/>
          <w:sz w:val="24"/>
        </w:rPr>
        <w:t> </w:t>
      </w:r>
      <w:r>
        <w:rPr>
          <w:b/>
          <w:color w:val="0000FF"/>
          <w:sz w:val="24"/>
        </w:rPr>
        <w:t>manufacturer</w:t>
      </w:r>
      <w:r>
        <w:rPr>
          <w:b/>
          <w:color w:val="0000FF"/>
          <w:spacing w:val="-15"/>
          <w:sz w:val="24"/>
        </w:rPr>
        <w:t> </w:t>
      </w:r>
      <w:r>
        <w:rPr>
          <w:b/>
          <w:color w:val="0000FF"/>
          <w:sz w:val="24"/>
        </w:rPr>
        <w:t>or</w:t>
      </w:r>
      <w:r>
        <w:rPr>
          <w:b/>
          <w:color w:val="0000FF"/>
          <w:spacing w:val="-15"/>
          <w:sz w:val="24"/>
        </w:rPr>
        <w:t> </w:t>
      </w:r>
      <w:r>
        <w:rPr>
          <w:b/>
          <w:color w:val="0000FF"/>
          <w:sz w:val="24"/>
        </w:rPr>
        <w:t>of</w:t>
      </w:r>
      <w:r>
        <w:rPr>
          <w:b/>
          <w:color w:val="0000FF"/>
          <w:spacing w:val="-15"/>
          <w:sz w:val="24"/>
        </w:rPr>
        <w:t> </w:t>
      </w:r>
      <w:r>
        <w:rPr>
          <w:b/>
          <w:color w:val="0000FF"/>
          <w:sz w:val="24"/>
        </w:rPr>
        <w:t>a</w:t>
      </w:r>
      <w:r>
        <w:rPr>
          <w:b/>
          <w:color w:val="0000FF"/>
          <w:spacing w:val="-15"/>
          <w:sz w:val="24"/>
        </w:rPr>
        <w:t> </w:t>
      </w:r>
      <w:r>
        <w:rPr>
          <w:b/>
          <w:color w:val="0000FF"/>
          <w:sz w:val="24"/>
        </w:rPr>
        <w:t>different</w:t>
      </w:r>
      <w:r>
        <w:rPr>
          <w:b/>
          <w:color w:val="0000FF"/>
          <w:spacing w:val="-15"/>
          <w:sz w:val="24"/>
        </w:rPr>
        <w:t> </w:t>
      </w:r>
      <w:r>
        <w:rPr>
          <w:b/>
          <w:color w:val="0000FF"/>
          <w:sz w:val="24"/>
        </w:rPr>
        <w:t>model number than authorized by its license unless the sealed source is used for </w:t>
      </w:r>
      <w:r>
        <w:rPr>
          <w:b/>
          <w:color w:val="0000FF"/>
          <w:sz w:val="24"/>
        </w:rPr>
        <w:t>manual brachytherapy,</w:t>
      </w:r>
      <w:r>
        <w:rPr>
          <w:b/>
          <w:color w:val="0000FF"/>
          <w:spacing w:val="-15"/>
          <w:sz w:val="24"/>
        </w:rPr>
        <w:t> </w:t>
      </w:r>
      <w:r>
        <w:rPr>
          <w:b/>
          <w:color w:val="0000FF"/>
          <w:sz w:val="24"/>
        </w:rPr>
        <w:t>is</w:t>
      </w:r>
      <w:r>
        <w:rPr>
          <w:b/>
          <w:color w:val="0000FF"/>
          <w:spacing w:val="-15"/>
          <w:sz w:val="24"/>
        </w:rPr>
        <w:t> </w:t>
      </w:r>
      <w:r>
        <w:rPr>
          <w:b/>
          <w:color w:val="0000FF"/>
          <w:sz w:val="24"/>
        </w:rPr>
        <w:t>listed</w:t>
      </w:r>
      <w:r>
        <w:rPr>
          <w:b/>
          <w:color w:val="0000FF"/>
          <w:spacing w:val="-15"/>
          <w:sz w:val="24"/>
        </w:rPr>
        <w:t> </w:t>
      </w:r>
      <w:r>
        <w:rPr>
          <w:b/>
          <w:color w:val="0000FF"/>
          <w:sz w:val="24"/>
        </w:rPr>
        <w:t>in</w:t>
      </w:r>
      <w:r>
        <w:rPr>
          <w:b/>
          <w:color w:val="0000FF"/>
          <w:spacing w:val="-15"/>
          <w:sz w:val="24"/>
        </w:rPr>
        <w:t> </w:t>
      </w:r>
      <w:r>
        <w:rPr>
          <w:b/>
          <w:color w:val="0000FF"/>
          <w:sz w:val="24"/>
        </w:rPr>
        <w:t>the</w:t>
      </w:r>
      <w:r>
        <w:rPr>
          <w:b/>
          <w:color w:val="0000FF"/>
          <w:spacing w:val="-15"/>
          <w:sz w:val="24"/>
        </w:rPr>
        <w:t> </w:t>
      </w:r>
      <w:r>
        <w:rPr>
          <w:b/>
          <w:color w:val="0000FF"/>
          <w:sz w:val="24"/>
        </w:rPr>
        <w:t>Sealed</w:t>
      </w:r>
      <w:r>
        <w:rPr>
          <w:b/>
          <w:color w:val="0000FF"/>
          <w:spacing w:val="-15"/>
          <w:sz w:val="24"/>
        </w:rPr>
        <w:t> </w:t>
      </w:r>
      <w:r>
        <w:rPr>
          <w:b/>
          <w:color w:val="0000FF"/>
          <w:sz w:val="24"/>
        </w:rPr>
        <w:t>Source</w:t>
      </w:r>
      <w:r>
        <w:rPr>
          <w:b/>
          <w:color w:val="0000FF"/>
          <w:spacing w:val="-15"/>
          <w:sz w:val="24"/>
        </w:rPr>
        <w:t> </w:t>
      </w:r>
      <w:r>
        <w:rPr>
          <w:b/>
          <w:color w:val="0000FF"/>
          <w:sz w:val="24"/>
        </w:rPr>
        <w:t>and</w:t>
      </w:r>
      <w:r>
        <w:rPr>
          <w:b/>
          <w:color w:val="0000FF"/>
          <w:spacing w:val="-15"/>
          <w:sz w:val="24"/>
        </w:rPr>
        <w:t> </w:t>
      </w:r>
      <w:r>
        <w:rPr>
          <w:b/>
          <w:color w:val="0000FF"/>
          <w:sz w:val="24"/>
        </w:rPr>
        <w:t>Device</w:t>
      </w:r>
      <w:r>
        <w:rPr>
          <w:b/>
          <w:color w:val="0000FF"/>
          <w:spacing w:val="-15"/>
          <w:sz w:val="24"/>
        </w:rPr>
        <w:t> </w:t>
      </w:r>
      <w:r>
        <w:rPr>
          <w:b/>
          <w:color w:val="0000FF"/>
          <w:sz w:val="24"/>
        </w:rPr>
        <w:t>Registry,</w:t>
      </w:r>
      <w:r>
        <w:rPr>
          <w:b/>
          <w:color w:val="0000FF"/>
          <w:spacing w:val="-15"/>
          <w:sz w:val="24"/>
        </w:rPr>
        <w:t> </w:t>
      </w:r>
      <w:r>
        <w:rPr>
          <w:b/>
          <w:color w:val="0000FF"/>
          <w:sz w:val="24"/>
        </w:rPr>
        <w:t>and</w:t>
      </w:r>
      <w:r>
        <w:rPr>
          <w:b/>
          <w:color w:val="0000FF"/>
          <w:spacing w:val="-15"/>
          <w:sz w:val="24"/>
        </w:rPr>
        <w:t> </w:t>
      </w:r>
      <w:r>
        <w:rPr>
          <w:b/>
          <w:color w:val="0000FF"/>
          <w:sz w:val="24"/>
        </w:rPr>
        <w:t>is</w:t>
      </w:r>
      <w:r>
        <w:rPr>
          <w:b/>
          <w:color w:val="0000FF"/>
          <w:spacing w:val="-15"/>
          <w:sz w:val="24"/>
        </w:rPr>
        <w:t> </w:t>
      </w:r>
      <w:r>
        <w:rPr>
          <w:b/>
          <w:color w:val="0000FF"/>
          <w:sz w:val="24"/>
        </w:rPr>
        <w:t>in</w:t>
      </w:r>
      <w:r>
        <w:rPr>
          <w:b/>
          <w:color w:val="0000FF"/>
          <w:spacing w:val="-15"/>
          <w:sz w:val="24"/>
        </w:rPr>
        <w:t> </w:t>
      </w:r>
      <w:r>
        <w:rPr>
          <w:b/>
          <w:color w:val="0000FF"/>
          <w:sz w:val="24"/>
        </w:rPr>
        <w:t>a</w:t>
      </w:r>
      <w:r>
        <w:rPr>
          <w:b/>
          <w:color w:val="0000FF"/>
          <w:spacing w:val="-15"/>
          <w:sz w:val="24"/>
        </w:rPr>
        <w:t> </w:t>
      </w:r>
      <w:r>
        <w:rPr>
          <w:b/>
          <w:color w:val="0000FF"/>
          <w:sz w:val="24"/>
        </w:rPr>
        <w:t>quantity</w:t>
      </w:r>
      <w:r>
        <w:rPr>
          <w:b/>
          <w:color w:val="0000FF"/>
          <w:spacing w:val="-15"/>
          <w:sz w:val="24"/>
        </w:rPr>
        <w:t> </w:t>
      </w:r>
      <w:r>
        <w:rPr>
          <w:b/>
          <w:color w:val="0000FF"/>
          <w:sz w:val="24"/>
        </w:rPr>
        <w:t>and for an isotope authorized by the license.</w:t>
      </w:r>
    </w:p>
    <w:p>
      <w:pPr>
        <w:pStyle w:val="BodyText"/>
        <w:spacing w:before="7"/>
        <w:rPr>
          <w:b/>
          <w:sz w:val="19"/>
        </w:rPr>
      </w:pPr>
    </w:p>
    <w:p>
      <w:pPr>
        <w:pStyle w:val="BodyText"/>
        <w:spacing w:before="59"/>
        <w:ind w:left="100"/>
      </w:pPr>
      <w:r>
        <w:rPr>
          <w:u w:val="single"/>
        </w:rPr>
        <w:t>120.509:</w:t>
      </w:r>
      <w:r>
        <w:rPr>
          <w:spacing w:val="30"/>
          <w:u w:val="single"/>
        </w:rPr>
        <w:t>  </w:t>
      </w:r>
      <w:r>
        <w:rPr>
          <w:spacing w:val="-2"/>
          <w:u w:val="single"/>
        </w:rPr>
        <w:t>Notifications</w:t>
      </w:r>
    </w:p>
    <w:p>
      <w:pPr>
        <w:pStyle w:val="BodyText"/>
        <w:spacing w:before="7"/>
      </w:pPr>
    </w:p>
    <w:p>
      <w:pPr>
        <w:pStyle w:val="ListParagraph"/>
        <w:numPr>
          <w:ilvl w:val="0"/>
          <w:numId w:val="18"/>
        </w:numPr>
        <w:tabs>
          <w:tab w:pos="1778" w:val="left" w:leader="none"/>
        </w:tabs>
        <w:spacing w:line="242" w:lineRule="auto" w:before="0" w:after="0"/>
        <w:ind w:left="1300" w:right="115" w:firstLine="0"/>
        <w:jc w:val="both"/>
        <w:rPr>
          <w:b/>
          <w:sz w:val="24"/>
        </w:rPr>
      </w:pPr>
      <w:r>
        <w:rPr/>
        <w:pict>
          <v:rect style="position:absolute;margin-left:307.799988pt;margin-top:63.703098pt;width:3pt;height:.54pt;mso-position-horizontal-relative:page;mso-position-vertical-relative:paragraph;z-index:-16933376" id="docshape7" filled="true" fillcolor="#0000ff" stroked="false">
            <v:fill type="solid"/>
            <w10:wrap type="none"/>
          </v:rect>
        </w:pict>
      </w:r>
      <w:r>
        <w:rPr>
          <w:spacing w:val="-2"/>
          <w:sz w:val="24"/>
        </w:rPr>
        <w:t>A</w:t>
      </w:r>
      <w:r>
        <w:rPr>
          <w:spacing w:val="-8"/>
          <w:sz w:val="24"/>
        </w:rPr>
        <w:t> </w:t>
      </w:r>
      <w:r>
        <w:rPr>
          <w:spacing w:val="-2"/>
          <w:sz w:val="24"/>
        </w:rPr>
        <w:t>licensee</w:t>
      </w:r>
      <w:r>
        <w:rPr>
          <w:spacing w:val="-6"/>
          <w:sz w:val="24"/>
        </w:rPr>
        <w:t> </w:t>
      </w:r>
      <w:r>
        <w:rPr>
          <w:spacing w:val="-2"/>
          <w:sz w:val="24"/>
        </w:rPr>
        <w:t>shall</w:t>
      </w:r>
      <w:r>
        <w:rPr>
          <w:spacing w:val="-5"/>
          <w:sz w:val="24"/>
        </w:rPr>
        <w:t> </w:t>
      </w:r>
      <w:r>
        <w:rPr>
          <w:spacing w:val="-2"/>
          <w:sz w:val="24"/>
        </w:rPr>
        <w:t>provide</w:t>
      </w:r>
      <w:r>
        <w:rPr>
          <w:spacing w:val="-6"/>
          <w:sz w:val="24"/>
        </w:rPr>
        <w:t> </w:t>
      </w:r>
      <w:r>
        <w:rPr>
          <w:spacing w:val="-2"/>
          <w:sz w:val="24"/>
        </w:rPr>
        <w:t>to</w:t>
      </w:r>
      <w:r>
        <w:rPr>
          <w:spacing w:val="-5"/>
          <w:sz w:val="24"/>
        </w:rPr>
        <w:t> </w:t>
      </w:r>
      <w:r>
        <w:rPr>
          <w:spacing w:val="-2"/>
          <w:sz w:val="24"/>
        </w:rPr>
        <w:t>the</w:t>
      </w:r>
      <w:r>
        <w:rPr>
          <w:spacing w:val="-6"/>
          <w:sz w:val="24"/>
        </w:rPr>
        <w:t> </w:t>
      </w:r>
      <w:r>
        <w:rPr>
          <w:spacing w:val="-2"/>
          <w:sz w:val="24"/>
        </w:rPr>
        <w:t>Agency</w:t>
      </w:r>
      <w:r>
        <w:rPr>
          <w:spacing w:val="-13"/>
          <w:sz w:val="24"/>
        </w:rPr>
        <w:t> </w:t>
      </w:r>
      <w:r>
        <w:rPr>
          <w:strike/>
          <w:color w:val="FF0000"/>
          <w:spacing w:val="-2"/>
          <w:sz w:val="24"/>
        </w:rPr>
        <w:t>a</w:t>
      </w:r>
      <w:r>
        <w:rPr>
          <w:strike/>
          <w:color w:val="FF0000"/>
          <w:spacing w:val="-6"/>
          <w:sz w:val="24"/>
        </w:rPr>
        <w:t> </w:t>
      </w:r>
      <w:r>
        <w:rPr>
          <w:strike/>
          <w:color w:val="FF0000"/>
          <w:spacing w:val="-2"/>
          <w:sz w:val="24"/>
        </w:rPr>
        <w:t>copy</w:t>
      </w:r>
      <w:r>
        <w:rPr>
          <w:strike/>
          <w:color w:val="FF0000"/>
          <w:spacing w:val="-13"/>
          <w:sz w:val="24"/>
        </w:rPr>
        <w:t> </w:t>
      </w:r>
      <w:r>
        <w:rPr>
          <w:strike/>
          <w:color w:val="FF0000"/>
          <w:spacing w:val="-2"/>
          <w:sz w:val="24"/>
        </w:rPr>
        <w:t>of</w:t>
      </w:r>
      <w:r>
        <w:rPr>
          <w:strike/>
          <w:color w:val="FF0000"/>
          <w:spacing w:val="-7"/>
          <w:sz w:val="24"/>
        </w:rPr>
        <w:t> </w:t>
      </w:r>
      <w:r>
        <w:rPr>
          <w:strike/>
          <w:color w:val="FF0000"/>
          <w:spacing w:val="-2"/>
          <w:sz w:val="24"/>
        </w:rPr>
        <w:t>the</w:t>
      </w:r>
      <w:r>
        <w:rPr>
          <w:strike/>
          <w:color w:val="FF0000"/>
          <w:spacing w:val="-9"/>
          <w:sz w:val="24"/>
        </w:rPr>
        <w:t> </w:t>
      </w:r>
      <w:r>
        <w:rPr>
          <w:strike/>
          <w:color w:val="FF0000"/>
          <w:spacing w:val="-2"/>
          <w:sz w:val="24"/>
        </w:rPr>
        <w:t>board</w:t>
      </w:r>
      <w:r>
        <w:rPr>
          <w:strike/>
          <w:color w:val="FF0000"/>
          <w:spacing w:val="-8"/>
          <w:sz w:val="24"/>
        </w:rPr>
        <w:t> </w:t>
      </w:r>
      <w:r>
        <w:rPr>
          <w:strike/>
          <w:color w:val="FF0000"/>
          <w:spacing w:val="-2"/>
          <w:sz w:val="24"/>
        </w:rPr>
        <w:t>certification,</w:t>
      </w:r>
      <w:r>
        <w:rPr>
          <w:strike/>
          <w:color w:val="FF0000"/>
          <w:spacing w:val="-7"/>
          <w:sz w:val="24"/>
        </w:rPr>
        <w:t> </w:t>
      </w:r>
      <w:r>
        <w:rPr>
          <w:strike/>
          <w:color w:val="FF0000"/>
          <w:spacing w:val="-2"/>
          <w:sz w:val="24"/>
        </w:rPr>
        <w:t>the</w:t>
      </w:r>
      <w:r>
        <w:rPr>
          <w:strike/>
          <w:color w:val="FF0000"/>
          <w:spacing w:val="-9"/>
          <w:sz w:val="24"/>
        </w:rPr>
        <w:t> </w:t>
      </w:r>
      <w:r>
        <w:rPr>
          <w:strike/>
          <w:color w:val="FF0000"/>
          <w:spacing w:val="-2"/>
          <w:sz w:val="24"/>
        </w:rPr>
        <w:t>Agency,</w:t>
      </w:r>
      <w:r>
        <w:rPr>
          <w:strike/>
          <w:color w:val="FF0000"/>
          <w:spacing w:val="-4"/>
          <w:sz w:val="24"/>
        </w:rPr>
        <w:t> </w:t>
      </w:r>
      <w:r>
        <w:rPr>
          <w:strike/>
          <w:color w:val="FF0000"/>
          <w:spacing w:val="-2"/>
          <w:sz w:val="24"/>
        </w:rPr>
        <w:t>NRC,</w:t>
      </w:r>
      <w:r>
        <w:rPr>
          <w:strike w:val="0"/>
          <w:color w:val="FF0000"/>
          <w:spacing w:val="-2"/>
          <w:sz w:val="24"/>
        </w:rPr>
        <w:t> </w:t>
      </w:r>
      <w:r>
        <w:rPr>
          <w:strike/>
          <w:color w:val="FF0000"/>
          <w:sz w:val="24"/>
        </w:rPr>
        <w:t>Agreement</w:t>
      </w:r>
      <w:r>
        <w:rPr>
          <w:strike/>
          <w:color w:val="FF0000"/>
          <w:spacing w:val="-3"/>
          <w:sz w:val="24"/>
        </w:rPr>
        <w:t> </w:t>
      </w:r>
      <w:r>
        <w:rPr>
          <w:strike/>
          <w:color w:val="FF0000"/>
          <w:sz w:val="24"/>
        </w:rPr>
        <w:t>State</w:t>
      </w:r>
      <w:r>
        <w:rPr>
          <w:strike/>
          <w:color w:val="FF0000"/>
          <w:spacing w:val="-3"/>
          <w:sz w:val="24"/>
        </w:rPr>
        <w:t> </w:t>
      </w:r>
      <w:r>
        <w:rPr>
          <w:strike/>
          <w:color w:val="FF0000"/>
          <w:sz w:val="24"/>
        </w:rPr>
        <w:t>license,</w:t>
      </w:r>
      <w:r>
        <w:rPr>
          <w:strike/>
          <w:color w:val="FF0000"/>
          <w:spacing w:val="-5"/>
          <w:sz w:val="24"/>
        </w:rPr>
        <w:t> </w:t>
      </w:r>
      <w:r>
        <w:rPr>
          <w:strike/>
          <w:color w:val="FF0000"/>
          <w:sz w:val="24"/>
        </w:rPr>
        <w:t>or</w:t>
      </w:r>
      <w:r>
        <w:rPr>
          <w:strike/>
          <w:color w:val="FF0000"/>
          <w:spacing w:val="-1"/>
          <w:sz w:val="24"/>
        </w:rPr>
        <w:t> </w:t>
      </w:r>
      <w:r>
        <w:rPr>
          <w:strike/>
          <w:color w:val="FF0000"/>
          <w:sz w:val="24"/>
        </w:rPr>
        <w:t>the</w:t>
      </w:r>
      <w:r>
        <w:rPr>
          <w:strike/>
          <w:color w:val="FF0000"/>
          <w:spacing w:val="-1"/>
          <w:sz w:val="24"/>
        </w:rPr>
        <w:t> </w:t>
      </w:r>
      <w:r>
        <w:rPr>
          <w:strike/>
          <w:color w:val="FF0000"/>
          <w:sz w:val="24"/>
        </w:rPr>
        <w:t>permit</w:t>
      </w:r>
      <w:r>
        <w:rPr>
          <w:strike/>
          <w:color w:val="FF0000"/>
          <w:spacing w:val="-1"/>
          <w:sz w:val="24"/>
        </w:rPr>
        <w:t> </w:t>
      </w:r>
      <w:r>
        <w:rPr>
          <w:strike/>
          <w:color w:val="FF0000"/>
          <w:sz w:val="24"/>
        </w:rPr>
        <w:t>issued</w:t>
      </w:r>
      <w:r>
        <w:rPr>
          <w:strike/>
          <w:color w:val="FF0000"/>
          <w:spacing w:val="-1"/>
          <w:sz w:val="24"/>
        </w:rPr>
        <w:t> </w:t>
      </w:r>
      <w:r>
        <w:rPr>
          <w:strike/>
          <w:color w:val="FF0000"/>
          <w:sz w:val="24"/>
        </w:rPr>
        <w:t>by</w:t>
      </w:r>
      <w:r>
        <w:rPr>
          <w:strike/>
          <w:color w:val="FF0000"/>
          <w:spacing w:val="-8"/>
          <w:sz w:val="24"/>
        </w:rPr>
        <w:t> </w:t>
      </w:r>
      <w:r>
        <w:rPr>
          <w:strike/>
          <w:color w:val="FF0000"/>
          <w:sz w:val="24"/>
        </w:rPr>
        <w:t>a</w:t>
      </w:r>
      <w:r>
        <w:rPr>
          <w:strike/>
          <w:color w:val="FF0000"/>
          <w:spacing w:val="-1"/>
          <w:sz w:val="24"/>
        </w:rPr>
        <w:t> </w:t>
      </w:r>
      <w:r>
        <w:rPr>
          <w:strike/>
          <w:color w:val="FF0000"/>
          <w:sz w:val="24"/>
        </w:rPr>
        <w:t>licensee</w:t>
      </w:r>
      <w:r>
        <w:rPr>
          <w:strike/>
          <w:color w:val="FF0000"/>
          <w:spacing w:val="-1"/>
          <w:sz w:val="24"/>
        </w:rPr>
        <w:t> </w:t>
      </w:r>
      <w:r>
        <w:rPr>
          <w:strike/>
          <w:color w:val="FF0000"/>
          <w:sz w:val="24"/>
        </w:rPr>
        <w:t>of</w:t>
      </w:r>
      <w:r>
        <w:rPr>
          <w:strike/>
          <w:color w:val="FF0000"/>
          <w:spacing w:val="-1"/>
          <w:sz w:val="24"/>
        </w:rPr>
        <w:t> </w:t>
      </w:r>
      <w:r>
        <w:rPr>
          <w:strike/>
          <w:color w:val="FF0000"/>
          <w:sz w:val="24"/>
        </w:rPr>
        <w:t>broad</w:t>
      </w:r>
      <w:r>
        <w:rPr>
          <w:strike/>
          <w:color w:val="FF0000"/>
          <w:spacing w:val="-1"/>
          <w:sz w:val="24"/>
        </w:rPr>
        <w:t> </w:t>
      </w:r>
      <w:r>
        <w:rPr>
          <w:strike/>
          <w:color w:val="FF0000"/>
          <w:sz w:val="24"/>
        </w:rPr>
        <w:t>scope</w:t>
      </w:r>
      <w:r>
        <w:rPr>
          <w:strike/>
          <w:color w:val="FF0000"/>
          <w:spacing w:val="-4"/>
          <w:sz w:val="24"/>
        </w:rPr>
        <w:t> </w:t>
      </w:r>
      <w:r>
        <w:rPr>
          <w:strike/>
          <w:color w:val="FF0000"/>
          <w:sz w:val="24"/>
        </w:rPr>
        <w:t>for</w:t>
      </w:r>
      <w:r>
        <w:rPr>
          <w:strike/>
          <w:color w:val="FF0000"/>
          <w:spacing w:val="-1"/>
          <w:sz w:val="24"/>
        </w:rPr>
        <w:t> </w:t>
      </w:r>
      <w:r>
        <w:rPr>
          <w:strike/>
          <w:color w:val="FF0000"/>
          <w:sz w:val="24"/>
        </w:rPr>
        <w:t>each</w:t>
      </w:r>
      <w:r>
        <w:rPr>
          <w:strike/>
          <w:color w:val="FF0000"/>
          <w:spacing w:val="-1"/>
          <w:sz w:val="24"/>
        </w:rPr>
        <w:t> </w:t>
      </w:r>
      <w:r>
        <w:rPr>
          <w:strike/>
          <w:color w:val="FF0000"/>
          <w:sz w:val="24"/>
        </w:rPr>
        <w:t>individual</w:t>
      </w:r>
      <w:r>
        <w:rPr>
          <w:strike w:val="0"/>
          <w:color w:val="FF0000"/>
          <w:sz w:val="24"/>
        </w:rPr>
        <w:t> </w:t>
      </w:r>
      <w:r>
        <w:rPr>
          <w:strike w:val="0"/>
          <w:sz w:val="24"/>
        </w:rPr>
        <w:t>no later than 30 days after the date that the licensee permits </w:t>
      </w:r>
      <w:r>
        <w:rPr>
          <w:strike/>
          <w:color w:val="FF0000"/>
          <w:sz w:val="24"/>
        </w:rPr>
        <w:t>the</w:t>
      </w:r>
      <w:r>
        <w:rPr>
          <w:strike w:val="0"/>
          <w:color w:val="FF0000"/>
          <w:sz w:val="24"/>
        </w:rPr>
        <w:t> </w:t>
      </w:r>
      <w:r>
        <w:rPr>
          <w:b/>
          <w:strike w:val="0"/>
          <w:color w:val="0000FF"/>
          <w:sz w:val="24"/>
        </w:rPr>
        <w:t>an </w:t>
      </w:r>
      <w:r>
        <w:rPr>
          <w:strike w:val="0"/>
          <w:sz w:val="24"/>
        </w:rPr>
        <w:t>individual to work as an authorized</w:t>
      </w:r>
      <w:r>
        <w:rPr>
          <w:strike w:val="0"/>
          <w:spacing w:val="-15"/>
          <w:sz w:val="24"/>
        </w:rPr>
        <w:t> </w:t>
      </w:r>
      <w:r>
        <w:rPr>
          <w:strike w:val="0"/>
          <w:sz w:val="24"/>
        </w:rPr>
        <w:t>user</w:t>
      </w:r>
      <w:r>
        <w:rPr>
          <w:b/>
          <w:strike w:val="0"/>
          <w:color w:val="0000FF"/>
          <w:sz w:val="24"/>
        </w:rPr>
        <w:t>,</w:t>
      </w:r>
      <w:r>
        <w:rPr>
          <w:b/>
          <w:strike w:val="0"/>
          <w:color w:val="0000FF"/>
          <w:spacing w:val="-15"/>
          <w:sz w:val="24"/>
        </w:rPr>
        <w:t> </w:t>
      </w:r>
      <w:r>
        <w:rPr>
          <w:b/>
          <w:strike w:val="0"/>
          <w:color w:val="0000FF"/>
          <w:sz w:val="24"/>
        </w:rPr>
        <w:t>authorized</w:t>
      </w:r>
      <w:r>
        <w:rPr>
          <w:b/>
          <w:strike w:val="0"/>
          <w:color w:val="0000FF"/>
          <w:spacing w:val="-15"/>
          <w:sz w:val="24"/>
        </w:rPr>
        <w:t> </w:t>
      </w:r>
      <w:r>
        <w:rPr>
          <w:b/>
          <w:strike w:val="0"/>
          <w:color w:val="0000FF"/>
          <w:sz w:val="24"/>
        </w:rPr>
        <w:t>medical</w:t>
      </w:r>
      <w:r>
        <w:rPr>
          <w:b/>
          <w:strike w:val="0"/>
          <w:color w:val="0000FF"/>
          <w:spacing w:val="-15"/>
          <w:sz w:val="24"/>
        </w:rPr>
        <w:t> </w:t>
      </w:r>
      <w:r>
        <w:rPr>
          <w:b/>
          <w:strike w:val="0"/>
          <w:color w:val="0000FF"/>
          <w:sz w:val="24"/>
        </w:rPr>
        <w:t>physicist,</w:t>
      </w:r>
      <w:r>
        <w:rPr>
          <w:b/>
          <w:strike w:val="0"/>
          <w:color w:val="0000FF"/>
          <w:spacing w:val="-15"/>
          <w:sz w:val="24"/>
        </w:rPr>
        <w:t> </w:t>
      </w:r>
      <w:r>
        <w:rPr>
          <w:b/>
          <w:strike w:val="0"/>
          <w:color w:val="0000FF"/>
          <w:sz w:val="24"/>
        </w:rPr>
        <w:t>ophthalmic</w:t>
      </w:r>
      <w:r>
        <w:rPr>
          <w:b/>
          <w:strike w:val="0"/>
          <w:color w:val="0000FF"/>
          <w:spacing w:val="-15"/>
          <w:sz w:val="24"/>
        </w:rPr>
        <w:t> </w:t>
      </w:r>
      <w:r>
        <w:rPr>
          <w:b/>
          <w:strike w:val="0"/>
          <w:color w:val="0000FF"/>
          <w:sz w:val="24"/>
        </w:rPr>
        <w:t>physicist</w:t>
      </w:r>
      <w:r>
        <w:rPr>
          <w:b/>
          <w:strike w:val="0"/>
          <w:color w:val="0000FF"/>
          <w:spacing w:val="-15"/>
          <w:sz w:val="24"/>
        </w:rPr>
        <w:t> </w:t>
      </w:r>
      <w:r>
        <w:rPr>
          <w:strike w:val="0"/>
          <w:sz w:val="24"/>
        </w:rPr>
        <w:t>or</w:t>
      </w:r>
      <w:r>
        <w:rPr>
          <w:strike w:val="0"/>
          <w:spacing w:val="-15"/>
          <w:sz w:val="24"/>
        </w:rPr>
        <w:t> </w:t>
      </w:r>
      <w:r>
        <w:rPr>
          <w:strike w:val="0"/>
          <w:sz w:val="24"/>
        </w:rPr>
        <w:t>an</w:t>
      </w:r>
      <w:r>
        <w:rPr>
          <w:strike w:val="0"/>
          <w:spacing w:val="-15"/>
          <w:sz w:val="24"/>
        </w:rPr>
        <w:t> </w:t>
      </w:r>
      <w:r>
        <w:rPr>
          <w:strike w:val="0"/>
          <w:sz w:val="24"/>
        </w:rPr>
        <w:t>authorized</w:t>
      </w:r>
      <w:r>
        <w:rPr>
          <w:strike w:val="0"/>
          <w:spacing w:val="-15"/>
          <w:sz w:val="24"/>
        </w:rPr>
        <w:t> </w:t>
      </w:r>
      <w:r>
        <w:rPr>
          <w:strike w:val="0"/>
          <w:sz w:val="24"/>
        </w:rPr>
        <w:t>nuclear pharmacist pursuant to 105 CMR 120.508(B)</w:t>
      </w:r>
      <w:r>
        <w:rPr>
          <w:strike w:val="0"/>
          <w:color w:val="FF0000"/>
          <w:sz w:val="24"/>
        </w:rPr>
        <w:t>.</w:t>
      </w:r>
      <w:r>
        <w:rPr>
          <w:b/>
          <w:strike w:val="0"/>
          <w:color w:val="0000FF"/>
          <w:sz w:val="24"/>
        </w:rPr>
        <w:t>:</w:t>
      </w:r>
    </w:p>
    <w:p>
      <w:pPr>
        <w:pStyle w:val="ListParagraph"/>
        <w:numPr>
          <w:ilvl w:val="1"/>
          <w:numId w:val="18"/>
        </w:numPr>
        <w:tabs>
          <w:tab w:pos="1982" w:val="left" w:leader="none"/>
        </w:tabs>
        <w:spacing w:line="240" w:lineRule="auto" w:before="3" w:after="0"/>
        <w:ind w:left="1981" w:right="0" w:hanging="327"/>
        <w:jc w:val="both"/>
        <w:rPr>
          <w:b/>
          <w:color w:val="0000FF"/>
          <w:sz w:val="24"/>
        </w:rPr>
      </w:pPr>
      <w:r>
        <w:rPr>
          <w:b/>
          <w:color w:val="0000FF"/>
          <w:w w:val="95"/>
          <w:sz w:val="24"/>
        </w:rPr>
        <w:t>A</w:t>
      </w:r>
      <w:r>
        <w:rPr>
          <w:b/>
          <w:color w:val="0000FF"/>
          <w:spacing w:val="15"/>
          <w:sz w:val="24"/>
        </w:rPr>
        <w:t> </w:t>
      </w:r>
      <w:r>
        <w:rPr>
          <w:b/>
          <w:color w:val="0000FF"/>
          <w:w w:val="95"/>
          <w:sz w:val="24"/>
        </w:rPr>
        <w:t>copy</w:t>
      </w:r>
      <w:r>
        <w:rPr>
          <w:b/>
          <w:color w:val="0000FF"/>
          <w:spacing w:val="14"/>
          <w:sz w:val="24"/>
        </w:rPr>
        <w:t> </w:t>
      </w:r>
      <w:r>
        <w:rPr>
          <w:b/>
          <w:color w:val="0000FF"/>
          <w:w w:val="95"/>
          <w:sz w:val="24"/>
        </w:rPr>
        <w:t>of</w:t>
      </w:r>
      <w:r>
        <w:rPr>
          <w:b/>
          <w:color w:val="0000FF"/>
          <w:spacing w:val="20"/>
          <w:sz w:val="24"/>
        </w:rPr>
        <w:t> </w:t>
      </w:r>
      <w:r>
        <w:rPr>
          <w:b/>
          <w:color w:val="0000FF"/>
          <w:w w:val="95"/>
          <w:sz w:val="24"/>
        </w:rPr>
        <w:t>the</w:t>
      </w:r>
      <w:r>
        <w:rPr>
          <w:b/>
          <w:color w:val="0000FF"/>
          <w:spacing w:val="9"/>
          <w:sz w:val="24"/>
        </w:rPr>
        <w:t> </w:t>
      </w:r>
      <w:r>
        <w:rPr>
          <w:b/>
          <w:color w:val="0000FF"/>
          <w:w w:val="95"/>
          <w:sz w:val="24"/>
        </w:rPr>
        <w:t>board</w:t>
      </w:r>
      <w:r>
        <w:rPr>
          <w:b/>
          <w:color w:val="0000FF"/>
          <w:spacing w:val="14"/>
          <w:sz w:val="24"/>
        </w:rPr>
        <w:t> </w:t>
      </w:r>
      <w:r>
        <w:rPr>
          <w:b/>
          <w:color w:val="0000FF"/>
          <w:w w:val="95"/>
          <w:sz w:val="24"/>
        </w:rPr>
        <w:t>certification</w:t>
      </w:r>
      <w:r>
        <w:rPr>
          <w:b/>
          <w:color w:val="0000FF"/>
          <w:spacing w:val="14"/>
          <w:sz w:val="24"/>
        </w:rPr>
        <w:t> </w:t>
      </w:r>
      <w:r>
        <w:rPr>
          <w:b/>
          <w:color w:val="0000FF"/>
          <w:w w:val="95"/>
          <w:sz w:val="24"/>
        </w:rPr>
        <w:t>and,</w:t>
      </w:r>
      <w:r>
        <w:rPr>
          <w:b/>
          <w:color w:val="0000FF"/>
          <w:spacing w:val="12"/>
          <w:sz w:val="24"/>
        </w:rPr>
        <w:t> </w:t>
      </w:r>
      <w:r>
        <w:rPr>
          <w:b/>
          <w:color w:val="0000FF"/>
          <w:w w:val="95"/>
          <w:sz w:val="24"/>
        </w:rPr>
        <w:t>as</w:t>
      </w:r>
      <w:r>
        <w:rPr>
          <w:b/>
          <w:color w:val="0000FF"/>
          <w:spacing w:val="13"/>
          <w:sz w:val="24"/>
        </w:rPr>
        <w:t> </w:t>
      </w:r>
      <w:r>
        <w:rPr>
          <w:b/>
          <w:color w:val="0000FF"/>
          <w:w w:val="95"/>
          <w:sz w:val="24"/>
        </w:rPr>
        <w:t>appropriate,</w:t>
      </w:r>
      <w:r>
        <w:rPr>
          <w:b/>
          <w:color w:val="0000FF"/>
          <w:spacing w:val="12"/>
          <w:sz w:val="24"/>
        </w:rPr>
        <w:t> </w:t>
      </w:r>
      <w:r>
        <w:rPr>
          <w:b/>
          <w:color w:val="0000FF"/>
          <w:w w:val="95"/>
          <w:sz w:val="24"/>
        </w:rPr>
        <w:t>verification</w:t>
      </w:r>
      <w:r>
        <w:rPr>
          <w:b/>
          <w:color w:val="0000FF"/>
          <w:spacing w:val="14"/>
          <w:sz w:val="24"/>
        </w:rPr>
        <w:t> </w:t>
      </w:r>
      <w:r>
        <w:rPr>
          <w:b/>
          <w:color w:val="0000FF"/>
          <w:w w:val="95"/>
          <w:sz w:val="24"/>
        </w:rPr>
        <w:t>of</w:t>
      </w:r>
      <w:r>
        <w:rPr>
          <w:b/>
          <w:color w:val="0000FF"/>
          <w:spacing w:val="15"/>
          <w:sz w:val="24"/>
        </w:rPr>
        <w:t> </w:t>
      </w:r>
      <w:r>
        <w:rPr>
          <w:b/>
          <w:color w:val="0000FF"/>
          <w:w w:val="95"/>
          <w:sz w:val="24"/>
        </w:rPr>
        <w:t>completion</w:t>
      </w:r>
      <w:r>
        <w:rPr>
          <w:b/>
          <w:color w:val="0000FF"/>
          <w:spacing w:val="21"/>
          <w:sz w:val="24"/>
        </w:rPr>
        <w:t> </w:t>
      </w:r>
      <w:r>
        <w:rPr>
          <w:b/>
          <w:color w:val="0000FF"/>
          <w:spacing w:val="-5"/>
          <w:w w:val="95"/>
          <w:sz w:val="24"/>
        </w:rPr>
        <w:t>of:</w:t>
      </w:r>
    </w:p>
    <w:p>
      <w:pPr>
        <w:pStyle w:val="ListParagraph"/>
        <w:numPr>
          <w:ilvl w:val="2"/>
          <w:numId w:val="18"/>
        </w:numPr>
        <w:tabs>
          <w:tab w:pos="2302" w:val="left" w:leader="none"/>
        </w:tabs>
        <w:spacing w:line="240" w:lineRule="auto" w:before="5" w:after="0"/>
        <w:ind w:left="2301" w:right="0" w:hanging="287"/>
        <w:jc w:val="left"/>
        <w:rPr>
          <w:b/>
          <w:sz w:val="24"/>
        </w:rPr>
      </w:pPr>
      <w:r>
        <w:rPr>
          <w:b/>
          <w:color w:val="0000FF"/>
          <w:sz w:val="24"/>
        </w:rPr>
        <w:t>Training</w:t>
      </w:r>
      <w:r>
        <w:rPr>
          <w:b/>
          <w:color w:val="0000FF"/>
          <w:spacing w:val="-2"/>
          <w:sz w:val="24"/>
        </w:rPr>
        <w:t> </w:t>
      </w:r>
      <w:r>
        <w:rPr>
          <w:b/>
          <w:color w:val="0000FF"/>
          <w:sz w:val="24"/>
        </w:rPr>
        <w:t>for</w:t>
      </w:r>
      <w:r>
        <w:rPr>
          <w:b/>
          <w:color w:val="0000FF"/>
          <w:spacing w:val="-2"/>
          <w:sz w:val="24"/>
        </w:rPr>
        <w:t> </w:t>
      </w:r>
      <w:r>
        <w:rPr>
          <w:b/>
          <w:color w:val="0000FF"/>
          <w:sz w:val="24"/>
        </w:rPr>
        <w:t>the</w:t>
      </w:r>
      <w:r>
        <w:rPr>
          <w:b/>
          <w:color w:val="0000FF"/>
          <w:spacing w:val="-2"/>
          <w:sz w:val="24"/>
        </w:rPr>
        <w:t> </w:t>
      </w:r>
      <w:r>
        <w:rPr>
          <w:b/>
          <w:color w:val="0000FF"/>
          <w:sz w:val="24"/>
        </w:rPr>
        <w:t>authorized</w:t>
      </w:r>
      <w:r>
        <w:rPr>
          <w:b/>
          <w:color w:val="0000FF"/>
          <w:spacing w:val="-2"/>
          <w:sz w:val="24"/>
        </w:rPr>
        <w:t> </w:t>
      </w:r>
      <w:r>
        <w:rPr>
          <w:b/>
          <w:color w:val="0000FF"/>
          <w:sz w:val="24"/>
        </w:rPr>
        <w:t>medical</w:t>
      </w:r>
      <w:r>
        <w:rPr>
          <w:b/>
          <w:color w:val="0000FF"/>
          <w:spacing w:val="-2"/>
          <w:sz w:val="24"/>
        </w:rPr>
        <w:t> </w:t>
      </w:r>
      <w:r>
        <w:rPr>
          <w:b/>
          <w:color w:val="0000FF"/>
          <w:sz w:val="24"/>
        </w:rPr>
        <w:t>physicist</w:t>
      </w:r>
      <w:r>
        <w:rPr>
          <w:b/>
          <w:color w:val="0000FF"/>
          <w:spacing w:val="-2"/>
          <w:sz w:val="24"/>
        </w:rPr>
        <w:t> </w:t>
      </w:r>
      <w:r>
        <w:rPr>
          <w:b/>
          <w:color w:val="0000FF"/>
          <w:sz w:val="24"/>
        </w:rPr>
        <w:t>under</w:t>
      </w:r>
      <w:r>
        <w:rPr>
          <w:b/>
          <w:color w:val="0000FF"/>
          <w:spacing w:val="-2"/>
          <w:sz w:val="24"/>
        </w:rPr>
        <w:t> </w:t>
      </w:r>
      <w:r>
        <w:rPr>
          <w:b/>
          <w:color w:val="0000FF"/>
          <w:sz w:val="24"/>
        </w:rPr>
        <w:t>105</w:t>
      </w:r>
      <w:r>
        <w:rPr>
          <w:b/>
          <w:color w:val="0000FF"/>
          <w:spacing w:val="-2"/>
          <w:sz w:val="24"/>
        </w:rPr>
        <w:t> </w:t>
      </w:r>
      <w:r>
        <w:rPr>
          <w:b/>
          <w:color w:val="0000FF"/>
          <w:sz w:val="24"/>
        </w:rPr>
        <w:t>CMR</w:t>
      </w:r>
      <w:r>
        <w:rPr>
          <w:b/>
          <w:color w:val="0000FF"/>
          <w:spacing w:val="-3"/>
          <w:sz w:val="24"/>
        </w:rPr>
        <w:t> </w:t>
      </w:r>
      <w:r>
        <w:rPr>
          <w:b/>
          <w:color w:val="0000FF"/>
          <w:spacing w:val="-2"/>
          <w:sz w:val="24"/>
        </w:rPr>
        <w:t>120.525(C);</w:t>
      </w:r>
    </w:p>
    <w:p>
      <w:pPr>
        <w:pStyle w:val="ListParagraph"/>
        <w:numPr>
          <w:ilvl w:val="2"/>
          <w:numId w:val="18"/>
        </w:numPr>
        <w:tabs>
          <w:tab w:pos="2359" w:val="left" w:leader="none"/>
        </w:tabs>
        <w:spacing w:line="244" w:lineRule="auto" w:before="3" w:after="0"/>
        <w:ind w:left="2015" w:right="119" w:firstLine="0"/>
        <w:jc w:val="left"/>
        <w:rPr>
          <w:b/>
          <w:sz w:val="24"/>
        </w:rPr>
      </w:pPr>
      <w:r>
        <w:rPr>
          <w:b/>
          <w:color w:val="0000FF"/>
          <w:sz w:val="24"/>
        </w:rPr>
        <w:t>Any</w:t>
      </w:r>
      <w:r>
        <w:rPr>
          <w:b/>
          <w:color w:val="0000FF"/>
          <w:spacing w:val="-14"/>
          <w:sz w:val="24"/>
        </w:rPr>
        <w:t> </w:t>
      </w:r>
      <w:r>
        <w:rPr>
          <w:b/>
          <w:color w:val="0000FF"/>
          <w:sz w:val="24"/>
        </w:rPr>
        <w:t>additional</w:t>
      </w:r>
      <w:r>
        <w:rPr>
          <w:b/>
          <w:color w:val="0000FF"/>
          <w:spacing w:val="-14"/>
          <w:sz w:val="24"/>
        </w:rPr>
        <w:t> </w:t>
      </w:r>
      <w:r>
        <w:rPr>
          <w:b/>
          <w:color w:val="0000FF"/>
          <w:sz w:val="24"/>
        </w:rPr>
        <w:t>case</w:t>
      </w:r>
      <w:r>
        <w:rPr>
          <w:b/>
          <w:color w:val="0000FF"/>
          <w:spacing w:val="-14"/>
          <w:sz w:val="24"/>
        </w:rPr>
        <w:t> </w:t>
      </w:r>
      <w:r>
        <w:rPr>
          <w:b/>
          <w:color w:val="0000FF"/>
          <w:sz w:val="24"/>
        </w:rPr>
        <w:t>experience</w:t>
      </w:r>
      <w:r>
        <w:rPr>
          <w:b/>
          <w:color w:val="0000FF"/>
          <w:spacing w:val="-14"/>
          <w:sz w:val="24"/>
        </w:rPr>
        <w:t> </w:t>
      </w:r>
      <w:r>
        <w:rPr>
          <w:b/>
          <w:color w:val="0000FF"/>
          <w:sz w:val="24"/>
        </w:rPr>
        <w:t>required</w:t>
      </w:r>
      <w:r>
        <w:rPr>
          <w:b/>
          <w:color w:val="0000FF"/>
          <w:spacing w:val="-11"/>
          <w:sz w:val="24"/>
        </w:rPr>
        <w:t> </w:t>
      </w:r>
      <w:r>
        <w:rPr>
          <w:b/>
          <w:color w:val="0000FF"/>
          <w:sz w:val="24"/>
        </w:rPr>
        <w:t>in</w:t>
      </w:r>
      <w:r>
        <w:rPr>
          <w:b/>
          <w:color w:val="0000FF"/>
          <w:spacing w:val="-10"/>
          <w:sz w:val="24"/>
        </w:rPr>
        <w:t> </w:t>
      </w:r>
      <w:r>
        <w:rPr>
          <w:b/>
          <w:color w:val="0000FF"/>
          <w:sz w:val="24"/>
        </w:rPr>
        <w:t>105</w:t>
      </w:r>
      <w:r>
        <w:rPr>
          <w:b/>
          <w:color w:val="0000FF"/>
          <w:spacing w:val="-12"/>
          <w:sz w:val="24"/>
        </w:rPr>
        <w:t> </w:t>
      </w:r>
      <w:r>
        <w:rPr>
          <w:b/>
          <w:color w:val="0000FF"/>
          <w:sz w:val="24"/>
        </w:rPr>
        <w:t>CMR</w:t>
      </w:r>
      <w:r>
        <w:rPr>
          <w:b/>
          <w:color w:val="0000FF"/>
          <w:spacing w:val="-14"/>
          <w:sz w:val="24"/>
        </w:rPr>
        <w:t> </w:t>
      </w:r>
      <w:r>
        <w:rPr>
          <w:b/>
          <w:color w:val="0000FF"/>
          <w:sz w:val="24"/>
        </w:rPr>
        <w:t>120.556(B)(1)(b)7.</w:t>
      </w:r>
      <w:r>
        <w:rPr>
          <w:b/>
          <w:color w:val="0000FF"/>
          <w:spacing w:val="-14"/>
          <w:sz w:val="24"/>
        </w:rPr>
        <w:t> </w:t>
      </w:r>
      <w:r>
        <w:rPr>
          <w:b/>
          <w:color w:val="0000FF"/>
          <w:sz w:val="24"/>
        </w:rPr>
        <w:t>for</w:t>
      </w:r>
      <w:r>
        <w:rPr>
          <w:b/>
          <w:color w:val="0000FF"/>
          <w:spacing w:val="-14"/>
          <w:sz w:val="24"/>
        </w:rPr>
        <w:t> </w:t>
      </w:r>
      <w:r>
        <w:rPr>
          <w:b/>
          <w:color w:val="0000FF"/>
          <w:sz w:val="24"/>
        </w:rPr>
        <w:t>an</w:t>
      </w:r>
      <w:r>
        <w:rPr>
          <w:b/>
          <w:color w:val="0000FF"/>
          <w:sz w:val="24"/>
        </w:rPr>
        <w:t> authorized user under 105 CMR 120.552; or</w:t>
      </w:r>
    </w:p>
    <w:p>
      <w:pPr>
        <w:pStyle w:val="ListParagraph"/>
        <w:numPr>
          <w:ilvl w:val="2"/>
          <w:numId w:val="18"/>
        </w:numPr>
        <w:tabs>
          <w:tab w:pos="2426" w:val="left" w:leader="none"/>
        </w:tabs>
        <w:spacing w:line="244" w:lineRule="auto" w:before="0" w:after="0"/>
        <w:ind w:left="2015" w:right="119" w:firstLine="0"/>
        <w:jc w:val="left"/>
        <w:rPr>
          <w:b/>
          <w:sz w:val="24"/>
        </w:rPr>
      </w:pPr>
      <w:r>
        <w:rPr>
          <w:b/>
          <w:color w:val="0000FF"/>
          <w:sz w:val="24"/>
        </w:rPr>
        <w:t>Device</w:t>
      </w:r>
      <w:r>
        <w:rPr>
          <w:b/>
          <w:color w:val="0000FF"/>
          <w:spacing w:val="-15"/>
          <w:sz w:val="24"/>
        </w:rPr>
        <w:t> </w:t>
      </w:r>
      <w:r>
        <w:rPr>
          <w:b/>
          <w:color w:val="0000FF"/>
          <w:sz w:val="24"/>
        </w:rPr>
        <w:t>specific</w:t>
      </w:r>
      <w:r>
        <w:rPr>
          <w:b/>
          <w:color w:val="0000FF"/>
          <w:spacing w:val="-12"/>
          <w:sz w:val="24"/>
        </w:rPr>
        <w:t> </w:t>
      </w:r>
      <w:r>
        <w:rPr>
          <w:b/>
          <w:color w:val="0000FF"/>
          <w:sz w:val="24"/>
        </w:rPr>
        <w:t>training</w:t>
      </w:r>
      <w:r>
        <w:rPr>
          <w:b/>
          <w:color w:val="0000FF"/>
          <w:spacing w:val="-11"/>
          <w:sz w:val="24"/>
        </w:rPr>
        <w:t> </w:t>
      </w:r>
      <w:r>
        <w:rPr>
          <w:b/>
          <w:color w:val="0000FF"/>
          <w:sz w:val="24"/>
        </w:rPr>
        <w:t>in</w:t>
      </w:r>
      <w:r>
        <w:rPr>
          <w:b/>
          <w:color w:val="0000FF"/>
          <w:spacing w:val="-11"/>
          <w:sz w:val="24"/>
        </w:rPr>
        <w:t> </w:t>
      </w:r>
      <w:r>
        <w:rPr>
          <w:b/>
          <w:color w:val="0000FF"/>
          <w:sz w:val="24"/>
        </w:rPr>
        <w:t>105</w:t>
      </w:r>
      <w:r>
        <w:rPr>
          <w:b/>
          <w:color w:val="0000FF"/>
          <w:spacing w:val="-11"/>
          <w:sz w:val="24"/>
        </w:rPr>
        <w:t> </w:t>
      </w:r>
      <w:r>
        <w:rPr>
          <w:b/>
          <w:color w:val="0000FF"/>
          <w:sz w:val="24"/>
        </w:rPr>
        <w:t>CMR</w:t>
      </w:r>
      <w:r>
        <w:rPr>
          <w:b/>
          <w:color w:val="0000FF"/>
          <w:spacing w:val="-11"/>
          <w:sz w:val="24"/>
        </w:rPr>
        <w:t> </w:t>
      </w:r>
      <w:r>
        <w:rPr>
          <w:b/>
          <w:color w:val="0000FF"/>
          <w:sz w:val="24"/>
        </w:rPr>
        <w:t>120.587(C)</w:t>
      </w:r>
      <w:r>
        <w:rPr>
          <w:b/>
          <w:color w:val="0000FF"/>
          <w:spacing w:val="-13"/>
          <w:sz w:val="24"/>
        </w:rPr>
        <w:t> </w:t>
      </w:r>
      <w:r>
        <w:rPr>
          <w:b/>
          <w:color w:val="0000FF"/>
          <w:sz w:val="24"/>
        </w:rPr>
        <w:t>for</w:t>
      </w:r>
      <w:r>
        <w:rPr>
          <w:b/>
          <w:color w:val="0000FF"/>
          <w:spacing w:val="-11"/>
          <w:sz w:val="24"/>
        </w:rPr>
        <w:t> </w:t>
      </w:r>
      <w:r>
        <w:rPr>
          <w:b/>
          <w:color w:val="0000FF"/>
          <w:sz w:val="24"/>
        </w:rPr>
        <w:t>the</w:t>
      </w:r>
      <w:r>
        <w:rPr>
          <w:b/>
          <w:color w:val="0000FF"/>
          <w:spacing w:val="-11"/>
          <w:sz w:val="24"/>
        </w:rPr>
        <w:t> </w:t>
      </w:r>
      <w:r>
        <w:rPr>
          <w:b/>
          <w:color w:val="0000FF"/>
          <w:sz w:val="24"/>
        </w:rPr>
        <w:t>authorized</w:t>
      </w:r>
      <w:r>
        <w:rPr>
          <w:b/>
          <w:color w:val="0000FF"/>
          <w:spacing w:val="-11"/>
          <w:sz w:val="24"/>
        </w:rPr>
        <w:t> </w:t>
      </w:r>
      <w:r>
        <w:rPr>
          <w:b/>
          <w:color w:val="0000FF"/>
          <w:sz w:val="24"/>
        </w:rPr>
        <w:t>user</w:t>
      </w:r>
      <w:r>
        <w:rPr>
          <w:b/>
          <w:color w:val="0000FF"/>
          <w:spacing w:val="-11"/>
          <w:sz w:val="24"/>
        </w:rPr>
        <w:t> </w:t>
      </w:r>
      <w:r>
        <w:rPr>
          <w:b/>
          <w:color w:val="0000FF"/>
          <w:sz w:val="24"/>
        </w:rPr>
        <w:t>under 105 CMR 120.570; or</w:t>
      </w:r>
    </w:p>
    <w:p>
      <w:pPr>
        <w:pStyle w:val="ListParagraph"/>
        <w:numPr>
          <w:ilvl w:val="1"/>
          <w:numId w:val="18"/>
        </w:numPr>
        <w:tabs>
          <w:tab w:pos="1981" w:val="left" w:leader="none"/>
        </w:tabs>
        <w:spacing w:line="242" w:lineRule="auto" w:before="0" w:after="0"/>
        <w:ind w:left="1655" w:right="115" w:firstLine="0"/>
        <w:jc w:val="both"/>
        <w:rPr>
          <w:b/>
          <w:color w:val="0000FF"/>
          <w:sz w:val="24"/>
        </w:rPr>
      </w:pPr>
      <w:r>
        <w:rPr>
          <w:b/>
          <w:color w:val="0000FF"/>
          <w:spacing w:val="-2"/>
          <w:sz w:val="24"/>
        </w:rPr>
        <w:t>A</w:t>
      </w:r>
      <w:r>
        <w:rPr>
          <w:b/>
          <w:color w:val="0000FF"/>
          <w:spacing w:val="-8"/>
          <w:sz w:val="24"/>
        </w:rPr>
        <w:t> </w:t>
      </w:r>
      <w:r>
        <w:rPr>
          <w:b/>
          <w:color w:val="0000FF"/>
          <w:spacing w:val="-2"/>
          <w:sz w:val="24"/>
        </w:rPr>
        <w:t>copy</w:t>
      </w:r>
      <w:r>
        <w:rPr>
          <w:b/>
          <w:color w:val="0000FF"/>
          <w:spacing w:val="-8"/>
          <w:sz w:val="24"/>
        </w:rPr>
        <w:t> </w:t>
      </w:r>
      <w:r>
        <w:rPr>
          <w:b/>
          <w:color w:val="0000FF"/>
          <w:spacing w:val="-2"/>
          <w:sz w:val="24"/>
        </w:rPr>
        <w:t>of</w:t>
      </w:r>
      <w:r>
        <w:rPr>
          <w:b/>
          <w:color w:val="0000FF"/>
          <w:spacing w:val="-4"/>
          <w:sz w:val="24"/>
        </w:rPr>
        <w:t> </w:t>
      </w:r>
      <w:r>
        <w:rPr>
          <w:b/>
          <w:color w:val="0000FF"/>
          <w:spacing w:val="-2"/>
          <w:sz w:val="24"/>
        </w:rPr>
        <w:t>the</w:t>
      </w:r>
      <w:r>
        <w:rPr>
          <w:b/>
          <w:color w:val="0000FF"/>
          <w:spacing w:val="-8"/>
          <w:sz w:val="24"/>
        </w:rPr>
        <w:t> </w:t>
      </w:r>
      <w:r>
        <w:rPr>
          <w:b/>
          <w:color w:val="0000FF"/>
          <w:spacing w:val="-2"/>
          <w:sz w:val="24"/>
        </w:rPr>
        <w:t>Agency,</w:t>
      </w:r>
      <w:r>
        <w:rPr>
          <w:b/>
          <w:color w:val="0000FF"/>
          <w:spacing w:val="-8"/>
          <w:sz w:val="24"/>
        </w:rPr>
        <w:t> </w:t>
      </w:r>
      <w:r>
        <w:rPr>
          <w:b/>
          <w:color w:val="0000FF"/>
          <w:spacing w:val="-2"/>
          <w:sz w:val="24"/>
        </w:rPr>
        <w:t>Nuclear</w:t>
      </w:r>
      <w:r>
        <w:rPr>
          <w:b/>
          <w:color w:val="0000FF"/>
          <w:spacing w:val="-8"/>
          <w:sz w:val="24"/>
        </w:rPr>
        <w:t> </w:t>
      </w:r>
      <w:r>
        <w:rPr>
          <w:b/>
          <w:color w:val="0000FF"/>
          <w:spacing w:val="-2"/>
          <w:sz w:val="24"/>
        </w:rPr>
        <w:t>Regulatory</w:t>
      </w:r>
      <w:r>
        <w:rPr>
          <w:b/>
          <w:color w:val="0000FF"/>
          <w:spacing w:val="-8"/>
          <w:sz w:val="24"/>
        </w:rPr>
        <w:t> </w:t>
      </w:r>
      <w:r>
        <w:rPr>
          <w:b/>
          <w:color w:val="0000FF"/>
          <w:spacing w:val="-2"/>
          <w:sz w:val="24"/>
        </w:rPr>
        <w:t>Commission</w:t>
      </w:r>
      <w:r>
        <w:rPr>
          <w:b/>
          <w:color w:val="0000FF"/>
          <w:spacing w:val="-5"/>
          <w:sz w:val="24"/>
        </w:rPr>
        <w:t> </w:t>
      </w:r>
      <w:r>
        <w:rPr>
          <w:b/>
          <w:color w:val="0000FF"/>
          <w:spacing w:val="-2"/>
          <w:sz w:val="24"/>
        </w:rPr>
        <w:t>or</w:t>
      </w:r>
      <w:r>
        <w:rPr>
          <w:b/>
          <w:color w:val="0000FF"/>
          <w:spacing w:val="-8"/>
          <w:sz w:val="24"/>
        </w:rPr>
        <w:t> </w:t>
      </w:r>
      <w:r>
        <w:rPr>
          <w:b/>
          <w:color w:val="0000FF"/>
          <w:spacing w:val="-2"/>
          <w:sz w:val="24"/>
        </w:rPr>
        <w:t>Agreement</w:t>
      </w:r>
      <w:r>
        <w:rPr>
          <w:b/>
          <w:color w:val="0000FF"/>
          <w:spacing w:val="-9"/>
          <w:sz w:val="24"/>
        </w:rPr>
        <w:t> </w:t>
      </w:r>
      <w:r>
        <w:rPr>
          <w:b/>
          <w:color w:val="0000FF"/>
          <w:spacing w:val="-2"/>
          <w:sz w:val="24"/>
        </w:rPr>
        <w:t>State</w:t>
      </w:r>
      <w:r>
        <w:rPr>
          <w:b/>
          <w:color w:val="0000FF"/>
          <w:spacing w:val="-11"/>
          <w:sz w:val="24"/>
        </w:rPr>
        <w:t> </w:t>
      </w:r>
      <w:r>
        <w:rPr>
          <w:b/>
          <w:color w:val="0000FF"/>
          <w:spacing w:val="-2"/>
          <w:sz w:val="24"/>
        </w:rPr>
        <w:t>license, </w:t>
      </w:r>
      <w:r>
        <w:rPr>
          <w:b/>
          <w:color w:val="0000FF"/>
          <w:sz w:val="24"/>
        </w:rPr>
        <w:t>the</w:t>
      </w:r>
      <w:r>
        <w:rPr>
          <w:b/>
          <w:color w:val="0000FF"/>
          <w:spacing w:val="-4"/>
          <w:sz w:val="24"/>
        </w:rPr>
        <w:t> </w:t>
      </w:r>
      <w:r>
        <w:rPr>
          <w:b/>
          <w:color w:val="0000FF"/>
          <w:sz w:val="24"/>
        </w:rPr>
        <w:t>permit</w:t>
      </w:r>
      <w:r>
        <w:rPr>
          <w:b/>
          <w:color w:val="0000FF"/>
          <w:spacing w:val="-5"/>
          <w:sz w:val="24"/>
        </w:rPr>
        <w:t> </w:t>
      </w:r>
      <w:r>
        <w:rPr>
          <w:b/>
          <w:color w:val="0000FF"/>
          <w:sz w:val="24"/>
        </w:rPr>
        <w:t>issued</w:t>
      </w:r>
      <w:r>
        <w:rPr>
          <w:b/>
          <w:color w:val="0000FF"/>
          <w:spacing w:val="-2"/>
          <w:sz w:val="24"/>
        </w:rPr>
        <w:t> </w:t>
      </w:r>
      <w:r>
        <w:rPr>
          <w:b/>
          <w:color w:val="0000FF"/>
          <w:sz w:val="24"/>
        </w:rPr>
        <w:t>by</w:t>
      </w:r>
      <w:r>
        <w:rPr>
          <w:b/>
          <w:color w:val="0000FF"/>
          <w:spacing w:val="-2"/>
          <w:sz w:val="24"/>
        </w:rPr>
        <w:t> </w:t>
      </w:r>
      <w:r>
        <w:rPr>
          <w:b/>
          <w:color w:val="0000FF"/>
          <w:sz w:val="24"/>
        </w:rPr>
        <w:t>a</w:t>
      </w:r>
      <w:r>
        <w:rPr>
          <w:b/>
          <w:color w:val="0000FF"/>
          <w:spacing w:val="-5"/>
          <w:sz w:val="24"/>
        </w:rPr>
        <w:t> </w:t>
      </w:r>
      <w:r>
        <w:rPr>
          <w:b/>
          <w:color w:val="0000FF"/>
          <w:sz w:val="24"/>
        </w:rPr>
        <w:t>Nuclear</w:t>
      </w:r>
      <w:r>
        <w:rPr>
          <w:b/>
          <w:color w:val="0000FF"/>
          <w:spacing w:val="-5"/>
          <w:sz w:val="24"/>
        </w:rPr>
        <w:t> </w:t>
      </w:r>
      <w:r>
        <w:rPr>
          <w:b/>
          <w:color w:val="0000FF"/>
          <w:sz w:val="24"/>
        </w:rPr>
        <w:t>Regulatory</w:t>
      </w:r>
      <w:r>
        <w:rPr>
          <w:b/>
          <w:color w:val="0000FF"/>
          <w:spacing w:val="-2"/>
          <w:sz w:val="24"/>
        </w:rPr>
        <w:t> </w:t>
      </w:r>
      <w:r>
        <w:rPr>
          <w:b/>
          <w:color w:val="0000FF"/>
          <w:sz w:val="24"/>
        </w:rPr>
        <w:t>Commission</w:t>
      </w:r>
      <w:r>
        <w:rPr>
          <w:b/>
          <w:color w:val="0000FF"/>
          <w:spacing w:val="-2"/>
          <w:sz w:val="24"/>
        </w:rPr>
        <w:t> </w:t>
      </w:r>
      <w:r>
        <w:rPr>
          <w:b/>
          <w:color w:val="0000FF"/>
          <w:sz w:val="24"/>
        </w:rPr>
        <w:t>master</w:t>
      </w:r>
      <w:r>
        <w:rPr>
          <w:b/>
          <w:color w:val="0000FF"/>
          <w:spacing w:val="-4"/>
          <w:sz w:val="24"/>
        </w:rPr>
        <w:t> </w:t>
      </w:r>
      <w:r>
        <w:rPr>
          <w:b/>
          <w:color w:val="0000FF"/>
          <w:sz w:val="24"/>
        </w:rPr>
        <w:t>material</w:t>
      </w:r>
      <w:r>
        <w:rPr>
          <w:b/>
          <w:color w:val="0000FF"/>
          <w:spacing w:val="-5"/>
          <w:sz w:val="24"/>
        </w:rPr>
        <w:t> </w:t>
      </w:r>
      <w:r>
        <w:rPr>
          <w:b/>
          <w:color w:val="0000FF"/>
          <w:sz w:val="24"/>
        </w:rPr>
        <w:t>licensee,</w:t>
      </w:r>
      <w:r>
        <w:rPr>
          <w:b/>
          <w:color w:val="0000FF"/>
          <w:spacing w:val="-2"/>
          <w:sz w:val="24"/>
        </w:rPr>
        <w:t> </w:t>
      </w:r>
      <w:r>
        <w:rPr>
          <w:b/>
          <w:color w:val="0000FF"/>
          <w:sz w:val="24"/>
        </w:rPr>
        <w:t>the permit issued by the Agency, Nuclear Regulatory Commission or Agreement </w:t>
      </w:r>
      <w:r>
        <w:rPr>
          <w:b/>
          <w:color w:val="0000FF"/>
          <w:sz w:val="24"/>
        </w:rPr>
        <w:t>State</w:t>
      </w:r>
      <w:r>
        <w:rPr>
          <w:b/>
          <w:color w:val="0000FF"/>
          <w:sz w:val="24"/>
        </w:rPr>
        <w:t> licensee of broad scope, or the permit issued by a Nuclear Regulatory Commission master material license broad scope permittee.</w:t>
      </w:r>
    </w:p>
    <w:p>
      <w:pPr>
        <w:pStyle w:val="BodyText"/>
        <w:rPr>
          <w:b/>
        </w:rPr>
      </w:pPr>
    </w:p>
    <w:p>
      <w:pPr>
        <w:pStyle w:val="ListParagraph"/>
        <w:numPr>
          <w:ilvl w:val="0"/>
          <w:numId w:val="18"/>
        </w:numPr>
        <w:tabs>
          <w:tab w:pos="1798" w:val="left" w:leader="none"/>
        </w:tabs>
        <w:spacing w:line="240" w:lineRule="auto" w:before="0" w:after="0"/>
        <w:ind w:left="1797" w:right="0" w:hanging="498"/>
        <w:jc w:val="both"/>
        <w:rPr>
          <w:sz w:val="24"/>
        </w:rPr>
      </w:pPr>
      <w:r>
        <w:rPr>
          <w:sz w:val="24"/>
        </w:rPr>
        <w:t>A</w:t>
      </w:r>
      <w:r>
        <w:rPr>
          <w:spacing w:val="-3"/>
          <w:sz w:val="24"/>
        </w:rPr>
        <w:t> </w:t>
      </w:r>
      <w:r>
        <w:rPr>
          <w:sz w:val="24"/>
        </w:rPr>
        <w:t>licensee</w:t>
      </w:r>
      <w:r>
        <w:rPr>
          <w:spacing w:val="-2"/>
          <w:sz w:val="24"/>
        </w:rPr>
        <w:t> </w:t>
      </w:r>
      <w:r>
        <w:rPr>
          <w:sz w:val="24"/>
        </w:rPr>
        <w:t>shall</w:t>
      </w:r>
      <w:r>
        <w:rPr>
          <w:spacing w:val="-3"/>
          <w:sz w:val="24"/>
        </w:rPr>
        <w:t> </w:t>
      </w:r>
      <w:r>
        <w:rPr>
          <w:sz w:val="24"/>
        </w:rPr>
        <w:t>notify</w:t>
      </w:r>
      <w:r>
        <w:rPr>
          <w:spacing w:val="-8"/>
          <w:sz w:val="24"/>
        </w:rPr>
        <w:t> </w:t>
      </w:r>
      <w:r>
        <w:rPr>
          <w:sz w:val="24"/>
        </w:rPr>
        <w:t>the</w:t>
      </w:r>
      <w:r>
        <w:rPr>
          <w:spacing w:val="-2"/>
          <w:sz w:val="24"/>
        </w:rPr>
        <w:t> </w:t>
      </w:r>
      <w:r>
        <w:rPr>
          <w:sz w:val="24"/>
        </w:rPr>
        <w:t>Agency</w:t>
      </w:r>
      <w:r>
        <w:rPr>
          <w:spacing w:val="-12"/>
          <w:sz w:val="24"/>
        </w:rPr>
        <w:t> </w:t>
      </w:r>
      <w:r>
        <w:rPr>
          <w:sz w:val="24"/>
        </w:rPr>
        <w:t>by</w:t>
      </w:r>
      <w:r>
        <w:rPr>
          <w:spacing w:val="-10"/>
          <w:sz w:val="24"/>
        </w:rPr>
        <w:t> </w:t>
      </w:r>
      <w:r>
        <w:rPr>
          <w:sz w:val="24"/>
        </w:rPr>
        <w:t>letter</w:t>
      </w:r>
      <w:r>
        <w:rPr>
          <w:spacing w:val="-3"/>
          <w:sz w:val="24"/>
        </w:rPr>
        <w:t> </w:t>
      </w:r>
      <w:r>
        <w:rPr>
          <w:sz w:val="24"/>
        </w:rPr>
        <w:t>no</w:t>
      </w:r>
      <w:r>
        <w:rPr>
          <w:spacing w:val="-2"/>
          <w:sz w:val="24"/>
        </w:rPr>
        <w:t> </w:t>
      </w:r>
      <w:r>
        <w:rPr>
          <w:sz w:val="24"/>
        </w:rPr>
        <w:t>later</w:t>
      </w:r>
      <w:r>
        <w:rPr>
          <w:spacing w:val="-3"/>
          <w:sz w:val="24"/>
        </w:rPr>
        <w:t> </w:t>
      </w:r>
      <w:r>
        <w:rPr>
          <w:sz w:val="24"/>
        </w:rPr>
        <w:t>than</w:t>
      </w:r>
      <w:r>
        <w:rPr>
          <w:spacing w:val="-3"/>
          <w:sz w:val="24"/>
        </w:rPr>
        <w:t> </w:t>
      </w:r>
      <w:r>
        <w:rPr>
          <w:sz w:val="24"/>
        </w:rPr>
        <w:t>30</w:t>
      </w:r>
      <w:r>
        <w:rPr>
          <w:spacing w:val="-2"/>
          <w:sz w:val="24"/>
        </w:rPr>
        <w:t> </w:t>
      </w:r>
      <w:r>
        <w:rPr>
          <w:sz w:val="24"/>
        </w:rPr>
        <w:t>days</w:t>
      </w:r>
      <w:r>
        <w:rPr>
          <w:spacing w:val="-2"/>
          <w:sz w:val="24"/>
        </w:rPr>
        <w:t> after:</w:t>
      </w:r>
    </w:p>
    <w:p>
      <w:pPr>
        <w:pStyle w:val="ListParagraph"/>
        <w:numPr>
          <w:ilvl w:val="1"/>
          <w:numId w:val="18"/>
        </w:numPr>
        <w:tabs>
          <w:tab w:pos="2123" w:val="left" w:leader="none"/>
        </w:tabs>
        <w:spacing w:line="242" w:lineRule="auto" w:before="5" w:after="0"/>
        <w:ind w:left="1655" w:right="115" w:firstLine="0"/>
        <w:jc w:val="both"/>
        <w:rPr>
          <w:sz w:val="24"/>
        </w:rPr>
      </w:pPr>
      <w:r>
        <w:rPr>
          <w:sz w:val="24"/>
        </w:rPr>
        <w:t>An</w:t>
      </w:r>
      <w:r>
        <w:rPr>
          <w:spacing w:val="-1"/>
          <w:sz w:val="24"/>
        </w:rPr>
        <w:t> </w:t>
      </w:r>
      <w:r>
        <w:rPr>
          <w:sz w:val="24"/>
        </w:rPr>
        <w:t>authorized</w:t>
      </w:r>
      <w:r>
        <w:rPr>
          <w:spacing w:val="-1"/>
          <w:sz w:val="24"/>
        </w:rPr>
        <w:t> </w:t>
      </w:r>
      <w:r>
        <w:rPr>
          <w:sz w:val="24"/>
        </w:rPr>
        <w:t>user,</w:t>
      </w:r>
      <w:r>
        <w:rPr>
          <w:spacing w:val="-1"/>
          <w:sz w:val="24"/>
        </w:rPr>
        <w:t> </w:t>
      </w:r>
      <w:r>
        <w:rPr>
          <w:sz w:val="24"/>
        </w:rPr>
        <w:t>an</w:t>
      </w:r>
      <w:r>
        <w:rPr>
          <w:spacing w:val="-1"/>
          <w:sz w:val="24"/>
        </w:rPr>
        <w:t> </w:t>
      </w:r>
      <w:r>
        <w:rPr>
          <w:sz w:val="24"/>
        </w:rPr>
        <w:t>authorized nuclear</w:t>
      </w:r>
      <w:r>
        <w:rPr>
          <w:spacing w:val="-1"/>
          <w:sz w:val="24"/>
        </w:rPr>
        <w:t> </w:t>
      </w:r>
      <w:r>
        <w:rPr>
          <w:sz w:val="24"/>
        </w:rPr>
        <w:t>pharmacist,</w:t>
      </w:r>
      <w:r>
        <w:rPr>
          <w:spacing w:val="-1"/>
          <w:sz w:val="24"/>
        </w:rPr>
        <w:t> </w:t>
      </w:r>
      <w:r>
        <w:rPr>
          <w:sz w:val="24"/>
        </w:rPr>
        <w:t>a</w:t>
      </w:r>
      <w:r>
        <w:rPr>
          <w:spacing w:val="-1"/>
          <w:sz w:val="24"/>
        </w:rPr>
        <w:t> </w:t>
      </w:r>
      <w:r>
        <w:rPr>
          <w:sz w:val="24"/>
        </w:rPr>
        <w:t>Radiation</w:t>
      </w:r>
      <w:r>
        <w:rPr>
          <w:spacing w:val="-1"/>
          <w:sz w:val="24"/>
        </w:rPr>
        <w:t> </w:t>
      </w:r>
      <w:r>
        <w:rPr>
          <w:sz w:val="24"/>
        </w:rPr>
        <w:t>Safety</w:t>
      </w:r>
      <w:r>
        <w:rPr>
          <w:spacing w:val="-7"/>
          <w:sz w:val="24"/>
        </w:rPr>
        <w:t> </w:t>
      </w:r>
      <w:r>
        <w:rPr>
          <w:sz w:val="24"/>
        </w:rPr>
        <w:t>Officer</w:t>
      </w:r>
      <w:r>
        <w:rPr>
          <w:b/>
          <w:color w:val="0000FF"/>
          <w:sz w:val="24"/>
        </w:rPr>
        <w:t>,</w:t>
      </w:r>
      <w:r>
        <w:rPr>
          <w:b/>
          <w:color w:val="0000FF"/>
          <w:spacing w:val="-1"/>
          <w:sz w:val="24"/>
        </w:rPr>
        <w:t> </w:t>
      </w:r>
      <w:r>
        <w:rPr>
          <w:b/>
          <w:color w:val="0000FF"/>
          <w:sz w:val="24"/>
        </w:rPr>
        <w:t>an Associate Radiation Safety Officer, an ophthalmic physicist </w:t>
      </w:r>
      <w:r>
        <w:rPr>
          <w:sz w:val="24"/>
        </w:rPr>
        <w:t>or an authorized medical physicist</w:t>
      </w:r>
      <w:r>
        <w:rPr>
          <w:spacing w:val="-1"/>
          <w:sz w:val="24"/>
        </w:rPr>
        <w:t> </w:t>
      </w:r>
      <w:r>
        <w:rPr>
          <w:sz w:val="24"/>
        </w:rPr>
        <w:t>permanently</w:t>
      </w:r>
      <w:r>
        <w:rPr>
          <w:spacing w:val="-6"/>
          <w:sz w:val="24"/>
        </w:rPr>
        <w:t> </w:t>
      </w:r>
      <w:r>
        <w:rPr>
          <w:sz w:val="24"/>
        </w:rPr>
        <w:t>discontinues performance</w:t>
      </w:r>
      <w:r>
        <w:rPr>
          <w:spacing w:val="-1"/>
          <w:sz w:val="24"/>
        </w:rPr>
        <w:t> </w:t>
      </w:r>
      <w:r>
        <w:rPr>
          <w:sz w:val="24"/>
        </w:rPr>
        <w:t>of</w:t>
      </w:r>
      <w:r>
        <w:rPr>
          <w:spacing w:val="-2"/>
          <w:sz w:val="24"/>
        </w:rPr>
        <w:t> </w:t>
      </w:r>
      <w:r>
        <w:rPr>
          <w:sz w:val="24"/>
        </w:rPr>
        <w:t>duties under the</w:t>
      </w:r>
      <w:r>
        <w:rPr>
          <w:spacing w:val="-3"/>
          <w:sz w:val="24"/>
        </w:rPr>
        <w:t> </w:t>
      </w:r>
      <w:r>
        <w:rPr>
          <w:sz w:val="24"/>
        </w:rPr>
        <w:t>license</w:t>
      </w:r>
      <w:r>
        <w:rPr>
          <w:spacing w:val="-1"/>
          <w:sz w:val="24"/>
        </w:rPr>
        <w:t> </w:t>
      </w:r>
      <w:r>
        <w:rPr>
          <w:sz w:val="24"/>
        </w:rPr>
        <w:t>or</w:t>
      </w:r>
      <w:r>
        <w:rPr>
          <w:spacing w:val="-2"/>
          <w:sz w:val="24"/>
        </w:rPr>
        <w:t> </w:t>
      </w:r>
      <w:r>
        <w:rPr>
          <w:sz w:val="24"/>
        </w:rPr>
        <w:t>has a name </w:t>
      </w:r>
      <w:r>
        <w:rPr>
          <w:spacing w:val="-2"/>
          <w:sz w:val="24"/>
        </w:rPr>
        <w:t>change;</w:t>
      </w:r>
    </w:p>
    <w:p>
      <w:pPr>
        <w:pStyle w:val="ListParagraph"/>
        <w:numPr>
          <w:ilvl w:val="1"/>
          <w:numId w:val="18"/>
        </w:numPr>
        <w:tabs>
          <w:tab w:pos="1979" w:val="left" w:leader="none"/>
        </w:tabs>
        <w:spacing w:line="242" w:lineRule="auto" w:before="3" w:after="0"/>
        <w:ind w:left="1655" w:right="116" w:firstLine="0"/>
        <w:jc w:val="both"/>
        <w:rPr>
          <w:b/>
          <w:color w:val="0000FF"/>
          <w:sz w:val="24"/>
        </w:rPr>
      </w:pPr>
      <w:r>
        <w:rPr>
          <w:b/>
          <w:color w:val="0000FF"/>
          <w:w w:val="95"/>
          <w:sz w:val="24"/>
        </w:rPr>
        <w:t>The licensee permits an authorized user or an individual qualified to be a Radiation </w:t>
      </w:r>
      <w:r>
        <w:rPr>
          <w:b/>
          <w:color w:val="0000FF"/>
          <w:sz w:val="24"/>
        </w:rPr>
        <w:t>Safety Officer, under 105 CMR 120.524 and 105 CMR 120.529, to function as a </w:t>
      </w:r>
      <w:r>
        <w:rPr>
          <w:b/>
          <w:color w:val="0000FF"/>
          <w:w w:val="95"/>
          <w:sz w:val="24"/>
        </w:rPr>
        <w:t>temporary Radiation Safety Officer and to perform the functions of a Radiation Safety </w:t>
      </w:r>
      <w:r>
        <w:rPr>
          <w:b/>
          <w:color w:val="0000FF"/>
          <w:sz w:val="24"/>
        </w:rPr>
        <w:t>Officer in accordance with 105 CMR 120.515(C);</w:t>
      </w:r>
    </w:p>
    <w:p>
      <w:pPr>
        <w:pStyle w:val="BodyText"/>
        <w:spacing w:before="4"/>
        <w:ind w:left="1655"/>
        <w:jc w:val="both"/>
      </w:pPr>
      <w:r>
        <w:rPr/>
        <w:t>(</w:t>
      </w:r>
      <w:r>
        <w:rPr>
          <w:strike/>
          <w:color w:val="FF0000"/>
        </w:rPr>
        <w:t>2</w:t>
      </w:r>
      <w:r>
        <w:rPr>
          <w:b/>
          <w:strike w:val="0"/>
          <w:color w:val="0000FF"/>
        </w:rPr>
        <w:t>3</w:t>
      </w:r>
      <w:r>
        <w:rPr>
          <w:strike w:val="0"/>
        </w:rPr>
        <w:t>)</w:t>
      </w:r>
      <w:r>
        <w:rPr>
          <w:strike w:val="0"/>
          <w:spacing w:val="78"/>
          <w:w w:val="150"/>
        </w:rPr>
        <w:t> </w:t>
      </w:r>
      <w:r>
        <w:rPr>
          <w:strike w:val="0"/>
        </w:rPr>
        <w:t>The</w:t>
      </w:r>
      <w:r>
        <w:rPr>
          <w:strike w:val="0"/>
          <w:spacing w:val="-6"/>
        </w:rPr>
        <w:t> </w:t>
      </w:r>
      <w:r>
        <w:rPr>
          <w:strike w:val="0"/>
        </w:rPr>
        <w:t>licensee's</w:t>
      </w:r>
      <w:r>
        <w:rPr>
          <w:strike w:val="0"/>
          <w:spacing w:val="-2"/>
        </w:rPr>
        <w:t> </w:t>
      </w:r>
      <w:r>
        <w:rPr>
          <w:strike w:val="0"/>
        </w:rPr>
        <w:t>mailing</w:t>
      </w:r>
      <w:r>
        <w:rPr>
          <w:strike w:val="0"/>
          <w:spacing w:val="-7"/>
        </w:rPr>
        <w:t> </w:t>
      </w:r>
      <w:r>
        <w:rPr>
          <w:strike w:val="0"/>
        </w:rPr>
        <w:t>address</w:t>
      </w:r>
      <w:r>
        <w:rPr>
          <w:strike w:val="0"/>
          <w:spacing w:val="-2"/>
        </w:rPr>
        <w:t> changes;</w:t>
      </w:r>
    </w:p>
    <w:p>
      <w:pPr>
        <w:pStyle w:val="BodyText"/>
        <w:spacing w:line="244" w:lineRule="auto" w:before="2"/>
        <w:ind w:left="1655" w:right="116"/>
        <w:jc w:val="both"/>
      </w:pPr>
      <w:r>
        <w:rPr/>
        <w:t>(</w:t>
      </w:r>
      <w:r>
        <w:rPr>
          <w:strike/>
          <w:color w:val="FF0000"/>
        </w:rPr>
        <w:t>3</w:t>
      </w:r>
      <w:r>
        <w:rPr>
          <w:b/>
          <w:strike w:val="0"/>
          <w:color w:val="0000FF"/>
        </w:rPr>
        <w:t>4</w:t>
      </w:r>
      <w:r>
        <w:rPr>
          <w:strike w:val="0"/>
        </w:rPr>
        <w:t>)</w:t>
      </w:r>
      <w:r>
        <w:rPr>
          <w:strike w:val="0"/>
          <w:spacing w:val="80"/>
        </w:rPr>
        <w:t> </w:t>
      </w:r>
      <w:r>
        <w:rPr>
          <w:strike w:val="0"/>
        </w:rPr>
        <w:t>The licensee’s name changes, but the name change does not constitute a transfer of control of the license as described in 105 CMR 120.131(B); </w:t>
      </w:r>
      <w:r>
        <w:rPr>
          <w:strike/>
          <w:color w:val="FF0000"/>
        </w:rPr>
        <w:t>or,</w:t>
      </w:r>
    </w:p>
    <w:p>
      <w:pPr>
        <w:pStyle w:val="BodyText"/>
        <w:spacing w:line="244" w:lineRule="auto"/>
        <w:ind w:left="1655" w:right="114"/>
        <w:jc w:val="both"/>
        <w:rPr>
          <w:b/>
        </w:rPr>
      </w:pPr>
      <w:r>
        <w:rPr/>
        <w:pict>
          <v:rect style="position:absolute;margin-left:340.799988pt;margin-top:21.823128pt;width:3pt;height:.54pt;mso-position-horizontal-relative:page;mso-position-vertical-relative:paragraph;z-index:-16932864" id="docshape8" filled="true" fillcolor="#0000ff" stroked="false">
            <v:fill type="solid"/>
            <w10:wrap type="none"/>
          </v:rect>
        </w:pict>
      </w:r>
      <w:r>
        <w:rPr/>
        <w:t>(</w:t>
      </w:r>
      <w:r>
        <w:rPr>
          <w:strike/>
          <w:color w:val="FF0000"/>
        </w:rPr>
        <w:t>4</w:t>
      </w:r>
      <w:r>
        <w:rPr>
          <w:b/>
          <w:strike w:val="0"/>
          <w:color w:val="0000FF"/>
        </w:rPr>
        <w:t>5</w:t>
      </w:r>
      <w:r>
        <w:rPr>
          <w:strike w:val="0"/>
        </w:rPr>
        <w:t>)</w:t>
      </w:r>
      <w:r>
        <w:rPr>
          <w:strike w:val="0"/>
          <w:spacing w:val="80"/>
        </w:rPr>
        <w:t> </w:t>
      </w:r>
      <w:r>
        <w:rPr>
          <w:strike w:val="0"/>
        </w:rPr>
        <w:t>The</w:t>
      </w:r>
      <w:r>
        <w:rPr>
          <w:strike w:val="0"/>
          <w:spacing w:val="-6"/>
        </w:rPr>
        <w:t> </w:t>
      </w:r>
      <w:r>
        <w:rPr>
          <w:strike w:val="0"/>
        </w:rPr>
        <w:t>licensee</w:t>
      </w:r>
      <w:r>
        <w:rPr>
          <w:strike w:val="0"/>
          <w:spacing w:val="-4"/>
        </w:rPr>
        <w:t> </w:t>
      </w:r>
      <w:r>
        <w:rPr>
          <w:strike w:val="0"/>
        </w:rPr>
        <w:t>has</w:t>
      </w:r>
      <w:r>
        <w:rPr>
          <w:strike w:val="0"/>
          <w:spacing w:val="-2"/>
        </w:rPr>
        <w:t> </w:t>
      </w:r>
      <w:r>
        <w:rPr>
          <w:strike w:val="0"/>
        </w:rPr>
        <w:t>added</w:t>
      </w:r>
      <w:r>
        <w:rPr>
          <w:strike w:val="0"/>
          <w:spacing w:val="-2"/>
        </w:rPr>
        <w:t> </w:t>
      </w:r>
      <w:r>
        <w:rPr>
          <w:strike w:val="0"/>
        </w:rPr>
        <w:t>to</w:t>
      </w:r>
      <w:r>
        <w:rPr>
          <w:strike w:val="0"/>
          <w:spacing w:val="-5"/>
        </w:rPr>
        <w:t> </w:t>
      </w:r>
      <w:r>
        <w:rPr>
          <w:strike w:val="0"/>
        </w:rPr>
        <w:t>or</w:t>
      </w:r>
      <w:r>
        <w:rPr>
          <w:strike w:val="0"/>
          <w:spacing w:val="-5"/>
        </w:rPr>
        <w:t> </w:t>
      </w:r>
      <w:r>
        <w:rPr>
          <w:strike w:val="0"/>
        </w:rPr>
        <w:t>changed</w:t>
      </w:r>
      <w:r>
        <w:rPr>
          <w:strike w:val="0"/>
          <w:spacing w:val="-2"/>
        </w:rPr>
        <w:t> </w:t>
      </w:r>
      <w:r>
        <w:rPr>
          <w:strike w:val="0"/>
        </w:rPr>
        <w:t>the</w:t>
      </w:r>
      <w:r>
        <w:rPr>
          <w:strike w:val="0"/>
          <w:spacing w:val="-4"/>
        </w:rPr>
        <w:t> </w:t>
      </w:r>
      <w:r>
        <w:rPr>
          <w:strike w:val="0"/>
        </w:rPr>
        <w:t>areas</w:t>
      </w:r>
      <w:r>
        <w:rPr>
          <w:strike w:val="0"/>
          <w:spacing w:val="-2"/>
        </w:rPr>
        <w:t> </w:t>
      </w:r>
      <w:r>
        <w:rPr>
          <w:strike w:val="0"/>
        </w:rPr>
        <w:t>where</w:t>
      </w:r>
      <w:r>
        <w:rPr>
          <w:strike w:val="0"/>
          <w:spacing w:val="-4"/>
        </w:rPr>
        <w:t> </w:t>
      </w:r>
      <w:r>
        <w:rPr>
          <w:strike w:val="0"/>
        </w:rPr>
        <w:t>radioactive</w:t>
      </w:r>
      <w:r>
        <w:rPr>
          <w:strike w:val="0"/>
          <w:spacing w:val="-2"/>
        </w:rPr>
        <w:t> </w:t>
      </w:r>
      <w:r>
        <w:rPr>
          <w:strike w:val="0"/>
        </w:rPr>
        <w:t>material</w:t>
      </w:r>
      <w:r>
        <w:rPr>
          <w:strike w:val="0"/>
          <w:spacing w:val="-2"/>
        </w:rPr>
        <w:t> </w:t>
      </w:r>
      <w:r>
        <w:rPr>
          <w:strike w:val="0"/>
        </w:rPr>
        <w:t>is used</w:t>
      </w:r>
      <w:r>
        <w:rPr>
          <w:strike w:val="0"/>
          <w:spacing w:val="-2"/>
        </w:rPr>
        <w:t> </w:t>
      </w:r>
      <w:r>
        <w:rPr>
          <w:strike w:val="0"/>
        </w:rPr>
        <w:t>in accordance with 105 CMR 120.544 and 120.547</w:t>
      </w:r>
      <w:r>
        <w:rPr>
          <w:strike w:val="0"/>
          <w:color w:val="FF0000"/>
        </w:rPr>
        <w:t>.</w:t>
      </w:r>
      <w:r>
        <w:rPr>
          <w:b/>
          <w:strike w:val="0"/>
          <w:color w:val="0000FF"/>
        </w:rPr>
        <w:t>; or</w:t>
      </w:r>
    </w:p>
    <w:p>
      <w:pPr>
        <w:spacing w:line="242" w:lineRule="auto" w:before="0"/>
        <w:ind w:left="1655" w:right="115" w:firstLine="0"/>
        <w:jc w:val="both"/>
        <w:rPr>
          <w:b/>
          <w:sz w:val="24"/>
        </w:rPr>
      </w:pPr>
      <w:r>
        <w:rPr>
          <w:b/>
          <w:color w:val="0000FF"/>
          <w:sz w:val="24"/>
        </w:rPr>
        <w:t>(6)</w:t>
      </w:r>
      <w:r>
        <w:rPr>
          <w:b/>
          <w:color w:val="0000FF"/>
          <w:sz w:val="24"/>
        </w:rPr>
        <w:t> The licensee obtains a sealed source for use in manual brachytherapy from</w:t>
      </w:r>
      <w:r>
        <w:rPr>
          <w:b/>
          <w:color w:val="0000FF"/>
          <w:sz w:val="24"/>
        </w:rPr>
        <w:t> a </w:t>
      </w:r>
      <w:r>
        <w:rPr>
          <w:b/>
          <w:color w:val="0000FF"/>
          <w:w w:val="95"/>
          <w:sz w:val="24"/>
        </w:rPr>
        <w:t>different manufacturer or with a different model number than authorized by its license </w:t>
      </w:r>
      <w:r>
        <w:rPr>
          <w:b/>
          <w:color w:val="0000FF"/>
          <w:sz w:val="24"/>
        </w:rPr>
        <w:t>for</w:t>
      </w:r>
      <w:r>
        <w:rPr>
          <w:b/>
          <w:color w:val="0000FF"/>
          <w:spacing w:val="-6"/>
          <w:sz w:val="24"/>
        </w:rPr>
        <w:t> </w:t>
      </w:r>
      <w:r>
        <w:rPr>
          <w:b/>
          <w:color w:val="0000FF"/>
          <w:sz w:val="24"/>
        </w:rPr>
        <w:t>which</w:t>
      </w:r>
      <w:r>
        <w:rPr>
          <w:b/>
          <w:color w:val="0000FF"/>
          <w:spacing w:val="-6"/>
          <w:sz w:val="24"/>
        </w:rPr>
        <w:t> </w:t>
      </w:r>
      <w:r>
        <w:rPr>
          <w:b/>
          <w:color w:val="0000FF"/>
          <w:sz w:val="24"/>
        </w:rPr>
        <w:t>it</w:t>
      </w:r>
      <w:r>
        <w:rPr>
          <w:b/>
          <w:color w:val="0000FF"/>
          <w:spacing w:val="-6"/>
          <w:sz w:val="24"/>
        </w:rPr>
        <w:t> </w:t>
      </w:r>
      <w:r>
        <w:rPr>
          <w:b/>
          <w:color w:val="0000FF"/>
          <w:sz w:val="24"/>
        </w:rPr>
        <w:t>did</w:t>
      </w:r>
      <w:r>
        <w:rPr>
          <w:b/>
          <w:color w:val="0000FF"/>
          <w:spacing w:val="-6"/>
          <w:sz w:val="24"/>
        </w:rPr>
        <w:t> </w:t>
      </w:r>
      <w:r>
        <w:rPr>
          <w:b/>
          <w:color w:val="0000FF"/>
          <w:sz w:val="24"/>
        </w:rPr>
        <w:t>not</w:t>
      </w:r>
      <w:r>
        <w:rPr>
          <w:b/>
          <w:color w:val="0000FF"/>
          <w:spacing w:val="-10"/>
          <w:sz w:val="24"/>
        </w:rPr>
        <w:t> </w:t>
      </w:r>
      <w:r>
        <w:rPr>
          <w:b/>
          <w:color w:val="0000FF"/>
          <w:sz w:val="24"/>
        </w:rPr>
        <w:t>require</w:t>
      </w:r>
      <w:r>
        <w:rPr>
          <w:b/>
          <w:color w:val="0000FF"/>
          <w:spacing w:val="-10"/>
          <w:sz w:val="24"/>
        </w:rPr>
        <w:t> </w:t>
      </w:r>
      <w:r>
        <w:rPr>
          <w:b/>
          <w:color w:val="0000FF"/>
          <w:sz w:val="24"/>
        </w:rPr>
        <w:t>a</w:t>
      </w:r>
      <w:r>
        <w:rPr>
          <w:b/>
          <w:color w:val="0000FF"/>
          <w:spacing w:val="-9"/>
          <w:sz w:val="24"/>
        </w:rPr>
        <w:t> </w:t>
      </w:r>
      <w:r>
        <w:rPr>
          <w:b/>
          <w:color w:val="0000FF"/>
          <w:sz w:val="24"/>
        </w:rPr>
        <w:t>license</w:t>
      </w:r>
      <w:r>
        <w:rPr>
          <w:b/>
          <w:color w:val="0000FF"/>
          <w:spacing w:val="-8"/>
          <w:sz w:val="24"/>
        </w:rPr>
        <w:t> </w:t>
      </w:r>
      <w:r>
        <w:rPr>
          <w:b/>
          <w:color w:val="0000FF"/>
          <w:sz w:val="24"/>
        </w:rPr>
        <w:t>amendment</w:t>
      </w:r>
      <w:r>
        <w:rPr>
          <w:b/>
          <w:color w:val="0000FF"/>
          <w:spacing w:val="-9"/>
          <w:sz w:val="24"/>
        </w:rPr>
        <w:t> </w:t>
      </w:r>
      <w:r>
        <w:rPr>
          <w:b/>
          <w:color w:val="0000FF"/>
          <w:sz w:val="24"/>
        </w:rPr>
        <w:t>as</w:t>
      </w:r>
      <w:r>
        <w:rPr>
          <w:b/>
          <w:color w:val="0000FF"/>
          <w:spacing w:val="-8"/>
          <w:sz w:val="24"/>
        </w:rPr>
        <w:t> </w:t>
      </w:r>
      <w:r>
        <w:rPr>
          <w:b/>
          <w:color w:val="0000FF"/>
          <w:sz w:val="24"/>
        </w:rPr>
        <w:t>provided</w:t>
      </w:r>
      <w:r>
        <w:rPr>
          <w:b/>
          <w:color w:val="0000FF"/>
          <w:spacing w:val="-6"/>
          <w:sz w:val="24"/>
        </w:rPr>
        <w:t> </w:t>
      </w:r>
      <w:r>
        <w:rPr>
          <w:b/>
          <w:color w:val="0000FF"/>
          <w:sz w:val="24"/>
        </w:rPr>
        <w:t>in</w:t>
      </w:r>
      <w:r>
        <w:rPr>
          <w:b/>
          <w:color w:val="0000FF"/>
          <w:spacing w:val="-3"/>
          <w:sz w:val="24"/>
        </w:rPr>
        <w:t> </w:t>
      </w:r>
      <w:r>
        <w:rPr>
          <w:b/>
          <w:color w:val="0000FF"/>
          <w:sz w:val="24"/>
        </w:rPr>
        <w:t>105</w:t>
      </w:r>
      <w:r>
        <w:rPr>
          <w:b/>
          <w:color w:val="0000FF"/>
          <w:spacing w:val="-6"/>
          <w:sz w:val="24"/>
        </w:rPr>
        <w:t> </w:t>
      </w:r>
      <w:r>
        <w:rPr>
          <w:b/>
          <w:color w:val="0000FF"/>
          <w:sz w:val="24"/>
        </w:rPr>
        <w:t>CMR</w:t>
      </w:r>
      <w:r>
        <w:rPr>
          <w:b/>
          <w:color w:val="0000FF"/>
          <w:spacing w:val="-6"/>
          <w:sz w:val="24"/>
        </w:rPr>
        <w:t> </w:t>
      </w:r>
      <w:r>
        <w:rPr>
          <w:b/>
          <w:color w:val="0000FF"/>
          <w:spacing w:val="-2"/>
          <w:sz w:val="24"/>
        </w:rPr>
        <w:t>120.508(J).</w:t>
      </w:r>
    </w:p>
    <w:p>
      <w:pPr>
        <w:spacing w:after="0" w:line="242" w:lineRule="auto"/>
        <w:jc w:val="both"/>
        <w:rPr>
          <w:sz w:val="24"/>
        </w:rPr>
        <w:sectPr>
          <w:pgSz w:w="12240" w:h="20180"/>
          <w:pgMar w:header="766" w:footer="775" w:top="1460" w:bottom="960" w:left="500" w:right="1320"/>
        </w:sectPr>
      </w:pPr>
    </w:p>
    <w:p>
      <w:pPr>
        <w:spacing w:line="242" w:lineRule="auto" w:before="61"/>
        <w:ind w:left="1655" w:right="0" w:firstLine="0"/>
        <w:jc w:val="left"/>
        <w:rPr>
          <w:b/>
          <w:sz w:val="24"/>
        </w:rPr>
      </w:pPr>
      <w:r>
        <w:rPr>
          <w:b/>
          <w:color w:val="0000FF"/>
          <w:sz w:val="24"/>
        </w:rPr>
        <w:t>The</w:t>
      </w:r>
      <w:r>
        <w:rPr>
          <w:b/>
          <w:color w:val="0000FF"/>
          <w:spacing w:val="39"/>
          <w:sz w:val="24"/>
        </w:rPr>
        <w:t> </w:t>
      </w:r>
      <w:r>
        <w:rPr>
          <w:b/>
          <w:color w:val="0000FF"/>
          <w:sz w:val="24"/>
        </w:rPr>
        <w:t>notification</w:t>
      </w:r>
      <w:r>
        <w:rPr>
          <w:b/>
          <w:color w:val="0000FF"/>
          <w:spacing w:val="36"/>
          <w:sz w:val="24"/>
        </w:rPr>
        <w:t> </w:t>
      </w:r>
      <w:r>
        <w:rPr>
          <w:b/>
          <w:color w:val="0000FF"/>
          <w:sz w:val="24"/>
        </w:rPr>
        <w:t>must</w:t>
      </w:r>
      <w:r>
        <w:rPr>
          <w:b/>
          <w:color w:val="0000FF"/>
          <w:spacing w:val="36"/>
          <w:sz w:val="24"/>
        </w:rPr>
        <w:t> </w:t>
      </w:r>
      <w:r>
        <w:rPr>
          <w:b/>
          <w:color w:val="0000FF"/>
          <w:sz w:val="24"/>
        </w:rPr>
        <w:t>include</w:t>
      </w:r>
      <w:r>
        <w:rPr>
          <w:b/>
          <w:color w:val="0000FF"/>
          <w:spacing w:val="36"/>
          <w:sz w:val="24"/>
        </w:rPr>
        <w:t> </w:t>
      </w:r>
      <w:r>
        <w:rPr>
          <w:b/>
          <w:color w:val="0000FF"/>
          <w:sz w:val="24"/>
        </w:rPr>
        <w:t>the</w:t>
      </w:r>
      <w:r>
        <w:rPr>
          <w:b/>
          <w:color w:val="0000FF"/>
          <w:spacing w:val="36"/>
          <w:sz w:val="24"/>
        </w:rPr>
        <w:t> </w:t>
      </w:r>
      <w:r>
        <w:rPr>
          <w:b/>
          <w:color w:val="0000FF"/>
          <w:sz w:val="24"/>
        </w:rPr>
        <w:t>manufacturer</w:t>
      </w:r>
      <w:r>
        <w:rPr>
          <w:b/>
          <w:color w:val="0000FF"/>
          <w:spacing w:val="36"/>
          <w:sz w:val="24"/>
        </w:rPr>
        <w:t> </w:t>
      </w:r>
      <w:r>
        <w:rPr>
          <w:b/>
          <w:color w:val="0000FF"/>
          <w:sz w:val="24"/>
        </w:rPr>
        <w:t>and</w:t>
      </w:r>
      <w:r>
        <w:rPr>
          <w:b/>
          <w:color w:val="0000FF"/>
          <w:spacing w:val="36"/>
          <w:sz w:val="24"/>
        </w:rPr>
        <w:t> </w:t>
      </w:r>
      <w:r>
        <w:rPr>
          <w:b/>
          <w:color w:val="0000FF"/>
          <w:sz w:val="24"/>
        </w:rPr>
        <w:t>model</w:t>
      </w:r>
      <w:r>
        <w:rPr>
          <w:b/>
          <w:color w:val="0000FF"/>
          <w:spacing w:val="36"/>
          <w:sz w:val="24"/>
        </w:rPr>
        <w:t> </w:t>
      </w:r>
      <w:r>
        <w:rPr>
          <w:b/>
          <w:color w:val="0000FF"/>
          <w:sz w:val="24"/>
        </w:rPr>
        <w:t>number</w:t>
      </w:r>
      <w:r>
        <w:rPr>
          <w:b/>
          <w:color w:val="0000FF"/>
          <w:spacing w:val="36"/>
          <w:sz w:val="24"/>
        </w:rPr>
        <w:t> </w:t>
      </w:r>
      <w:r>
        <w:rPr>
          <w:b/>
          <w:color w:val="0000FF"/>
          <w:sz w:val="24"/>
        </w:rPr>
        <w:t>of</w:t>
      </w:r>
      <w:r>
        <w:rPr>
          <w:b/>
          <w:color w:val="0000FF"/>
          <w:spacing w:val="36"/>
          <w:sz w:val="24"/>
        </w:rPr>
        <w:t> </w:t>
      </w:r>
      <w:r>
        <w:rPr>
          <w:b/>
          <w:color w:val="0000FF"/>
          <w:sz w:val="24"/>
        </w:rPr>
        <w:t>the</w:t>
      </w:r>
      <w:r>
        <w:rPr>
          <w:b/>
          <w:color w:val="0000FF"/>
          <w:spacing w:val="36"/>
          <w:sz w:val="24"/>
        </w:rPr>
        <w:t> </w:t>
      </w:r>
      <w:r>
        <w:rPr>
          <w:b/>
          <w:color w:val="0000FF"/>
          <w:sz w:val="24"/>
        </w:rPr>
        <w:t>sealed source, the isotope, and the quantity per sealed source.</w:t>
      </w:r>
    </w:p>
    <w:p>
      <w:pPr>
        <w:pStyle w:val="BodyText"/>
        <w:spacing w:before="2"/>
        <w:rPr>
          <w:b/>
          <w:sz w:val="19"/>
        </w:rPr>
      </w:pPr>
    </w:p>
    <w:p>
      <w:pPr>
        <w:pStyle w:val="BodyText"/>
        <w:spacing w:before="59"/>
        <w:ind w:left="100"/>
      </w:pPr>
      <w:r>
        <w:rPr>
          <w:u w:val="single"/>
        </w:rPr>
        <w:t>120.510:</w:t>
      </w:r>
      <w:r>
        <w:rPr>
          <w:spacing w:val="26"/>
          <w:u w:val="single"/>
        </w:rPr>
        <w:t>  </w:t>
      </w:r>
      <w:r>
        <w:rPr>
          <w:u w:val="single"/>
        </w:rPr>
        <w:t>Exemptions</w:t>
      </w:r>
      <w:r>
        <w:rPr>
          <w:spacing w:val="-3"/>
          <w:u w:val="single"/>
        </w:rPr>
        <w:t> </w:t>
      </w:r>
      <w:r>
        <w:rPr>
          <w:u w:val="single"/>
        </w:rPr>
        <w:t>Regarding</w:t>
      </w:r>
      <w:r>
        <w:rPr>
          <w:spacing w:val="-5"/>
          <w:u w:val="single"/>
        </w:rPr>
        <w:t> </w:t>
      </w:r>
      <w:r>
        <w:rPr>
          <w:u w:val="single"/>
        </w:rPr>
        <w:t>Type</w:t>
      </w:r>
      <w:r>
        <w:rPr>
          <w:spacing w:val="-2"/>
          <w:u w:val="single"/>
        </w:rPr>
        <w:t> </w:t>
      </w:r>
      <w:r>
        <w:rPr>
          <w:u w:val="single"/>
        </w:rPr>
        <w:t>A</w:t>
      </w:r>
      <w:r>
        <w:rPr>
          <w:spacing w:val="-3"/>
          <w:u w:val="single"/>
        </w:rPr>
        <w:t> </w:t>
      </w:r>
      <w:r>
        <w:rPr>
          <w:u w:val="single"/>
        </w:rPr>
        <w:t>Specific</w:t>
      </w:r>
      <w:r>
        <w:rPr>
          <w:spacing w:val="-3"/>
          <w:u w:val="single"/>
        </w:rPr>
        <w:t> </w:t>
      </w:r>
      <w:r>
        <w:rPr>
          <w:u w:val="single"/>
        </w:rPr>
        <w:t>Licenses</w:t>
      </w:r>
      <w:r>
        <w:rPr>
          <w:spacing w:val="-2"/>
          <w:u w:val="single"/>
        </w:rPr>
        <w:t> </w:t>
      </w:r>
      <w:r>
        <w:rPr>
          <w:u w:val="single"/>
        </w:rPr>
        <w:t>of</w:t>
      </w:r>
      <w:r>
        <w:rPr>
          <w:spacing w:val="-3"/>
          <w:u w:val="single"/>
        </w:rPr>
        <w:t> </w:t>
      </w:r>
      <w:r>
        <w:rPr>
          <w:u w:val="single"/>
        </w:rPr>
        <w:t>Broad</w:t>
      </w:r>
      <w:r>
        <w:rPr>
          <w:spacing w:val="-2"/>
          <w:u w:val="single"/>
        </w:rPr>
        <w:t> Scope</w:t>
      </w:r>
    </w:p>
    <w:p>
      <w:pPr>
        <w:pStyle w:val="BodyText"/>
        <w:spacing w:before="7"/>
      </w:pPr>
    </w:p>
    <w:p>
      <w:pPr>
        <w:pStyle w:val="BodyText"/>
        <w:spacing w:line="244" w:lineRule="auto" w:before="1"/>
        <w:ind w:left="1300" w:firstLine="355"/>
      </w:pPr>
      <w:r>
        <w:rPr/>
        <w:t>A licensee possessing</w:t>
      </w:r>
      <w:r>
        <w:rPr>
          <w:spacing w:val="-1"/>
        </w:rPr>
        <w:t> </w:t>
      </w:r>
      <w:r>
        <w:rPr/>
        <w:t>a Type A specific license of broad scope for medical use is exempt </w:t>
      </w:r>
      <w:r>
        <w:rPr>
          <w:spacing w:val="-2"/>
        </w:rPr>
        <w:t>from:</w:t>
      </w:r>
    </w:p>
    <w:p>
      <w:pPr>
        <w:pStyle w:val="BodyText"/>
      </w:pPr>
    </w:p>
    <w:p>
      <w:pPr>
        <w:pStyle w:val="ListParagraph"/>
        <w:numPr>
          <w:ilvl w:val="0"/>
          <w:numId w:val="19"/>
        </w:numPr>
        <w:tabs>
          <w:tab w:pos="1828" w:val="left" w:leader="none"/>
        </w:tabs>
        <w:spacing w:line="242" w:lineRule="auto" w:before="1" w:after="0"/>
        <w:ind w:left="1300" w:right="117" w:firstLine="0"/>
        <w:jc w:val="both"/>
        <w:rPr>
          <w:sz w:val="24"/>
        </w:rPr>
      </w:pPr>
      <w:r>
        <w:rPr>
          <w:sz w:val="24"/>
        </w:rPr>
        <w:t>The provisions of 105 CMR 120.507(D) regarding</w:t>
      </w:r>
      <w:r>
        <w:rPr>
          <w:spacing w:val="-2"/>
          <w:sz w:val="24"/>
        </w:rPr>
        <w:t> </w:t>
      </w:r>
      <w:r>
        <w:rPr>
          <w:sz w:val="24"/>
        </w:rPr>
        <w:t>the need to file an amendment to the license for medical use of radioactive material as described in 105 CMR 120.589;</w:t>
      </w:r>
    </w:p>
    <w:p>
      <w:pPr>
        <w:pStyle w:val="BodyText"/>
        <w:spacing w:before="3"/>
      </w:pPr>
    </w:p>
    <w:p>
      <w:pPr>
        <w:pStyle w:val="ListParagraph"/>
        <w:numPr>
          <w:ilvl w:val="0"/>
          <w:numId w:val="19"/>
        </w:numPr>
        <w:tabs>
          <w:tab w:pos="1790" w:val="left" w:leader="none"/>
        </w:tabs>
        <w:spacing w:line="242" w:lineRule="auto" w:before="1" w:after="0"/>
        <w:ind w:left="1300" w:right="116" w:firstLine="0"/>
        <w:jc w:val="both"/>
        <w:rPr>
          <w:sz w:val="24"/>
        </w:rPr>
      </w:pPr>
      <w:r>
        <w:rPr>
          <w:sz w:val="24"/>
        </w:rPr>
        <w:t>The</w:t>
      </w:r>
      <w:r>
        <w:rPr>
          <w:spacing w:val="-7"/>
          <w:sz w:val="24"/>
        </w:rPr>
        <w:t> </w:t>
      </w:r>
      <w:r>
        <w:rPr>
          <w:sz w:val="24"/>
        </w:rPr>
        <w:t>provisions</w:t>
      </w:r>
      <w:r>
        <w:rPr>
          <w:spacing w:val="-7"/>
          <w:sz w:val="24"/>
        </w:rPr>
        <w:t> </w:t>
      </w:r>
      <w:r>
        <w:rPr>
          <w:sz w:val="24"/>
        </w:rPr>
        <w:t>of</w:t>
      </w:r>
      <w:r>
        <w:rPr>
          <w:spacing w:val="-7"/>
          <w:sz w:val="24"/>
        </w:rPr>
        <w:t> </w:t>
      </w:r>
      <w:r>
        <w:rPr>
          <w:sz w:val="24"/>
        </w:rPr>
        <w:t>105</w:t>
      </w:r>
      <w:r>
        <w:rPr>
          <w:spacing w:val="-7"/>
          <w:sz w:val="24"/>
        </w:rPr>
        <w:t> </w:t>
      </w:r>
      <w:r>
        <w:rPr>
          <w:sz w:val="24"/>
        </w:rPr>
        <w:t>CMR</w:t>
      </w:r>
      <w:r>
        <w:rPr>
          <w:spacing w:val="-5"/>
          <w:sz w:val="24"/>
        </w:rPr>
        <w:t> </w:t>
      </w:r>
      <w:r>
        <w:rPr>
          <w:sz w:val="24"/>
        </w:rPr>
        <w:t>120.508(B)</w:t>
      </w:r>
      <w:r>
        <w:rPr>
          <w:b/>
          <w:color w:val="0000FF"/>
          <w:sz w:val="24"/>
        </w:rPr>
        <w:t>;</w:t>
      </w:r>
      <w:r>
        <w:rPr>
          <w:b/>
          <w:color w:val="0000FF"/>
          <w:spacing w:val="-7"/>
          <w:sz w:val="24"/>
        </w:rPr>
        <w:t> </w:t>
      </w:r>
      <w:r>
        <w:rPr>
          <w:strike/>
          <w:color w:val="FF0000"/>
          <w:sz w:val="24"/>
        </w:rPr>
        <w:t>regarding</w:t>
      </w:r>
      <w:r>
        <w:rPr>
          <w:strike/>
          <w:color w:val="FF0000"/>
          <w:spacing w:val="-9"/>
          <w:sz w:val="24"/>
        </w:rPr>
        <w:t> </w:t>
      </w:r>
      <w:r>
        <w:rPr>
          <w:strike/>
          <w:color w:val="FF0000"/>
          <w:sz w:val="24"/>
        </w:rPr>
        <w:t>the</w:t>
      </w:r>
      <w:r>
        <w:rPr>
          <w:strike/>
          <w:color w:val="FF0000"/>
          <w:spacing w:val="-7"/>
          <w:sz w:val="24"/>
        </w:rPr>
        <w:t> </w:t>
      </w:r>
      <w:r>
        <w:rPr>
          <w:strike/>
          <w:color w:val="FF0000"/>
          <w:sz w:val="24"/>
        </w:rPr>
        <w:t>need</w:t>
      </w:r>
      <w:r>
        <w:rPr>
          <w:strike/>
          <w:color w:val="FF0000"/>
          <w:spacing w:val="-7"/>
          <w:sz w:val="24"/>
        </w:rPr>
        <w:t> </w:t>
      </w:r>
      <w:r>
        <w:rPr>
          <w:strike/>
          <w:color w:val="FF0000"/>
          <w:sz w:val="24"/>
        </w:rPr>
        <w:t>to</w:t>
      </w:r>
      <w:r>
        <w:rPr>
          <w:strike/>
          <w:color w:val="FF0000"/>
          <w:spacing w:val="-7"/>
          <w:sz w:val="24"/>
        </w:rPr>
        <w:t> </w:t>
      </w:r>
      <w:r>
        <w:rPr>
          <w:strike/>
          <w:color w:val="FF0000"/>
          <w:sz w:val="24"/>
        </w:rPr>
        <w:t>file</w:t>
      </w:r>
      <w:r>
        <w:rPr>
          <w:strike/>
          <w:color w:val="FF0000"/>
          <w:spacing w:val="-7"/>
          <w:sz w:val="24"/>
        </w:rPr>
        <w:t> </w:t>
      </w:r>
      <w:r>
        <w:rPr>
          <w:strike/>
          <w:color w:val="FF0000"/>
          <w:sz w:val="24"/>
        </w:rPr>
        <w:t>an</w:t>
      </w:r>
      <w:r>
        <w:rPr>
          <w:strike/>
          <w:color w:val="FF0000"/>
          <w:spacing w:val="-7"/>
          <w:sz w:val="24"/>
        </w:rPr>
        <w:t> </w:t>
      </w:r>
      <w:r>
        <w:rPr>
          <w:strike/>
          <w:color w:val="FF0000"/>
          <w:sz w:val="24"/>
        </w:rPr>
        <w:t>amendment</w:t>
      </w:r>
      <w:r>
        <w:rPr>
          <w:strike/>
          <w:color w:val="FF0000"/>
          <w:spacing w:val="-7"/>
          <w:sz w:val="24"/>
        </w:rPr>
        <w:t> </w:t>
      </w:r>
      <w:r>
        <w:rPr>
          <w:strike/>
          <w:color w:val="FF0000"/>
          <w:sz w:val="24"/>
        </w:rPr>
        <w:t>before</w:t>
      </w:r>
      <w:r>
        <w:rPr>
          <w:strike w:val="0"/>
          <w:color w:val="FF0000"/>
          <w:sz w:val="24"/>
        </w:rPr>
        <w:t> </w:t>
      </w:r>
      <w:r>
        <w:rPr>
          <w:strike/>
          <w:color w:val="FF0000"/>
          <w:w w:val="95"/>
          <w:sz w:val="24"/>
        </w:rPr>
        <w:t>permitting anyone to work as an authorized user, an authorized nuclear pharmacist or authorized</w:t>
      </w:r>
      <w:r>
        <w:rPr>
          <w:strike w:val="0"/>
          <w:color w:val="FF0000"/>
          <w:w w:val="95"/>
          <w:sz w:val="24"/>
        </w:rPr>
        <w:t> </w:t>
      </w:r>
      <w:r>
        <w:rPr>
          <w:strike/>
          <w:color w:val="FF0000"/>
          <w:sz w:val="24"/>
        </w:rPr>
        <w:t>medical physicist under the license;</w:t>
      </w:r>
    </w:p>
    <w:p>
      <w:pPr>
        <w:pStyle w:val="BodyText"/>
        <w:spacing w:before="6"/>
      </w:pPr>
    </w:p>
    <w:p>
      <w:pPr>
        <w:pStyle w:val="ListParagraph"/>
        <w:numPr>
          <w:ilvl w:val="0"/>
          <w:numId w:val="19"/>
        </w:numPr>
        <w:tabs>
          <w:tab w:pos="1772" w:val="left" w:leader="none"/>
        </w:tabs>
        <w:spacing w:line="244" w:lineRule="auto" w:before="0" w:after="0"/>
        <w:ind w:left="1300" w:right="115" w:firstLine="0"/>
        <w:jc w:val="both"/>
        <w:rPr>
          <w:sz w:val="24"/>
        </w:rPr>
      </w:pPr>
      <w:r>
        <w:rPr>
          <w:sz w:val="24"/>
        </w:rPr>
        <w:t>The</w:t>
      </w:r>
      <w:r>
        <w:rPr>
          <w:spacing w:val="-14"/>
          <w:sz w:val="24"/>
        </w:rPr>
        <w:t> </w:t>
      </w:r>
      <w:r>
        <w:rPr>
          <w:sz w:val="24"/>
        </w:rPr>
        <w:t>provisions</w:t>
      </w:r>
      <w:r>
        <w:rPr>
          <w:spacing w:val="-14"/>
          <w:sz w:val="24"/>
        </w:rPr>
        <w:t> </w:t>
      </w:r>
      <w:r>
        <w:rPr>
          <w:sz w:val="24"/>
        </w:rPr>
        <w:t>of</w:t>
      </w:r>
      <w:r>
        <w:rPr>
          <w:spacing w:val="-14"/>
          <w:sz w:val="24"/>
        </w:rPr>
        <w:t> </w:t>
      </w:r>
      <w:r>
        <w:rPr>
          <w:sz w:val="24"/>
        </w:rPr>
        <w:t>105</w:t>
      </w:r>
      <w:r>
        <w:rPr>
          <w:spacing w:val="-14"/>
          <w:sz w:val="24"/>
        </w:rPr>
        <w:t> </w:t>
      </w:r>
      <w:r>
        <w:rPr>
          <w:sz w:val="24"/>
        </w:rPr>
        <w:t>CMR</w:t>
      </w:r>
      <w:r>
        <w:rPr>
          <w:spacing w:val="-12"/>
          <w:sz w:val="24"/>
        </w:rPr>
        <w:t> </w:t>
      </w:r>
      <w:r>
        <w:rPr>
          <w:sz w:val="24"/>
        </w:rPr>
        <w:t>120.508(</w:t>
      </w:r>
      <w:r>
        <w:rPr>
          <w:strike/>
          <w:color w:val="FF0000"/>
          <w:sz w:val="24"/>
        </w:rPr>
        <w:t>E</w:t>
      </w:r>
      <w:r>
        <w:rPr>
          <w:b/>
          <w:strike w:val="0"/>
          <w:color w:val="0000FF"/>
          <w:sz w:val="24"/>
        </w:rPr>
        <w:t>F</w:t>
      </w:r>
      <w:r>
        <w:rPr>
          <w:strike w:val="0"/>
          <w:sz w:val="24"/>
        </w:rPr>
        <w:t>)</w:t>
      </w:r>
      <w:r>
        <w:rPr>
          <w:strike w:val="0"/>
          <w:spacing w:val="-14"/>
          <w:sz w:val="24"/>
        </w:rPr>
        <w:t> </w:t>
      </w:r>
      <w:r>
        <w:rPr>
          <w:strike w:val="0"/>
          <w:sz w:val="24"/>
        </w:rPr>
        <w:t>regarding</w:t>
      </w:r>
      <w:r>
        <w:rPr>
          <w:strike w:val="0"/>
          <w:spacing w:val="-15"/>
          <w:sz w:val="24"/>
        </w:rPr>
        <w:t> </w:t>
      </w:r>
      <w:r>
        <w:rPr>
          <w:strike w:val="0"/>
          <w:sz w:val="24"/>
        </w:rPr>
        <w:t>additions</w:t>
      </w:r>
      <w:r>
        <w:rPr>
          <w:strike w:val="0"/>
          <w:spacing w:val="-11"/>
          <w:sz w:val="24"/>
        </w:rPr>
        <w:t> </w:t>
      </w:r>
      <w:r>
        <w:rPr>
          <w:strike w:val="0"/>
          <w:sz w:val="24"/>
        </w:rPr>
        <w:t>to</w:t>
      </w:r>
      <w:r>
        <w:rPr>
          <w:strike w:val="0"/>
          <w:spacing w:val="-11"/>
          <w:sz w:val="24"/>
        </w:rPr>
        <w:t> </w:t>
      </w:r>
      <w:r>
        <w:rPr>
          <w:strike w:val="0"/>
          <w:sz w:val="24"/>
        </w:rPr>
        <w:t>or</w:t>
      </w:r>
      <w:r>
        <w:rPr>
          <w:strike w:val="0"/>
          <w:spacing w:val="-14"/>
          <w:sz w:val="24"/>
        </w:rPr>
        <w:t> </w:t>
      </w:r>
      <w:r>
        <w:rPr>
          <w:strike w:val="0"/>
          <w:sz w:val="24"/>
        </w:rPr>
        <w:t>changes</w:t>
      </w:r>
      <w:r>
        <w:rPr>
          <w:strike w:val="0"/>
          <w:spacing w:val="-14"/>
          <w:sz w:val="24"/>
        </w:rPr>
        <w:t> </w:t>
      </w:r>
      <w:r>
        <w:rPr>
          <w:strike w:val="0"/>
          <w:sz w:val="24"/>
        </w:rPr>
        <w:t>in</w:t>
      </w:r>
      <w:r>
        <w:rPr>
          <w:strike w:val="0"/>
          <w:spacing w:val="-14"/>
          <w:sz w:val="24"/>
        </w:rPr>
        <w:t> </w:t>
      </w:r>
      <w:r>
        <w:rPr>
          <w:strike w:val="0"/>
          <w:sz w:val="24"/>
        </w:rPr>
        <w:t>the</w:t>
      </w:r>
      <w:r>
        <w:rPr>
          <w:strike w:val="0"/>
          <w:spacing w:val="-14"/>
          <w:sz w:val="24"/>
        </w:rPr>
        <w:t> </w:t>
      </w:r>
      <w:r>
        <w:rPr>
          <w:strike w:val="0"/>
          <w:sz w:val="24"/>
        </w:rPr>
        <w:t>areas</w:t>
      </w:r>
      <w:r>
        <w:rPr>
          <w:strike w:val="0"/>
          <w:spacing w:val="-14"/>
          <w:sz w:val="24"/>
        </w:rPr>
        <w:t> </w:t>
      </w:r>
      <w:r>
        <w:rPr>
          <w:strike w:val="0"/>
          <w:sz w:val="24"/>
        </w:rPr>
        <w:t>of use at the addresses specified in the license;</w:t>
      </w:r>
    </w:p>
    <w:p>
      <w:pPr>
        <w:pStyle w:val="BodyText"/>
        <w:spacing w:before="1"/>
      </w:pPr>
    </w:p>
    <w:p>
      <w:pPr>
        <w:pStyle w:val="ListParagraph"/>
        <w:numPr>
          <w:ilvl w:val="0"/>
          <w:numId w:val="19"/>
        </w:numPr>
        <w:tabs>
          <w:tab w:pos="1850" w:val="left" w:leader="none"/>
        </w:tabs>
        <w:spacing w:line="242" w:lineRule="auto" w:before="0" w:after="0"/>
        <w:ind w:left="1300" w:right="116" w:firstLine="0"/>
        <w:jc w:val="both"/>
        <w:rPr>
          <w:sz w:val="24"/>
        </w:rPr>
      </w:pPr>
      <w:r>
        <w:rPr>
          <w:sz w:val="24"/>
        </w:rPr>
        <w:t>The provisions of 105 CMR 120.509(A)</w:t>
      </w:r>
      <w:r>
        <w:rPr>
          <w:b/>
          <w:color w:val="0000FF"/>
          <w:sz w:val="24"/>
        </w:rPr>
        <w:t>; </w:t>
      </w:r>
      <w:r>
        <w:rPr>
          <w:strike/>
          <w:color w:val="FF0000"/>
          <w:sz w:val="24"/>
        </w:rPr>
        <w:t>regarding notification to the Agency for </w:t>
      </w:r>
      <w:r>
        <w:rPr>
          <w:strike/>
          <w:color w:val="FF0000"/>
          <w:sz w:val="24"/>
        </w:rPr>
        <w:t>new</w:t>
      </w:r>
      <w:r>
        <w:rPr>
          <w:strike w:val="0"/>
          <w:color w:val="FF0000"/>
          <w:sz w:val="24"/>
        </w:rPr>
        <w:t> </w:t>
      </w:r>
      <w:r>
        <w:rPr>
          <w:strike/>
          <w:color w:val="FF0000"/>
          <w:sz w:val="24"/>
        </w:rPr>
        <w:t>authorized users, new authorized nuclear</w:t>
      </w:r>
      <w:r>
        <w:rPr>
          <w:strike/>
          <w:color w:val="FF0000"/>
          <w:spacing w:val="-1"/>
          <w:sz w:val="24"/>
        </w:rPr>
        <w:t> </w:t>
      </w:r>
      <w:r>
        <w:rPr>
          <w:strike/>
          <w:color w:val="FF0000"/>
          <w:sz w:val="24"/>
        </w:rPr>
        <w:t>pharmacists and</w:t>
      </w:r>
      <w:r>
        <w:rPr>
          <w:strike/>
          <w:color w:val="FF0000"/>
          <w:spacing w:val="-3"/>
          <w:sz w:val="24"/>
        </w:rPr>
        <w:t> </w:t>
      </w:r>
      <w:r>
        <w:rPr>
          <w:strike/>
          <w:color w:val="FF0000"/>
          <w:sz w:val="24"/>
        </w:rPr>
        <w:t>new authorized medical physicists;</w:t>
      </w:r>
      <w:r>
        <w:rPr>
          <w:strike w:val="0"/>
          <w:color w:val="FF0000"/>
          <w:sz w:val="24"/>
        </w:rPr>
        <w:t> </w:t>
      </w:r>
      <w:r>
        <w:rPr>
          <w:strike/>
          <w:color w:val="FF0000"/>
          <w:spacing w:val="-4"/>
          <w:sz w:val="24"/>
        </w:rPr>
        <w:t>and,</w:t>
      </w:r>
      <w:r>
        <w:rPr>
          <w:strike/>
          <w:color w:val="FF0000"/>
          <w:spacing w:val="40"/>
          <w:sz w:val="24"/>
        </w:rPr>
        <w:t> </w:t>
      </w:r>
    </w:p>
    <w:p>
      <w:pPr>
        <w:pStyle w:val="BodyText"/>
        <w:spacing w:before="6"/>
      </w:pPr>
    </w:p>
    <w:p>
      <w:pPr>
        <w:pStyle w:val="ListParagraph"/>
        <w:numPr>
          <w:ilvl w:val="0"/>
          <w:numId w:val="19"/>
        </w:numPr>
        <w:tabs>
          <w:tab w:pos="1872" w:val="left" w:leader="none"/>
        </w:tabs>
        <w:spacing w:line="242" w:lineRule="auto" w:before="0" w:after="0"/>
        <w:ind w:left="1300" w:right="118" w:firstLine="0"/>
        <w:jc w:val="both"/>
        <w:rPr>
          <w:b/>
          <w:color w:val="0000FF"/>
          <w:sz w:val="24"/>
        </w:rPr>
      </w:pPr>
      <w:r>
        <w:rPr>
          <w:b/>
          <w:color w:val="0000FF"/>
          <w:sz w:val="24"/>
        </w:rPr>
        <w:t>The provisions of 105 CMR 120.509(B)(1) for an authorized user, an authorized nuclear pharmacist, an ophthalmic physicist or an authorized medical physicist;</w:t>
      </w:r>
    </w:p>
    <w:p>
      <w:pPr>
        <w:pStyle w:val="BodyText"/>
        <w:spacing w:before="4"/>
        <w:rPr>
          <w:b/>
        </w:rPr>
      </w:pPr>
    </w:p>
    <w:p>
      <w:pPr>
        <w:pStyle w:val="ListParagraph"/>
        <w:numPr>
          <w:ilvl w:val="0"/>
          <w:numId w:val="19"/>
        </w:numPr>
        <w:tabs>
          <w:tab w:pos="1785" w:val="left" w:leader="none"/>
        </w:tabs>
        <w:spacing w:line="240" w:lineRule="auto" w:before="0" w:after="0"/>
        <w:ind w:left="1784" w:right="0" w:hanging="485"/>
        <w:jc w:val="both"/>
        <w:rPr>
          <w:b/>
          <w:color w:val="0000FF"/>
          <w:sz w:val="24"/>
        </w:rPr>
      </w:pPr>
      <w:r>
        <w:rPr>
          <w:b/>
          <w:color w:val="0000FF"/>
          <w:sz w:val="24"/>
        </w:rPr>
        <w:t>The</w:t>
      </w:r>
      <w:r>
        <w:rPr>
          <w:b/>
          <w:color w:val="0000FF"/>
          <w:spacing w:val="-8"/>
          <w:sz w:val="24"/>
        </w:rPr>
        <w:t> </w:t>
      </w:r>
      <w:r>
        <w:rPr>
          <w:b/>
          <w:color w:val="0000FF"/>
          <w:sz w:val="24"/>
        </w:rPr>
        <w:t>provisions</w:t>
      </w:r>
      <w:r>
        <w:rPr>
          <w:b/>
          <w:color w:val="0000FF"/>
          <w:spacing w:val="-7"/>
          <w:sz w:val="24"/>
        </w:rPr>
        <w:t> </w:t>
      </w:r>
      <w:r>
        <w:rPr>
          <w:b/>
          <w:color w:val="0000FF"/>
          <w:sz w:val="24"/>
        </w:rPr>
        <w:t>of</w:t>
      </w:r>
      <w:r>
        <w:rPr>
          <w:b/>
          <w:color w:val="0000FF"/>
          <w:spacing w:val="-4"/>
          <w:sz w:val="24"/>
        </w:rPr>
        <w:t> </w:t>
      </w:r>
      <w:r>
        <w:rPr>
          <w:b/>
          <w:color w:val="0000FF"/>
          <w:sz w:val="24"/>
        </w:rPr>
        <w:t>105</w:t>
      </w:r>
      <w:r>
        <w:rPr>
          <w:b/>
          <w:color w:val="0000FF"/>
          <w:spacing w:val="-4"/>
          <w:sz w:val="24"/>
        </w:rPr>
        <w:t> </w:t>
      </w:r>
      <w:r>
        <w:rPr>
          <w:b/>
          <w:color w:val="0000FF"/>
          <w:sz w:val="24"/>
        </w:rPr>
        <w:t>CMR</w:t>
      </w:r>
      <w:r>
        <w:rPr>
          <w:b/>
          <w:color w:val="0000FF"/>
          <w:spacing w:val="-4"/>
          <w:sz w:val="24"/>
        </w:rPr>
        <w:t> </w:t>
      </w:r>
      <w:r>
        <w:rPr>
          <w:b/>
          <w:color w:val="0000FF"/>
          <w:sz w:val="24"/>
        </w:rPr>
        <w:t>120.509(B)(5);</w:t>
      </w:r>
      <w:r>
        <w:rPr>
          <w:b/>
          <w:color w:val="0000FF"/>
          <w:spacing w:val="-4"/>
          <w:sz w:val="24"/>
        </w:rPr>
        <w:t> </w:t>
      </w:r>
      <w:r>
        <w:rPr>
          <w:b/>
          <w:color w:val="0000FF"/>
          <w:spacing w:val="-5"/>
          <w:sz w:val="24"/>
        </w:rPr>
        <w:t>and</w:t>
      </w:r>
    </w:p>
    <w:p>
      <w:pPr>
        <w:pStyle w:val="BodyText"/>
        <w:spacing w:before="7"/>
        <w:rPr>
          <w:b/>
        </w:rPr>
      </w:pPr>
    </w:p>
    <w:p>
      <w:pPr>
        <w:pStyle w:val="BodyText"/>
        <w:spacing w:before="1"/>
        <w:ind w:left="1294" w:right="832"/>
        <w:jc w:val="center"/>
      </w:pPr>
      <w:r>
        <w:rPr/>
        <w:t>(</w:t>
      </w:r>
      <w:r>
        <w:rPr>
          <w:strike/>
          <w:color w:val="FF0000"/>
        </w:rPr>
        <w:t>E</w:t>
      </w:r>
      <w:r>
        <w:rPr>
          <w:b/>
          <w:strike w:val="0"/>
          <w:color w:val="0000FF"/>
        </w:rPr>
        <w:t>G</w:t>
      </w:r>
      <w:r>
        <w:rPr>
          <w:strike w:val="0"/>
        </w:rPr>
        <w:t>)</w:t>
      </w:r>
      <w:r>
        <w:rPr>
          <w:strike w:val="0"/>
          <w:spacing w:val="78"/>
          <w:w w:val="150"/>
        </w:rPr>
        <w:t> </w:t>
      </w:r>
      <w:r>
        <w:rPr>
          <w:strike w:val="0"/>
        </w:rPr>
        <w:t>The</w:t>
      </w:r>
      <w:r>
        <w:rPr>
          <w:strike w:val="0"/>
          <w:spacing w:val="-6"/>
        </w:rPr>
        <w:t> </w:t>
      </w:r>
      <w:r>
        <w:rPr>
          <w:strike w:val="0"/>
        </w:rPr>
        <w:t>provisions</w:t>
      </w:r>
      <w:r>
        <w:rPr>
          <w:strike w:val="0"/>
          <w:spacing w:val="-3"/>
        </w:rPr>
        <w:t> </w:t>
      </w:r>
      <w:r>
        <w:rPr>
          <w:strike w:val="0"/>
        </w:rPr>
        <w:t>of</w:t>
      </w:r>
      <w:r>
        <w:rPr>
          <w:strike w:val="0"/>
          <w:spacing w:val="-2"/>
        </w:rPr>
        <w:t> </w:t>
      </w:r>
      <w:r>
        <w:rPr>
          <w:strike w:val="0"/>
        </w:rPr>
        <w:t>105</w:t>
      </w:r>
      <w:r>
        <w:rPr>
          <w:strike w:val="0"/>
          <w:spacing w:val="-5"/>
        </w:rPr>
        <w:t> </w:t>
      </w:r>
      <w:r>
        <w:rPr>
          <w:strike w:val="0"/>
        </w:rPr>
        <w:t>CMR</w:t>
      </w:r>
      <w:r>
        <w:rPr>
          <w:strike w:val="0"/>
          <w:spacing w:val="-3"/>
        </w:rPr>
        <w:t> </w:t>
      </w:r>
      <w:r>
        <w:rPr>
          <w:strike w:val="0"/>
        </w:rPr>
        <w:t>120.523(A)</w:t>
      </w:r>
      <w:r>
        <w:rPr>
          <w:strike w:val="0"/>
          <w:spacing w:val="-3"/>
        </w:rPr>
        <w:t> </w:t>
      </w:r>
      <w:r>
        <w:rPr>
          <w:strike w:val="0"/>
        </w:rPr>
        <w:t>regarding</w:t>
      </w:r>
      <w:r>
        <w:rPr>
          <w:strike w:val="0"/>
          <w:spacing w:val="-8"/>
        </w:rPr>
        <w:t> </w:t>
      </w:r>
      <w:r>
        <w:rPr>
          <w:strike w:val="0"/>
        </w:rPr>
        <w:t>suppliers</w:t>
      </w:r>
      <w:r>
        <w:rPr>
          <w:strike w:val="0"/>
          <w:spacing w:val="-5"/>
        </w:rPr>
        <w:t> </w:t>
      </w:r>
      <w:r>
        <w:rPr>
          <w:strike w:val="0"/>
        </w:rPr>
        <w:t>for</w:t>
      </w:r>
      <w:r>
        <w:rPr>
          <w:strike w:val="0"/>
          <w:spacing w:val="-3"/>
        </w:rPr>
        <w:t> </w:t>
      </w:r>
      <w:r>
        <w:rPr>
          <w:strike w:val="0"/>
        </w:rPr>
        <w:t>sealed</w:t>
      </w:r>
      <w:r>
        <w:rPr>
          <w:strike w:val="0"/>
          <w:spacing w:val="-2"/>
        </w:rPr>
        <w:t> sources.</w:t>
      </w:r>
    </w:p>
    <w:p>
      <w:pPr>
        <w:pStyle w:val="BodyText"/>
        <w:spacing w:before="5"/>
        <w:rPr>
          <w:sz w:val="19"/>
        </w:rPr>
      </w:pPr>
    </w:p>
    <w:p>
      <w:pPr>
        <w:pStyle w:val="BodyText"/>
        <w:spacing w:before="59"/>
        <w:ind w:left="100"/>
      </w:pPr>
      <w:r>
        <w:rPr>
          <w:u w:val="single"/>
        </w:rPr>
        <w:t>120.511:</w:t>
      </w:r>
      <w:r>
        <w:rPr>
          <w:spacing w:val="28"/>
          <w:u w:val="single"/>
        </w:rPr>
        <w:t>  </w:t>
      </w:r>
      <w:r>
        <w:rPr>
          <w:u w:val="single"/>
        </w:rPr>
        <w:t>License</w:t>
      </w:r>
      <w:r>
        <w:rPr>
          <w:spacing w:val="-4"/>
          <w:u w:val="single"/>
        </w:rPr>
        <w:t> </w:t>
      </w:r>
      <w:r>
        <w:rPr>
          <w:spacing w:val="-2"/>
          <w:u w:val="single"/>
        </w:rPr>
        <w:t>Issuance</w:t>
      </w:r>
    </w:p>
    <w:p>
      <w:pPr>
        <w:pStyle w:val="BodyText"/>
        <w:spacing w:before="7"/>
      </w:pPr>
    </w:p>
    <w:p>
      <w:pPr>
        <w:pStyle w:val="ListParagraph"/>
        <w:numPr>
          <w:ilvl w:val="0"/>
          <w:numId w:val="20"/>
        </w:numPr>
        <w:tabs>
          <w:tab w:pos="1814" w:val="left" w:leader="none"/>
        </w:tabs>
        <w:spacing w:line="240" w:lineRule="auto" w:before="1" w:after="0"/>
        <w:ind w:left="1813" w:right="0" w:hanging="514"/>
        <w:jc w:val="left"/>
        <w:rPr>
          <w:sz w:val="24"/>
        </w:rPr>
      </w:pPr>
      <w:r>
        <w:rPr>
          <w:sz w:val="24"/>
        </w:rPr>
        <w:t>The</w:t>
      </w:r>
      <w:r>
        <w:rPr>
          <w:spacing w:val="-2"/>
          <w:sz w:val="24"/>
        </w:rPr>
        <w:t> </w:t>
      </w:r>
      <w:r>
        <w:rPr>
          <w:sz w:val="24"/>
        </w:rPr>
        <w:t>Agency</w:t>
      </w:r>
      <w:r>
        <w:rPr>
          <w:spacing w:val="-11"/>
          <w:sz w:val="24"/>
        </w:rPr>
        <w:t> </w:t>
      </w:r>
      <w:r>
        <w:rPr>
          <w:sz w:val="24"/>
        </w:rPr>
        <w:t>shall</w:t>
      </w:r>
      <w:r>
        <w:rPr>
          <w:spacing w:val="-2"/>
          <w:sz w:val="24"/>
        </w:rPr>
        <w:t> </w:t>
      </w:r>
      <w:r>
        <w:rPr>
          <w:sz w:val="24"/>
        </w:rPr>
        <w:t>issue</w:t>
      </w:r>
      <w:r>
        <w:rPr>
          <w:spacing w:val="-1"/>
          <w:sz w:val="24"/>
        </w:rPr>
        <w:t> </w:t>
      </w:r>
      <w:r>
        <w:rPr>
          <w:sz w:val="24"/>
        </w:rPr>
        <w:t>a</w:t>
      </w:r>
      <w:r>
        <w:rPr>
          <w:spacing w:val="-2"/>
          <w:sz w:val="24"/>
        </w:rPr>
        <w:t> </w:t>
      </w:r>
      <w:r>
        <w:rPr>
          <w:sz w:val="24"/>
        </w:rPr>
        <w:t>license</w:t>
      </w:r>
      <w:r>
        <w:rPr>
          <w:spacing w:val="-4"/>
          <w:sz w:val="24"/>
        </w:rPr>
        <w:t> </w:t>
      </w:r>
      <w:r>
        <w:rPr>
          <w:sz w:val="24"/>
        </w:rPr>
        <w:t>for</w:t>
      </w:r>
      <w:r>
        <w:rPr>
          <w:spacing w:val="-2"/>
          <w:sz w:val="24"/>
        </w:rPr>
        <w:t> </w:t>
      </w:r>
      <w:r>
        <w:rPr>
          <w:sz w:val="24"/>
        </w:rPr>
        <w:t>the</w:t>
      </w:r>
      <w:r>
        <w:rPr>
          <w:spacing w:val="-1"/>
          <w:sz w:val="24"/>
        </w:rPr>
        <w:t> </w:t>
      </w:r>
      <w:r>
        <w:rPr>
          <w:sz w:val="24"/>
        </w:rPr>
        <w:t>medical</w:t>
      </w:r>
      <w:r>
        <w:rPr>
          <w:spacing w:val="-2"/>
          <w:sz w:val="24"/>
        </w:rPr>
        <w:t> </w:t>
      </w:r>
      <w:r>
        <w:rPr>
          <w:sz w:val="24"/>
        </w:rPr>
        <w:t>use</w:t>
      </w:r>
      <w:r>
        <w:rPr>
          <w:spacing w:val="-1"/>
          <w:sz w:val="24"/>
        </w:rPr>
        <w:t> </w:t>
      </w:r>
      <w:r>
        <w:rPr>
          <w:sz w:val="24"/>
        </w:rPr>
        <w:t>of</w:t>
      </w:r>
      <w:r>
        <w:rPr>
          <w:spacing w:val="-4"/>
          <w:sz w:val="24"/>
        </w:rPr>
        <w:t> </w:t>
      </w:r>
      <w:r>
        <w:rPr>
          <w:sz w:val="24"/>
        </w:rPr>
        <w:t>radioactive</w:t>
      </w:r>
      <w:r>
        <w:rPr>
          <w:spacing w:val="-2"/>
          <w:sz w:val="24"/>
        </w:rPr>
        <w:t> </w:t>
      </w:r>
      <w:r>
        <w:rPr>
          <w:sz w:val="24"/>
        </w:rPr>
        <w:t>material</w:t>
      </w:r>
      <w:r>
        <w:rPr>
          <w:spacing w:val="-1"/>
          <w:sz w:val="24"/>
        </w:rPr>
        <w:t> </w:t>
      </w:r>
      <w:r>
        <w:rPr>
          <w:spacing w:val="-5"/>
          <w:sz w:val="24"/>
        </w:rPr>
        <w:t>if:</w:t>
      </w:r>
    </w:p>
    <w:p>
      <w:pPr>
        <w:pStyle w:val="ListParagraph"/>
        <w:numPr>
          <w:ilvl w:val="1"/>
          <w:numId w:val="20"/>
        </w:numPr>
        <w:tabs>
          <w:tab w:pos="2087" w:val="left" w:leader="none"/>
        </w:tabs>
        <w:spacing w:line="242" w:lineRule="auto" w:before="4" w:after="0"/>
        <w:ind w:left="1655" w:right="117" w:firstLine="0"/>
        <w:jc w:val="left"/>
        <w:rPr>
          <w:sz w:val="24"/>
        </w:rPr>
      </w:pPr>
      <w:r>
        <w:rPr>
          <w:sz w:val="24"/>
        </w:rPr>
        <w:t>The</w:t>
      </w:r>
      <w:r>
        <w:rPr>
          <w:spacing w:val="-15"/>
          <w:sz w:val="24"/>
        </w:rPr>
        <w:t> </w:t>
      </w:r>
      <w:r>
        <w:rPr>
          <w:sz w:val="24"/>
        </w:rPr>
        <w:t>applicant</w:t>
      </w:r>
      <w:r>
        <w:rPr>
          <w:spacing w:val="-15"/>
          <w:sz w:val="24"/>
        </w:rPr>
        <w:t> </w:t>
      </w:r>
      <w:r>
        <w:rPr>
          <w:sz w:val="24"/>
        </w:rPr>
        <w:t>has</w:t>
      </w:r>
      <w:r>
        <w:rPr>
          <w:spacing w:val="-15"/>
          <w:sz w:val="24"/>
        </w:rPr>
        <w:t> </w:t>
      </w:r>
      <w:r>
        <w:rPr>
          <w:sz w:val="24"/>
        </w:rPr>
        <w:t>filed</w:t>
      </w:r>
      <w:r>
        <w:rPr>
          <w:spacing w:val="-15"/>
          <w:sz w:val="24"/>
        </w:rPr>
        <w:t> </w:t>
      </w:r>
      <w:r>
        <w:rPr>
          <w:sz w:val="24"/>
        </w:rPr>
        <w:t>Agency</w:t>
      </w:r>
      <w:r>
        <w:rPr>
          <w:spacing w:val="-17"/>
          <w:sz w:val="24"/>
        </w:rPr>
        <w:t> </w:t>
      </w:r>
      <w:r>
        <w:rPr>
          <w:sz w:val="24"/>
        </w:rPr>
        <w:t>application</w:t>
      </w:r>
      <w:r>
        <w:rPr>
          <w:spacing w:val="-14"/>
          <w:sz w:val="24"/>
        </w:rPr>
        <w:t> </w:t>
      </w:r>
      <w:r>
        <w:rPr>
          <w:sz w:val="24"/>
        </w:rPr>
        <w:t>form</w:t>
      </w:r>
      <w:r>
        <w:rPr>
          <w:spacing w:val="-13"/>
          <w:sz w:val="24"/>
        </w:rPr>
        <w:t> </w:t>
      </w:r>
      <w:r>
        <w:rPr>
          <w:sz w:val="24"/>
        </w:rPr>
        <w:t>MRCP</w:t>
      </w:r>
      <w:r>
        <w:rPr>
          <w:spacing w:val="-14"/>
          <w:sz w:val="24"/>
        </w:rPr>
        <w:t> </w:t>
      </w:r>
      <w:r>
        <w:rPr>
          <w:sz w:val="24"/>
        </w:rPr>
        <w:t>120.100-</w:t>
      </w:r>
      <w:r>
        <w:rPr>
          <w:spacing w:val="-15"/>
          <w:sz w:val="24"/>
        </w:rPr>
        <w:t> </w:t>
      </w:r>
      <w:r>
        <w:rPr>
          <w:sz w:val="24"/>
        </w:rPr>
        <w:t>4</w:t>
      </w:r>
      <w:r>
        <w:rPr>
          <w:spacing w:val="-13"/>
          <w:sz w:val="24"/>
        </w:rPr>
        <w:t> </w:t>
      </w:r>
      <w:r>
        <w:rPr>
          <w:sz w:val="24"/>
        </w:rPr>
        <w:t>in</w:t>
      </w:r>
      <w:r>
        <w:rPr>
          <w:spacing w:val="-15"/>
          <w:sz w:val="24"/>
        </w:rPr>
        <w:t> </w:t>
      </w:r>
      <w:r>
        <w:rPr>
          <w:sz w:val="24"/>
        </w:rPr>
        <w:t>accordance</w:t>
      </w:r>
      <w:r>
        <w:rPr>
          <w:spacing w:val="-15"/>
          <w:sz w:val="24"/>
        </w:rPr>
        <w:t> </w:t>
      </w:r>
      <w:r>
        <w:rPr>
          <w:sz w:val="24"/>
        </w:rPr>
        <w:t>with the instructions in 105 CMR 120.507;</w:t>
      </w:r>
    </w:p>
    <w:p>
      <w:pPr>
        <w:pStyle w:val="ListParagraph"/>
        <w:numPr>
          <w:ilvl w:val="1"/>
          <w:numId w:val="20"/>
        </w:numPr>
        <w:tabs>
          <w:tab w:pos="2116" w:val="left" w:leader="none"/>
        </w:tabs>
        <w:spacing w:line="240" w:lineRule="auto" w:before="2" w:after="0"/>
        <w:ind w:left="2115" w:right="0" w:hanging="461"/>
        <w:jc w:val="left"/>
        <w:rPr>
          <w:sz w:val="24"/>
        </w:rPr>
      </w:pPr>
      <w:r>
        <w:rPr>
          <w:sz w:val="24"/>
        </w:rPr>
        <w:t>The</w:t>
      </w:r>
      <w:r>
        <w:rPr>
          <w:spacing w:val="-4"/>
          <w:sz w:val="24"/>
        </w:rPr>
        <w:t> </w:t>
      </w:r>
      <w:r>
        <w:rPr>
          <w:sz w:val="24"/>
        </w:rPr>
        <w:t>applicant</w:t>
      </w:r>
      <w:r>
        <w:rPr>
          <w:spacing w:val="-1"/>
          <w:sz w:val="24"/>
        </w:rPr>
        <w:t> </w:t>
      </w:r>
      <w:r>
        <w:rPr>
          <w:sz w:val="24"/>
        </w:rPr>
        <w:t>has</w:t>
      </w:r>
      <w:r>
        <w:rPr>
          <w:spacing w:val="-1"/>
          <w:sz w:val="24"/>
        </w:rPr>
        <w:t> </w:t>
      </w:r>
      <w:r>
        <w:rPr>
          <w:sz w:val="24"/>
        </w:rPr>
        <w:t>paid any</w:t>
      </w:r>
      <w:r>
        <w:rPr>
          <w:spacing w:val="-10"/>
          <w:sz w:val="24"/>
        </w:rPr>
        <w:t> </w:t>
      </w:r>
      <w:r>
        <w:rPr>
          <w:sz w:val="24"/>
        </w:rPr>
        <w:t>applicable</w:t>
      </w:r>
      <w:r>
        <w:rPr>
          <w:spacing w:val="-3"/>
          <w:sz w:val="24"/>
        </w:rPr>
        <w:t> </w:t>
      </w:r>
      <w:r>
        <w:rPr>
          <w:spacing w:val="-4"/>
          <w:sz w:val="24"/>
        </w:rPr>
        <w:t>fee;</w:t>
      </w:r>
    </w:p>
    <w:p>
      <w:pPr>
        <w:spacing w:after="0" w:line="240" w:lineRule="auto"/>
        <w:jc w:val="left"/>
        <w:rPr>
          <w:sz w:val="24"/>
        </w:rPr>
        <w:sectPr>
          <w:pgSz w:w="12240" w:h="20180"/>
          <w:pgMar w:header="766" w:footer="775" w:top="1460" w:bottom="960" w:left="500" w:right="1320"/>
        </w:sectPr>
      </w:pPr>
    </w:p>
    <w:p>
      <w:pPr>
        <w:pStyle w:val="BodyText"/>
        <w:spacing w:before="56"/>
        <w:ind w:left="100"/>
      </w:pPr>
      <w:r>
        <w:rPr/>
        <w:t>120.511:</w:t>
      </w:r>
      <w:r>
        <w:rPr>
          <w:spacing w:val="30"/>
        </w:rPr>
        <w:t>  </w:t>
      </w:r>
      <w:r>
        <w:rPr>
          <w:spacing w:val="-2"/>
        </w:rPr>
        <w:t>continued</w:t>
      </w:r>
    </w:p>
    <w:p>
      <w:pPr>
        <w:pStyle w:val="BodyText"/>
        <w:spacing w:before="6"/>
        <w:rPr>
          <w:sz w:val="23"/>
        </w:rPr>
      </w:pPr>
    </w:p>
    <w:p>
      <w:pPr>
        <w:pStyle w:val="ListParagraph"/>
        <w:numPr>
          <w:ilvl w:val="1"/>
          <w:numId w:val="20"/>
        </w:numPr>
        <w:tabs>
          <w:tab w:pos="2116" w:val="left" w:leader="none"/>
        </w:tabs>
        <w:spacing w:line="275" w:lineRule="exact" w:before="1" w:after="0"/>
        <w:ind w:left="2115" w:right="0" w:hanging="461"/>
        <w:jc w:val="both"/>
        <w:rPr>
          <w:sz w:val="24"/>
        </w:rPr>
      </w:pPr>
      <w:r>
        <w:rPr>
          <w:sz w:val="24"/>
        </w:rPr>
        <w:t>The</w:t>
      </w:r>
      <w:r>
        <w:rPr>
          <w:spacing w:val="-4"/>
          <w:sz w:val="24"/>
        </w:rPr>
        <w:t> </w:t>
      </w:r>
      <w:r>
        <w:rPr>
          <w:sz w:val="24"/>
        </w:rPr>
        <w:t>applicant</w:t>
      </w:r>
      <w:r>
        <w:rPr>
          <w:spacing w:val="-1"/>
          <w:sz w:val="24"/>
        </w:rPr>
        <w:t> </w:t>
      </w:r>
      <w:r>
        <w:rPr>
          <w:sz w:val="24"/>
        </w:rPr>
        <w:t>meets the</w:t>
      </w:r>
      <w:r>
        <w:rPr>
          <w:spacing w:val="-1"/>
          <w:sz w:val="24"/>
        </w:rPr>
        <w:t> </w:t>
      </w:r>
      <w:r>
        <w:rPr>
          <w:sz w:val="24"/>
        </w:rPr>
        <w:t>requirements</w:t>
      </w:r>
      <w:r>
        <w:rPr>
          <w:spacing w:val="-1"/>
          <w:sz w:val="24"/>
        </w:rPr>
        <w:t> </w:t>
      </w:r>
      <w:r>
        <w:rPr>
          <w:sz w:val="24"/>
        </w:rPr>
        <w:t>of 105</w:t>
      </w:r>
      <w:r>
        <w:rPr>
          <w:spacing w:val="-1"/>
          <w:sz w:val="24"/>
        </w:rPr>
        <w:t> </w:t>
      </w:r>
      <w:r>
        <w:rPr>
          <w:sz w:val="24"/>
        </w:rPr>
        <w:t>CMR</w:t>
      </w:r>
      <w:r>
        <w:rPr>
          <w:spacing w:val="-1"/>
          <w:sz w:val="24"/>
        </w:rPr>
        <w:t> </w:t>
      </w:r>
      <w:r>
        <w:rPr>
          <w:sz w:val="24"/>
        </w:rPr>
        <w:t>120.100; </w:t>
      </w:r>
      <w:r>
        <w:rPr>
          <w:spacing w:val="-5"/>
          <w:sz w:val="24"/>
        </w:rPr>
        <w:t>and</w:t>
      </w:r>
    </w:p>
    <w:p>
      <w:pPr>
        <w:pStyle w:val="ListParagraph"/>
        <w:numPr>
          <w:ilvl w:val="1"/>
          <w:numId w:val="20"/>
        </w:numPr>
        <w:tabs>
          <w:tab w:pos="2072" w:val="left" w:leader="none"/>
        </w:tabs>
        <w:spacing w:line="237" w:lineRule="auto" w:before="1" w:after="0"/>
        <w:ind w:left="1655" w:right="116" w:firstLine="0"/>
        <w:jc w:val="both"/>
        <w:rPr>
          <w:sz w:val="24"/>
        </w:rPr>
      </w:pPr>
      <w:r>
        <w:rPr>
          <w:w w:val="95"/>
          <w:sz w:val="24"/>
        </w:rPr>
        <w:t>The Agency finds the applicant equipped and committed to observe the safety standards </w:t>
      </w:r>
      <w:r>
        <w:rPr>
          <w:sz w:val="24"/>
        </w:rPr>
        <w:t>established by the Agency</w:t>
      </w:r>
      <w:r>
        <w:rPr>
          <w:spacing w:val="-1"/>
          <w:sz w:val="24"/>
        </w:rPr>
        <w:t> </w:t>
      </w:r>
      <w:r>
        <w:rPr>
          <w:sz w:val="24"/>
        </w:rPr>
        <w:t>in these regulations for the protection of the public health </w:t>
      </w:r>
      <w:r>
        <w:rPr>
          <w:sz w:val="24"/>
        </w:rPr>
        <w:t>and </w:t>
      </w:r>
      <w:r>
        <w:rPr>
          <w:spacing w:val="-2"/>
          <w:sz w:val="24"/>
        </w:rPr>
        <w:t>safety.</w:t>
      </w:r>
    </w:p>
    <w:p>
      <w:pPr>
        <w:pStyle w:val="BodyText"/>
        <w:spacing w:before="7"/>
        <w:rPr>
          <w:sz w:val="23"/>
        </w:rPr>
      </w:pPr>
    </w:p>
    <w:p>
      <w:pPr>
        <w:pStyle w:val="ListParagraph"/>
        <w:numPr>
          <w:ilvl w:val="0"/>
          <w:numId w:val="20"/>
        </w:numPr>
        <w:tabs>
          <w:tab w:pos="1799" w:val="left" w:leader="none"/>
        </w:tabs>
        <w:spacing w:line="275" w:lineRule="exact" w:before="1" w:after="0"/>
        <w:ind w:left="1798" w:right="0" w:hanging="499"/>
        <w:jc w:val="both"/>
        <w:rPr>
          <w:sz w:val="24"/>
        </w:rPr>
      </w:pPr>
      <w:r>
        <w:rPr>
          <w:sz w:val="24"/>
        </w:rPr>
        <w:t>The</w:t>
      </w:r>
      <w:r>
        <w:rPr>
          <w:spacing w:val="-6"/>
          <w:sz w:val="24"/>
        </w:rPr>
        <w:t> </w:t>
      </w:r>
      <w:r>
        <w:rPr>
          <w:sz w:val="24"/>
        </w:rPr>
        <w:t>Agency</w:t>
      </w:r>
      <w:r>
        <w:rPr>
          <w:spacing w:val="-10"/>
          <w:sz w:val="24"/>
        </w:rPr>
        <w:t> </w:t>
      </w:r>
      <w:r>
        <w:rPr>
          <w:sz w:val="24"/>
        </w:rPr>
        <w:t>shall</w:t>
      </w:r>
      <w:r>
        <w:rPr>
          <w:spacing w:val="-1"/>
          <w:sz w:val="24"/>
        </w:rPr>
        <w:t> </w:t>
      </w:r>
      <w:r>
        <w:rPr>
          <w:sz w:val="24"/>
        </w:rPr>
        <w:t>issue</w:t>
      </w:r>
      <w:r>
        <w:rPr>
          <w:spacing w:val="-4"/>
          <w:sz w:val="24"/>
        </w:rPr>
        <w:t> </w:t>
      </w:r>
      <w:r>
        <w:rPr>
          <w:sz w:val="24"/>
        </w:rPr>
        <w:t>a</w:t>
      </w:r>
      <w:r>
        <w:rPr>
          <w:spacing w:val="-3"/>
          <w:sz w:val="24"/>
        </w:rPr>
        <w:t> </w:t>
      </w:r>
      <w:r>
        <w:rPr>
          <w:sz w:val="24"/>
        </w:rPr>
        <w:t>license</w:t>
      </w:r>
      <w:r>
        <w:rPr>
          <w:spacing w:val="-4"/>
          <w:sz w:val="24"/>
        </w:rPr>
        <w:t> </w:t>
      </w:r>
      <w:r>
        <w:rPr>
          <w:sz w:val="24"/>
        </w:rPr>
        <w:t>for</w:t>
      </w:r>
      <w:r>
        <w:rPr>
          <w:spacing w:val="-1"/>
          <w:sz w:val="24"/>
        </w:rPr>
        <w:t> </w:t>
      </w:r>
      <w:r>
        <w:rPr>
          <w:sz w:val="24"/>
        </w:rPr>
        <w:t>mobile</w:t>
      </w:r>
      <w:r>
        <w:rPr>
          <w:spacing w:val="-6"/>
          <w:sz w:val="24"/>
        </w:rPr>
        <w:t> </w:t>
      </w:r>
      <w:r>
        <w:rPr>
          <w:sz w:val="24"/>
        </w:rPr>
        <w:t>services</w:t>
      </w:r>
      <w:r>
        <w:rPr>
          <w:spacing w:val="-1"/>
          <w:sz w:val="24"/>
        </w:rPr>
        <w:t> </w:t>
      </w:r>
      <w:r>
        <w:rPr>
          <w:sz w:val="24"/>
        </w:rPr>
        <w:t>if</w:t>
      </w:r>
      <w:r>
        <w:rPr>
          <w:spacing w:val="-5"/>
          <w:sz w:val="24"/>
        </w:rPr>
        <w:t> </w:t>
      </w:r>
      <w:r>
        <w:rPr>
          <w:sz w:val="24"/>
        </w:rPr>
        <w:t>the</w:t>
      </w:r>
      <w:r>
        <w:rPr>
          <w:spacing w:val="-6"/>
          <w:sz w:val="24"/>
        </w:rPr>
        <w:t> </w:t>
      </w:r>
      <w:r>
        <w:rPr>
          <w:spacing w:val="-2"/>
          <w:sz w:val="24"/>
        </w:rPr>
        <w:t>applicant:</w:t>
      </w:r>
    </w:p>
    <w:p>
      <w:pPr>
        <w:pStyle w:val="ListParagraph"/>
        <w:numPr>
          <w:ilvl w:val="1"/>
          <w:numId w:val="20"/>
        </w:numPr>
        <w:tabs>
          <w:tab w:pos="2116" w:val="left" w:leader="none"/>
        </w:tabs>
        <w:spacing w:line="274" w:lineRule="exact" w:before="0" w:after="0"/>
        <w:ind w:left="2115" w:right="0" w:hanging="461"/>
        <w:jc w:val="both"/>
        <w:rPr>
          <w:sz w:val="24"/>
        </w:rPr>
      </w:pPr>
      <w:r>
        <w:rPr>
          <w:sz w:val="24"/>
        </w:rPr>
        <w:t>Meets</w:t>
      </w:r>
      <w:r>
        <w:rPr>
          <w:spacing w:val="-2"/>
          <w:sz w:val="24"/>
        </w:rPr>
        <w:t> </w:t>
      </w:r>
      <w:r>
        <w:rPr>
          <w:sz w:val="24"/>
        </w:rPr>
        <w:t>the</w:t>
      </w:r>
      <w:r>
        <w:rPr>
          <w:spacing w:val="-1"/>
          <w:sz w:val="24"/>
        </w:rPr>
        <w:t> </w:t>
      </w:r>
      <w:r>
        <w:rPr>
          <w:sz w:val="24"/>
        </w:rPr>
        <w:t>requirements</w:t>
      </w:r>
      <w:r>
        <w:rPr>
          <w:spacing w:val="-1"/>
          <w:sz w:val="24"/>
        </w:rPr>
        <w:t> </w:t>
      </w:r>
      <w:r>
        <w:rPr>
          <w:sz w:val="24"/>
        </w:rPr>
        <w:t>in</w:t>
      </w:r>
      <w:r>
        <w:rPr>
          <w:spacing w:val="-2"/>
          <w:sz w:val="24"/>
        </w:rPr>
        <w:t> </w:t>
      </w:r>
      <w:r>
        <w:rPr>
          <w:sz w:val="24"/>
        </w:rPr>
        <w:t>105</w:t>
      </w:r>
      <w:r>
        <w:rPr>
          <w:spacing w:val="-1"/>
          <w:sz w:val="24"/>
        </w:rPr>
        <w:t> </w:t>
      </w:r>
      <w:r>
        <w:rPr>
          <w:sz w:val="24"/>
        </w:rPr>
        <w:t>CMR</w:t>
      </w:r>
      <w:r>
        <w:rPr>
          <w:spacing w:val="-1"/>
          <w:sz w:val="24"/>
        </w:rPr>
        <w:t> </w:t>
      </w:r>
      <w:r>
        <w:rPr>
          <w:sz w:val="24"/>
        </w:rPr>
        <w:t>120.511(A);</w:t>
      </w:r>
      <w:r>
        <w:rPr>
          <w:spacing w:val="-2"/>
          <w:sz w:val="24"/>
        </w:rPr>
        <w:t> </w:t>
      </w:r>
      <w:r>
        <w:rPr>
          <w:spacing w:val="-4"/>
          <w:sz w:val="24"/>
        </w:rPr>
        <w:t>and,</w:t>
      </w:r>
    </w:p>
    <w:p>
      <w:pPr>
        <w:pStyle w:val="ListParagraph"/>
        <w:numPr>
          <w:ilvl w:val="1"/>
          <w:numId w:val="20"/>
        </w:numPr>
        <w:tabs>
          <w:tab w:pos="2275" w:val="left" w:leader="none"/>
        </w:tabs>
        <w:spacing w:line="237" w:lineRule="auto" w:before="1" w:after="0"/>
        <w:ind w:left="1655" w:right="115" w:firstLine="0"/>
        <w:jc w:val="both"/>
        <w:rPr>
          <w:sz w:val="24"/>
        </w:rPr>
      </w:pPr>
      <w:r>
        <w:rPr>
          <w:sz w:val="24"/>
        </w:rPr>
        <w:t>Assures that individuals to whom radioactive drugs or radiation from implants containing</w:t>
      </w:r>
      <w:r>
        <w:rPr>
          <w:spacing w:val="-3"/>
          <w:sz w:val="24"/>
        </w:rPr>
        <w:t> </w:t>
      </w:r>
      <w:r>
        <w:rPr>
          <w:sz w:val="24"/>
        </w:rPr>
        <w:t>radioactive</w:t>
      </w:r>
      <w:r>
        <w:rPr>
          <w:spacing w:val="-3"/>
          <w:sz w:val="24"/>
        </w:rPr>
        <w:t> </w:t>
      </w:r>
      <w:r>
        <w:rPr>
          <w:sz w:val="24"/>
        </w:rPr>
        <w:t>material will be</w:t>
      </w:r>
      <w:r>
        <w:rPr>
          <w:spacing w:val="-3"/>
          <w:sz w:val="24"/>
        </w:rPr>
        <w:t> </w:t>
      </w:r>
      <w:r>
        <w:rPr>
          <w:sz w:val="24"/>
        </w:rPr>
        <w:t>administered,</w:t>
      </w:r>
      <w:r>
        <w:rPr>
          <w:spacing w:val="-2"/>
          <w:sz w:val="24"/>
        </w:rPr>
        <w:t> </w:t>
      </w:r>
      <w:r>
        <w:rPr>
          <w:sz w:val="24"/>
        </w:rPr>
        <w:t>may</w:t>
      </w:r>
      <w:r>
        <w:rPr>
          <w:spacing w:val="-8"/>
          <w:sz w:val="24"/>
        </w:rPr>
        <w:t> </w:t>
      </w:r>
      <w:r>
        <w:rPr>
          <w:sz w:val="24"/>
        </w:rPr>
        <w:t>be</w:t>
      </w:r>
      <w:r>
        <w:rPr>
          <w:spacing w:val="-3"/>
          <w:sz w:val="24"/>
        </w:rPr>
        <w:t> </w:t>
      </w:r>
      <w:r>
        <w:rPr>
          <w:sz w:val="24"/>
        </w:rPr>
        <w:t>released</w:t>
      </w:r>
      <w:r>
        <w:rPr>
          <w:spacing w:val="-2"/>
          <w:sz w:val="24"/>
        </w:rPr>
        <w:t> </w:t>
      </w:r>
      <w:r>
        <w:rPr>
          <w:sz w:val="24"/>
        </w:rPr>
        <w:t>following</w:t>
      </w:r>
      <w:r>
        <w:rPr>
          <w:spacing w:val="-3"/>
          <w:sz w:val="24"/>
        </w:rPr>
        <w:t> </w:t>
      </w:r>
      <w:r>
        <w:rPr>
          <w:sz w:val="24"/>
        </w:rPr>
        <w:t>treatment in accordance with 105 CMR 120.540.</w:t>
      </w:r>
    </w:p>
    <w:p>
      <w:pPr>
        <w:pStyle w:val="BodyText"/>
        <w:spacing w:before="6"/>
        <w:rPr>
          <w:sz w:val="18"/>
        </w:rPr>
      </w:pPr>
    </w:p>
    <w:p>
      <w:pPr>
        <w:pStyle w:val="BodyText"/>
        <w:spacing w:before="59"/>
        <w:ind w:left="100"/>
      </w:pPr>
      <w:r>
        <w:rPr>
          <w:u w:val="single"/>
        </w:rPr>
        <w:t>120.513:</w:t>
      </w:r>
      <w:r>
        <w:rPr>
          <w:spacing w:val="30"/>
          <w:u w:val="single"/>
        </w:rPr>
        <w:t>  </w:t>
      </w:r>
      <w:r>
        <w:rPr>
          <w:u w:val="single"/>
        </w:rPr>
        <w:t>Specific </w:t>
      </w:r>
      <w:r>
        <w:rPr>
          <w:spacing w:val="-2"/>
          <w:u w:val="single"/>
        </w:rPr>
        <w:t>Exemptions</w:t>
      </w:r>
    </w:p>
    <w:p>
      <w:pPr>
        <w:pStyle w:val="BodyText"/>
        <w:spacing w:before="9"/>
        <w:rPr>
          <w:sz w:val="23"/>
        </w:rPr>
      </w:pPr>
    </w:p>
    <w:p>
      <w:pPr>
        <w:pStyle w:val="BodyText"/>
        <w:spacing w:line="237" w:lineRule="auto"/>
        <w:ind w:left="1300" w:right="116"/>
        <w:jc w:val="both"/>
      </w:pPr>
      <w:r>
        <w:rPr>
          <w:w w:val="95"/>
        </w:rPr>
        <w:t>The Agency</w:t>
      </w:r>
      <w:r>
        <w:rPr>
          <w:spacing w:val="-6"/>
          <w:w w:val="95"/>
        </w:rPr>
        <w:t> </w:t>
      </w:r>
      <w:r>
        <w:rPr>
          <w:w w:val="95"/>
        </w:rPr>
        <w:t>may, upon application of any</w:t>
      </w:r>
      <w:r>
        <w:rPr>
          <w:spacing w:val="-3"/>
          <w:w w:val="95"/>
        </w:rPr>
        <w:t> </w:t>
      </w:r>
      <w:r>
        <w:rPr>
          <w:w w:val="95"/>
        </w:rPr>
        <w:t>interested person or upon its own initiative, grant such exemptions from the regulations in 105 CMR 120.500 as it determines are authorized by</w:t>
      </w:r>
      <w:r>
        <w:rPr>
          <w:spacing w:val="-6"/>
          <w:w w:val="95"/>
        </w:rPr>
        <w:t> </w:t>
      </w:r>
      <w:r>
        <w:rPr>
          <w:w w:val="95"/>
        </w:rPr>
        <w:t>law and </w:t>
      </w:r>
      <w:r>
        <w:rPr/>
        <w:t>will</w:t>
      </w:r>
      <w:r>
        <w:rPr>
          <w:spacing w:val="-5"/>
        </w:rPr>
        <w:t> </w:t>
      </w:r>
      <w:r>
        <w:rPr/>
        <w:t>not</w:t>
      </w:r>
      <w:r>
        <w:rPr>
          <w:spacing w:val="-5"/>
        </w:rPr>
        <w:t> </w:t>
      </w:r>
      <w:r>
        <w:rPr/>
        <w:t>endanger</w:t>
      </w:r>
      <w:r>
        <w:rPr>
          <w:spacing w:val="-8"/>
        </w:rPr>
        <w:t> </w:t>
      </w:r>
      <w:r>
        <w:rPr/>
        <w:t>life</w:t>
      </w:r>
      <w:r>
        <w:rPr>
          <w:spacing w:val="-6"/>
        </w:rPr>
        <w:t> </w:t>
      </w:r>
      <w:r>
        <w:rPr/>
        <w:t>or</w:t>
      </w:r>
      <w:r>
        <w:rPr>
          <w:spacing w:val="-8"/>
        </w:rPr>
        <w:t> </w:t>
      </w:r>
      <w:r>
        <w:rPr/>
        <w:t>property</w:t>
      </w:r>
      <w:r>
        <w:rPr>
          <w:spacing w:val="-13"/>
        </w:rPr>
        <w:t> </w:t>
      </w:r>
      <w:r>
        <w:rPr/>
        <w:t>or</w:t>
      </w:r>
      <w:r>
        <w:rPr>
          <w:spacing w:val="-8"/>
        </w:rPr>
        <w:t> </w:t>
      </w:r>
      <w:r>
        <w:rPr/>
        <w:t>the</w:t>
      </w:r>
      <w:r>
        <w:rPr>
          <w:spacing w:val="-8"/>
        </w:rPr>
        <w:t> </w:t>
      </w:r>
      <w:r>
        <w:rPr/>
        <w:t>common</w:t>
      </w:r>
      <w:r>
        <w:rPr>
          <w:spacing w:val="-4"/>
        </w:rPr>
        <w:t> </w:t>
      </w:r>
      <w:r>
        <w:rPr/>
        <w:t>defense</w:t>
      </w:r>
      <w:r>
        <w:rPr>
          <w:spacing w:val="-8"/>
        </w:rPr>
        <w:t> </w:t>
      </w:r>
      <w:r>
        <w:rPr/>
        <w:t>and</w:t>
      </w:r>
      <w:r>
        <w:rPr>
          <w:spacing w:val="-5"/>
        </w:rPr>
        <w:t> </w:t>
      </w:r>
      <w:r>
        <w:rPr/>
        <w:t>security</w:t>
      </w:r>
      <w:r>
        <w:rPr>
          <w:spacing w:val="-12"/>
        </w:rPr>
        <w:t> </w:t>
      </w:r>
      <w:r>
        <w:rPr/>
        <w:t>and</w:t>
      </w:r>
      <w:r>
        <w:rPr>
          <w:spacing w:val="-8"/>
        </w:rPr>
        <w:t> </w:t>
      </w:r>
      <w:r>
        <w:rPr/>
        <w:t>are</w:t>
      </w:r>
      <w:r>
        <w:rPr>
          <w:spacing w:val="-8"/>
        </w:rPr>
        <w:t> </w:t>
      </w:r>
      <w:r>
        <w:rPr/>
        <w:t>otherwise</w:t>
      </w:r>
      <w:r>
        <w:rPr>
          <w:spacing w:val="-8"/>
        </w:rPr>
        <w:t> </w:t>
      </w:r>
      <w:r>
        <w:rPr/>
        <w:t>in</w:t>
      </w:r>
      <w:r>
        <w:rPr>
          <w:spacing w:val="-8"/>
        </w:rPr>
        <w:t> </w:t>
      </w:r>
      <w:r>
        <w:rPr/>
        <w:t>the public interest.</w:t>
      </w:r>
    </w:p>
    <w:p>
      <w:pPr>
        <w:pStyle w:val="BodyText"/>
        <w:spacing w:before="8"/>
        <w:rPr>
          <w:sz w:val="23"/>
        </w:rPr>
      </w:pPr>
    </w:p>
    <w:p>
      <w:pPr>
        <w:pStyle w:val="BodyText"/>
        <w:spacing w:before="1"/>
        <w:ind w:left="825" w:right="843"/>
        <w:jc w:val="center"/>
      </w:pPr>
      <w:r>
        <w:rPr>
          <w:spacing w:val="-2"/>
        </w:rPr>
        <w:t>GENERAL</w:t>
      </w:r>
      <w:r>
        <w:rPr/>
        <w:t> </w:t>
      </w:r>
      <w:r>
        <w:rPr>
          <w:spacing w:val="-2"/>
        </w:rPr>
        <w:t>ADMINISTRATIVE</w:t>
      </w:r>
      <w:r>
        <w:rPr>
          <w:spacing w:val="8"/>
        </w:rPr>
        <w:t> </w:t>
      </w:r>
      <w:r>
        <w:rPr>
          <w:spacing w:val="-2"/>
        </w:rPr>
        <w:t>REQUIREMENTS</w:t>
      </w:r>
    </w:p>
    <w:p>
      <w:pPr>
        <w:pStyle w:val="BodyText"/>
        <w:spacing w:before="5"/>
        <w:rPr>
          <w:sz w:val="18"/>
        </w:rPr>
      </w:pPr>
    </w:p>
    <w:p>
      <w:pPr>
        <w:pStyle w:val="BodyText"/>
        <w:spacing w:before="59"/>
        <w:ind w:left="100"/>
      </w:pPr>
      <w:r>
        <w:rPr>
          <w:u w:val="single"/>
        </w:rPr>
        <w:t>120.515:</w:t>
      </w:r>
      <w:r>
        <w:rPr>
          <w:spacing w:val="30"/>
          <w:u w:val="single"/>
        </w:rPr>
        <w:t>  </w:t>
      </w:r>
      <w:r>
        <w:rPr>
          <w:u w:val="single"/>
        </w:rPr>
        <w:t>Authority</w:t>
      </w:r>
      <w:r>
        <w:rPr>
          <w:spacing w:val="-7"/>
          <w:u w:val="single"/>
        </w:rPr>
        <w:t> </w:t>
      </w:r>
      <w:r>
        <w:rPr>
          <w:u w:val="single"/>
        </w:rPr>
        <w:t>and Responsibilities for</w:t>
      </w:r>
      <w:r>
        <w:rPr>
          <w:spacing w:val="-3"/>
          <w:u w:val="single"/>
        </w:rPr>
        <w:t> </w:t>
      </w:r>
      <w:r>
        <w:rPr>
          <w:u w:val="single"/>
        </w:rPr>
        <w:t>the Radiation Protection</w:t>
      </w:r>
      <w:r>
        <w:rPr>
          <w:spacing w:val="1"/>
          <w:u w:val="single"/>
        </w:rPr>
        <w:t> </w:t>
      </w:r>
      <w:r>
        <w:rPr>
          <w:spacing w:val="-2"/>
          <w:u w:val="single"/>
        </w:rPr>
        <w:t>Program</w:t>
      </w:r>
    </w:p>
    <w:p>
      <w:pPr>
        <w:pStyle w:val="BodyText"/>
        <w:spacing w:before="9"/>
        <w:rPr>
          <w:sz w:val="23"/>
        </w:rPr>
      </w:pPr>
    </w:p>
    <w:p>
      <w:pPr>
        <w:pStyle w:val="ListParagraph"/>
        <w:numPr>
          <w:ilvl w:val="0"/>
          <w:numId w:val="21"/>
        </w:numPr>
        <w:tabs>
          <w:tab w:pos="1885" w:val="left" w:leader="none"/>
          <w:tab w:pos="1886" w:val="left" w:leader="none"/>
        </w:tabs>
        <w:spacing w:line="237" w:lineRule="auto" w:before="0" w:after="0"/>
        <w:ind w:left="1300" w:right="118" w:firstLine="0"/>
        <w:jc w:val="left"/>
        <w:rPr>
          <w:sz w:val="24"/>
        </w:rPr>
      </w:pPr>
      <w:r>
        <w:rPr>
          <w:sz w:val="24"/>
        </w:rPr>
        <w:t>In addition to the radiation protection program requirements of 105 CMR 120.210, </w:t>
      </w:r>
      <w:r>
        <w:rPr>
          <w:sz w:val="24"/>
        </w:rPr>
        <w:t>a</w:t>
      </w:r>
      <w:r>
        <w:rPr>
          <w:spacing w:val="80"/>
          <w:sz w:val="24"/>
        </w:rPr>
        <w:t> </w:t>
      </w:r>
      <w:r>
        <w:rPr>
          <w:sz w:val="24"/>
        </w:rPr>
        <w:t>licensee’s management must approve in writing:</w:t>
      </w:r>
    </w:p>
    <w:p>
      <w:pPr>
        <w:pStyle w:val="ListParagraph"/>
        <w:numPr>
          <w:ilvl w:val="1"/>
          <w:numId w:val="21"/>
        </w:numPr>
        <w:tabs>
          <w:tab w:pos="2215" w:val="left" w:leader="none"/>
          <w:tab w:pos="2216" w:val="left" w:leader="none"/>
        </w:tabs>
        <w:spacing w:line="237" w:lineRule="auto" w:before="1" w:after="0"/>
        <w:ind w:left="1655" w:right="118" w:firstLine="0"/>
        <w:jc w:val="left"/>
        <w:rPr>
          <w:sz w:val="24"/>
        </w:rPr>
      </w:pPr>
      <w:r>
        <w:rPr>
          <w:sz w:val="24"/>
        </w:rPr>
        <w:t>Requests</w:t>
      </w:r>
      <w:r>
        <w:rPr>
          <w:spacing w:val="28"/>
          <w:sz w:val="24"/>
        </w:rPr>
        <w:t> </w:t>
      </w:r>
      <w:r>
        <w:rPr>
          <w:sz w:val="24"/>
        </w:rPr>
        <w:t>for</w:t>
      </w:r>
      <w:r>
        <w:rPr>
          <w:spacing w:val="28"/>
          <w:sz w:val="24"/>
        </w:rPr>
        <w:t> </w:t>
      </w:r>
      <w:r>
        <w:rPr>
          <w:sz w:val="24"/>
        </w:rPr>
        <w:t>license application,</w:t>
      </w:r>
      <w:r>
        <w:rPr>
          <w:spacing w:val="28"/>
          <w:sz w:val="24"/>
        </w:rPr>
        <w:t> </w:t>
      </w:r>
      <w:r>
        <w:rPr>
          <w:sz w:val="24"/>
        </w:rPr>
        <w:t>renewal,</w:t>
      </w:r>
      <w:r>
        <w:rPr>
          <w:spacing w:val="28"/>
          <w:sz w:val="24"/>
        </w:rPr>
        <w:t> </w:t>
      </w:r>
      <w:r>
        <w:rPr>
          <w:sz w:val="24"/>
        </w:rPr>
        <w:t>or</w:t>
      </w:r>
      <w:r>
        <w:rPr>
          <w:spacing w:val="28"/>
          <w:sz w:val="24"/>
        </w:rPr>
        <w:t> </w:t>
      </w:r>
      <w:r>
        <w:rPr>
          <w:sz w:val="24"/>
        </w:rPr>
        <w:t>amendments</w:t>
      </w:r>
      <w:r>
        <w:rPr>
          <w:spacing w:val="31"/>
          <w:sz w:val="24"/>
        </w:rPr>
        <w:t> </w:t>
      </w:r>
      <w:r>
        <w:rPr>
          <w:sz w:val="24"/>
        </w:rPr>
        <w:t>before</w:t>
      </w:r>
      <w:r>
        <w:rPr>
          <w:spacing w:val="28"/>
          <w:sz w:val="24"/>
        </w:rPr>
        <w:t> </w:t>
      </w:r>
      <w:r>
        <w:rPr>
          <w:sz w:val="24"/>
        </w:rPr>
        <w:t>submittal</w:t>
      </w:r>
      <w:r>
        <w:rPr>
          <w:spacing w:val="28"/>
          <w:sz w:val="24"/>
        </w:rPr>
        <w:t> </w:t>
      </w:r>
      <w:r>
        <w:rPr>
          <w:sz w:val="24"/>
        </w:rPr>
        <w:t>to</w:t>
      </w:r>
      <w:r>
        <w:rPr>
          <w:spacing w:val="28"/>
          <w:sz w:val="24"/>
        </w:rPr>
        <w:t> </w:t>
      </w:r>
      <w:r>
        <w:rPr>
          <w:sz w:val="24"/>
        </w:rPr>
        <w:t>the </w:t>
      </w:r>
      <w:r>
        <w:rPr>
          <w:spacing w:val="-2"/>
          <w:sz w:val="24"/>
        </w:rPr>
        <w:t>Agency;</w:t>
      </w:r>
    </w:p>
    <w:p>
      <w:pPr>
        <w:pStyle w:val="ListParagraph"/>
        <w:numPr>
          <w:ilvl w:val="1"/>
          <w:numId w:val="21"/>
        </w:numPr>
        <w:tabs>
          <w:tab w:pos="2058" w:val="left" w:leader="none"/>
        </w:tabs>
        <w:spacing w:line="237" w:lineRule="auto" w:before="0" w:after="0"/>
        <w:ind w:left="1655" w:right="118" w:firstLine="0"/>
        <w:jc w:val="left"/>
        <w:rPr>
          <w:sz w:val="24"/>
        </w:rPr>
      </w:pPr>
      <w:r>
        <w:rPr>
          <w:spacing w:val="-2"/>
          <w:sz w:val="24"/>
        </w:rPr>
        <w:t>Any</w:t>
      </w:r>
      <w:r>
        <w:rPr>
          <w:spacing w:val="-19"/>
          <w:sz w:val="24"/>
        </w:rPr>
        <w:t> </w:t>
      </w:r>
      <w:r>
        <w:rPr>
          <w:spacing w:val="-2"/>
          <w:sz w:val="24"/>
        </w:rPr>
        <w:t>individual</w:t>
      </w:r>
      <w:r>
        <w:rPr>
          <w:spacing w:val="-8"/>
          <w:sz w:val="24"/>
        </w:rPr>
        <w:t> </w:t>
      </w:r>
      <w:r>
        <w:rPr>
          <w:spacing w:val="-2"/>
          <w:sz w:val="24"/>
        </w:rPr>
        <w:t>before</w:t>
      </w:r>
      <w:r>
        <w:rPr>
          <w:spacing w:val="-10"/>
          <w:sz w:val="24"/>
        </w:rPr>
        <w:t> </w:t>
      </w:r>
      <w:r>
        <w:rPr>
          <w:spacing w:val="-2"/>
          <w:sz w:val="24"/>
        </w:rPr>
        <w:t>allowing</w:t>
      </w:r>
      <w:r>
        <w:rPr>
          <w:spacing w:val="-14"/>
          <w:sz w:val="24"/>
        </w:rPr>
        <w:t> </w:t>
      </w:r>
      <w:r>
        <w:rPr>
          <w:spacing w:val="-2"/>
          <w:sz w:val="24"/>
        </w:rPr>
        <w:t>that</w:t>
      </w:r>
      <w:r>
        <w:rPr>
          <w:spacing w:val="-10"/>
          <w:sz w:val="24"/>
        </w:rPr>
        <w:t> </w:t>
      </w:r>
      <w:r>
        <w:rPr>
          <w:spacing w:val="-2"/>
          <w:sz w:val="24"/>
        </w:rPr>
        <w:t>individual</w:t>
      </w:r>
      <w:r>
        <w:rPr>
          <w:spacing w:val="-10"/>
          <w:sz w:val="24"/>
        </w:rPr>
        <w:t> </w:t>
      </w:r>
      <w:r>
        <w:rPr>
          <w:spacing w:val="-2"/>
          <w:sz w:val="24"/>
        </w:rPr>
        <w:t>to</w:t>
      </w:r>
      <w:r>
        <w:rPr>
          <w:spacing w:val="-10"/>
          <w:sz w:val="24"/>
        </w:rPr>
        <w:t> </w:t>
      </w:r>
      <w:r>
        <w:rPr>
          <w:spacing w:val="-2"/>
          <w:sz w:val="24"/>
        </w:rPr>
        <w:t>work</w:t>
      </w:r>
      <w:r>
        <w:rPr>
          <w:spacing w:val="-10"/>
          <w:sz w:val="24"/>
        </w:rPr>
        <w:t> </w:t>
      </w:r>
      <w:r>
        <w:rPr>
          <w:spacing w:val="-2"/>
          <w:sz w:val="24"/>
        </w:rPr>
        <w:t>as</w:t>
      </w:r>
      <w:r>
        <w:rPr>
          <w:spacing w:val="-10"/>
          <w:sz w:val="24"/>
        </w:rPr>
        <w:t> </w:t>
      </w:r>
      <w:r>
        <w:rPr>
          <w:spacing w:val="-2"/>
          <w:sz w:val="24"/>
        </w:rPr>
        <w:t>an</w:t>
      </w:r>
      <w:r>
        <w:rPr>
          <w:spacing w:val="-10"/>
          <w:sz w:val="24"/>
        </w:rPr>
        <w:t> </w:t>
      </w:r>
      <w:r>
        <w:rPr>
          <w:spacing w:val="-2"/>
          <w:sz w:val="24"/>
        </w:rPr>
        <w:t>authorized</w:t>
      </w:r>
      <w:r>
        <w:rPr>
          <w:spacing w:val="-10"/>
          <w:sz w:val="24"/>
        </w:rPr>
        <w:t> </w:t>
      </w:r>
      <w:r>
        <w:rPr>
          <w:spacing w:val="-2"/>
          <w:sz w:val="24"/>
        </w:rPr>
        <w:t>user,</w:t>
      </w:r>
      <w:r>
        <w:rPr>
          <w:spacing w:val="-10"/>
          <w:sz w:val="24"/>
        </w:rPr>
        <w:t> </w:t>
      </w:r>
      <w:r>
        <w:rPr>
          <w:spacing w:val="-2"/>
          <w:sz w:val="24"/>
        </w:rPr>
        <w:t>authorized </w:t>
      </w:r>
      <w:r>
        <w:rPr>
          <w:sz w:val="24"/>
        </w:rPr>
        <w:t>nuclear pharmacist or authorized medical physicist; and</w:t>
      </w:r>
    </w:p>
    <w:p>
      <w:pPr>
        <w:pStyle w:val="ListParagraph"/>
        <w:numPr>
          <w:ilvl w:val="1"/>
          <w:numId w:val="21"/>
        </w:numPr>
        <w:tabs>
          <w:tab w:pos="2133" w:val="left" w:leader="none"/>
        </w:tabs>
        <w:spacing w:line="237" w:lineRule="auto" w:before="1" w:after="0"/>
        <w:ind w:left="1655" w:right="117" w:firstLine="0"/>
        <w:jc w:val="left"/>
        <w:rPr>
          <w:sz w:val="24"/>
        </w:rPr>
      </w:pPr>
      <w:r>
        <w:rPr>
          <w:sz w:val="24"/>
        </w:rPr>
        <w:t>Radiation</w:t>
      </w:r>
      <w:r>
        <w:rPr>
          <w:spacing w:val="-15"/>
          <w:sz w:val="24"/>
        </w:rPr>
        <w:t> </w:t>
      </w:r>
      <w:r>
        <w:rPr>
          <w:sz w:val="24"/>
        </w:rPr>
        <w:t>protection</w:t>
      </w:r>
      <w:r>
        <w:rPr>
          <w:spacing w:val="-15"/>
          <w:sz w:val="24"/>
        </w:rPr>
        <w:t> </w:t>
      </w:r>
      <w:r>
        <w:rPr>
          <w:sz w:val="24"/>
        </w:rPr>
        <w:t>program</w:t>
      </w:r>
      <w:r>
        <w:rPr>
          <w:spacing w:val="-15"/>
          <w:sz w:val="24"/>
        </w:rPr>
        <w:t> </w:t>
      </w:r>
      <w:r>
        <w:rPr>
          <w:sz w:val="24"/>
        </w:rPr>
        <w:t>changes</w:t>
      </w:r>
      <w:r>
        <w:rPr>
          <w:spacing w:val="-15"/>
          <w:sz w:val="24"/>
        </w:rPr>
        <w:t> </w:t>
      </w:r>
      <w:r>
        <w:rPr>
          <w:sz w:val="24"/>
        </w:rPr>
        <w:t>that</w:t>
      </w:r>
      <w:r>
        <w:rPr>
          <w:spacing w:val="-15"/>
          <w:sz w:val="24"/>
        </w:rPr>
        <w:t> </w:t>
      </w:r>
      <w:r>
        <w:rPr>
          <w:sz w:val="24"/>
        </w:rPr>
        <w:t>do</w:t>
      </w:r>
      <w:r>
        <w:rPr>
          <w:spacing w:val="-15"/>
          <w:sz w:val="24"/>
        </w:rPr>
        <w:t> </w:t>
      </w:r>
      <w:r>
        <w:rPr>
          <w:sz w:val="24"/>
        </w:rPr>
        <w:t>not</w:t>
      </w:r>
      <w:r>
        <w:rPr>
          <w:spacing w:val="-15"/>
          <w:sz w:val="24"/>
        </w:rPr>
        <w:t> </w:t>
      </w:r>
      <w:r>
        <w:rPr>
          <w:sz w:val="24"/>
        </w:rPr>
        <w:t>require</w:t>
      </w:r>
      <w:r>
        <w:rPr>
          <w:spacing w:val="-15"/>
          <w:sz w:val="24"/>
        </w:rPr>
        <w:t> </w:t>
      </w:r>
      <w:r>
        <w:rPr>
          <w:sz w:val="24"/>
        </w:rPr>
        <w:t>a</w:t>
      </w:r>
      <w:r>
        <w:rPr>
          <w:spacing w:val="-15"/>
          <w:sz w:val="24"/>
        </w:rPr>
        <w:t> </w:t>
      </w:r>
      <w:r>
        <w:rPr>
          <w:sz w:val="24"/>
        </w:rPr>
        <w:t>license</w:t>
      </w:r>
      <w:r>
        <w:rPr>
          <w:spacing w:val="-15"/>
          <w:sz w:val="24"/>
        </w:rPr>
        <w:t> </w:t>
      </w:r>
      <w:r>
        <w:rPr>
          <w:sz w:val="24"/>
        </w:rPr>
        <w:t>amendment</w:t>
      </w:r>
      <w:r>
        <w:rPr>
          <w:spacing w:val="-15"/>
          <w:sz w:val="24"/>
        </w:rPr>
        <w:t> </w:t>
      </w:r>
      <w:r>
        <w:rPr>
          <w:sz w:val="24"/>
        </w:rPr>
        <w:t>and</w:t>
      </w:r>
      <w:r>
        <w:rPr>
          <w:spacing w:val="-15"/>
          <w:sz w:val="24"/>
        </w:rPr>
        <w:t> </w:t>
      </w:r>
      <w:r>
        <w:rPr>
          <w:sz w:val="24"/>
        </w:rPr>
        <w:t>are permitted under 105 CMR 120.517.</w:t>
      </w:r>
    </w:p>
    <w:p>
      <w:pPr>
        <w:pStyle w:val="BodyText"/>
        <w:spacing w:before="10"/>
        <w:rPr>
          <w:sz w:val="23"/>
        </w:rPr>
      </w:pPr>
    </w:p>
    <w:p>
      <w:pPr>
        <w:pStyle w:val="ListParagraph"/>
        <w:numPr>
          <w:ilvl w:val="0"/>
          <w:numId w:val="21"/>
        </w:numPr>
        <w:tabs>
          <w:tab w:pos="1798" w:val="left" w:leader="none"/>
        </w:tabs>
        <w:spacing w:line="237" w:lineRule="auto" w:before="0" w:after="0"/>
        <w:ind w:left="1300" w:right="114" w:firstLine="0"/>
        <w:jc w:val="both"/>
        <w:rPr>
          <w:sz w:val="24"/>
        </w:rPr>
      </w:pPr>
      <w:r>
        <w:rPr>
          <w:sz w:val="24"/>
        </w:rPr>
        <w:t>A</w:t>
      </w:r>
      <w:r>
        <w:rPr>
          <w:spacing w:val="-5"/>
          <w:sz w:val="24"/>
        </w:rPr>
        <w:t> </w:t>
      </w:r>
      <w:r>
        <w:rPr>
          <w:sz w:val="24"/>
        </w:rPr>
        <w:t>licensee's</w:t>
      </w:r>
      <w:r>
        <w:rPr>
          <w:spacing w:val="-5"/>
          <w:sz w:val="24"/>
        </w:rPr>
        <w:t> </w:t>
      </w:r>
      <w:r>
        <w:rPr>
          <w:sz w:val="24"/>
        </w:rPr>
        <w:t>management</w:t>
      </w:r>
      <w:r>
        <w:rPr>
          <w:spacing w:val="-5"/>
          <w:sz w:val="24"/>
        </w:rPr>
        <w:t> </w:t>
      </w:r>
      <w:r>
        <w:rPr>
          <w:sz w:val="24"/>
        </w:rPr>
        <w:t>shall</w:t>
      </w:r>
      <w:r>
        <w:rPr>
          <w:spacing w:val="-1"/>
          <w:sz w:val="24"/>
        </w:rPr>
        <w:t> </w:t>
      </w:r>
      <w:r>
        <w:rPr>
          <w:sz w:val="24"/>
        </w:rPr>
        <w:t>appoint</w:t>
      </w:r>
      <w:r>
        <w:rPr>
          <w:spacing w:val="-3"/>
          <w:sz w:val="24"/>
        </w:rPr>
        <w:t> </w:t>
      </w:r>
      <w:r>
        <w:rPr>
          <w:sz w:val="24"/>
        </w:rPr>
        <w:t>a</w:t>
      </w:r>
      <w:r>
        <w:rPr>
          <w:spacing w:val="-5"/>
          <w:sz w:val="24"/>
        </w:rPr>
        <w:t> </w:t>
      </w:r>
      <w:r>
        <w:rPr>
          <w:sz w:val="24"/>
        </w:rPr>
        <w:t>Radiation</w:t>
      </w:r>
      <w:r>
        <w:rPr>
          <w:spacing w:val="-5"/>
          <w:sz w:val="24"/>
        </w:rPr>
        <w:t> </w:t>
      </w:r>
      <w:r>
        <w:rPr>
          <w:sz w:val="24"/>
        </w:rPr>
        <w:t>Safety</w:t>
      </w:r>
      <w:r>
        <w:rPr>
          <w:spacing w:val="-9"/>
          <w:sz w:val="24"/>
        </w:rPr>
        <w:t> </w:t>
      </w:r>
      <w:r>
        <w:rPr>
          <w:sz w:val="24"/>
        </w:rPr>
        <w:t>Officer,</w:t>
      </w:r>
      <w:r>
        <w:rPr>
          <w:spacing w:val="-5"/>
          <w:sz w:val="24"/>
        </w:rPr>
        <w:t> </w:t>
      </w:r>
      <w:r>
        <w:rPr>
          <w:sz w:val="24"/>
        </w:rPr>
        <w:t>who</w:t>
      </w:r>
      <w:r>
        <w:rPr>
          <w:spacing w:val="-3"/>
          <w:sz w:val="24"/>
        </w:rPr>
        <w:t> </w:t>
      </w:r>
      <w:r>
        <w:rPr>
          <w:sz w:val="24"/>
        </w:rPr>
        <w:t>agrees</w:t>
      </w:r>
      <w:r>
        <w:rPr>
          <w:spacing w:val="-5"/>
          <w:sz w:val="24"/>
        </w:rPr>
        <w:t> </w:t>
      </w:r>
      <w:r>
        <w:rPr>
          <w:sz w:val="24"/>
        </w:rPr>
        <w:t>in</w:t>
      </w:r>
      <w:r>
        <w:rPr>
          <w:spacing w:val="-5"/>
          <w:sz w:val="24"/>
        </w:rPr>
        <w:t> </w:t>
      </w:r>
      <w:r>
        <w:rPr>
          <w:sz w:val="24"/>
        </w:rPr>
        <w:t>writing to</w:t>
      </w:r>
      <w:r>
        <w:rPr>
          <w:spacing w:val="-12"/>
          <w:sz w:val="24"/>
        </w:rPr>
        <w:t> </w:t>
      </w:r>
      <w:r>
        <w:rPr>
          <w:sz w:val="24"/>
        </w:rPr>
        <w:t>be</w:t>
      </w:r>
      <w:r>
        <w:rPr>
          <w:spacing w:val="-14"/>
          <w:sz w:val="24"/>
        </w:rPr>
        <w:t> </w:t>
      </w:r>
      <w:r>
        <w:rPr>
          <w:sz w:val="24"/>
        </w:rPr>
        <w:t>responsible</w:t>
      </w:r>
      <w:r>
        <w:rPr>
          <w:spacing w:val="-14"/>
          <w:sz w:val="24"/>
        </w:rPr>
        <w:t> </w:t>
      </w:r>
      <w:r>
        <w:rPr>
          <w:sz w:val="24"/>
        </w:rPr>
        <w:t>for</w:t>
      </w:r>
      <w:r>
        <w:rPr>
          <w:spacing w:val="-15"/>
          <w:sz w:val="24"/>
        </w:rPr>
        <w:t> </w:t>
      </w:r>
      <w:r>
        <w:rPr>
          <w:sz w:val="24"/>
        </w:rPr>
        <w:t>implementing</w:t>
      </w:r>
      <w:r>
        <w:rPr>
          <w:spacing w:val="-15"/>
          <w:sz w:val="24"/>
        </w:rPr>
        <w:t> </w:t>
      </w:r>
      <w:r>
        <w:rPr>
          <w:sz w:val="24"/>
        </w:rPr>
        <w:t>the</w:t>
      </w:r>
      <w:r>
        <w:rPr>
          <w:spacing w:val="-14"/>
          <w:sz w:val="24"/>
        </w:rPr>
        <w:t> </w:t>
      </w:r>
      <w:r>
        <w:rPr>
          <w:sz w:val="24"/>
        </w:rPr>
        <w:t>radiation</w:t>
      </w:r>
      <w:r>
        <w:rPr>
          <w:spacing w:val="-12"/>
          <w:sz w:val="24"/>
        </w:rPr>
        <w:t> </w:t>
      </w:r>
      <w:r>
        <w:rPr>
          <w:sz w:val="24"/>
        </w:rPr>
        <w:t>protection</w:t>
      </w:r>
      <w:r>
        <w:rPr>
          <w:spacing w:val="-14"/>
          <w:sz w:val="24"/>
        </w:rPr>
        <w:t> </w:t>
      </w:r>
      <w:r>
        <w:rPr>
          <w:sz w:val="24"/>
        </w:rPr>
        <w:t>program.</w:t>
      </w:r>
      <w:r>
        <w:rPr>
          <w:spacing w:val="33"/>
          <w:sz w:val="24"/>
        </w:rPr>
        <w:t> </w:t>
      </w:r>
      <w:r>
        <w:rPr>
          <w:sz w:val="24"/>
        </w:rPr>
        <w:t>The</w:t>
      </w:r>
      <w:r>
        <w:rPr>
          <w:spacing w:val="-14"/>
          <w:sz w:val="24"/>
        </w:rPr>
        <w:t> </w:t>
      </w:r>
      <w:r>
        <w:rPr>
          <w:sz w:val="24"/>
        </w:rPr>
        <w:t>licensee,</w:t>
      </w:r>
      <w:r>
        <w:rPr>
          <w:spacing w:val="-13"/>
          <w:sz w:val="24"/>
        </w:rPr>
        <w:t> </w:t>
      </w:r>
      <w:r>
        <w:rPr>
          <w:sz w:val="24"/>
        </w:rPr>
        <w:t>through</w:t>
      </w:r>
      <w:r>
        <w:rPr>
          <w:spacing w:val="-12"/>
          <w:sz w:val="24"/>
        </w:rPr>
        <w:t> </w:t>
      </w:r>
      <w:r>
        <w:rPr>
          <w:sz w:val="24"/>
        </w:rPr>
        <w:t>the Radiation Safety Officer, shall ensure that radiation safety activities are being performed in accordance with licensee-approved procedures and regulatory requirements.</w:t>
      </w:r>
      <w:r>
        <w:rPr>
          <w:spacing w:val="40"/>
          <w:sz w:val="24"/>
        </w:rPr>
        <w:t> </w:t>
      </w:r>
      <w:r>
        <w:rPr>
          <w:b/>
          <w:color w:val="0000FF"/>
          <w:sz w:val="24"/>
        </w:rPr>
        <w:t>A licensee’s management</w:t>
      </w:r>
      <w:r>
        <w:rPr>
          <w:b/>
          <w:color w:val="0000FF"/>
          <w:spacing w:val="-12"/>
          <w:sz w:val="24"/>
        </w:rPr>
        <w:t> </w:t>
      </w:r>
      <w:r>
        <w:rPr>
          <w:b/>
          <w:color w:val="0000FF"/>
          <w:sz w:val="24"/>
        </w:rPr>
        <w:t>may</w:t>
      </w:r>
      <w:r>
        <w:rPr>
          <w:b/>
          <w:color w:val="0000FF"/>
          <w:spacing w:val="-12"/>
          <w:sz w:val="24"/>
        </w:rPr>
        <w:t> </w:t>
      </w:r>
      <w:r>
        <w:rPr>
          <w:b/>
          <w:color w:val="0000FF"/>
          <w:sz w:val="24"/>
        </w:rPr>
        <w:t>appoint,</w:t>
      </w:r>
      <w:r>
        <w:rPr>
          <w:b/>
          <w:color w:val="0000FF"/>
          <w:spacing w:val="-11"/>
          <w:sz w:val="24"/>
        </w:rPr>
        <w:t> </w:t>
      </w:r>
      <w:r>
        <w:rPr>
          <w:b/>
          <w:color w:val="0000FF"/>
          <w:sz w:val="24"/>
        </w:rPr>
        <w:t>in</w:t>
      </w:r>
      <w:r>
        <w:rPr>
          <w:b/>
          <w:color w:val="0000FF"/>
          <w:spacing w:val="-11"/>
          <w:sz w:val="24"/>
        </w:rPr>
        <w:t> </w:t>
      </w:r>
      <w:r>
        <w:rPr>
          <w:b/>
          <w:color w:val="0000FF"/>
          <w:sz w:val="24"/>
        </w:rPr>
        <w:t>writing,</w:t>
      </w:r>
      <w:r>
        <w:rPr>
          <w:b/>
          <w:color w:val="0000FF"/>
          <w:spacing w:val="-11"/>
          <w:sz w:val="24"/>
        </w:rPr>
        <w:t> </w:t>
      </w:r>
      <w:r>
        <w:rPr>
          <w:b/>
          <w:color w:val="0000FF"/>
          <w:sz w:val="24"/>
        </w:rPr>
        <w:t>one</w:t>
      </w:r>
      <w:r>
        <w:rPr>
          <w:b/>
          <w:color w:val="0000FF"/>
          <w:spacing w:val="-11"/>
          <w:sz w:val="24"/>
        </w:rPr>
        <w:t> </w:t>
      </w:r>
      <w:r>
        <w:rPr>
          <w:b/>
          <w:color w:val="0000FF"/>
          <w:sz w:val="24"/>
        </w:rPr>
        <w:t>or</w:t>
      </w:r>
      <w:r>
        <w:rPr>
          <w:b/>
          <w:color w:val="0000FF"/>
          <w:spacing w:val="-11"/>
          <w:sz w:val="24"/>
        </w:rPr>
        <w:t> </w:t>
      </w:r>
      <w:r>
        <w:rPr>
          <w:b/>
          <w:color w:val="0000FF"/>
          <w:sz w:val="24"/>
        </w:rPr>
        <w:t>more</w:t>
      </w:r>
      <w:r>
        <w:rPr>
          <w:b/>
          <w:color w:val="0000FF"/>
          <w:spacing w:val="-11"/>
          <w:sz w:val="24"/>
        </w:rPr>
        <w:t> </w:t>
      </w:r>
      <w:r>
        <w:rPr>
          <w:b/>
          <w:color w:val="0000FF"/>
          <w:sz w:val="24"/>
        </w:rPr>
        <w:t>Associate</w:t>
      </w:r>
      <w:r>
        <w:rPr>
          <w:b/>
          <w:color w:val="0000FF"/>
          <w:spacing w:val="-11"/>
          <w:sz w:val="24"/>
        </w:rPr>
        <w:t> </w:t>
      </w:r>
      <w:r>
        <w:rPr>
          <w:b/>
          <w:color w:val="0000FF"/>
          <w:sz w:val="24"/>
        </w:rPr>
        <w:t>Radiation</w:t>
      </w:r>
      <w:r>
        <w:rPr>
          <w:b/>
          <w:color w:val="0000FF"/>
          <w:spacing w:val="-7"/>
          <w:sz w:val="24"/>
        </w:rPr>
        <w:t> </w:t>
      </w:r>
      <w:r>
        <w:rPr>
          <w:b/>
          <w:color w:val="0000FF"/>
          <w:sz w:val="24"/>
        </w:rPr>
        <w:t>Safety</w:t>
      </w:r>
      <w:r>
        <w:rPr>
          <w:b/>
          <w:color w:val="0000FF"/>
          <w:spacing w:val="-11"/>
          <w:sz w:val="24"/>
        </w:rPr>
        <w:t> </w:t>
      </w:r>
      <w:r>
        <w:rPr>
          <w:b/>
          <w:color w:val="0000FF"/>
          <w:sz w:val="24"/>
        </w:rPr>
        <w:t>Officers</w:t>
      </w:r>
      <w:r>
        <w:rPr>
          <w:b/>
          <w:color w:val="0000FF"/>
          <w:spacing w:val="-11"/>
          <w:sz w:val="24"/>
        </w:rPr>
        <w:t> </w:t>
      </w:r>
      <w:r>
        <w:rPr>
          <w:b/>
          <w:color w:val="0000FF"/>
          <w:sz w:val="24"/>
        </w:rPr>
        <w:t>to support the Radiation Safety Officer.</w:t>
      </w:r>
      <w:r>
        <w:rPr>
          <w:b/>
          <w:color w:val="0000FF"/>
          <w:spacing w:val="40"/>
          <w:sz w:val="24"/>
        </w:rPr>
        <w:t> </w:t>
      </w:r>
      <w:r>
        <w:rPr>
          <w:b/>
          <w:color w:val="0000FF"/>
          <w:sz w:val="24"/>
        </w:rPr>
        <w:t>The Radiation Safety Officer, with written agreement</w:t>
      </w:r>
      <w:r>
        <w:rPr>
          <w:b/>
          <w:color w:val="0000FF"/>
          <w:spacing w:val="-14"/>
          <w:sz w:val="24"/>
        </w:rPr>
        <w:t> </w:t>
      </w:r>
      <w:r>
        <w:rPr>
          <w:b/>
          <w:color w:val="0000FF"/>
          <w:sz w:val="24"/>
        </w:rPr>
        <w:t>of</w:t>
      </w:r>
      <w:r>
        <w:rPr>
          <w:b/>
          <w:color w:val="0000FF"/>
          <w:spacing w:val="-14"/>
          <w:sz w:val="24"/>
        </w:rPr>
        <w:t> </w:t>
      </w:r>
      <w:r>
        <w:rPr>
          <w:b/>
          <w:color w:val="0000FF"/>
          <w:sz w:val="24"/>
        </w:rPr>
        <w:t>the</w:t>
      </w:r>
      <w:r>
        <w:rPr>
          <w:b/>
          <w:color w:val="0000FF"/>
          <w:spacing w:val="-14"/>
          <w:sz w:val="24"/>
        </w:rPr>
        <w:t> </w:t>
      </w:r>
      <w:r>
        <w:rPr>
          <w:b/>
          <w:color w:val="0000FF"/>
          <w:sz w:val="24"/>
        </w:rPr>
        <w:t>licensee’s</w:t>
      </w:r>
      <w:r>
        <w:rPr>
          <w:b/>
          <w:color w:val="0000FF"/>
          <w:spacing w:val="-13"/>
          <w:sz w:val="24"/>
        </w:rPr>
        <w:t> </w:t>
      </w:r>
      <w:r>
        <w:rPr>
          <w:b/>
          <w:color w:val="0000FF"/>
          <w:sz w:val="24"/>
        </w:rPr>
        <w:t>management,</w:t>
      </w:r>
      <w:r>
        <w:rPr>
          <w:b/>
          <w:color w:val="0000FF"/>
          <w:spacing w:val="-13"/>
          <w:sz w:val="24"/>
        </w:rPr>
        <w:t> </w:t>
      </w:r>
      <w:r>
        <w:rPr>
          <w:b/>
          <w:color w:val="0000FF"/>
          <w:sz w:val="24"/>
        </w:rPr>
        <w:t>must</w:t>
      </w:r>
      <w:r>
        <w:rPr>
          <w:b/>
          <w:color w:val="0000FF"/>
          <w:spacing w:val="-13"/>
          <w:sz w:val="24"/>
        </w:rPr>
        <w:t> </w:t>
      </w:r>
      <w:r>
        <w:rPr>
          <w:b/>
          <w:color w:val="0000FF"/>
          <w:sz w:val="24"/>
        </w:rPr>
        <w:t>assign</w:t>
      </w:r>
      <w:r>
        <w:rPr>
          <w:b/>
          <w:color w:val="0000FF"/>
          <w:spacing w:val="-10"/>
          <w:sz w:val="24"/>
        </w:rPr>
        <w:t> </w:t>
      </w:r>
      <w:r>
        <w:rPr>
          <w:b/>
          <w:color w:val="0000FF"/>
          <w:sz w:val="24"/>
        </w:rPr>
        <w:t>the</w:t>
      </w:r>
      <w:r>
        <w:rPr>
          <w:b/>
          <w:color w:val="0000FF"/>
          <w:spacing w:val="-13"/>
          <w:sz w:val="24"/>
        </w:rPr>
        <w:t> </w:t>
      </w:r>
      <w:r>
        <w:rPr>
          <w:b/>
          <w:color w:val="0000FF"/>
          <w:sz w:val="24"/>
        </w:rPr>
        <w:t>specific</w:t>
      </w:r>
      <w:r>
        <w:rPr>
          <w:b/>
          <w:color w:val="0000FF"/>
          <w:spacing w:val="-11"/>
          <w:sz w:val="24"/>
        </w:rPr>
        <w:t> </w:t>
      </w:r>
      <w:r>
        <w:rPr>
          <w:b/>
          <w:color w:val="0000FF"/>
          <w:sz w:val="24"/>
        </w:rPr>
        <w:t>duties</w:t>
      </w:r>
      <w:r>
        <w:rPr>
          <w:b/>
          <w:color w:val="0000FF"/>
          <w:spacing w:val="-10"/>
          <w:sz w:val="24"/>
        </w:rPr>
        <w:t> </w:t>
      </w:r>
      <w:r>
        <w:rPr>
          <w:b/>
          <w:color w:val="0000FF"/>
          <w:sz w:val="24"/>
        </w:rPr>
        <w:t>and</w:t>
      </w:r>
      <w:r>
        <w:rPr>
          <w:b/>
          <w:color w:val="0000FF"/>
          <w:spacing w:val="-9"/>
          <w:sz w:val="24"/>
        </w:rPr>
        <w:t> </w:t>
      </w:r>
      <w:r>
        <w:rPr>
          <w:b/>
          <w:color w:val="0000FF"/>
          <w:sz w:val="24"/>
        </w:rPr>
        <w:t>tasks</w:t>
      </w:r>
      <w:r>
        <w:rPr>
          <w:b/>
          <w:color w:val="0000FF"/>
          <w:spacing w:val="-10"/>
          <w:sz w:val="24"/>
        </w:rPr>
        <w:t> </w:t>
      </w:r>
      <w:r>
        <w:rPr>
          <w:b/>
          <w:color w:val="0000FF"/>
          <w:sz w:val="24"/>
        </w:rPr>
        <w:t>to</w:t>
      </w:r>
      <w:r>
        <w:rPr>
          <w:b/>
          <w:color w:val="0000FF"/>
          <w:spacing w:val="-13"/>
          <w:sz w:val="24"/>
        </w:rPr>
        <w:t> </w:t>
      </w:r>
      <w:r>
        <w:rPr>
          <w:b/>
          <w:color w:val="0000FF"/>
          <w:sz w:val="24"/>
        </w:rPr>
        <w:t>each </w:t>
      </w:r>
      <w:r>
        <w:rPr>
          <w:b/>
          <w:color w:val="0000FF"/>
          <w:w w:val="95"/>
          <w:sz w:val="24"/>
        </w:rPr>
        <w:t>Associate Radiation Safety Officer.</w:t>
      </w:r>
      <w:r>
        <w:rPr>
          <w:b/>
          <w:color w:val="0000FF"/>
          <w:spacing w:val="40"/>
          <w:sz w:val="24"/>
        </w:rPr>
        <w:t> </w:t>
      </w:r>
      <w:r>
        <w:rPr>
          <w:b/>
          <w:color w:val="0000FF"/>
          <w:w w:val="95"/>
          <w:sz w:val="24"/>
        </w:rPr>
        <w:t>These duties and tasks are restricted to the types of use </w:t>
      </w:r>
      <w:r>
        <w:rPr>
          <w:b/>
          <w:color w:val="0000FF"/>
          <w:sz w:val="24"/>
        </w:rPr>
        <w:t>for which the Associate Radiation Safety Officer is listed on a license.</w:t>
      </w:r>
      <w:r>
        <w:rPr>
          <w:b/>
          <w:color w:val="0000FF"/>
          <w:spacing w:val="40"/>
          <w:sz w:val="24"/>
        </w:rPr>
        <w:t> </w:t>
      </w:r>
      <w:r>
        <w:rPr>
          <w:b/>
          <w:color w:val="0000FF"/>
          <w:sz w:val="24"/>
        </w:rPr>
        <w:t>The Radiation Safety</w:t>
      </w:r>
      <w:r>
        <w:rPr>
          <w:b/>
          <w:color w:val="0000FF"/>
          <w:spacing w:val="-15"/>
          <w:sz w:val="24"/>
        </w:rPr>
        <w:t> </w:t>
      </w:r>
      <w:r>
        <w:rPr>
          <w:b/>
          <w:color w:val="0000FF"/>
          <w:sz w:val="24"/>
        </w:rPr>
        <w:t>Officer</w:t>
      </w:r>
      <w:r>
        <w:rPr>
          <w:b/>
          <w:color w:val="0000FF"/>
          <w:spacing w:val="-15"/>
          <w:sz w:val="24"/>
        </w:rPr>
        <w:t> </w:t>
      </w:r>
      <w:r>
        <w:rPr>
          <w:b/>
          <w:color w:val="0000FF"/>
          <w:sz w:val="24"/>
        </w:rPr>
        <w:t>may</w:t>
      </w:r>
      <w:r>
        <w:rPr>
          <w:b/>
          <w:color w:val="0000FF"/>
          <w:spacing w:val="-15"/>
          <w:sz w:val="24"/>
        </w:rPr>
        <w:t> </w:t>
      </w:r>
      <w:r>
        <w:rPr>
          <w:b/>
          <w:color w:val="0000FF"/>
          <w:sz w:val="24"/>
        </w:rPr>
        <w:t>delegate</w:t>
      </w:r>
      <w:r>
        <w:rPr>
          <w:b/>
          <w:color w:val="0000FF"/>
          <w:spacing w:val="-15"/>
          <w:sz w:val="24"/>
        </w:rPr>
        <w:t> </w:t>
      </w:r>
      <w:r>
        <w:rPr>
          <w:b/>
          <w:color w:val="0000FF"/>
          <w:sz w:val="24"/>
        </w:rPr>
        <w:t>duties</w:t>
      </w:r>
      <w:r>
        <w:rPr>
          <w:b/>
          <w:color w:val="0000FF"/>
          <w:spacing w:val="-15"/>
          <w:sz w:val="24"/>
        </w:rPr>
        <w:t> </w:t>
      </w:r>
      <w:r>
        <w:rPr>
          <w:b/>
          <w:color w:val="0000FF"/>
          <w:sz w:val="24"/>
        </w:rPr>
        <w:t>and</w:t>
      </w:r>
      <w:r>
        <w:rPr>
          <w:b/>
          <w:color w:val="0000FF"/>
          <w:spacing w:val="-15"/>
          <w:sz w:val="24"/>
        </w:rPr>
        <w:t> </w:t>
      </w:r>
      <w:r>
        <w:rPr>
          <w:b/>
          <w:color w:val="0000FF"/>
          <w:sz w:val="24"/>
        </w:rPr>
        <w:t>tasks</w:t>
      </w:r>
      <w:r>
        <w:rPr>
          <w:b/>
          <w:color w:val="0000FF"/>
          <w:spacing w:val="-15"/>
          <w:sz w:val="24"/>
        </w:rPr>
        <w:t> </w:t>
      </w:r>
      <w:r>
        <w:rPr>
          <w:b/>
          <w:color w:val="0000FF"/>
          <w:sz w:val="24"/>
        </w:rPr>
        <w:t>to</w:t>
      </w:r>
      <w:r>
        <w:rPr>
          <w:b/>
          <w:color w:val="0000FF"/>
          <w:spacing w:val="-15"/>
          <w:sz w:val="24"/>
        </w:rPr>
        <w:t> </w:t>
      </w:r>
      <w:r>
        <w:rPr>
          <w:b/>
          <w:color w:val="0000FF"/>
          <w:sz w:val="24"/>
        </w:rPr>
        <w:t>the</w:t>
      </w:r>
      <w:r>
        <w:rPr>
          <w:b/>
          <w:color w:val="0000FF"/>
          <w:spacing w:val="-15"/>
          <w:sz w:val="24"/>
        </w:rPr>
        <w:t> </w:t>
      </w:r>
      <w:r>
        <w:rPr>
          <w:b/>
          <w:color w:val="0000FF"/>
          <w:sz w:val="24"/>
        </w:rPr>
        <w:t>Associate</w:t>
      </w:r>
      <w:r>
        <w:rPr>
          <w:b/>
          <w:color w:val="0000FF"/>
          <w:spacing w:val="-15"/>
          <w:sz w:val="24"/>
        </w:rPr>
        <w:t> </w:t>
      </w:r>
      <w:r>
        <w:rPr>
          <w:b/>
          <w:color w:val="0000FF"/>
          <w:sz w:val="24"/>
        </w:rPr>
        <w:t>Radiation</w:t>
      </w:r>
      <w:r>
        <w:rPr>
          <w:b/>
          <w:color w:val="0000FF"/>
          <w:spacing w:val="-15"/>
          <w:sz w:val="24"/>
        </w:rPr>
        <w:t> </w:t>
      </w:r>
      <w:r>
        <w:rPr>
          <w:b/>
          <w:color w:val="0000FF"/>
          <w:sz w:val="24"/>
        </w:rPr>
        <w:t>Safety</w:t>
      </w:r>
      <w:r>
        <w:rPr>
          <w:b/>
          <w:color w:val="0000FF"/>
          <w:spacing w:val="-15"/>
          <w:sz w:val="24"/>
        </w:rPr>
        <w:t> </w:t>
      </w:r>
      <w:r>
        <w:rPr>
          <w:b/>
          <w:color w:val="0000FF"/>
          <w:sz w:val="24"/>
        </w:rPr>
        <w:t>Officer</w:t>
      </w:r>
      <w:r>
        <w:rPr>
          <w:b/>
          <w:color w:val="0000FF"/>
          <w:spacing w:val="-15"/>
          <w:sz w:val="24"/>
        </w:rPr>
        <w:t> </w:t>
      </w:r>
      <w:r>
        <w:rPr>
          <w:b/>
          <w:color w:val="0000FF"/>
          <w:sz w:val="24"/>
        </w:rPr>
        <w:t>but shall not delegate the authority or responsibilities for implementing the </w:t>
      </w:r>
      <w:r>
        <w:rPr>
          <w:b/>
          <w:color w:val="0000FF"/>
          <w:sz w:val="24"/>
        </w:rPr>
        <w:t>radiation protection program.</w:t>
      </w:r>
    </w:p>
    <w:p>
      <w:pPr>
        <w:pStyle w:val="BodyText"/>
        <w:spacing w:before="2"/>
        <w:rPr>
          <w:b/>
        </w:rPr>
      </w:pPr>
    </w:p>
    <w:p>
      <w:pPr>
        <w:pStyle w:val="ListParagraph"/>
        <w:numPr>
          <w:ilvl w:val="0"/>
          <w:numId w:val="21"/>
        </w:numPr>
        <w:tabs>
          <w:tab w:pos="1836" w:val="left" w:leader="none"/>
        </w:tabs>
        <w:spacing w:line="237" w:lineRule="auto" w:before="0" w:after="0"/>
        <w:ind w:left="1300" w:right="116" w:firstLine="0"/>
        <w:jc w:val="both"/>
        <w:rPr>
          <w:sz w:val="24"/>
        </w:rPr>
      </w:pPr>
      <w:r>
        <w:rPr/>
        <w:pict>
          <v:rect style="position:absolute;margin-left:185.399994pt;margin-top:20.211092pt;width:3.96pt;height:.72pt;mso-position-horizontal-relative:page;mso-position-vertical-relative:paragraph;z-index:-16932352" id="docshape9" filled="true" fillcolor="#000000" stroked="false">
            <v:fill type="solid"/>
            <w10:wrap type="none"/>
          </v:rect>
        </w:pict>
      </w:r>
      <w:r>
        <w:rPr>
          <w:sz w:val="24"/>
        </w:rPr>
        <w:t>For up to 60 days each year, a licensee may permit</w:t>
      </w:r>
      <w:r>
        <w:rPr>
          <w:strike/>
          <w:color w:val="FF0000"/>
          <w:sz w:val="24"/>
        </w:rPr>
        <w:t> an authorized user or</w:t>
      </w:r>
      <w:r>
        <w:rPr>
          <w:strike w:val="0"/>
          <w:color w:val="FF0000"/>
          <w:sz w:val="24"/>
        </w:rPr>
        <w:t> </w:t>
      </w:r>
      <w:r>
        <w:rPr>
          <w:strike w:val="0"/>
          <w:sz w:val="24"/>
        </w:rPr>
        <w:t>an individual qualified to be a </w:t>
      </w:r>
      <w:r>
        <w:rPr>
          <w:b/>
          <w:strike w:val="0"/>
          <w:color w:val="0000FF"/>
          <w:sz w:val="24"/>
        </w:rPr>
        <w:t>R</w:t>
      </w:r>
      <w:r>
        <w:rPr>
          <w:strike w:val="0"/>
          <w:color w:val="FF0000"/>
          <w:sz w:val="24"/>
        </w:rPr>
        <w:t>r</w:t>
      </w:r>
      <w:r>
        <w:rPr>
          <w:strike w:val="0"/>
          <w:sz w:val="24"/>
        </w:rPr>
        <w:t>adiation </w:t>
      </w:r>
      <w:r>
        <w:rPr>
          <w:b/>
          <w:strike w:val="0"/>
          <w:color w:val="0000FF"/>
          <w:sz w:val="24"/>
        </w:rPr>
        <w:t>S</w:t>
      </w:r>
      <w:r>
        <w:rPr>
          <w:strike/>
          <w:color w:val="FF0000"/>
          <w:sz w:val="24"/>
        </w:rPr>
        <w:t>s</w:t>
      </w:r>
      <w:r>
        <w:rPr>
          <w:strike w:val="0"/>
          <w:sz w:val="24"/>
        </w:rPr>
        <w:t>afety </w:t>
      </w:r>
      <w:r>
        <w:rPr>
          <w:b/>
          <w:strike w:val="0"/>
          <w:color w:val="0000FF"/>
          <w:sz w:val="24"/>
        </w:rPr>
        <w:t>O</w:t>
      </w:r>
      <w:r>
        <w:rPr>
          <w:strike/>
          <w:color w:val="FF0000"/>
          <w:sz w:val="24"/>
        </w:rPr>
        <w:t>o</w:t>
      </w:r>
      <w:r>
        <w:rPr>
          <w:strike w:val="0"/>
          <w:sz w:val="24"/>
        </w:rPr>
        <w:t>fficer</w:t>
      </w:r>
      <w:r>
        <w:rPr>
          <w:b/>
          <w:strike w:val="0"/>
          <w:color w:val="0000FF"/>
          <w:sz w:val="24"/>
        </w:rPr>
        <w:t>,</w:t>
      </w:r>
      <w:r>
        <w:rPr>
          <w:b/>
          <w:strike w:val="0"/>
          <w:color w:val="0000FF"/>
          <w:sz w:val="24"/>
        </w:rPr>
        <w:t> under 105 CMR</w:t>
      </w:r>
      <w:r>
        <w:rPr>
          <w:b/>
          <w:strike w:val="0"/>
          <w:color w:val="0000FF"/>
          <w:sz w:val="24"/>
        </w:rPr>
        <w:t> 120.534</w:t>
      </w:r>
      <w:r>
        <w:rPr>
          <w:b/>
          <w:strike w:val="0"/>
          <w:color w:val="0000FF"/>
          <w:sz w:val="24"/>
        </w:rPr>
        <w:t> and 120.529,</w:t>
      </w:r>
      <w:r>
        <w:rPr>
          <w:b/>
          <w:strike w:val="0"/>
          <w:color w:val="0000FF"/>
          <w:spacing w:val="40"/>
          <w:sz w:val="24"/>
        </w:rPr>
        <w:t> </w:t>
      </w:r>
      <w:r>
        <w:rPr>
          <w:strike w:val="0"/>
          <w:sz w:val="24"/>
        </w:rPr>
        <w:t>to function as a temporary</w:t>
      </w:r>
      <w:r>
        <w:rPr>
          <w:strike w:val="0"/>
          <w:spacing w:val="-2"/>
          <w:sz w:val="24"/>
        </w:rPr>
        <w:t> </w:t>
      </w:r>
      <w:r>
        <w:rPr>
          <w:strike w:val="0"/>
          <w:sz w:val="24"/>
        </w:rPr>
        <w:t>Radiation Safety</w:t>
      </w:r>
      <w:r>
        <w:rPr>
          <w:strike w:val="0"/>
          <w:spacing w:val="-1"/>
          <w:sz w:val="24"/>
        </w:rPr>
        <w:t> </w:t>
      </w:r>
      <w:r>
        <w:rPr>
          <w:strike w:val="0"/>
          <w:sz w:val="24"/>
        </w:rPr>
        <w:t>Officer and to perform the functions of a Radiation Safety Officer, as provided in 105 CMR 120.515(E), provided the licensee takes the actions </w:t>
      </w:r>
      <w:r>
        <w:rPr>
          <w:strike w:val="0"/>
          <w:w w:val="95"/>
          <w:sz w:val="24"/>
        </w:rPr>
        <w:t>required in 105 CMR 120.515(B), (D), (E) and (H) </w:t>
      </w:r>
      <w:r>
        <w:rPr>
          <w:b/>
          <w:strike w:val="0"/>
          <w:color w:val="0000FF"/>
          <w:w w:val="95"/>
          <w:sz w:val="24"/>
        </w:rPr>
        <w:t>and notifies the Agency in accordance with </w:t>
      </w:r>
      <w:r>
        <w:rPr>
          <w:b/>
          <w:strike w:val="0"/>
          <w:color w:val="0000FF"/>
          <w:sz w:val="24"/>
        </w:rPr>
        <w:t>105</w:t>
      </w:r>
      <w:r>
        <w:rPr>
          <w:b/>
          <w:strike w:val="0"/>
          <w:color w:val="0000FF"/>
          <w:spacing w:val="-15"/>
          <w:sz w:val="24"/>
        </w:rPr>
        <w:t> </w:t>
      </w:r>
      <w:r>
        <w:rPr>
          <w:b/>
          <w:strike w:val="0"/>
          <w:color w:val="0000FF"/>
          <w:sz w:val="24"/>
        </w:rPr>
        <w:t>CMR</w:t>
      </w:r>
      <w:r>
        <w:rPr>
          <w:b/>
          <w:strike w:val="0"/>
          <w:color w:val="0000FF"/>
          <w:spacing w:val="-15"/>
          <w:sz w:val="24"/>
        </w:rPr>
        <w:t> </w:t>
      </w:r>
      <w:r>
        <w:rPr>
          <w:b/>
          <w:strike w:val="0"/>
          <w:color w:val="0000FF"/>
          <w:sz w:val="24"/>
        </w:rPr>
        <w:t>120.509(B)</w:t>
      </w:r>
      <w:r>
        <w:rPr>
          <w:strike w:val="0"/>
          <w:sz w:val="24"/>
        </w:rPr>
        <w:t>.</w:t>
      </w:r>
      <w:r>
        <w:rPr>
          <w:strike w:val="0"/>
          <w:spacing w:val="12"/>
          <w:sz w:val="24"/>
        </w:rPr>
        <w:t> </w:t>
      </w:r>
      <w:r>
        <w:rPr>
          <w:strike/>
          <w:color w:val="FF0000"/>
          <w:sz w:val="24"/>
        </w:rPr>
        <w:t>A</w:t>
      </w:r>
      <w:r>
        <w:rPr>
          <w:strike/>
          <w:color w:val="FF0000"/>
          <w:spacing w:val="-15"/>
          <w:sz w:val="24"/>
        </w:rPr>
        <w:t> </w:t>
      </w:r>
      <w:r>
        <w:rPr>
          <w:strike/>
          <w:color w:val="FF0000"/>
          <w:sz w:val="24"/>
        </w:rPr>
        <w:t>licensee</w:t>
      </w:r>
      <w:r>
        <w:rPr>
          <w:strike/>
          <w:color w:val="FF0000"/>
          <w:spacing w:val="-15"/>
          <w:sz w:val="24"/>
        </w:rPr>
        <w:t> </w:t>
      </w:r>
      <w:r>
        <w:rPr>
          <w:strike/>
          <w:color w:val="FF0000"/>
          <w:sz w:val="24"/>
        </w:rPr>
        <w:t>may</w:t>
      </w:r>
      <w:r>
        <w:rPr>
          <w:strike/>
          <w:color w:val="FF0000"/>
          <w:spacing w:val="-15"/>
          <w:sz w:val="24"/>
        </w:rPr>
        <w:t> </w:t>
      </w:r>
      <w:r>
        <w:rPr>
          <w:strike/>
          <w:color w:val="FF0000"/>
          <w:sz w:val="24"/>
        </w:rPr>
        <w:t>simultaneously</w:t>
      </w:r>
      <w:r>
        <w:rPr>
          <w:strike/>
          <w:color w:val="FF0000"/>
          <w:spacing w:val="-15"/>
          <w:sz w:val="24"/>
        </w:rPr>
        <w:t> </w:t>
      </w:r>
      <w:r>
        <w:rPr>
          <w:strike/>
          <w:color w:val="FF0000"/>
          <w:sz w:val="24"/>
        </w:rPr>
        <w:t>appoint</w:t>
      </w:r>
      <w:r>
        <w:rPr>
          <w:strike/>
          <w:color w:val="FF0000"/>
          <w:spacing w:val="-15"/>
          <w:sz w:val="24"/>
        </w:rPr>
        <w:t> </w:t>
      </w:r>
      <w:r>
        <w:rPr>
          <w:strike/>
          <w:color w:val="FF0000"/>
          <w:sz w:val="24"/>
        </w:rPr>
        <w:t>more</w:t>
      </w:r>
      <w:r>
        <w:rPr>
          <w:strike/>
          <w:color w:val="FF0000"/>
          <w:spacing w:val="-13"/>
          <w:sz w:val="24"/>
        </w:rPr>
        <w:t> </w:t>
      </w:r>
      <w:r>
        <w:rPr>
          <w:strike/>
          <w:color w:val="FF0000"/>
          <w:sz w:val="24"/>
        </w:rPr>
        <w:t>than</w:t>
      </w:r>
      <w:r>
        <w:rPr>
          <w:strike/>
          <w:color w:val="FF0000"/>
          <w:spacing w:val="-13"/>
          <w:sz w:val="24"/>
        </w:rPr>
        <w:t> </w:t>
      </w:r>
      <w:r>
        <w:rPr>
          <w:strike/>
          <w:color w:val="FF0000"/>
          <w:sz w:val="24"/>
        </w:rPr>
        <w:t>one</w:t>
      </w:r>
      <w:r>
        <w:rPr>
          <w:strike/>
          <w:color w:val="FF0000"/>
          <w:spacing w:val="-15"/>
          <w:sz w:val="24"/>
        </w:rPr>
        <w:t> </w:t>
      </w:r>
      <w:r>
        <w:rPr>
          <w:strike/>
          <w:color w:val="FF0000"/>
          <w:sz w:val="24"/>
        </w:rPr>
        <w:t>temporary</w:t>
      </w:r>
      <w:r>
        <w:rPr>
          <w:strike/>
          <w:color w:val="FF0000"/>
          <w:spacing w:val="-15"/>
          <w:sz w:val="24"/>
        </w:rPr>
        <w:t> </w:t>
      </w:r>
      <w:r>
        <w:rPr>
          <w:strike/>
          <w:color w:val="FF0000"/>
          <w:sz w:val="24"/>
        </w:rPr>
        <w:t>RSO,</w:t>
      </w:r>
      <w:r>
        <w:rPr>
          <w:strike w:val="0"/>
          <w:color w:val="FF0000"/>
          <w:sz w:val="24"/>
        </w:rPr>
        <w:t> </w:t>
      </w:r>
      <w:r>
        <w:rPr>
          <w:strike/>
          <w:color w:val="FF0000"/>
          <w:sz w:val="24"/>
        </w:rPr>
        <w:t>if</w:t>
      </w:r>
      <w:r>
        <w:rPr>
          <w:strike/>
          <w:color w:val="FF0000"/>
          <w:spacing w:val="-6"/>
          <w:sz w:val="24"/>
        </w:rPr>
        <w:t> </w:t>
      </w:r>
      <w:r>
        <w:rPr>
          <w:strike/>
          <w:color w:val="FF0000"/>
          <w:sz w:val="24"/>
        </w:rPr>
        <w:t>needed,</w:t>
      </w:r>
      <w:r>
        <w:rPr>
          <w:strike/>
          <w:color w:val="FF0000"/>
          <w:spacing w:val="-6"/>
          <w:sz w:val="24"/>
        </w:rPr>
        <w:t> </w:t>
      </w:r>
      <w:r>
        <w:rPr>
          <w:strike/>
          <w:color w:val="FF0000"/>
          <w:sz w:val="24"/>
        </w:rPr>
        <w:t>to</w:t>
      </w:r>
      <w:r>
        <w:rPr>
          <w:strike/>
          <w:color w:val="FF0000"/>
          <w:spacing w:val="-6"/>
          <w:sz w:val="24"/>
        </w:rPr>
        <w:t> </w:t>
      </w:r>
      <w:r>
        <w:rPr>
          <w:strike/>
          <w:color w:val="FF0000"/>
          <w:sz w:val="24"/>
        </w:rPr>
        <w:t>ensure</w:t>
      </w:r>
      <w:r>
        <w:rPr>
          <w:strike/>
          <w:color w:val="FF0000"/>
          <w:spacing w:val="-6"/>
          <w:sz w:val="24"/>
        </w:rPr>
        <w:t> </w:t>
      </w:r>
      <w:r>
        <w:rPr>
          <w:strike/>
          <w:color w:val="FF0000"/>
          <w:sz w:val="24"/>
        </w:rPr>
        <w:t>that</w:t>
      </w:r>
      <w:r>
        <w:rPr>
          <w:strike/>
          <w:color w:val="FF0000"/>
          <w:spacing w:val="-6"/>
          <w:sz w:val="24"/>
        </w:rPr>
        <w:t> </w:t>
      </w:r>
      <w:r>
        <w:rPr>
          <w:strike/>
          <w:color w:val="FF0000"/>
          <w:sz w:val="24"/>
        </w:rPr>
        <w:t>the</w:t>
      </w:r>
      <w:r>
        <w:rPr>
          <w:strike/>
          <w:color w:val="FF0000"/>
          <w:spacing w:val="-6"/>
          <w:sz w:val="24"/>
        </w:rPr>
        <w:t> </w:t>
      </w:r>
      <w:r>
        <w:rPr>
          <w:strike/>
          <w:color w:val="FF0000"/>
          <w:sz w:val="24"/>
        </w:rPr>
        <w:t>licensee</w:t>
      </w:r>
      <w:r>
        <w:rPr>
          <w:strike/>
          <w:color w:val="FF0000"/>
          <w:spacing w:val="-6"/>
          <w:sz w:val="24"/>
        </w:rPr>
        <w:t> </w:t>
      </w:r>
      <w:r>
        <w:rPr>
          <w:strike/>
          <w:color w:val="FF0000"/>
          <w:sz w:val="24"/>
        </w:rPr>
        <w:t>has</w:t>
      </w:r>
      <w:r>
        <w:rPr>
          <w:strike/>
          <w:color w:val="FF0000"/>
          <w:spacing w:val="-6"/>
          <w:sz w:val="24"/>
        </w:rPr>
        <w:t> </w:t>
      </w:r>
      <w:r>
        <w:rPr>
          <w:strike/>
          <w:color w:val="FF0000"/>
          <w:sz w:val="24"/>
        </w:rPr>
        <w:t>a</w:t>
      </w:r>
      <w:r>
        <w:rPr>
          <w:strike/>
          <w:color w:val="FF0000"/>
          <w:spacing w:val="-9"/>
          <w:sz w:val="24"/>
        </w:rPr>
        <w:t> </w:t>
      </w:r>
      <w:r>
        <w:rPr>
          <w:strike/>
          <w:color w:val="FF0000"/>
          <w:sz w:val="24"/>
        </w:rPr>
        <w:t>temporary</w:t>
      </w:r>
      <w:r>
        <w:rPr>
          <w:strike/>
          <w:color w:val="FF0000"/>
          <w:spacing w:val="-12"/>
          <w:sz w:val="24"/>
        </w:rPr>
        <w:t> </w:t>
      </w:r>
      <w:r>
        <w:rPr>
          <w:strike/>
          <w:color w:val="FF0000"/>
          <w:sz w:val="24"/>
        </w:rPr>
        <w:t>RSO</w:t>
      </w:r>
      <w:r>
        <w:rPr>
          <w:strike/>
          <w:color w:val="FF0000"/>
          <w:spacing w:val="-6"/>
          <w:sz w:val="24"/>
        </w:rPr>
        <w:t> </w:t>
      </w:r>
      <w:r>
        <w:rPr>
          <w:strike/>
          <w:color w:val="FF0000"/>
          <w:sz w:val="24"/>
        </w:rPr>
        <w:t>that</w:t>
      </w:r>
      <w:r>
        <w:rPr>
          <w:strike/>
          <w:color w:val="FF0000"/>
          <w:spacing w:val="-6"/>
          <w:sz w:val="24"/>
        </w:rPr>
        <w:t> </w:t>
      </w:r>
      <w:r>
        <w:rPr>
          <w:strike/>
          <w:color w:val="FF0000"/>
          <w:sz w:val="24"/>
        </w:rPr>
        <w:t>satisfies</w:t>
      </w:r>
      <w:r>
        <w:rPr>
          <w:strike/>
          <w:color w:val="FF0000"/>
          <w:spacing w:val="-6"/>
          <w:sz w:val="24"/>
        </w:rPr>
        <w:t> </w:t>
      </w:r>
      <w:r>
        <w:rPr>
          <w:strike/>
          <w:color w:val="FF0000"/>
          <w:sz w:val="24"/>
        </w:rPr>
        <w:t>the</w:t>
      </w:r>
      <w:r>
        <w:rPr>
          <w:strike/>
          <w:color w:val="FF0000"/>
          <w:spacing w:val="-6"/>
          <w:sz w:val="24"/>
        </w:rPr>
        <w:t> </w:t>
      </w:r>
      <w:r>
        <w:rPr>
          <w:strike/>
          <w:color w:val="FF0000"/>
          <w:sz w:val="24"/>
        </w:rPr>
        <w:t>requirements</w:t>
      </w:r>
      <w:r>
        <w:rPr>
          <w:strike/>
          <w:color w:val="FF0000"/>
          <w:spacing w:val="-6"/>
          <w:sz w:val="24"/>
        </w:rPr>
        <w:t> </w:t>
      </w:r>
      <w:r>
        <w:rPr>
          <w:strike/>
          <w:color w:val="FF0000"/>
          <w:sz w:val="24"/>
        </w:rPr>
        <w:t>to</w:t>
      </w:r>
      <w:r>
        <w:rPr>
          <w:strike/>
          <w:color w:val="FF0000"/>
          <w:spacing w:val="-6"/>
          <w:sz w:val="24"/>
        </w:rPr>
        <w:t> </w:t>
      </w:r>
      <w:r>
        <w:rPr>
          <w:strike/>
          <w:color w:val="FF0000"/>
          <w:sz w:val="24"/>
        </w:rPr>
        <w:t>be</w:t>
      </w:r>
      <w:r>
        <w:rPr>
          <w:strike w:val="0"/>
          <w:color w:val="FF0000"/>
          <w:sz w:val="24"/>
        </w:rPr>
        <w:t> </w:t>
      </w:r>
      <w:r>
        <w:rPr>
          <w:strike/>
          <w:color w:val="FF0000"/>
          <w:sz w:val="24"/>
        </w:rPr>
        <w:t>an RSO for each of the different uses of radioactive material permitted by the license.</w:t>
      </w:r>
    </w:p>
    <w:p>
      <w:pPr>
        <w:pStyle w:val="BodyText"/>
        <w:spacing w:before="1"/>
      </w:pPr>
    </w:p>
    <w:p>
      <w:pPr>
        <w:pStyle w:val="ListParagraph"/>
        <w:numPr>
          <w:ilvl w:val="0"/>
          <w:numId w:val="21"/>
        </w:numPr>
        <w:tabs>
          <w:tab w:pos="1828" w:val="left" w:leader="none"/>
        </w:tabs>
        <w:spacing w:line="237" w:lineRule="auto" w:before="0" w:after="0"/>
        <w:ind w:left="1300" w:right="116" w:firstLine="0"/>
        <w:jc w:val="both"/>
        <w:rPr>
          <w:b/>
          <w:color w:val="0000FF"/>
          <w:sz w:val="24"/>
        </w:rPr>
      </w:pPr>
      <w:r>
        <w:rPr>
          <w:b/>
          <w:color w:val="0000FF"/>
          <w:sz w:val="24"/>
        </w:rPr>
        <w:t>A</w:t>
      </w:r>
      <w:r>
        <w:rPr>
          <w:b/>
          <w:color w:val="0000FF"/>
          <w:spacing w:val="-2"/>
          <w:sz w:val="24"/>
        </w:rPr>
        <w:t> </w:t>
      </w:r>
      <w:r>
        <w:rPr>
          <w:b/>
          <w:color w:val="0000FF"/>
          <w:sz w:val="24"/>
        </w:rPr>
        <w:t>licensee may simultaneously appoint more than one temporary Radiation Safety Officer</w:t>
      </w:r>
      <w:r>
        <w:rPr>
          <w:b/>
          <w:color w:val="0000FF"/>
          <w:spacing w:val="-13"/>
          <w:sz w:val="24"/>
        </w:rPr>
        <w:t> </w:t>
      </w:r>
      <w:r>
        <w:rPr>
          <w:b/>
          <w:color w:val="0000FF"/>
          <w:sz w:val="24"/>
        </w:rPr>
        <w:t>in</w:t>
      </w:r>
      <w:r>
        <w:rPr>
          <w:b/>
          <w:color w:val="0000FF"/>
          <w:spacing w:val="-10"/>
          <w:sz w:val="24"/>
        </w:rPr>
        <w:t> </w:t>
      </w:r>
      <w:r>
        <w:rPr>
          <w:b/>
          <w:color w:val="0000FF"/>
          <w:sz w:val="24"/>
        </w:rPr>
        <w:t>accordance</w:t>
      </w:r>
      <w:r>
        <w:rPr>
          <w:b/>
          <w:color w:val="0000FF"/>
          <w:spacing w:val="-10"/>
          <w:sz w:val="24"/>
        </w:rPr>
        <w:t> </w:t>
      </w:r>
      <w:r>
        <w:rPr>
          <w:b/>
          <w:color w:val="0000FF"/>
          <w:sz w:val="24"/>
        </w:rPr>
        <w:t>with</w:t>
      </w:r>
      <w:r>
        <w:rPr>
          <w:b/>
          <w:color w:val="0000FF"/>
          <w:spacing w:val="-10"/>
          <w:sz w:val="24"/>
        </w:rPr>
        <w:t> </w:t>
      </w:r>
      <w:r>
        <w:rPr>
          <w:b/>
          <w:color w:val="0000FF"/>
          <w:sz w:val="24"/>
        </w:rPr>
        <w:t>105</w:t>
      </w:r>
      <w:r>
        <w:rPr>
          <w:b/>
          <w:color w:val="0000FF"/>
          <w:spacing w:val="-10"/>
          <w:sz w:val="24"/>
        </w:rPr>
        <w:t> </w:t>
      </w:r>
      <w:r>
        <w:rPr>
          <w:b/>
          <w:color w:val="0000FF"/>
          <w:sz w:val="24"/>
        </w:rPr>
        <w:t>CMR</w:t>
      </w:r>
      <w:r>
        <w:rPr>
          <w:b/>
          <w:color w:val="0000FF"/>
          <w:spacing w:val="-10"/>
          <w:sz w:val="24"/>
        </w:rPr>
        <w:t> </w:t>
      </w:r>
      <w:r>
        <w:rPr>
          <w:b/>
          <w:color w:val="0000FF"/>
          <w:sz w:val="24"/>
        </w:rPr>
        <w:t>120.515(C),</w:t>
      </w:r>
      <w:r>
        <w:rPr>
          <w:b/>
          <w:color w:val="0000FF"/>
          <w:spacing w:val="-10"/>
          <w:sz w:val="24"/>
        </w:rPr>
        <w:t> </w:t>
      </w:r>
      <w:r>
        <w:rPr>
          <w:b/>
          <w:color w:val="0000FF"/>
          <w:sz w:val="24"/>
        </w:rPr>
        <w:t>if</w:t>
      </w:r>
      <w:r>
        <w:rPr>
          <w:b/>
          <w:color w:val="0000FF"/>
          <w:spacing w:val="-8"/>
          <w:sz w:val="24"/>
        </w:rPr>
        <w:t> </w:t>
      </w:r>
      <w:r>
        <w:rPr>
          <w:b/>
          <w:color w:val="0000FF"/>
          <w:sz w:val="24"/>
        </w:rPr>
        <w:t>needed</w:t>
      </w:r>
      <w:r>
        <w:rPr>
          <w:b/>
          <w:color w:val="0000FF"/>
          <w:spacing w:val="-10"/>
          <w:sz w:val="24"/>
        </w:rPr>
        <w:t> </w:t>
      </w:r>
      <w:r>
        <w:rPr>
          <w:b/>
          <w:color w:val="0000FF"/>
          <w:sz w:val="24"/>
        </w:rPr>
        <w:t>to</w:t>
      </w:r>
      <w:r>
        <w:rPr>
          <w:b/>
          <w:color w:val="0000FF"/>
          <w:spacing w:val="-10"/>
          <w:sz w:val="24"/>
        </w:rPr>
        <w:t> </w:t>
      </w:r>
      <w:r>
        <w:rPr>
          <w:b/>
          <w:color w:val="0000FF"/>
          <w:sz w:val="24"/>
        </w:rPr>
        <w:t>ensure</w:t>
      </w:r>
      <w:r>
        <w:rPr>
          <w:b/>
          <w:color w:val="0000FF"/>
          <w:spacing w:val="-10"/>
          <w:sz w:val="24"/>
        </w:rPr>
        <w:t> </w:t>
      </w:r>
      <w:r>
        <w:rPr>
          <w:b/>
          <w:color w:val="0000FF"/>
          <w:sz w:val="24"/>
        </w:rPr>
        <w:t>that</w:t>
      </w:r>
      <w:r>
        <w:rPr>
          <w:b/>
          <w:color w:val="0000FF"/>
          <w:spacing w:val="-10"/>
          <w:sz w:val="24"/>
        </w:rPr>
        <w:t> </w:t>
      </w:r>
      <w:r>
        <w:rPr>
          <w:b/>
          <w:color w:val="0000FF"/>
          <w:sz w:val="24"/>
        </w:rPr>
        <w:t>the</w:t>
      </w:r>
      <w:r>
        <w:rPr>
          <w:b/>
          <w:color w:val="0000FF"/>
          <w:spacing w:val="-13"/>
          <w:sz w:val="24"/>
        </w:rPr>
        <w:t> </w:t>
      </w:r>
      <w:r>
        <w:rPr>
          <w:b/>
          <w:color w:val="0000FF"/>
          <w:sz w:val="24"/>
        </w:rPr>
        <w:t>licensee</w:t>
      </w:r>
      <w:r>
        <w:rPr>
          <w:b/>
          <w:color w:val="0000FF"/>
          <w:spacing w:val="-10"/>
          <w:sz w:val="24"/>
        </w:rPr>
        <w:t> </w:t>
      </w:r>
      <w:r>
        <w:rPr>
          <w:b/>
          <w:color w:val="0000FF"/>
          <w:sz w:val="24"/>
        </w:rPr>
        <w:t>has a temporary Radiation Safety Officer that satisfies the requirements to be a Radiation Safety</w:t>
      </w:r>
      <w:r>
        <w:rPr>
          <w:b/>
          <w:color w:val="0000FF"/>
          <w:spacing w:val="-5"/>
          <w:sz w:val="24"/>
        </w:rPr>
        <w:t> </w:t>
      </w:r>
      <w:r>
        <w:rPr>
          <w:b/>
          <w:color w:val="0000FF"/>
          <w:sz w:val="24"/>
        </w:rPr>
        <w:t>Officer</w:t>
      </w:r>
      <w:r>
        <w:rPr>
          <w:b/>
          <w:color w:val="0000FF"/>
          <w:spacing w:val="-7"/>
          <w:sz w:val="24"/>
        </w:rPr>
        <w:t> </w:t>
      </w:r>
      <w:r>
        <w:rPr>
          <w:b/>
          <w:color w:val="0000FF"/>
          <w:sz w:val="24"/>
        </w:rPr>
        <w:t>for</w:t>
      </w:r>
      <w:r>
        <w:rPr>
          <w:b/>
          <w:color w:val="0000FF"/>
          <w:spacing w:val="-9"/>
          <w:sz w:val="24"/>
        </w:rPr>
        <w:t> </w:t>
      </w:r>
      <w:r>
        <w:rPr>
          <w:b/>
          <w:color w:val="0000FF"/>
          <w:sz w:val="24"/>
        </w:rPr>
        <w:t>each</w:t>
      </w:r>
      <w:r>
        <w:rPr>
          <w:b/>
          <w:color w:val="0000FF"/>
          <w:spacing w:val="-5"/>
          <w:sz w:val="24"/>
        </w:rPr>
        <w:t> </w:t>
      </w:r>
      <w:r>
        <w:rPr>
          <w:b/>
          <w:color w:val="0000FF"/>
          <w:sz w:val="24"/>
        </w:rPr>
        <w:t>of</w:t>
      </w:r>
      <w:r>
        <w:rPr>
          <w:b/>
          <w:color w:val="0000FF"/>
          <w:spacing w:val="-5"/>
          <w:sz w:val="24"/>
        </w:rPr>
        <w:t> </w:t>
      </w:r>
      <w:r>
        <w:rPr>
          <w:b/>
          <w:color w:val="0000FF"/>
          <w:sz w:val="24"/>
        </w:rPr>
        <w:t>the</w:t>
      </w:r>
      <w:r>
        <w:rPr>
          <w:b/>
          <w:color w:val="0000FF"/>
          <w:spacing w:val="-6"/>
          <w:sz w:val="24"/>
        </w:rPr>
        <w:t> </w:t>
      </w:r>
      <w:r>
        <w:rPr>
          <w:b/>
          <w:color w:val="0000FF"/>
          <w:sz w:val="24"/>
        </w:rPr>
        <w:t>different</w:t>
      </w:r>
      <w:r>
        <w:rPr>
          <w:b/>
          <w:color w:val="0000FF"/>
          <w:spacing w:val="-6"/>
          <w:sz w:val="24"/>
        </w:rPr>
        <w:t> </w:t>
      </w:r>
      <w:r>
        <w:rPr>
          <w:b/>
          <w:color w:val="0000FF"/>
          <w:sz w:val="24"/>
        </w:rPr>
        <w:t>types</w:t>
      </w:r>
      <w:r>
        <w:rPr>
          <w:b/>
          <w:color w:val="0000FF"/>
          <w:spacing w:val="-5"/>
          <w:sz w:val="24"/>
        </w:rPr>
        <w:t> </w:t>
      </w:r>
      <w:r>
        <w:rPr>
          <w:b/>
          <w:color w:val="0000FF"/>
          <w:sz w:val="24"/>
        </w:rPr>
        <w:t>of</w:t>
      </w:r>
      <w:r>
        <w:rPr>
          <w:b/>
          <w:color w:val="0000FF"/>
          <w:spacing w:val="-5"/>
          <w:sz w:val="24"/>
        </w:rPr>
        <w:t> </w:t>
      </w:r>
      <w:r>
        <w:rPr>
          <w:b/>
          <w:color w:val="0000FF"/>
          <w:sz w:val="24"/>
        </w:rPr>
        <w:t>uses</w:t>
      </w:r>
      <w:r>
        <w:rPr>
          <w:b/>
          <w:color w:val="0000FF"/>
          <w:spacing w:val="-5"/>
          <w:sz w:val="24"/>
        </w:rPr>
        <w:t> </w:t>
      </w:r>
      <w:r>
        <w:rPr>
          <w:b/>
          <w:color w:val="0000FF"/>
          <w:sz w:val="24"/>
        </w:rPr>
        <w:t>of</w:t>
      </w:r>
      <w:r>
        <w:rPr>
          <w:b/>
          <w:color w:val="0000FF"/>
          <w:spacing w:val="-5"/>
          <w:sz w:val="24"/>
        </w:rPr>
        <w:t> </w:t>
      </w:r>
      <w:r>
        <w:rPr>
          <w:b/>
          <w:color w:val="0000FF"/>
          <w:sz w:val="24"/>
        </w:rPr>
        <w:t>radioactive</w:t>
      </w:r>
      <w:r>
        <w:rPr>
          <w:b/>
          <w:color w:val="0000FF"/>
          <w:spacing w:val="-7"/>
          <w:sz w:val="24"/>
        </w:rPr>
        <w:t> </w:t>
      </w:r>
      <w:r>
        <w:rPr>
          <w:b/>
          <w:color w:val="0000FF"/>
          <w:sz w:val="24"/>
        </w:rPr>
        <w:t>material</w:t>
      </w:r>
      <w:r>
        <w:rPr>
          <w:b/>
          <w:color w:val="0000FF"/>
          <w:spacing w:val="-6"/>
          <w:sz w:val="24"/>
        </w:rPr>
        <w:t> </w:t>
      </w:r>
      <w:r>
        <w:rPr>
          <w:b/>
          <w:color w:val="0000FF"/>
          <w:sz w:val="24"/>
        </w:rPr>
        <w:t>permitted</w:t>
      </w:r>
      <w:r>
        <w:rPr>
          <w:b/>
          <w:color w:val="0000FF"/>
          <w:spacing w:val="-5"/>
          <w:sz w:val="24"/>
        </w:rPr>
        <w:t> </w:t>
      </w:r>
      <w:r>
        <w:rPr>
          <w:b/>
          <w:color w:val="0000FF"/>
          <w:sz w:val="24"/>
        </w:rPr>
        <w:t>by the license.</w:t>
      </w:r>
    </w:p>
    <w:p>
      <w:pPr>
        <w:pStyle w:val="BodyText"/>
        <w:spacing w:before="11"/>
        <w:rPr>
          <w:b/>
          <w:sz w:val="23"/>
        </w:rPr>
      </w:pPr>
    </w:p>
    <w:p>
      <w:pPr>
        <w:pStyle w:val="BodyText"/>
        <w:spacing w:line="237" w:lineRule="auto"/>
        <w:ind w:left="1300"/>
      </w:pPr>
      <w:r>
        <w:rPr/>
        <w:t>(</w:t>
      </w:r>
      <w:r>
        <w:rPr>
          <w:strike/>
          <w:color w:val="FF0000"/>
        </w:rPr>
        <w:t>D</w:t>
      </w:r>
      <w:r>
        <w:rPr>
          <w:b/>
          <w:strike w:val="0"/>
          <w:color w:val="0000FF"/>
        </w:rPr>
        <w:t>E</w:t>
      </w:r>
      <w:r>
        <w:rPr>
          <w:strike w:val="0"/>
        </w:rPr>
        <w:t>)</w:t>
      </w:r>
      <w:r>
        <w:rPr>
          <w:strike w:val="0"/>
          <w:spacing w:val="23"/>
        </w:rPr>
        <w:t> </w:t>
      </w:r>
      <w:r>
        <w:rPr>
          <w:strike w:val="0"/>
        </w:rPr>
        <w:t>A</w:t>
      </w:r>
      <w:r>
        <w:rPr>
          <w:strike w:val="0"/>
          <w:spacing w:val="-23"/>
        </w:rPr>
        <w:t> </w:t>
      </w:r>
      <w:r>
        <w:rPr>
          <w:strike w:val="0"/>
        </w:rPr>
        <w:t>licensee</w:t>
      </w:r>
      <w:r>
        <w:rPr>
          <w:strike w:val="0"/>
          <w:spacing w:val="-23"/>
        </w:rPr>
        <w:t> </w:t>
      </w:r>
      <w:r>
        <w:rPr>
          <w:strike w:val="0"/>
        </w:rPr>
        <w:t>shall</w:t>
      </w:r>
      <w:r>
        <w:rPr>
          <w:strike w:val="0"/>
          <w:spacing w:val="-22"/>
        </w:rPr>
        <w:t> </w:t>
      </w:r>
      <w:r>
        <w:rPr>
          <w:strike w:val="0"/>
        </w:rPr>
        <w:t>establish</w:t>
      </w:r>
      <w:r>
        <w:rPr>
          <w:strike w:val="0"/>
          <w:spacing w:val="-23"/>
        </w:rPr>
        <w:t> </w:t>
      </w:r>
      <w:r>
        <w:rPr>
          <w:strike w:val="0"/>
        </w:rPr>
        <w:t>the</w:t>
      </w:r>
      <w:r>
        <w:rPr>
          <w:strike w:val="0"/>
          <w:spacing w:val="-25"/>
        </w:rPr>
        <w:t> </w:t>
      </w:r>
      <w:r>
        <w:rPr>
          <w:strike w:val="0"/>
        </w:rPr>
        <w:t>authority,</w:t>
      </w:r>
      <w:r>
        <w:rPr>
          <w:strike w:val="0"/>
          <w:spacing w:val="-22"/>
        </w:rPr>
        <w:t> </w:t>
      </w:r>
      <w:r>
        <w:rPr>
          <w:strike w:val="0"/>
        </w:rPr>
        <w:t>duties,</w:t>
      </w:r>
      <w:r>
        <w:rPr>
          <w:strike w:val="0"/>
          <w:spacing w:val="-21"/>
        </w:rPr>
        <w:t> </w:t>
      </w:r>
      <w:r>
        <w:rPr>
          <w:strike w:val="0"/>
        </w:rPr>
        <w:t>and</w:t>
      </w:r>
      <w:r>
        <w:rPr>
          <w:strike w:val="0"/>
          <w:spacing w:val="-21"/>
        </w:rPr>
        <w:t> </w:t>
      </w:r>
      <w:r>
        <w:rPr>
          <w:strike w:val="0"/>
        </w:rPr>
        <w:t>responsibilities</w:t>
      </w:r>
      <w:r>
        <w:rPr>
          <w:strike w:val="0"/>
          <w:spacing w:val="-18"/>
        </w:rPr>
        <w:t> </w:t>
      </w:r>
      <w:r>
        <w:rPr>
          <w:strike w:val="0"/>
        </w:rPr>
        <w:t>of</w:t>
      </w:r>
      <w:r>
        <w:rPr>
          <w:strike w:val="0"/>
          <w:spacing w:val="-18"/>
        </w:rPr>
        <w:t> </w:t>
      </w:r>
      <w:r>
        <w:rPr>
          <w:strike w:val="0"/>
        </w:rPr>
        <w:t>the</w:t>
      </w:r>
      <w:r>
        <w:rPr>
          <w:strike w:val="0"/>
          <w:spacing w:val="-22"/>
        </w:rPr>
        <w:t> </w:t>
      </w:r>
      <w:r>
        <w:rPr>
          <w:strike w:val="0"/>
        </w:rPr>
        <w:t>Radiation</w:t>
      </w:r>
      <w:r>
        <w:rPr>
          <w:strike w:val="0"/>
          <w:spacing w:val="-18"/>
        </w:rPr>
        <w:t> </w:t>
      </w:r>
      <w:r>
        <w:rPr>
          <w:strike w:val="0"/>
        </w:rPr>
        <w:t>Safety Officer in writing.</w:t>
      </w:r>
    </w:p>
    <w:p>
      <w:pPr>
        <w:spacing w:after="0" w:line="237" w:lineRule="auto"/>
        <w:sectPr>
          <w:pgSz w:w="12240" w:h="20180"/>
          <w:pgMar w:header="766" w:footer="775" w:top="1460" w:bottom="960" w:left="500" w:right="1320"/>
        </w:sectPr>
      </w:pPr>
    </w:p>
    <w:p>
      <w:pPr>
        <w:pStyle w:val="BodyText"/>
        <w:spacing w:line="237" w:lineRule="auto" w:before="58"/>
        <w:ind w:left="1300"/>
      </w:pPr>
      <w:r>
        <w:rPr/>
        <w:t>(</w:t>
      </w:r>
      <w:r>
        <w:rPr>
          <w:strike/>
          <w:color w:val="FF0000"/>
        </w:rPr>
        <w:t>E</w:t>
      </w:r>
      <w:r>
        <w:rPr>
          <w:b/>
          <w:strike w:val="0"/>
          <w:color w:val="0000FF"/>
        </w:rPr>
        <w:t>F</w:t>
      </w:r>
      <w:r>
        <w:rPr>
          <w:strike w:val="0"/>
        </w:rPr>
        <w:t>)</w:t>
      </w:r>
      <w:r>
        <w:rPr>
          <w:strike w:val="0"/>
          <w:spacing w:val="80"/>
        </w:rPr>
        <w:t> </w:t>
      </w:r>
      <w:r>
        <w:rPr>
          <w:strike w:val="0"/>
        </w:rPr>
        <w:t>A</w:t>
      </w:r>
      <w:r>
        <w:rPr>
          <w:strike w:val="0"/>
          <w:spacing w:val="-10"/>
        </w:rPr>
        <w:t> </w:t>
      </w:r>
      <w:r>
        <w:rPr>
          <w:strike w:val="0"/>
        </w:rPr>
        <w:t>licensee</w:t>
      </w:r>
      <w:r>
        <w:rPr>
          <w:strike w:val="0"/>
          <w:spacing w:val="-10"/>
        </w:rPr>
        <w:t> </w:t>
      </w:r>
      <w:r>
        <w:rPr>
          <w:strike w:val="0"/>
        </w:rPr>
        <w:t>shall</w:t>
      </w:r>
      <w:r>
        <w:rPr>
          <w:strike w:val="0"/>
          <w:spacing w:val="-10"/>
        </w:rPr>
        <w:t> </w:t>
      </w:r>
      <w:r>
        <w:rPr>
          <w:strike w:val="0"/>
        </w:rPr>
        <w:t>provide</w:t>
      </w:r>
      <w:r>
        <w:rPr>
          <w:strike w:val="0"/>
          <w:spacing w:val="-13"/>
        </w:rPr>
        <w:t> </w:t>
      </w:r>
      <w:r>
        <w:rPr>
          <w:strike w:val="0"/>
        </w:rPr>
        <w:t>the</w:t>
      </w:r>
      <w:r>
        <w:rPr>
          <w:strike w:val="0"/>
          <w:spacing w:val="-13"/>
        </w:rPr>
        <w:t> </w:t>
      </w:r>
      <w:r>
        <w:rPr>
          <w:strike w:val="0"/>
        </w:rPr>
        <w:t>Radiation</w:t>
      </w:r>
      <w:r>
        <w:rPr>
          <w:strike w:val="0"/>
          <w:spacing w:val="-12"/>
        </w:rPr>
        <w:t> </w:t>
      </w:r>
      <w:r>
        <w:rPr>
          <w:strike w:val="0"/>
        </w:rPr>
        <w:t>Safety</w:t>
      </w:r>
      <w:r>
        <w:rPr>
          <w:strike w:val="0"/>
          <w:spacing w:val="-16"/>
        </w:rPr>
        <w:t> </w:t>
      </w:r>
      <w:r>
        <w:rPr>
          <w:strike w:val="0"/>
        </w:rPr>
        <w:t>Officer</w:t>
      </w:r>
      <w:r>
        <w:rPr>
          <w:strike w:val="0"/>
          <w:spacing w:val="-10"/>
        </w:rPr>
        <w:t> </w:t>
      </w:r>
      <w:r>
        <w:rPr>
          <w:strike w:val="0"/>
        </w:rPr>
        <w:t>sufficient</w:t>
      </w:r>
      <w:r>
        <w:rPr>
          <w:strike w:val="0"/>
          <w:spacing w:val="-10"/>
        </w:rPr>
        <w:t> </w:t>
      </w:r>
      <w:r>
        <w:rPr>
          <w:strike w:val="0"/>
        </w:rPr>
        <w:t>authority,</w:t>
      </w:r>
      <w:r>
        <w:rPr>
          <w:strike w:val="0"/>
          <w:spacing w:val="-10"/>
        </w:rPr>
        <w:t> </w:t>
      </w:r>
      <w:r>
        <w:rPr>
          <w:strike w:val="0"/>
        </w:rPr>
        <w:t>organizational freedom, time, resources, and management prerogative, to:</w:t>
      </w:r>
    </w:p>
    <w:p>
      <w:pPr>
        <w:pStyle w:val="ListParagraph"/>
        <w:numPr>
          <w:ilvl w:val="1"/>
          <w:numId w:val="21"/>
        </w:numPr>
        <w:tabs>
          <w:tab w:pos="2116" w:val="left" w:leader="none"/>
        </w:tabs>
        <w:spacing w:line="273" w:lineRule="exact" w:before="0" w:after="0"/>
        <w:ind w:left="2115" w:right="0" w:hanging="461"/>
        <w:jc w:val="left"/>
        <w:rPr>
          <w:sz w:val="24"/>
        </w:rPr>
      </w:pPr>
      <w:r>
        <w:rPr>
          <w:sz w:val="24"/>
        </w:rPr>
        <w:t>Identify</w:t>
      </w:r>
      <w:r>
        <w:rPr>
          <w:spacing w:val="-15"/>
          <w:sz w:val="24"/>
        </w:rPr>
        <w:t> </w:t>
      </w:r>
      <w:r>
        <w:rPr>
          <w:sz w:val="24"/>
        </w:rPr>
        <w:t>radiation</w:t>
      </w:r>
      <w:r>
        <w:rPr>
          <w:spacing w:val="-8"/>
          <w:sz w:val="24"/>
        </w:rPr>
        <w:t> </w:t>
      </w:r>
      <w:r>
        <w:rPr>
          <w:sz w:val="24"/>
        </w:rPr>
        <w:t>safety</w:t>
      </w:r>
      <w:r>
        <w:rPr>
          <w:spacing w:val="-14"/>
          <w:sz w:val="24"/>
        </w:rPr>
        <w:t> </w:t>
      </w:r>
      <w:r>
        <w:rPr>
          <w:spacing w:val="-2"/>
          <w:sz w:val="24"/>
        </w:rPr>
        <w:t>problems;</w:t>
      </w:r>
    </w:p>
    <w:p>
      <w:pPr>
        <w:pStyle w:val="ListParagraph"/>
        <w:numPr>
          <w:ilvl w:val="1"/>
          <w:numId w:val="21"/>
        </w:numPr>
        <w:tabs>
          <w:tab w:pos="2116" w:val="left" w:leader="none"/>
        </w:tabs>
        <w:spacing w:line="274" w:lineRule="exact" w:before="0" w:after="0"/>
        <w:ind w:left="2115" w:right="0" w:hanging="461"/>
        <w:jc w:val="left"/>
        <w:rPr>
          <w:sz w:val="24"/>
        </w:rPr>
      </w:pPr>
      <w:r>
        <w:rPr>
          <w:sz w:val="24"/>
        </w:rPr>
        <w:t>Initiate,</w:t>
      </w:r>
      <w:r>
        <w:rPr>
          <w:spacing w:val="-5"/>
          <w:sz w:val="24"/>
        </w:rPr>
        <w:t> </w:t>
      </w:r>
      <w:r>
        <w:rPr>
          <w:sz w:val="24"/>
        </w:rPr>
        <w:t>recommend,</w:t>
      </w:r>
      <w:r>
        <w:rPr>
          <w:spacing w:val="-5"/>
          <w:sz w:val="24"/>
        </w:rPr>
        <w:t> </w:t>
      </w:r>
      <w:r>
        <w:rPr>
          <w:sz w:val="24"/>
        </w:rPr>
        <w:t>or</w:t>
      </w:r>
      <w:r>
        <w:rPr>
          <w:spacing w:val="-5"/>
          <w:sz w:val="24"/>
        </w:rPr>
        <w:t> </w:t>
      </w:r>
      <w:r>
        <w:rPr>
          <w:sz w:val="24"/>
        </w:rPr>
        <w:t>provide</w:t>
      </w:r>
      <w:r>
        <w:rPr>
          <w:spacing w:val="-7"/>
          <w:sz w:val="24"/>
        </w:rPr>
        <w:t> </w:t>
      </w:r>
      <w:r>
        <w:rPr>
          <w:sz w:val="24"/>
        </w:rPr>
        <w:t>corrective</w:t>
      </w:r>
      <w:r>
        <w:rPr>
          <w:spacing w:val="-6"/>
          <w:sz w:val="24"/>
        </w:rPr>
        <w:t> </w:t>
      </w:r>
      <w:r>
        <w:rPr>
          <w:spacing w:val="-2"/>
          <w:sz w:val="24"/>
        </w:rPr>
        <w:t>actions;</w:t>
      </w:r>
    </w:p>
    <w:p>
      <w:pPr>
        <w:pStyle w:val="ListParagraph"/>
        <w:numPr>
          <w:ilvl w:val="1"/>
          <w:numId w:val="21"/>
        </w:numPr>
        <w:tabs>
          <w:tab w:pos="2116" w:val="left" w:leader="none"/>
        </w:tabs>
        <w:spacing w:line="274" w:lineRule="exact" w:before="0" w:after="0"/>
        <w:ind w:left="2115" w:right="0" w:hanging="461"/>
        <w:jc w:val="left"/>
        <w:rPr>
          <w:sz w:val="24"/>
        </w:rPr>
      </w:pPr>
      <w:r>
        <w:rPr>
          <w:sz w:val="24"/>
        </w:rPr>
        <w:t>Stop</w:t>
      </w:r>
      <w:r>
        <w:rPr>
          <w:spacing w:val="-6"/>
          <w:sz w:val="24"/>
        </w:rPr>
        <w:t> </w:t>
      </w:r>
      <w:r>
        <w:rPr>
          <w:sz w:val="24"/>
        </w:rPr>
        <w:t>unsafe</w:t>
      </w:r>
      <w:r>
        <w:rPr>
          <w:spacing w:val="-8"/>
          <w:sz w:val="24"/>
        </w:rPr>
        <w:t> </w:t>
      </w:r>
      <w:r>
        <w:rPr>
          <w:sz w:val="24"/>
        </w:rPr>
        <w:t>operations;</w:t>
      </w:r>
      <w:r>
        <w:rPr>
          <w:spacing w:val="-4"/>
          <w:sz w:val="24"/>
        </w:rPr>
        <w:t> and,</w:t>
      </w:r>
    </w:p>
    <w:p>
      <w:pPr>
        <w:pStyle w:val="ListParagraph"/>
        <w:numPr>
          <w:ilvl w:val="1"/>
          <w:numId w:val="21"/>
        </w:numPr>
        <w:tabs>
          <w:tab w:pos="2116" w:val="left" w:leader="none"/>
        </w:tabs>
        <w:spacing w:line="275" w:lineRule="exact" w:before="0" w:after="0"/>
        <w:ind w:left="2115" w:right="0" w:hanging="461"/>
        <w:jc w:val="left"/>
        <w:rPr>
          <w:sz w:val="24"/>
        </w:rPr>
      </w:pPr>
      <w:r>
        <w:rPr>
          <w:sz w:val="24"/>
        </w:rPr>
        <w:t>Verify</w:t>
      </w:r>
      <w:r>
        <w:rPr>
          <w:spacing w:val="-15"/>
          <w:sz w:val="24"/>
        </w:rPr>
        <w:t> </w:t>
      </w:r>
      <w:r>
        <w:rPr>
          <w:sz w:val="24"/>
        </w:rPr>
        <w:t>implementation</w:t>
      </w:r>
      <w:r>
        <w:rPr>
          <w:spacing w:val="-6"/>
          <w:sz w:val="24"/>
        </w:rPr>
        <w:t> </w:t>
      </w:r>
      <w:r>
        <w:rPr>
          <w:sz w:val="24"/>
        </w:rPr>
        <w:t>of</w:t>
      </w:r>
      <w:r>
        <w:rPr>
          <w:spacing w:val="-4"/>
          <w:sz w:val="24"/>
        </w:rPr>
        <w:t> </w:t>
      </w:r>
      <w:r>
        <w:rPr>
          <w:sz w:val="24"/>
        </w:rPr>
        <w:t>corrective</w:t>
      </w:r>
      <w:r>
        <w:rPr>
          <w:spacing w:val="-7"/>
          <w:sz w:val="24"/>
        </w:rPr>
        <w:t> </w:t>
      </w:r>
      <w:r>
        <w:rPr>
          <w:spacing w:val="-2"/>
          <w:sz w:val="24"/>
        </w:rPr>
        <w:t>actions.</w:t>
      </w:r>
    </w:p>
    <w:p>
      <w:pPr>
        <w:pStyle w:val="BodyText"/>
        <w:spacing w:before="9"/>
        <w:rPr>
          <w:sz w:val="23"/>
        </w:rPr>
      </w:pPr>
    </w:p>
    <w:p>
      <w:pPr>
        <w:pStyle w:val="BodyText"/>
        <w:spacing w:line="237" w:lineRule="auto"/>
        <w:ind w:left="1300" w:right="115"/>
        <w:jc w:val="both"/>
      </w:pPr>
      <w:r>
        <w:rPr/>
        <w:t>(</w:t>
      </w:r>
      <w:r>
        <w:rPr>
          <w:strike/>
          <w:color w:val="FF0000"/>
        </w:rPr>
        <w:t>F</w:t>
      </w:r>
      <w:r>
        <w:rPr>
          <w:b/>
          <w:strike w:val="0"/>
          <w:color w:val="0000FF"/>
        </w:rPr>
        <w:t>G</w:t>
      </w:r>
      <w:r>
        <w:rPr>
          <w:strike w:val="0"/>
        </w:rPr>
        <w:t>)</w:t>
      </w:r>
      <w:r>
        <w:rPr>
          <w:strike w:val="0"/>
          <w:spacing w:val="80"/>
        </w:rPr>
        <w:t> </w:t>
      </w:r>
      <w:r>
        <w:rPr>
          <w:strike w:val="0"/>
        </w:rPr>
        <w:t>Licensees</w:t>
      </w:r>
      <w:r>
        <w:rPr>
          <w:strike w:val="0"/>
          <w:spacing w:val="-6"/>
        </w:rPr>
        <w:t> </w:t>
      </w:r>
      <w:r>
        <w:rPr>
          <w:strike w:val="0"/>
        </w:rPr>
        <w:t>that</w:t>
      </w:r>
      <w:r>
        <w:rPr>
          <w:strike w:val="0"/>
          <w:spacing w:val="-6"/>
        </w:rPr>
        <w:t> </w:t>
      </w:r>
      <w:r>
        <w:rPr>
          <w:strike w:val="0"/>
        </w:rPr>
        <w:t>are</w:t>
      </w:r>
      <w:r>
        <w:rPr>
          <w:strike w:val="0"/>
          <w:spacing w:val="-10"/>
        </w:rPr>
        <w:t> </w:t>
      </w:r>
      <w:r>
        <w:rPr>
          <w:strike w:val="0"/>
        </w:rPr>
        <w:t>authorized</w:t>
      </w:r>
      <w:r>
        <w:rPr>
          <w:strike w:val="0"/>
          <w:spacing w:val="-9"/>
        </w:rPr>
        <w:t> </w:t>
      </w:r>
      <w:r>
        <w:rPr>
          <w:strike w:val="0"/>
        </w:rPr>
        <w:t>for</w:t>
      </w:r>
      <w:r>
        <w:rPr>
          <w:strike w:val="0"/>
          <w:spacing w:val="-10"/>
        </w:rPr>
        <w:t> </w:t>
      </w:r>
      <w:r>
        <w:rPr>
          <w:strike w:val="0"/>
        </w:rPr>
        <w:t>two</w:t>
      </w:r>
      <w:r>
        <w:rPr>
          <w:strike w:val="0"/>
          <w:spacing w:val="-9"/>
        </w:rPr>
        <w:t> </w:t>
      </w:r>
      <w:r>
        <w:rPr>
          <w:strike w:val="0"/>
        </w:rPr>
        <w:t>or</w:t>
      </w:r>
      <w:r>
        <w:rPr>
          <w:strike w:val="0"/>
          <w:spacing w:val="-11"/>
        </w:rPr>
        <w:t> </w:t>
      </w:r>
      <w:r>
        <w:rPr>
          <w:strike w:val="0"/>
        </w:rPr>
        <w:t>more</w:t>
      </w:r>
      <w:r>
        <w:rPr>
          <w:strike w:val="0"/>
          <w:spacing w:val="-10"/>
        </w:rPr>
        <w:t> </w:t>
      </w:r>
      <w:r>
        <w:rPr>
          <w:strike w:val="0"/>
        </w:rPr>
        <w:t>different</w:t>
      </w:r>
      <w:r>
        <w:rPr>
          <w:strike w:val="0"/>
          <w:spacing w:val="-10"/>
        </w:rPr>
        <w:t> </w:t>
      </w:r>
      <w:r>
        <w:rPr>
          <w:strike w:val="0"/>
        </w:rPr>
        <w:t>types</w:t>
      </w:r>
      <w:r>
        <w:rPr>
          <w:strike w:val="0"/>
          <w:spacing w:val="-10"/>
        </w:rPr>
        <w:t> </w:t>
      </w:r>
      <w:r>
        <w:rPr>
          <w:strike w:val="0"/>
        </w:rPr>
        <w:t>of</w:t>
      </w:r>
      <w:r>
        <w:rPr>
          <w:strike w:val="0"/>
          <w:spacing w:val="-9"/>
        </w:rPr>
        <w:t> </w:t>
      </w:r>
      <w:r>
        <w:rPr>
          <w:strike w:val="0"/>
        </w:rPr>
        <w:t>radioactive</w:t>
      </w:r>
      <w:r>
        <w:rPr>
          <w:strike w:val="0"/>
          <w:spacing w:val="-8"/>
        </w:rPr>
        <w:t> </w:t>
      </w:r>
      <w:r>
        <w:rPr>
          <w:strike w:val="0"/>
        </w:rPr>
        <w:t>material</w:t>
      </w:r>
      <w:r>
        <w:rPr>
          <w:strike w:val="0"/>
          <w:spacing w:val="-6"/>
        </w:rPr>
        <w:t> </w:t>
      </w:r>
      <w:r>
        <w:rPr>
          <w:strike w:val="0"/>
        </w:rPr>
        <w:t>use under</w:t>
      </w:r>
      <w:r>
        <w:rPr>
          <w:strike w:val="0"/>
          <w:spacing w:val="-3"/>
        </w:rPr>
        <w:t> </w:t>
      </w:r>
      <w:r>
        <w:rPr>
          <w:strike w:val="0"/>
        </w:rPr>
        <w:t>105</w:t>
      </w:r>
      <w:r>
        <w:rPr>
          <w:strike w:val="0"/>
          <w:spacing w:val="-3"/>
        </w:rPr>
        <w:t> </w:t>
      </w:r>
      <w:r>
        <w:rPr>
          <w:strike w:val="0"/>
        </w:rPr>
        <w:t>CMR</w:t>
      </w:r>
      <w:r>
        <w:rPr>
          <w:strike w:val="0"/>
          <w:spacing w:val="-4"/>
        </w:rPr>
        <w:t> </w:t>
      </w:r>
      <w:r>
        <w:rPr>
          <w:strike w:val="0"/>
        </w:rPr>
        <w:t>120.552,</w:t>
      </w:r>
      <w:r>
        <w:rPr>
          <w:strike w:val="0"/>
          <w:spacing w:val="-4"/>
        </w:rPr>
        <w:t> </w:t>
      </w:r>
      <w:r>
        <w:rPr>
          <w:strike w:val="0"/>
        </w:rPr>
        <w:t>120.559,</w:t>
      </w:r>
      <w:r>
        <w:rPr>
          <w:strike w:val="0"/>
          <w:spacing w:val="-4"/>
        </w:rPr>
        <w:t> </w:t>
      </w:r>
      <w:r>
        <w:rPr>
          <w:strike w:val="0"/>
        </w:rPr>
        <w:t>120.570,</w:t>
      </w:r>
      <w:r>
        <w:rPr>
          <w:strike w:val="0"/>
          <w:spacing w:val="-4"/>
        </w:rPr>
        <w:t> </w:t>
      </w:r>
      <w:r>
        <w:rPr>
          <w:strike w:val="0"/>
        </w:rPr>
        <w:t>and</w:t>
      </w:r>
      <w:r>
        <w:rPr>
          <w:strike w:val="0"/>
          <w:spacing w:val="-3"/>
        </w:rPr>
        <w:t> </w:t>
      </w:r>
      <w:r>
        <w:rPr>
          <w:strike w:val="0"/>
        </w:rPr>
        <w:t>120.589,</w:t>
      </w:r>
      <w:r>
        <w:rPr>
          <w:strike w:val="0"/>
          <w:spacing w:val="-3"/>
        </w:rPr>
        <w:t> </w:t>
      </w:r>
      <w:r>
        <w:rPr>
          <w:strike w:val="0"/>
        </w:rPr>
        <w:t>or</w:t>
      </w:r>
      <w:r>
        <w:rPr>
          <w:strike w:val="0"/>
          <w:spacing w:val="-3"/>
        </w:rPr>
        <w:t> </w:t>
      </w:r>
      <w:r>
        <w:rPr>
          <w:strike w:val="0"/>
        </w:rPr>
        <w:t>two</w:t>
      </w:r>
      <w:r>
        <w:rPr>
          <w:strike w:val="0"/>
          <w:spacing w:val="-3"/>
        </w:rPr>
        <w:t> </w:t>
      </w:r>
      <w:r>
        <w:rPr>
          <w:strike w:val="0"/>
        </w:rPr>
        <w:t>or</w:t>
      </w:r>
      <w:r>
        <w:rPr>
          <w:strike w:val="0"/>
          <w:spacing w:val="-8"/>
        </w:rPr>
        <w:t> </w:t>
      </w:r>
      <w:r>
        <w:rPr>
          <w:strike w:val="0"/>
        </w:rPr>
        <w:t>more</w:t>
      </w:r>
      <w:r>
        <w:rPr>
          <w:strike w:val="0"/>
          <w:spacing w:val="-7"/>
        </w:rPr>
        <w:t> </w:t>
      </w:r>
      <w:r>
        <w:rPr>
          <w:strike w:val="0"/>
        </w:rPr>
        <w:t>types</w:t>
      </w:r>
      <w:r>
        <w:rPr>
          <w:strike w:val="0"/>
          <w:spacing w:val="-7"/>
        </w:rPr>
        <w:t> </w:t>
      </w:r>
      <w:r>
        <w:rPr>
          <w:strike w:val="0"/>
        </w:rPr>
        <w:t>of</w:t>
      </w:r>
      <w:r>
        <w:rPr>
          <w:strike w:val="0"/>
          <w:spacing w:val="-4"/>
        </w:rPr>
        <w:t> </w:t>
      </w:r>
      <w:r>
        <w:rPr>
          <w:strike w:val="0"/>
        </w:rPr>
        <w:t>units</w:t>
      </w:r>
      <w:r>
        <w:rPr>
          <w:strike w:val="0"/>
          <w:spacing w:val="-3"/>
        </w:rPr>
        <w:t> </w:t>
      </w:r>
      <w:r>
        <w:rPr>
          <w:strike w:val="0"/>
        </w:rPr>
        <w:t>under 105 CMR 120.570 shall establish a Radiation Safety Committee to oversee all uses of radioactive</w:t>
      </w:r>
      <w:r>
        <w:rPr>
          <w:strike w:val="0"/>
          <w:spacing w:val="-8"/>
        </w:rPr>
        <w:t> </w:t>
      </w:r>
      <w:r>
        <w:rPr>
          <w:strike w:val="0"/>
        </w:rPr>
        <w:t>material</w:t>
      </w:r>
      <w:r>
        <w:rPr>
          <w:strike w:val="0"/>
          <w:spacing w:val="-8"/>
        </w:rPr>
        <w:t> </w:t>
      </w:r>
      <w:r>
        <w:rPr>
          <w:strike w:val="0"/>
        </w:rPr>
        <w:t>permitted</w:t>
      </w:r>
      <w:r>
        <w:rPr>
          <w:strike w:val="0"/>
          <w:spacing w:val="-8"/>
        </w:rPr>
        <w:t> </w:t>
      </w:r>
      <w:r>
        <w:rPr>
          <w:strike w:val="0"/>
        </w:rPr>
        <w:t>by</w:t>
      </w:r>
      <w:r>
        <w:rPr>
          <w:strike w:val="0"/>
          <w:spacing w:val="-11"/>
        </w:rPr>
        <w:t> </w:t>
      </w:r>
      <w:r>
        <w:rPr>
          <w:strike w:val="0"/>
        </w:rPr>
        <w:t>the</w:t>
      </w:r>
      <w:r>
        <w:rPr>
          <w:strike w:val="0"/>
          <w:spacing w:val="-8"/>
        </w:rPr>
        <w:t> </w:t>
      </w:r>
      <w:r>
        <w:rPr>
          <w:strike w:val="0"/>
        </w:rPr>
        <w:t>license.</w:t>
      </w:r>
      <w:r>
        <w:rPr>
          <w:strike w:val="0"/>
          <w:spacing w:val="40"/>
        </w:rPr>
        <w:t> </w:t>
      </w:r>
      <w:r>
        <w:rPr>
          <w:strike w:val="0"/>
        </w:rPr>
        <w:t>The</w:t>
      </w:r>
      <w:r>
        <w:rPr>
          <w:strike w:val="0"/>
          <w:spacing w:val="-8"/>
        </w:rPr>
        <w:t> </w:t>
      </w:r>
      <w:r>
        <w:rPr>
          <w:strike w:val="0"/>
        </w:rPr>
        <w:t>Committee</w:t>
      </w:r>
      <w:r>
        <w:rPr>
          <w:strike w:val="0"/>
          <w:spacing w:val="-8"/>
        </w:rPr>
        <w:t> </w:t>
      </w:r>
      <w:r>
        <w:rPr>
          <w:strike w:val="0"/>
        </w:rPr>
        <w:t>must</w:t>
      </w:r>
      <w:r>
        <w:rPr>
          <w:strike w:val="0"/>
          <w:spacing w:val="-8"/>
        </w:rPr>
        <w:t> </w:t>
      </w:r>
      <w:r>
        <w:rPr>
          <w:strike w:val="0"/>
        </w:rPr>
        <w:t>include</w:t>
      </w:r>
      <w:r>
        <w:rPr>
          <w:strike w:val="0"/>
          <w:spacing w:val="-8"/>
        </w:rPr>
        <w:t> </w:t>
      </w:r>
      <w:r>
        <w:rPr>
          <w:strike w:val="0"/>
        </w:rPr>
        <w:t>an</w:t>
      </w:r>
      <w:r>
        <w:rPr>
          <w:strike w:val="0"/>
          <w:spacing w:val="-8"/>
        </w:rPr>
        <w:t> </w:t>
      </w:r>
      <w:r>
        <w:rPr>
          <w:strike w:val="0"/>
        </w:rPr>
        <w:t>authorized</w:t>
      </w:r>
      <w:r>
        <w:rPr>
          <w:strike w:val="0"/>
          <w:spacing w:val="-8"/>
        </w:rPr>
        <w:t> </w:t>
      </w:r>
      <w:r>
        <w:rPr>
          <w:strike w:val="0"/>
        </w:rPr>
        <w:t>user </w:t>
      </w:r>
      <w:r>
        <w:rPr>
          <w:strike w:val="0"/>
          <w:spacing w:val="-2"/>
        </w:rPr>
        <w:t>of</w:t>
      </w:r>
      <w:r>
        <w:rPr>
          <w:strike w:val="0"/>
          <w:spacing w:val="-9"/>
        </w:rPr>
        <w:t> </w:t>
      </w:r>
      <w:r>
        <w:rPr>
          <w:strike w:val="0"/>
          <w:spacing w:val="-2"/>
        </w:rPr>
        <w:t>each</w:t>
      </w:r>
      <w:r>
        <w:rPr>
          <w:strike w:val="0"/>
          <w:spacing w:val="-5"/>
        </w:rPr>
        <w:t> </w:t>
      </w:r>
      <w:r>
        <w:rPr>
          <w:strike w:val="0"/>
          <w:spacing w:val="-2"/>
        </w:rPr>
        <w:t>type</w:t>
      </w:r>
      <w:r>
        <w:rPr>
          <w:strike w:val="0"/>
          <w:spacing w:val="-9"/>
        </w:rPr>
        <w:t> </w:t>
      </w:r>
      <w:r>
        <w:rPr>
          <w:strike w:val="0"/>
          <w:spacing w:val="-2"/>
        </w:rPr>
        <w:t>of</w:t>
      </w:r>
      <w:r>
        <w:rPr>
          <w:strike w:val="0"/>
          <w:spacing w:val="-9"/>
        </w:rPr>
        <w:t> </w:t>
      </w:r>
      <w:r>
        <w:rPr>
          <w:strike w:val="0"/>
          <w:spacing w:val="-2"/>
        </w:rPr>
        <w:t>use</w:t>
      </w:r>
      <w:r>
        <w:rPr>
          <w:strike w:val="0"/>
          <w:spacing w:val="-9"/>
        </w:rPr>
        <w:t> </w:t>
      </w:r>
      <w:r>
        <w:rPr>
          <w:strike w:val="0"/>
          <w:spacing w:val="-2"/>
        </w:rPr>
        <w:t>permitted</w:t>
      </w:r>
      <w:r>
        <w:rPr>
          <w:strike w:val="0"/>
          <w:spacing w:val="-9"/>
        </w:rPr>
        <w:t> </w:t>
      </w:r>
      <w:r>
        <w:rPr>
          <w:strike w:val="0"/>
          <w:spacing w:val="-2"/>
        </w:rPr>
        <w:t>by</w:t>
      </w:r>
      <w:r>
        <w:rPr>
          <w:strike w:val="0"/>
          <w:spacing w:val="-13"/>
        </w:rPr>
        <w:t> </w:t>
      </w:r>
      <w:r>
        <w:rPr>
          <w:strike w:val="0"/>
          <w:spacing w:val="-2"/>
        </w:rPr>
        <w:t>the</w:t>
      </w:r>
      <w:r>
        <w:rPr>
          <w:strike w:val="0"/>
          <w:spacing w:val="-8"/>
        </w:rPr>
        <w:t> </w:t>
      </w:r>
      <w:r>
        <w:rPr>
          <w:strike w:val="0"/>
          <w:spacing w:val="-2"/>
        </w:rPr>
        <w:t>license,</w:t>
      </w:r>
      <w:r>
        <w:rPr>
          <w:strike w:val="0"/>
          <w:spacing w:val="-10"/>
        </w:rPr>
        <w:t> </w:t>
      </w:r>
      <w:r>
        <w:rPr>
          <w:strike w:val="0"/>
          <w:spacing w:val="-2"/>
        </w:rPr>
        <w:t>the</w:t>
      </w:r>
      <w:r>
        <w:rPr>
          <w:strike w:val="0"/>
          <w:spacing w:val="-5"/>
        </w:rPr>
        <w:t> </w:t>
      </w:r>
      <w:r>
        <w:rPr>
          <w:strike w:val="0"/>
          <w:spacing w:val="-2"/>
        </w:rPr>
        <w:t>Radiation</w:t>
      </w:r>
      <w:r>
        <w:rPr>
          <w:strike w:val="0"/>
          <w:spacing w:val="-5"/>
        </w:rPr>
        <w:t> </w:t>
      </w:r>
      <w:r>
        <w:rPr>
          <w:strike w:val="0"/>
          <w:spacing w:val="-2"/>
        </w:rPr>
        <w:t>Safety</w:t>
      </w:r>
      <w:r>
        <w:rPr>
          <w:strike w:val="0"/>
          <w:spacing w:val="-13"/>
        </w:rPr>
        <w:t> </w:t>
      </w:r>
      <w:r>
        <w:rPr>
          <w:strike w:val="0"/>
          <w:spacing w:val="-2"/>
        </w:rPr>
        <w:t>Officer,</w:t>
      </w:r>
      <w:r>
        <w:rPr>
          <w:strike w:val="0"/>
          <w:spacing w:val="-5"/>
        </w:rPr>
        <w:t> </w:t>
      </w:r>
      <w:r>
        <w:rPr>
          <w:strike w:val="0"/>
          <w:spacing w:val="-2"/>
        </w:rPr>
        <w:t>a</w:t>
      </w:r>
      <w:r>
        <w:rPr>
          <w:strike w:val="0"/>
          <w:spacing w:val="-8"/>
        </w:rPr>
        <w:t> </w:t>
      </w:r>
      <w:r>
        <w:rPr>
          <w:strike w:val="0"/>
          <w:spacing w:val="-2"/>
        </w:rPr>
        <w:t>representative</w:t>
      </w:r>
      <w:r>
        <w:rPr>
          <w:strike w:val="0"/>
          <w:spacing w:val="-5"/>
        </w:rPr>
        <w:t> </w:t>
      </w:r>
      <w:r>
        <w:rPr>
          <w:strike w:val="0"/>
          <w:spacing w:val="-2"/>
        </w:rPr>
        <w:t>of</w:t>
      </w:r>
      <w:r>
        <w:rPr>
          <w:strike w:val="0"/>
          <w:spacing w:val="-5"/>
        </w:rPr>
        <w:t> </w:t>
      </w:r>
      <w:r>
        <w:rPr>
          <w:strike w:val="0"/>
          <w:spacing w:val="-2"/>
        </w:rPr>
        <w:t>the </w:t>
      </w:r>
      <w:r>
        <w:rPr>
          <w:strike w:val="0"/>
        </w:rPr>
        <w:t>nursing service, and a representative of management who is neither an authorized user nor a Radiation Safety</w:t>
      </w:r>
      <w:r>
        <w:rPr>
          <w:strike w:val="0"/>
          <w:spacing w:val="-2"/>
        </w:rPr>
        <w:t> </w:t>
      </w:r>
      <w:r>
        <w:rPr>
          <w:strike w:val="0"/>
        </w:rPr>
        <w:t>Officer, and may</w:t>
      </w:r>
      <w:r>
        <w:rPr>
          <w:strike w:val="0"/>
          <w:spacing w:val="-1"/>
        </w:rPr>
        <w:t> </w:t>
      </w:r>
      <w:r>
        <w:rPr>
          <w:strike w:val="0"/>
        </w:rPr>
        <w:t>include other members as the licensee deems appropriate.</w:t>
      </w:r>
    </w:p>
    <w:p>
      <w:pPr>
        <w:spacing w:after="0" w:line="237" w:lineRule="auto"/>
        <w:jc w:val="both"/>
        <w:sectPr>
          <w:pgSz w:w="12240" w:h="20180"/>
          <w:pgMar w:header="766" w:footer="775" w:top="1460" w:bottom="960" w:left="500" w:right="1320"/>
        </w:sectPr>
      </w:pPr>
    </w:p>
    <w:p>
      <w:pPr>
        <w:pStyle w:val="BodyText"/>
        <w:spacing w:before="61"/>
        <w:ind w:left="100"/>
      </w:pPr>
      <w:r>
        <w:rPr/>
        <w:t>120.515:</w:t>
      </w:r>
      <w:r>
        <w:rPr>
          <w:spacing w:val="30"/>
        </w:rPr>
        <w:t>  </w:t>
      </w:r>
      <w:r>
        <w:rPr>
          <w:spacing w:val="-2"/>
        </w:rPr>
        <w:t>continued</w:t>
      </w:r>
    </w:p>
    <w:p>
      <w:pPr>
        <w:pStyle w:val="BodyText"/>
        <w:spacing w:before="7"/>
      </w:pPr>
    </w:p>
    <w:p>
      <w:pPr>
        <w:pStyle w:val="BodyText"/>
        <w:spacing w:line="242" w:lineRule="auto"/>
        <w:ind w:left="1300" w:right="116"/>
        <w:jc w:val="both"/>
      </w:pPr>
      <w:r>
        <w:rPr/>
        <w:t>(</w:t>
      </w:r>
      <w:r>
        <w:rPr>
          <w:strike/>
          <w:color w:val="FF0000"/>
        </w:rPr>
        <w:t>G</w:t>
      </w:r>
      <w:r>
        <w:rPr>
          <w:b/>
          <w:strike w:val="0"/>
          <w:color w:val="0000FF"/>
        </w:rPr>
        <w:t>H</w:t>
      </w:r>
      <w:r>
        <w:rPr>
          <w:strike w:val="0"/>
        </w:rPr>
        <w:t>)</w:t>
      </w:r>
      <w:r>
        <w:rPr>
          <w:strike w:val="0"/>
          <w:spacing w:val="17"/>
        </w:rPr>
        <w:t> </w:t>
      </w:r>
      <w:r>
        <w:rPr>
          <w:strike w:val="0"/>
        </w:rPr>
        <w:t>A</w:t>
      </w:r>
      <w:r>
        <w:rPr>
          <w:strike w:val="0"/>
          <w:spacing w:val="-15"/>
        </w:rPr>
        <w:t> </w:t>
      </w:r>
      <w:r>
        <w:rPr>
          <w:strike w:val="0"/>
        </w:rPr>
        <w:t>licensee's</w:t>
      </w:r>
      <w:r>
        <w:rPr>
          <w:strike w:val="0"/>
          <w:spacing w:val="-15"/>
        </w:rPr>
        <w:t> </w:t>
      </w:r>
      <w:r>
        <w:rPr>
          <w:strike w:val="0"/>
        </w:rPr>
        <w:t>Radiation</w:t>
      </w:r>
      <w:r>
        <w:rPr>
          <w:strike w:val="0"/>
          <w:spacing w:val="-15"/>
        </w:rPr>
        <w:t> </w:t>
      </w:r>
      <w:r>
        <w:rPr>
          <w:strike w:val="0"/>
        </w:rPr>
        <w:t>Safety</w:t>
      </w:r>
      <w:r>
        <w:rPr>
          <w:strike w:val="0"/>
          <w:spacing w:val="-15"/>
        </w:rPr>
        <w:t> </w:t>
      </w:r>
      <w:r>
        <w:rPr>
          <w:strike w:val="0"/>
        </w:rPr>
        <w:t>Committee</w:t>
      </w:r>
      <w:r>
        <w:rPr>
          <w:strike w:val="0"/>
          <w:spacing w:val="-15"/>
        </w:rPr>
        <w:t> </w:t>
      </w:r>
      <w:r>
        <w:rPr>
          <w:strike w:val="0"/>
        </w:rPr>
        <w:t>shall</w:t>
      </w:r>
      <w:r>
        <w:rPr>
          <w:strike w:val="0"/>
          <w:spacing w:val="-15"/>
        </w:rPr>
        <w:t> </w:t>
      </w:r>
      <w:r>
        <w:rPr>
          <w:strike w:val="0"/>
        </w:rPr>
        <w:t>meet</w:t>
      </w:r>
      <w:r>
        <w:rPr>
          <w:strike w:val="0"/>
          <w:spacing w:val="-15"/>
        </w:rPr>
        <w:t> </w:t>
      </w:r>
      <w:r>
        <w:rPr>
          <w:strike w:val="0"/>
        </w:rPr>
        <w:t>as</w:t>
      </w:r>
      <w:r>
        <w:rPr>
          <w:strike w:val="0"/>
          <w:spacing w:val="-15"/>
        </w:rPr>
        <w:t> </w:t>
      </w:r>
      <w:r>
        <w:rPr>
          <w:strike w:val="0"/>
        </w:rPr>
        <w:t>necessary,</w:t>
      </w:r>
      <w:r>
        <w:rPr>
          <w:strike w:val="0"/>
          <w:spacing w:val="-15"/>
        </w:rPr>
        <w:t> </w:t>
      </w:r>
      <w:r>
        <w:rPr>
          <w:strike w:val="0"/>
        </w:rPr>
        <w:t>but</w:t>
      </w:r>
      <w:r>
        <w:rPr>
          <w:strike w:val="0"/>
          <w:spacing w:val="-15"/>
        </w:rPr>
        <w:t> </w:t>
      </w:r>
      <w:r>
        <w:rPr>
          <w:strike w:val="0"/>
        </w:rPr>
        <w:t>at</w:t>
      </w:r>
      <w:r>
        <w:rPr>
          <w:strike w:val="0"/>
          <w:spacing w:val="-15"/>
        </w:rPr>
        <w:t> </w:t>
      </w:r>
      <w:r>
        <w:rPr>
          <w:strike w:val="0"/>
        </w:rPr>
        <w:t>a</w:t>
      </w:r>
      <w:r>
        <w:rPr>
          <w:strike w:val="0"/>
          <w:spacing w:val="-15"/>
        </w:rPr>
        <w:t> </w:t>
      </w:r>
      <w:r>
        <w:rPr>
          <w:strike w:val="0"/>
        </w:rPr>
        <w:t>minimum</w:t>
      </w:r>
      <w:r>
        <w:rPr>
          <w:strike w:val="0"/>
          <w:spacing w:val="-15"/>
        </w:rPr>
        <w:t> </w:t>
      </w:r>
      <w:r>
        <w:rPr>
          <w:strike w:val="0"/>
        </w:rPr>
        <w:t>shall meet</w:t>
      </w:r>
      <w:r>
        <w:rPr>
          <w:strike w:val="0"/>
          <w:spacing w:val="-15"/>
        </w:rPr>
        <w:t> </w:t>
      </w:r>
      <w:r>
        <w:rPr>
          <w:strike w:val="0"/>
        </w:rPr>
        <w:t>at</w:t>
      </w:r>
      <w:r>
        <w:rPr>
          <w:strike w:val="0"/>
          <w:spacing w:val="-15"/>
        </w:rPr>
        <w:t> </w:t>
      </w:r>
      <w:r>
        <w:rPr>
          <w:strike w:val="0"/>
        </w:rPr>
        <w:t>intervals</w:t>
      </w:r>
      <w:r>
        <w:rPr>
          <w:strike w:val="0"/>
          <w:spacing w:val="-15"/>
        </w:rPr>
        <w:t> </w:t>
      </w:r>
      <w:r>
        <w:rPr>
          <w:strike w:val="0"/>
        </w:rPr>
        <w:t>not</w:t>
      </w:r>
      <w:r>
        <w:rPr>
          <w:strike w:val="0"/>
          <w:spacing w:val="-15"/>
        </w:rPr>
        <w:t> </w:t>
      </w:r>
      <w:r>
        <w:rPr>
          <w:strike w:val="0"/>
        </w:rPr>
        <w:t>to</w:t>
      </w:r>
      <w:r>
        <w:rPr>
          <w:strike w:val="0"/>
          <w:spacing w:val="-15"/>
        </w:rPr>
        <w:t> </w:t>
      </w:r>
      <w:r>
        <w:rPr>
          <w:strike w:val="0"/>
        </w:rPr>
        <w:t>exceed</w:t>
      </w:r>
      <w:r>
        <w:rPr>
          <w:strike w:val="0"/>
          <w:spacing w:val="-15"/>
        </w:rPr>
        <w:t> </w:t>
      </w:r>
      <w:r>
        <w:rPr>
          <w:strike w:val="0"/>
        </w:rPr>
        <w:t>six</w:t>
      </w:r>
      <w:r>
        <w:rPr>
          <w:strike w:val="0"/>
          <w:spacing w:val="-15"/>
        </w:rPr>
        <w:t> </w:t>
      </w:r>
      <w:r>
        <w:rPr>
          <w:strike w:val="0"/>
        </w:rPr>
        <w:t>months.</w:t>
      </w:r>
      <w:r>
        <w:rPr>
          <w:strike w:val="0"/>
          <w:spacing w:val="-15"/>
        </w:rPr>
        <w:t> </w:t>
      </w:r>
      <w:r>
        <w:rPr>
          <w:strike w:val="0"/>
        </w:rPr>
        <w:t>The</w:t>
      </w:r>
      <w:r>
        <w:rPr>
          <w:strike w:val="0"/>
          <w:spacing w:val="-15"/>
        </w:rPr>
        <w:t> </w:t>
      </w:r>
      <w:r>
        <w:rPr>
          <w:strike w:val="0"/>
        </w:rPr>
        <w:t>licensee</w:t>
      </w:r>
      <w:r>
        <w:rPr>
          <w:strike w:val="0"/>
          <w:spacing w:val="-15"/>
        </w:rPr>
        <w:t> </w:t>
      </w:r>
      <w:r>
        <w:rPr>
          <w:strike w:val="0"/>
        </w:rPr>
        <w:t>shall</w:t>
      </w:r>
      <w:r>
        <w:rPr>
          <w:strike w:val="0"/>
          <w:spacing w:val="-15"/>
        </w:rPr>
        <w:t> </w:t>
      </w:r>
      <w:r>
        <w:rPr>
          <w:strike w:val="0"/>
        </w:rPr>
        <w:t>maintain</w:t>
      </w:r>
      <w:r>
        <w:rPr>
          <w:strike w:val="0"/>
          <w:spacing w:val="-15"/>
        </w:rPr>
        <w:t> </w:t>
      </w:r>
      <w:r>
        <w:rPr>
          <w:strike w:val="0"/>
        </w:rPr>
        <w:t>minutes</w:t>
      </w:r>
      <w:r>
        <w:rPr>
          <w:strike w:val="0"/>
          <w:spacing w:val="-15"/>
        </w:rPr>
        <w:t> </w:t>
      </w:r>
      <w:r>
        <w:rPr>
          <w:strike w:val="0"/>
        </w:rPr>
        <w:t>of</w:t>
      </w:r>
      <w:r>
        <w:rPr>
          <w:strike w:val="0"/>
          <w:spacing w:val="-15"/>
        </w:rPr>
        <w:t> </w:t>
      </w:r>
      <w:r>
        <w:rPr>
          <w:strike w:val="0"/>
        </w:rPr>
        <w:t>each</w:t>
      </w:r>
      <w:r>
        <w:rPr>
          <w:strike w:val="0"/>
          <w:spacing w:val="-11"/>
        </w:rPr>
        <w:t> </w:t>
      </w:r>
      <w:r>
        <w:rPr>
          <w:strike w:val="0"/>
        </w:rPr>
        <w:t>meeting in accordance with 105 CMR 120.590(A).</w:t>
      </w:r>
    </w:p>
    <w:p>
      <w:pPr>
        <w:pStyle w:val="BodyText"/>
        <w:spacing w:before="6"/>
      </w:pPr>
    </w:p>
    <w:p>
      <w:pPr>
        <w:pStyle w:val="BodyText"/>
        <w:spacing w:line="242" w:lineRule="auto"/>
        <w:ind w:left="1300" w:right="116"/>
        <w:jc w:val="both"/>
      </w:pPr>
      <w:r>
        <w:rPr/>
        <w:t>(</w:t>
      </w:r>
      <w:r>
        <w:rPr>
          <w:strike/>
          <w:color w:val="FF0000"/>
        </w:rPr>
        <w:t>H</w:t>
      </w:r>
      <w:r>
        <w:rPr>
          <w:b/>
          <w:strike w:val="0"/>
          <w:color w:val="0000FF"/>
        </w:rPr>
        <w:t>I</w:t>
      </w:r>
      <w:r>
        <w:rPr>
          <w:strike w:val="0"/>
        </w:rPr>
        <w:t>)</w:t>
      </w:r>
      <w:r>
        <w:rPr>
          <w:strike w:val="0"/>
          <w:spacing w:val="-9"/>
        </w:rPr>
        <w:t> </w:t>
      </w:r>
      <w:r>
        <w:rPr>
          <w:strike w:val="0"/>
        </w:rPr>
        <w:t>A</w:t>
      </w:r>
      <w:r>
        <w:rPr>
          <w:strike w:val="0"/>
          <w:spacing w:val="-15"/>
        </w:rPr>
        <w:t> </w:t>
      </w:r>
      <w:r>
        <w:rPr>
          <w:strike w:val="0"/>
        </w:rPr>
        <w:t>licensee</w:t>
      </w:r>
      <w:r>
        <w:rPr>
          <w:strike w:val="0"/>
          <w:spacing w:val="-15"/>
        </w:rPr>
        <w:t> </w:t>
      </w:r>
      <w:r>
        <w:rPr>
          <w:strike w:val="0"/>
        </w:rPr>
        <w:t>shall</w:t>
      </w:r>
      <w:r>
        <w:rPr>
          <w:strike w:val="0"/>
          <w:spacing w:val="-15"/>
        </w:rPr>
        <w:t> </w:t>
      </w:r>
      <w:r>
        <w:rPr>
          <w:strike w:val="0"/>
        </w:rPr>
        <w:t>retain</w:t>
      </w:r>
      <w:r>
        <w:rPr>
          <w:strike w:val="0"/>
          <w:spacing w:val="-15"/>
        </w:rPr>
        <w:t> </w:t>
      </w:r>
      <w:r>
        <w:rPr>
          <w:strike w:val="0"/>
        </w:rPr>
        <w:t>a</w:t>
      </w:r>
      <w:r>
        <w:rPr>
          <w:strike w:val="0"/>
          <w:spacing w:val="-15"/>
        </w:rPr>
        <w:t> </w:t>
      </w:r>
      <w:r>
        <w:rPr>
          <w:strike w:val="0"/>
        </w:rPr>
        <w:t>record</w:t>
      </w:r>
      <w:r>
        <w:rPr>
          <w:strike w:val="0"/>
          <w:spacing w:val="-15"/>
        </w:rPr>
        <w:t> </w:t>
      </w:r>
      <w:r>
        <w:rPr>
          <w:strike w:val="0"/>
        </w:rPr>
        <w:t>of</w:t>
      </w:r>
      <w:r>
        <w:rPr>
          <w:strike w:val="0"/>
          <w:spacing w:val="-15"/>
        </w:rPr>
        <w:t> </w:t>
      </w:r>
      <w:r>
        <w:rPr>
          <w:strike w:val="0"/>
        </w:rPr>
        <w:t>actions</w:t>
      </w:r>
      <w:r>
        <w:rPr>
          <w:strike w:val="0"/>
          <w:spacing w:val="-15"/>
        </w:rPr>
        <w:t> </w:t>
      </w:r>
      <w:r>
        <w:rPr>
          <w:strike w:val="0"/>
        </w:rPr>
        <w:t>taken</w:t>
      </w:r>
      <w:r>
        <w:rPr>
          <w:strike w:val="0"/>
          <w:spacing w:val="-15"/>
        </w:rPr>
        <w:t> </w:t>
      </w:r>
      <w:r>
        <w:rPr>
          <w:strike w:val="0"/>
        </w:rPr>
        <w:t>pursuant</w:t>
      </w:r>
      <w:r>
        <w:rPr>
          <w:strike w:val="0"/>
          <w:spacing w:val="-15"/>
        </w:rPr>
        <w:t> </w:t>
      </w:r>
      <w:r>
        <w:rPr>
          <w:strike w:val="0"/>
        </w:rPr>
        <w:t>to</w:t>
      </w:r>
      <w:r>
        <w:rPr>
          <w:strike w:val="0"/>
          <w:spacing w:val="-15"/>
        </w:rPr>
        <w:t> </w:t>
      </w:r>
      <w:r>
        <w:rPr>
          <w:strike w:val="0"/>
        </w:rPr>
        <w:t>105</w:t>
      </w:r>
      <w:r>
        <w:rPr>
          <w:strike w:val="0"/>
          <w:spacing w:val="-15"/>
        </w:rPr>
        <w:t> </w:t>
      </w:r>
      <w:r>
        <w:rPr>
          <w:strike w:val="0"/>
        </w:rPr>
        <w:t>CMR</w:t>
      </w:r>
      <w:r>
        <w:rPr>
          <w:strike w:val="0"/>
          <w:spacing w:val="-15"/>
        </w:rPr>
        <w:t> </w:t>
      </w:r>
      <w:r>
        <w:rPr>
          <w:strike w:val="0"/>
        </w:rPr>
        <w:t>120.515(A),</w:t>
      </w:r>
      <w:r>
        <w:rPr>
          <w:strike w:val="0"/>
          <w:spacing w:val="-15"/>
        </w:rPr>
        <w:t> </w:t>
      </w:r>
      <w:r>
        <w:rPr>
          <w:strike w:val="0"/>
        </w:rPr>
        <w:t>(B)</w:t>
      </w:r>
      <w:r>
        <w:rPr>
          <w:strike w:val="0"/>
          <w:spacing w:val="-15"/>
        </w:rPr>
        <w:t> </w:t>
      </w:r>
      <w:r>
        <w:rPr>
          <w:strike w:val="0"/>
        </w:rPr>
        <w:t>and (</w:t>
      </w:r>
      <w:r>
        <w:rPr>
          <w:strike/>
          <w:color w:val="FF0000"/>
        </w:rPr>
        <w:t>D</w:t>
      </w:r>
      <w:r>
        <w:rPr>
          <w:b/>
          <w:strike w:val="0"/>
          <w:color w:val="0000FF"/>
        </w:rPr>
        <w:t>E</w:t>
      </w:r>
      <w:r>
        <w:rPr>
          <w:strike w:val="0"/>
        </w:rPr>
        <w:t>) in accordance with 105 CMR 120.590(A).</w:t>
      </w:r>
    </w:p>
    <w:p>
      <w:pPr>
        <w:pStyle w:val="BodyText"/>
        <w:spacing w:before="3"/>
        <w:rPr>
          <w:sz w:val="19"/>
        </w:rPr>
      </w:pPr>
    </w:p>
    <w:p>
      <w:pPr>
        <w:pStyle w:val="ListParagraph"/>
        <w:numPr>
          <w:ilvl w:val="0"/>
          <w:numId w:val="22"/>
        </w:numPr>
        <w:tabs>
          <w:tab w:pos="881" w:val="left" w:leader="none"/>
        </w:tabs>
        <w:spacing w:line="240" w:lineRule="auto" w:before="59" w:after="0"/>
        <w:ind w:left="881" w:right="0" w:hanging="781"/>
        <w:jc w:val="left"/>
        <w:rPr>
          <w:sz w:val="24"/>
        </w:rPr>
      </w:pPr>
      <w:r>
        <w:rPr>
          <w:sz w:val="24"/>
          <w:u w:val="single"/>
        </w:rPr>
        <w:t>:</w:t>
      </w:r>
      <w:r>
        <w:rPr>
          <w:spacing w:val="27"/>
          <w:sz w:val="24"/>
          <w:u w:val="single"/>
        </w:rPr>
        <w:t>  </w:t>
      </w:r>
      <w:r>
        <w:rPr>
          <w:sz w:val="24"/>
          <w:u w:val="single"/>
        </w:rPr>
        <w:t>Radiation Protection</w:t>
      </w:r>
      <w:r>
        <w:rPr>
          <w:spacing w:val="-1"/>
          <w:sz w:val="24"/>
          <w:u w:val="single"/>
        </w:rPr>
        <w:t> </w:t>
      </w:r>
      <w:r>
        <w:rPr>
          <w:sz w:val="24"/>
          <w:u w:val="single"/>
        </w:rPr>
        <w:t>Program </w:t>
      </w:r>
      <w:r>
        <w:rPr>
          <w:spacing w:val="-2"/>
          <w:sz w:val="24"/>
          <w:u w:val="single"/>
        </w:rPr>
        <w:t>Changes</w:t>
      </w:r>
    </w:p>
    <w:p>
      <w:pPr>
        <w:pStyle w:val="BodyText"/>
        <w:spacing w:before="7"/>
      </w:pPr>
    </w:p>
    <w:p>
      <w:pPr>
        <w:pStyle w:val="ListParagraph"/>
        <w:numPr>
          <w:ilvl w:val="0"/>
          <w:numId w:val="23"/>
        </w:numPr>
        <w:tabs>
          <w:tab w:pos="1814" w:val="left" w:leader="none"/>
        </w:tabs>
        <w:spacing w:line="240" w:lineRule="auto" w:before="0" w:after="0"/>
        <w:ind w:left="1813" w:right="0" w:hanging="514"/>
        <w:jc w:val="left"/>
        <w:rPr>
          <w:sz w:val="24"/>
        </w:rPr>
      </w:pPr>
      <w:r>
        <w:rPr>
          <w:sz w:val="24"/>
        </w:rPr>
        <w:t>A</w:t>
      </w:r>
      <w:r>
        <w:rPr>
          <w:spacing w:val="-5"/>
          <w:sz w:val="24"/>
        </w:rPr>
        <w:t> </w:t>
      </w:r>
      <w:r>
        <w:rPr>
          <w:sz w:val="24"/>
        </w:rPr>
        <w:t>licensee</w:t>
      </w:r>
      <w:r>
        <w:rPr>
          <w:spacing w:val="-5"/>
          <w:sz w:val="24"/>
        </w:rPr>
        <w:t> </w:t>
      </w:r>
      <w:r>
        <w:rPr>
          <w:sz w:val="24"/>
        </w:rPr>
        <w:t>may</w:t>
      </w:r>
      <w:r>
        <w:rPr>
          <w:spacing w:val="-9"/>
          <w:sz w:val="24"/>
        </w:rPr>
        <w:t> </w:t>
      </w:r>
      <w:r>
        <w:rPr>
          <w:sz w:val="24"/>
        </w:rPr>
        <w:t>revise</w:t>
      </w:r>
      <w:r>
        <w:rPr>
          <w:spacing w:val="-2"/>
          <w:sz w:val="24"/>
        </w:rPr>
        <w:t> </w:t>
      </w:r>
      <w:r>
        <w:rPr>
          <w:sz w:val="24"/>
        </w:rPr>
        <w:t>its</w:t>
      </w:r>
      <w:r>
        <w:rPr>
          <w:spacing w:val="-2"/>
          <w:sz w:val="24"/>
        </w:rPr>
        <w:t> </w:t>
      </w:r>
      <w:r>
        <w:rPr>
          <w:sz w:val="24"/>
        </w:rPr>
        <w:t>radiation</w:t>
      </w:r>
      <w:r>
        <w:rPr>
          <w:spacing w:val="-2"/>
          <w:sz w:val="24"/>
        </w:rPr>
        <w:t> </w:t>
      </w:r>
      <w:r>
        <w:rPr>
          <w:sz w:val="24"/>
        </w:rPr>
        <w:t>protection</w:t>
      </w:r>
      <w:r>
        <w:rPr>
          <w:spacing w:val="-1"/>
          <w:sz w:val="24"/>
        </w:rPr>
        <w:t> </w:t>
      </w:r>
      <w:r>
        <w:rPr>
          <w:sz w:val="24"/>
        </w:rPr>
        <w:t>program</w:t>
      </w:r>
      <w:r>
        <w:rPr>
          <w:spacing w:val="-2"/>
          <w:sz w:val="24"/>
        </w:rPr>
        <w:t> </w:t>
      </w:r>
      <w:r>
        <w:rPr>
          <w:sz w:val="24"/>
        </w:rPr>
        <w:t>without</w:t>
      </w:r>
      <w:r>
        <w:rPr>
          <w:spacing w:val="-2"/>
          <w:sz w:val="24"/>
        </w:rPr>
        <w:t> </w:t>
      </w:r>
      <w:r>
        <w:rPr>
          <w:sz w:val="24"/>
        </w:rPr>
        <w:t>Agency</w:t>
      </w:r>
      <w:r>
        <w:rPr>
          <w:spacing w:val="-11"/>
          <w:sz w:val="24"/>
        </w:rPr>
        <w:t> </w:t>
      </w:r>
      <w:r>
        <w:rPr>
          <w:sz w:val="24"/>
        </w:rPr>
        <w:t>approval</w:t>
      </w:r>
      <w:r>
        <w:rPr>
          <w:spacing w:val="-2"/>
          <w:sz w:val="24"/>
        </w:rPr>
        <w:t> </w:t>
      </w:r>
      <w:r>
        <w:rPr>
          <w:spacing w:val="-5"/>
          <w:sz w:val="24"/>
        </w:rPr>
        <w:t>if:</w:t>
      </w:r>
    </w:p>
    <w:p>
      <w:pPr>
        <w:pStyle w:val="ListParagraph"/>
        <w:numPr>
          <w:ilvl w:val="1"/>
          <w:numId w:val="23"/>
        </w:numPr>
        <w:tabs>
          <w:tab w:pos="2056" w:val="left" w:leader="none"/>
        </w:tabs>
        <w:spacing w:line="240" w:lineRule="auto" w:before="5" w:after="0"/>
        <w:ind w:left="2055" w:right="0" w:hanging="401"/>
        <w:jc w:val="left"/>
        <w:rPr>
          <w:sz w:val="24"/>
        </w:rPr>
      </w:pPr>
      <w:r>
        <w:rPr>
          <w:sz w:val="24"/>
        </w:rPr>
        <w:t>The</w:t>
      </w:r>
      <w:r>
        <w:rPr>
          <w:spacing w:val="-4"/>
          <w:sz w:val="24"/>
        </w:rPr>
        <w:t> </w:t>
      </w:r>
      <w:r>
        <w:rPr>
          <w:sz w:val="24"/>
        </w:rPr>
        <w:t>revision</w:t>
      </w:r>
      <w:r>
        <w:rPr>
          <w:spacing w:val="-1"/>
          <w:sz w:val="24"/>
        </w:rPr>
        <w:t> </w:t>
      </w:r>
      <w:r>
        <w:rPr>
          <w:sz w:val="24"/>
        </w:rPr>
        <w:t>does</w:t>
      </w:r>
      <w:r>
        <w:rPr>
          <w:spacing w:val="-1"/>
          <w:sz w:val="24"/>
        </w:rPr>
        <w:t> </w:t>
      </w:r>
      <w:r>
        <w:rPr>
          <w:sz w:val="24"/>
        </w:rPr>
        <w:t>not</w:t>
      </w:r>
      <w:r>
        <w:rPr>
          <w:spacing w:val="-1"/>
          <w:sz w:val="24"/>
        </w:rPr>
        <w:t> </w:t>
      </w:r>
      <w:r>
        <w:rPr>
          <w:sz w:val="24"/>
        </w:rPr>
        <w:t>require</w:t>
      </w:r>
      <w:r>
        <w:rPr>
          <w:spacing w:val="-1"/>
          <w:sz w:val="24"/>
        </w:rPr>
        <w:t> </w:t>
      </w:r>
      <w:r>
        <w:rPr>
          <w:sz w:val="24"/>
        </w:rPr>
        <w:t>an</w:t>
      </w:r>
      <w:r>
        <w:rPr>
          <w:spacing w:val="-1"/>
          <w:sz w:val="24"/>
        </w:rPr>
        <w:t> </w:t>
      </w:r>
      <w:r>
        <w:rPr>
          <w:sz w:val="24"/>
        </w:rPr>
        <w:t>amendment</w:t>
      </w:r>
      <w:r>
        <w:rPr>
          <w:spacing w:val="-1"/>
          <w:sz w:val="24"/>
        </w:rPr>
        <w:t> </w:t>
      </w:r>
      <w:r>
        <w:rPr>
          <w:sz w:val="24"/>
        </w:rPr>
        <w:t>under</w:t>
      </w:r>
      <w:r>
        <w:rPr>
          <w:spacing w:val="-1"/>
          <w:sz w:val="24"/>
        </w:rPr>
        <w:t> </w:t>
      </w:r>
      <w:r>
        <w:rPr>
          <w:sz w:val="24"/>
        </w:rPr>
        <w:t>105</w:t>
      </w:r>
      <w:r>
        <w:rPr>
          <w:spacing w:val="-1"/>
          <w:sz w:val="24"/>
        </w:rPr>
        <w:t> </w:t>
      </w:r>
      <w:r>
        <w:rPr>
          <w:sz w:val="24"/>
        </w:rPr>
        <w:t>CMR </w:t>
      </w:r>
      <w:r>
        <w:rPr>
          <w:spacing w:val="-2"/>
          <w:sz w:val="24"/>
        </w:rPr>
        <w:t>120.508;</w:t>
      </w:r>
    </w:p>
    <w:p>
      <w:pPr>
        <w:pStyle w:val="ListParagraph"/>
        <w:numPr>
          <w:ilvl w:val="1"/>
          <w:numId w:val="23"/>
        </w:numPr>
        <w:tabs>
          <w:tab w:pos="2116" w:val="left" w:leader="none"/>
        </w:tabs>
        <w:spacing w:line="240" w:lineRule="auto" w:before="2" w:after="0"/>
        <w:ind w:left="2115" w:right="0" w:hanging="461"/>
        <w:jc w:val="left"/>
        <w:rPr>
          <w:sz w:val="24"/>
        </w:rPr>
      </w:pPr>
      <w:r>
        <w:rPr>
          <w:sz w:val="24"/>
        </w:rPr>
        <w:t>The</w:t>
      </w:r>
      <w:r>
        <w:rPr>
          <w:spacing w:val="-4"/>
          <w:sz w:val="24"/>
        </w:rPr>
        <w:t> </w:t>
      </w:r>
      <w:r>
        <w:rPr>
          <w:sz w:val="24"/>
        </w:rPr>
        <w:t>revision</w:t>
      </w:r>
      <w:r>
        <w:rPr>
          <w:spacing w:val="-1"/>
          <w:sz w:val="24"/>
        </w:rPr>
        <w:t> </w:t>
      </w:r>
      <w:r>
        <w:rPr>
          <w:sz w:val="24"/>
        </w:rPr>
        <w:t>is</w:t>
      </w:r>
      <w:r>
        <w:rPr>
          <w:spacing w:val="-1"/>
          <w:sz w:val="24"/>
        </w:rPr>
        <w:t> </w:t>
      </w:r>
      <w:r>
        <w:rPr>
          <w:sz w:val="24"/>
        </w:rPr>
        <w:t>in</w:t>
      </w:r>
      <w:r>
        <w:rPr>
          <w:spacing w:val="-1"/>
          <w:sz w:val="24"/>
        </w:rPr>
        <w:t> </w:t>
      </w:r>
      <w:r>
        <w:rPr>
          <w:sz w:val="24"/>
        </w:rPr>
        <w:t>compliance</w:t>
      </w:r>
      <w:r>
        <w:rPr>
          <w:spacing w:val="-1"/>
          <w:sz w:val="24"/>
        </w:rPr>
        <w:t> </w:t>
      </w:r>
      <w:r>
        <w:rPr>
          <w:sz w:val="24"/>
        </w:rPr>
        <w:t>with</w:t>
      </w:r>
      <w:r>
        <w:rPr>
          <w:spacing w:val="-1"/>
          <w:sz w:val="24"/>
        </w:rPr>
        <w:t> </w:t>
      </w:r>
      <w:r>
        <w:rPr>
          <w:sz w:val="24"/>
        </w:rPr>
        <w:t>the</w:t>
      </w:r>
      <w:r>
        <w:rPr>
          <w:spacing w:val="-1"/>
          <w:sz w:val="24"/>
        </w:rPr>
        <w:t> </w:t>
      </w:r>
      <w:r>
        <w:rPr>
          <w:sz w:val="24"/>
        </w:rPr>
        <w:t>regulations and</w:t>
      </w:r>
      <w:r>
        <w:rPr>
          <w:spacing w:val="-1"/>
          <w:sz w:val="24"/>
        </w:rPr>
        <w:t> </w:t>
      </w:r>
      <w:r>
        <w:rPr>
          <w:sz w:val="24"/>
        </w:rPr>
        <w:t>the</w:t>
      </w:r>
      <w:r>
        <w:rPr>
          <w:spacing w:val="-1"/>
          <w:sz w:val="24"/>
        </w:rPr>
        <w:t> </w:t>
      </w:r>
      <w:r>
        <w:rPr>
          <w:spacing w:val="-2"/>
          <w:sz w:val="24"/>
        </w:rPr>
        <w:t>license;</w:t>
      </w:r>
    </w:p>
    <w:p>
      <w:pPr>
        <w:pStyle w:val="ListParagraph"/>
        <w:numPr>
          <w:ilvl w:val="1"/>
          <w:numId w:val="23"/>
        </w:numPr>
        <w:tabs>
          <w:tab w:pos="2087" w:val="left" w:leader="none"/>
        </w:tabs>
        <w:spacing w:line="242" w:lineRule="auto" w:before="5" w:after="0"/>
        <w:ind w:left="1655" w:right="116" w:firstLine="0"/>
        <w:jc w:val="left"/>
        <w:rPr>
          <w:sz w:val="24"/>
        </w:rPr>
      </w:pPr>
      <w:r>
        <w:rPr>
          <w:sz w:val="24"/>
        </w:rPr>
        <w:t>The</w:t>
      </w:r>
      <w:r>
        <w:rPr>
          <w:spacing w:val="-15"/>
          <w:sz w:val="24"/>
        </w:rPr>
        <w:t> </w:t>
      </w:r>
      <w:r>
        <w:rPr>
          <w:sz w:val="24"/>
        </w:rPr>
        <w:t>revision</w:t>
      </w:r>
      <w:r>
        <w:rPr>
          <w:spacing w:val="-15"/>
          <w:sz w:val="24"/>
        </w:rPr>
        <w:t> </w:t>
      </w:r>
      <w:r>
        <w:rPr>
          <w:sz w:val="24"/>
        </w:rPr>
        <w:t>has</w:t>
      </w:r>
      <w:r>
        <w:rPr>
          <w:spacing w:val="-15"/>
          <w:sz w:val="24"/>
        </w:rPr>
        <w:t> </w:t>
      </w:r>
      <w:r>
        <w:rPr>
          <w:sz w:val="24"/>
        </w:rPr>
        <w:t>been</w:t>
      </w:r>
      <w:r>
        <w:rPr>
          <w:spacing w:val="-15"/>
          <w:sz w:val="24"/>
        </w:rPr>
        <w:t> </w:t>
      </w:r>
      <w:r>
        <w:rPr>
          <w:sz w:val="24"/>
        </w:rPr>
        <w:t>reviewed</w:t>
      </w:r>
      <w:r>
        <w:rPr>
          <w:spacing w:val="-15"/>
          <w:sz w:val="24"/>
        </w:rPr>
        <w:t> </w:t>
      </w:r>
      <w:r>
        <w:rPr>
          <w:sz w:val="24"/>
        </w:rPr>
        <w:t>and</w:t>
      </w:r>
      <w:r>
        <w:rPr>
          <w:spacing w:val="-15"/>
          <w:sz w:val="24"/>
        </w:rPr>
        <w:t> </w:t>
      </w:r>
      <w:r>
        <w:rPr>
          <w:sz w:val="24"/>
        </w:rPr>
        <w:t>approved</w:t>
      </w:r>
      <w:r>
        <w:rPr>
          <w:spacing w:val="-15"/>
          <w:sz w:val="24"/>
        </w:rPr>
        <w:t> </w:t>
      </w:r>
      <w:r>
        <w:rPr>
          <w:sz w:val="24"/>
        </w:rPr>
        <w:t>by</w:t>
      </w:r>
      <w:r>
        <w:rPr>
          <w:spacing w:val="-17"/>
          <w:sz w:val="24"/>
        </w:rPr>
        <w:t> </w:t>
      </w:r>
      <w:r>
        <w:rPr>
          <w:sz w:val="24"/>
        </w:rPr>
        <w:t>the</w:t>
      </w:r>
      <w:r>
        <w:rPr>
          <w:spacing w:val="-15"/>
          <w:sz w:val="24"/>
        </w:rPr>
        <w:t> </w:t>
      </w:r>
      <w:r>
        <w:rPr>
          <w:sz w:val="24"/>
        </w:rPr>
        <w:t>Radiation</w:t>
      </w:r>
      <w:r>
        <w:rPr>
          <w:spacing w:val="-15"/>
          <w:sz w:val="24"/>
        </w:rPr>
        <w:t> </w:t>
      </w:r>
      <w:r>
        <w:rPr>
          <w:sz w:val="24"/>
        </w:rPr>
        <w:t>Safety</w:t>
      </w:r>
      <w:r>
        <w:rPr>
          <w:spacing w:val="-19"/>
          <w:sz w:val="24"/>
        </w:rPr>
        <w:t> </w:t>
      </w:r>
      <w:r>
        <w:rPr>
          <w:sz w:val="24"/>
        </w:rPr>
        <w:t>Officer,</w:t>
      </w:r>
      <w:r>
        <w:rPr>
          <w:spacing w:val="-15"/>
          <w:sz w:val="24"/>
        </w:rPr>
        <w:t> </w:t>
      </w:r>
      <w:r>
        <w:rPr>
          <w:sz w:val="24"/>
        </w:rPr>
        <w:t>licensee management and licensee’s Radiation Safety Committee (if applicable); and,</w:t>
      </w:r>
    </w:p>
    <w:p>
      <w:pPr>
        <w:pStyle w:val="ListParagraph"/>
        <w:numPr>
          <w:ilvl w:val="1"/>
          <w:numId w:val="23"/>
        </w:numPr>
        <w:tabs>
          <w:tab w:pos="2123" w:val="left" w:leader="none"/>
        </w:tabs>
        <w:spacing w:line="242" w:lineRule="auto" w:before="2" w:after="0"/>
        <w:ind w:left="1655" w:right="117" w:firstLine="0"/>
        <w:jc w:val="left"/>
        <w:rPr>
          <w:sz w:val="24"/>
        </w:rPr>
      </w:pPr>
      <w:r>
        <w:rPr>
          <w:sz w:val="24"/>
        </w:rPr>
        <w:t>The</w:t>
      </w:r>
      <w:r>
        <w:rPr>
          <w:spacing w:val="-6"/>
          <w:sz w:val="24"/>
        </w:rPr>
        <w:t> </w:t>
      </w:r>
      <w:r>
        <w:rPr>
          <w:sz w:val="24"/>
        </w:rPr>
        <w:t>affected</w:t>
      </w:r>
      <w:r>
        <w:rPr>
          <w:spacing w:val="-3"/>
          <w:sz w:val="24"/>
        </w:rPr>
        <w:t> </w:t>
      </w:r>
      <w:r>
        <w:rPr>
          <w:sz w:val="24"/>
        </w:rPr>
        <w:t>individuals</w:t>
      </w:r>
      <w:r>
        <w:rPr>
          <w:spacing w:val="-3"/>
          <w:sz w:val="24"/>
        </w:rPr>
        <w:t> </w:t>
      </w:r>
      <w:r>
        <w:rPr>
          <w:sz w:val="24"/>
        </w:rPr>
        <w:t>are</w:t>
      </w:r>
      <w:r>
        <w:rPr>
          <w:spacing w:val="-3"/>
          <w:sz w:val="24"/>
        </w:rPr>
        <w:t> </w:t>
      </w:r>
      <w:r>
        <w:rPr>
          <w:sz w:val="24"/>
        </w:rPr>
        <w:t>instructed</w:t>
      </w:r>
      <w:r>
        <w:rPr>
          <w:spacing w:val="-3"/>
          <w:sz w:val="24"/>
        </w:rPr>
        <w:t> </w:t>
      </w:r>
      <w:r>
        <w:rPr>
          <w:sz w:val="24"/>
        </w:rPr>
        <w:t>on</w:t>
      </w:r>
      <w:r>
        <w:rPr>
          <w:spacing w:val="-3"/>
          <w:sz w:val="24"/>
        </w:rPr>
        <w:t> </w:t>
      </w:r>
      <w:r>
        <w:rPr>
          <w:sz w:val="24"/>
        </w:rPr>
        <w:t>the</w:t>
      </w:r>
      <w:r>
        <w:rPr>
          <w:spacing w:val="-3"/>
          <w:sz w:val="24"/>
        </w:rPr>
        <w:t> </w:t>
      </w:r>
      <w:r>
        <w:rPr>
          <w:sz w:val="24"/>
        </w:rPr>
        <w:t>revised</w:t>
      </w:r>
      <w:r>
        <w:rPr>
          <w:spacing w:val="-3"/>
          <w:sz w:val="24"/>
        </w:rPr>
        <w:t> </w:t>
      </w:r>
      <w:r>
        <w:rPr>
          <w:sz w:val="24"/>
        </w:rPr>
        <w:t>program</w:t>
      </w:r>
      <w:r>
        <w:rPr>
          <w:spacing w:val="-7"/>
          <w:sz w:val="24"/>
        </w:rPr>
        <w:t> </w:t>
      </w:r>
      <w:r>
        <w:rPr>
          <w:sz w:val="24"/>
        </w:rPr>
        <w:t>before</w:t>
      </w:r>
      <w:r>
        <w:rPr>
          <w:spacing w:val="-6"/>
          <w:sz w:val="24"/>
        </w:rPr>
        <w:t> </w:t>
      </w:r>
      <w:r>
        <w:rPr>
          <w:sz w:val="24"/>
        </w:rPr>
        <w:t>the</w:t>
      </w:r>
      <w:r>
        <w:rPr>
          <w:spacing w:val="-6"/>
          <w:sz w:val="24"/>
        </w:rPr>
        <w:t> </w:t>
      </w:r>
      <w:r>
        <w:rPr>
          <w:sz w:val="24"/>
        </w:rPr>
        <w:t>changes</w:t>
      </w:r>
      <w:r>
        <w:rPr>
          <w:spacing w:val="-4"/>
          <w:sz w:val="24"/>
        </w:rPr>
        <w:t> </w:t>
      </w:r>
      <w:r>
        <w:rPr>
          <w:sz w:val="24"/>
        </w:rPr>
        <w:t>are </w:t>
      </w:r>
      <w:r>
        <w:rPr>
          <w:spacing w:val="-2"/>
          <w:sz w:val="24"/>
        </w:rPr>
        <w:t>implemented.</w:t>
      </w:r>
    </w:p>
    <w:p>
      <w:pPr>
        <w:pStyle w:val="BodyText"/>
        <w:spacing w:before="4"/>
      </w:pPr>
    </w:p>
    <w:p>
      <w:pPr>
        <w:pStyle w:val="ListParagraph"/>
        <w:numPr>
          <w:ilvl w:val="0"/>
          <w:numId w:val="23"/>
        </w:numPr>
        <w:tabs>
          <w:tab w:pos="1791" w:val="left" w:leader="none"/>
        </w:tabs>
        <w:spacing w:line="240" w:lineRule="auto" w:before="0" w:after="0"/>
        <w:ind w:left="1790" w:right="0" w:hanging="491"/>
        <w:jc w:val="left"/>
        <w:rPr>
          <w:sz w:val="24"/>
        </w:rPr>
      </w:pPr>
      <w:r>
        <w:rPr>
          <w:sz w:val="24"/>
        </w:rPr>
        <w:t>A</w:t>
      </w:r>
      <w:r>
        <w:rPr>
          <w:spacing w:val="-6"/>
          <w:sz w:val="24"/>
        </w:rPr>
        <w:t> </w:t>
      </w:r>
      <w:r>
        <w:rPr>
          <w:sz w:val="24"/>
        </w:rPr>
        <w:t>licensee</w:t>
      </w:r>
      <w:r>
        <w:rPr>
          <w:spacing w:val="-9"/>
          <w:sz w:val="24"/>
        </w:rPr>
        <w:t> </w:t>
      </w:r>
      <w:r>
        <w:rPr>
          <w:sz w:val="24"/>
        </w:rPr>
        <w:t>shall</w:t>
      </w:r>
      <w:r>
        <w:rPr>
          <w:spacing w:val="-6"/>
          <w:sz w:val="24"/>
        </w:rPr>
        <w:t> </w:t>
      </w:r>
      <w:r>
        <w:rPr>
          <w:sz w:val="24"/>
        </w:rPr>
        <w:t>retain</w:t>
      </w:r>
      <w:r>
        <w:rPr>
          <w:spacing w:val="-5"/>
          <w:sz w:val="24"/>
        </w:rPr>
        <w:t> </w:t>
      </w:r>
      <w:r>
        <w:rPr>
          <w:sz w:val="24"/>
        </w:rPr>
        <w:t>a</w:t>
      </w:r>
      <w:r>
        <w:rPr>
          <w:spacing w:val="-7"/>
          <w:sz w:val="24"/>
        </w:rPr>
        <w:t> </w:t>
      </w:r>
      <w:r>
        <w:rPr>
          <w:sz w:val="24"/>
        </w:rPr>
        <w:t>record</w:t>
      </w:r>
      <w:r>
        <w:rPr>
          <w:spacing w:val="-6"/>
          <w:sz w:val="24"/>
        </w:rPr>
        <w:t> </w:t>
      </w:r>
      <w:r>
        <w:rPr>
          <w:sz w:val="24"/>
        </w:rPr>
        <w:t>of</w:t>
      </w:r>
      <w:r>
        <w:rPr>
          <w:spacing w:val="-6"/>
          <w:sz w:val="24"/>
        </w:rPr>
        <w:t> </w:t>
      </w:r>
      <w:r>
        <w:rPr>
          <w:sz w:val="24"/>
        </w:rPr>
        <w:t>each</w:t>
      </w:r>
      <w:r>
        <w:rPr>
          <w:spacing w:val="-6"/>
          <w:sz w:val="24"/>
        </w:rPr>
        <w:t> </w:t>
      </w:r>
      <w:r>
        <w:rPr>
          <w:sz w:val="24"/>
        </w:rPr>
        <w:t>change</w:t>
      </w:r>
      <w:r>
        <w:rPr>
          <w:spacing w:val="-5"/>
          <w:sz w:val="24"/>
        </w:rPr>
        <w:t> </w:t>
      </w:r>
      <w:r>
        <w:rPr>
          <w:sz w:val="24"/>
        </w:rPr>
        <w:t>in</w:t>
      </w:r>
      <w:r>
        <w:rPr>
          <w:spacing w:val="-6"/>
          <w:sz w:val="24"/>
        </w:rPr>
        <w:t> </w:t>
      </w:r>
      <w:r>
        <w:rPr>
          <w:sz w:val="24"/>
        </w:rPr>
        <w:t>accordance</w:t>
      </w:r>
      <w:r>
        <w:rPr>
          <w:spacing w:val="-5"/>
          <w:sz w:val="24"/>
        </w:rPr>
        <w:t> </w:t>
      </w:r>
      <w:r>
        <w:rPr>
          <w:sz w:val="24"/>
        </w:rPr>
        <w:t>with</w:t>
      </w:r>
      <w:r>
        <w:rPr>
          <w:spacing w:val="-5"/>
          <w:sz w:val="24"/>
        </w:rPr>
        <w:t> </w:t>
      </w:r>
      <w:r>
        <w:rPr>
          <w:sz w:val="24"/>
        </w:rPr>
        <w:t>105</w:t>
      </w:r>
      <w:r>
        <w:rPr>
          <w:spacing w:val="-6"/>
          <w:sz w:val="24"/>
        </w:rPr>
        <w:t> </w:t>
      </w:r>
      <w:r>
        <w:rPr>
          <w:sz w:val="24"/>
        </w:rPr>
        <w:t>CMR</w:t>
      </w:r>
      <w:r>
        <w:rPr>
          <w:spacing w:val="-2"/>
          <w:sz w:val="24"/>
        </w:rPr>
        <w:t> 120.590(B).</w:t>
      </w:r>
    </w:p>
    <w:p>
      <w:pPr>
        <w:pStyle w:val="BodyText"/>
        <w:spacing w:before="6"/>
        <w:rPr>
          <w:sz w:val="19"/>
        </w:rPr>
      </w:pPr>
    </w:p>
    <w:p>
      <w:pPr>
        <w:pStyle w:val="ListParagraph"/>
        <w:numPr>
          <w:ilvl w:val="0"/>
          <w:numId w:val="22"/>
        </w:numPr>
        <w:tabs>
          <w:tab w:pos="882" w:val="left" w:leader="none"/>
        </w:tabs>
        <w:spacing w:line="240" w:lineRule="auto" w:before="59" w:after="0"/>
        <w:ind w:left="881" w:right="0" w:hanging="782"/>
        <w:jc w:val="left"/>
        <w:rPr>
          <w:sz w:val="24"/>
        </w:rPr>
      </w:pPr>
      <w:r>
        <w:rPr>
          <w:sz w:val="24"/>
          <w:u w:val="single"/>
        </w:rPr>
        <w:t>:</w:t>
      </w:r>
      <w:r>
        <w:rPr>
          <w:spacing w:val="25"/>
          <w:sz w:val="24"/>
          <w:u w:val="single"/>
        </w:rPr>
        <w:t>  </w:t>
      </w:r>
      <w:r>
        <w:rPr>
          <w:sz w:val="24"/>
          <w:u w:val="single"/>
        </w:rPr>
        <w:t>Duties</w:t>
      </w:r>
      <w:r>
        <w:rPr>
          <w:spacing w:val="-1"/>
          <w:sz w:val="24"/>
          <w:u w:val="single"/>
        </w:rPr>
        <w:t> </w:t>
      </w:r>
      <w:r>
        <w:rPr>
          <w:sz w:val="24"/>
          <w:u w:val="single"/>
        </w:rPr>
        <w:t>of</w:t>
      </w:r>
      <w:r>
        <w:rPr>
          <w:spacing w:val="-2"/>
          <w:sz w:val="24"/>
          <w:u w:val="single"/>
        </w:rPr>
        <w:t> </w:t>
      </w:r>
      <w:r>
        <w:rPr>
          <w:sz w:val="24"/>
          <w:u w:val="single"/>
        </w:rPr>
        <w:t>Authorized</w:t>
      </w:r>
      <w:r>
        <w:rPr>
          <w:spacing w:val="-2"/>
          <w:sz w:val="24"/>
          <w:u w:val="single"/>
        </w:rPr>
        <w:t> </w:t>
      </w:r>
      <w:r>
        <w:rPr>
          <w:sz w:val="24"/>
          <w:u w:val="single"/>
        </w:rPr>
        <w:t>User</w:t>
      </w:r>
      <w:r>
        <w:rPr>
          <w:spacing w:val="-3"/>
          <w:sz w:val="24"/>
          <w:u w:val="single"/>
        </w:rPr>
        <w:t> </w:t>
      </w:r>
      <w:r>
        <w:rPr>
          <w:sz w:val="24"/>
          <w:u w:val="single"/>
        </w:rPr>
        <w:t>and</w:t>
      </w:r>
      <w:r>
        <w:rPr>
          <w:spacing w:val="-5"/>
          <w:sz w:val="24"/>
          <w:u w:val="single"/>
        </w:rPr>
        <w:t> </w:t>
      </w:r>
      <w:r>
        <w:rPr>
          <w:sz w:val="24"/>
          <w:u w:val="single"/>
        </w:rPr>
        <w:t>Authorized</w:t>
      </w:r>
      <w:r>
        <w:rPr>
          <w:spacing w:val="-5"/>
          <w:sz w:val="24"/>
          <w:u w:val="single"/>
        </w:rPr>
        <w:t> </w:t>
      </w:r>
      <w:r>
        <w:rPr>
          <w:sz w:val="24"/>
          <w:u w:val="single"/>
        </w:rPr>
        <w:t>Medical</w:t>
      </w:r>
      <w:r>
        <w:rPr>
          <w:spacing w:val="-2"/>
          <w:sz w:val="24"/>
          <w:u w:val="single"/>
        </w:rPr>
        <w:t> Physicist</w:t>
      </w:r>
    </w:p>
    <w:p>
      <w:pPr>
        <w:pStyle w:val="BodyText"/>
        <w:spacing w:before="5"/>
        <w:rPr>
          <w:sz w:val="19"/>
        </w:rPr>
      </w:pPr>
    </w:p>
    <w:p>
      <w:pPr>
        <w:pStyle w:val="ListParagraph"/>
        <w:numPr>
          <w:ilvl w:val="0"/>
          <w:numId w:val="22"/>
        </w:numPr>
        <w:tabs>
          <w:tab w:pos="881" w:val="left" w:leader="none"/>
        </w:tabs>
        <w:spacing w:line="240" w:lineRule="auto" w:before="59" w:after="0"/>
        <w:ind w:left="881" w:right="0" w:hanging="781"/>
        <w:jc w:val="left"/>
        <w:rPr>
          <w:sz w:val="24"/>
        </w:rPr>
      </w:pPr>
      <w:r>
        <w:rPr>
          <w:sz w:val="24"/>
          <w:u w:val="single"/>
        </w:rPr>
        <w:t>:</w:t>
      </w:r>
      <w:r>
        <w:rPr>
          <w:spacing w:val="30"/>
          <w:sz w:val="24"/>
          <w:u w:val="single"/>
        </w:rPr>
        <w:t>  </w:t>
      </w:r>
      <w:r>
        <w:rPr>
          <w:spacing w:val="-2"/>
          <w:sz w:val="24"/>
          <w:u w:val="single"/>
        </w:rPr>
        <w:t>Supervision</w:t>
      </w:r>
    </w:p>
    <w:p>
      <w:pPr>
        <w:pStyle w:val="BodyText"/>
        <w:spacing w:before="7"/>
      </w:pPr>
    </w:p>
    <w:p>
      <w:pPr>
        <w:pStyle w:val="ListParagraph"/>
        <w:numPr>
          <w:ilvl w:val="0"/>
          <w:numId w:val="24"/>
        </w:numPr>
        <w:tabs>
          <w:tab w:pos="1814" w:val="left" w:leader="none"/>
        </w:tabs>
        <w:spacing w:line="242" w:lineRule="auto" w:before="1" w:after="0"/>
        <w:ind w:left="1300" w:right="111" w:firstLine="0"/>
        <w:jc w:val="both"/>
        <w:rPr>
          <w:sz w:val="24"/>
        </w:rPr>
      </w:pPr>
      <w:r>
        <w:rPr>
          <w:sz w:val="24"/>
        </w:rPr>
        <w:t>A</w:t>
      </w:r>
      <w:r>
        <w:rPr>
          <w:spacing w:val="-7"/>
          <w:sz w:val="24"/>
        </w:rPr>
        <w:t> </w:t>
      </w:r>
      <w:r>
        <w:rPr>
          <w:sz w:val="24"/>
        </w:rPr>
        <w:t>licensee</w:t>
      </w:r>
      <w:r>
        <w:rPr>
          <w:spacing w:val="-7"/>
          <w:sz w:val="24"/>
        </w:rPr>
        <w:t> </w:t>
      </w:r>
      <w:r>
        <w:rPr>
          <w:sz w:val="24"/>
        </w:rPr>
        <w:t>that</w:t>
      </w:r>
      <w:r>
        <w:rPr>
          <w:spacing w:val="-4"/>
          <w:sz w:val="24"/>
        </w:rPr>
        <w:t> </w:t>
      </w:r>
      <w:r>
        <w:rPr>
          <w:sz w:val="24"/>
        </w:rPr>
        <w:t>permits</w:t>
      </w:r>
      <w:r>
        <w:rPr>
          <w:spacing w:val="-4"/>
          <w:sz w:val="24"/>
        </w:rPr>
        <w:t> </w:t>
      </w:r>
      <w:r>
        <w:rPr>
          <w:sz w:val="24"/>
        </w:rPr>
        <w:t>the</w:t>
      </w:r>
      <w:r>
        <w:rPr>
          <w:spacing w:val="-4"/>
          <w:sz w:val="24"/>
        </w:rPr>
        <w:t> </w:t>
      </w:r>
      <w:r>
        <w:rPr>
          <w:sz w:val="24"/>
        </w:rPr>
        <w:t>receipt,</w:t>
      </w:r>
      <w:r>
        <w:rPr>
          <w:spacing w:val="-4"/>
          <w:sz w:val="24"/>
        </w:rPr>
        <w:t> </w:t>
      </w:r>
      <w:r>
        <w:rPr>
          <w:sz w:val="24"/>
        </w:rPr>
        <w:t>possession,</w:t>
      </w:r>
      <w:r>
        <w:rPr>
          <w:spacing w:val="-4"/>
          <w:sz w:val="24"/>
        </w:rPr>
        <w:t> </w:t>
      </w:r>
      <w:r>
        <w:rPr>
          <w:sz w:val="24"/>
        </w:rPr>
        <w:t>use,</w:t>
      </w:r>
      <w:r>
        <w:rPr>
          <w:spacing w:val="-4"/>
          <w:sz w:val="24"/>
        </w:rPr>
        <w:t> </w:t>
      </w:r>
      <w:r>
        <w:rPr>
          <w:sz w:val="24"/>
        </w:rPr>
        <w:t>or</w:t>
      </w:r>
      <w:r>
        <w:rPr>
          <w:spacing w:val="-2"/>
          <w:sz w:val="24"/>
        </w:rPr>
        <w:t> </w:t>
      </w:r>
      <w:r>
        <w:rPr>
          <w:sz w:val="24"/>
        </w:rPr>
        <w:t>transfer</w:t>
      </w:r>
      <w:r>
        <w:rPr>
          <w:spacing w:val="-4"/>
          <w:sz w:val="24"/>
        </w:rPr>
        <w:t> </w:t>
      </w:r>
      <w:r>
        <w:rPr>
          <w:sz w:val="24"/>
        </w:rPr>
        <w:t>of</w:t>
      </w:r>
      <w:r>
        <w:rPr>
          <w:spacing w:val="-4"/>
          <w:sz w:val="24"/>
        </w:rPr>
        <w:t> </w:t>
      </w:r>
      <w:r>
        <w:rPr>
          <w:sz w:val="24"/>
        </w:rPr>
        <w:t>radioactive</w:t>
      </w:r>
      <w:r>
        <w:rPr>
          <w:spacing w:val="-4"/>
          <w:sz w:val="24"/>
        </w:rPr>
        <w:t> </w:t>
      </w:r>
      <w:r>
        <w:rPr>
          <w:sz w:val="24"/>
        </w:rPr>
        <w:t>material</w:t>
      </w:r>
      <w:r>
        <w:rPr>
          <w:spacing w:val="-4"/>
          <w:sz w:val="24"/>
        </w:rPr>
        <w:t> </w:t>
      </w:r>
      <w:r>
        <w:rPr>
          <w:sz w:val="24"/>
        </w:rPr>
        <w:t>by </w:t>
      </w:r>
      <w:r>
        <w:rPr>
          <w:w w:val="95"/>
          <w:sz w:val="24"/>
        </w:rPr>
        <w:t>an individual under the supervision of an authorized user as allowed by</w:t>
      </w:r>
      <w:r>
        <w:rPr>
          <w:spacing w:val="-2"/>
          <w:w w:val="95"/>
          <w:sz w:val="24"/>
        </w:rPr>
        <w:t> </w:t>
      </w:r>
      <w:r>
        <w:rPr>
          <w:w w:val="95"/>
          <w:sz w:val="24"/>
        </w:rPr>
        <w:t>105 CMR 120.506(B)(1) </w:t>
      </w:r>
      <w:r>
        <w:rPr>
          <w:spacing w:val="-2"/>
          <w:sz w:val="24"/>
        </w:rPr>
        <w:t>shall:</w:t>
      </w:r>
    </w:p>
    <w:p>
      <w:pPr>
        <w:pStyle w:val="ListParagraph"/>
        <w:numPr>
          <w:ilvl w:val="1"/>
          <w:numId w:val="24"/>
        </w:numPr>
        <w:tabs>
          <w:tab w:pos="2080" w:val="left" w:leader="none"/>
        </w:tabs>
        <w:spacing w:line="242" w:lineRule="auto" w:before="3" w:after="0"/>
        <w:ind w:left="1655" w:right="115" w:firstLine="0"/>
        <w:jc w:val="both"/>
        <w:rPr>
          <w:sz w:val="24"/>
        </w:rPr>
      </w:pPr>
      <w:r>
        <w:rPr>
          <w:sz w:val="24"/>
        </w:rPr>
        <w:t>In</w:t>
      </w:r>
      <w:r>
        <w:rPr>
          <w:spacing w:val="-15"/>
          <w:sz w:val="24"/>
        </w:rPr>
        <w:t> </w:t>
      </w:r>
      <w:r>
        <w:rPr>
          <w:sz w:val="24"/>
        </w:rPr>
        <w:t>addition</w:t>
      </w:r>
      <w:r>
        <w:rPr>
          <w:spacing w:val="-15"/>
          <w:sz w:val="24"/>
        </w:rPr>
        <w:t> </w:t>
      </w:r>
      <w:r>
        <w:rPr>
          <w:sz w:val="24"/>
        </w:rPr>
        <w:t>to</w:t>
      </w:r>
      <w:r>
        <w:rPr>
          <w:spacing w:val="-15"/>
          <w:sz w:val="24"/>
        </w:rPr>
        <w:t> </w:t>
      </w:r>
      <w:r>
        <w:rPr>
          <w:sz w:val="24"/>
        </w:rPr>
        <w:t>the</w:t>
      </w:r>
      <w:r>
        <w:rPr>
          <w:spacing w:val="-15"/>
          <w:sz w:val="24"/>
        </w:rPr>
        <w:t> </w:t>
      </w:r>
      <w:r>
        <w:rPr>
          <w:sz w:val="24"/>
        </w:rPr>
        <w:t>requirements</w:t>
      </w:r>
      <w:r>
        <w:rPr>
          <w:spacing w:val="-15"/>
          <w:sz w:val="24"/>
        </w:rPr>
        <w:t> </w:t>
      </w:r>
      <w:r>
        <w:rPr>
          <w:sz w:val="24"/>
        </w:rPr>
        <w:t>in</w:t>
      </w:r>
      <w:r>
        <w:rPr>
          <w:spacing w:val="-15"/>
          <w:sz w:val="24"/>
        </w:rPr>
        <w:t> </w:t>
      </w:r>
      <w:r>
        <w:rPr>
          <w:sz w:val="24"/>
        </w:rPr>
        <w:t>105</w:t>
      </w:r>
      <w:r>
        <w:rPr>
          <w:spacing w:val="-15"/>
          <w:sz w:val="24"/>
        </w:rPr>
        <w:t> </w:t>
      </w:r>
      <w:r>
        <w:rPr>
          <w:sz w:val="24"/>
        </w:rPr>
        <w:t>CMR</w:t>
      </w:r>
      <w:r>
        <w:rPr>
          <w:spacing w:val="-15"/>
          <w:sz w:val="24"/>
        </w:rPr>
        <w:t> </w:t>
      </w:r>
      <w:r>
        <w:rPr>
          <w:sz w:val="24"/>
        </w:rPr>
        <w:t>120.753,</w:t>
      </w:r>
      <w:r>
        <w:rPr>
          <w:spacing w:val="-15"/>
          <w:sz w:val="24"/>
        </w:rPr>
        <w:t> </w:t>
      </w:r>
      <w:r>
        <w:rPr>
          <w:sz w:val="24"/>
        </w:rPr>
        <w:t>instruct</w:t>
      </w:r>
      <w:r>
        <w:rPr>
          <w:spacing w:val="-15"/>
          <w:sz w:val="24"/>
        </w:rPr>
        <w:t> </w:t>
      </w:r>
      <w:r>
        <w:rPr>
          <w:sz w:val="24"/>
        </w:rPr>
        <w:t>the</w:t>
      </w:r>
      <w:r>
        <w:rPr>
          <w:spacing w:val="-15"/>
          <w:sz w:val="24"/>
        </w:rPr>
        <w:t> </w:t>
      </w:r>
      <w:r>
        <w:rPr>
          <w:sz w:val="24"/>
        </w:rPr>
        <w:t>supervised</w:t>
      </w:r>
      <w:r>
        <w:rPr>
          <w:spacing w:val="-15"/>
          <w:sz w:val="24"/>
        </w:rPr>
        <w:t> </w:t>
      </w:r>
      <w:r>
        <w:rPr>
          <w:sz w:val="24"/>
        </w:rPr>
        <w:t>individual in the licensee’s written radiation protection procedures, written directive procedures in 105 CMR 120.500, and license conditions with respect to the use of radioactive material;</w:t>
      </w:r>
    </w:p>
    <w:p>
      <w:pPr>
        <w:pStyle w:val="ListParagraph"/>
        <w:numPr>
          <w:ilvl w:val="1"/>
          <w:numId w:val="24"/>
        </w:numPr>
        <w:tabs>
          <w:tab w:pos="2281" w:val="left" w:leader="none"/>
        </w:tabs>
        <w:spacing w:line="242" w:lineRule="auto" w:before="2" w:after="0"/>
        <w:ind w:left="1655" w:right="112" w:firstLine="0"/>
        <w:jc w:val="both"/>
        <w:rPr>
          <w:sz w:val="24"/>
        </w:rPr>
      </w:pPr>
      <w:r>
        <w:rPr>
          <w:sz w:val="24"/>
        </w:rPr>
        <w:t>Require the supervised individual to follow the instructions of the supervising authorized user for medical uses of radioactive material, written radiation protection procedures, written directive procedures, regulations of 105 CMR 120.500, and license conditions with respect to the medical use of radioactive material; and</w:t>
      </w:r>
    </w:p>
    <w:p>
      <w:pPr>
        <w:pStyle w:val="ListParagraph"/>
        <w:numPr>
          <w:ilvl w:val="1"/>
          <w:numId w:val="24"/>
        </w:numPr>
        <w:tabs>
          <w:tab w:pos="2173" w:val="left" w:leader="none"/>
        </w:tabs>
        <w:spacing w:line="242" w:lineRule="auto" w:before="3" w:after="0"/>
        <w:ind w:left="1655" w:right="117" w:firstLine="0"/>
        <w:jc w:val="both"/>
        <w:rPr>
          <w:sz w:val="24"/>
        </w:rPr>
      </w:pPr>
      <w:r>
        <w:rPr>
          <w:sz w:val="24"/>
        </w:rPr>
        <w:t>Require that only those individuals permitted under state and local regulations </w:t>
      </w:r>
      <w:r>
        <w:rPr>
          <w:sz w:val="24"/>
        </w:rPr>
        <w:t>and specifically trained, and designated by the authorized user, be permitted to administer radionuclides or radiation to patients or human research subjects.</w:t>
      </w:r>
    </w:p>
    <w:p>
      <w:pPr>
        <w:pStyle w:val="BodyText"/>
        <w:spacing w:before="6"/>
      </w:pPr>
    </w:p>
    <w:p>
      <w:pPr>
        <w:pStyle w:val="ListParagraph"/>
        <w:numPr>
          <w:ilvl w:val="0"/>
          <w:numId w:val="24"/>
        </w:numPr>
        <w:tabs>
          <w:tab w:pos="1877" w:val="left" w:leader="none"/>
        </w:tabs>
        <w:spacing w:line="242" w:lineRule="auto" w:before="0" w:after="0"/>
        <w:ind w:left="1300" w:right="116" w:firstLine="0"/>
        <w:jc w:val="both"/>
        <w:rPr>
          <w:sz w:val="24"/>
        </w:rPr>
      </w:pPr>
      <w:r>
        <w:rPr>
          <w:sz w:val="24"/>
        </w:rPr>
        <w:t>A licensee that permits the preparation of radioactive material for medical use by an individual under the supervision of an authorized nuclear pharmacist or physician who is an authorized user, as allowed by 105 CMR 120.506(B)(2), shall:</w:t>
      </w:r>
    </w:p>
    <w:p>
      <w:pPr>
        <w:pStyle w:val="ListParagraph"/>
        <w:numPr>
          <w:ilvl w:val="1"/>
          <w:numId w:val="24"/>
        </w:numPr>
        <w:tabs>
          <w:tab w:pos="2080" w:val="left" w:leader="none"/>
        </w:tabs>
        <w:spacing w:line="242" w:lineRule="auto" w:before="4" w:after="0"/>
        <w:ind w:left="1655" w:right="116" w:firstLine="0"/>
        <w:jc w:val="both"/>
        <w:rPr>
          <w:sz w:val="24"/>
        </w:rPr>
      </w:pPr>
      <w:r>
        <w:rPr>
          <w:sz w:val="24"/>
        </w:rPr>
        <w:t>Instruct</w:t>
      </w:r>
      <w:r>
        <w:rPr>
          <w:spacing w:val="-15"/>
          <w:sz w:val="24"/>
        </w:rPr>
        <w:t> </w:t>
      </w:r>
      <w:r>
        <w:rPr>
          <w:sz w:val="24"/>
        </w:rPr>
        <w:t>the</w:t>
      </w:r>
      <w:r>
        <w:rPr>
          <w:spacing w:val="-15"/>
          <w:sz w:val="24"/>
        </w:rPr>
        <w:t> </w:t>
      </w:r>
      <w:r>
        <w:rPr>
          <w:sz w:val="24"/>
        </w:rPr>
        <w:t>supervised</w:t>
      </w:r>
      <w:r>
        <w:rPr>
          <w:spacing w:val="-15"/>
          <w:sz w:val="24"/>
        </w:rPr>
        <w:t> </w:t>
      </w:r>
      <w:r>
        <w:rPr>
          <w:sz w:val="24"/>
        </w:rPr>
        <w:t>individual</w:t>
      </w:r>
      <w:r>
        <w:rPr>
          <w:spacing w:val="-15"/>
          <w:sz w:val="24"/>
        </w:rPr>
        <w:t> </w:t>
      </w:r>
      <w:r>
        <w:rPr>
          <w:sz w:val="24"/>
        </w:rPr>
        <w:t>in</w:t>
      </w:r>
      <w:r>
        <w:rPr>
          <w:spacing w:val="-15"/>
          <w:sz w:val="24"/>
        </w:rPr>
        <w:t> </w:t>
      </w:r>
      <w:r>
        <w:rPr>
          <w:sz w:val="24"/>
        </w:rPr>
        <w:t>the</w:t>
      </w:r>
      <w:r>
        <w:rPr>
          <w:spacing w:val="-15"/>
          <w:sz w:val="24"/>
        </w:rPr>
        <w:t> </w:t>
      </w:r>
      <w:r>
        <w:rPr>
          <w:sz w:val="24"/>
        </w:rPr>
        <w:t>preparation</w:t>
      </w:r>
      <w:r>
        <w:rPr>
          <w:spacing w:val="-15"/>
          <w:sz w:val="24"/>
        </w:rPr>
        <w:t> </w:t>
      </w:r>
      <w:r>
        <w:rPr>
          <w:sz w:val="24"/>
        </w:rPr>
        <w:t>of</w:t>
      </w:r>
      <w:r>
        <w:rPr>
          <w:spacing w:val="-15"/>
          <w:sz w:val="24"/>
        </w:rPr>
        <w:t> </w:t>
      </w:r>
      <w:r>
        <w:rPr>
          <w:sz w:val="24"/>
        </w:rPr>
        <w:t>radioactive</w:t>
      </w:r>
      <w:r>
        <w:rPr>
          <w:spacing w:val="-15"/>
          <w:sz w:val="24"/>
        </w:rPr>
        <w:t> </w:t>
      </w:r>
      <w:r>
        <w:rPr>
          <w:sz w:val="24"/>
        </w:rPr>
        <w:t>material</w:t>
      </w:r>
      <w:r>
        <w:rPr>
          <w:spacing w:val="-15"/>
          <w:sz w:val="24"/>
        </w:rPr>
        <w:t> </w:t>
      </w:r>
      <w:r>
        <w:rPr>
          <w:sz w:val="24"/>
        </w:rPr>
        <w:t>for</w:t>
      </w:r>
      <w:r>
        <w:rPr>
          <w:spacing w:val="-15"/>
          <w:sz w:val="24"/>
        </w:rPr>
        <w:t> </w:t>
      </w:r>
      <w:r>
        <w:rPr>
          <w:sz w:val="24"/>
        </w:rPr>
        <w:t>medical use, as appropriate to that individual’s involvement with radioactive material; and</w:t>
      </w:r>
    </w:p>
    <w:p>
      <w:pPr>
        <w:pStyle w:val="ListParagraph"/>
        <w:numPr>
          <w:ilvl w:val="1"/>
          <w:numId w:val="24"/>
        </w:numPr>
        <w:tabs>
          <w:tab w:pos="2274" w:val="left" w:leader="none"/>
        </w:tabs>
        <w:spacing w:line="242" w:lineRule="auto" w:before="2" w:after="0"/>
        <w:ind w:left="1655" w:right="116" w:firstLine="0"/>
        <w:jc w:val="both"/>
        <w:rPr>
          <w:sz w:val="24"/>
        </w:rPr>
      </w:pPr>
      <w:r>
        <w:rPr>
          <w:sz w:val="24"/>
        </w:rPr>
        <w:t>Require the supervised individual to follow the instructions of the supervising authorized user or authorized nuclear pharmacist regarding the preparation of radioactive material</w:t>
      </w:r>
      <w:r>
        <w:rPr>
          <w:spacing w:val="-7"/>
          <w:sz w:val="24"/>
        </w:rPr>
        <w:t> </w:t>
      </w:r>
      <w:r>
        <w:rPr>
          <w:sz w:val="24"/>
        </w:rPr>
        <w:t>for</w:t>
      </w:r>
      <w:r>
        <w:rPr>
          <w:spacing w:val="-7"/>
          <w:sz w:val="24"/>
        </w:rPr>
        <w:t> </w:t>
      </w:r>
      <w:r>
        <w:rPr>
          <w:sz w:val="24"/>
        </w:rPr>
        <w:t>medical</w:t>
      </w:r>
      <w:r>
        <w:rPr>
          <w:spacing w:val="-7"/>
          <w:sz w:val="24"/>
        </w:rPr>
        <w:t> </w:t>
      </w:r>
      <w:r>
        <w:rPr>
          <w:sz w:val="24"/>
        </w:rPr>
        <w:t>use,</w:t>
      </w:r>
      <w:r>
        <w:rPr>
          <w:spacing w:val="-7"/>
          <w:sz w:val="24"/>
        </w:rPr>
        <w:t> </w:t>
      </w:r>
      <w:r>
        <w:rPr>
          <w:sz w:val="24"/>
        </w:rPr>
        <w:t>the</w:t>
      </w:r>
      <w:r>
        <w:rPr>
          <w:spacing w:val="-7"/>
          <w:sz w:val="24"/>
        </w:rPr>
        <w:t> </w:t>
      </w:r>
      <w:r>
        <w:rPr>
          <w:sz w:val="24"/>
        </w:rPr>
        <w:t>written</w:t>
      </w:r>
      <w:r>
        <w:rPr>
          <w:spacing w:val="-10"/>
          <w:sz w:val="24"/>
        </w:rPr>
        <w:t> </w:t>
      </w:r>
      <w:r>
        <w:rPr>
          <w:sz w:val="24"/>
        </w:rPr>
        <w:t>radiation</w:t>
      </w:r>
      <w:r>
        <w:rPr>
          <w:spacing w:val="-7"/>
          <w:sz w:val="24"/>
        </w:rPr>
        <w:t> </w:t>
      </w:r>
      <w:r>
        <w:rPr>
          <w:sz w:val="24"/>
        </w:rPr>
        <w:t>protection</w:t>
      </w:r>
      <w:r>
        <w:rPr>
          <w:spacing w:val="-9"/>
          <w:sz w:val="24"/>
        </w:rPr>
        <w:t> </w:t>
      </w:r>
      <w:r>
        <w:rPr>
          <w:sz w:val="24"/>
        </w:rPr>
        <w:t>procedures</w:t>
      </w:r>
      <w:r>
        <w:rPr>
          <w:spacing w:val="-11"/>
          <w:sz w:val="24"/>
        </w:rPr>
        <w:t> </w:t>
      </w:r>
      <w:r>
        <w:rPr>
          <w:sz w:val="24"/>
        </w:rPr>
        <w:t>in</w:t>
      </w:r>
      <w:r>
        <w:rPr>
          <w:spacing w:val="-7"/>
          <w:sz w:val="24"/>
        </w:rPr>
        <w:t> </w:t>
      </w:r>
      <w:r>
        <w:rPr>
          <w:sz w:val="24"/>
        </w:rPr>
        <w:t>105</w:t>
      </w:r>
      <w:r>
        <w:rPr>
          <w:spacing w:val="-10"/>
          <w:sz w:val="24"/>
        </w:rPr>
        <w:t> </w:t>
      </w:r>
      <w:r>
        <w:rPr>
          <w:sz w:val="24"/>
        </w:rPr>
        <w:t>CMR</w:t>
      </w:r>
      <w:r>
        <w:rPr>
          <w:spacing w:val="-7"/>
          <w:sz w:val="24"/>
        </w:rPr>
        <w:t> </w:t>
      </w:r>
      <w:r>
        <w:rPr>
          <w:sz w:val="24"/>
        </w:rPr>
        <w:t>120.500, and license conditions.</w:t>
      </w:r>
    </w:p>
    <w:p>
      <w:pPr>
        <w:pStyle w:val="BodyText"/>
        <w:spacing w:before="6"/>
      </w:pPr>
    </w:p>
    <w:p>
      <w:pPr>
        <w:pStyle w:val="ListParagraph"/>
        <w:numPr>
          <w:ilvl w:val="0"/>
          <w:numId w:val="24"/>
        </w:numPr>
        <w:tabs>
          <w:tab w:pos="1800" w:val="left" w:leader="none"/>
        </w:tabs>
        <w:spacing w:line="242" w:lineRule="auto" w:before="0" w:after="0"/>
        <w:ind w:left="1300" w:right="116" w:firstLine="0"/>
        <w:jc w:val="both"/>
        <w:rPr>
          <w:sz w:val="24"/>
        </w:rPr>
      </w:pPr>
      <w:r>
        <w:rPr>
          <w:sz w:val="24"/>
        </w:rPr>
        <w:t>Unless</w:t>
      </w:r>
      <w:r>
        <w:rPr>
          <w:spacing w:val="-5"/>
          <w:sz w:val="24"/>
        </w:rPr>
        <w:t> </w:t>
      </w:r>
      <w:r>
        <w:rPr>
          <w:sz w:val="24"/>
        </w:rPr>
        <w:t>physical</w:t>
      </w:r>
      <w:r>
        <w:rPr>
          <w:spacing w:val="-4"/>
          <w:sz w:val="24"/>
        </w:rPr>
        <w:t> </w:t>
      </w:r>
      <w:r>
        <w:rPr>
          <w:sz w:val="24"/>
        </w:rPr>
        <w:t>presence</w:t>
      </w:r>
      <w:r>
        <w:rPr>
          <w:spacing w:val="-7"/>
          <w:sz w:val="24"/>
        </w:rPr>
        <w:t> </w:t>
      </w:r>
      <w:r>
        <w:rPr>
          <w:sz w:val="24"/>
        </w:rPr>
        <w:t>as</w:t>
      </w:r>
      <w:r>
        <w:rPr>
          <w:spacing w:val="-8"/>
          <w:sz w:val="24"/>
        </w:rPr>
        <w:t> </w:t>
      </w:r>
      <w:r>
        <w:rPr>
          <w:sz w:val="24"/>
        </w:rPr>
        <w:t>described</w:t>
      </w:r>
      <w:r>
        <w:rPr>
          <w:spacing w:val="-7"/>
          <w:sz w:val="24"/>
        </w:rPr>
        <w:t> </w:t>
      </w:r>
      <w:r>
        <w:rPr>
          <w:sz w:val="24"/>
        </w:rPr>
        <w:t>in</w:t>
      </w:r>
      <w:r>
        <w:rPr>
          <w:spacing w:val="-4"/>
          <w:sz w:val="24"/>
        </w:rPr>
        <w:t> </w:t>
      </w:r>
      <w:r>
        <w:rPr>
          <w:sz w:val="24"/>
        </w:rPr>
        <w:t>other</w:t>
      </w:r>
      <w:r>
        <w:rPr>
          <w:spacing w:val="-9"/>
          <w:sz w:val="24"/>
        </w:rPr>
        <w:t> </w:t>
      </w:r>
      <w:r>
        <w:rPr>
          <w:sz w:val="24"/>
        </w:rPr>
        <w:t>sections</w:t>
      </w:r>
      <w:r>
        <w:rPr>
          <w:spacing w:val="-7"/>
          <w:sz w:val="24"/>
        </w:rPr>
        <w:t> </w:t>
      </w:r>
      <w:r>
        <w:rPr>
          <w:sz w:val="24"/>
        </w:rPr>
        <w:t>of</w:t>
      </w:r>
      <w:r>
        <w:rPr>
          <w:spacing w:val="-8"/>
          <w:sz w:val="24"/>
        </w:rPr>
        <w:t> </w:t>
      </w:r>
      <w:r>
        <w:rPr>
          <w:sz w:val="24"/>
        </w:rPr>
        <w:t>105</w:t>
      </w:r>
      <w:r>
        <w:rPr>
          <w:spacing w:val="-7"/>
          <w:sz w:val="24"/>
        </w:rPr>
        <w:t> </w:t>
      </w:r>
      <w:r>
        <w:rPr>
          <w:sz w:val="24"/>
        </w:rPr>
        <w:t>CMR</w:t>
      </w:r>
      <w:r>
        <w:rPr>
          <w:spacing w:val="-4"/>
          <w:sz w:val="24"/>
        </w:rPr>
        <w:t> </w:t>
      </w:r>
      <w:r>
        <w:rPr>
          <w:sz w:val="24"/>
        </w:rPr>
        <w:t>120.500</w:t>
      </w:r>
      <w:r>
        <w:rPr>
          <w:spacing w:val="-4"/>
          <w:sz w:val="24"/>
        </w:rPr>
        <w:t> </w:t>
      </w:r>
      <w:r>
        <w:rPr>
          <w:sz w:val="24"/>
        </w:rPr>
        <w:t>is</w:t>
      </w:r>
      <w:r>
        <w:rPr>
          <w:spacing w:val="-4"/>
          <w:sz w:val="24"/>
        </w:rPr>
        <w:t> </w:t>
      </w:r>
      <w:r>
        <w:rPr>
          <w:sz w:val="24"/>
        </w:rPr>
        <w:t>required, a</w:t>
      </w:r>
      <w:r>
        <w:rPr>
          <w:spacing w:val="-2"/>
          <w:sz w:val="24"/>
        </w:rPr>
        <w:t> </w:t>
      </w:r>
      <w:r>
        <w:rPr>
          <w:sz w:val="24"/>
        </w:rPr>
        <w:t>licensee</w:t>
      </w:r>
      <w:r>
        <w:rPr>
          <w:spacing w:val="-5"/>
          <w:sz w:val="24"/>
        </w:rPr>
        <w:t> </w:t>
      </w:r>
      <w:r>
        <w:rPr>
          <w:sz w:val="24"/>
        </w:rPr>
        <w:t>that</w:t>
      </w:r>
      <w:r>
        <w:rPr>
          <w:spacing w:val="-2"/>
          <w:sz w:val="24"/>
        </w:rPr>
        <w:t> </w:t>
      </w:r>
      <w:r>
        <w:rPr>
          <w:sz w:val="24"/>
        </w:rPr>
        <w:t>permits</w:t>
      </w:r>
      <w:r>
        <w:rPr>
          <w:spacing w:val="-2"/>
          <w:sz w:val="24"/>
        </w:rPr>
        <w:t> </w:t>
      </w:r>
      <w:r>
        <w:rPr>
          <w:sz w:val="24"/>
        </w:rPr>
        <w:t>supervised</w:t>
      </w:r>
      <w:r>
        <w:rPr>
          <w:spacing w:val="-2"/>
          <w:sz w:val="24"/>
        </w:rPr>
        <w:t> </w:t>
      </w:r>
      <w:r>
        <w:rPr>
          <w:sz w:val="24"/>
        </w:rPr>
        <w:t>activities</w:t>
      </w:r>
      <w:r>
        <w:rPr>
          <w:spacing w:val="-2"/>
          <w:sz w:val="24"/>
        </w:rPr>
        <w:t> </w:t>
      </w:r>
      <w:r>
        <w:rPr>
          <w:sz w:val="24"/>
        </w:rPr>
        <w:t>under</w:t>
      </w:r>
      <w:r>
        <w:rPr>
          <w:spacing w:val="-2"/>
          <w:sz w:val="24"/>
        </w:rPr>
        <w:t> </w:t>
      </w:r>
      <w:r>
        <w:rPr>
          <w:sz w:val="24"/>
        </w:rPr>
        <w:t>105</w:t>
      </w:r>
      <w:r>
        <w:rPr>
          <w:spacing w:val="-2"/>
          <w:sz w:val="24"/>
        </w:rPr>
        <w:t> </w:t>
      </w:r>
      <w:r>
        <w:rPr>
          <w:sz w:val="24"/>
        </w:rPr>
        <w:t>CMR</w:t>
      </w:r>
      <w:r>
        <w:rPr>
          <w:spacing w:val="-2"/>
          <w:sz w:val="24"/>
        </w:rPr>
        <w:t> </w:t>
      </w:r>
      <w:r>
        <w:rPr>
          <w:sz w:val="24"/>
        </w:rPr>
        <w:t>120.519(A)</w:t>
      </w:r>
      <w:r>
        <w:rPr>
          <w:spacing w:val="-2"/>
          <w:sz w:val="24"/>
        </w:rPr>
        <w:t> </w:t>
      </w:r>
      <w:r>
        <w:rPr>
          <w:sz w:val="24"/>
        </w:rPr>
        <w:t>and</w:t>
      </w:r>
      <w:r>
        <w:rPr>
          <w:spacing w:val="-2"/>
          <w:sz w:val="24"/>
        </w:rPr>
        <w:t> </w:t>
      </w:r>
      <w:r>
        <w:rPr>
          <w:sz w:val="24"/>
        </w:rPr>
        <w:t>(B)</w:t>
      </w:r>
      <w:r>
        <w:rPr>
          <w:spacing w:val="-2"/>
          <w:sz w:val="24"/>
        </w:rPr>
        <w:t> </w:t>
      </w:r>
      <w:r>
        <w:rPr>
          <w:sz w:val="24"/>
        </w:rPr>
        <w:t>shall</w:t>
      </w:r>
      <w:r>
        <w:rPr>
          <w:spacing w:val="-2"/>
          <w:sz w:val="24"/>
        </w:rPr>
        <w:t> </w:t>
      </w:r>
      <w:r>
        <w:rPr>
          <w:sz w:val="24"/>
        </w:rPr>
        <w:t>require an authorized user to be immediately available (by telephone within ten minutes) to communicate</w:t>
      </w:r>
      <w:r>
        <w:rPr>
          <w:spacing w:val="-10"/>
          <w:sz w:val="24"/>
        </w:rPr>
        <w:t> </w:t>
      </w:r>
      <w:r>
        <w:rPr>
          <w:sz w:val="24"/>
        </w:rPr>
        <w:t>with</w:t>
      </w:r>
      <w:r>
        <w:rPr>
          <w:spacing w:val="-9"/>
          <w:sz w:val="24"/>
        </w:rPr>
        <w:t> </w:t>
      </w:r>
      <w:r>
        <w:rPr>
          <w:sz w:val="24"/>
        </w:rPr>
        <w:t>the</w:t>
      </w:r>
      <w:r>
        <w:rPr>
          <w:spacing w:val="-14"/>
          <w:sz w:val="24"/>
        </w:rPr>
        <w:t> </w:t>
      </w:r>
      <w:r>
        <w:rPr>
          <w:sz w:val="24"/>
        </w:rPr>
        <w:t>supervised</w:t>
      </w:r>
      <w:r>
        <w:rPr>
          <w:spacing w:val="-13"/>
          <w:sz w:val="24"/>
        </w:rPr>
        <w:t> </w:t>
      </w:r>
      <w:r>
        <w:rPr>
          <w:sz w:val="24"/>
        </w:rPr>
        <w:t>individual,</w:t>
      </w:r>
      <w:r>
        <w:rPr>
          <w:spacing w:val="-9"/>
          <w:sz w:val="24"/>
        </w:rPr>
        <w:t> </w:t>
      </w:r>
      <w:r>
        <w:rPr>
          <w:sz w:val="24"/>
        </w:rPr>
        <w:t>and</w:t>
      </w:r>
      <w:r>
        <w:rPr>
          <w:spacing w:val="-9"/>
          <w:sz w:val="24"/>
        </w:rPr>
        <w:t> </w:t>
      </w:r>
      <w:r>
        <w:rPr>
          <w:sz w:val="24"/>
        </w:rPr>
        <w:t>able</w:t>
      </w:r>
      <w:r>
        <w:rPr>
          <w:spacing w:val="-9"/>
          <w:sz w:val="24"/>
        </w:rPr>
        <w:t> </w:t>
      </w:r>
      <w:r>
        <w:rPr>
          <w:sz w:val="24"/>
        </w:rPr>
        <w:t>to</w:t>
      </w:r>
      <w:r>
        <w:rPr>
          <w:spacing w:val="-9"/>
          <w:sz w:val="24"/>
        </w:rPr>
        <w:t> </w:t>
      </w:r>
      <w:r>
        <w:rPr>
          <w:sz w:val="24"/>
        </w:rPr>
        <w:t>be</w:t>
      </w:r>
      <w:r>
        <w:rPr>
          <w:spacing w:val="-9"/>
          <w:sz w:val="24"/>
        </w:rPr>
        <w:t> </w:t>
      </w:r>
      <w:r>
        <w:rPr>
          <w:sz w:val="24"/>
        </w:rPr>
        <w:t>physically</w:t>
      </w:r>
      <w:r>
        <w:rPr>
          <w:spacing w:val="-15"/>
          <w:sz w:val="24"/>
        </w:rPr>
        <w:t> </w:t>
      </w:r>
      <w:r>
        <w:rPr>
          <w:sz w:val="24"/>
        </w:rPr>
        <w:t>present</w:t>
      </w:r>
      <w:r>
        <w:rPr>
          <w:spacing w:val="-9"/>
          <w:sz w:val="24"/>
        </w:rPr>
        <w:t> </w:t>
      </w:r>
      <w:r>
        <w:rPr>
          <w:sz w:val="24"/>
        </w:rPr>
        <w:t>within</w:t>
      </w:r>
      <w:r>
        <w:rPr>
          <w:spacing w:val="-9"/>
          <w:sz w:val="24"/>
        </w:rPr>
        <w:t> </w:t>
      </w:r>
      <w:r>
        <w:rPr>
          <w:sz w:val="24"/>
        </w:rPr>
        <w:t>one</w:t>
      </w:r>
      <w:r>
        <w:rPr>
          <w:spacing w:val="-9"/>
          <w:sz w:val="24"/>
        </w:rPr>
        <w:t> </w:t>
      </w:r>
      <w:r>
        <w:rPr>
          <w:sz w:val="24"/>
        </w:rPr>
        <w:t>hour of notification; and</w:t>
      </w:r>
    </w:p>
    <w:p>
      <w:pPr>
        <w:pStyle w:val="BodyText"/>
        <w:spacing w:before="8"/>
      </w:pPr>
    </w:p>
    <w:p>
      <w:pPr>
        <w:pStyle w:val="ListParagraph"/>
        <w:numPr>
          <w:ilvl w:val="0"/>
          <w:numId w:val="24"/>
        </w:numPr>
        <w:tabs>
          <w:tab w:pos="1907" w:val="left" w:leader="none"/>
        </w:tabs>
        <w:spacing w:line="244" w:lineRule="auto" w:before="0" w:after="0"/>
        <w:ind w:left="1300" w:right="118" w:firstLine="0"/>
        <w:jc w:val="both"/>
        <w:rPr>
          <w:sz w:val="24"/>
        </w:rPr>
      </w:pPr>
      <w:r>
        <w:rPr>
          <w:sz w:val="24"/>
        </w:rPr>
        <w:t>A licensee that permits supervised activities under</w:t>
      </w:r>
      <w:r>
        <w:rPr>
          <w:sz w:val="24"/>
        </w:rPr>
        <w:t> 105 CMR</w:t>
      </w:r>
      <w:r>
        <w:rPr>
          <w:sz w:val="24"/>
        </w:rPr>
        <w:t> 120.519(A) and (B) is responsible for the acts and omissions of the supervised individual.</w:t>
      </w:r>
    </w:p>
    <w:p>
      <w:pPr>
        <w:spacing w:after="0" w:line="244" w:lineRule="auto"/>
        <w:jc w:val="both"/>
        <w:rPr>
          <w:sz w:val="24"/>
        </w:rPr>
        <w:sectPr>
          <w:pgSz w:w="12240" w:h="20180"/>
          <w:pgMar w:header="766" w:footer="775" w:top="1460" w:bottom="960" w:left="500" w:right="1320"/>
        </w:sectPr>
      </w:pPr>
    </w:p>
    <w:p>
      <w:pPr>
        <w:pStyle w:val="ListParagraph"/>
        <w:numPr>
          <w:ilvl w:val="0"/>
          <w:numId w:val="22"/>
        </w:numPr>
        <w:tabs>
          <w:tab w:pos="882" w:val="left" w:leader="none"/>
        </w:tabs>
        <w:spacing w:line="240" w:lineRule="auto" w:before="61" w:after="0"/>
        <w:ind w:left="881" w:right="0" w:hanging="782"/>
        <w:jc w:val="left"/>
        <w:rPr>
          <w:b/>
          <w:sz w:val="24"/>
        </w:rPr>
      </w:pPr>
      <w:r>
        <w:rPr>
          <w:spacing w:val="-2"/>
          <w:sz w:val="24"/>
          <w:u w:val="single" w:color="0000FF"/>
        </w:rPr>
        <w:t>:</w:t>
      </w:r>
      <w:r>
        <w:rPr>
          <w:spacing w:val="50"/>
          <w:sz w:val="24"/>
          <w:u w:val="single" w:color="0000FF"/>
        </w:rPr>
        <w:t> </w:t>
      </w:r>
      <w:r>
        <w:rPr>
          <w:spacing w:val="-2"/>
          <w:sz w:val="24"/>
          <w:u w:val="single" w:color="0000FF"/>
        </w:rPr>
        <w:t>Visiting</w:t>
      </w:r>
      <w:r>
        <w:rPr>
          <w:spacing w:val="-28"/>
          <w:sz w:val="24"/>
          <w:u w:val="single" w:color="0000FF"/>
        </w:rPr>
        <w:t> </w:t>
      </w:r>
      <w:r>
        <w:rPr>
          <w:spacing w:val="-2"/>
          <w:sz w:val="24"/>
          <w:u w:val="single" w:color="0000FF"/>
        </w:rPr>
        <w:t>Authorized</w:t>
      </w:r>
      <w:r>
        <w:rPr>
          <w:spacing w:val="-27"/>
          <w:sz w:val="24"/>
          <w:u w:val="single" w:color="0000FF"/>
        </w:rPr>
        <w:t> </w:t>
      </w:r>
      <w:r>
        <w:rPr>
          <w:spacing w:val="-2"/>
          <w:sz w:val="24"/>
          <w:u w:val="single" w:color="0000FF"/>
        </w:rPr>
        <w:t>User,</w:t>
      </w:r>
      <w:r>
        <w:rPr>
          <w:spacing w:val="-27"/>
          <w:sz w:val="24"/>
          <w:u w:val="single" w:color="0000FF"/>
        </w:rPr>
        <w:t> </w:t>
      </w:r>
      <w:r>
        <w:rPr>
          <w:spacing w:val="-2"/>
          <w:sz w:val="24"/>
          <w:u w:val="single" w:color="0000FF"/>
        </w:rPr>
        <w:t>Visiting</w:t>
      </w:r>
      <w:r>
        <w:rPr>
          <w:spacing w:val="-28"/>
          <w:sz w:val="24"/>
          <w:u w:val="single" w:color="0000FF"/>
        </w:rPr>
        <w:t> </w:t>
      </w:r>
      <w:r>
        <w:rPr>
          <w:spacing w:val="-2"/>
          <w:sz w:val="24"/>
          <w:u w:val="single" w:color="0000FF"/>
        </w:rPr>
        <w:t>Authorized</w:t>
      </w:r>
      <w:r>
        <w:rPr>
          <w:spacing w:val="-27"/>
          <w:sz w:val="24"/>
          <w:u w:val="single" w:color="0000FF"/>
        </w:rPr>
        <w:t> </w:t>
      </w:r>
      <w:r>
        <w:rPr>
          <w:spacing w:val="-2"/>
          <w:sz w:val="24"/>
          <w:u w:val="single" w:color="0000FF"/>
        </w:rPr>
        <w:t>Nuclear</w:t>
      </w:r>
      <w:r>
        <w:rPr>
          <w:spacing w:val="-28"/>
          <w:sz w:val="24"/>
          <w:u w:val="single" w:color="0000FF"/>
        </w:rPr>
        <w:t> </w:t>
      </w:r>
      <w:r>
        <w:rPr>
          <w:spacing w:val="-2"/>
          <w:sz w:val="24"/>
          <w:u w:val="single" w:color="0000FF"/>
        </w:rPr>
        <w:t>Pharmacist</w:t>
      </w:r>
      <w:r>
        <w:rPr>
          <w:b/>
          <w:color w:val="0000FF"/>
          <w:spacing w:val="-2"/>
          <w:sz w:val="24"/>
          <w:u w:val="single" w:color="0000FF"/>
        </w:rPr>
        <w:t>,</w:t>
      </w:r>
      <w:r>
        <w:rPr>
          <w:b/>
          <w:color w:val="0000FF"/>
          <w:spacing w:val="-22"/>
          <w:sz w:val="24"/>
          <w:u w:val="single" w:color="0000FF"/>
        </w:rPr>
        <w:t> </w:t>
      </w:r>
      <w:r>
        <w:rPr>
          <w:b/>
          <w:color w:val="0000FF"/>
          <w:spacing w:val="-2"/>
          <w:sz w:val="24"/>
          <w:u w:val="single" w:color="0000FF"/>
        </w:rPr>
        <w:t>Visiting</w:t>
      </w:r>
      <w:r>
        <w:rPr>
          <w:b/>
          <w:color w:val="0000FF"/>
          <w:spacing w:val="-23"/>
          <w:sz w:val="24"/>
          <w:u w:val="single" w:color="0000FF"/>
        </w:rPr>
        <w:t> </w:t>
      </w:r>
      <w:r>
        <w:rPr>
          <w:b/>
          <w:color w:val="0000FF"/>
          <w:spacing w:val="-2"/>
          <w:sz w:val="24"/>
          <w:u w:val="single" w:color="0000FF"/>
        </w:rPr>
        <w:t>Ophthalmic</w:t>
      </w:r>
      <w:r>
        <w:rPr>
          <w:b/>
          <w:color w:val="0000FF"/>
          <w:spacing w:val="-25"/>
          <w:sz w:val="24"/>
          <w:u w:val="single" w:color="0000FF"/>
        </w:rPr>
        <w:t> </w:t>
      </w:r>
      <w:r>
        <w:rPr>
          <w:b/>
          <w:color w:val="0000FF"/>
          <w:spacing w:val="-2"/>
          <w:sz w:val="24"/>
          <w:u w:val="single" w:color="0000FF"/>
        </w:rPr>
        <w:t>Physicist</w:t>
      </w:r>
    </w:p>
    <w:p>
      <w:pPr>
        <w:pStyle w:val="BodyText"/>
        <w:spacing w:before="2"/>
        <w:ind w:left="100"/>
      </w:pPr>
      <w:r>
        <w:rPr>
          <w:u w:val="single"/>
        </w:rPr>
        <w:t>or</w:t>
      </w:r>
      <w:r>
        <w:rPr>
          <w:spacing w:val="-3"/>
          <w:u w:val="single"/>
        </w:rPr>
        <w:t> </w:t>
      </w:r>
      <w:r>
        <w:rPr>
          <w:u w:val="single"/>
        </w:rPr>
        <w:t>Visiting</w:t>
      </w:r>
      <w:r>
        <w:rPr>
          <w:spacing w:val="-5"/>
          <w:u w:val="single"/>
        </w:rPr>
        <w:t> </w:t>
      </w:r>
      <w:r>
        <w:rPr>
          <w:u w:val="single"/>
        </w:rPr>
        <w:t>Medical</w:t>
      </w:r>
      <w:r>
        <w:rPr>
          <w:spacing w:val="1"/>
          <w:u w:val="single"/>
        </w:rPr>
        <w:t> </w:t>
      </w:r>
      <w:r>
        <w:rPr>
          <w:spacing w:val="-2"/>
          <w:u w:val="single"/>
        </w:rPr>
        <w:t>Physicist</w:t>
      </w:r>
    </w:p>
    <w:p>
      <w:pPr>
        <w:pStyle w:val="BodyText"/>
        <w:spacing w:before="7"/>
      </w:pPr>
    </w:p>
    <w:p>
      <w:pPr>
        <w:pStyle w:val="ListParagraph"/>
        <w:numPr>
          <w:ilvl w:val="0"/>
          <w:numId w:val="25"/>
        </w:numPr>
        <w:tabs>
          <w:tab w:pos="1770" w:val="left" w:leader="none"/>
        </w:tabs>
        <w:spacing w:line="242" w:lineRule="auto" w:before="0" w:after="0"/>
        <w:ind w:left="1300" w:right="119" w:firstLine="0"/>
        <w:jc w:val="both"/>
        <w:rPr>
          <w:sz w:val="24"/>
        </w:rPr>
      </w:pPr>
      <w:r>
        <w:rPr>
          <w:w w:val="95"/>
          <w:sz w:val="24"/>
        </w:rPr>
        <w:t>A licensee may permit any visiting authorized user, visiting authorized nuclear pharmacist</w:t>
      </w:r>
      <w:r>
        <w:rPr>
          <w:b/>
          <w:color w:val="0000FF"/>
          <w:w w:val="95"/>
          <w:sz w:val="24"/>
        </w:rPr>
        <w:t>, </w:t>
      </w:r>
      <w:r>
        <w:rPr>
          <w:b/>
          <w:color w:val="0000FF"/>
          <w:spacing w:val="-2"/>
          <w:sz w:val="24"/>
        </w:rPr>
        <w:t>visiting</w:t>
      </w:r>
      <w:r>
        <w:rPr>
          <w:b/>
          <w:color w:val="0000FF"/>
          <w:spacing w:val="-5"/>
          <w:sz w:val="24"/>
        </w:rPr>
        <w:t> </w:t>
      </w:r>
      <w:r>
        <w:rPr>
          <w:b/>
          <w:color w:val="0000FF"/>
          <w:spacing w:val="-2"/>
          <w:sz w:val="24"/>
        </w:rPr>
        <w:t>ophthalmic</w:t>
      </w:r>
      <w:r>
        <w:rPr>
          <w:b/>
          <w:color w:val="0000FF"/>
          <w:spacing w:val="-7"/>
          <w:sz w:val="24"/>
        </w:rPr>
        <w:t> </w:t>
      </w:r>
      <w:r>
        <w:rPr>
          <w:b/>
          <w:color w:val="0000FF"/>
          <w:spacing w:val="-2"/>
          <w:sz w:val="24"/>
        </w:rPr>
        <w:t>physicist</w:t>
      </w:r>
      <w:r>
        <w:rPr>
          <w:b/>
          <w:color w:val="0000FF"/>
          <w:spacing w:val="-7"/>
          <w:sz w:val="24"/>
        </w:rPr>
        <w:t> </w:t>
      </w:r>
      <w:r>
        <w:rPr>
          <w:spacing w:val="-2"/>
          <w:sz w:val="24"/>
        </w:rPr>
        <w:t>or</w:t>
      </w:r>
      <w:r>
        <w:rPr>
          <w:spacing w:val="-4"/>
          <w:sz w:val="24"/>
        </w:rPr>
        <w:t> </w:t>
      </w:r>
      <w:r>
        <w:rPr>
          <w:spacing w:val="-2"/>
          <w:sz w:val="24"/>
        </w:rPr>
        <w:t>visiting</w:t>
      </w:r>
      <w:r>
        <w:rPr>
          <w:spacing w:val="-8"/>
          <w:sz w:val="24"/>
        </w:rPr>
        <w:t> </w:t>
      </w:r>
      <w:r>
        <w:rPr>
          <w:spacing w:val="-2"/>
          <w:sz w:val="24"/>
        </w:rPr>
        <w:t>authorized</w:t>
      </w:r>
      <w:r>
        <w:rPr>
          <w:spacing w:val="-8"/>
          <w:sz w:val="24"/>
        </w:rPr>
        <w:t> </w:t>
      </w:r>
      <w:r>
        <w:rPr>
          <w:spacing w:val="-2"/>
          <w:sz w:val="24"/>
        </w:rPr>
        <w:t>medical</w:t>
      </w:r>
      <w:r>
        <w:rPr>
          <w:spacing w:val="-4"/>
          <w:sz w:val="24"/>
        </w:rPr>
        <w:t> </w:t>
      </w:r>
      <w:r>
        <w:rPr>
          <w:spacing w:val="-2"/>
          <w:sz w:val="24"/>
        </w:rPr>
        <w:t>physicist</w:t>
      </w:r>
      <w:r>
        <w:rPr>
          <w:spacing w:val="-4"/>
          <w:sz w:val="24"/>
        </w:rPr>
        <w:t> </w:t>
      </w:r>
      <w:r>
        <w:rPr>
          <w:spacing w:val="-2"/>
          <w:sz w:val="24"/>
        </w:rPr>
        <w:t>to</w:t>
      </w:r>
      <w:r>
        <w:rPr>
          <w:spacing w:val="-4"/>
          <w:sz w:val="24"/>
        </w:rPr>
        <w:t> </w:t>
      </w:r>
      <w:r>
        <w:rPr>
          <w:spacing w:val="-2"/>
          <w:sz w:val="24"/>
        </w:rPr>
        <w:t>work</w:t>
      </w:r>
      <w:r>
        <w:rPr>
          <w:spacing w:val="-4"/>
          <w:sz w:val="24"/>
        </w:rPr>
        <w:t> </w:t>
      </w:r>
      <w:r>
        <w:rPr>
          <w:spacing w:val="-2"/>
          <w:sz w:val="24"/>
        </w:rPr>
        <w:t>as</w:t>
      </w:r>
      <w:r>
        <w:rPr>
          <w:spacing w:val="-4"/>
          <w:sz w:val="24"/>
        </w:rPr>
        <w:t> </w:t>
      </w:r>
      <w:r>
        <w:rPr>
          <w:spacing w:val="-2"/>
          <w:sz w:val="24"/>
        </w:rPr>
        <w:t>an</w:t>
      </w:r>
      <w:r>
        <w:rPr>
          <w:spacing w:val="-4"/>
          <w:sz w:val="24"/>
        </w:rPr>
        <w:t> </w:t>
      </w:r>
      <w:r>
        <w:rPr>
          <w:spacing w:val="-2"/>
          <w:sz w:val="24"/>
        </w:rPr>
        <w:t>authorized </w:t>
      </w:r>
      <w:r>
        <w:rPr>
          <w:sz w:val="24"/>
        </w:rPr>
        <w:t>user,</w:t>
      </w:r>
      <w:r>
        <w:rPr>
          <w:spacing w:val="-5"/>
          <w:sz w:val="24"/>
        </w:rPr>
        <w:t> </w:t>
      </w:r>
      <w:r>
        <w:rPr>
          <w:sz w:val="24"/>
        </w:rPr>
        <w:t>authorized</w:t>
      </w:r>
      <w:r>
        <w:rPr>
          <w:spacing w:val="-1"/>
          <w:sz w:val="24"/>
        </w:rPr>
        <w:t> </w:t>
      </w:r>
      <w:r>
        <w:rPr>
          <w:sz w:val="24"/>
        </w:rPr>
        <w:t>nuclear</w:t>
      </w:r>
      <w:r>
        <w:rPr>
          <w:spacing w:val="-1"/>
          <w:sz w:val="24"/>
        </w:rPr>
        <w:t> </w:t>
      </w:r>
      <w:r>
        <w:rPr>
          <w:sz w:val="24"/>
        </w:rPr>
        <w:t>pharmacist</w:t>
      </w:r>
      <w:r>
        <w:rPr>
          <w:b/>
          <w:color w:val="0000FF"/>
          <w:sz w:val="24"/>
        </w:rPr>
        <w:t>,</w:t>
      </w:r>
      <w:r>
        <w:rPr>
          <w:b/>
          <w:color w:val="0000FF"/>
          <w:spacing w:val="-1"/>
          <w:sz w:val="24"/>
        </w:rPr>
        <w:t> </w:t>
      </w:r>
      <w:r>
        <w:rPr>
          <w:b/>
          <w:color w:val="0000FF"/>
          <w:sz w:val="24"/>
        </w:rPr>
        <w:t>ophthalmic</w:t>
      </w:r>
      <w:r>
        <w:rPr>
          <w:b/>
          <w:color w:val="0000FF"/>
          <w:spacing w:val="-3"/>
          <w:sz w:val="24"/>
        </w:rPr>
        <w:t> </w:t>
      </w:r>
      <w:r>
        <w:rPr>
          <w:b/>
          <w:color w:val="0000FF"/>
          <w:sz w:val="24"/>
        </w:rPr>
        <w:t>physicist</w:t>
      </w:r>
      <w:r>
        <w:rPr>
          <w:b/>
          <w:color w:val="0000FF"/>
          <w:spacing w:val="-4"/>
          <w:sz w:val="24"/>
        </w:rPr>
        <w:t> </w:t>
      </w:r>
      <w:r>
        <w:rPr>
          <w:sz w:val="24"/>
        </w:rPr>
        <w:t>or</w:t>
      </w:r>
      <w:r>
        <w:rPr>
          <w:spacing w:val="-2"/>
          <w:sz w:val="24"/>
        </w:rPr>
        <w:t> </w:t>
      </w:r>
      <w:r>
        <w:rPr>
          <w:sz w:val="24"/>
        </w:rPr>
        <w:t>medical</w:t>
      </w:r>
      <w:r>
        <w:rPr>
          <w:spacing w:val="-2"/>
          <w:sz w:val="24"/>
        </w:rPr>
        <w:t> </w:t>
      </w:r>
      <w:r>
        <w:rPr>
          <w:sz w:val="24"/>
        </w:rPr>
        <w:t>physicist,</w:t>
      </w:r>
      <w:r>
        <w:rPr>
          <w:spacing w:val="-2"/>
          <w:sz w:val="24"/>
        </w:rPr>
        <w:t> </w:t>
      </w:r>
      <w:r>
        <w:rPr>
          <w:sz w:val="24"/>
        </w:rPr>
        <w:t>respectively, under the terms of the licensee's license for 60 days each year if:</w:t>
      </w:r>
    </w:p>
    <w:p>
      <w:pPr>
        <w:pStyle w:val="ListParagraph"/>
        <w:numPr>
          <w:ilvl w:val="1"/>
          <w:numId w:val="25"/>
        </w:numPr>
        <w:tabs>
          <w:tab w:pos="2138" w:val="left" w:leader="none"/>
        </w:tabs>
        <w:spacing w:line="242" w:lineRule="auto" w:before="4" w:after="0"/>
        <w:ind w:left="1655" w:right="115" w:firstLine="0"/>
        <w:jc w:val="both"/>
        <w:rPr>
          <w:sz w:val="24"/>
        </w:rPr>
      </w:pPr>
      <w:r>
        <w:rPr>
          <w:sz w:val="24"/>
        </w:rPr>
        <w:t>The visiting authorized user, the visiting authorized nuclear pharmacist</w:t>
      </w:r>
      <w:r>
        <w:rPr>
          <w:b/>
          <w:color w:val="0000FF"/>
          <w:sz w:val="24"/>
        </w:rPr>
        <w:t>, the visiting ophthalmic physicist </w:t>
      </w:r>
      <w:r>
        <w:rPr>
          <w:sz w:val="24"/>
        </w:rPr>
        <w:t>or the visiting authorized medical physicist has the prior written permission of the licensee's management and, if the work is performed on behalf of an institution, the institution's Radiation Safety Committee;</w:t>
      </w:r>
    </w:p>
    <w:p>
      <w:pPr>
        <w:pStyle w:val="ListParagraph"/>
        <w:numPr>
          <w:ilvl w:val="1"/>
          <w:numId w:val="25"/>
        </w:numPr>
        <w:tabs>
          <w:tab w:pos="2136" w:val="left" w:leader="none"/>
        </w:tabs>
        <w:spacing w:line="242" w:lineRule="auto" w:before="3" w:after="0"/>
        <w:ind w:left="1655" w:right="109" w:firstLine="0"/>
        <w:jc w:val="both"/>
        <w:rPr>
          <w:sz w:val="24"/>
        </w:rPr>
      </w:pPr>
      <w:r>
        <w:rPr>
          <w:sz w:val="24"/>
        </w:rPr>
        <w:t>The licensee has a copy</w:t>
      </w:r>
      <w:r>
        <w:rPr>
          <w:spacing w:val="-5"/>
          <w:sz w:val="24"/>
        </w:rPr>
        <w:t> </w:t>
      </w:r>
      <w:r>
        <w:rPr>
          <w:sz w:val="24"/>
        </w:rPr>
        <w:t>of an Agency, Agreement State, or U.S. Nuclear </w:t>
      </w:r>
      <w:r>
        <w:rPr>
          <w:sz w:val="24"/>
        </w:rPr>
        <w:t>Regulatory Commission</w:t>
      </w:r>
      <w:r>
        <w:rPr>
          <w:sz w:val="24"/>
        </w:rPr>
        <w:t> license that identifies</w:t>
      </w:r>
      <w:r>
        <w:rPr>
          <w:sz w:val="24"/>
        </w:rPr>
        <w:t> the visiting authorized user, the visiting authorized nuclear pharmacist</w:t>
      </w:r>
      <w:r>
        <w:rPr>
          <w:b/>
          <w:color w:val="0000FF"/>
          <w:sz w:val="24"/>
        </w:rPr>
        <w:t>, the visiting ophthalmic physicist </w:t>
      </w:r>
      <w:r>
        <w:rPr>
          <w:sz w:val="24"/>
        </w:rPr>
        <w:t>or the visiting authorized medical </w:t>
      </w:r>
      <w:r>
        <w:rPr>
          <w:w w:val="95"/>
          <w:sz w:val="24"/>
        </w:rPr>
        <w:t>physicist by</w:t>
      </w:r>
      <w:r>
        <w:rPr>
          <w:spacing w:val="-6"/>
          <w:w w:val="95"/>
          <w:sz w:val="24"/>
        </w:rPr>
        <w:t> </w:t>
      </w:r>
      <w:r>
        <w:rPr>
          <w:w w:val="95"/>
          <w:sz w:val="24"/>
        </w:rPr>
        <w:t>name as an authorized user for medical use, as an authorized nuclear pharmacist</w:t>
      </w:r>
      <w:r>
        <w:rPr>
          <w:b/>
          <w:color w:val="0000FF"/>
          <w:w w:val="95"/>
          <w:sz w:val="24"/>
        </w:rPr>
        <w:t>, </w:t>
      </w:r>
      <w:r>
        <w:rPr>
          <w:b/>
          <w:color w:val="0000FF"/>
          <w:sz w:val="24"/>
        </w:rPr>
        <w:t>as an ophthalmic physicist</w:t>
      </w:r>
      <w:r>
        <w:rPr>
          <w:sz w:val="24"/>
        </w:rPr>
        <w:t>, or as an authorized medical physicist respectively; and</w:t>
      </w:r>
    </w:p>
    <w:p>
      <w:pPr>
        <w:pStyle w:val="ListParagraph"/>
        <w:numPr>
          <w:ilvl w:val="1"/>
          <w:numId w:val="25"/>
        </w:numPr>
        <w:tabs>
          <w:tab w:pos="2101" w:val="left" w:leader="none"/>
        </w:tabs>
        <w:spacing w:line="242" w:lineRule="auto" w:before="6" w:after="0"/>
        <w:ind w:left="1655" w:right="113" w:firstLine="0"/>
        <w:jc w:val="both"/>
        <w:rPr>
          <w:sz w:val="24"/>
        </w:rPr>
      </w:pPr>
      <w:r>
        <w:rPr>
          <w:sz w:val="24"/>
        </w:rPr>
        <w:t>Only</w:t>
      </w:r>
      <w:r>
        <w:rPr>
          <w:spacing w:val="-15"/>
          <w:sz w:val="24"/>
        </w:rPr>
        <w:t> </w:t>
      </w:r>
      <w:r>
        <w:rPr>
          <w:sz w:val="24"/>
        </w:rPr>
        <w:t>those</w:t>
      </w:r>
      <w:r>
        <w:rPr>
          <w:spacing w:val="-8"/>
          <w:sz w:val="24"/>
        </w:rPr>
        <w:t> </w:t>
      </w:r>
      <w:r>
        <w:rPr>
          <w:sz w:val="24"/>
        </w:rPr>
        <w:t>procedures</w:t>
      </w:r>
      <w:r>
        <w:rPr>
          <w:spacing w:val="-9"/>
          <w:sz w:val="24"/>
        </w:rPr>
        <w:t> </w:t>
      </w:r>
      <w:r>
        <w:rPr>
          <w:sz w:val="24"/>
        </w:rPr>
        <w:t>for</w:t>
      </w:r>
      <w:r>
        <w:rPr>
          <w:spacing w:val="-9"/>
          <w:sz w:val="24"/>
        </w:rPr>
        <w:t> </w:t>
      </w:r>
      <w:r>
        <w:rPr>
          <w:sz w:val="24"/>
        </w:rPr>
        <w:t>which</w:t>
      </w:r>
      <w:r>
        <w:rPr>
          <w:spacing w:val="-9"/>
          <w:sz w:val="24"/>
        </w:rPr>
        <w:t> </w:t>
      </w:r>
      <w:r>
        <w:rPr>
          <w:sz w:val="24"/>
        </w:rPr>
        <w:t>the</w:t>
      </w:r>
      <w:r>
        <w:rPr>
          <w:spacing w:val="-8"/>
          <w:sz w:val="24"/>
        </w:rPr>
        <w:t> </w:t>
      </w:r>
      <w:r>
        <w:rPr>
          <w:sz w:val="24"/>
        </w:rPr>
        <w:t>visiting</w:t>
      </w:r>
      <w:r>
        <w:rPr>
          <w:spacing w:val="-10"/>
          <w:sz w:val="24"/>
        </w:rPr>
        <w:t> </w:t>
      </w:r>
      <w:r>
        <w:rPr>
          <w:sz w:val="24"/>
        </w:rPr>
        <w:t>authorized</w:t>
      </w:r>
      <w:r>
        <w:rPr>
          <w:spacing w:val="-8"/>
          <w:sz w:val="24"/>
        </w:rPr>
        <w:t> </w:t>
      </w:r>
      <w:r>
        <w:rPr>
          <w:sz w:val="24"/>
        </w:rPr>
        <w:t>user</w:t>
      </w:r>
      <w:r>
        <w:rPr>
          <w:spacing w:val="-8"/>
          <w:sz w:val="24"/>
        </w:rPr>
        <w:t> </w:t>
      </w:r>
      <w:r>
        <w:rPr>
          <w:sz w:val="24"/>
        </w:rPr>
        <w:t>is</w:t>
      </w:r>
      <w:r>
        <w:rPr>
          <w:spacing w:val="-9"/>
          <w:sz w:val="24"/>
        </w:rPr>
        <w:t> </w:t>
      </w:r>
      <w:r>
        <w:rPr>
          <w:sz w:val="24"/>
        </w:rPr>
        <w:t>specifically</w:t>
      </w:r>
      <w:r>
        <w:rPr>
          <w:spacing w:val="-15"/>
          <w:sz w:val="24"/>
        </w:rPr>
        <w:t> </w:t>
      </w:r>
      <w:r>
        <w:rPr>
          <w:sz w:val="24"/>
        </w:rPr>
        <w:t>authorized by an Agency, Agreement State, or U.S. Nuclear</w:t>
      </w:r>
      <w:r>
        <w:rPr>
          <w:sz w:val="24"/>
        </w:rPr>
        <w:t> Regulatory</w:t>
      </w:r>
      <w:r>
        <w:rPr>
          <w:sz w:val="24"/>
        </w:rPr>
        <w:t> Commission license are performed by that individual.</w:t>
      </w:r>
    </w:p>
    <w:p>
      <w:pPr>
        <w:pStyle w:val="BodyText"/>
        <w:spacing w:before="6"/>
      </w:pPr>
    </w:p>
    <w:p>
      <w:pPr>
        <w:pStyle w:val="ListParagraph"/>
        <w:numPr>
          <w:ilvl w:val="0"/>
          <w:numId w:val="25"/>
        </w:numPr>
        <w:tabs>
          <w:tab w:pos="1776" w:val="left" w:leader="none"/>
        </w:tabs>
        <w:spacing w:line="242" w:lineRule="auto" w:before="0" w:after="0"/>
        <w:ind w:left="1300" w:right="116" w:firstLine="0"/>
        <w:jc w:val="both"/>
        <w:rPr>
          <w:sz w:val="24"/>
        </w:rPr>
      </w:pPr>
      <w:r>
        <w:rPr>
          <w:sz w:val="24"/>
        </w:rPr>
        <w:t>A</w:t>
      </w:r>
      <w:r>
        <w:rPr>
          <w:spacing w:val="-15"/>
          <w:sz w:val="24"/>
        </w:rPr>
        <w:t> </w:t>
      </w:r>
      <w:r>
        <w:rPr>
          <w:sz w:val="24"/>
        </w:rPr>
        <w:t>licensee</w:t>
      </w:r>
      <w:r>
        <w:rPr>
          <w:spacing w:val="-11"/>
          <w:sz w:val="24"/>
        </w:rPr>
        <w:t> </w:t>
      </w:r>
      <w:r>
        <w:rPr>
          <w:sz w:val="24"/>
        </w:rPr>
        <w:t>need</w:t>
      </w:r>
      <w:r>
        <w:rPr>
          <w:spacing w:val="-11"/>
          <w:sz w:val="24"/>
        </w:rPr>
        <w:t> </w:t>
      </w:r>
      <w:r>
        <w:rPr>
          <w:sz w:val="24"/>
        </w:rPr>
        <w:t>not</w:t>
      </w:r>
      <w:r>
        <w:rPr>
          <w:spacing w:val="-14"/>
          <w:sz w:val="24"/>
        </w:rPr>
        <w:t> </w:t>
      </w:r>
      <w:r>
        <w:rPr>
          <w:sz w:val="24"/>
        </w:rPr>
        <w:t>apply</w:t>
      </w:r>
      <w:r>
        <w:rPr>
          <w:spacing w:val="-15"/>
          <w:sz w:val="24"/>
        </w:rPr>
        <w:t> </w:t>
      </w:r>
      <w:r>
        <w:rPr>
          <w:sz w:val="24"/>
        </w:rPr>
        <w:t>for</w:t>
      </w:r>
      <w:r>
        <w:rPr>
          <w:spacing w:val="-11"/>
          <w:sz w:val="24"/>
        </w:rPr>
        <w:t> </w:t>
      </w:r>
      <w:r>
        <w:rPr>
          <w:sz w:val="24"/>
        </w:rPr>
        <w:t>a</w:t>
      </w:r>
      <w:r>
        <w:rPr>
          <w:spacing w:val="-13"/>
          <w:sz w:val="24"/>
        </w:rPr>
        <w:t> </w:t>
      </w:r>
      <w:r>
        <w:rPr>
          <w:sz w:val="24"/>
        </w:rPr>
        <w:t>license</w:t>
      </w:r>
      <w:r>
        <w:rPr>
          <w:spacing w:val="-11"/>
          <w:sz w:val="24"/>
        </w:rPr>
        <w:t> </w:t>
      </w:r>
      <w:r>
        <w:rPr>
          <w:sz w:val="24"/>
        </w:rPr>
        <w:t>amendment</w:t>
      </w:r>
      <w:r>
        <w:rPr>
          <w:spacing w:val="-11"/>
          <w:sz w:val="24"/>
        </w:rPr>
        <w:t> </w:t>
      </w:r>
      <w:r>
        <w:rPr>
          <w:sz w:val="24"/>
        </w:rPr>
        <w:t>in</w:t>
      </w:r>
      <w:r>
        <w:rPr>
          <w:spacing w:val="-11"/>
          <w:sz w:val="24"/>
        </w:rPr>
        <w:t> </w:t>
      </w:r>
      <w:r>
        <w:rPr>
          <w:sz w:val="24"/>
        </w:rPr>
        <w:t>order</w:t>
      </w:r>
      <w:r>
        <w:rPr>
          <w:spacing w:val="-13"/>
          <w:sz w:val="24"/>
        </w:rPr>
        <w:t> </w:t>
      </w:r>
      <w:r>
        <w:rPr>
          <w:sz w:val="24"/>
        </w:rPr>
        <w:t>to</w:t>
      </w:r>
      <w:r>
        <w:rPr>
          <w:spacing w:val="-11"/>
          <w:sz w:val="24"/>
        </w:rPr>
        <w:t> </w:t>
      </w:r>
      <w:r>
        <w:rPr>
          <w:sz w:val="24"/>
        </w:rPr>
        <w:t>permit</w:t>
      </w:r>
      <w:r>
        <w:rPr>
          <w:spacing w:val="-11"/>
          <w:sz w:val="24"/>
        </w:rPr>
        <w:t> </w:t>
      </w:r>
      <w:r>
        <w:rPr>
          <w:sz w:val="24"/>
        </w:rPr>
        <w:t>a</w:t>
      </w:r>
      <w:r>
        <w:rPr>
          <w:spacing w:val="-11"/>
          <w:sz w:val="24"/>
        </w:rPr>
        <w:t> </w:t>
      </w:r>
      <w:r>
        <w:rPr>
          <w:sz w:val="24"/>
        </w:rPr>
        <w:t>visiting</w:t>
      </w:r>
      <w:r>
        <w:rPr>
          <w:spacing w:val="-11"/>
          <w:sz w:val="24"/>
        </w:rPr>
        <w:t> </w:t>
      </w:r>
      <w:r>
        <w:rPr>
          <w:sz w:val="24"/>
        </w:rPr>
        <w:t>authorized user, a visiting authorized nuclear pharmacist</w:t>
      </w:r>
      <w:r>
        <w:rPr>
          <w:b/>
          <w:color w:val="0000FF"/>
          <w:sz w:val="24"/>
        </w:rPr>
        <w:t>, a visiting ophthalmic physicist </w:t>
      </w:r>
      <w:r>
        <w:rPr>
          <w:sz w:val="24"/>
        </w:rPr>
        <w:t>or a visiting authorized medical physicist to use licensed material as described in 105 CMR 120.520(A).</w:t>
      </w:r>
    </w:p>
    <w:p>
      <w:pPr>
        <w:pStyle w:val="BodyText"/>
        <w:spacing w:before="6"/>
      </w:pPr>
    </w:p>
    <w:p>
      <w:pPr>
        <w:pStyle w:val="ListParagraph"/>
        <w:numPr>
          <w:ilvl w:val="0"/>
          <w:numId w:val="25"/>
        </w:numPr>
        <w:tabs>
          <w:tab w:pos="1750" w:val="left" w:leader="none"/>
        </w:tabs>
        <w:spacing w:line="242" w:lineRule="auto" w:before="0" w:after="0"/>
        <w:ind w:left="1300" w:right="117" w:firstLine="0"/>
        <w:jc w:val="both"/>
        <w:rPr>
          <w:sz w:val="24"/>
        </w:rPr>
      </w:pPr>
      <w:r>
        <w:rPr>
          <w:w w:val="95"/>
          <w:sz w:val="24"/>
        </w:rPr>
        <w:t>A licensee shall retain copies of the records specified in 105 CMR 120.520(A)</w:t>
      </w:r>
      <w:r>
        <w:rPr>
          <w:strike/>
          <w:color w:val="FF0000"/>
          <w:w w:val="95"/>
          <w:sz w:val="24"/>
        </w:rPr>
        <w:t>, as specified</w:t>
      </w:r>
      <w:r>
        <w:rPr>
          <w:strike w:val="0"/>
          <w:color w:val="FF0000"/>
          <w:spacing w:val="40"/>
          <w:sz w:val="24"/>
        </w:rPr>
        <w:t> </w:t>
      </w:r>
      <w:r>
        <w:rPr>
          <w:strike/>
          <w:color w:val="FF0000"/>
          <w:sz w:val="24"/>
        </w:rPr>
        <w:t>in 105 CMR 120.590(A)</w:t>
      </w:r>
      <w:r>
        <w:rPr>
          <w:strike w:val="0"/>
          <w:color w:val="FF0000"/>
          <w:sz w:val="24"/>
        </w:rPr>
        <w:t> </w:t>
      </w:r>
      <w:r>
        <w:rPr>
          <w:b/>
          <w:strike w:val="0"/>
          <w:color w:val="0000FF"/>
          <w:sz w:val="24"/>
        </w:rPr>
        <w:t>for three years from the date of the last visit</w:t>
      </w:r>
      <w:r>
        <w:rPr>
          <w:strike w:val="0"/>
          <w:sz w:val="24"/>
        </w:rPr>
        <w:t>.</w:t>
      </w:r>
    </w:p>
    <w:p>
      <w:pPr>
        <w:pStyle w:val="BodyText"/>
        <w:spacing w:before="3"/>
        <w:rPr>
          <w:sz w:val="19"/>
        </w:rPr>
      </w:pPr>
    </w:p>
    <w:p>
      <w:pPr>
        <w:pStyle w:val="ListParagraph"/>
        <w:numPr>
          <w:ilvl w:val="0"/>
          <w:numId w:val="22"/>
        </w:numPr>
        <w:tabs>
          <w:tab w:pos="881" w:val="left" w:leader="none"/>
        </w:tabs>
        <w:spacing w:line="240" w:lineRule="auto" w:before="59" w:after="0"/>
        <w:ind w:left="881" w:right="0" w:hanging="781"/>
        <w:jc w:val="left"/>
        <w:rPr>
          <w:sz w:val="24"/>
        </w:rPr>
      </w:pPr>
      <w:r>
        <w:rPr>
          <w:sz w:val="24"/>
          <w:u w:val="single"/>
        </w:rPr>
        <w:t>:</w:t>
      </w:r>
      <w:r>
        <w:rPr>
          <w:spacing w:val="30"/>
          <w:sz w:val="24"/>
          <w:u w:val="single"/>
        </w:rPr>
        <w:t>  </w:t>
      </w:r>
      <w:r>
        <w:rPr>
          <w:sz w:val="24"/>
          <w:u w:val="single"/>
        </w:rPr>
        <w:t>Written</w:t>
      </w:r>
      <w:r>
        <w:rPr>
          <w:spacing w:val="2"/>
          <w:sz w:val="24"/>
          <w:u w:val="single"/>
        </w:rPr>
        <w:t> </w:t>
      </w:r>
      <w:r>
        <w:rPr>
          <w:spacing w:val="-2"/>
          <w:sz w:val="24"/>
          <w:u w:val="single"/>
        </w:rPr>
        <w:t>Directives</w:t>
      </w:r>
    </w:p>
    <w:p>
      <w:pPr>
        <w:pStyle w:val="BodyText"/>
        <w:spacing w:before="7"/>
      </w:pPr>
    </w:p>
    <w:p>
      <w:pPr>
        <w:pStyle w:val="ListParagraph"/>
        <w:numPr>
          <w:ilvl w:val="1"/>
          <w:numId w:val="22"/>
        </w:numPr>
        <w:tabs>
          <w:tab w:pos="1790" w:val="left" w:leader="none"/>
        </w:tabs>
        <w:spacing w:line="242" w:lineRule="auto" w:before="0" w:after="0"/>
        <w:ind w:left="1300" w:right="117" w:firstLine="0"/>
        <w:jc w:val="both"/>
        <w:rPr>
          <w:sz w:val="24"/>
        </w:rPr>
      </w:pPr>
      <w:r>
        <w:rPr>
          <w:sz w:val="24"/>
        </w:rPr>
        <w:t>A</w:t>
      </w:r>
      <w:r>
        <w:rPr>
          <w:spacing w:val="-12"/>
          <w:sz w:val="24"/>
        </w:rPr>
        <w:t> </w:t>
      </w:r>
      <w:r>
        <w:rPr>
          <w:sz w:val="24"/>
        </w:rPr>
        <w:t>written</w:t>
      </w:r>
      <w:r>
        <w:rPr>
          <w:spacing w:val="-12"/>
          <w:sz w:val="24"/>
        </w:rPr>
        <w:t> </w:t>
      </w:r>
      <w:r>
        <w:rPr>
          <w:sz w:val="24"/>
        </w:rPr>
        <w:t>directive</w:t>
      </w:r>
      <w:r>
        <w:rPr>
          <w:spacing w:val="-12"/>
          <w:sz w:val="24"/>
        </w:rPr>
        <w:t> </w:t>
      </w:r>
      <w:r>
        <w:rPr>
          <w:sz w:val="24"/>
        </w:rPr>
        <w:t>must</w:t>
      </w:r>
      <w:r>
        <w:rPr>
          <w:spacing w:val="-9"/>
          <w:sz w:val="24"/>
        </w:rPr>
        <w:t> </w:t>
      </w:r>
      <w:r>
        <w:rPr>
          <w:sz w:val="24"/>
        </w:rPr>
        <w:t>be</w:t>
      </w:r>
      <w:r>
        <w:rPr>
          <w:spacing w:val="-12"/>
          <w:sz w:val="24"/>
        </w:rPr>
        <w:t> </w:t>
      </w:r>
      <w:r>
        <w:rPr>
          <w:sz w:val="24"/>
        </w:rPr>
        <w:t>dated</w:t>
      </w:r>
      <w:r>
        <w:rPr>
          <w:spacing w:val="-10"/>
          <w:sz w:val="24"/>
        </w:rPr>
        <w:t> </w:t>
      </w:r>
      <w:r>
        <w:rPr>
          <w:sz w:val="24"/>
        </w:rPr>
        <w:t>and</w:t>
      </w:r>
      <w:r>
        <w:rPr>
          <w:spacing w:val="-12"/>
          <w:sz w:val="24"/>
        </w:rPr>
        <w:t> </w:t>
      </w:r>
      <w:r>
        <w:rPr>
          <w:sz w:val="24"/>
        </w:rPr>
        <w:t>signed</w:t>
      </w:r>
      <w:r>
        <w:rPr>
          <w:spacing w:val="-12"/>
          <w:sz w:val="24"/>
        </w:rPr>
        <w:t> </w:t>
      </w:r>
      <w:r>
        <w:rPr>
          <w:sz w:val="24"/>
        </w:rPr>
        <w:t>by</w:t>
      </w:r>
      <w:r>
        <w:rPr>
          <w:spacing w:val="-15"/>
          <w:sz w:val="24"/>
        </w:rPr>
        <w:t> </w:t>
      </w:r>
      <w:r>
        <w:rPr>
          <w:sz w:val="24"/>
        </w:rPr>
        <w:t>an</w:t>
      </w:r>
      <w:r>
        <w:rPr>
          <w:spacing w:val="-12"/>
          <w:sz w:val="24"/>
        </w:rPr>
        <w:t> </w:t>
      </w:r>
      <w:r>
        <w:rPr>
          <w:sz w:val="24"/>
        </w:rPr>
        <w:t>authorized</w:t>
      </w:r>
      <w:r>
        <w:rPr>
          <w:spacing w:val="-12"/>
          <w:sz w:val="24"/>
        </w:rPr>
        <w:t> </w:t>
      </w:r>
      <w:r>
        <w:rPr>
          <w:sz w:val="24"/>
        </w:rPr>
        <w:t>user</w:t>
      </w:r>
      <w:r>
        <w:rPr>
          <w:spacing w:val="-14"/>
          <w:sz w:val="24"/>
        </w:rPr>
        <w:t> </w:t>
      </w:r>
      <w:r>
        <w:rPr>
          <w:sz w:val="24"/>
        </w:rPr>
        <w:t>prior</w:t>
      </w:r>
      <w:r>
        <w:rPr>
          <w:spacing w:val="-12"/>
          <w:sz w:val="24"/>
        </w:rPr>
        <w:t> </w:t>
      </w:r>
      <w:r>
        <w:rPr>
          <w:sz w:val="24"/>
        </w:rPr>
        <w:t>to</w:t>
      </w:r>
      <w:r>
        <w:rPr>
          <w:spacing w:val="-12"/>
          <w:sz w:val="24"/>
        </w:rPr>
        <w:t> </w:t>
      </w:r>
      <w:r>
        <w:rPr>
          <w:sz w:val="24"/>
        </w:rPr>
        <w:t>administration of I-131 sodium iodide greater than 1.11 megabecquerel (30 ìCi), any therapeutic dosage of radioactive material or any therapeutic dose of radiation from radioactive material.</w:t>
      </w:r>
    </w:p>
    <w:p>
      <w:pPr>
        <w:pStyle w:val="BodyText"/>
        <w:spacing w:line="242" w:lineRule="auto" w:before="4"/>
        <w:ind w:left="1300" w:right="115" w:firstLine="355"/>
        <w:jc w:val="both"/>
      </w:pPr>
      <w:r>
        <w:rPr/>
        <w:t>If, because of the emergent nature of the patient's condition, a delay</w:t>
      </w:r>
      <w:r>
        <w:rPr>
          <w:spacing w:val="-2"/>
        </w:rPr>
        <w:t> </w:t>
      </w:r>
      <w:r>
        <w:rPr/>
        <w:t>in order to provide a written directive would jeopardize the patient's health, an oral directive will be acceptable, provided</w:t>
      </w:r>
      <w:r>
        <w:rPr>
          <w:spacing w:val="-9"/>
        </w:rPr>
        <w:t> </w:t>
      </w:r>
      <w:r>
        <w:rPr/>
        <w:t>that</w:t>
      </w:r>
      <w:r>
        <w:rPr>
          <w:spacing w:val="-9"/>
        </w:rPr>
        <w:t> </w:t>
      </w:r>
      <w:r>
        <w:rPr/>
        <w:t>the</w:t>
      </w:r>
      <w:r>
        <w:rPr>
          <w:spacing w:val="-9"/>
        </w:rPr>
        <w:t> </w:t>
      </w:r>
      <w:r>
        <w:rPr/>
        <w:t>information</w:t>
      </w:r>
      <w:r>
        <w:rPr>
          <w:spacing w:val="-9"/>
        </w:rPr>
        <w:t> </w:t>
      </w:r>
      <w:r>
        <w:rPr/>
        <w:t>contained</w:t>
      </w:r>
      <w:r>
        <w:rPr>
          <w:spacing w:val="-9"/>
        </w:rPr>
        <w:t> </w:t>
      </w:r>
      <w:r>
        <w:rPr/>
        <w:t>in</w:t>
      </w:r>
      <w:r>
        <w:rPr>
          <w:spacing w:val="-9"/>
        </w:rPr>
        <w:t> </w:t>
      </w:r>
      <w:r>
        <w:rPr/>
        <w:t>the</w:t>
      </w:r>
      <w:r>
        <w:rPr>
          <w:spacing w:val="-9"/>
        </w:rPr>
        <w:t> </w:t>
      </w:r>
      <w:r>
        <w:rPr/>
        <w:t>oral</w:t>
      </w:r>
      <w:r>
        <w:rPr>
          <w:spacing w:val="-9"/>
        </w:rPr>
        <w:t> </w:t>
      </w:r>
      <w:r>
        <w:rPr/>
        <w:t>directive</w:t>
      </w:r>
      <w:r>
        <w:rPr>
          <w:spacing w:val="-9"/>
        </w:rPr>
        <w:t> </w:t>
      </w:r>
      <w:r>
        <w:rPr/>
        <w:t>is</w:t>
      </w:r>
      <w:r>
        <w:rPr>
          <w:spacing w:val="-9"/>
        </w:rPr>
        <w:t> </w:t>
      </w:r>
      <w:r>
        <w:rPr/>
        <w:t>documented</w:t>
      </w:r>
      <w:r>
        <w:rPr>
          <w:spacing w:val="-9"/>
        </w:rPr>
        <w:t> </w:t>
      </w:r>
      <w:r>
        <w:rPr/>
        <w:t>as</w:t>
      </w:r>
      <w:r>
        <w:rPr>
          <w:spacing w:val="-9"/>
        </w:rPr>
        <w:t> </w:t>
      </w:r>
      <w:r>
        <w:rPr/>
        <w:t>soon</w:t>
      </w:r>
      <w:r>
        <w:rPr>
          <w:spacing w:val="-9"/>
        </w:rPr>
        <w:t> </w:t>
      </w:r>
      <w:r>
        <w:rPr/>
        <w:t>as</w:t>
      </w:r>
      <w:r>
        <w:rPr>
          <w:spacing w:val="-9"/>
        </w:rPr>
        <w:t> </w:t>
      </w:r>
      <w:r>
        <w:rPr/>
        <w:t>possible in</w:t>
      </w:r>
      <w:r>
        <w:rPr>
          <w:spacing w:val="-3"/>
        </w:rPr>
        <w:t> </w:t>
      </w:r>
      <w:r>
        <w:rPr/>
        <w:t>writing</w:t>
      </w:r>
      <w:r>
        <w:rPr>
          <w:spacing w:val="-3"/>
        </w:rPr>
        <w:t> </w:t>
      </w:r>
      <w:r>
        <w:rPr/>
        <w:t>in</w:t>
      </w:r>
      <w:r>
        <w:rPr>
          <w:spacing w:val="-3"/>
        </w:rPr>
        <w:t> </w:t>
      </w:r>
      <w:r>
        <w:rPr/>
        <w:t>the</w:t>
      </w:r>
      <w:r>
        <w:rPr>
          <w:spacing w:val="-3"/>
        </w:rPr>
        <w:t> </w:t>
      </w:r>
      <w:r>
        <w:rPr/>
        <w:t>patient's</w:t>
      </w:r>
      <w:r>
        <w:rPr>
          <w:spacing w:val="-3"/>
        </w:rPr>
        <w:t> </w:t>
      </w:r>
      <w:r>
        <w:rPr/>
        <w:t>record</w:t>
      </w:r>
      <w:r>
        <w:rPr>
          <w:spacing w:val="-1"/>
        </w:rPr>
        <w:t> </w:t>
      </w:r>
      <w:r>
        <w:rPr/>
        <w:t>and</w:t>
      </w:r>
      <w:r>
        <w:rPr>
          <w:spacing w:val="-3"/>
        </w:rPr>
        <w:t> </w:t>
      </w:r>
      <w:r>
        <w:rPr/>
        <w:t>a</w:t>
      </w:r>
      <w:r>
        <w:rPr>
          <w:spacing w:val="-1"/>
        </w:rPr>
        <w:t> </w:t>
      </w:r>
      <w:r>
        <w:rPr/>
        <w:t>written</w:t>
      </w:r>
      <w:r>
        <w:rPr>
          <w:spacing w:val="-3"/>
        </w:rPr>
        <w:t> </w:t>
      </w:r>
      <w:r>
        <w:rPr/>
        <w:t>directive</w:t>
      </w:r>
      <w:r>
        <w:rPr>
          <w:spacing w:val="-3"/>
        </w:rPr>
        <w:t> </w:t>
      </w:r>
      <w:r>
        <w:rPr/>
        <w:t>is</w:t>
      </w:r>
      <w:r>
        <w:rPr>
          <w:spacing w:val="-3"/>
        </w:rPr>
        <w:t> </w:t>
      </w:r>
      <w:r>
        <w:rPr/>
        <w:t>prepared</w:t>
      </w:r>
      <w:r>
        <w:rPr>
          <w:spacing w:val="-3"/>
        </w:rPr>
        <w:t> </w:t>
      </w:r>
      <w:r>
        <w:rPr/>
        <w:t>within</w:t>
      </w:r>
      <w:r>
        <w:rPr>
          <w:spacing w:val="-3"/>
        </w:rPr>
        <w:t> </w:t>
      </w:r>
      <w:r>
        <w:rPr/>
        <w:t>48</w:t>
      </w:r>
      <w:r>
        <w:rPr>
          <w:spacing w:val="-3"/>
        </w:rPr>
        <w:t> </w:t>
      </w:r>
      <w:r>
        <w:rPr/>
        <w:t>hours</w:t>
      </w:r>
      <w:r>
        <w:rPr>
          <w:spacing w:val="-3"/>
        </w:rPr>
        <w:t> </w:t>
      </w:r>
      <w:r>
        <w:rPr/>
        <w:t>of</w:t>
      </w:r>
      <w:r>
        <w:rPr>
          <w:spacing w:val="-3"/>
        </w:rPr>
        <w:t> </w:t>
      </w:r>
      <w:r>
        <w:rPr/>
        <w:t>the</w:t>
      </w:r>
      <w:r>
        <w:rPr>
          <w:spacing w:val="-3"/>
        </w:rPr>
        <w:t> </w:t>
      </w:r>
      <w:r>
        <w:rPr/>
        <w:t>oral </w:t>
      </w:r>
      <w:r>
        <w:rPr>
          <w:spacing w:val="-2"/>
        </w:rPr>
        <w:t>directive.</w:t>
      </w:r>
    </w:p>
    <w:p>
      <w:pPr>
        <w:pStyle w:val="BodyText"/>
        <w:spacing w:before="8"/>
      </w:pPr>
    </w:p>
    <w:p>
      <w:pPr>
        <w:pStyle w:val="ListParagraph"/>
        <w:numPr>
          <w:ilvl w:val="1"/>
          <w:numId w:val="22"/>
        </w:numPr>
        <w:tabs>
          <w:tab w:pos="1818" w:val="left" w:leader="none"/>
          <w:tab w:pos="1819" w:val="left" w:leader="none"/>
        </w:tabs>
        <w:spacing w:line="242" w:lineRule="auto" w:before="0" w:after="0"/>
        <w:ind w:left="1300" w:right="117" w:firstLine="0"/>
        <w:jc w:val="left"/>
        <w:rPr>
          <w:sz w:val="24"/>
        </w:rPr>
      </w:pPr>
      <w:r>
        <w:rPr>
          <w:sz w:val="24"/>
        </w:rPr>
        <w:t>The written directive must contain the patient or human research subject's name and the </w:t>
      </w:r>
      <w:r>
        <w:rPr>
          <w:spacing w:val="-2"/>
          <w:sz w:val="24"/>
        </w:rPr>
        <w:t>following:</w:t>
      </w:r>
    </w:p>
    <w:p>
      <w:pPr>
        <w:pStyle w:val="ListParagraph"/>
        <w:numPr>
          <w:ilvl w:val="2"/>
          <w:numId w:val="22"/>
        </w:numPr>
        <w:tabs>
          <w:tab w:pos="2112" w:val="left" w:leader="none"/>
        </w:tabs>
        <w:spacing w:line="242" w:lineRule="auto" w:before="1" w:after="0"/>
        <w:ind w:left="1655" w:right="116" w:firstLine="0"/>
        <w:jc w:val="left"/>
        <w:rPr>
          <w:sz w:val="24"/>
        </w:rPr>
      </w:pPr>
      <w:r>
        <w:rPr>
          <w:sz w:val="24"/>
        </w:rPr>
        <w:t>For</w:t>
      </w:r>
      <w:r>
        <w:rPr>
          <w:spacing w:val="-7"/>
          <w:sz w:val="24"/>
        </w:rPr>
        <w:t> </w:t>
      </w:r>
      <w:r>
        <w:rPr>
          <w:sz w:val="24"/>
        </w:rPr>
        <w:t>an</w:t>
      </w:r>
      <w:r>
        <w:rPr>
          <w:spacing w:val="-4"/>
          <w:sz w:val="24"/>
        </w:rPr>
        <w:t> </w:t>
      </w:r>
      <w:r>
        <w:rPr>
          <w:sz w:val="24"/>
        </w:rPr>
        <w:t>administration</w:t>
      </w:r>
      <w:r>
        <w:rPr>
          <w:spacing w:val="-4"/>
          <w:sz w:val="24"/>
        </w:rPr>
        <w:t> </w:t>
      </w:r>
      <w:r>
        <w:rPr>
          <w:sz w:val="24"/>
        </w:rPr>
        <w:t>of</w:t>
      </w:r>
      <w:r>
        <w:rPr>
          <w:spacing w:val="-4"/>
          <w:sz w:val="24"/>
        </w:rPr>
        <w:t> </w:t>
      </w:r>
      <w:r>
        <w:rPr>
          <w:sz w:val="24"/>
        </w:rPr>
        <w:t>a</w:t>
      </w:r>
      <w:r>
        <w:rPr>
          <w:spacing w:val="-7"/>
          <w:sz w:val="24"/>
        </w:rPr>
        <w:t> </w:t>
      </w:r>
      <w:r>
        <w:rPr>
          <w:sz w:val="24"/>
        </w:rPr>
        <w:t>dosage</w:t>
      </w:r>
      <w:r>
        <w:rPr>
          <w:spacing w:val="-5"/>
          <w:sz w:val="24"/>
        </w:rPr>
        <w:t> </w:t>
      </w:r>
      <w:r>
        <w:rPr>
          <w:sz w:val="24"/>
        </w:rPr>
        <w:t>of</w:t>
      </w:r>
      <w:r>
        <w:rPr>
          <w:spacing w:val="-6"/>
          <w:sz w:val="24"/>
        </w:rPr>
        <w:t> </w:t>
      </w:r>
      <w:r>
        <w:rPr>
          <w:sz w:val="24"/>
        </w:rPr>
        <w:t>radioactive</w:t>
      </w:r>
      <w:r>
        <w:rPr>
          <w:spacing w:val="-5"/>
          <w:sz w:val="24"/>
        </w:rPr>
        <w:t> </w:t>
      </w:r>
      <w:r>
        <w:rPr>
          <w:sz w:val="24"/>
        </w:rPr>
        <w:t>drug</w:t>
      </w:r>
      <w:r>
        <w:rPr>
          <w:spacing w:val="-8"/>
          <w:sz w:val="24"/>
        </w:rPr>
        <w:t> </w:t>
      </w:r>
      <w:r>
        <w:rPr>
          <w:sz w:val="24"/>
        </w:rPr>
        <w:t>containing</w:t>
      </w:r>
      <w:r>
        <w:rPr>
          <w:spacing w:val="-8"/>
          <w:sz w:val="24"/>
        </w:rPr>
        <w:t> </w:t>
      </w:r>
      <w:r>
        <w:rPr>
          <w:sz w:val="24"/>
        </w:rPr>
        <w:t>radioactive</w:t>
      </w:r>
      <w:r>
        <w:rPr>
          <w:spacing w:val="-5"/>
          <w:sz w:val="24"/>
        </w:rPr>
        <w:t> </w:t>
      </w:r>
      <w:r>
        <w:rPr>
          <w:sz w:val="24"/>
        </w:rPr>
        <w:t>material, the radioactive drug containing radioactive material, dosage, and route of administration;</w:t>
      </w:r>
    </w:p>
    <w:p>
      <w:pPr>
        <w:pStyle w:val="ListParagraph"/>
        <w:numPr>
          <w:ilvl w:val="2"/>
          <w:numId w:val="22"/>
        </w:numPr>
        <w:tabs>
          <w:tab w:pos="2065" w:val="left" w:leader="none"/>
        </w:tabs>
        <w:spacing w:line="242" w:lineRule="auto" w:before="2" w:after="0"/>
        <w:ind w:left="1655" w:right="117" w:firstLine="0"/>
        <w:jc w:val="left"/>
        <w:rPr>
          <w:sz w:val="24"/>
        </w:rPr>
      </w:pPr>
      <w:r>
        <w:rPr>
          <w:spacing w:val="-2"/>
          <w:sz w:val="24"/>
        </w:rPr>
        <w:t>For</w:t>
      </w:r>
      <w:r>
        <w:rPr>
          <w:spacing w:val="-11"/>
          <w:sz w:val="24"/>
        </w:rPr>
        <w:t> </w:t>
      </w:r>
      <w:r>
        <w:rPr>
          <w:spacing w:val="-2"/>
          <w:sz w:val="24"/>
        </w:rPr>
        <w:t>gamma</w:t>
      </w:r>
      <w:r>
        <w:rPr>
          <w:spacing w:val="-10"/>
          <w:sz w:val="24"/>
        </w:rPr>
        <w:t> </w:t>
      </w:r>
      <w:r>
        <w:rPr>
          <w:spacing w:val="-2"/>
          <w:sz w:val="24"/>
        </w:rPr>
        <w:t>stereotactic</w:t>
      </w:r>
      <w:r>
        <w:rPr>
          <w:spacing w:val="-10"/>
          <w:sz w:val="24"/>
        </w:rPr>
        <w:t> </w:t>
      </w:r>
      <w:r>
        <w:rPr>
          <w:spacing w:val="-2"/>
          <w:sz w:val="24"/>
        </w:rPr>
        <w:t>radiosurgery,</w:t>
      </w:r>
      <w:r>
        <w:rPr>
          <w:spacing w:val="-10"/>
          <w:sz w:val="24"/>
        </w:rPr>
        <w:t> </w:t>
      </w:r>
      <w:r>
        <w:rPr>
          <w:spacing w:val="-2"/>
          <w:sz w:val="24"/>
        </w:rPr>
        <w:t>the</w:t>
      </w:r>
      <w:r>
        <w:rPr>
          <w:spacing w:val="-10"/>
          <w:sz w:val="24"/>
        </w:rPr>
        <w:t> </w:t>
      </w:r>
      <w:r>
        <w:rPr>
          <w:spacing w:val="-2"/>
          <w:sz w:val="24"/>
        </w:rPr>
        <w:t>total</w:t>
      </w:r>
      <w:r>
        <w:rPr>
          <w:spacing w:val="-10"/>
          <w:sz w:val="24"/>
        </w:rPr>
        <w:t> </w:t>
      </w:r>
      <w:r>
        <w:rPr>
          <w:spacing w:val="-2"/>
          <w:sz w:val="24"/>
        </w:rPr>
        <w:t>dose,</w:t>
      </w:r>
      <w:r>
        <w:rPr>
          <w:spacing w:val="-10"/>
          <w:sz w:val="24"/>
        </w:rPr>
        <w:t> </w:t>
      </w:r>
      <w:r>
        <w:rPr>
          <w:spacing w:val="-2"/>
          <w:sz w:val="24"/>
        </w:rPr>
        <w:t>treatment</w:t>
      </w:r>
      <w:r>
        <w:rPr>
          <w:spacing w:val="-10"/>
          <w:sz w:val="24"/>
        </w:rPr>
        <w:t> </w:t>
      </w:r>
      <w:r>
        <w:rPr>
          <w:spacing w:val="-2"/>
          <w:sz w:val="24"/>
        </w:rPr>
        <w:t>site,</w:t>
      </w:r>
      <w:r>
        <w:rPr>
          <w:spacing w:val="-10"/>
          <w:sz w:val="24"/>
        </w:rPr>
        <w:t> </w:t>
      </w:r>
      <w:r>
        <w:rPr>
          <w:spacing w:val="-2"/>
          <w:sz w:val="24"/>
        </w:rPr>
        <w:t>and</w:t>
      </w:r>
      <w:r>
        <w:rPr>
          <w:spacing w:val="-10"/>
          <w:sz w:val="24"/>
        </w:rPr>
        <w:t> </w:t>
      </w:r>
      <w:r>
        <w:rPr>
          <w:spacing w:val="-2"/>
          <w:sz w:val="24"/>
        </w:rPr>
        <w:t>number</w:t>
      </w:r>
      <w:r>
        <w:rPr>
          <w:spacing w:val="-15"/>
          <w:sz w:val="24"/>
        </w:rPr>
        <w:t> </w:t>
      </w:r>
      <w:r>
        <w:rPr>
          <w:spacing w:val="-2"/>
          <w:sz w:val="24"/>
        </w:rPr>
        <w:t>of</w:t>
      </w:r>
      <w:r>
        <w:rPr>
          <w:spacing w:val="-10"/>
          <w:sz w:val="24"/>
        </w:rPr>
        <w:t> </w:t>
      </w:r>
      <w:r>
        <w:rPr>
          <w:spacing w:val="-2"/>
          <w:sz w:val="24"/>
        </w:rPr>
        <w:t>target</w:t>
      </w:r>
      <w:r>
        <w:rPr>
          <w:spacing w:val="-2"/>
          <w:sz w:val="24"/>
        </w:rPr>
        <w:t> </w:t>
      </w:r>
      <w:r>
        <w:rPr>
          <w:sz w:val="24"/>
        </w:rPr>
        <w:t>coordinate settings per treatment for each anatomically distinct treatment site;</w:t>
      </w:r>
    </w:p>
    <w:p>
      <w:pPr>
        <w:pStyle w:val="ListParagraph"/>
        <w:numPr>
          <w:ilvl w:val="2"/>
          <w:numId w:val="22"/>
        </w:numPr>
        <w:tabs>
          <w:tab w:pos="2056" w:val="left" w:leader="none"/>
        </w:tabs>
        <w:spacing w:line="240" w:lineRule="auto" w:before="2" w:after="0"/>
        <w:ind w:left="2056" w:right="0" w:hanging="401"/>
        <w:jc w:val="left"/>
        <w:rPr>
          <w:sz w:val="24"/>
        </w:rPr>
      </w:pPr>
      <w:r>
        <w:rPr>
          <w:w w:val="95"/>
          <w:sz w:val="24"/>
        </w:rPr>
        <w:t>For</w:t>
      </w:r>
      <w:r>
        <w:rPr>
          <w:spacing w:val="1"/>
          <w:sz w:val="24"/>
        </w:rPr>
        <w:t> </w:t>
      </w:r>
      <w:r>
        <w:rPr>
          <w:w w:val="95"/>
          <w:sz w:val="24"/>
        </w:rPr>
        <w:t>teletherapy,</w:t>
      </w:r>
      <w:r>
        <w:rPr>
          <w:spacing w:val="5"/>
          <w:sz w:val="24"/>
        </w:rPr>
        <w:t> </w:t>
      </w:r>
      <w:r>
        <w:rPr>
          <w:w w:val="95"/>
          <w:sz w:val="24"/>
        </w:rPr>
        <w:t>the</w:t>
      </w:r>
      <w:r>
        <w:rPr>
          <w:spacing w:val="5"/>
          <w:sz w:val="24"/>
        </w:rPr>
        <w:t> </w:t>
      </w:r>
      <w:r>
        <w:rPr>
          <w:w w:val="95"/>
          <w:sz w:val="24"/>
        </w:rPr>
        <w:t>total</w:t>
      </w:r>
      <w:r>
        <w:rPr>
          <w:spacing w:val="10"/>
          <w:sz w:val="24"/>
        </w:rPr>
        <w:t> </w:t>
      </w:r>
      <w:r>
        <w:rPr>
          <w:w w:val="95"/>
          <w:sz w:val="24"/>
        </w:rPr>
        <w:t>dose,</w:t>
      </w:r>
      <w:r>
        <w:rPr>
          <w:spacing w:val="5"/>
          <w:sz w:val="24"/>
        </w:rPr>
        <w:t> </w:t>
      </w:r>
      <w:r>
        <w:rPr>
          <w:w w:val="95"/>
          <w:sz w:val="24"/>
        </w:rPr>
        <w:t>dose</w:t>
      </w:r>
      <w:r>
        <w:rPr>
          <w:spacing w:val="10"/>
          <w:sz w:val="24"/>
        </w:rPr>
        <w:t> </w:t>
      </w:r>
      <w:r>
        <w:rPr>
          <w:w w:val="95"/>
          <w:sz w:val="24"/>
        </w:rPr>
        <w:t>per</w:t>
      </w:r>
      <w:r>
        <w:rPr>
          <w:spacing w:val="5"/>
          <w:sz w:val="24"/>
        </w:rPr>
        <w:t> </w:t>
      </w:r>
      <w:r>
        <w:rPr>
          <w:w w:val="95"/>
          <w:sz w:val="24"/>
        </w:rPr>
        <w:t>fraction,</w:t>
      </w:r>
      <w:r>
        <w:rPr>
          <w:spacing w:val="10"/>
          <w:sz w:val="24"/>
        </w:rPr>
        <w:t> </w:t>
      </w:r>
      <w:r>
        <w:rPr>
          <w:w w:val="95"/>
          <w:sz w:val="24"/>
        </w:rPr>
        <w:t>number</w:t>
      </w:r>
      <w:r>
        <w:rPr>
          <w:spacing w:val="10"/>
          <w:sz w:val="24"/>
        </w:rPr>
        <w:t> </w:t>
      </w:r>
      <w:r>
        <w:rPr>
          <w:w w:val="95"/>
          <w:sz w:val="24"/>
        </w:rPr>
        <w:t>of</w:t>
      </w:r>
      <w:r>
        <w:rPr>
          <w:spacing w:val="9"/>
          <w:sz w:val="24"/>
        </w:rPr>
        <w:t> </w:t>
      </w:r>
      <w:r>
        <w:rPr>
          <w:w w:val="95"/>
          <w:sz w:val="24"/>
        </w:rPr>
        <w:t>fractions,</w:t>
      </w:r>
      <w:r>
        <w:rPr>
          <w:spacing w:val="10"/>
          <w:sz w:val="24"/>
        </w:rPr>
        <w:t> </w:t>
      </w:r>
      <w:r>
        <w:rPr>
          <w:w w:val="95"/>
          <w:sz w:val="24"/>
        </w:rPr>
        <w:t>and</w:t>
      </w:r>
      <w:r>
        <w:rPr>
          <w:spacing w:val="10"/>
          <w:sz w:val="24"/>
        </w:rPr>
        <w:t> </w:t>
      </w:r>
      <w:r>
        <w:rPr>
          <w:w w:val="95"/>
          <w:sz w:val="24"/>
        </w:rPr>
        <w:t>treatment</w:t>
      </w:r>
      <w:r>
        <w:rPr>
          <w:spacing w:val="10"/>
          <w:sz w:val="24"/>
        </w:rPr>
        <w:t> </w:t>
      </w:r>
      <w:r>
        <w:rPr>
          <w:spacing w:val="-2"/>
          <w:w w:val="95"/>
          <w:sz w:val="24"/>
        </w:rPr>
        <w:t>site;</w:t>
      </w:r>
    </w:p>
    <w:p>
      <w:pPr>
        <w:pStyle w:val="ListParagraph"/>
        <w:numPr>
          <w:ilvl w:val="2"/>
          <w:numId w:val="22"/>
        </w:numPr>
        <w:tabs>
          <w:tab w:pos="2101" w:val="left" w:leader="none"/>
        </w:tabs>
        <w:spacing w:line="244" w:lineRule="auto" w:before="2" w:after="0"/>
        <w:ind w:left="1655" w:right="119" w:firstLine="0"/>
        <w:jc w:val="left"/>
        <w:rPr>
          <w:sz w:val="24"/>
        </w:rPr>
      </w:pPr>
      <w:r>
        <w:rPr>
          <w:sz w:val="24"/>
        </w:rPr>
        <w:t>For</w:t>
      </w:r>
      <w:r>
        <w:rPr>
          <w:spacing w:val="-12"/>
          <w:sz w:val="24"/>
        </w:rPr>
        <w:t> </w:t>
      </w:r>
      <w:r>
        <w:rPr>
          <w:sz w:val="24"/>
        </w:rPr>
        <w:t>high</w:t>
      </w:r>
      <w:r>
        <w:rPr>
          <w:spacing w:val="-12"/>
          <w:sz w:val="24"/>
        </w:rPr>
        <w:t> </w:t>
      </w:r>
      <w:r>
        <w:rPr>
          <w:sz w:val="24"/>
        </w:rPr>
        <w:t>dose</w:t>
      </w:r>
      <w:r>
        <w:rPr>
          <w:spacing w:val="-12"/>
          <w:sz w:val="24"/>
        </w:rPr>
        <w:t> </w:t>
      </w:r>
      <w:r>
        <w:rPr>
          <w:sz w:val="24"/>
        </w:rPr>
        <w:t>rate</w:t>
      </w:r>
      <w:r>
        <w:rPr>
          <w:spacing w:val="-12"/>
          <w:sz w:val="24"/>
        </w:rPr>
        <w:t> </w:t>
      </w:r>
      <w:r>
        <w:rPr>
          <w:sz w:val="24"/>
        </w:rPr>
        <w:t>remote</w:t>
      </w:r>
      <w:r>
        <w:rPr>
          <w:spacing w:val="-10"/>
          <w:sz w:val="24"/>
        </w:rPr>
        <w:t> </w:t>
      </w:r>
      <w:r>
        <w:rPr>
          <w:sz w:val="24"/>
        </w:rPr>
        <w:t>afterloading</w:t>
      </w:r>
      <w:r>
        <w:rPr>
          <w:spacing w:val="-13"/>
          <w:sz w:val="24"/>
        </w:rPr>
        <w:t> </w:t>
      </w:r>
      <w:r>
        <w:rPr>
          <w:sz w:val="24"/>
        </w:rPr>
        <w:t>brachytherapy,</w:t>
      </w:r>
      <w:r>
        <w:rPr>
          <w:spacing w:val="-10"/>
          <w:sz w:val="24"/>
        </w:rPr>
        <w:t> </w:t>
      </w:r>
      <w:r>
        <w:rPr>
          <w:sz w:val="24"/>
        </w:rPr>
        <w:t>the</w:t>
      </w:r>
      <w:r>
        <w:rPr>
          <w:spacing w:val="-12"/>
          <w:sz w:val="24"/>
        </w:rPr>
        <w:t> </w:t>
      </w:r>
      <w:r>
        <w:rPr>
          <w:sz w:val="24"/>
        </w:rPr>
        <w:t>radionuclide,</w:t>
      </w:r>
      <w:r>
        <w:rPr>
          <w:spacing w:val="-12"/>
          <w:sz w:val="24"/>
        </w:rPr>
        <w:t> </w:t>
      </w:r>
      <w:r>
        <w:rPr>
          <w:sz w:val="24"/>
        </w:rPr>
        <w:t>treatment</w:t>
      </w:r>
      <w:r>
        <w:rPr>
          <w:spacing w:val="-12"/>
          <w:sz w:val="24"/>
        </w:rPr>
        <w:t> </w:t>
      </w:r>
      <w:r>
        <w:rPr>
          <w:sz w:val="24"/>
        </w:rPr>
        <w:t>site, dose per fraction, number of fractions, and total dose; </w:t>
      </w:r>
      <w:r>
        <w:rPr>
          <w:strike/>
          <w:color w:val="FF0000"/>
          <w:sz w:val="24"/>
        </w:rPr>
        <w:t>or</w:t>
      </w:r>
    </w:p>
    <w:p>
      <w:pPr>
        <w:pStyle w:val="ListParagraph"/>
        <w:numPr>
          <w:ilvl w:val="2"/>
          <w:numId w:val="22"/>
        </w:numPr>
        <w:tabs>
          <w:tab w:pos="2116" w:val="left" w:leader="none"/>
        </w:tabs>
        <w:spacing w:line="272" w:lineRule="exact" w:before="0" w:after="0"/>
        <w:ind w:left="2115" w:right="0" w:hanging="461"/>
        <w:jc w:val="left"/>
        <w:rPr>
          <w:b/>
          <w:color w:val="0000FF"/>
          <w:sz w:val="24"/>
        </w:rPr>
      </w:pPr>
      <w:r>
        <w:rPr>
          <w:b/>
          <w:color w:val="0000FF"/>
          <w:sz w:val="24"/>
        </w:rPr>
        <w:t>For</w:t>
      </w:r>
      <w:r>
        <w:rPr>
          <w:b/>
          <w:color w:val="0000FF"/>
          <w:spacing w:val="-6"/>
          <w:sz w:val="24"/>
        </w:rPr>
        <w:t> </w:t>
      </w:r>
      <w:r>
        <w:rPr>
          <w:b/>
          <w:color w:val="0000FF"/>
          <w:sz w:val="24"/>
        </w:rPr>
        <w:t>permanent</w:t>
      </w:r>
      <w:r>
        <w:rPr>
          <w:b/>
          <w:color w:val="0000FF"/>
          <w:spacing w:val="-6"/>
          <w:sz w:val="24"/>
        </w:rPr>
        <w:t> </w:t>
      </w:r>
      <w:r>
        <w:rPr>
          <w:b/>
          <w:color w:val="0000FF"/>
          <w:sz w:val="24"/>
        </w:rPr>
        <w:t>implant</w:t>
      </w:r>
      <w:r>
        <w:rPr>
          <w:b/>
          <w:color w:val="0000FF"/>
          <w:spacing w:val="-6"/>
          <w:sz w:val="24"/>
        </w:rPr>
        <w:t> </w:t>
      </w:r>
      <w:r>
        <w:rPr>
          <w:b/>
          <w:color w:val="0000FF"/>
          <w:spacing w:val="-2"/>
          <w:sz w:val="24"/>
        </w:rPr>
        <w:t>brachytherapy:</w:t>
      </w:r>
    </w:p>
    <w:p>
      <w:pPr>
        <w:pStyle w:val="ListParagraph"/>
        <w:numPr>
          <w:ilvl w:val="3"/>
          <w:numId w:val="22"/>
        </w:numPr>
        <w:tabs>
          <w:tab w:pos="2351" w:val="left" w:leader="none"/>
        </w:tabs>
        <w:spacing w:line="242" w:lineRule="auto" w:before="5" w:after="0"/>
        <w:ind w:left="2015" w:right="116" w:firstLine="0"/>
        <w:jc w:val="both"/>
        <w:rPr>
          <w:b/>
          <w:sz w:val="24"/>
        </w:rPr>
      </w:pPr>
      <w:r>
        <w:rPr>
          <w:b/>
          <w:color w:val="0000FF"/>
          <w:sz w:val="24"/>
        </w:rPr>
        <w:t>Before</w:t>
      </w:r>
      <w:r>
        <w:rPr>
          <w:b/>
          <w:color w:val="0000FF"/>
          <w:spacing w:val="-10"/>
          <w:sz w:val="24"/>
        </w:rPr>
        <w:t> </w:t>
      </w:r>
      <w:r>
        <w:rPr>
          <w:b/>
          <w:color w:val="0000FF"/>
          <w:sz w:val="24"/>
        </w:rPr>
        <w:t>implantation:</w:t>
      </w:r>
      <w:r>
        <w:rPr>
          <w:b/>
          <w:color w:val="0000FF"/>
          <w:spacing w:val="-10"/>
          <w:sz w:val="24"/>
        </w:rPr>
        <w:t> </w:t>
      </w:r>
      <w:r>
        <w:rPr>
          <w:b/>
          <w:color w:val="0000FF"/>
          <w:sz w:val="24"/>
        </w:rPr>
        <w:t>The</w:t>
      </w:r>
      <w:r>
        <w:rPr>
          <w:b/>
          <w:color w:val="0000FF"/>
          <w:spacing w:val="-10"/>
          <w:sz w:val="24"/>
        </w:rPr>
        <w:t> </w:t>
      </w:r>
      <w:r>
        <w:rPr>
          <w:b/>
          <w:color w:val="0000FF"/>
          <w:sz w:val="24"/>
        </w:rPr>
        <w:t>treatment</w:t>
      </w:r>
      <w:r>
        <w:rPr>
          <w:b/>
          <w:color w:val="0000FF"/>
          <w:spacing w:val="-10"/>
          <w:sz w:val="24"/>
        </w:rPr>
        <w:t> </w:t>
      </w:r>
      <w:r>
        <w:rPr>
          <w:b/>
          <w:color w:val="0000FF"/>
          <w:sz w:val="24"/>
        </w:rPr>
        <w:t>site,</w:t>
      </w:r>
      <w:r>
        <w:rPr>
          <w:b/>
          <w:color w:val="0000FF"/>
          <w:spacing w:val="-10"/>
          <w:sz w:val="24"/>
        </w:rPr>
        <w:t> </w:t>
      </w:r>
      <w:r>
        <w:rPr>
          <w:b/>
          <w:color w:val="0000FF"/>
          <w:sz w:val="24"/>
        </w:rPr>
        <w:t>the</w:t>
      </w:r>
      <w:r>
        <w:rPr>
          <w:b/>
          <w:color w:val="0000FF"/>
          <w:spacing w:val="-13"/>
          <w:sz w:val="24"/>
        </w:rPr>
        <w:t> </w:t>
      </w:r>
      <w:r>
        <w:rPr>
          <w:b/>
          <w:color w:val="0000FF"/>
          <w:sz w:val="24"/>
        </w:rPr>
        <w:t>radionuclide,</w:t>
      </w:r>
      <w:r>
        <w:rPr>
          <w:b/>
          <w:color w:val="0000FF"/>
          <w:spacing w:val="-12"/>
          <w:sz w:val="24"/>
        </w:rPr>
        <w:t> </w:t>
      </w:r>
      <w:r>
        <w:rPr>
          <w:b/>
          <w:color w:val="0000FF"/>
          <w:sz w:val="24"/>
        </w:rPr>
        <w:t>and</w:t>
      </w:r>
      <w:r>
        <w:rPr>
          <w:b/>
          <w:color w:val="0000FF"/>
          <w:spacing w:val="-10"/>
          <w:sz w:val="24"/>
        </w:rPr>
        <w:t> </w:t>
      </w:r>
      <w:r>
        <w:rPr>
          <w:b/>
          <w:color w:val="0000FF"/>
          <w:sz w:val="24"/>
        </w:rPr>
        <w:t>the</w:t>
      </w:r>
      <w:r>
        <w:rPr>
          <w:b/>
          <w:color w:val="0000FF"/>
          <w:spacing w:val="-10"/>
          <w:sz w:val="24"/>
        </w:rPr>
        <w:t> </w:t>
      </w:r>
      <w:r>
        <w:rPr>
          <w:b/>
          <w:color w:val="0000FF"/>
          <w:sz w:val="24"/>
        </w:rPr>
        <w:t>total</w:t>
      </w:r>
      <w:r>
        <w:rPr>
          <w:b/>
          <w:color w:val="0000FF"/>
          <w:spacing w:val="-10"/>
          <w:sz w:val="24"/>
        </w:rPr>
        <w:t> </w:t>
      </w:r>
      <w:r>
        <w:rPr>
          <w:b/>
          <w:color w:val="0000FF"/>
          <w:sz w:val="24"/>
        </w:rPr>
        <w:t>source strength; and</w:t>
      </w:r>
    </w:p>
    <w:p>
      <w:pPr>
        <w:pStyle w:val="ListParagraph"/>
        <w:numPr>
          <w:ilvl w:val="3"/>
          <w:numId w:val="22"/>
        </w:numPr>
        <w:tabs>
          <w:tab w:pos="2385" w:val="left" w:leader="none"/>
        </w:tabs>
        <w:spacing w:line="242" w:lineRule="auto" w:before="2" w:after="0"/>
        <w:ind w:left="2015" w:right="113" w:firstLine="0"/>
        <w:jc w:val="both"/>
        <w:rPr>
          <w:b/>
          <w:sz w:val="24"/>
        </w:rPr>
      </w:pPr>
      <w:r>
        <w:rPr>
          <w:b/>
          <w:color w:val="0000FF"/>
          <w:sz w:val="24"/>
        </w:rPr>
        <w:t>After implantation but before the patient leaves the post-treatment recovery </w:t>
      </w:r>
      <w:r>
        <w:rPr>
          <w:b/>
          <w:color w:val="0000FF"/>
          <w:w w:val="95"/>
          <w:sz w:val="24"/>
        </w:rPr>
        <w:t>area: The treatment site, the number of sources implanted, the total source strength </w:t>
      </w:r>
      <w:r>
        <w:rPr>
          <w:b/>
          <w:color w:val="0000FF"/>
          <w:sz w:val="24"/>
        </w:rPr>
        <w:t>implanted, and the date; or</w:t>
      </w:r>
    </w:p>
    <w:p>
      <w:pPr>
        <w:pStyle w:val="ListParagraph"/>
        <w:numPr>
          <w:ilvl w:val="0"/>
          <w:numId w:val="26"/>
        </w:numPr>
        <w:tabs>
          <w:tab w:pos="2236" w:val="left" w:leader="none"/>
        </w:tabs>
        <w:spacing w:line="240" w:lineRule="auto" w:before="1" w:after="0"/>
        <w:ind w:left="2235" w:right="0" w:hanging="581"/>
        <w:jc w:val="both"/>
        <w:rPr>
          <w:sz w:val="24"/>
        </w:rPr>
      </w:pPr>
      <w:r>
        <w:rPr>
          <w:strike w:val="0"/>
          <w:sz w:val="24"/>
        </w:rPr>
        <w:t>For</w:t>
      </w:r>
      <w:r>
        <w:rPr>
          <w:strike w:val="0"/>
          <w:spacing w:val="-8"/>
          <w:sz w:val="24"/>
        </w:rPr>
        <w:t> </w:t>
      </w:r>
      <w:r>
        <w:rPr>
          <w:strike w:val="0"/>
          <w:sz w:val="24"/>
        </w:rPr>
        <w:t>all</w:t>
      </w:r>
      <w:r>
        <w:rPr>
          <w:strike w:val="0"/>
          <w:spacing w:val="-5"/>
          <w:sz w:val="24"/>
        </w:rPr>
        <w:t> </w:t>
      </w:r>
      <w:r>
        <w:rPr>
          <w:strike w:val="0"/>
          <w:sz w:val="24"/>
        </w:rPr>
        <w:t>other</w:t>
      </w:r>
      <w:r>
        <w:rPr>
          <w:strike w:val="0"/>
          <w:spacing w:val="-5"/>
          <w:sz w:val="24"/>
        </w:rPr>
        <w:t> </w:t>
      </w:r>
      <w:r>
        <w:rPr>
          <w:strike w:val="0"/>
          <w:sz w:val="24"/>
        </w:rPr>
        <w:t>brachytherapy</w:t>
      </w:r>
      <w:r>
        <w:rPr>
          <w:strike w:val="0"/>
          <w:spacing w:val="-14"/>
          <w:sz w:val="24"/>
        </w:rPr>
        <w:t> </w:t>
      </w:r>
      <w:r>
        <w:rPr>
          <w:strike w:val="0"/>
          <w:sz w:val="24"/>
        </w:rPr>
        <w:t>including</w:t>
      </w:r>
      <w:r>
        <w:rPr>
          <w:strike w:val="0"/>
          <w:spacing w:val="-10"/>
          <w:sz w:val="24"/>
        </w:rPr>
        <w:t> </w:t>
      </w:r>
      <w:r>
        <w:rPr>
          <w:strike w:val="0"/>
          <w:sz w:val="24"/>
        </w:rPr>
        <w:t>LDR,</w:t>
      </w:r>
      <w:r>
        <w:rPr>
          <w:strike w:val="0"/>
          <w:spacing w:val="-5"/>
          <w:sz w:val="24"/>
        </w:rPr>
        <w:t> </w:t>
      </w:r>
      <w:r>
        <w:rPr>
          <w:strike w:val="0"/>
          <w:sz w:val="24"/>
        </w:rPr>
        <w:t>MDR,</w:t>
      </w:r>
      <w:r>
        <w:rPr>
          <w:strike w:val="0"/>
          <w:spacing w:val="-4"/>
          <w:sz w:val="24"/>
        </w:rPr>
        <w:t> </w:t>
      </w:r>
      <w:r>
        <w:rPr>
          <w:strike w:val="0"/>
          <w:sz w:val="24"/>
        </w:rPr>
        <w:t>and</w:t>
      </w:r>
      <w:r>
        <w:rPr>
          <w:strike w:val="0"/>
          <w:spacing w:val="-8"/>
          <w:sz w:val="24"/>
        </w:rPr>
        <w:t> </w:t>
      </w:r>
      <w:r>
        <w:rPr>
          <w:strike w:val="0"/>
          <w:spacing w:val="-4"/>
          <w:sz w:val="24"/>
        </w:rPr>
        <w:t>PDR:</w:t>
      </w:r>
    </w:p>
    <w:p>
      <w:pPr>
        <w:pStyle w:val="ListParagraph"/>
        <w:numPr>
          <w:ilvl w:val="1"/>
          <w:numId w:val="26"/>
        </w:numPr>
        <w:tabs>
          <w:tab w:pos="2460" w:val="left" w:leader="none"/>
        </w:tabs>
        <w:spacing w:line="240" w:lineRule="auto" w:before="5" w:after="0"/>
        <w:ind w:left="2459" w:right="0" w:hanging="445"/>
        <w:jc w:val="both"/>
        <w:rPr>
          <w:sz w:val="24"/>
        </w:rPr>
      </w:pPr>
      <w:r>
        <w:rPr>
          <w:sz w:val="24"/>
        </w:rPr>
        <w:t>Prior</w:t>
      </w:r>
      <w:r>
        <w:rPr>
          <w:spacing w:val="-1"/>
          <w:sz w:val="24"/>
        </w:rPr>
        <w:t> </w:t>
      </w:r>
      <w:r>
        <w:rPr>
          <w:sz w:val="24"/>
        </w:rPr>
        <w:t>to implantation:</w:t>
      </w:r>
      <w:r>
        <w:rPr>
          <w:spacing w:val="-1"/>
          <w:sz w:val="24"/>
        </w:rPr>
        <w:t> </w:t>
      </w:r>
      <w:r>
        <w:rPr>
          <w:sz w:val="24"/>
        </w:rPr>
        <w:t>treatment site,</w:t>
      </w:r>
      <w:r>
        <w:rPr>
          <w:spacing w:val="-1"/>
          <w:sz w:val="24"/>
        </w:rPr>
        <w:t> </w:t>
      </w:r>
      <w:r>
        <w:rPr>
          <w:sz w:val="24"/>
        </w:rPr>
        <w:t>the radionuclide,</w:t>
      </w:r>
      <w:r>
        <w:rPr>
          <w:spacing w:val="-1"/>
          <w:sz w:val="24"/>
        </w:rPr>
        <w:t> </w:t>
      </w:r>
      <w:r>
        <w:rPr>
          <w:sz w:val="24"/>
        </w:rPr>
        <w:t>and dose; </w:t>
      </w:r>
      <w:r>
        <w:rPr>
          <w:spacing w:val="-4"/>
          <w:sz w:val="24"/>
        </w:rPr>
        <w:t>and,</w:t>
      </w:r>
    </w:p>
    <w:p>
      <w:pPr>
        <w:pStyle w:val="ListParagraph"/>
        <w:numPr>
          <w:ilvl w:val="1"/>
          <w:numId w:val="26"/>
        </w:numPr>
        <w:tabs>
          <w:tab w:pos="2566" w:val="left" w:leader="none"/>
        </w:tabs>
        <w:spacing w:line="242" w:lineRule="auto" w:before="3" w:after="0"/>
        <w:ind w:left="2015" w:right="116" w:firstLine="0"/>
        <w:jc w:val="both"/>
        <w:rPr>
          <w:sz w:val="24"/>
        </w:rPr>
      </w:pPr>
      <w:r>
        <w:rPr>
          <w:sz w:val="24"/>
        </w:rPr>
        <w:t>After implantation but prior to completion of the procedure: the radioisotope, treatment site, number of sources, and total source strength and exposure time (or, the total dose)</w:t>
      </w:r>
      <w:r>
        <w:rPr>
          <w:b/>
          <w:color w:val="0000FF"/>
          <w:sz w:val="24"/>
        </w:rPr>
        <w:t>; and date</w:t>
      </w:r>
      <w:r>
        <w:rPr>
          <w:sz w:val="24"/>
        </w:rPr>
        <w:t>.</w:t>
      </w:r>
    </w:p>
    <w:p>
      <w:pPr>
        <w:pStyle w:val="BodyText"/>
        <w:spacing w:before="6"/>
      </w:pPr>
    </w:p>
    <w:p>
      <w:pPr>
        <w:pStyle w:val="ListParagraph"/>
        <w:numPr>
          <w:ilvl w:val="1"/>
          <w:numId w:val="22"/>
        </w:numPr>
        <w:tabs>
          <w:tab w:pos="1786" w:val="left" w:leader="none"/>
        </w:tabs>
        <w:spacing w:line="242" w:lineRule="auto" w:before="0" w:after="0"/>
        <w:ind w:left="1300" w:right="114" w:firstLine="0"/>
        <w:jc w:val="both"/>
        <w:rPr>
          <w:sz w:val="24"/>
        </w:rPr>
      </w:pPr>
      <w:r>
        <w:rPr>
          <w:sz w:val="24"/>
        </w:rPr>
        <w:t>A</w:t>
      </w:r>
      <w:r>
        <w:rPr>
          <w:spacing w:val="-8"/>
          <w:sz w:val="24"/>
        </w:rPr>
        <w:t> </w:t>
      </w:r>
      <w:r>
        <w:rPr>
          <w:sz w:val="24"/>
        </w:rPr>
        <w:t>written</w:t>
      </w:r>
      <w:r>
        <w:rPr>
          <w:spacing w:val="-8"/>
          <w:sz w:val="24"/>
        </w:rPr>
        <w:t> </w:t>
      </w:r>
      <w:r>
        <w:rPr>
          <w:sz w:val="24"/>
        </w:rPr>
        <w:t>revision</w:t>
      </w:r>
      <w:r>
        <w:rPr>
          <w:spacing w:val="-8"/>
          <w:sz w:val="24"/>
        </w:rPr>
        <w:t> </w:t>
      </w:r>
      <w:r>
        <w:rPr>
          <w:sz w:val="24"/>
        </w:rPr>
        <w:t>to</w:t>
      </w:r>
      <w:r>
        <w:rPr>
          <w:spacing w:val="-8"/>
          <w:sz w:val="24"/>
        </w:rPr>
        <w:t> </w:t>
      </w:r>
      <w:r>
        <w:rPr>
          <w:sz w:val="24"/>
        </w:rPr>
        <w:t>an</w:t>
      </w:r>
      <w:r>
        <w:rPr>
          <w:spacing w:val="-8"/>
          <w:sz w:val="24"/>
        </w:rPr>
        <w:t> </w:t>
      </w:r>
      <w:r>
        <w:rPr>
          <w:sz w:val="24"/>
        </w:rPr>
        <w:t>existing</w:t>
      </w:r>
      <w:r>
        <w:rPr>
          <w:spacing w:val="-8"/>
          <w:sz w:val="24"/>
        </w:rPr>
        <w:t> </w:t>
      </w:r>
      <w:r>
        <w:rPr>
          <w:sz w:val="24"/>
        </w:rPr>
        <w:t>written</w:t>
      </w:r>
      <w:r>
        <w:rPr>
          <w:spacing w:val="-8"/>
          <w:sz w:val="24"/>
        </w:rPr>
        <w:t> </w:t>
      </w:r>
      <w:r>
        <w:rPr>
          <w:sz w:val="24"/>
        </w:rPr>
        <w:t>directive</w:t>
      </w:r>
      <w:r>
        <w:rPr>
          <w:spacing w:val="-8"/>
          <w:sz w:val="24"/>
        </w:rPr>
        <w:t> </w:t>
      </w:r>
      <w:r>
        <w:rPr>
          <w:sz w:val="24"/>
        </w:rPr>
        <w:t>may</w:t>
      </w:r>
      <w:r>
        <w:rPr>
          <w:spacing w:val="-15"/>
          <w:sz w:val="24"/>
        </w:rPr>
        <w:t> </w:t>
      </w:r>
      <w:r>
        <w:rPr>
          <w:sz w:val="24"/>
        </w:rPr>
        <w:t>be</w:t>
      </w:r>
      <w:r>
        <w:rPr>
          <w:spacing w:val="-8"/>
          <w:sz w:val="24"/>
        </w:rPr>
        <w:t> </w:t>
      </w:r>
      <w:r>
        <w:rPr>
          <w:sz w:val="24"/>
        </w:rPr>
        <w:t>made</w:t>
      </w:r>
      <w:r>
        <w:rPr>
          <w:spacing w:val="-11"/>
          <w:sz w:val="24"/>
        </w:rPr>
        <w:t> </w:t>
      </w:r>
      <w:r>
        <w:rPr>
          <w:sz w:val="24"/>
        </w:rPr>
        <w:t>provided</w:t>
      </w:r>
      <w:r>
        <w:rPr>
          <w:spacing w:val="-8"/>
          <w:sz w:val="24"/>
        </w:rPr>
        <w:t> </w:t>
      </w:r>
      <w:r>
        <w:rPr>
          <w:sz w:val="24"/>
        </w:rPr>
        <w:t>that</w:t>
      </w:r>
      <w:r>
        <w:rPr>
          <w:spacing w:val="-8"/>
          <w:sz w:val="24"/>
        </w:rPr>
        <w:t> </w:t>
      </w:r>
      <w:r>
        <w:rPr>
          <w:sz w:val="24"/>
        </w:rPr>
        <w:t>the</w:t>
      </w:r>
      <w:r>
        <w:rPr>
          <w:spacing w:val="-8"/>
          <w:sz w:val="24"/>
        </w:rPr>
        <w:t> </w:t>
      </w:r>
      <w:r>
        <w:rPr>
          <w:sz w:val="24"/>
        </w:rPr>
        <w:t>revision </w:t>
      </w:r>
      <w:r>
        <w:rPr>
          <w:spacing w:val="-2"/>
          <w:sz w:val="24"/>
        </w:rPr>
        <w:t>is</w:t>
      </w:r>
      <w:r>
        <w:rPr>
          <w:spacing w:val="-11"/>
          <w:sz w:val="24"/>
        </w:rPr>
        <w:t> </w:t>
      </w:r>
      <w:r>
        <w:rPr>
          <w:spacing w:val="-2"/>
          <w:sz w:val="24"/>
        </w:rPr>
        <w:t>dated</w:t>
      </w:r>
      <w:r>
        <w:rPr>
          <w:spacing w:val="-7"/>
          <w:sz w:val="24"/>
        </w:rPr>
        <w:t> </w:t>
      </w:r>
      <w:r>
        <w:rPr>
          <w:spacing w:val="-2"/>
          <w:sz w:val="24"/>
        </w:rPr>
        <w:t>and</w:t>
      </w:r>
      <w:r>
        <w:rPr>
          <w:spacing w:val="-7"/>
          <w:sz w:val="24"/>
        </w:rPr>
        <w:t> </w:t>
      </w:r>
      <w:r>
        <w:rPr>
          <w:spacing w:val="-2"/>
          <w:sz w:val="24"/>
        </w:rPr>
        <w:t>signed</w:t>
      </w:r>
      <w:r>
        <w:rPr>
          <w:spacing w:val="-7"/>
          <w:sz w:val="24"/>
        </w:rPr>
        <w:t> </w:t>
      </w:r>
      <w:r>
        <w:rPr>
          <w:spacing w:val="-2"/>
          <w:sz w:val="24"/>
        </w:rPr>
        <w:t>by</w:t>
      </w:r>
      <w:r>
        <w:rPr>
          <w:spacing w:val="-13"/>
          <w:sz w:val="24"/>
        </w:rPr>
        <w:t> </w:t>
      </w:r>
      <w:r>
        <w:rPr>
          <w:spacing w:val="-2"/>
          <w:sz w:val="24"/>
        </w:rPr>
        <w:t>an</w:t>
      </w:r>
      <w:r>
        <w:rPr>
          <w:spacing w:val="-7"/>
          <w:sz w:val="24"/>
        </w:rPr>
        <w:t> </w:t>
      </w:r>
      <w:r>
        <w:rPr>
          <w:spacing w:val="-2"/>
          <w:sz w:val="24"/>
        </w:rPr>
        <w:t>authorized</w:t>
      </w:r>
      <w:r>
        <w:rPr>
          <w:spacing w:val="-7"/>
          <w:sz w:val="24"/>
        </w:rPr>
        <w:t> </w:t>
      </w:r>
      <w:r>
        <w:rPr>
          <w:spacing w:val="-2"/>
          <w:sz w:val="24"/>
        </w:rPr>
        <w:t>user</w:t>
      </w:r>
      <w:r>
        <w:rPr>
          <w:spacing w:val="-7"/>
          <w:sz w:val="24"/>
        </w:rPr>
        <w:t> </w:t>
      </w:r>
      <w:r>
        <w:rPr>
          <w:spacing w:val="-2"/>
          <w:sz w:val="24"/>
        </w:rPr>
        <w:t>prior</w:t>
      </w:r>
      <w:r>
        <w:rPr>
          <w:spacing w:val="-7"/>
          <w:sz w:val="24"/>
        </w:rPr>
        <w:t> </w:t>
      </w:r>
      <w:r>
        <w:rPr>
          <w:spacing w:val="-2"/>
          <w:sz w:val="24"/>
        </w:rPr>
        <w:t>to</w:t>
      </w:r>
      <w:r>
        <w:rPr>
          <w:spacing w:val="-7"/>
          <w:sz w:val="24"/>
        </w:rPr>
        <w:t> </w:t>
      </w:r>
      <w:r>
        <w:rPr>
          <w:spacing w:val="-2"/>
          <w:sz w:val="24"/>
        </w:rPr>
        <w:t>the</w:t>
      </w:r>
      <w:r>
        <w:rPr>
          <w:spacing w:val="-7"/>
          <w:sz w:val="24"/>
        </w:rPr>
        <w:t> </w:t>
      </w:r>
      <w:r>
        <w:rPr>
          <w:spacing w:val="-2"/>
          <w:sz w:val="24"/>
        </w:rPr>
        <w:t>administration</w:t>
      </w:r>
      <w:r>
        <w:rPr>
          <w:spacing w:val="-7"/>
          <w:sz w:val="24"/>
        </w:rPr>
        <w:t> </w:t>
      </w:r>
      <w:r>
        <w:rPr>
          <w:spacing w:val="-2"/>
          <w:sz w:val="24"/>
        </w:rPr>
        <w:t>of</w:t>
      </w:r>
      <w:r>
        <w:rPr>
          <w:spacing w:val="-7"/>
          <w:sz w:val="24"/>
        </w:rPr>
        <w:t> </w:t>
      </w:r>
      <w:r>
        <w:rPr>
          <w:spacing w:val="-2"/>
          <w:sz w:val="24"/>
        </w:rPr>
        <w:t>the</w:t>
      </w:r>
      <w:r>
        <w:rPr>
          <w:spacing w:val="-7"/>
          <w:sz w:val="24"/>
        </w:rPr>
        <w:t> </w:t>
      </w:r>
      <w:r>
        <w:rPr>
          <w:spacing w:val="-2"/>
          <w:sz w:val="24"/>
        </w:rPr>
        <w:t>dosage</w:t>
      </w:r>
      <w:r>
        <w:rPr>
          <w:spacing w:val="-7"/>
          <w:sz w:val="24"/>
        </w:rPr>
        <w:t> </w:t>
      </w:r>
      <w:r>
        <w:rPr>
          <w:spacing w:val="-2"/>
          <w:sz w:val="24"/>
        </w:rPr>
        <w:t>of</w:t>
      </w:r>
      <w:r>
        <w:rPr>
          <w:spacing w:val="-7"/>
          <w:sz w:val="24"/>
        </w:rPr>
        <w:t> </w:t>
      </w:r>
      <w:r>
        <w:rPr>
          <w:spacing w:val="-2"/>
          <w:sz w:val="24"/>
        </w:rPr>
        <w:t>radioactive </w:t>
      </w:r>
      <w:r>
        <w:rPr>
          <w:sz w:val="24"/>
        </w:rPr>
        <w:t>drug</w:t>
      </w:r>
      <w:r>
        <w:rPr>
          <w:spacing w:val="80"/>
          <w:sz w:val="24"/>
        </w:rPr>
        <w:t> </w:t>
      </w:r>
      <w:r>
        <w:rPr>
          <w:sz w:val="24"/>
        </w:rPr>
        <w:t>containing</w:t>
      </w:r>
      <w:r>
        <w:rPr>
          <w:spacing w:val="80"/>
          <w:sz w:val="24"/>
        </w:rPr>
        <w:t> </w:t>
      </w:r>
      <w:r>
        <w:rPr>
          <w:sz w:val="24"/>
        </w:rPr>
        <w:t>radioactive</w:t>
      </w:r>
      <w:r>
        <w:rPr>
          <w:spacing w:val="80"/>
          <w:sz w:val="24"/>
        </w:rPr>
        <w:t> </w:t>
      </w:r>
      <w:r>
        <w:rPr>
          <w:sz w:val="24"/>
        </w:rPr>
        <w:t>material,</w:t>
      </w:r>
      <w:r>
        <w:rPr>
          <w:spacing w:val="80"/>
          <w:sz w:val="24"/>
        </w:rPr>
        <w:t> </w:t>
      </w:r>
      <w:r>
        <w:rPr>
          <w:sz w:val="24"/>
        </w:rPr>
        <w:t>the</w:t>
      </w:r>
      <w:r>
        <w:rPr>
          <w:spacing w:val="80"/>
          <w:sz w:val="24"/>
        </w:rPr>
        <w:t> </w:t>
      </w:r>
      <w:r>
        <w:rPr>
          <w:sz w:val="24"/>
        </w:rPr>
        <w:t>brachytherapy</w:t>
      </w:r>
      <w:r>
        <w:rPr>
          <w:spacing w:val="80"/>
          <w:sz w:val="24"/>
        </w:rPr>
        <w:t> </w:t>
      </w:r>
      <w:r>
        <w:rPr>
          <w:sz w:val="24"/>
        </w:rPr>
        <w:t>dose,</w:t>
      </w:r>
      <w:r>
        <w:rPr>
          <w:spacing w:val="80"/>
          <w:sz w:val="24"/>
        </w:rPr>
        <w:t> </w:t>
      </w:r>
      <w:r>
        <w:rPr>
          <w:sz w:val="24"/>
        </w:rPr>
        <w:t>the</w:t>
      </w:r>
      <w:r>
        <w:rPr>
          <w:spacing w:val="80"/>
          <w:sz w:val="24"/>
        </w:rPr>
        <w:t> </w:t>
      </w:r>
      <w:r>
        <w:rPr>
          <w:sz w:val="24"/>
        </w:rPr>
        <w:t>gamma</w:t>
      </w:r>
      <w:r>
        <w:rPr>
          <w:spacing w:val="80"/>
          <w:sz w:val="24"/>
        </w:rPr>
        <w:t> </w:t>
      </w:r>
      <w:r>
        <w:rPr>
          <w:sz w:val="24"/>
        </w:rPr>
        <w:t>stereotactic</w:t>
      </w:r>
    </w:p>
    <w:p>
      <w:pPr>
        <w:spacing w:after="0" w:line="242" w:lineRule="auto"/>
        <w:jc w:val="both"/>
        <w:rPr>
          <w:sz w:val="24"/>
        </w:rPr>
        <w:sectPr>
          <w:pgSz w:w="12240" w:h="20180"/>
          <w:pgMar w:header="766" w:footer="775" w:top="1460" w:bottom="960" w:left="500" w:right="1320"/>
        </w:sectPr>
      </w:pPr>
    </w:p>
    <w:p>
      <w:pPr>
        <w:pStyle w:val="BodyText"/>
        <w:spacing w:before="61"/>
        <w:ind w:left="1300"/>
        <w:jc w:val="both"/>
      </w:pPr>
      <w:r>
        <w:rPr/>
        <w:t>radiosurgery</w:t>
      </w:r>
      <w:r>
        <w:rPr>
          <w:spacing w:val="-13"/>
        </w:rPr>
        <w:t> </w:t>
      </w:r>
      <w:r>
        <w:rPr/>
        <w:t>dose,</w:t>
      </w:r>
      <w:r>
        <w:rPr>
          <w:spacing w:val="-2"/>
        </w:rPr>
        <w:t> </w:t>
      </w:r>
      <w:r>
        <w:rPr/>
        <w:t>the</w:t>
      </w:r>
      <w:r>
        <w:rPr>
          <w:spacing w:val="-1"/>
        </w:rPr>
        <w:t> </w:t>
      </w:r>
      <w:r>
        <w:rPr/>
        <w:t>teletherapy</w:t>
      </w:r>
      <w:r>
        <w:rPr>
          <w:spacing w:val="-10"/>
        </w:rPr>
        <w:t> </w:t>
      </w:r>
      <w:r>
        <w:rPr/>
        <w:t>dose,</w:t>
      </w:r>
      <w:r>
        <w:rPr>
          <w:spacing w:val="-2"/>
        </w:rPr>
        <w:t> </w:t>
      </w:r>
      <w:r>
        <w:rPr/>
        <w:t>or</w:t>
      </w:r>
      <w:r>
        <w:rPr>
          <w:spacing w:val="-1"/>
        </w:rPr>
        <w:t> </w:t>
      </w:r>
      <w:r>
        <w:rPr/>
        <w:t>the</w:t>
      </w:r>
      <w:r>
        <w:rPr>
          <w:spacing w:val="-2"/>
        </w:rPr>
        <w:t> </w:t>
      </w:r>
      <w:r>
        <w:rPr/>
        <w:t>next</w:t>
      </w:r>
      <w:r>
        <w:rPr>
          <w:spacing w:val="-2"/>
        </w:rPr>
        <w:t> </w:t>
      </w:r>
      <w:r>
        <w:rPr/>
        <w:t>fractional</w:t>
      </w:r>
      <w:r>
        <w:rPr>
          <w:spacing w:val="-1"/>
        </w:rPr>
        <w:t> </w:t>
      </w:r>
      <w:r>
        <w:rPr>
          <w:spacing w:val="-2"/>
        </w:rPr>
        <w:t>dose.</w:t>
      </w:r>
    </w:p>
    <w:p>
      <w:pPr>
        <w:pStyle w:val="BodyText"/>
        <w:spacing w:line="242" w:lineRule="auto" w:before="2"/>
        <w:ind w:left="1300" w:right="116" w:firstLine="355"/>
        <w:jc w:val="both"/>
      </w:pPr>
      <w:r>
        <w:rPr/>
        <w:t>If, because of the patient's condition, a delay in order to provide a written revision to an existing written directive would jeopardize the patient's health, an oral revision to an existing written directive will be acceptable, provided that the oral revision is documented as soon as possible</w:t>
      </w:r>
      <w:r>
        <w:rPr>
          <w:spacing w:val="-1"/>
        </w:rPr>
        <w:t> </w:t>
      </w:r>
      <w:r>
        <w:rPr/>
        <w:t>in</w:t>
      </w:r>
      <w:r>
        <w:rPr>
          <w:spacing w:val="-2"/>
        </w:rPr>
        <w:t> </w:t>
      </w:r>
      <w:r>
        <w:rPr/>
        <w:t>the</w:t>
      </w:r>
      <w:r>
        <w:rPr>
          <w:spacing w:val="-1"/>
        </w:rPr>
        <w:t> </w:t>
      </w:r>
      <w:r>
        <w:rPr/>
        <w:t>patient's record and a</w:t>
      </w:r>
      <w:r>
        <w:rPr>
          <w:spacing w:val="-1"/>
        </w:rPr>
        <w:t> </w:t>
      </w:r>
      <w:r>
        <w:rPr/>
        <w:t>revised written directive</w:t>
      </w:r>
      <w:r>
        <w:rPr>
          <w:spacing w:val="-1"/>
        </w:rPr>
        <w:t> </w:t>
      </w:r>
      <w:r>
        <w:rPr/>
        <w:t>is</w:t>
      </w:r>
      <w:r>
        <w:rPr>
          <w:spacing w:val="-2"/>
        </w:rPr>
        <w:t> </w:t>
      </w:r>
      <w:r>
        <w:rPr/>
        <w:t>signed by</w:t>
      </w:r>
      <w:r>
        <w:rPr>
          <w:spacing w:val="-7"/>
        </w:rPr>
        <w:t> </w:t>
      </w:r>
      <w:r>
        <w:rPr/>
        <w:t>the</w:t>
      </w:r>
      <w:r>
        <w:rPr>
          <w:spacing w:val="-1"/>
        </w:rPr>
        <w:t> </w:t>
      </w:r>
      <w:r>
        <w:rPr/>
        <w:t>authorized user within 48 hours of the oral revision.</w:t>
      </w:r>
    </w:p>
    <w:p>
      <w:pPr>
        <w:spacing w:after="0" w:line="242" w:lineRule="auto"/>
        <w:jc w:val="both"/>
        <w:sectPr>
          <w:pgSz w:w="12240" w:h="20180"/>
          <w:pgMar w:header="766" w:footer="775" w:top="1460" w:bottom="960" w:left="500" w:right="1320"/>
        </w:sectPr>
      </w:pPr>
    </w:p>
    <w:p>
      <w:pPr>
        <w:pStyle w:val="BodyText"/>
        <w:spacing w:before="61"/>
        <w:ind w:left="100"/>
      </w:pPr>
      <w:r>
        <w:rPr/>
        <w:t>120.521:</w:t>
      </w:r>
      <w:r>
        <w:rPr>
          <w:spacing w:val="30"/>
        </w:rPr>
        <w:t>  </w:t>
      </w:r>
      <w:r>
        <w:rPr>
          <w:spacing w:val="-2"/>
        </w:rPr>
        <w:t>continued</w:t>
      </w:r>
    </w:p>
    <w:p>
      <w:pPr>
        <w:pStyle w:val="BodyText"/>
        <w:spacing w:before="7"/>
      </w:pPr>
    </w:p>
    <w:p>
      <w:pPr>
        <w:pStyle w:val="ListParagraph"/>
        <w:numPr>
          <w:ilvl w:val="1"/>
          <w:numId w:val="22"/>
        </w:numPr>
        <w:tabs>
          <w:tab w:pos="1873" w:val="left" w:leader="none"/>
          <w:tab w:pos="1874" w:val="left" w:leader="none"/>
        </w:tabs>
        <w:spacing w:line="240" w:lineRule="auto" w:before="0" w:after="0"/>
        <w:ind w:left="1873" w:right="0" w:hanging="574"/>
        <w:jc w:val="left"/>
        <w:rPr>
          <w:sz w:val="24"/>
        </w:rPr>
      </w:pPr>
      <w:r>
        <w:rPr>
          <w:sz w:val="24"/>
        </w:rPr>
        <w:t>The</w:t>
      </w:r>
      <w:r>
        <w:rPr>
          <w:spacing w:val="-2"/>
          <w:sz w:val="24"/>
        </w:rPr>
        <w:t> </w:t>
      </w:r>
      <w:r>
        <w:rPr>
          <w:sz w:val="24"/>
        </w:rPr>
        <w:t>licensee</w:t>
      </w:r>
      <w:r>
        <w:rPr>
          <w:spacing w:val="-2"/>
          <w:sz w:val="24"/>
        </w:rPr>
        <w:t> </w:t>
      </w:r>
      <w:r>
        <w:rPr>
          <w:sz w:val="24"/>
        </w:rPr>
        <w:t>shall</w:t>
      </w:r>
      <w:r>
        <w:rPr>
          <w:spacing w:val="-2"/>
          <w:sz w:val="24"/>
        </w:rPr>
        <w:t> </w:t>
      </w:r>
      <w:r>
        <w:rPr>
          <w:sz w:val="24"/>
        </w:rPr>
        <w:t>retain</w:t>
      </w:r>
      <w:r>
        <w:rPr>
          <w:spacing w:val="-2"/>
          <w:sz w:val="24"/>
        </w:rPr>
        <w:t> </w:t>
      </w:r>
      <w:r>
        <w:rPr>
          <w:sz w:val="24"/>
        </w:rPr>
        <w:t>the</w:t>
      </w:r>
      <w:r>
        <w:rPr>
          <w:spacing w:val="-2"/>
          <w:sz w:val="24"/>
        </w:rPr>
        <w:t> </w:t>
      </w:r>
      <w:r>
        <w:rPr>
          <w:sz w:val="24"/>
        </w:rPr>
        <w:t>written</w:t>
      </w:r>
      <w:r>
        <w:rPr>
          <w:spacing w:val="-2"/>
          <w:sz w:val="24"/>
        </w:rPr>
        <w:t> </w:t>
      </w:r>
      <w:r>
        <w:rPr>
          <w:sz w:val="24"/>
        </w:rPr>
        <w:t>directive</w:t>
      </w:r>
      <w:r>
        <w:rPr>
          <w:spacing w:val="-2"/>
          <w:sz w:val="24"/>
        </w:rPr>
        <w:t> </w:t>
      </w:r>
      <w:r>
        <w:rPr>
          <w:sz w:val="24"/>
        </w:rPr>
        <w:t>in</w:t>
      </w:r>
      <w:r>
        <w:rPr>
          <w:spacing w:val="-2"/>
          <w:sz w:val="24"/>
        </w:rPr>
        <w:t> </w:t>
      </w:r>
      <w:r>
        <w:rPr>
          <w:sz w:val="24"/>
        </w:rPr>
        <w:t>accordance</w:t>
      </w:r>
      <w:r>
        <w:rPr>
          <w:spacing w:val="-1"/>
          <w:sz w:val="24"/>
        </w:rPr>
        <w:t> </w:t>
      </w:r>
      <w:r>
        <w:rPr>
          <w:sz w:val="24"/>
        </w:rPr>
        <w:t>with</w:t>
      </w:r>
      <w:r>
        <w:rPr>
          <w:spacing w:val="-2"/>
          <w:sz w:val="24"/>
        </w:rPr>
        <w:t> </w:t>
      </w:r>
      <w:r>
        <w:rPr>
          <w:sz w:val="24"/>
        </w:rPr>
        <w:t>105</w:t>
      </w:r>
      <w:r>
        <w:rPr>
          <w:spacing w:val="-2"/>
          <w:sz w:val="24"/>
        </w:rPr>
        <w:t> </w:t>
      </w:r>
      <w:r>
        <w:rPr>
          <w:sz w:val="24"/>
        </w:rPr>
        <w:t>CMR </w:t>
      </w:r>
      <w:r>
        <w:rPr>
          <w:spacing w:val="-2"/>
          <w:sz w:val="24"/>
        </w:rPr>
        <w:t>120.590(C).</w:t>
      </w:r>
    </w:p>
    <w:p>
      <w:pPr>
        <w:pStyle w:val="BodyText"/>
        <w:spacing w:before="5"/>
        <w:rPr>
          <w:sz w:val="19"/>
        </w:rPr>
      </w:pPr>
    </w:p>
    <w:p>
      <w:pPr>
        <w:pStyle w:val="BodyText"/>
        <w:spacing w:before="60"/>
        <w:ind w:left="100"/>
      </w:pPr>
      <w:r>
        <w:rPr>
          <w:u w:val="single"/>
        </w:rPr>
        <w:t>120.522:</w:t>
      </w:r>
      <w:r>
        <w:rPr>
          <w:spacing w:val="29"/>
          <w:u w:val="single"/>
        </w:rPr>
        <w:t>  </w:t>
      </w:r>
      <w:r>
        <w:rPr>
          <w:u w:val="single"/>
        </w:rPr>
        <w:t>Procedures</w:t>
      </w:r>
      <w:r>
        <w:rPr>
          <w:spacing w:val="-1"/>
          <w:u w:val="single"/>
        </w:rPr>
        <w:t> </w:t>
      </w:r>
      <w:r>
        <w:rPr>
          <w:u w:val="single"/>
        </w:rPr>
        <w:t>for Administrations</w:t>
      </w:r>
      <w:r>
        <w:rPr>
          <w:spacing w:val="-1"/>
          <w:u w:val="single"/>
        </w:rPr>
        <w:t> </w:t>
      </w:r>
      <w:r>
        <w:rPr>
          <w:u w:val="single"/>
        </w:rPr>
        <w:t>Requiring</w:t>
      </w:r>
      <w:r>
        <w:rPr>
          <w:spacing w:val="-3"/>
          <w:u w:val="single"/>
        </w:rPr>
        <w:t> </w:t>
      </w:r>
      <w:r>
        <w:rPr>
          <w:u w:val="single"/>
        </w:rPr>
        <w:t>a</w:t>
      </w:r>
      <w:r>
        <w:rPr>
          <w:spacing w:val="-1"/>
          <w:u w:val="single"/>
        </w:rPr>
        <w:t> </w:t>
      </w:r>
      <w:r>
        <w:rPr>
          <w:u w:val="single"/>
        </w:rPr>
        <w:t>Written </w:t>
      </w:r>
      <w:r>
        <w:rPr>
          <w:spacing w:val="-2"/>
          <w:u w:val="single"/>
        </w:rPr>
        <w:t>Directive</w:t>
      </w:r>
    </w:p>
    <w:p>
      <w:pPr>
        <w:pStyle w:val="BodyText"/>
        <w:spacing w:before="7"/>
      </w:pPr>
    </w:p>
    <w:p>
      <w:pPr>
        <w:pStyle w:val="ListParagraph"/>
        <w:numPr>
          <w:ilvl w:val="0"/>
          <w:numId w:val="27"/>
        </w:numPr>
        <w:tabs>
          <w:tab w:pos="1770" w:val="left" w:leader="none"/>
        </w:tabs>
        <w:spacing w:line="242" w:lineRule="auto" w:before="0" w:after="0"/>
        <w:ind w:left="1300" w:right="114" w:firstLine="0"/>
        <w:jc w:val="left"/>
        <w:rPr>
          <w:sz w:val="24"/>
        </w:rPr>
      </w:pPr>
      <w:r>
        <w:rPr>
          <w:spacing w:val="-2"/>
          <w:sz w:val="24"/>
        </w:rPr>
        <w:t>For</w:t>
      </w:r>
      <w:r>
        <w:rPr>
          <w:spacing w:val="-9"/>
          <w:sz w:val="24"/>
        </w:rPr>
        <w:t> </w:t>
      </w:r>
      <w:r>
        <w:rPr>
          <w:spacing w:val="-2"/>
          <w:sz w:val="24"/>
        </w:rPr>
        <w:t>any</w:t>
      </w:r>
      <w:r>
        <w:rPr>
          <w:spacing w:val="-17"/>
          <w:sz w:val="24"/>
        </w:rPr>
        <w:t> </w:t>
      </w:r>
      <w:r>
        <w:rPr>
          <w:spacing w:val="-2"/>
          <w:sz w:val="24"/>
        </w:rPr>
        <w:t>administration</w:t>
      </w:r>
      <w:r>
        <w:rPr>
          <w:spacing w:val="-6"/>
          <w:sz w:val="24"/>
        </w:rPr>
        <w:t> </w:t>
      </w:r>
      <w:r>
        <w:rPr>
          <w:spacing w:val="-2"/>
          <w:sz w:val="24"/>
        </w:rPr>
        <w:t>requiring</w:t>
      </w:r>
      <w:r>
        <w:rPr>
          <w:spacing w:val="-9"/>
          <w:sz w:val="24"/>
        </w:rPr>
        <w:t> </w:t>
      </w:r>
      <w:r>
        <w:rPr>
          <w:spacing w:val="-2"/>
          <w:sz w:val="24"/>
        </w:rPr>
        <w:t>a</w:t>
      </w:r>
      <w:r>
        <w:rPr>
          <w:spacing w:val="-5"/>
          <w:sz w:val="24"/>
        </w:rPr>
        <w:t> </w:t>
      </w:r>
      <w:r>
        <w:rPr>
          <w:spacing w:val="-2"/>
          <w:sz w:val="24"/>
        </w:rPr>
        <w:t>written directive, the</w:t>
      </w:r>
      <w:r>
        <w:rPr>
          <w:spacing w:val="-5"/>
          <w:sz w:val="24"/>
        </w:rPr>
        <w:t> </w:t>
      </w:r>
      <w:r>
        <w:rPr>
          <w:spacing w:val="-2"/>
          <w:sz w:val="24"/>
        </w:rPr>
        <w:t>licensee</w:t>
      </w:r>
      <w:r>
        <w:rPr>
          <w:spacing w:val="-5"/>
          <w:sz w:val="24"/>
        </w:rPr>
        <w:t> </w:t>
      </w:r>
      <w:r>
        <w:rPr>
          <w:spacing w:val="-2"/>
          <w:sz w:val="24"/>
        </w:rPr>
        <w:t>shall develop, implement, </w:t>
      </w:r>
      <w:r>
        <w:rPr>
          <w:sz w:val="24"/>
        </w:rPr>
        <w:t>and maintain written procedures to provide high confidence that:</w:t>
      </w:r>
    </w:p>
    <w:p>
      <w:pPr>
        <w:pStyle w:val="ListParagraph"/>
        <w:numPr>
          <w:ilvl w:val="1"/>
          <w:numId w:val="27"/>
        </w:numPr>
        <w:tabs>
          <w:tab w:pos="2065" w:val="left" w:leader="none"/>
        </w:tabs>
        <w:spacing w:line="242" w:lineRule="auto" w:before="2" w:after="0"/>
        <w:ind w:left="1655" w:right="119" w:firstLine="0"/>
        <w:jc w:val="left"/>
        <w:rPr>
          <w:sz w:val="24"/>
        </w:rPr>
      </w:pPr>
      <w:r>
        <w:rPr>
          <w:spacing w:val="-2"/>
          <w:sz w:val="24"/>
        </w:rPr>
        <w:t>The</w:t>
      </w:r>
      <w:r>
        <w:rPr>
          <w:spacing w:val="-12"/>
          <w:sz w:val="24"/>
        </w:rPr>
        <w:t> </w:t>
      </w:r>
      <w:r>
        <w:rPr>
          <w:spacing w:val="-2"/>
          <w:sz w:val="24"/>
        </w:rPr>
        <w:t>patient's</w:t>
      </w:r>
      <w:r>
        <w:rPr>
          <w:spacing w:val="-8"/>
          <w:sz w:val="24"/>
        </w:rPr>
        <w:t> </w:t>
      </w:r>
      <w:r>
        <w:rPr>
          <w:spacing w:val="-2"/>
          <w:sz w:val="24"/>
        </w:rPr>
        <w:t>or</w:t>
      </w:r>
      <w:r>
        <w:rPr>
          <w:spacing w:val="-8"/>
          <w:sz w:val="24"/>
        </w:rPr>
        <w:t> </w:t>
      </w:r>
      <w:r>
        <w:rPr>
          <w:spacing w:val="-2"/>
          <w:sz w:val="24"/>
        </w:rPr>
        <w:t>human</w:t>
      </w:r>
      <w:r>
        <w:rPr>
          <w:spacing w:val="-8"/>
          <w:sz w:val="24"/>
        </w:rPr>
        <w:t> </w:t>
      </w:r>
      <w:r>
        <w:rPr>
          <w:spacing w:val="-2"/>
          <w:sz w:val="24"/>
        </w:rPr>
        <w:t>research</w:t>
      </w:r>
      <w:r>
        <w:rPr>
          <w:spacing w:val="-8"/>
          <w:sz w:val="24"/>
        </w:rPr>
        <w:t> </w:t>
      </w:r>
      <w:r>
        <w:rPr>
          <w:spacing w:val="-2"/>
          <w:sz w:val="24"/>
        </w:rPr>
        <w:t>subject's</w:t>
      </w:r>
      <w:r>
        <w:rPr>
          <w:spacing w:val="-8"/>
          <w:sz w:val="24"/>
        </w:rPr>
        <w:t> </w:t>
      </w:r>
      <w:r>
        <w:rPr>
          <w:spacing w:val="-2"/>
          <w:sz w:val="24"/>
        </w:rPr>
        <w:t>identity</w:t>
      </w:r>
      <w:r>
        <w:rPr>
          <w:spacing w:val="-12"/>
          <w:sz w:val="24"/>
        </w:rPr>
        <w:t> </w:t>
      </w:r>
      <w:r>
        <w:rPr>
          <w:spacing w:val="-2"/>
          <w:sz w:val="24"/>
        </w:rPr>
        <w:t>is</w:t>
      </w:r>
      <w:r>
        <w:rPr>
          <w:spacing w:val="-4"/>
          <w:sz w:val="24"/>
        </w:rPr>
        <w:t> </w:t>
      </w:r>
      <w:r>
        <w:rPr>
          <w:spacing w:val="-2"/>
          <w:sz w:val="24"/>
        </w:rPr>
        <w:t>verified</w:t>
      </w:r>
      <w:r>
        <w:rPr>
          <w:spacing w:val="-5"/>
          <w:sz w:val="24"/>
        </w:rPr>
        <w:t> </w:t>
      </w:r>
      <w:r>
        <w:rPr>
          <w:spacing w:val="-2"/>
          <w:sz w:val="24"/>
        </w:rPr>
        <w:t>before</w:t>
      </w:r>
      <w:r>
        <w:rPr>
          <w:spacing w:val="-8"/>
          <w:sz w:val="24"/>
        </w:rPr>
        <w:t> </w:t>
      </w:r>
      <w:r>
        <w:rPr>
          <w:spacing w:val="-2"/>
          <w:sz w:val="24"/>
        </w:rPr>
        <w:t>each</w:t>
      </w:r>
      <w:r>
        <w:rPr>
          <w:spacing w:val="-8"/>
          <w:sz w:val="24"/>
        </w:rPr>
        <w:t> </w:t>
      </w:r>
      <w:r>
        <w:rPr>
          <w:spacing w:val="-2"/>
          <w:sz w:val="24"/>
        </w:rPr>
        <w:t>administration;</w:t>
      </w:r>
      <w:r>
        <w:rPr>
          <w:spacing w:val="-2"/>
          <w:sz w:val="24"/>
        </w:rPr>
        <w:t> </w:t>
      </w:r>
      <w:r>
        <w:rPr>
          <w:spacing w:val="-4"/>
          <w:sz w:val="24"/>
        </w:rPr>
        <w:t>and</w:t>
      </w:r>
    </w:p>
    <w:p>
      <w:pPr>
        <w:pStyle w:val="ListParagraph"/>
        <w:numPr>
          <w:ilvl w:val="1"/>
          <w:numId w:val="27"/>
        </w:numPr>
        <w:tabs>
          <w:tab w:pos="2116" w:val="left" w:leader="none"/>
        </w:tabs>
        <w:spacing w:line="240" w:lineRule="auto" w:before="1" w:after="0"/>
        <w:ind w:left="2115" w:right="0" w:hanging="461"/>
        <w:jc w:val="left"/>
        <w:rPr>
          <w:sz w:val="24"/>
        </w:rPr>
      </w:pPr>
      <w:r>
        <w:rPr>
          <w:sz w:val="24"/>
        </w:rPr>
        <w:t>Each</w:t>
      </w:r>
      <w:r>
        <w:rPr>
          <w:spacing w:val="-2"/>
          <w:sz w:val="24"/>
        </w:rPr>
        <w:t> </w:t>
      </w:r>
      <w:r>
        <w:rPr>
          <w:sz w:val="24"/>
        </w:rPr>
        <w:t>administration</w:t>
      </w:r>
      <w:r>
        <w:rPr>
          <w:spacing w:val="-2"/>
          <w:sz w:val="24"/>
        </w:rPr>
        <w:t> </w:t>
      </w:r>
      <w:r>
        <w:rPr>
          <w:sz w:val="24"/>
        </w:rPr>
        <w:t>is</w:t>
      </w:r>
      <w:r>
        <w:rPr>
          <w:spacing w:val="-2"/>
          <w:sz w:val="24"/>
        </w:rPr>
        <w:t> </w:t>
      </w:r>
      <w:r>
        <w:rPr>
          <w:sz w:val="24"/>
        </w:rPr>
        <w:t>in</w:t>
      </w:r>
      <w:r>
        <w:rPr>
          <w:spacing w:val="-2"/>
          <w:sz w:val="24"/>
        </w:rPr>
        <w:t> </w:t>
      </w:r>
      <w:r>
        <w:rPr>
          <w:sz w:val="24"/>
        </w:rPr>
        <w:t>accordance</w:t>
      </w:r>
      <w:r>
        <w:rPr>
          <w:spacing w:val="-2"/>
          <w:sz w:val="24"/>
        </w:rPr>
        <w:t> </w:t>
      </w:r>
      <w:r>
        <w:rPr>
          <w:sz w:val="24"/>
        </w:rPr>
        <w:t>with</w:t>
      </w:r>
      <w:r>
        <w:rPr>
          <w:spacing w:val="-1"/>
          <w:sz w:val="24"/>
        </w:rPr>
        <w:t> </w:t>
      </w:r>
      <w:r>
        <w:rPr>
          <w:sz w:val="24"/>
        </w:rPr>
        <w:t>the</w:t>
      </w:r>
      <w:r>
        <w:rPr>
          <w:spacing w:val="-2"/>
          <w:sz w:val="24"/>
        </w:rPr>
        <w:t> </w:t>
      </w:r>
      <w:r>
        <w:rPr>
          <w:sz w:val="24"/>
        </w:rPr>
        <w:t>written</w:t>
      </w:r>
      <w:r>
        <w:rPr>
          <w:spacing w:val="-2"/>
          <w:sz w:val="24"/>
        </w:rPr>
        <w:t> directive.</w:t>
      </w:r>
    </w:p>
    <w:p>
      <w:pPr>
        <w:pStyle w:val="BodyText"/>
        <w:spacing w:before="7"/>
      </w:pPr>
    </w:p>
    <w:p>
      <w:pPr>
        <w:pStyle w:val="ListParagraph"/>
        <w:numPr>
          <w:ilvl w:val="0"/>
          <w:numId w:val="27"/>
        </w:numPr>
        <w:tabs>
          <w:tab w:pos="1899" w:val="left" w:leader="none"/>
        </w:tabs>
        <w:spacing w:line="242" w:lineRule="auto" w:before="1" w:after="0"/>
        <w:ind w:left="1300" w:right="119" w:firstLine="0"/>
        <w:jc w:val="both"/>
        <w:rPr>
          <w:sz w:val="24"/>
        </w:rPr>
      </w:pPr>
      <w:r>
        <w:rPr>
          <w:sz w:val="24"/>
        </w:rPr>
        <w:t>The procedures</w:t>
      </w:r>
      <w:r>
        <w:rPr>
          <w:sz w:val="24"/>
        </w:rPr>
        <w:t> required by 105 CMR 120.522(A) must, at a minimum, address the following items that are applicable for the licensee's use of radioactive material:</w:t>
      </w:r>
    </w:p>
    <w:p>
      <w:pPr>
        <w:pStyle w:val="ListParagraph"/>
        <w:numPr>
          <w:ilvl w:val="1"/>
          <w:numId w:val="27"/>
        </w:numPr>
        <w:tabs>
          <w:tab w:pos="2116" w:val="left" w:leader="none"/>
        </w:tabs>
        <w:spacing w:line="240" w:lineRule="auto" w:before="1" w:after="0"/>
        <w:ind w:left="2115" w:right="0" w:hanging="461"/>
        <w:jc w:val="both"/>
        <w:rPr>
          <w:sz w:val="24"/>
        </w:rPr>
      </w:pPr>
      <w:r>
        <w:rPr>
          <w:sz w:val="24"/>
        </w:rPr>
        <w:t>Verifying</w:t>
      </w:r>
      <w:r>
        <w:rPr>
          <w:spacing w:val="-9"/>
          <w:sz w:val="24"/>
        </w:rPr>
        <w:t> </w:t>
      </w:r>
      <w:r>
        <w:rPr>
          <w:sz w:val="24"/>
        </w:rPr>
        <w:t>the</w:t>
      </w:r>
      <w:r>
        <w:rPr>
          <w:spacing w:val="-6"/>
          <w:sz w:val="24"/>
        </w:rPr>
        <w:t> </w:t>
      </w:r>
      <w:r>
        <w:rPr>
          <w:sz w:val="24"/>
        </w:rPr>
        <w:t>identity</w:t>
      </w:r>
      <w:r>
        <w:rPr>
          <w:spacing w:val="-10"/>
          <w:sz w:val="24"/>
        </w:rPr>
        <w:t> </w:t>
      </w:r>
      <w:r>
        <w:rPr>
          <w:sz w:val="24"/>
        </w:rPr>
        <w:t>of</w:t>
      </w:r>
      <w:r>
        <w:rPr>
          <w:spacing w:val="-6"/>
          <w:sz w:val="24"/>
        </w:rPr>
        <w:t> </w:t>
      </w:r>
      <w:r>
        <w:rPr>
          <w:sz w:val="24"/>
        </w:rPr>
        <w:t>the</w:t>
      </w:r>
      <w:r>
        <w:rPr>
          <w:spacing w:val="-6"/>
          <w:sz w:val="24"/>
        </w:rPr>
        <w:t> </w:t>
      </w:r>
      <w:r>
        <w:rPr>
          <w:sz w:val="24"/>
        </w:rPr>
        <w:t>patient</w:t>
      </w:r>
      <w:r>
        <w:rPr>
          <w:spacing w:val="-2"/>
          <w:sz w:val="24"/>
        </w:rPr>
        <w:t> </w:t>
      </w:r>
      <w:r>
        <w:rPr>
          <w:sz w:val="24"/>
        </w:rPr>
        <w:t>or</w:t>
      </w:r>
      <w:r>
        <w:rPr>
          <w:spacing w:val="-3"/>
          <w:sz w:val="24"/>
        </w:rPr>
        <w:t> </w:t>
      </w:r>
      <w:r>
        <w:rPr>
          <w:sz w:val="24"/>
        </w:rPr>
        <w:t>human</w:t>
      </w:r>
      <w:r>
        <w:rPr>
          <w:spacing w:val="-2"/>
          <w:sz w:val="24"/>
        </w:rPr>
        <w:t> </w:t>
      </w:r>
      <w:r>
        <w:rPr>
          <w:sz w:val="24"/>
        </w:rPr>
        <w:t>research</w:t>
      </w:r>
      <w:r>
        <w:rPr>
          <w:spacing w:val="-2"/>
          <w:sz w:val="24"/>
        </w:rPr>
        <w:t> subject;</w:t>
      </w:r>
    </w:p>
    <w:p>
      <w:pPr>
        <w:pStyle w:val="ListParagraph"/>
        <w:numPr>
          <w:ilvl w:val="1"/>
          <w:numId w:val="27"/>
        </w:numPr>
        <w:tabs>
          <w:tab w:pos="2188" w:val="left" w:leader="none"/>
        </w:tabs>
        <w:spacing w:line="244" w:lineRule="auto" w:before="3" w:after="0"/>
        <w:ind w:left="1655" w:right="117" w:firstLine="0"/>
        <w:jc w:val="both"/>
        <w:rPr>
          <w:sz w:val="24"/>
        </w:rPr>
      </w:pPr>
      <w:r>
        <w:rPr>
          <w:sz w:val="24"/>
        </w:rPr>
        <w:t>Verifying that the specific details of the administration are in accordance with </w:t>
      </w:r>
      <w:r>
        <w:rPr>
          <w:sz w:val="24"/>
        </w:rPr>
        <w:t>the treatment plan, if applicable, and the written directive;</w:t>
      </w:r>
    </w:p>
    <w:p>
      <w:pPr>
        <w:pStyle w:val="ListParagraph"/>
        <w:numPr>
          <w:ilvl w:val="1"/>
          <w:numId w:val="27"/>
        </w:numPr>
        <w:tabs>
          <w:tab w:pos="2116" w:val="left" w:leader="none"/>
        </w:tabs>
        <w:spacing w:line="272" w:lineRule="exact" w:before="0" w:after="0"/>
        <w:ind w:left="2115" w:right="0" w:hanging="461"/>
        <w:jc w:val="both"/>
        <w:rPr>
          <w:sz w:val="24"/>
        </w:rPr>
      </w:pPr>
      <w:r>
        <w:rPr>
          <w:sz w:val="24"/>
        </w:rPr>
        <w:t>Checking</w:t>
      </w:r>
      <w:r>
        <w:rPr>
          <w:spacing w:val="-9"/>
          <w:sz w:val="24"/>
        </w:rPr>
        <w:t> </w:t>
      </w:r>
      <w:r>
        <w:rPr>
          <w:sz w:val="24"/>
        </w:rPr>
        <w:t>both</w:t>
      </w:r>
      <w:r>
        <w:rPr>
          <w:spacing w:val="-4"/>
          <w:sz w:val="24"/>
        </w:rPr>
        <w:t> </w:t>
      </w:r>
      <w:r>
        <w:rPr>
          <w:sz w:val="24"/>
        </w:rPr>
        <w:t>manual</w:t>
      </w:r>
      <w:r>
        <w:rPr>
          <w:spacing w:val="-5"/>
          <w:sz w:val="24"/>
        </w:rPr>
        <w:t> </w:t>
      </w:r>
      <w:r>
        <w:rPr>
          <w:sz w:val="24"/>
        </w:rPr>
        <w:t>and</w:t>
      </w:r>
      <w:r>
        <w:rPr>
          <w:spacing w:val="-7"/>
          <w:sz w:val="24"/>
        </w:rPr>
        <w:t> </w:t>
      </w:r>
      <w:r>
        <w:rPr>
          <w:sz w:val="24"/>
        </w:rPr>
        <w:t>computer-generated</w:t>
      </w:r>
      <w:r>
        <w:rPr>
          <w:spacing w:val="-5"/>
          <w:sz w:val="24"/>
        </w:rPr>
        <w:t> </w:t>
      </w:r>
      <w:r>
        <w:rPr>
          <w:sz w:val="24"/>
        </w:rPr>
        <w:t>dose</w:t>
      </w:r>
      <w:r>
        <w:rPr>
          <w:spacing w:val="-7"/>
          <w:sz w:val="24"/>
        </w:rPr>
        <w:t> </w:t>
      </w:r>
      <w:r>
        <w:rPr>
          <w:sz w:val="24"/>
        </w:rPr>
        <w:t>calculations;</w:t>
      </w:r>
      <w:r>
        <w:rPr>
          <w:spacing w:val="-5"/>
          <w:sz w:val="24"/>
        </w:rPr>
        <w:t> </w:t>
      </w:r>
      <w:r>
        <w:rPr>
          <w:strike/>
          <w:color w:val="FF0000"/>
          <w:spacing w:val="-5"/>
          <w:sz w:val="24"/>
        </w:rPr>
        <w:t>and</w:t>
      </w:r>
    </w:p>
    <w:p>
      <w:pPr>
        <w:pStyle w:val="ListParagraph"/>
        <w:numPr>
          <w:ilvl w:val="1"/>
          <w:numId w:val="27"/>
        </w:numPr>
        <w:tabs>
          <w:tab w:pos="2116" w:val="left" w:leader="none"/>
        </w:tabs>
        <w:spacing w:line="242" w:lineRule="auto" w:before="5" w:after="0"/>
        <w:ind w:left="1655" w:right="116" w:firstLine="0"/>
        <w:jc w:val="both"/>
        <w:rPr>
          <w:sz w:val="24"/>
        </w:rPr>
      </w:pPr>
      <w:r>
        <w:rPr/>
        <w:pict>
          <v:rect style="position:absolute;margin-left:519.119995pt;margin-top:21.953148pt;width:3pt;height:.54pt;mso-position-horizontal-relative:page;mso-position-vertical-relative:paragraph;z-index:-16931840" id="docshape10" filled="true" fillcolor="#0000ff" stroked="false">
            <v:fill type="solid"/>
            <w10:wrap type="none"/>
          </v:rect>
        </w:pict>
      </w:r>
      <w:r>
        <w:rPr>
          <w:sz w:val="24"/>
        </w:rPr>
        <w:t>Verifying</w:t>
      </w:r>
      <w:r>
        <w:rPr>
          <w:spacing w:val="-14"/>
          <w:sz w:val="24"/>
        </w:rPr>
        <w:t> </w:t>
      </w:r>
      <w:r>
        <w:rPr>
          <w:sz w:val="24"/>
        </w:rPr>
        <w:t>that</w:t>
      </w:r>
      <w:r>
        <w:rPr>
          <w:spacing w:val="-7"/>
          <w:sz w:val="24"/>
        </w:rPr>
        <w:t> </w:t>
      </w:r>
      <w:r>
        <w:rPr>
          <w:sz w:val="24"/>
        </w:rPr>
        <w:t>any</w:t>
      </w:r>
      <w:r>
        <w:rPr>
          <w:spacing w:val="-15"/>
          <w:sz w:val="24"/>
        </w:rPr>
        <w:t> </w:t>
      </w:r>
      <w:r>
        <w:rPr>
          <w:sz w:val="24"/>
        </w:rPr>
        <w:t>computer-generated</w:t>
      </w:r>
      <w:r>
        <w:rPr>
          <w:spacing w:val="-7"/>
          <w:sz w:val="24"/>
        </w:rPr>
        <w:t> </w:t>
      </w:r>
      <w:r>
        <w:rPr>
          <w:sz w:val="24"/>
        </w:rPr>
        <w:t>dose</w:t>
      </w:r>
      <w:r>
        <w:rPr>
          <w:spacing w:val="-11"/>
          <w:sz w:val="24"/>
        </w:rPr>
        <w:t> </w:t>
      </w:r>
      <w:r>
        <w:rPr>
          <w:sz w:val="24"/>
        </w:rPr>
        <w:t>calculations</w:t>
      </w:r>
      <w:r>
        <w:rPr>
          <w:spacing w:val="-11"/>
          <w:sz w:val="24"/>
        </w:rPr>
        <w:t> </w:t>
      </w:r>
      <w:r>
        <w:rPr>
          <w:sz w:val="24"/>
        </w:rPr>
        <w:t>are</w:t>
      </w:r>
      <w:r>
        <w:rPr>
          <w:spacing w:val="-13"/>
          <w:sz w:val="24"/>
        </w:rPr>
        <w:t> </w:t>
      </w:r>
      <w:r>
        <w:rPr>
          <w:sz w:val="24"/>
        </w:rPr>
        <w:t>correctly</w:t>
      </w:r>
      <w:r>
        <w:rPr>
          <w:spacing w:val="-15"/>
          <w:sz w:val="24"/>
        </w:rPr>
        <w:t> </w:t>
      </w:r>
      <w:r>
        <w:rPr>
          <w:sz w:val="24"/>
        </w:rPr>
        <w:t>transferred</w:t>
      </w:r>
      <w:r>
        <w:rPr>
          <w:spacing w:val="-7"/>
          <w:sz w:val="24"/>
        </w:rPr>
        <w:t> </w:t>
      </w:r>
      <w:r>
        <w:rPr>
          <w:sz w:val="24"/>
        </w:rPr>
        <w:t>into the consoles of therapeutic medical units authorized by 105 CMR 120.570 or 120.589</w:t>
      </w:r>
      <w:r>
        <w:rPr>
          <w:color w:val="FF0000"/>
          <w:sz w:val="24"/>
        </w:rPr>
        <w:t>.</w:t>
      </w:r>
      <w:r>
        <w:rPr>
          <w:b/>
          <w:color w:val="0000FF"/>
          <w:sz w:val="24"/>
        </w:rPr>
        <w:t>;</w:t>
      </w:r>
    </w:p>
    <w:p>
      <w:pPr>
        <w:pStyle w:val="ListParagraph"/>
        <w:numPr>
          <w:ilvl w:val="1"/>
          <w:numId w:val="27"/>
        </w:numPr>
        <w:tabs>
          <w:tab w:pos="2085" w:val="left" w:leader="none"/>
        </w:tabs>
        <w:spacing w:line="242" w:lineRule="auto" w:before="1" w:after="0"/>
        <w:ind w:left="1655" w:right="117" w:firstLine="0"/>
        <w:jc w:val="both"/>
        <w:rPr>
          <w:b/>
          <w:color w:val="0000FF"/>
          <w:sz w:val="24"/>
        </w:rPr>
      </w:pPr>
      <w:r>
        <w:rPr>
          <w:b/>
          <w:color w:val="0000FF"/>
          <w:sz w:val="24"/>
        </w:rPr>
        <w:t>Determining</w:t>
      </w:r>
      <w:r>
        <w:rPr>
          <w:b/>
          <w:color w:val="0000FF"/>
          <w:spacing w:val="-15"/>
          <w:sz w:val="24"/>
        </w:rPr>
        <w:t> </w:t>
      </w:r>
      <w:r>
        <w:rPr>
          <w:b/>
          <w:color w:val="0000FF"/>
          <w:sz w:val="24"/>
        </w:rPr>
        <w:t>if</w:t>
      </w:r>
      <w:r>
        <w:rPr>
          <w:b/>
          <w:color w:val="0000FF"/>
          <w:spacing w:val="-11"/>
          <w:sz w:val="24"/>
        </w:rPr>
        <w:t> </w:t>
      </w:r>
      <w:r>
        <w:rPr>
          <w:b/>
          <w:color w:val="0000FF"/>
          <w:sz w:val="24"/>
        </w:rPr>
        <w:t>a</w:t>
      </w:r>
      <w:r>
        <w:rPr>
          <w:b/>
          <w:color w:val="0000FF"/>
          <w:spacing w:val="-10"/>
          <w:sz w:val="24"/>
        </w:rPr>
        <w:t> </w:t>
      </w:r>
      <w:r>
        <w:rPr>
          <w:b/>
          <w:color w:val="0000FF"/>
          <w:sz w:val="24"/>
        </w:rPr>
        <w:t>medical</w:t>
      </w:r>
      <w:r>
        <w:rPr>
          <w:b/>
          <w:color w:val="0000FF"/>
          <w:spacing w:val="-10"/>
          <w:sz w:val="24"/>
        </w:rPr>
        <w:t> </w:t>
      </w:r>
      <w:r>
        <w:rPr>
          <w:b/>
          <w:color w:val="0000FF"/>
          <w:sz w:val="24"/>
        </w:rPr>
        <w:t>event,</w:t>
      </w:r>
      <w:r>
        <w:rPr>
          <w:b/>
          <w:color w:val="0000FF"/>
          <w:spacing w:val="-10"/>
          <w:sz w:val="24"/>
        </w:rPr>
        <w:t> </w:t>
      </w:r>
      <w:r>
        <w:rPr>
          <w:b/>
          <w:color w:val="0000FF"/>
          <w:sz w:val="24"/>
        </w:rPr>
        <w:t>as</w:t>
      </w:r>
      <w:r>
        <w:rPr>
          <w:b/>
          <w:color w:val="0000FF"/>
          <w:spacing w:val="-10"/>
          <w:sz w:val="24"/>
        </w:rPr>
        <w:t> </w:t>
      </w:r>
      <w:r>
        <w:rPr>
          <w:b/>
          <w:color w:val="0000FF"/>
          <w:sz w:val="24"/>
        </w:rPr>
        <w:t>defined</w:t>
      </w:r>
      <w:r>
        <w:rPr>
          <w:b/>
          <w:color w:val="0000FF"/>
          <w:spacing w:val="-10"/>
          <w:sz w:val="24"/>
        </w:rPr>
        <w:t> </w:t>
      </w:r>
      <w:r>
        <w:rPr>
          <w:b/>
          <w:color w:val="0000FF"/>
          <w:sz w:val="24"/>
        </w:rPr>
        <w:t>in</w:t>
      </w:r>
      <w:r>
        <w:rPr>
          <w:b/>
          <w:color w:val="0000FF"/>
          <w:spacing w:val="-10"/>
          <w:sz w:val="24"/>
        </w:rPr>
        <w:t> </w:t>
      </w:r>
      <w:r>
        <w:rPr>
          <w:b/>
          <w:color w:val="0000FF"/>
          <w:sz w:val="24"/>
        </w:rPr>
        <w:t>105</w:t>
      </w:r>
      <w:r>
        <w:rPr>
          <w:b/>
          <w:color w:val="0000FF"/>
          <w:spacing w:val="-13"/>
          <w:sz w:val="24"/>
        </w:rPr>
        <w:t> </w:t>
      </w:r>
      <w:r>
        <w:rPr>
          <w:b/>
          <w:color w:val="0000FF"/>
          <w:sz w:val="24"/>
        </w:rPr>
        <w:t>CMR</w:t>
      </w:r>
      <w:r>
        <w:rPr>
          <w:b/>
          <w:color w:val="0000FF"/>
          <w:spacing w:val="-10"/>
          <w:sz w:val="24"/>
        </w:rPr>
        <w:t> </w:t>
      </w:r>
      <w:r>
        <w:rPr>
          <w:b/>
          <w:color w:val="0000FF"/>
          <w:sz w:val="24"/>
        </w:rPr>
        <w:t>120.594(A),</w:t>
      </w:r>
      <w:r>
        <w:rPr>
          <w:b/>
          <w:color w:val="0000FF"/>
          <w:spacing w:val="-15"/>
          <w:sz w:val="24"/>
        </w:rPr>
        <w:t> </w:t>
      </w:r>
      <w:r>
        <w:rPr>
          <w:b/>
          <w:color w:val="0000FF"/>
          <w:sz w:val="24"/>
        </w:rPr>
        <w:t>has</w:t>
      </w:r>
      <w:r>
        <w:rPr>
          <w:b/>
          <w:color w:val="0000FF"/>
          <w:spacing w:val="-13"/>
          <w:sz w:val="24"/>
        </w:rPr>
        <w:t> </w:t>
      </w:r>
      <w:r>
        <w:rPr>
          <w:b/>
          <w:color w:val="0000FF"/>
          <w:sz w:val="24"/>
        </w:rPr>
        <w:t>occurred; </w:t>
      </w:r>
      <w:r>
        <w:rPr>
          <w:b/>
          <w:color w:val="0000FF"/>
          <w:spacing w:val="-4"/>
          <w:sz w:val="24"/>
        </w:rPr>
        <w:t>and</w:t>
      </w:r>
    </w:p>
    <w:p>
      <w:pPr>
        <w:pStyle w:val="ListParagraph"/>
        <w:numPr>
          <w:ilvl w:val="1"/>
          <w:numId w:val="27"/>
        </w:numPr>
        <w:tabs>
          <w:tab w:pos="2051" w:val="left" w:leader="none"/>
        </w:tabs>
        <w:spacing w:line="242" w:lineRule="auto" w:before="2" w:after="0"/>
        <w:ind w:left="1655" w:right="115" w:firstLine="0"/>
        <w:jc w:val="both"/>
        <w:rPr>
          <w:b/>
          <w:color w:val="0000FF"/>
          <w:sz w:val="24"/>
        </w:rPr>
      </w:pPr>
      <w:r>
        <w:rPr>
          <w:b/>
          <w:color w:val="0000FF"/>
          <w:w w:val="95"/>
          <w:sz w:val="24"/>
        </w:rPr>
        <w:t>Determining, for permanent implant brachytherapy, within 60 calendar days from </w:t>
      </w:r>
      <w:r>
        <w:rPr>
          <w:b/>
          <w:color w:val="0000FF"/>
          <w:sz w:val="24"/>
        </w:rPr>
        <w:t>the</w:t>
      </w:r>
      <w:r>
        <w:rPr>
          <w:b/>
          <w:color w:val="0000FF"/>
          <w:spacing w:val="-8"/>
          <w:sz w:val="24"/>
        </w:rPr>
        <w:t> </w:t>
      </w:r>
      <w:r>
        <w:rPr>
          <w:b/>
          <w:color w:val="0000FF"/>
          <w:sz w:val="24"/>
        </w:rPr>
        <w:t>date</w:t>
      </w:r>
      <w:r>
        <w:rPr>
          <w:b/>
          <w:color w:val="0000FF"/>
          <w:spacing w:val="-12"/>
          <w:sz w:val="24"/>
        </w:rPr>
        <w:t> </w:t>
      </w:r>
      <w:r>
        <w:rPr>
          <w:b/>
          <w:color w:val="0000FF"/>
          <w:sz w:val="24"/>
        </w:rPr>
        <w:t>the</w:t>
      </w:r>
      <w:r>
        <w:rPr>
          <w:b/>
          <w:color w:val="0000FF"/>
          <w:spacing w:val="-13"/>
          <w:sz w:val="24"/>
        </w:rPr>
        <w:t> </w:t>
      </w:r>
      <w:r>
        <w:rPr>
          <w:b/>
          <w:color w:val="0000FF"/>
          <w:sz w:val="24"/>
        </w:rPr>
        <w:t>implant</w:t>
      </w:r>
      <w:r>
        <w:rPr>
          <w:b/>
          <w:color w:val="0000FF"/>
          <w:spacing w:val="-12"/>
          <w:sz w:val="24"/>
        </w:rPr>
        <w:t> </w:t>
      </w:r>
      <w:r>
        <w:rPr>
          <w:b/>
          <w:color w:val="0000FF"/>
          <w:sz w:val="24"/>
        </w:rPr>
        <w:t>was</w:t>
      </w:r>
      <w:r>
        <w:rPr>
          <w:b/>
          <w:color w:val="0000FF"/>
          <w:spacing w:val="-9"/>
          <w:sz w:val="24"/>
        </w:rPr>
        <w:t> </w:t>
      </w:r>
      <w:r>
        <w:rPr>
          <w:b/>
          <w:color w:val="0000FF"/>
          <w:sz w:val="24"/>
        </w:rPr>
        <w:t>performed,</w:t>
      </w:r>
      <w:r>
        <w:rPr>
          <w:b/>
          <w:color w:val="0000FF"/>
          <w:spacing w:val="-11"/>
          <w:sz w:val="24"/>
        </w:rPr>
        <w:t> </w:t>
      </w:r>
      <w:r>
        <w:rPr>
          <w:b/>
          <w:color w:val="0000FF"/>
          <w:sz w:val="24"/>
        </w:rPr>
        <w:t>the</w:t>
      </w:r>
      <w:r>
        <w:rPr>
          <w:b/>
          <w:color w:val="0000FF"/>
          <w:spacing w:val="-11"/>
          <w:sz w:val="24"/>
        </w:rPr>
        <w:t> </w:t>
      </w:r>
      <w:r>
        <w:rPr>
          <w:b/>
          <w:color w:val="0000FF"/>
          <w:sz w:val="24"/>
        </w:rPr>
        <w:t>total</w:t>
      </w:r>
      <w:r>
        <w:rPr>
          <w:b/>
          <w:color w:val="0000FF"/>
          <w:spacing w:val="-8"/>
          <w:sz w:val="24"/>
        </w:rPr>
        <w:t> </w:t>
      </w:r>
      <w:r>
        <w:rPr>
          <w:b/>
          <w:color w:val="0000FF"/>
          <w:sz w:val="24"/>
        </w:rPr>
        <w:t>source</w:t>
      </w:r>
      <w:r>
        <w:rPr>
          <w:b/>
          <w:color w:val="0000FF"/>
          <w:spacing w:val="-11"/>
          <w:sz w:val="24"/>
        </w:rPr>
        <w:t> </w:t>
      </w:r>
      <w:r>
        <w:rPr>
          <w:b/>
          <w:color w:val="0000FF"/>
          <w:sz w:val="24"/>
        </w:rPr>
        <w:t>strength</w:t>
      </w:r>
      <w:r>
        <w:rPr>
          <w:b/>
          <w:color w:val="0000FF"/>
          <w:spacing w:val="-8"/>
          <w:sz w:val="24"/>
        </w:rPr>
        <w:t> </w:t>
      </w:r>
      <w:r>
        <w:rPr>
          <w:b/>
          <w:color w:val="0000FF"/>
          <w:sz w:val="24"/>
        </w:rPr>
        <w:t>administered</w:t>
      </w:r>
      <w:r>
        <w:rPr>
          <w:b/>
          <w:color w:val="0000FF"/>
          <w:spacing w:val="-8"/>
          <w:sz w:val="24"/>
        </w:rPr>
        <w:t> </w:t>
      </w:r>
      <w:r>
        <w:rPr>
          <w:b/>
          <w:color w:val="0000FF"/>
          <w:sz w:val="24"/>
        </w:rPr>
        <w:t>outside</w:t>
      </w:r>
      <w:r>
        <w:rPr>
          <w:b/>
          <w:color w:val="0000FF"/>
          <w:spacing w:val="-8"/>
          <w:sz w:val="24"/>
        </w:rPr>
        <w:t> </w:t>
      </w:r>
      <w:r>
        <w:rPr>
          <w:b/>
          <w:color w:val="0000FF"/>
          <w:sz w:val="24"/>
        </w:rPr>
        <w:t>of the</w:t>
      </w:r>
      <w:r>
        <w:rPr>
          <w:b/>
          <w:color w:val="0000FF"/>
          <w:spacing w:val="40"/>
          <w:sz w:val="24"/>
        </w:rPr>
        <w:t> </w:t>
      </w:r>
      <w:r>
        <w:rPr>
          <w:b/>
          <w:color w:val="0000FF"/>
          <w:sz w:val="24"/>
        </w:rPr>
        <w:t>treatment</w:t>
      </w:r>
      <w:r>
        <w:rPr>
          <w:b/>
          <w:color w:val="0000FF"/>
          <w:spacing w:val="40"/>
          <w:sz w:val="24"/>
        </w:rPr>
        <w:t> </w:t>
      </w:r>
      <w:r>
        <w:rPr>
          <w:b/>
          <w:color w:val="0000FF"/>
          <w:sz w:val="24"/>
        </w:rPr>
        <w:t>site</w:t>
      </w:r>
      <w:r>
        <w:rPr>
          <w:b/>
          <w:color w:val="0000FF"/>
          <w:spacing w:val="40"/>
          <w:sz w:val="24"/>
        </w:rPr>
        <w:t> </w:t>
      </w:r>
      <w:r>
        <w:rPr>
          <w:b/>
          <w:color w:val="0000FF"/>
          <w:sz w:val="24"/>
        </w:rPr>
        <w:t>compared</w:t>
      </w:r>
      <w:r>
        <w:rPr>
          <w:b/>
          <w:color w:val="0000FF"/>
          <w:spacing w:val="40"/>
          <w:sz w:val="24"/>
        </w:rPr>
        <w:t> </w:t>
      </w:r>
      <w:r>
        <w:rPr>
          <w:b/>
          <w:color w:val="0000FF"/>
          <w:sz w:val="24"/>
        </w:rPr>
        <w:t>to</w:t>
      </w:r>
      <w:r>
        <w:rPr>
          <w:b/>
          <w:color w:val="0000FF"/>
          <w:spacing w:val="40"/>
          <w:sz w:val="24"/>
        </w:rPr>
        <w:t> </w:t>
      </w:r>
      <w:r>
        <w:rPr>
          <w:b/>
          <w:color w:val="0000FF"/>
          <w:sz w:val="24"/>
        </w:rPr>
        <w:t>the</w:t>
      </w:r>
      <w:r>
        <w:rPr>
          <w:b/>
          <w:color w:val="0000FF"/>
          <w:spacing w:val="40"/>
          <w:sz w:val="24"/>
        </w:rPr>
        <w:t> </w:t>
      </w:r>
      <w:r>
        <w:rPr>
          <w:b/>
          <w:color w:val="0000FF"/>
          <w:sz w:val="24"/>
        </w:rPr>
        <w:t>total</w:t>
      </w:r>
      <w:r>
        <w:rPr>
          <w:b/>
          <w:color w:val="0000FF"/>
          <w:spacing w:val="40"/>
          <w:sz w:val="24"/>
        </w:rPr>
        <w:t> </w:t>
      </w:r>
      <w:r>
        <w:rPr>
          <w:b/>
          <w:color w:val="0000FF"/>
          <w:sz w:val="24"/>
        </w:rPr>
        <w:t>source</w:t>
      </w:r>
      <w:r>
        <w:rPr>
          <w:b/>
          <w:color w:val="0000FF"/>
          <w:spacing w:val="40"/>
          <w:sz w:val="24"/>
        </w:rPr>
        <w:t> </w:t>
      </w:r>
      <w:r>
        <w:rPr>
          <w:b/>
          <w:color w:val="0000FF"/>
          <w:sz w:val="24"/>
        </w:rPr>
        <w:t>strength</w:t>
      </w:r>
      <w:r>
        <w:rPr>
          <w:b/>
          <w:color w:val="0000FF"/>
          <w:spacing w:val="40"/>
          <w:sz w:val="24"/>
        </w:rPr>
        <w:t> </w:t>
      </w:r>
      <w:r>
        <w:rPr>
          <w:b/>
          <w:color w:val="0000FF"/>
          <w:sz w:val="24"/>
        </w:rPr>
        <w:t>documented</w:t>
      </w:r>
      <w:r>
        <w:rPr>
          <w:b/>
          <w:color w:val="0000FF"/>
          <w:spacing w:val="40"/>
          <w:sz w:val="24"/>
        </w:rPr>
        <w:t> </w:t>
      </w:r>
      <w:r>
        <w:rPr>
          <w:b/>
          <w:color w:val="0000FF"/>
          <w:sz w:val="24"/>
        </w:rPr>
        <w:t>in</w:t>
      </w:r>
      <w:r>
        <w:rPr>
          <w:b/>
          <w:color w:val="0000FF"/>
          <w:spacing w:val="40"/>
          <w:sz w:val="24"/>
        </w:rPr>
        <w:t> </w:t>
      </w:r>
      <w:r>
        <w:rPr>
          <w:b/>
          <w:color w:val="0000FF"/>
          <w:sz w:val="24"/>
        </w:rPr>
        <w:t>the</w:t>
      </w:r>
      <w:r>
        <w:rPr>
          <w:b/>
          <w:color w:val="0000FF"/>
          <w:spacing w:val="40"/>
          <w:sz w:val="24"/>
        </w:rPr>
        <w:t> </w:t>
      </w:r>
      <w:r>
        <w:rPr>
          <w:b/>
          <w:color w:val="0000FF"/>
          <w:sz w:val="24"/>
        </w:rPr>
        <w:t>post-implantation portion of the written directive, unless a written justification of patient unavailability is documented.</w:t>
      </w:r>
    </w:p>
    <w:p>
      <w:pPr>
        <w:pStyle w:val="BodyText"/>
        <w:spacing w:before="6"/>
        <w:rPr>
          <w:b/>
          <w:sz w:val="19"/>
        </w:rPr>
      </w:pPr>
    </w:p>
    <w:p>
      <w:pPr>
        <w:pStyle w:val="BodyText"/>
        <w:spacing w:line="487" w:lineRule="auto" w:before="59"/>
        <w:ind w:left="1655" w:right="940" w:hanging="1556"/>
      </w:pPr>
      <w:r>
        <w:rPr>
          <w:u w:val="single"/>
        </w:rPr>
        <w:t>120.523:</w:t>
      </w:r>
      <w:r>
        <w:rPr>
          <w:spacing w:val="80"/>
          <w:u w:val="single"/>
        </w:rPr>
        <w:t> </w:t>
      </w:r>
      <w:r>
        <w:rPr>
          <w:u w:val="single"/>
        </w:rPr>
        <w:t>Suppliers</w:t>
      </w:r>
      <w:r>
        <w:rPr>
          <w:spacing w:val="-6"/>
          <w:u w:val="single"/>
        </w:rPr>
        <w:t> </w:t>
      </w:r>
      <w:r>
        <w:rPr>
          <w:u w:val="single"/>
        </w:rPr>
        <w:t>for</w:t>
      </w:r>
      <w:r>
        <w:rPr>
          <w:spacing w:val="-3"/>
          <w:u w:val="single"/>
        </w:rPr>
        <w:t> </w:t>
      </w:r>
      <w:r>
        <w:rPr>
          <w:u w:val="single"/>
        </w:rPr>
        <w:t>Sealed</w:t>
      </w:r>
      <w:r>
        <w:rPr>
          <w:spacing w:val="-3"/>
          <w:u w:val="single"/>
        </w:rPr>
        <w:t> </w:t>
      </w:r>
      <w:r>
        <w:rPr>
          <w:u w:val="single"/>
        </w:rPr>
        <w:t>Sources</w:t>
      </w:r>
      <w:r>
        <w:rPr>
          <w:spacing w:val="-3"/>
          <w:u w:val="single"/>
        </w:rPr>
        <w:t> </w:t>
      </w:r>
      <w:r>
        <w:rPr>
          <w:u w:val="single"/>
        </w:rPr>
        <w:t>or</w:t>
      </w:r>
      <w:r>
        <w:rPr>
          <w:spacing w:val="-3"/>
          <w:u w:val="single"/>
        </w:rPr>
        <w:t> </w:t>
      </w:r>
      <w:r>
        <w:rPr>
          <w:u w:val="single"/>
        </w:rPr>
        <w:t>Devices</w:t>
      </w:r>
      <w:r>
        <w:rPr>
          <w:spacing w:val="-3"/>
          <w:u w:val="single"/>
        </w:rPr>
        <w:t> </w:t>
      </w:r>
      <w:r>
        <w:rPr>
          <w:u w:val="single"/>
        </w:rPr>
        <w:t>Containing</w:t>
      </w:r>
      <w:r>
        <w:rPr>
          <w:spacing w:val="-8"/>
          <w:u w:val="single"/>
        </w:rPr>
        <w:t> </w:t>
      </w:r>
      <w:r>
        <w:rPr>
          <w:u w:val="single"/>
        </w:rPr>
        <w:t>Sealed</w:t>
      </w:r>
      <w:r>
        <w:rPr>
          <w:spacing w:val="-3"/>
          <w:u w:val="single"/>
        </w:rPr>
        <w:t> </w:t>
      </w:r>
      <w:r>
        <w:rPr>
          <w:u w:val="single"/>
        </w:rPr>
        <w:t>Sources</w:t>
      </w:r>
      <w:r>
        <w:rPr>
          <w:spacing w:val="-3"/>
          <w:u w:val="single"/>
        </w:rPr>
        <w:t> </w:t>
      </w:r>
      <w:r>
        <w:rPr>
          <w:u w:val="single"/>
        </w:rPr>
        <w:t>for</w:t>
      </w:r>
      <w:r>
        <w:rPr>
          <w:spacing w:val="-6"/>
          <w:u w:val="single"/>
        </w:rPr>
        <w:t> </w:t>
      </w:r>
      <w:r>
        <w:rPr>
          <w:u w:val="single"/>
        </w:rPr>
        <w:t>Medical</w:t>
      </w:r>
      <w:r>
        <w:rPr>
          <w:spacing w:val="-3"/>
          <w:u w:val="single"/>
        </w:rPr>
        <w:t> </w:t>
      </w:r>
      <w:r>
        <w:rPr>
          <w:u w:val="single"/>
        </w:rPr>
        <w:t>Use</w:t>
      </w:r>
      <w:r>
        <w:rPr/>
        <w:t> For medical use, a licensee may only use:</w:t>
      </w:r>
    </w:p>
    <w:p>
      <w:pPr>
        <w:pStyle w:val="ListParagraph"/>
        <w:numPr>
          <w:ilvl w:val="0"/>
          <w:numId w:val="28"/>
        </w:numPr>
        <w:tabs>
          <w:tab w:pos="1864" w:val="left" w:leader="none"/>
        </w:tabs>
        <w:spacing w:line="242" w:lineRule="auto" w:before="0" w:after="0"/>
        <w:ind w:left="1300" w:right="114" w:firstLine="0"/>
        <w:jc w:val="both"/>
        <w:rPr>
          <w:sz w:val="24"/>
        </w:rPr>
      </w:pPr>
      <w:r>
        <w:rPr>
          <w:sz w:val="24"/>
        </w:rPr>
        <w:t>Sealed sources or devices initially manufactured, labeled, packaged, and distributed in </w:t>
      </w:r>
      <w:r>
        <w:rPr>
          <w:w w:val="95"/>
          <w:sz w:val="24"/>
        </w:rPr>
        <w:t>accordance with a license issued pursuant to 105 CMR 120.100 and 120.128(L) or the equivalent </w:t>
      </w:r>
      <w:r>
        <w:rPr>
          <w:sz w:val="24"/>
        </w:rPr>
        <w:t>requirements of the Nuclear Regulatory Commission or an Agreement State; or</w:t>
      </w:r>
    </w:p>
    <w:p>
      <w:pPr>
        <w:pStyle w:val="BodyText"/>
        <w:spacing w:before="4"/>
      </w:pPr>
    </w:p>
    <w:p>
      <w:pPr>
        <w:pStyle w:val="ListParagraph"/>
        <w:numPr>
          <w:ilvl w:val="0"/>
          <w:numId w:val="28"/>
        </w:numPr>
        <w:tabs>
          <w:tab w:pos="1798" w:val="left" w:leader="none"/>
        </w:tabs>
        <w:spacing w:line="242" w:lineRule="auto" w:before="1" w:after="0"/>
        <w:ind w:left="1300" w:right="115" w:firstLine="0"/>
        <w:jc w:val="both"/>
        <w:rPr>
          <w:sz w:val="24"/>
        </w:rPr>
      </w:pPr>
      <w:r>
        <w:rPr>
          <w:sz w:val="24"/>
        </w:rPr>
        <w:t>Sealed</w:t>
      </w:r>
      <w:r>
        <w:rPr>
          <w:spacing w:val="-5"/>
          <w:sz w:val="24"/>
        </w:rPr>
        <w:t> </w:t>
      </w:r>
      <w:r>
        <w:rPr>
          <w:sz w:val="24"/>
        </w:rPr>
        <w:t>sources</w:t>
      </w:r>
      <w:r>
        <w:rPr>
          <w:spacing w:val="-5"/>
          <w:sz w:val="24"/>
        </w:rPr>
        <w:t> </w:t>
      </w:r>
      <w:r>
        <w:rPr>
          <w:sz w:val="24"/>
        </w:rPr>
        <w:t>or</w:t>
      </w:r>
      <w:r>
        <w:rPr>
          <w:spacing w:val="-5"/>
          <w:sz w:val="24"/>
        </w:rPr>
        <w:t> </w:t>
      </w:r>
      <w:r>
        <w:rPr>
          <w:sz w:val="24"/>
        </w:rPr>
        <w:t>devices</w:t>
      </w:r>
      <w:r>
        <w:rPr>
          <w:spacing w:val="-5"/>
          <w:sz w:val="24"/>
        </w:rPr>
        <w:t> </w:t>
      </w:r>
      <w:r>
        <w:rPr>
          <w:sz w:val="24"/>
        </w:rPr>
        <w:t>non-commercially</w:t>
      </w:r>
      <w:r>
        <w:rPr>
          <w:spacing w:val="-12"/>
          <w:sz w:val="24"/>
        </w:rPr>
        <w:t> </w:t>
      </w:r>
      <w:r>
        <w:rPr>
          <w:sz w:val="24"/>
        </w:rPr>
        <w:t>transferred</w:t>
      </w:r>
      <w:r>
        <w:rPr>
          <w:spacing w:val="-5"/>
          <w:sz w:val="24"/>
        </w:rPr>
        <w:t> </w:t>
      </w:r>
      <w:r>
        <w:rPr>
          <w:sz w:val="24"/>
        </w:rPr>
        <w:t>from</w:t>
      </w:r>
      <w:r>
        <w:rPr>
          <w:spacing w:val="-5"/>
          <w:sz w:val="24"/>
        </w:rPr>
        <w:t> </w:t>
      </w:r>
      <w:r>
        <w:rPr>
          <w:sz w:val="24"/>
        </w:rPr>
        <w:t>a</w:t>
      </w:r>
      <w:r>
        <w:rPr>
          <w:spacing w:val="-5"/>
          <w:sz w:val="24"/>
        </w:rPr>
        <w:t> </w:t>
      </w:r>
      <w:r>
        <w:rPr>
          <w:sz w:val="24"/>
        </w:rPr>
        <w:t>10</w:t>
      </w:r>
      <w:r>
        <w:rPr>
          <w:spacing w:val="-5"/>
          <w:sz w:val="24"/>
        </w:rPr>
        <w:t> </w:t>
      </w:r>
      <w:r>
        <w:rPr>
          <w:sz w:val="24"/>
        </w:rPr>
        <w:t>CFR</w:t>
      </w:r>
      <w:r>
        <w:rPr>
          <w:spacing w:val="-2"/>
          <w:sz w:val="24"/>
        </w:rPr>
        <w:t> </w:t>
      </w:r>
      <w:r>
        <w:rPr>
          <w:sz w:val="24"/>
        </w:rPr>
        <w:t>Part</w:t>
      </w:r>
      <w:r>
        <w:rPr>
          <w:spacing w:val="-3"/>
          <w:sz w:val="24"/>
        </w:rPr>
        <w:t> </w:t>
      </w:r>
      <w:r>
        <w:rPr>
          <w:sz w:val="24"/>
        </w:rPr>
        <w:t>35</w:t>
      </w:r>
      <w:r>
        <w:rPr>
          <w:spacing w:val="40"/>
          <w:sz w:val="24"/>
        </w:rPr>
        <w:t> </w:t>
      </w:r>
      <w:r>
        <w:rPr>
          <w:sz w:val="24"/>
        </w:rPr>
        <w:t>licensee or an Agreement State medical use licensee.</w:t>
      </w:r>
    </w:p>
    <w:p>
      <w:pPr>
        <w:pStyle w:val="BodyText"/>
        <w:spacing w:before="4"/>
      </w:pPr>
    </w:p>
    <w:p>
      <w:pPr>
        <w:pStyle w:val="ListParagraph"/>
        <w:numPr>
          <w:ilvl w:val="0"/>
          <w:numId w:val="28"/>
        </w:numPr>
        <w:tabs>
          <w:tab w:pos="1865" w:val="left" w:leader="none"/>
        </w:tabs>
        <w:spacing w:line="242" w:lineRule="auto" w:before="0" w:after="0"/>
        <w:ind w:left="1300" w:right="110" w:firstLine="0"/>
        <w:jc w:val="both"/>
        <w:rPr>
          <w:sz w:val="24"/>
        </w:rPr>
      </w:pPr>
      <w:r>
        <w:rPr>
          <w:sz w:val="24"/>
        </w:rPr>
        <w:t>Teletherapy sources manufactured and distributed in accordance with a license issued pursuant</w:t>
      </w:r>
      <w:r>
        <w:rPr>
          <w:sz w:val="24"/>
        </w:rPr>
        <w:t> to 105 CMR 120.100 or the equivalent requirements of the Nuclear Regulatory Commission,</w:t>
      </w:r>
      <w:r>
        <w:rPr>
          <w:spacing w:val="40"/>
          <w:sz w:val="24"/>
        </w:rPr>
        <w:t> </w:t>
      </w:r>
      <w:r>
        <w:rPr>
          <w:sz w:val="24"/>
        </w:rPr>
        <w:t>an Agreement State or a Licensing State.</w:t>
      </w:r>
    </w:p>
    <w:p>
      <w:pPr>
        <w:pStyle w:val="BodyText"/>
        <w:spacing w:before="6"/>
      </w:pPr>
    </w:p>
    <w:p>
      <w:pPr>
        <w:spacing w:before="0"/>
        <w:ind w:left="100" w:right="0" w:firstLine="0"/>
        <w:jc w:val="left"/>
        <w:rPr>
          <w:b/>
          <w:sz w:val="24"/>
        </w:rPr>
      </w:pPr>
      <w:r>
        <w:rPr>
          <w:sz w:val="24"/>
          <w:u w:val="single" w:color="0000FF"/>
        </w:rPr>
        <w:t>120.524:</w:t>
      </w:r>
      <w:r>
        <w:rPr>
          <w:spacing w:val="28"/>
          <w:sz w:val="24"/>
          <w:u w:val="single" w:color="0000FF"/>
        </w:rPr>
        <w:t>  </w:t>
      </w:r>
      <w:r>
        <w:rPr>
          <w:sz w:val="24"/>
          <w:u w:val="single" w:color="0000FF"/>
        </w:rPr>
        <w:t>Training</w:t>
      </w:r>
      <w:r>
        <w:rPr>
          <w:spacing w:val="-3"/>
          <w:sz w:val="24"/>
          <w:u w:val="single" w:color="0000FF"/>
        </w:rPr>
        <w:t> </w:t>
      </w:r>
      <w:r>
        <w:rPr>
          <w:sz w:val="24"/>
          <w:u w:val="single" w:color="0000FF"/>
        </w:rPr>
        <w:t>for</w:t>
      </w:r>
      <w:r>
        <w:rPr>
          <w:spacing w:val="-1"/>
          <w:sz w:val="24"/>
          <w:u w:val="single" w:color="0000FF"/>
        </w:rPr>
        <w:t> </w:t>
      </w:r>
      <w:r>
        <w:rPr>
          <w:sz w:val="24"/>
          <w:u w:val="single" w:color="0000FF"/>
        </w:rPr>
        <w:t>Radiation</w:t>
      </w:r>
      <w:r>
        <w:rPr>
          <w:spacing w:val="-1"/>
          <w:sz w:val="24"/>
          <w:u w:val="single" w:color="0000FF"/>
        </w:rPr>
        <w:t> </w:t>
      </w:r>
      <w:r>
        <w:rPr>
          <w:sz w:val="24"/>
          <w:u w:val="single" w:color="0000FF"/>
        </w:rPr>
        <w:t>Safety</w:t>
      </w:r>
      <w:r>
        <w:rPr>
          <w:spacing w:val="-9"/>
          <w:sz w:val="24"/>
          <w:u w:val="single" w:color="0000FF"/>
        </w:rPr>
        <w:t> </w:t>
      </w:r>
      <w:r>
        <w:rPr>
          <w:sz w:val="24"/>
          <w:u w:val="single" w:color="0000FF"/>
        </w:rPr>
        <w:t>Officer</w:t>
      </w:r>
      <w:r>
        <w:rPr>
          <w:spacing w:val="-4"/>
          <w:sz w:val="24"/>
          <w:u w:val="single" w:color="0000FF"/>
        </w:rPr>
        <w:t> </w:t>
      </w:r>
      <w:r>
        <w:rPr>
          <w:b/>
          <w:color w:val="0000FF"/>
          <w:sz w:val="24"/>
          <w:u w:val="single" w:color="0000FF"/>
        </w:rPr>
        <w:t>and</w:t>
      </w:r>
      <w:r>
        <w:rPr>
          <w:b/>
          <w:color w:val="0000FF"/>
          <w:spacing w:val="-1"/>
          <w:sz w:val="24"/>
          <w:u w:val="single" w:color="0000FF"/>
        </w:rPr>
        <w:t> </w:t>
      </w:r>
      <w:r>
        <w:rPr>
          <w:b/>
          <w:color w:val="0000FF"/>
          <w:sz w:val="24"/>
          <w:u w:val="single" w:color="0000FF"/>
        </w:rPr>
        <w:t>Associate</w:t>
      </w:r>
      <w:r>
        <w:rPr>
          <w:b/>
          <w:color w:val="0000FF"/>
          <w:spacing w:val="-1"/>
          <w:sz w:val="24"/>
          <w:u w:val="single" w:color="0000FF"/>
        </w:rPr>
        <w:t> </w:t>
      </w:r>
      <w:r>
        <w:rPr>
          <w:b/>
          <w:color w:val="0000FF"/>
          <w:sz w:val="24"/>
          <w:u w:val="single" w:color="0000FF"/>
        </w:rPr>
        <w:t>Radiation Safety</w:t>
      </w:r>
      <w:r>
        <w:rPr>
          <w:b/>
          <w:color w:val="0000FF"/>
          <w:spacing w:val="-1"/>
          <w:sz w:val="24"/>
          <w:u w:val="single" w:color="0000FF"/>
        </w:rPr>
        <w:t> </w:t>
      </w:r>
      <w:r>
        <w:rPr>
          <w:b/>
          <w:color w:val="0000FF"/>
          <w:spacing w:val="-2"/>
          <w:sz w:val="24"/>
          <w:u w:val="single" w:color="0000FF"/>
        </w:rPr>
        <w:t>Officer</w:t>
      </w:r>
    </w:p>
    <w:p>
      <w:pPr>
        <w:pStyle w:val="BodyText"/>
        <w:spacing w:before="7"/>
        <w:rPr>
          <w:b/>
        </w:rPr>
      </w:pPr>
    </w:p>
    <w:p>
      <w:pPr>
        <w:spacing w:line="242" w:lineRule="auto" w:before="0"/>
        <w:ind w:left="1300" w:right="116" w:firstLine="355"/>
        <w:jc w:val="both"/>
        <w:rPr>
          <w:sz w:val="24"/>
        </w:rPr>
      </w:pPr>
      <w:r>
        <w:rPr>
          <w:sz w:val="24"/>
        </w:rPr>
        <w:t>Except</w:t>
      </w:r>
      <w:r>
        <w:rPr>
          <w:spacing w:val="-6"/>
          <w:sz w:val="24"/>
        </w:rPr>
        <w:t> </w:t>
      </w:r>
      <w:r>
        <w:rPr>
          <w:sz w:val="24"/>
        </w:rPr>
        <w:t>as</w:t>
      </w:r>
      <w:r>
        <w:rPr>
          <w:spacing w:val="-6"/>
          <w:sz w:val="24"/>
        </w:rPr>
        <w:t> </w:t>
      </w:r>
      <w:r>
        <w:rPr>
          <w:sz w:val="24"/>
        </w:rPr>
        <w:t>provided</w:t>
      </w:r>
      <w:r>
        <w:rPr>
          <w:spacing w:val="-6"/>
          <w:sz w:val="24"/>
        </w:rPr>
        <w:t> </w:t>
      </w:r>
      <w:r>
        <w:rPr>
          <w:sz w:val="24"/>
        </w:rPr>
        <w:t>in</w:t>
      </w:r>
      <w:r>
        <w:rPr>
          <w:spacing w:val="-6"/>
          <w:sz w:val="24"/>
        </w:rPr>
        <w:t> </w:t>
      </w:r>
      <w:r>
        <w:rPr>
          <w:sz w:val="24"/>
        </w:rPr>
        <w:t>105</w:t>
      </w:r>
      <w:r>
        <w:rPr>
          <w:spacing w:val="-6"/>
          <w:sz w:val="24"/>
        </w:rPr>
        <w:t> </w:t>
      </w:r>
      <w:r>
        <w:rPr>
          <w:sz w:val="24"/>
        </w:rPr>
        <w:t>CMR</w:t>
      </w:r>
      <w:r>
        <w:rPr>
          <w:spacing w:val="-6"/>
          <w:sz w:val="24"/>
        </w:rPr>
        <w:t> </w:t>
      </w:r>
      <w:r>
        <w:rPr>
          <w:sz w:val="24"/>
        </w:rPr>
        <w:t>120.528,</w:t>
      </w:r>
      <w:r>
        <w:rPr>
          <w:spacing w:val="-6"/>
          <w:sz w:val="24"/>
        </w:rPr>
        <w:t> </w:t>
      </w:r>
      <w:r>
        <w:rPr>
          <w:sz w:val="24"/>
        </w:rPr>
        <w:t>the</w:t>
      </w:r>
      <w:r>
        <w:rPr>
          <w:spacing w:val="-3"/>
          <w:sz w:val="24"/>
        </w:rPr>
        <w:t> </w:t>
      </w:r>
      <w:r>
        <w:rPr>
          <w:sz w:val="24"/>
        </w:rPr>
        <w:t>licensee</w:t>
      </w:r>
      <w:r>
        <w:rPr>
          <w:spacing w:val="-6"/>
          <w:sz w:val="24"/>
        </w:rPr>
        <w:t> </w:t>
      </w:r>
      <w:r>
        <w:rPr>
          <w:sz w:val="24"/>
        </w:rPr>
        <w:t>shall</w:t>
      </w:r>
      <w:r>
        <w:rPr>
          <w:spacing w:val="-3"/>
          <w:sz w:val="24"/>
        </w:rPr>
        <w:t> </w:t>
      </w:r>
      <w:r>
        <w:rPr>
          <w:sz w:val="24"/>
        </w:rPr>
        <w:t>require</w:t>
      </w:r>
      <w:r>
        <w:rPr>
          <w:spacing w:val="-6"/>
          <w:sz w:val="24"/>
        </w:rPr>
        <w:t> </w:t>
      </w:r>
      <w:r>
        <w:rPr>
          <w:sz w:val="24"/>
        </w:rPr>
        <w:t>an</w:t>
      </w:r>
      <w:r>
        <w:rPr>
          <w:spacing w:val="-6"/>
          <w:sz w:val="24"/>
        </w:rPr>
        <w:t> </w:t>
      </w:r>
      <w:r>
        <w:rPr>
          <w:sz w:val="24"/>
        </w:rPr>
        <w:t>individual</w:t>
      </w:r>
      <w:r>
        <w:rPr>
          <w:spacing w:val="-6"/>
          <w:sz w:val="24"/>
        </w:rPr>
        <w:t> </w:t>
      </w:r>
      <w:r>
        <w:rPr>
          <w:sz w:val="24"/>
        </w:rPr>
        <w:t>fulfilling </w:t>
      </w:r>
      <w:r>
        <w:rPr>
          <w:w w:val="95"/>
          <w:sz w:val="24"/>
        </w:rPr>
        <w:t>the responsibilities of the Radiation Safety</w:t>
      </w:r>
      <w:r>
        <w:rPr>
          <w:spacing w:val="-1"/>
          <w:w w:val="95"/>
          <w:sz w:val="24"/>
        </w:rPr>
        <w:t> </w:t>
      </w:r>
      <w:r>
        <w:rPr>
          <w:w w:val="95"/>
          <w:sz w:val="24"/>
        </w:rPr>
        <w:t>Officer (RSO) </w:t>
      </w:r>
      <w:r>
        <w:rPr>
          <w:b/>
          <w:color w:val="0000FF"/>
          <w:w w:val="95"/>
          <w:sz w:val="24"/>
        </w:rPr>
        <w:t>or an individual assigned duties and </w:t>
      </w:r>
      <w:r>
        <w:rPr>
          <w:b/>
          <w:color w:val="0000FF"/>
          <w:sz w:val="24"/>
        </w:rPr>
        <w:t>tasks as an Associate Radiation Safety Officer </w:t>
      </w:r>
      <w:r>
        <w:rPr>
          <w:sz w:val="24"/>
        </w:rPr>
        <w:t>as provided in 105 CMR 120.515 to be </w:t>
      </w:r>
      <w:r>
        <w:rPr>
          <w:sz w:val="24"/>
        </w:rPr>
        <w:t>an individual who:</w:t>
      </w:r>
    </w:p>
    <w:p>
      <w:pPr>
        <w:pStyle w:val="BodyText"/>
        <w:spacing w:before="8"/>
      </w:pPr>
    </w:p>
    <w:p>
      <w:pPr>
        <w:pStyle w:val="ListParagraph"/>
        <w:numPr>
          <w:ilvl w:val="0"/>
          <w:numId w:val="29"/>
        </w:numPr>
        <w:tabs>
          <w:tab w:pos="1756" w:val="left" w:leader="none"/>
        </w:tabs>
        <w:spacing w:line="242" w:lineRule="auto" w:before="0" w:after="0"/>
        <w:ind w:left="1300" w:right="115" w:firstLine="0"/>
        <w:jc w:val="both"/>
        <w:rPr>
          <w:sz w:val="24"/>
        </w:rPr>
      </w:pPr>
      <w:r>
        <w:rPr>
          <w:w w:val="95"/>
          <w:sz w:val="24"/>
        </w:rPr>
        <w:t>Is certified by</w:t>
      </w:r>
      <w:r>
        <w:rPr>
          <w:spacing w:val="-1"/>
          <w:w w:val="95"/>
          <w:sz w:val="24"/>
        </w:rPr>
        <w:t> </w:t>
      </w:r>
      <w:r>
        <w:rPr>
          <w:w w:val="95"/>
          <w:sz w:val="24"/>
        </w:rPr>
        <w:t>a speciality</w:t>
      </w:r>
      <w:r>
        <w:rPr>
          <w:spacing w:val="-1"/>
          <w:w w:val="95"/>
          <w:sz w:val="24"/>
        </w:rPr>
        <w:t> </w:t>
      </w:r>
      <w:r>
        <w:rPr>
          <w:w w:val="95"/>
          <w:sz w:val="24"/>
        </w:rPr>
        <w:t>board whose certification process </w:t>
      </w:r>
      <w:r>
        <w:rPr>
          <w:strike/>
          <w:color w:val="FF0000"/>
          <w:w w:val="95"/>
          <w:sz w:val="24"/>
        </w:rPr>
        <w:t>includes all of the requirements</w:t>
      </w:r>
      <w:r>
        <w:rPr>
          <w:strike w:val="0"/>
          <w:color w:val="FF0000"/>
          <w:w w:val="95"/>
          <w:sz w:val="24"/>
        </w:rPr>
        <w:t> </w:t>
      </w:r>
      <w:r>
        <w:rPr>
          <w:strike/>
          <w:color w:val="FF0000"/>
          <w:sz w:val="24"/>
        </w:rPr>
        <w:t>in 105 CMR 120.524(D) and (E) and whose certification has been recognized by</w:t>
      </w:r>
      <w:r>
        <w:rPr>
          <w:strike/>
          <w:color w:val="FF0000"/>
          <w:spacing w:val="-4"/>
          <w:sz w:val="24"/>
        </w:rPr>
        <w:t> </w:t>
      </w:r>
      <w:r>
        <w:rPr>
          <w:strike/>
          <w:color w:val="FF0000"/>
          <w:sz w:val="24"/>
        </w:rPr>
        <w:t>the Nuclear</w:t>
      </w:r>
      <w:r>
        <w:rPr>
          <w:strike w:val="0"/>
          <w:color w:val="FF0000"/>
          <w:sz w:val="24"/>
        </w:rPr>
        <w:t> </w:t>
      </w:r>
      <w:r>
        <w:rPr>
          <w:strike/>
          <w:color w:val="FF0000"/>
          <w:sz w:val="24"/>
        </w:rPr>
        <w:t>Regulatory</w:t>
      </w:r>
      <w:r>
        <w:rPr>
          <w:strike/>
          <w:color w:val="FF0000"/>
          <w:spacing w:val="-15"/>
          <w:sz w:val="24"/>
        </w:rPr>
        <w:t> </w:t>
      </w:r>
      <w:r>
        <w:rPr>
          <w:strike/>
          <w:color w:val="FF0000"/>
          <w:sz w:val="24"/>
        </w:rPr>
        <w:t>Commission</w:t>
      </w:r>
      <w:r>
        <w:rPr>
          <w:strike/>
          <w:color w:val="FF0000"/>
          <w:spacing w:val="-15"/>
          <w:sz w:val="24"/>
        </w:rPr>
        <w:t> </w:t>
      </w:r>
      <w:r>
        <w:rPr>
          <w:strike/>
          <w:color w:val="FF0000"/>
          <w:sz w:val="24"/>
        </w:rPr>
        <w:t>or</w:t>
      </w:r>
      <w:r>
        <w:rPr>
          <w:strike/>
          <w:color w:val="FF0000"/>
          <w:spacing w:val="-15"/>
          <w:sz w:val="24"/>
        </w:rPr>
        <w:t> </w:t>
      </w:r>
      <w:r>
        <w:rPr>
          <w:strike/>
          <w:color w:val="FF0000"/>
          <w:sz w:val="24"/>
        </w:rPr>
        <w:t>an</w:t>
      </w:r>
      <w:r>
        <w:rPr>
          <w:strike/>
          <w:color w:val="FF0000"/>
          <w:spacing w:val="-15"/>
          <w:sz w:val="24"/>
        </w:rPr>
        <w:t> </w:t>
      </w:r>
      <w:r>
        <w:rPr>
          <w:strike/>
          <w:color w:val="FF0000"/>
          <w:sz w:val="24"/>
        </w:rPr>
        <w:t>Agreement</w:t>
      </w:r>
      <w:r>
        <w:rPr>
          <w:strike/>
          <w:color w:val="FF0000"/>
          <w:spacing w:val="-15"/>
          <w:sz w:val="24"/>
        </w:rPr>
        <w:t> </w:t>
      </w:r>
      <w:r>
        <w:rPr>
          <w:strike/>
          <w:color w:val="FF0000"/>
          <w:sz w:val="24"/>
        </w:rPr>
        <w:t>State.</w:t>
      </w:r>
      <w:r>
        <w:rPr>
          <w:strike/>
          <w:color w:val="FF0000"/>
          <w:spacing w:val="-8"/>
          <w:sz w:val="24"/>
        </w:rPr>
        <w:t> </w:t>
      </w:r>
      <w:r>
        <w:rPr>
          <w:strike/>
          <w:color w:val="FF0000"/>
          <w:sz w:val="24"/>
        </w:rPr>
        <w:t>(The</w:t>
      </w:r>
      <w:r>
        <w:rPr>
          <w:strike/>
          <w:color w:val="FF0000"/>
          <w:spacing w:val="-15"/>
          <w:sz w:val="24"/>
        </w:rPr>
        <w:t> </w:t>
      </w:r>
      <w:r>
        <w:rPr>
          <w:strike/>
          <w:color w:val="FF0000"/>
          <w:sz w:val="24"/>
        </w:rPr>
        <w:t>names</w:t>
      </w:r>
      <w:r>
        <w:rPr>
          <w:strike/>
          <w:color w:val="FF0000"/>
          <w:spacing w:val="-15"/>
          <w:sz w:val="24"/>
        </w:rPr>
        <w:t> </w:t>
      </w:r>
      <w:r>
        <w:rPr>
          <w:strike/>
          <w:color w:val="FF0000"/>
          <w:sz w:val="24"/>
        </w:rPr>
        <w:t>of</w:t>
      </w:r>
      <w:r>
        <w:rPr>
          <w:strike/>
          <w:color w:val="FF0000"/>
          <w:spacing w:val="-15"/>
          <w:sz w:val="24"/>
        </w:rPr>
        <w:t> </w:t>
      </w:r>
      <w:r>
        <w:rPr>
          <w:strike/>
          <w:color w:val="FF0000"/>
          <w:sz w:val="24"/>
        </w:rPr>
        <w:t>board</w:t>
      </w:r>
      <w:r>
        <w:rPr>
          <w:strike/>
          <w:color w:val="FF0000"/>
          <w:spacing w:val="-15"/>
          <w:sz w:val="24"/>
        </w:rPr>
        <w:t> </w:t>
      </w:r>
      <w:r>
        <w:rPr>
          <w:strike/>
          <w:color w:val="FF0000"/>
          <w:sz w:val="24"/>
        </w:rPr>
        <w:t>certifications</w:t>
      </w:r>
      <w:r>
        <w:rPr>
          <w:strike/>
          <w:color w:val="FF0000"/>
          <w:spacing w:val="-15"/>
          <w:sz w:val="24"/>
        </w:rPr>
        <w:t> </w:t>
      </w:r>
      <w:r>
        <w:rPr>
          <w:strike/>
          <w:color w:val="FF0000"/>
          <w:sz w:val="24"/>
        </w:rPr>
        <w:t>which</w:t>
      </w:r>
      <w:r>
        <w:rPr>
          <w:strike/>
          <w:color w:val="FF0000"/>
          <w:spacing w:val="-15"/>
          <w:sz w:val="24"/>
        </w:rPr>
        <w:t> </w:t>
      </w:r>
      <w:r>
        <w:rPr>
          <w:strike/>
          <w:color w:val="FF0000"/>
          <w:sz w:val="24"/>
        </w:rPr>
        <w:t>have</w:t>
      </w:r>
      <w:r>
        <w:rPr>
          <w:strike w:val="0"/>
          <w:color w:val="FF0000"/>
          <w:sz w:val="24"/>
        </w:rPr>
        <w:t> </w:t>
      </w:r>
      <w:r>
        <w:rPr>
          <w:strike/>
          <w:color w:val="FF0000"/>
          <w:sz w:val="24"/>
        </w:rPr>
        <w:t>been</w:t>
      </w:r>
      <w:r>
        <w:rPr>
          <w:strike/>
          <w:color w:val="FF0000"/>
          <w:spacing w:val="-1"/>
          <w:sz w:val="24"/>
        </w:rPr>
        <w:t> </w:t>
      </w:r>
      <w:r>
        <w:rPr>
          <w:strike/>
          <w:color w:val="FF0000"/>
          <w:sz w:val="24"/>
        </w:rPr>
        <w:t>recognized</w:t>
      </w:r>
      <w:r>
        <w:rPr>
          <w:strike/>
          <w:color w:val="FF0000"/>
          <w:spacing w:val="-1"/>
          <w:sz w:val="24"/>
        </w:rPr>
        <w:t> </w:t>
      </w:r>
      <w:r>
        <w:rPr>
          <w:strike/>
          <w:color w:val="FF0000"/>
          <w:sz w:val="24"/>
        </w:rPr>
        <w:t>by</w:t>
      </w:r>
      <w:r>
        <w:rPr>
          <w:strike/>
          <w:color w:val="FF0000"/>
          <w:spacing w:val="-6"/>
          <w:sz w:val="24"/>
        </w:rPr>
        <w:t> </w:t>
      </w:r>
      <w:r>
        <w:rPr>
          <w:strike/>
          <w:color w:val="FF0000"/>
          <w:sz w:val="24"/>
        </w:rPr>
        <w:t>the</w:t>
      </w:r>
      <w:r>
        <w:rPr>
          <w:strike/>
          <w:color w:val="FF0000"/>
          <w:spacing w:val="-1"/>
          <w:sz w:val="24"/>
        </w:rPr>
        <w:t> </w:t>
      </w:r>
      <w:r>
        <w:rPr>
          <w:strike/>
          <w:color w:val="FF0000"/>
          <w:sz w:val="24"/>
        </w:rPr>
        <w:t>Commission</w:t>
      </w:r>
      <w:r>
        <w:rPr>
          <w:strike/>
          <w:color w:val="FF0000"/>
          <w:spacing w:val="-1"/>
          <w:sz w:val="24"/>
        </w:rPr>
        <w:t> </w:t>
      </w:r>
      <w:r>
        <w:rPr>
          <w:strike/>
          <w:color w:val="FF0000"/>
          <w:sz w:val="24"/>
        </w:rPr>
        <w:t>or</w:t>
      </w:r>
      <w:r>
        <w:rPr>
          <w:strike/>
          <w:color w:val="FF0000"/>
          <w:spacing w:val="-1"/>
          <w:sz w:val="24"/>
        </w:rPr>
        <w:t> </w:t>
      </w:r>
      <w:r>
        <w:rPr>
          <w:strike/>
          <w:color w:val="FF0000"/>
          <w:sz w:val="24"/>
        </w:rPr>
        <w:t>an</w:t>
      </w:r>
      <w:r>
        <w:rPr>
          <w:strike/>
          <w:color w:val="FF0000"/>
          <w:spacing w:val="-1"/>
          <w:sz w:val="24"/>
        </w:rPr>
        <w:t> </w:t>
      </w:r>
      <w:r>
        <w:rPr>
          <w:strike/>
          <w:color w:val="FF0000"/>
          <w:sz w:val="24"/>
        </w:rPr>
        <w:t>Agreement</w:t>
      </w:r>
      <w:r>
        <w:rPr>
          <w:strike/>
          <w:color w:val="FF0000"/>
          <w:spacing w:val="-1"/>
          <w:sz w:val="24"/>
        </w:rPr>
        <w:t> </w:t>
      </w:r>
      <w:r>
        <w:rPr>
          <w:strike/>
          <w:color w:val="FF0000"/>
          <w:sz w:val="24"/>
        </w:rPr>
        <w:t>State</w:t>
      </w:r>
      <w:r>
        <w:rPr>
          <w:strike/>
          <w:color w:val="FF0000"/>
          <w:spacing w:val="-1"/>
          <w:sz w:val="24"/>
        </w:rPr>
        <w:t> </w:t>
      </w:r>
      <w:r>
        <w:rPr>
          <w:strike/>
          <w:color w:val="FF0000"/>
          <w:sz w:val="24"/>
        </w:rPr>
        <w:t>will</w:t>
      </w:r>
      <w:r>
        <w:rPr>
          <w:strike/>
          <w:color w:val="FF0000"/>
          <w:spacing w:val="-1"/>
          <w:sz w:val="24"/>
        </w:rPr>
        <w:t> </w:t>
      </w:r>
      <w:r>
        <w:rPr>
          <w:strike/>
          <w:color w:val="FF0000"/>
          <w:sz w:val="24"/>
        </w:rPr>
        <w:t>be</w:t>
      </w:r>
      <w:r>
        <w:rPr>
          <w:strike/>
          <w:color w:val="FF0000"/>
          <w:spacing w:val="-1"/>
          <w:sz w:val="24"/>
        </w:rPr>
        <w:t> </w:t>
      </w:r>
      <w:r>
        <w:rPr>
          <w:strike/>
          <w:color w:val="FF0000"/>
          <w:sz w:val="24"/>
        </w:rPr>
        <w:t>posted</w:t>
      </w:r>
      <w:r>
        <w:rPr>
          <w:strike/>
          <w:color w:val="FF0000"/>
          <w:spacing w:val="-1"/>
          <w:sz w:val="24"/>
        </w:rPr>
        <w:t> </w:t>
      </w:r>
      <w:r>
        <w:rPr>
          <w:strike/>
          <w:color w:val="FF0000"/>
          <w:sz w:val="24"/>
        </w:rPr>
        <w:t>on</w:t>
      </w:r>
      <w:r>
        <w:rPr>
          <w:strike/>
          <w:color w:val="FF0000"/>
          <w:spacing w:val="-1"/>
          <w:sz w:val="24"/>
        </w:rPr>
        <w:t> </w:t>
      </w:r>
      <w:r>
        <w:rPr>
          <w:strike/>
          <w:color w:val="FF0000"/>
          <w:sz w:val="24"/>
        </w:rPr>
        <w:t>the NRC's</w:t>
      </w:r>
      <w:r>
        <w:rPr>
          <w:strike/>
          <w:color w:val="FF0000"/>
          <w:spacing w:val="-1"/>
          <w:sz w:val="24"/>
        </w:rPr>
        <w:t> </w:t>
      </w:r>
      <w:r>
        <w:rPr>
          <w:strike/>
          <w:color w:val="FF0000"/>
          <w:sz w:val="24"/>
        </w:rPr>
        <w:t>Web</w:t>
      </w:r>
      <w:r>
        <w:rPr>
          <w:strike w:val="0"/>
          <w:color w:val="FF0000"/>
          <w:sz w:val="24"/>
        </w:rPr>
        <w:t> </w:t>
      </w:r>
      <w:r>
        <w:rPr>
          <w:strike/>
          <w:color w:val="FF0000"/>
          <w:sz w:val="24"/>
        </w:rPr>
        <w:t>page.)</w:t>
      </w:r>
      <w:r>
        <w:rPr>
          <w:strike/>
          <w:color w:val="FF0000"/>
          <w:sz w:val="24"/>
        </w:rPr>
        <w:t> </w:t>
      </w:r>
      <w:r>
        <w:rPr>
          <w:b/>
          <w:strike w:val="0"/>
          <w:color w:val="0000FF"/>
          <w:sz w:val="24"/>
        </w:rPr>
        <w:t>has been recognized by the Agency, Nuclear Regulatory Commission or an Agreement</w:t>
      </w:r>
      <w:r>
        <w:rPr>
          <w:b/>
          <w:strike w:val="0"/>
          <w:color w:val="0000FF"/>
          <w:spacing w:val="-11"/>
          <w:sz w:val="24"/>
        </w:rPr>
        <w:t> </w:t>
      </w:r>
      <w:r>
        <w:rPr>
          <w:b/>
          <w:strike w:val="0"/>
          <w:color w:val="0000FF"/>
          <w:sz w:val="24"/>
        </w:rPr>
        <w:t>State</w:t>
      </w:r>
      <w:r>
        <w:rPr>
          <w:b/>
          <w:strike w:val="0"/>
          <w:color w:val="0000FF"/>
          <w:spacing w:val="-10"/>
          <w:sz w:val="24"/>
        </w:rPr>
        <w:t> </w:t>
      </w:r>
      <w:r>
        <w:rPr>
          <w:b/>
          <w:strike w:val="0"/>
          <w:color w:val="0000FF"/>
          <w:sz w:val="24"/>
        </w:rPr>
        <w:t>and</w:t>
      </w:r>
      <w:r>
        <w:rPr>
          <w:b/>
          <w:strike w:val="0"/>
          <w:color w:val="0000FF"/>
          <w:spacing w:val="-6"/>
          <w:sz w:val="24"/>
        </w:rPr>
        <w:t> </w:t>
      </w:r>
      <w:r>
        <w:rPr>
          <w:b/>
          <w:strike w:val="0"/>
          <w:color w:val="0000FF"/>
          <w:sz w:val="24"/>
        </w:rPr>
        <w:t>who</w:t>
      </w:r>
      <w:r>
        <w:rPr>
          <w:b/>
          <w:strike w:val="0"/>
          <w:color w:val="0000FF"/>
          <w:spacing w:val="-8"/>
          <w:sz w:val="24"/>
        </w:rPr>
        <w:t> </w:t>
      </w:r>
      <w:r>
        <w:rPr>
          <w:b/>
          <w:strike w:val="0"/>
          <w:color w:val="0000FF"/>
          <w:sz w:val="24"/>
        </w:rPr>
        <w:t>meets</w:t>
      </w:r>
      <w:r>
        <w:rPr>
          <w:b/>
          <w:strike w:val="0"/>
          <w:color w:val="0000FF"/>
          <w:spacing w:val="-8"/>
          <w:sz w:val="24"/>
        </w:rPr>
        <w:t> </w:t>
      </w:r>
      <w:r>
        <w:rPr>
          <w:b/>
          <w:strike w:val="0"/>
          <w:color w:val="0000FF"/>
          <w:sz w:val="24"/>
        </w:rPr>
        <w:t>the</w:t>
      </w:r>
      <w:r>
        <w:rPr>
          <w:b/>
          <w:strike w:val="0"/>
          <w:color w:val="0000FF"/>
          <w:spacing w:val="-11"/>
          <w:sz w:val="24"/>
        </w:rPr>
        <w:t> </w:t>
      </w:r>
      <w:r>
        <w:rPr>
          <w:b/>
          <w:strike w:val="0"/>
          <w:color w:val="0000FF"/>
          <w:sz w:val="24"/>
        </w:rPr>
        <w:t>requirements</w:t>
      </w:r>
      <w:r>
        <w:rPr>
          <w:b/>
          <w:strike w:val="0"/>
          <w:color w:val="0000FF"/>
          <w:spacing w:val="-11"/>
          <w:sz w:val="24"/>
        </w:rPr>
        <w:t> </w:t>
      </w:r>
      <w:r>
        <w:rPr>
          <w:b/>
          <w:strike w:val="0"/>
          <w:color w:val="0000FF"/>
          <w:sz w:val="24"/>
        </w:rPr>
        <w:t>in</w:t>
      </w:r>
      <w:r>
        <w:rPr>
          <w:b/>
          <w:strike w:val="0"/>
          <w:color w:val="0000FF"/>
          <w:spacing w:val="-7"/>
          <w:sz w:val="24"/>
        </w:rPr>
        <w:t> </w:t>
      </w:r>
      <w:r>
        <w:rPr>
          <w:b/>
          <w:strike w:val="0"/>
          <w:color w:val="0000FF"/>
          <w:sz w:val="24"/>
        </w:rPr>
        <w:t>105</w:t>
      </w:r>
      <w:r>
        <w:rPr>
          <w:b/>
          <w:strike w:val="0"/>
          <w:color w:val="0000FF"/>
          <w:spacing w:val="-8"/>
          <w:sz w:val="24"/>
        </w:rPr>
        <w:t> </w:t>
      </w:r>
      <w:r>
        <w:rPr>
          <w:b/>
          <w:strike w:val="0"/>
          <w:color w:val="0000FF"/>
          <w:sz w:val="24"/>
        </w:rPr>
        <w:t>CMR</w:t>
      </w:r>
      <w:r>
        <w:rPr>
          <w:b/>
          <w:strike w:val="0"/>
          <w:color w:val="0000FF"/>
          <w:spacing w:val="-11"/>
          <w:sz w:val="24"/>
        </w:rPr>
        <w:t> </w:t>
      </w:r>
      <w:r>
        <w:rPr>
          <w:b/>
          <w:strike w:val="0"/>
          <w:color w:val="0000FF"/>
          <w:sz w:val="24"/>
        </w:rPr>
        <w:t>120.524(D).</w:t>
      </w:r>
      <w:r>
        <w:rPr>
          <w:b/>
          <w:strike w:val="0"/>
          <w:color w:val="0000FF"/>
          <w:spacing w:val="-11"/>
          <w:sz w:val="24"/>
        </w:rPr>
        <w:t> </w:t>
      </w:r>
      <w:r>
        <w:rPr>
          <w:b/>
          <w:strike w:val="0"/>
          <w:color w:val="0000FF"/>
          <w:sz w:val="24"/>
        </w:rPr>
        <w:t>The</w:t>
      </w:r>
      <w:r>
        <w:rPr>
          <w:b/>
          <w:strike w:val="0"/>
          <w:color w:val="0000FF"/>
          <w:spacing w:val="-11"/>
          <w:sz w:val="24"/>
        </w:rPr>
        <w:t> </w:t>
      </w:r>
      <w:r>
        <w:rPr>
          <w:b/>
          <w:strike w:val="0"/>
          <w:color w:val="0000FF"/>
          <w:sz w:val="24"/>
        </w:rPr>
        <w:t>names</w:t>
      </w:r>
      <w:r>
        <w:rPr>
          <w:b/>
          <w:strike w:val="0"/>
          <w:color w:val="0000FF"/>
          <w:spacing w:val="-12"/>
          <w:sz w:val="24"/>
        </w:rPr>
        <w:t> </w:t>
      </w:r>
      <w:r>
        <w:rPr>
          <w:b/>
          <w:strike w:val="0"/>
          <w:color w:val="0000FF"/>
          <w:sz w:val="24"/>
        </w:rPr>
        <w:t>of board</w:t>
      </w:r>
      <w:r>
        <w:rPr>
          <w:b/>
          <w:strike w:val="0"/>
          <w:color w:val="0000FF"/>
          <w:sz w:val="24"/>
        </w:rPr>
        <w:t> certifications that have been recognized by the Agency, Nuclear </w:t>
      </w:r>
      <w:r>
        <w:rPr>
          <w:b/>
          <w:strike w:val="0"/>
          <w:color w:val="0000FF"/>
          <w:sz w:val="24"/>
        </w:rPr>
        <w:t>Regulatory </w:t>
      </w:r>
      <w:r>
        <w:rPr>
          <w:b/>
          <w:strike w:val="0"/>
          <w:color w:val="0000FF"/>
          <w:w w:val="95"/>
          <w:sz w:val="24"/>
        </w:rPr>
        <w:t>Commission or an Agreement State</w:t>
      </w:r>
      <w:r>
        <w:rPr>
          <w:b/>
          <w:strike w:val="0"/>
          <w:color w:val="0000FF"/>
          <w:spacing w:val="-1"/>
          <w:w w:val="95"/>
          <w:sz w:val="24"/>
        </w:rPr>
        <w:t> </w:t>
      </w:r>
      <w:r>
        <w:rPr>
          <w:b/>
          <w:strike w:val="0"/>
          <w:color w:val="0000FF"/>
          <w:w w:val="95"/>
          <w:sz w:val="24"/>
        </w:rPr>
        <w:t>are</w:t>
      </w:r>
      <w:r>
        <w:rPr>
          <w:b/>
          <w:strike w:val="0"/>
          <w:color w:val="0000FF"/>
          <w:spacing w:val="-1"/>
          <w:w w:val="95"/>
          <w:sz w:val="24"/>
        </w:rPr>
        <w:t> </w:t>
      </w:r>
      <w:r>
        <w:rPr>
          <w:b/>
          <w:strike w:val="0"/>
          <w:color w:val="0000FF"/>
          <w:w w:val="95"/>
          <w:sz w:val="24"/>
        </w:rPr>
        <w:t>posted on the NRC’s Medical Uses Licensee Toolkit </w:t>
      </w:r>
      <w:r>
        <w:rPr>
          <w:b/>
          <w:strike w:val="0"/>
          <w:color w:val="0000FF"/>
          <w:sz w:val="24"/>
        </w:rPr>
        <w:t>web page.</w:t>
      </w:r>
      <w:r>
        <w:rPr>
          <w:b/>
          <w:strike w:val="0"/>
          <w:color w:val="0000FF"/>
          <w:spacing w:val="40"/>
          <w:sz w:val="24"/>
        </w:rPr>
        <w:t> </w:t>
      </w:r>
      <w:r>
        <w:rPr>
          <w:strike w:val="0"/>
          <w:sz w:val="24"/>
        </w:rPr>
        <w:t>To have its certification process recognized, a specialty board shall require all candidates for certification to:</w:t>
      </w:r>
    </w:p>
    <w:p>
      <w:pPr>
        <w:pStyle w:val="ListParagraph"/>
        <w:numPr>
          <w:ilvl w:val="1"/>
          <w:numId w:val="29"/>
        </w:numPr>
        <w:tabs>
          <w:tab w:pos="2016" w:val="left" w:leader="none"/>
        </w:tabs>
        <w:spacing w:line="242" w:lineRule="auto" w:before="9" w:after="0"/>
        <w:ind w:left="2015" w:right="117" w:hanging="360"/>
        <w:jc w:val="both"/>
        <w:rPr>
          <w:sz w:val="24"/>
        </w:rPr>
      </w:pPr>
      <w:r>
        <w:rPr>
          <w:sz w:val="24"/>
        </w:rPr>
        <w:t>(a)</w:t>
      </w:r>
      <w:r>
        <w:rPr>
          <w:spacing w:val="80"/>
          <w:w w:val="150"/>
          <w:sz w:val="24"/>
        </w:rPr>
        <w:t> </w:t>
      </w:r>
      <w:r>
        <w:rPr>
          <w:sz w:val="24"/>
        </w:rPr>
        <w:t>Hold a bachelor's or graduate degree from an accredited college or university</w:t>
      </w:r>
      <w:r>
        <w:rPr>
          <w:spacing w:val="-3"/>
          <w:sz w:val="24"/>
        </w:rPr>
        <w:t> </w:t>
      </w:r>
      <w:r>
        <w:rPr>
          <w:sz w:val="24"/>
        </w:rPr>
        <w:t>in physical</w:t>
      </w:r>
      <w:r>
        <w:rPr>
          <w:spacing w:val="19"/>
          <w:sz w:val="24"/>
        </w:rPr>
        <w:t> </w:t>
      </w:r>
      <w:r>
        <w:rPr>
          <w:sz w:val="24"/>
        </w:rPr>
        <w:t>science</w:t>
      </w:r>
      <w:r>
        <w:rPr>
          <w:spacing w:val="19"/>
          <w:sz w:val="24"/>
        </w:rPr>
        <w:t> </w:t>
      </w:r>
      <w:r>
        <w:rPr>
          <w:sz w:val="24"/>
        </w:rPr>
        <w:t>or</w:t>
      </w:r>
      <w:r>
        <w:rPr>
          <w:spacing w:val="16"/>
          <w:sz w:val="24"/>
        </w:rPr>
        <w:t> </w:t>
      </w:r>
      <w:r>
        <w:rPr>
          <w:sz w:val="24"/>
        </w:rPr>
        <w:t>engineering</w:t>
      </w:r>
      <w:r>
        <w:rPr>
          <w:spacing w:val="16"/>
          <w:sz w:val="24"/>
        </w:rPr>
        <w:t> </w:t>
      </w:r>
      <w:r>
        <w:rPr>
          <w:sz w:val="24"/>
        </w:rPr>
        <w:t>or</w:t>
      </w:r>
      <w:r>
        <w:rPr>
          <w:spacing w:val="16"/>
          <w:sz w:val="24"/>
        </w:rPr>
        <w:t> </w:t>
      </w:r>
      <w:r>
        <w:rPr>
          <w:sz w:val="24"/>
        </w:rPr>
        <w:t>biological</w:t>
      </w:r>
      <w:r>
        <w:rPr>
          <w:spacing w:val="19"/>
          <w:sz w:val="24"/>
        </w:rPr>
        <w:t> </w:t>
      </w:r>
      <w:r>
        <w:rPr>
          <w:sz w:val="24"/>
        </w:rPr>
        <w:t>science</w:t>
      </w:r>
      <w:r>
        <w:rPr>
          <w:spacing w:val="19"/>
          <w:sz w:val="24"/>
        </w:rPr>
        <w:t> </w:t>
      </w:r>
      <w:r>
        <w:rPr>
          <w:sz w:val="24"/>
        </w:rPr>
        <w:t>with</w:t>
      </w:r>
      <w:r>
        <w:rPr>
          <w:spacing w:val="19"/>
          <w:sz w:val="24"/>
        </w:rPr>
        <w:t> </w:t>
      </w:r>
      <w:r>
        <w:rPr>
          <w:sz w:val="24"/>
        </w:rPr>
        <w:t>a</w:t>
      </w:r>
      <w:r>
        <w:rPr>
          <w:spacing w:val="16"/>
          <w:sz w:val="24"/>
        </w:rPr>
        <w:t> </w:t>
      </w:r>
      <w:r>
        <w:rPr>
          <w:sz w:val="24"/>
        </w:rPr>
        <w:t>minimum</w:t>
      </w:r>
      <w:r>
        <w:rPr>
          <w:spacing w:val="19"/>
          <w:sz w:val="24"/>
        </w:rPr>
        <w:t> </w:t>
      </w:r>
      <w:r>
        <w:rPr>
          <w:sz w:val="24"/>
        </w:rPr>
        <w:t>of</w:t>
      </w:r>
      <w:r>
        <w:rPr>
          <w:spacing w:val="16"/>
          <w:sz w:val="24"/>
        </w:rPr>
        <w:t> </w:t>
      </w:r>
      <w:r>
        <w:rPr>
          <w:sz w:val="24"/>
        </w:rPr>
        <w:t>20</w:t>
      </w:r>
      <w:r>
        <w:rPr>
          <w:spacing w:val="19"/>
          <w:sz w:val="24"/>
        </w:rPr>
        <w:t> </w:t>
      </w:r>
      <w:r>
        <w:rPr>
          <w:sz w:val="24"/>
        </w:rPr>
        <w:t>college</w:t>
      </w:r>
    </w:p>
    <w:p>
      <w:pPr>
        <w:spacing w:after="0" w:line="242" w:lineRule="auto"/>
        <w:jc w:val="both"/>
        <w:rPr>
          <w:sz w:val="24"/>
        </w:rPr>
        <w:sectPr>
          <w:pgSz w:w="12240" w:h="20180"/>
          <w:pgMar w:header="766" w:footer="775" w:top="1460" w:bottom="960" w:left="500" w:right="1320"/>
        </w:sectPr>
      </w:pPr>
    </w:p>
    <w:p>
      <w:pPr>
        <w:pStyle w:val="BodyText"/>
        <w:spacing w:before="61"/>
        <w:ind w:left="2015"/>
        <w:jc w:val="both"/>
      </w:pPr>
      <w:r>
        <w:rPr/>
        <w:t>credits</w:t>
      </w:r>
      <w:r>
        <w:rPr>
          <w:spacing w:val="-3"/>
        </w:rPr>
        <w:t> </w:t>
      </w:r>
      <w:r>
        <w:rPr/>
        <w:t>in</w:t>
      </w:r>
      <w:r>
        <w:rPr>
          <w:spacing w:val="-3"/>
        </w:rPr>
        <w:t> </w:t>
      </w:r>
      <w:r>
        <w:rPr/>
        <w:t>physical</w:t>
      </w:r>
      <w:r>
        <w:rPr>
          <w:spacing w:val="-3"/>
        </w:rPr>
        <w:t> </w:t>
      </w:r>
      <w:r>
        <w:rPr>
          <w:spacing w:val="-2"/>
        </w:rPr>
        <w:t>science;</w:t>
      </w:r>
    </w:p>
    <w:p>
      <w:pPr>
        <w:pStyle w:val="ListParagraph"/>
        <w:numPr>
          <w:ilvl w:val="0"/>
          <w:numId w:val="30"/>
        </w:numPr>
        <w:tabs>
          <w:tab w:pos="2592" w:val="left" w:leader="none"/>
        </w:tabs>
        <w:spacing w:line="242" w:lineRule="auto" w:before="2" w:after="0"/>
        <w:ind w:left="2015" w:right="115" w:firstLine="0"/>
        <w:jc w:val="both"/>
        <w:rPr>
          <w:sz w:val="24"/>
        </w:rPr>
      </w:pPr>
      <w:r>
        <w:rPr>
          <w:sz w:val="24"/>
        </w:rPr>
        <w:t>Have five or more years of professional experience in health physics (graduate training may be substituted for no more than two years of the required experience) including at least three years in applied health physics; and</w:t>
      </w:r>
    </w:p>
    <w:p>
      <w:pPr>
        <w:pStyle w:val="ListParagraph"/>
        <w:numPr>
          <w:ilvl w:val="0"/>
          <w:numId w:val="30"/>
        </w:numPr>
        <w:tabs>
          <w:tab w:pos="2539" w:val="left" w:leader="none"/>
        </w:tabs>
        <w:spacing w:line="242" w:lineRule="auto" w:before="4" w:after="0"/>
        <w:ind w:left="2015" w:right="117" w:firstLine="0"/>
        <w:jc w:val="both"/>
        <w:rPr>
          <w:sz w:val="24"/>
        </w:rPr>
      </w:pPr>
      <w:r>
        <w:rPr>
          <w:sz w:val="24"/>
        </w:rPr>
        <w:t>Pass an examination administered by diplomates of the specialty board, which </w:t>
      </w:r>
      <w:r>
        <w:rPr>
          <w:w w:val="95"/>
          <w:sz w:val="24"/>
        </w:rPr>
        <w:t>evaluates knowledge and competence in radiation physics and instrumentation, </w:t>
      </w:r>
      <w:r>
        <w:rPr>
          <w:w w:val="95"/>
          <w:sz w:val="24"/>
        </w:rPr>
        <w:t>radiation</w:t>
      </w:r>
      <w:r>
        <w:rPr>
          <w:w w:val="95"/>
          <w:sz w:val="24"/>
        </w:rPr>
        <w:t> protection, mathematics pertaining to the use and measurement of radioactivity, radiation </w:t>
      </w:r>
      <w:r>
        <w:rPr>
          <w:sz w:val="24"/>
        </w:rPr>
        <w:t>biology, and radiation dosimetry; or</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120.524:</w:t>
      </w:r>
      <w:r>
        <w:rPr>
          <w:spacing w:val="30"/>
        </w:rPr>
        <w:t>  </w:t>
      </w:r>
      <w:r>
        <w:rPr>
          <w:spacing w:val="-2"/>
        </w:rPr>
        <w:t>continued</w:t>
      </w:r>
    </w:p>
    <w:p>
      <w:pPr>
        <w:pStyle w:val="BodyText"/>
        <w:spacing w:before="7"/>
      </w:pPr>
    </w:p>
    <w:p>
      <w:pPr>
        <w:pStyle w:val="ListParagraph"/>
        <w:numPr>
          <w:ilvl w:val="1"/>
          <w:numId w:val="29"/>
        </w:numPr>
        <w:tabs>
          <w:tab w:pos="2016" w:val="left" w:leader="none"/>
        </w:tabs>
        <w:spacing w:line="242" w:lineRule="auto" w:before="0" w:after="0"/>
        <w:ind w:left="2015" w:right="119" w:hanging="360"/>
        <w:jc w:val="both"/>
        <w:rPr>
          <w:sz w:val="24"/>
        </w:rPr>
      </w:pPr>
      <w:r>
        <w:rPr>
          <w:sz w:val="24"/>
        </w:rPr>
        <w:t>(a)</w:t>
      </w:r>
      <w:r>
        <w:rPr>
          <w:spacing w:val="80"/>
          <w:sz w:val="24"/>
        </w:rPr>
        <w:t> </w:t>
      </w:r>
      <w:r>
        <w:rPr>
          <w:sz w:val="24"/>
        </w:rPr>
        <w:t>Hold a master's or doctor's degree in physics, medical physics, other physical science,</w:t>
      </w:r>
      <w:r>
        <w:rPr>
          <w:spacing w:val="-3"/>
          <w:sz w:val="24"/>
        </w:rPr>
        <w:t> </w:t>
      </w:r>
      <w:r>
        <w:rPr>
          <w:sz w:val="24"/>
        </w:rPr>
        <w:t>engineering,</w:t>
      </w:r>
      <w:r>
        <w:rPr>
          <w:spacing w:val="-3"/>
          <w:sz w:val="24"/>
        </w:rPr>
        <w:t> </w:t>
      </w:r>
      <w:r>
        <w:rPr>
          <w:sz w:val="24"/>
        </w:rPr>
        <w:t>or</w:t>
      </w:r>
      <w:r>
        <w:rPr>
          <w:spacing w:val="-4"/>
          <w:sz w:val="24"/>
        </w:rPr>
        <w:t> </w:t>
      </w:r>
      <w:r>
        <w:rPr>
          <w:sz w:val="24"/>
        </w:rPr>
        <w:t>applied</w:t>
      </w:r>
      <w:r>
        <w:rPr>
          <w:spacing w:val="-3"/>
          <w:sz w:val="24"/>
        </w:rPr>
        <w:t> </w:t>
      </w:r>
      <w:r>
        <w:rPr>
          <w:sz w:val="24"/>
        </w:rPr>
        <w:t>mathematics</w:t>
      </w:r>
      <w:r>
        <w:rPr>
          <w:spacing w:val="-3"/>
          <w:sz w:val="24"/>
        </w:rPr>
        <w:t> </w:t>
      </w:r>
      <w:r>
        <w:rPr>
          <w:sz w:val="24"/>
        </w:rPr>
        <w:t>from</w:t>
      </w:r>
      <w:r>
        <w:rPr>
          <w:spacing w:val="-3"/>
          <w:sz w:val="24"/>
        </w:rPr>
        <w:t> </w:t>
      </w:r>
      <w:r>
        <w:rPr>
          <w:sz w:val="24"/>
        </w:rPr>
        <w:t>an</w:t>
      </w:r>
      <w:r>
        <w:rPr>
          <w:spacing w:val="-3"/>
          <w:sz w:val="24"/>
        </w:rPr>
        <w:t> </w:t>
      </w:r>
      <w:r>
        <w:rPr>
          <w:sz w:val="24"/>
        </w:rPr>
        <w:t>accredited</w:t>
      </w:r>
      <w:r>
        <w:rPr>
          <w:spacing w:val="-3"/>
          <w:sz w:val="24"/>
        </w:rPr>
        <w:t> </w:t>
      </w:r>
      <w:r>
        <w:rPr>
          <w:sz w:val="24"/>
        </w:rPr>
        <w:t>college</w:t>
      </w:r>
      <w:r>
        <w:rPr>
          <w:spacing w:val="-4"/>
          <w:sz w:val="24"/>
        </w:rPr>
        <w:t> </w:t>
      </w:r>
      <w:r>
        <w:rPr>
          <w:sz w:val="24"/>
        </w:rPr>
        <w:t>or</w:t>
      </w:r>
      <w:r>
        <w:rPr>
          <w:spacing w:val="-4"/>
          <w:sz w:val="24"/>
        </w:rPr>
        <w:t> </w:t>
      </w:r>
      <w:r>
        <w:rPr>
          <w:sz w:val="24"/>
        </w:rPr>
        <w:t>university;</w:t>
      </w:r>
    </w:p>
    <w:p>
      <w:pPr>
        <w:pStyle w:val="ListParagraph"/>
        <w:numPr>
          <w:ilvl w:val="0"/>
          <w:numId w:val="31"/>
        </w:numPr>
        <w:tabs>
          <w:tab w:pos="2562" w:val="left" w:leader="none"/>
        </w:tabs>
        <w:spacing w:line="242" w:lineRule="auto" w:before="2" w:after="0"/>
        <w:ind w:left="2015" w:right="116" w:firstLine="0"/>
        <w:jc w:val="both"/>
        <w:rPr>
          <w:b/>
          <w:sz w:val="24"/>
        </w:rPr>
      </w:pPr>
      <w:r>
        <w:rPr/>
        <w:pict>
          <v:rect style="position:absolute;margin-left:202.320007pt;margin-top:21.803118pt;width:3pt;height:.54pt;mso-position-horizontal-relative:page;mso-position-vertical-relative:paragraph;z-index:-16931328" id="docshape11" filled="true" fillcolor="#0000ff" stroked="false">
            <v:fill type="solid"/>
            <w10:wrap type="none"/>
          </v:rect>
        </w:pict>
      </w:r>
      <w:r>
        <w:rPr>
          <w:sz w:val="24"/>
        </w:rPr>
        <w:t>Have two years of full-time practical training and/or supervised experience in medical physics</w:t>
      </w:r>
      <w:r>
        <w:rPr>
          <w:color w:val="FF0000"/>
          <w:sz w:val="24"/>
        </w:rPr>
        <w:t>.</w:t>
      </w:r>
      <w:r>
        <w:rPr>
          <w:b/>
          <w:color w:val="0000FF"/>
          <w:sz w:val="24"/>
        </w:rPr>
        <w:t>:</w:t>
      </w:r>
    </w:p>
    <w:p>
      <w:pPr>
        <w:pStyle w:val="ListParagraph"/>
        <w:numPr>
          <w:ilvl w:val="1"/>
          <w:numId w:val="31"/>
        </w:numPr>
        <w:tabs>
          <w:tab w:pos="2721" w:val="left" w:leader="none"/>
        </w:tabs>
        <w:spacing w:line="242" w:lineRule="auto" w:before="1" w:after="0"/>
        <w:ind w:left="2375" w:right="119" w:firstLine="0"/>
        <w:jc w:val="both"/>
        <w:rPr>
          <w:sz w:val="24"/>
        </w:rPr>
      </w:pPr>
      <w:r>
        <w:rPr>
          <w:sz w:val="24"/>
        </w:rPr>
        <w:t>Under</w:t>
      </w:r>
      <w:r>
        <w:rPr>
          <w:spacing w:val="-12"/>
          <w:sz w:val="24"/>
        </w:rPr>
        <w:t> </w:t>
      </w:r>
      <w:r>
        <w:rPr>
          <w:sz w:val="24"/>
        </w:rPr>
        <w:t>the</w:t>
      </w:r>
      <w:r>
        <w:rPr>
          <w:spacing w:val="-13"/>
          <w:sz w:val="24"/>
        </w:rPr>
        <w:t> </w:t>
      </w:r>
      <w:r>
        <w:rPr>
          <w:sz w:val="24"/>
        </w:rPr>
        <w:t>supervision</w:t>
      </w:r>
      <w:r>
        <w:rPr>
          <w:spacing w:val="-13"/>
          <w:sz w:val="24"/>
        </w:rPr>
        <w:t> </w:t>
      </w:r>
      <w:r>
        <w:rPr>
          <w:sz w:val="24"/>
        </w:rPr>
        <w:t>of</w:t>
      </w:r>
      <w:r>
        <w:rPr>
          <w:spacing w:val="-13"/>
          <w:sz w:val="24"/>
        </w:rPr>
        <w:t> </w:t>
      </w:r>
      <w:r>
        <w:rPr>
          <w:sz w:val="24"/>
        </w:rPr>
        <w:t>a</w:t>
      </w:r>
      <w:r>
        <w:rPr>
          <w:spacing w:val="-14"/>
          <w:sz w:val="24"/>
        </w:rPr>
        <w:t> </w:t>
      </w:r>
      <w:r>
        <w:rPr>
          <w:sz w:val="24"/>
        </w:rPr>
        <w:t>medical</w:t>
      </w:r>
      <w:r>
        <w:rPr>
          <w:spacing w:val="-14"/>
          <w:sz w:val="24"/>
        </w:rPr>
        <w:t> </w:t>
      </w:r>
      <w:r>
        <w:rPr>
          <w:sz w:val="24"/>
        </w:rPr>
        <w:t>physicist</w:t>
      </w:r>
      <w:r>
        <w:rPr>
          <w:spacing w:val="-10"/>
          <w:sz w:val="24"/>
        </w:rPr>
        <w:t> </w:t>
      </w:r>
      <w:r>
        <w:rPr>
          <w:sz w:val="24"/>
        </w:rPr>
        <w:t>who</w:t>
      </w:r>
      <w:r>
        <w:rPr>
          <w:spacing w:val="-15"/>
          <w:sz w:val="24"/>
        </w:rPr>
        <w:t> </w:t>
      </w:r>
      <w:r>
        <w:rPr>
          <w:sz w:val="24"/>
        </w:rPr>
        <w:t>is</w:t>
      </w:r>
      <w:r>
        <w:rPr>
          <w:spacing w:val="-10"/>
          <w:sz w:val="24"/>
        </w:rPr>
        <w:t> </w:t>
      </w:r>
      <w:r>
        <w:rPr>
          <w:sz w:val="24"/>
        </w:rPr>
        <w:t>certified</w:t>
      </w:r>
      <w:r>
        <w:rPr>
          <w:spacing w:val="-10"/>
          <w:sz w:val="24"/>
        </w:rPr>
        <w:t> </w:t>
      </w:r>
      <w:r>
        <w:rPr>
          <w:sz w:val="24"/>
        </w:rPr>
        <w:t>in</w:t>
      </w:r>
      <w:r>
        <w:rPr>
          <w:spacing w:val="-10"/>
          <w:sz w:val="24"/>
        </w:rPr>
        <w:t> </w:t>
      </w:r>
      <w:r>
        <w:rPr>
          <w:sz w:val="24"/>
        </w:rPr>
        <w:t>medical</w:t>
      </w:r>
      <w:r>
        <w:rPr>
          <w:spacing w:val="-10"/>
          <w:sz w:val="24"/>
        </w:rPr>
        <w:t> </w:t>
      </w:r>
      <w:r>
        <w:rPr>
          <w:sz w:val="24"/>
        </w:rPr>
        <w:t>physics by</w:t>
      </w:r>
      <w:r>
        <w:rPr>
          <w:spacing w:val="-15"/>
          <w:sz w:val="24"/>
        </w:rPr>
        <w:t> </w:t>
      </w:r>
      <w:r>
        <w:rPr>
          <w:sz w:val="24"/>
        </w:rPr>
        <w:t>a</w:t>
      </w:r>
      <w:r>
        <w:rPr>
          <w:spacing w:val="-15"/>
          <w:sz w:val="24"/>
        </w:rPr>
        <w:t> </w:t>
      </w:r>
      <w:r>
        <w:rPr>
          <w:sz w:val="24"/>
        </w:rPr>
        <w:t>specialty</w:t>
      </w:r>
      <w:r>
        <w:rPr>
          <w:spacing w:val="-15"/>
          <w:sz w:val="24"/>
        </w:rPr>
        <w:t> </w:t>
      </w:r>
      <w:r>
        <w:rPr>
          <w:sz w:val="24"/>
        </w:rPr>
        <w:t>board</w:t>
      </w:r>
      <w:r>
        <w:rPr>
          <w:spacing w:val="-15"/>
          <w:sz w:val="24"/>
        </w:rPr>
        <w:t> </w:t>
      </w:r>
      <w:r>
        <w:rPr>
          <w:sz w:val="24"/>
        </w:rPr>
        <w:t>recognized</w:t>
      </w:r>
      <w:r>
        <w:rPr>
          <w:spacing w:val="-15"/>
          <w:sz w:val="24"/>
        </w:rPr>
        <w:t> </w:t>
      </w:r>
      <w:r>
        <w:rPr>
          <w:sz w:val="24"/>
        </w:rPr>
        <w:t>by</w:t>
      </w:r>
      <w:r>
        <w:rPr>
          <w:spacing w:val="-15"/>
          <w:sz w:val="24"/>
        </w:rPr>
        <w:t> </w:t>
      </w:r>
      <w:r>
        <w:rPr>
          <w:sz w:val="24"/>
        </w:rPr>
        <w:t>the</w:t>
      </w:r>
      <w:r>
        <w:rPr>
          <w:spacing w:val="-15"/>
          <w:sz w:val="24"/>
        </w:rPr>
        <w:t> </w:t>
      </w:r>
      <w:r>
        <w:rPr>
          <w:b/>
          <w:color w:val="0000FF"/>
          <w:sz w:val="24"/>
        </w:rPr>
        <w:t>Agency,</w:t>
      </w:r>
      <w:r>
        <w:rPr>
          <w:b/>
          <w:color w:val="0000FF"/>
          <w:spacing w:val="-15"/>
          <w:sz w:val="24"/>
        </w:rPr>
        <w:t> </w:t>
      </w:r>
      <w:r>
        <w:rPr>
          <w:sz w:val="24"/>
        </w:rPr>
        <w:t>Nuclear</w:t>
      </w:r>
      <w:r>
        <w:rPr>
          <w:spacing w:val="-15"/>
          <w:sz w:val="24"/>
        </w:rPr>
        <w:t> </w:t>
      </w:r>
      <w:r>
        <w:rPr>
          <w:sz w:val="24"/>
        </w:rPr>
        <w:t>Regulatory</w:t>
      </w:r>
      <w:r>
        <w:rPr>
          <w:spacing w:val="-15"/>
          <w:sz w:val="24"/>
        </w:rPr>
        <w:t> </w:t>
      </w:r>
      <w:r>
        <w:rPr>
          <w:sz w:val="24"/>
        </w:rPr>
        <w:t>Commission</w:t>
      </w:r>
      <w:r>
        <w:rPr>
          <w:spacing w:val="-15"/>
          <w:sz w:val="24"/>
        </w:rPr>
        <w:t> </w:t>
      </w:r>
      <w:r>
        <w:rPr>
          <w:sz w:val="24"/>
        </w:rPr>
        <w:t>or an Agreement State; or</w:t>
      </w:r>
    </w:p>
    <w:p>
      <w:pPr>
        <w:pStyle w:val="ListParagraph"/>
        <w:numPr>
          <w:ilvl w:val="1"/>
          <w:numId w:val="31"/>
        </w:numPr>
        <w:tabs>
          <w:tab w:pos="2788" w:val="left" w:leader="none"/>
        </w:tabs>
        <w:spacing w:line="242" w:lineRule="auto" w:before="2" w:after="0"/>
        <w:ind w:left="2375" w:right="117" w:firstLine="0"/>
        <w:jc w:val="both"/>
        <w:rPr>
          <w:b/>
          <w:sz w:val="24"/>
        </w:rPr>
      </w:pPr>
      <w:r>
        <w:rPr>
          <w:sz w:val="24"/>
        </w:rPr>
        <w:t>In clinical nuclear medicine facilities providing diagnostic </w:t>
      </w:r>
      <w:r>
        <w:rPr>
          <w:strike/>
          <w:color w:val="FF0000"/>
          <w:sz w:val="24"/>
        </w:rPr>
        <w:t>and/</w:t>
      </w:r>
      <w:r>
        <w:rPr>
          <w:strike w:val="0"/>
          <w:sz w:val="24"/>
        </w:rPr>
        <w:t>or therapeutic services</w:t>
      </w:r>
      <w:r>
        <w:rPr>
          <w:strike w:val="0"/>
          <w:spacing w:val="-15"/>
          <w:sz w:val="24"/>
        </w:rPr>
        <w:t> </w:t>
      </w:r>
      <w:r>
        <w:rPr>
          <w:strike w:val="0"/>
          <w:sz w:val="24"/>
        </w:rPr>
        <w:t>under</w:t>
      </w:r>
      <w:r>
        <w:rPr>
          <w:strike w:val="0"/>
          <w:spacing w:val="-15"/>
          <w:sz w:val="24"/>
        </w:rPr>
        <w:t> </w:t>
      </w:r>
      <w:r>
        <w:rPr>
          <w:strike w:val="0"/>
          <w:sz w:val="24"/>
        </w:rPr>
        <w:t>the</w:t>
      </w:r>
      <w:r>
        <w:rPr>
          <w:strike w:val="0"/>
          <w:spacing w:val="-15"/>
          <w:sz w:val="24"/>
        </w:rPr>
        <w:t> </w:t>
      </w:r>
      <w:r>
        <w:rPr>
          <w:strike w:val="0"/>
          <w:sz w:val="24"/>
        </w:rPr>
        <w:t>direction</w:t>
      </w:r>
      <w:r>
        <w:rPr>
          <w:strike w:val="0"/>
          <w:spacing w:val="-15"/>
          <w:sz w:val="24"/>
        </w:rPr>
        <w:t> </w:t>
      </w:r>
      <w:r>
        <w:rPr>
          <w:strike w:val="0"/>
          <w:sz w:val="24"/>
        </w:rPr>
        <w:t>of</w:t>
      </w:r>
      <w:r>
        <w:rPr>
          <w:strike w:val="0"/>
          <w:spacing w:val="-15"/>
          <w:sz w:val="24"/>
        </w:rPr>
        <w:t> </w:t>
      </w:r>
      <w:r>
        <w:rPr>
          <w:strike w:val="0"/>
          <w:sz w:val="24"/>
        </w:rPr>
        <w:t>physicians</w:t>
      </w:r>
      <w:r>
        <w:rPr>
          <w:strike w:val="0"/>
          <w:spacing w:val="-15"/>
          <w:sz w:val="24"/>
        </w:rPr>
        <w:t> </w:t>
      </w:r>
      <w:r>
        <w:rPr>
          <w:strike w:val="0"/>
          <w:sz w:val="24"/>
        </w:rPr>
        <w:t>who</w:t>
      </w:r>
      <w:r>
        <w:rPr>
          <w:strike w:val="0"/>
          <w:spacing w:val="-15"/>
          <w:sz w:val="24"/>
        </w:rPr>
        <w:t> </w:t>
      </w:r>
      <w:r>
        <w:rPr>
          <w:strike w:val="0"/>
          <w:sz w:val="24"/>
        </w:rPr>
        <w:t>meet</w:t>
      </w:r>
      <w:r>
        <w:rPr>
          <w:strike w:val="0"/>
          <w:spacing w:val="-15"/>
          <w:sz w:val="24"/>
        </w:rPr>
        <w:t> </w:t>
      </w:r>
      <w:r>
        <w:rPr>
          <w:strike w:val="0"/>
          <w:sz w:val="24"/>
        </w:rPr>
        <w:t>the</w:t>
      </w:r>
      <w:r>
        <w:rPr>
          <w:strike w:val="0"/>
          <w:spacing w:val="-15"/>
          <w:sz w:val="24"/>
        </w:rPr>
        <w:t> </w:t>
      </w:r>
      <w:r>
        <w:rPr>
          <w:strike w:val="0"/>
          <w:sz w:val="24"/>
        </w:rPr>
        <w:t>requirements</w:t>
      </w:r>
      <w:r>
        <w:rPr>
          <w:strike w:val="0"/>
          <w:spacing w:val="-15"/>
          <w:sz w:val="24"/>
        </w:rPr>
        <w:t> </w:t>
      </w:r>
      <w:r>
        <w:rPr>
          <w:strike w:val="0"/>
          <w:sz w:val="24"/>
        </w:rPr>
        <w:t>for</w:t>
      </w:r>
      <w:r>
        <w:rPr>
          <w:strike w:val="0"/>
          <w:spacing w:val="-15"/>
          <w:sz w:val="24"/>
        </w:rPr>
        <w:t> </w:t>
      </w:r>
      <w:r>
        <w:rPr>
          <w:strike w:val="0"/>
          <w:sz w:val="24"/>
        </w:rPr>
        <w:t>authorized users in 105 CMR 120.528, 120.551 or 120.556; </w:t>
      </w:r>
      <w:r>
        <w:rPr>
          <w:b/>
          <w:strike w:val="0"/>
          <w:color w:val="0000FF"/>
          <w:sz w:val="24"/>
        </w:rPr>
        <w:t>and</w:t>
      </w:r>
    </w:p>
    <w:p>
      <w:pPr>
        <w:pStyle w:val="ListParagraph"/>
        <w:numPr>
          <w:ilvl w:val="1"/>
          <w:numId w:val="31"/>
        </w:numPr>
        <w:tabs>
          <w:tab w:pos="2786" w:val="left" w:leader="none"/>
        </w:tabs>
        <w:spacing w:line="242" w:lineRule="auto" w:before="3" w:after="0"/>
        <w:ind w:left="2375" w:right="115" w:firstLine="0"/>
        <w:jc w:val="both"/>
        <w:rPr>
          <w:sz w:val="24"/>
        </w:rPr>
      </w:pPr>
      <w:r>
        <w:rPr>
          <w:sz w:val="24"/>
        </w:rPr>
        <w:t>Pass an examination, administered by diplomates of the specialty board, that assesses knowledge and competence in clinical diagnostic radiological or </w:t>
      </w:r>
      <w:r>
        <w:rPr>
          <w:sz w:val="24"/>
        </w:rPr>
        <w:t>nuclear medicine physics and in radiation safety; or</w:t>
      </w:r>
    </w:p>
    <w:p>
      <w:pPr>
        <w:pStyle w:val="BodyText"/>
        <w:spacing w:before="7"/>
      </w:pPr>
    </w:p>
    <w:p>
      <w:pPr>
        <w:pStyle w:val="ListParagraph"/>
        <w:numPr>
          <w:ilvl w:val="0"/>
          <w:numId w:val="29"/>
        </w:numPr>
        <w:tabs>
          <w:tab w:pos="1678" w:val="left" w:leader="none"/>
        </w:tabs>
        <w:spacing w:line="240" w:lineRule="auto" w:before="0" w:after="0"/>
        <w:ind w:left="1677" w:right="0" w:hanging="378"/>
        <w:jc w:val="left"/>
        <w:rPr>
          <w:sz w:val="24"/>
        </w:rPr>
      </w:pPr>
      <w:r>
        <w:rPr>
          <w:sz w:val="24"/>
        </w:rPr>
        <w:t>(1)</w:t>
      </w:r>
      <w:r>
        <w:rPr>
          <w:spacing w:val="25"/>
          <w:sz w:val="24"/>
        </w:rPr>
        <w:t>  </w:t>
      </w:r>
      <w:r>
        <w:rPr>
          <w:sz w:val="24"/>
        </w:rPr>
        <w:t>Has</w:t>
      </w:r>
      <w:r>
        <w:rPr>
          <w:spacing w:val="-2"/>
          <w:sz w:val="24"/>
        </w:rPr>
        <w:t> </w:t>
      </w:r>
      <w:r>
        <w:rPr>
          <w:sz w:val="24"/>
        </w:rPr>
        <w:t>completed</w:t>
      </w:r>
      <w:r>
        <w:rPr>
          <w:spacing w:val="-2"/>
          <w:sz w:val="24"/>
        </w:rPr>
        <w:t> </w:t>
      </w:r>
      <w:r>
        <w:rPr>
          <w:sz w:val="24"/>
        </w:rPr>
        <w:t>a</w:t>
      </w:r>
      <w:r>
        <w:rPr>
          <w:spacing w:val="-2"/>
          <w:sz w:val="24"/>
        </w:rPr>
        <w:t> </w:t>
      </w:r>
      <w:r>
        <w:rPr>
          <w:sz w:val="24"/>
        </w:rPr>
        <w:t>structured</w:t>
      </w:r>
      <w:r>
        <w:rPr>
          <w:spacing w:val="-2"/>
          <w:sz w:val="24"/>
        </w:rPr>
        <w:t> </w:t>
      </w:r>
      <w:r>
        <w:rPr>
          <w:sz w:val="24"/>
        </w:rPr>
        <w:t>educational</w:t>
      </w:r>
      <w:r>
        <w:rPr>
          <w:spacing w:val="-2"/>
          <w:sz w:val="24"/>
        </w:rPr>
        <w:t> </w:t>
      </w:r>
      <w:r>
        <w:rPr>
          <w:sz w:val="24"/>
        </w:rPr>
        <w:t>program</w:t>
      </w:r>
      <w:r>
        <w:rPr>
          <w:spacing w:val="-2"/>
          <w:sz w:val="24"/>
        </w:rPr>
        <w:t> </w:t>
      </w:r>
      <w:r>
        <w:rPr>
          <w:sz w:val="24"/>
        </w:rPr>
        <w:t>consisting</w:t>
      </w:r>
      <w:r>
        <w:rPr>
          <w:spacing w:val="-2"/>
          <w:sz w:val="24"/>
        </w:rPr>
        <w:t> </w:t>
      </w:r>
      <w:r>
        <w:rPr>
          <w:sz w:val="24"/>
        </w:rPr>
        <w:t>of</w:t>
      </w:r>
      <w:r>
        <w:rPr>
          <w:spacing w:val="-2"/>
          <w:sz w:val="24"/>
        </w:rPr>
        <w:t> both:</w:t>
      </w:r>
    </w:p>
    <w:p>
      <w:pPr>
        <w:pStyle w:val="ListParagraph"/>
        <w:numPr>
          <w:ilvl w:val="0"/>
          <w:numId w:val="32"/>
        </w:numPr>
        <w:tabs>
          <w:tab w:pos="2462" w:val="left" w:leader="none"/>
        </w:tabs>
        <w:spacing w:line="240" w:lineRule="auto" w:before="2" w:after="0"/>
        <w:ind w:left="2461" w:right="0" w:hanging="447"/>
        <w:jc w:val="left"/>
        <w:rPr>
          <w:sz w:val="24"/>
        </w:rPr>
      </w:pPr>
      <w:r>
        <w:rPr>
          <w:sz w:val="24"/>
        </w:rPr>
        <w:t>200</w:t>
      </w:r>
      <w:r>
        <w:rPr>
          <w:spacing w:val="-6"/>
          <w:sz w:val="24"/>
        </w:rPr>
        <w:t> </w:t>
      </w:r>
      <w:r>
        <w:rPr>
          <w:sz w:val="24"/>
        </w:rPr>
        <w:t>hours</w:t>
      </w:r>
      <w:r>
        <w:rPr>
          <w:spacing w:val="-3"/>
          <w:sz w:val="24"/>
        </w:rPr>
        <w:t> </w:t>
      </w:r>
      <w:r>
        <w:rPr>
          <w:sz w:val="24"/>
        </w:rPr>
        <w:t>of</w:t>
      </w:r>
      <w:r>
        <w:rPr>
          <w:spacing w:val="-2"/>
          <w:sz w:val="24"/>
        </w:rPr>
        <w:t> </w:t>
      </w:r>
      <w:r>
        <w:rPr>
          <w:sz w:val="24"/>
        </w:rPr>
        <w:t>classroom</w:t>
      </w:r>
      <w:r>
        <w:rPr>
          <w:spacing w:val="-2"/>
          <w:sz w:val="24"/>
        </w:rPr>
        <w:t> </w:t>
      </w:r>
      <w:r>
        <w:rPr>
          <w:sz w:val="24"/>
        </w:rPr>
        <w:t>and</w:t>
      </w:r>
      <w:r>
        <w:rPr>
          <w:spacing w:val="-5"/>
          <w:sz w:val="24"/>
        </w:rPr>
        <w:t> </w:t>
      </w:r>
      <w:r>
        <w:rPr>
          <w:sz w:val="24"/>
        </w:rPr>
        <w:t>laboratory</w:t>
      </w:r>
      <w:r>
        <w:rPr>
          <w:spacing w:val="-11"/>
          <w:sz w:val="24"/>
        </w:rPr>
        <w:t> </w:t>
      </w:r>
      <w:r>
        <w:rPr>
          <w:sz w:val="24"/>
        </w:rPr>
        <w:t>training</w:t>
      </w:r>
      <w:r>
        <w:rPr>
          <w:spacing w:val="-8"/>
          <w:sz w:val="24"/>
        </w:rPr>
        <w:t> </w:t>
      </w:r>
      <w:r>
        <w:rPr>
          <w:sz w:val="24"/>
        </w:rPr>
        <w:t>in</w:t>
      </w:r>
      <w:r>
        <w:rPr>
          <w:spacing w:val="-3"/>
          <w:sz w:val="24"/>
        </w:rPr>
        <w:t> </w:t>
      </w:r>
      <w:r>
        <w:rPr>
          <w:sz w:val="24"/>
        </w:rPr>
        <w:t>the</w:t>
      </w:r>
      <w:r>
        <w:rPr>
          <w:spacing w:val="-6"/>
          <w:sz w:val="24"/>
        </w:rPr>
        <w:t> </w:t>
      </w:r>
      <w:r>
        <w:rPr>
          <w:sz w:val="24"/>
        </w:rPr>
        <w:t>following</w:t>
      </w:r>
      <w:r>
        <w:rPr>
          <w:spacing w:val="-7"/>
          <w:sz w:val="24"/>
        </w:rPr>
        <w:t> </w:t>
      </w:r>
      <w:r>
        <w:rPr>
          <w:spacing w:val="-2"/>
          <w:sz w:val="24"/>
        </w:rPr>
        <w:t>areas:</w:t>
      </w:r>
    </w:p>
    <w:p>
      <w:pPr>
        <w:pStyle w:val="ListParagraph"/>
        <w:numPr>
          <w:ilvl w:val="1"/>
          <w:numId w:val="32"/>
        </w:numPr>
        <w:tabs>
          <w:tab w:pos="2736" w:val="left" w:leader="none"/>
        </w:tabs>
        <w:spacing w:line="240" w:lineRule="auto" w:before="5" w:after="0"/>
        <w:ind w:left="273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32"/>
        </w:numPr>
        <w:tabs>
          <w:tab w:pos="2736" w:val="left" w:leader="none"/>
        </w:tabs>
        <w:spacing w:line="240" w:lineRule="auto" w:before="2" w:after="0"/>
        <w:ind w:left="2735" w:right="0" w:hanging="361"/>
        <w:jc w:val="left"/>
        <w:rPr>
          <w:sz w:val="24"/>
        </w:rPr>
      </w:pPr>
      <w:r>
        <w:rPr>
          <w:sz w:val="24"/>
        </w:rPr>
        <w:t>Radiation </w:t>
      </w:r>
      <w:r>
        <w:rPr>
          <w:spacing w:val="-2"/>
          <w:sz w:val="24"/>
        </w:rPr>
        <w:t>protection;</w:t>
      </w:r>
    </w:p>
    <w:p>
      <w:pPr>
        <w:pStyle w:val="ListParagraph"/>
        <w:numPr>
          <w:ilvl w:val="1"/>
          <w:numId w:val="32"/>
        </w:numPr>
        <w:tabs>
          <w:tab w:pos="2736" w:val="left" w:leader="none"/>
        </w:tabs>
        <w:spacing w:line="240" w:lineRule="auto" w:before="5" w:after="0"/>
        <w:ind w:left="2735" w:right="0" w:hanging="361"/>
        <w:jc w:val="left"/>
        <w:rPr>
          <w:sz w:val="24"/>
        </w:rPr>
      </w:pPr>
      <w:r>
        <w:rPr>
          <w:sz w:val="24"/>
        </w:rPr>
        <w:t>Mathematics</w:t>
      </w:r>
      <w:r>
        <w:rPr>
          <w:spacing w:val="-3"/>
          <w:sz w:val="24"/>
        </w:rPr>
        <w:t> </w:t>
      </w:r>
      <w:r>
        <w:rPr>
          <w:sz w:val="24"/>
        </w:rPr>
        <w:t>pertaining</w:t>
      </w:r>
      <w:r>
        <w:rPr>
          <w:spacing w:val="-6"/>
          <w:sz w:val="24"/>
        </w:rPr>
        <w:t> </w:t>
      </w:r>
      <w:r>
        <w:rPr>
          <w:sz w:val="24"/>
        </w:rPr>
        <w:t>to</w:t>
      </w:r>
      <w:r>
        <w:rPr>
          <w:spacing w:val="-2"/>
          <w:sz w:val="24"/>
        </w:rPr>
        <w:t> </w:t>
      </w:r>
      <w:r>
        <w:rPr>
          <w:sz w:val="24"/>
        </w:rPr>
        <w:t>the</w:t>
      </w:r>
      <w:r>
        <w:rPr>
          <w:spacing w:val="-4"/>
          <w:sz w:val="24"/>
        </w:rPr>
        <w:t> </w:t>
      </w:r>
      <w:r>
        <w:rPr>
          <w:sz w:val="24"/>
        </w:rPr>
        <w:t>use</w:t>
      </w:r>
      <w:r>
        <w:rPr>
          <w:spacing w:val="-3"/>
          <w:sz w:val="24"/>
        </w:rPr>
        <w:t> </w:t>
      </w:r>
      <w:r>
        <w:rPr>
          <w:sz w:val="24"/>
        </w:rPr>
        <w:t>and</w:t>
      </w:r>
      <w:r>
        <w:rPr>
          <w:spacing w:val="-3"/>
          <w:sz w:val="24"/>
        </w:rPr>
        <w:t> </w:t>
      </w:r>
      <w:r>
        <w:rPr>
          <w:sz w:val="24"/>
        </w:rPr>
        <w:t>measurement</w:t>
      </w:r>
      <w:r>
        <w:rPr>
          <w:spacing w:val="-3"/>
          <w:sz w:val="24"/>
        </w:rPr>
        <w:t> </w:t>
      </w:r>
      <w:r>
        <w:rPr>
          <w:sz w:val="24"/>
        </w:rPr>
        <w:t>of</w:t>
      </w:r>
      <w:r>
        <w:rPr>
          <w:spacing w:val="-3"/>
          <w:sz w:val="24"/>
        </w:rPr>
        <w:t> </w:t>
      </w:r>
      <w:r>
        <w:rPr>
          <w:spacing w:val="-2"/>
          <w:sz w:val="24"/>
        </w:rPr>
        <w:t>radioactivity;</w:t>
      </w:r>
    </w:p>
    <w:p>
      <w:pPr>
        <w:pStyle w:val="ListParagraph"/>
        <w:numPr>
          <w:ilvl w:val="1"/>
          <w:numId w:val="32"/>
        </w:numPr>
        <w:tabs>
          <w:tab w:pos="2736" w:val="left" w:leader="none"/>
        </w:tabs>
        <w:spacing w:line="240" w:lineRule="auto" w:before="3" w:after="0"/>
        <w:ind w:left="2735" w:right="0" w:hanging="361"/>
        <w:jc w:val="left"/>
        <w:rPr>
          <w:sz w:val="24"/>
        </w:rPr>
      </w:pPr>
      <w:r>
        <w:rPr>
          <w:sz w:val="24"/>
        </w:rPr>
        <w:t>Radiation</w:t>
      </w:r>
      <w:r>
        <w:rPr>
          <w:spacing w:val="-5"/>
          <w:sz w:val="24"/>
        </w:rPr>
        <w:t> </w:t>
      </w:r>
      <w:r>
        <w:rPr>
          <w:sz w:val="24"/>
        </w:rPr>
        <w:t>biology;</w:t>
      </w:r>
      <w:r>
        <w:rPr>
          <w:spacing w:val="-4"/>
          <w:sz w:val="24"/>
        </w:rPr>
        <w:t> and,</w:t>
      </w:r>
    </w:p>
    <w:p>
      <w:pPr>
        <w:pStyle w:val="ListParagraph"/>
        <w:numPr>
          <w:ilvl w:val="1"/>
          <w:numId w:val="32"/>
        </w:numPr>
        <w:tabs>
          <w:tab w:pos="2736" w:val="left" w:leader="none"/>
        </w:tabs>
        <w:spacing w:line="240" w:lineRule="auto" w:before="4" w:after="0"/>
        <w:ind w:left="2735" w:right="0" w:hanging="361"/>
        <w:jc w:val="left"/>
        <w:rPr>
          <w:sz w:val="24"/>
        </w:rPr>
      </w:pPr>
      <w:r>
        <w:rPr>
          <w:sz w:val="24"/>
        </w:rPr>
        <w:t>Radiation</w:t>
      </w:r>
      <w:r>
        <w:rPr>
          <w:spacing w:val="-4"/>
          <w:sz w:val="24"/>
        </w:rPr>
        <w:t> </w:t>
      </w:r>
      <w:r>
        <w:rPr>
          <w:sz w:val="24"/>
        </w:rPr>
        <w:t>dosimetry;</w:t>
      </w:r>
      <w:r>
        <w:rPr>
          <w:spacing w:val="-3"/>
          <w:sz w:val="24"/>
        </w:rPr>
        <w:t> </w:t>
      </w:r>
      <w:r>
        <w:rPr>
          <w:spacing w:val="-4"/>
          <w:sz w:val="24"/>
        </w:rPr>
        <w:t>and,</w:t>
      </w:r>
    </w:p>
    <w:p>
      <w:pPr>
        <w:pStyle w:val="ListParagraph"/>
        <w:numPr>
          <w:ilvl w:val="0"/>
          <w:numId w:val="32"/>
        </w:numPr>
        <w:tabs>
          <w:tab w:pos="2540" w:val="left" w:leader="none"/>
        </w:tabs>
        <w:spacing w:line="242" w:lineRule="auto" w:before="3" w:after="0"/>
        <w:ind w:left="2015" w:right="116" w:firstLine="0"/>
        <w:jc w:val="both"/>
        <w:rPr>
          <w:b/>
          <w:sz w:val="24"/>
        </w:rPr>
      </w:pPr>
      <w:r>
        <w:rPr>
          <w:sz w:val="24"/>
        </w:rPr>
        <w:t>One year of full time </w:t>
      </w:r>
      <w:r>
        <w:rPr>
          <w:b/>
          <w:color w:val="0000FF"/>
          <w:sz w:val="24"/>
        </w:rPr>
        <w:t>radiation safety </w:t>
      </w:r>
      <w:r>
        <w:rPr>
          <w:sz w:val="24"/>
        </w:rPr>
        <w:t>experience under the supervision of the individual</w:t>
      </w:r>
      <w:r>
        <w:rPr>
          <w:spacing w:val="-15"/>
          <w:sz w:val="24"/>
        </w:rPr>
        <w:t> </w:t>
      </w:r>
      <w:r>
        <w:rPr>
          <w:sz w:val="24"/>
        </w:rPr>
        <w:t>identified</w:t>
      </w:r>
      <w:r>
        <w:rPr>
          <w:spacing w:val="-15"/>
          <w:sz w:val="24"/>
        </w:rPr>
        <w:t> </w:t>
      </w:r>
      <w:r>
        <w:rPr>
          <w:sz w:val="24"/>
        </w:rPr>
        <w:t>as</w:t>
      </w:r>
      <w:r>
        <w:rPr>
          <w:spacing w:val="-15"/>
          <w:sz w:val="24"/>
        </w:rPr>
        <w:t> </w:t>
      </w:r>
      <w:r>
        <w:rPr>
          <w:sz w:val="24"/>
        </w:rPr>
        <w:t>the</w:t>
      </w:r>
      <w:r>
        <w:rPr>
          <w:spacing w:val="-15"/>
          <w:sz w:val="24"/>
        </w:rPr>
        <w:t> </w:t>
      </w:r>
      <w:r>
        <w:rPr>
          <w:sz w:val="24"/>
        </w:rPr>
        <w:t>Radiation</w:t>
      </w:r>
      <w:r>
        <w:rPr>
          <w:spacing w:val="-15"/>
          <w:sz w:val="24"/>
        </w:rPr>
        <w:t> </w:t>
      </w:r>
      <w:r>
        <w:rPr>
          <w:sz w:val="24"/>
        </w:rPr>
        <w:t>Safety</w:t>
      </w:r>
      <w:r>
        <w:rPr>
          <w:spacing w:val="-15"/>
          <w:sz w:val="24"/>
        </w:rPr>
        <w:t> </w:t>
      </w:r>
      <w:r>
        <w:rPr>
          <w:sz w:val="24"/>
        </w:rPr>
        <w:t>Officer</w:t>
      </w:r>
      <w:r>
        <w:rPr>
          <w:spacing w:val="-14"/>
          <w:sz w:val="24"/>
        </w:rPr>
        <w:t> </w:t>
      </w:r>
      <w:r>
        <w:rPr>
          <w:sz w:val="24"/>
        </w:rPr>
        <w:t>on</w:t>
      </w:r>
      <w:r>
        <w:rPr>
          <w:spacing w:val="-15"/>
          <w:sz w:val="24"/>
        </w:rPr>
        <w:t> </w:t>
      </w:r>
      <w:r>
        <w:rPr>
          <w:sz w:val="24"/>
        </w:rPr>
        <w:t>an</w:t>
      </w:r>
      <w:r>
        <w:rPr>
          <w:spacing w:val="-14"/>
          <w:sz w:val="24"/>
        </w:rPr>
        <w:t> </w:t>
      </w:r>
      <w:r>
        <w:rPr>
          <w:sz w:val="24"/>
        </w:rPr>
        <w:t>Agency,</w:t>
      </w:r>
      <w:r>
        <w:rPr>
          <w:spacing w:val="-15"/>
          <w:sz w:val="24"/>
        </w:rPr>
        <w:t> </w:t>
      </w:r>
      <w:r>
        <w:rPr>
          <w:sz w:val="24"/>
        </w:rPr>
        <w:t>Agreement</w:t>
      </w:r>
      <w:r>
        <w:rPr>
          <w:spacing w:val="-14"/>
          <w:sz w:val="24"/>
        </w:rPr>
        <w:t> </w:t>
      </w:r>
      <w:r>
        <w:rPr>
          <w:sz w:val="24"/>
        </w:rPr>
        <w:t>State,</w:t>
      </w:r>
      <w:r>
        <w:rPr>
          <w:spacing w:val="-15"/>
          <w:sz w:val="24"/>
        </w:rPr>
        <w:t> </w:t>
      </w:r>
      <w:r>
        <w:rPr>
          <w:sz w:val="24"/>
        </w:rPr>
        <w:t>or </w:t>
      </w:r>
      <w:r>
        <w:rPr>
          <w:strike/>
          <w:color w:val="FF0000"/>
          <w:sz w:val="24"/>
        </w:rPr>
        <w:t>U.S. </w:t>
      </w:r>
      <w:r>
        <w:rPr>
          <w:strike w:val="0"/>
          <w:sz w:val="24"/>
        </w:rPr>
        <w:t>Nuclear Regulatory Commission</w:t>
      </w:r>
      <w:r>
        <w:rPr>
          <w:strike w:val="0"/>
          <w:sz w:val="24"/>
        </w:rPr>
        <w:t> license </w:t>
      </w:r>
      <w:r>
        <w:rPr>
          <w:b/>
          <w:strike w:val="0"/>
          <w:color w:val="0000FF"/>
          <w:sz w:val="24"/>
        </w:rPr>
        <w:t>or permit issued by a Nuclear Regulatory Commission master material licensee </w:t>
      </w:r>
      <w:r>
        <w:rPr>
          <w:strike w:val="0"/>
          <w:sz w:val="24"/>
        </w:rPr>
        <w:t>that authorizes similar type(s) of use(s)</w:t>
      </w:r>
      <w:r>
        <w:rPr>
          <w:strike w:val="0"/>
          <w:spacing w:val="-15"/>
          <w:sz w:val="24"/>
        </w:rPr>
        <w:t> </w:t>
      </w:r>
      <w:r>
        <w:rPr>
          <w:strike w:val="0"/>
          <w:sz w:val="24"/>
        </w:rPr>
        <w:t>of</w:t>
      </w:r>
      <w:r>
        <w:rPr>
          <w:strike w:val="0"/>
          <w:spacing w:val="-15"/>
          <w:sz w:val="24"/>
        </w:rPr>
        <w:t> </w:t>
      </w:r>
      <w:r>
        <w:rPr>
          <w:strike w:val="0"/>
          <w:sz w:val="24"/>
        </w:rPr>
        <w:t>radioactive</w:t>
      </w:r>
      <w:r>
        <w:rPr>
          <w:strike w:val="0"/>
          <w:spacing w:val="-15"/>
          <w:sz w:val="24"/>
        </w:rPr>
        <w:t> </w:t>
      </w:r>
      <w:r>
        <w:rPr>
          <w:strike w:val="0"/>
          <w:sz w:val="24"/>
        </w:rPr>
        <w:t>material</w:t>
      </w:r>
      <w:r>
        <w:rPr>
          <w:b/>
          <w:strike w:val="0"/>
          <w:color w:val="0000FF"/>
          <w:sz w:val="24"/>
        </w:rPr>
        <w:t>.</w:t>
      </w:r>
      <w:r>
        <w:rPr>
          <w:b/>
          <w:strike w:val="0"/>
          <w:color w:val="0000FF"/>
          <w:spacing w:val="-15"/>
          <w:sz w:val="24"/>
        </w:rPr>
        <w:t> </w:t>
      </w:r>
      <w:r>
        <w:rPr>
          <w:strike/>
          <w:color w:val="FF0000"/>
          <w:sz w:val="24"/>
        </w:rPr>
        <w:t>involving</w:t>
      </w:r>
      <w:r>
        <w:rPr>
          <w:strike/>
          <w:color w:val="FF0000"/>
          <w:spacing w:val="-15"/>
          <w:sz w:val="24"/>
        </w:rPr>
        <w:t> </w:t>
      </w:r>
      <w:r>
        <w:rPr>
          <w:strike/>
          <w:color w:val="FF0000"/>
          <w:sz w:val="24"/>
        </w:rPr>
        <w:t>the</w:t>
      </w:r>
      <w:r>
        <w:rPr>
          <w:strike/>
          <w:color w:val="FF0000"/>
          <w:spacing w:val="-15"/>
          <w:sz w:val="24"/>
        </w:rPr>
        <w:t> </w:t>
      </w:r>
      <w:r>
        <w:rPr>
          <w:strike/>
          <w:color w:val="FF0000"/>
          <w:sz w:val="24"/>
        </w:rPr>
        <w:t>following:</w:t>
      </w:r>
      <w:r>
        <w:rPr>
          <w:strike w:val="0"/>
          <w:color w:val="FF0000"/>
          <w:spacing w:val="-15"/>
          <w:sz w:val="24"/>
        </w:rPr>
        <w:t> </w:t>
      </w:r>
      <w:r>
        <w:rPr>
          <w:b/>
          <w:strike w:val="0"/>
          <w:color w:val="0000FF"/>
          <w:sz w:val="24"/>
        </w:rPr>
        <w:t>An</w:t>
      </w:r>
      <w:r>
        <w:rPr>
          <w:b/>
          <w:strike w:val="0"/>
          <w:color w:val="0000FF"/>
          <w:spacing w:val="-15"/>
          <w:sz w:val="24"/>
        </w:rPr>
        <w:t> </w:t>
      </w:r>
      <w:r>
        <w:rPr>
          <w:b/>
          <w:strike w:val="0"/>
          <w:color w:val="0000FF"/>
          <w:sz w:val="24"/>
        </w:rPr>
        <w:t>Associate</w:t>
      </w:r>
      <w:r>
        <w:rPr>
          <w:b/>
          <w:strike w:val="0"/>
          <w:color w:val="0000FF"/>
          <w:spacing w:val="-15"/>
          <w:sz w:val="24"/>
        </w:rPr>
        <w:t> </w:t>
      </w:r>
      <w:r>
        <w:rPr>
          <w:b/>
          <w:strike w:val="0"/>
          <w:color w:val="0000FF"/>
          <w:sz w:val="24"/>
        </w:rPr>
        <w:t>Radiation</w:t>
      </w:r>
      <w:r>
        <w:rPr>
          <w:b/>
          <w:strike w:val="0"/>
          <w:color w:val="0000FF"/>
          <w:spacing w:val="-15"/>
          <w:sz w:val="24"/>
        </w:rPr>
        <w:t> </w:t>
      </w:r>
      <w:r>
        <w:rPr>
          <w:b/>
          <w:strike w:val="0"/>
          <w:color w:val="0000FF"/>
          <w:sz w:val="24"/>
        </w:rPr>
        <w:t>Safety Officer</w:t>
      </w:r>
      <w:r>
        <w:rPr>
          <w:b/>
          <w:strike w:val="0"/>
          <w:color w:val="0000FF"/>
          <w:spacing w:val="-15"/>
          <w:sz w:val="24"/>
        </w:rPr>
        <w:t> </w:t>
      </w:r>
      <w:r>
        <w:rPr>
          <w:b/>
          <w:strike w:val="0"/>
          <w:color w:val="0000FF"/>
          <w:sz w:val="24"/>
        </w:rPr>
        <w:t>may</w:t>
      </w:r>
      <w:r>
        <w:rPr>
          <w:b/>
          <w:strike w:val="0"/>
          <w:color w:val="0000FF"/>
          <w:spacing w:val="-13"/>
          <w:sz w:val="24"/>
        </w:rPr>
        <w:t> </w:t>
      </w:r>
      <w:r>
        <w:rPr>
          <w:b/>
          <w:strike w:val="0"/>
          <w:color w:val="0000FF"/>
          <w:sz w:val="24"/>
        </w:rPr>
        <w:t>provide</w:t>
      </w:r>
      <w:r>
        <w:rPr>
          <w:b/>
          <w:strike w:val="0"/>
          <w:color w:val="0000FF"/>
          <w:spacing w:val="-13"/>
          <w:sz w:val="24"/>
        </w:rPr>
        <w:t> </w:t>
      </w:r>
      <w:r>
        <w:rPr>
          <w:b/>
          <w:strike w:val="0"/>
          <w:color w:val="0000FF"/>
          <w:sz w:val="24"/>
        </w:rPr>
        <w:t>supervision</w:t>
      </w:r>
      <w:r>
        <w:rPr>
          <w:b/>
          <w:strike w:val="0"/>
          <w:color w:val="0000FF"/>
          <w:spacing w:val="-15"/>
          <w:sz w:val="24"/>
        </w:rPr>
        <w:t> </w:t>
      </w:r>
      <w:r>
        <w:rPr>
          <w:b/>
          <w:strike w:val="0"/>
          <w:color w:val="0000FF"/>
          <w:sz w:val="24"/>
        </w:rPr>
        <w:t>for</w:t>
      </w:r>
      <w:r>
        <w:rPr>
          <w:b/>
          <w:strike w:val="0"/>
          <w:color w:val="0000FF"/>
          <w:spacing w:val="-13"/>
          <w:sz w:val="24"/>
        </w:rPr>
        <w:t> </w:t>
      </w:r>
      <w:r>
        <w:rPr>
          <w:b/>
          <w:strike w:val="0"/>
          <w:color w:val="0000FF"/>
          <w:sz w:val="24"/>
        </w:rPr>
        <w:t>those</w:t>
      </w:r>
      <w:r>
        <w:rPr>
          <w:b/>
          <w:strike w:val="0"/>
          <w:color w:val="0000FF"/>
          <w:spacing w:val="-13"/>
          <w:sz w:val="24"/>
        </w:rPr>
        <w:t> </w:t>
      </w:r>
      <w:r>
        <w:rPr>
          <w:b/>
          <w:strike w:val="0"/>
          <w:color w:val="0000FF"/>
          <w:sz w:val="24"/>
        </w:rPr>
        <w:t>areas</w:t>
      </w:r>
      <w:r>
        <w:rPr>
          <w:b/>
          <w:strike w:val="0"/>
          <w:color w:val="0000FF"/>
          <w:spacing w:val="-13"/>
          <w:sz w:val="24"/>
        </w:rPr>
        <w:t> </w:t>
      </w:r>
      <w:r>
        <w:rPr>
          <w:b/>
          <w:strike w:val="0"/>
          <w:color w:val="0000FF"/>
          <w:sz w:val="24"/>
        </w:rPr>
        <w:t>for</w:t>
      </w:r>
      <w:r>
        <w:rPr>
          <w:b/>
          <w:strike w:val="0"/>
          <w:color w:val="0000FF"/>
          <w:spacing w:val="-13"/>
          <w:sz w:val="24"/>
        </w:rPr>
        <w:t> </w:t>
      </w:r>
      <w:r>
        <w:rPr>
          <w:b/>
          <w:strike w:val="0"/>
          <w:color w:val="0000FF"/>
          <w:sz w:val="24"/>
        </w:rPr>
        <w:t>which</w:t>
      </w:r>
      <w:r>
        <w:rPr>
          <w:b/>
          <w:strike w:val="0"/>
          <w:color w:val="0000FF"/>
          <w:spacing w:val="-13"/>
          <w:sz w:val="24"/>
        </w:rPr>
        <w:t> </w:t>
      </w:r>
      <w:r>
        <w:rPr>
          <w:b/>
          <w:strike w:val="0"/>
          <w:color w:val="0000FF"/>
          <w:sz w:val="24"/>
        </w:rPr>
        <w:t>the</w:t>
      </w:r>
      <w:r>
        <w:rPr>
          <w:b/>
          <w:strike w:val="0"/>
          <w:color w:val="0000FF"/>
          <w:spacing w:val="-13"/>
          <w:sz w:val="24"/>
        </w:rPr>
        <w:t> </w:t>
      </w:r>
      <w:r>
        <w:rPr>
          <w:b/>
          <w:strike w:val="0"/>
          <w:color w:val="0000FF"/>
          <w:sz w:val="24"/>
        </w:rPr>
        <w:t>Associate</w:t>
      </w:r>
      <w:r>
        <w:rPr>
          <w:b/>
          <w:strike w:val="0"/>
          <w:color w:val="0000FF"/>
          <w:spacing w:val="-15"/>
          <w:sz w:val="24"/>
        </w:rPr>
        <w:t> </w:t>
      </w:r>
      <w:r>
        <w:rPr>
          <w:b/>
          <w:strike w:val="0"/>
          <w:color w:val="0000FF"/>
          <w:sz w:val="24"/>
        </w:rPr>
        <w:t>Radiation Safety</w:t>
      </w:r>
      <w:r>
        <w:rPr>
          <w:b/>
          <w:strike w:val="0"/>
          <w:color w:val="0000FF"/>
          <w:spacing w:val="-9"/>
          <w:sz w:val="24"/>
        </w:rPr>
        <w:t> </w:t>
      </w:r>
      <w:r>
        <w:rPr>
          <w:b/>
          <w:strike w:val="0"/>
          <w:color w:val="0000FF"/>
          <w:sz w:val="24"/>
        </w:rPr>
        <w:t>Officer</w:t>
      </w:r>
      <w:r>
        <w:rPr>
          <w:b/>
          <w:strike w:val="0"/>
          <w:color w:val="0000FF"/>
          <w:spacing w:val="-11"/>
          <w:sz w:val="24"/>
        </w:rPr>
        <w:t> </w:t>
      </w:r>
      <w:r>
        <w:rPr>
          <w:b/>
          <w:strike w:val="0"/>
          <w:color w:val="0000FF"/>
          <w:sz w:val="24"/>
        </w:rPr>
        <w:t>is</w:t>
      </w:r>
      <w:r>
        <w:rPr>
          <w:b/>
          <w:strike w:val="0"/>
          <w:color w:val="0000FF"/>
          <w:spacing w:val="-9"/>
          <w:sz w:val="24"/>
        </w:rPr>
        <w:t> </w:t>
      </w:r>
      <w:r>
        <w:rPr>
          <w:b/>
          <w:strike w:val="0"/>
          <w:color w:val="0000FF"/>
          <w:sz w:val="24"/>
        </w:rPr>
        <w:t>authorized</w:t>
      </w:r>
      <w:r>
        <w:rPr>
          <w:b/>
          <w:strike w:val="0"/>
          <w:color w:val="0000FF"/>
          <w:spacing w:val="-9"/>
          <w:sz w:val="24"/>
        </w:rPr>
        <w:t> </w:t>
      </w:r>
      <w:r>
        <w:rPr>
          <w:b/>
          <w:strike w:val="0"/>
          <w:color w:val="0000FF"/>
          <w:sz w:val="24"/>
        </w:rPr>
        <w:t>on</w:t>
      </w:r>
      <w:r>
        <w:rPr>
          <w:b/>
          <w:strike w:val="0"/>
          <w:color w:val="0000FF"/>
          <w:spacing w:val="-9"/>
          <w:sz w:val="24"/>
        </w:rPr>
        <w:t> </w:t>
      </w:r>
      <w:r>
        <w:rPr>
          <w:b/>
          <w:strike w:val="0"/>
          <w:color w:val="0000FF"/>
          <w:sz w:val="24"/>
        </w:rPr>
        <w:t>an</w:t>
      </w:r>
      <w:r>
        <w:rPr>
          <w:b/>
          <w:strike w:val="0"/>
          <w:color w:val="0000FF"/>
          <w:spacing w:val="-4"/>
          <w:sz w:val="24"/>
        </w:rPr>
        <w:t> </w:t>
      </w:r>
      <w:r>
        <w:rPr>
          <w:b/>
          <w:strike w:val="0"/>
          <w:color w:val="0000FF"/>
          <w:sz w:val="24"/>
        </w:rPr>
        <w:t>Agency,</w:t>
      </w:r>
      <w:r>
        <w:rPr>
          <w:b/>
          <w:strike w:val="0"/>
          <w:color w:val="0000FF"/>
          <w:spacing w:val="-9"/>
          <w:sz w:val="24"/>
        </w:rPr>
        <w:t> </w:t>
      </w:r>
      <w:r>
        <w:rPr>
          <w:b/>
          <w:strike w:val="0"/>
          <w:color w:val="0000FF"/>
          <w:sz w:val="24"/>
        </w:rPr>
        <w:t>Nuclear</w:t>
      </w:r>
      <w:r>
        <w:rPr>
          <w:b/>
          <w:strike w:val="0"/>
          <w:color w:val="0000FF"/>
          <w:spacing w:val="-9"/>
          <w:sz w:val="24"/>
        </w:rPr>
        <w:t> </w:t>
      </w:r>
      <w:r>
        <w:rPr>
          <w:b/>
          <w:strike w:val="0"/>
          <w:color w:val="0000FF"/>
          <w:sz w:val="24"/>
        </w:rPr>
        <w:t>Regulatory</w:t>
      </w:r>
      <w:r>
        <w:rPr>
          <w:b/>
          <w:strike w:val="0"/>
          <w:color w:val="0000FF"/>
          <w:spacing w:val="-7"/>
          <w:sz w:val="24"/>
        </w:rPr>
        <w:t> </w:t>
      </w:r>
      <w:r>
        <w:rPr>
          <w:b/>
          <w:strike w:val="0"/>
          <w:color w:val="0000FF"/>
          <w:sz w:val="24"/>
        </w:rPr>
        <w:t>Commission</w:t>
      </w:r>
      <w:r>
        <w:rPr>
          <w:b/>
          <w:strike w:val="0"/>
          <w:color w:val="0000FF"/>
          <w:spacing w:val="-7"/>
          <w:sz w:val="24"/>
        </w:rPr>
        <w:t> </w:t>
      </w:r>
      <w:r>
        <w:rPr>
          <w:b/>
          <w:strike w:val="0"/>
          <w:color w:val="0000FF"/>
          <w:sz w:val="24"/>
        </w:rPr>
        <w:t>or</w:t>
      </w:r>
      <w:r>
        <w:rPr>
          <w:b/>
          <w:strike w:val="0"/>
          <w:color w:val="0000FF"/>
          <w:spacing w:val="-9"/>
          <w:sz w:val="24"/>
        </w:rPr>
        <w:t> </w:t>
      </w:r>
      <w:r>
        <w:rPr>
          <w:b/>
          <w:strike w:val="0"/>
          <w:color w:val="0000FF"/>
          <w:sz w:val="24"/>
        </w:rPr>
        <w:t>an</w:t>
      </w:r>
      <w:r>
        <w:rPr>
          <w:b/>
          <w:strike w:val="0"/>
          <w:color w:val="0000FF"/>
          <w:sz w:val="24"/>
        </w:rPr>
        <w:t> Agreement State license or permit issued by a Nuclear Regulatory Commission </w:t>
      </w:r>
      <w:r>
        <w:rPr>
          <w:b/>
          <w:strike w:val="0"/>
          <w:color w:val="0000FF"/>
          <w:w w:val="95"/>
          <w:sz w:val="24"/>
        </w:rPr>
        <w:t>master material licensee.</w:t>
      </w:r>
      <w:r>
        <w:rPr>
          <w:b/>
          <w:strike w:val="0"/>
          <w:color w:val="0000FF"/>
          <w:spacing w:val="40"/>
          <w:sz w:val="24"/>
        </w:rPr>
        <w:t> </w:t>
      </w:r>
      <w:r>
        <w:rPr>
          <w:b/>
          <w:strike w:val="0"/>
          <w:color w:val="0000FF"/>
          <w:w w:val="95"/>
          <w:sz w:val="24"/>
        </w:rPr>
        <w:t>The full time radiation safety experience must involve the </w:t>
      </w:r>
      <w:r>
        <w:rPr>
          <w:b/>
          <w:strike w:val="0"/>
          <w:color w:val="0000FF"/>
          <w:spacing w:val="-2"/>
          <w:sz w:val="24"/>
        </w:rPr>
        <w:t>following:</w:t>
      </w:r>
    </w:p>
    <w:p>
      <w:pPr>
        <w:pStyle w:val="ListParagraph"/>
        <w:numPr>
          <w:ilvl w:val="1"/>
          <w:numId w:val="32"/>
        </w:numPr>
        <w:tabs>
          <w:tab w:pos="2736" w:val="left" w:leader="none"/>
        </w:tabs>
        <w:spacing w:line="240" w:lineRule="auto" w:before="9" w:after="0"/>
        <w:ind w:left="2735" w:right="0" w:hanging="361"/>
        <w:jc w:val="both"/>
        <w:rPr>
          <w:sz w:val="24"/>
        </w:rPr>
      </w:pPr>
      <w:r>
        <w:rPr>
          <w:sz w:val="24"/>
        </w:rPr>
        <w:t>Shipping,</w:t>
      </w:r>
      <w:r>
        <w:rPr>
          <w:spacing w:val="-4"/>
          <w:sz w:val="24"/>
        </w:rPr>
        <w:t> </w:t>
      </w:r>
      <w:r>
        <w:rPr>
          <w:sz w:val="24"/>
        </w:rPr>
        <w:t>receiving</w:t>
      </w:r>
      <w:r>
        <w:rPr>
          <w:spacing w:val="-7"/>
          <w:sz w:val="24"/>
        </w:rPr>
        <w:t> </w:t>
      </w:r>
      <w:r>
        <w:rPr>
          <w:sz w:val="24"/>
        </w:rPr>
        <w:t>and</w:t>
      </w:r>
      <w:r>
        <w:rPr>
          <w:spacing w:val="-6"/>
          <w:sz w:val="24"/>
        </w:rPr>
        <w:t> </w:t>
      </w:r>
      <w:r>
        <w:rPr>
          <w:sz w:val="24"/>
        </w:rPr>
        <w:t>performing</w:t>
      </w:r>
      <w:r>
        <w:rPr>
          <w:spacing w:val="-7"/>
          <w:sz w:val="24"/>
        </w:rPr>
        <w:t> </w:t>
      </w:r>
      <w:r>
        <w:rPr>
          <w:sz w:val="24"/>
        </w:rPr>
        <w:t>related</w:t>
      </w:r>
      <w:r>
        <w:rPr>
          <w:spacing w:val="-3"/>
          <w:sz w:val="24"/>
        </w:rPr>
        <w:t> </w:t>
      </w:r>
      <w:r>
        <w:rPr>
          <w:sz w:val="24"/>
        </w:rPr>
        <w:t>radiation</w:t>
      </w:r>
      <w:r>
        <w:rPr>
          <w:spacing w:val="-3"/>
          <w:sz w:val="24"/>
        </w:rPr>
        <w:t> </w:t>
      </w:r>
      <w:r>
        <w:rPr>
          <w:spacing w:val="-2"/>
          <w:sz w:val="24"/>
        </w:rPr>
        <w:t>surveys;</w:t>
      </w:r>
    </w:p>
    <w:p>
      <w:pPr>
        <w:pStyle w:val="ListParagraph"/>
        <w:numPr>
          <w:ilvl w:val="1"/>
          <w:numId w:val="32"/>
        </w:numPr>
        <w:tabs>
          <w:tab w:pos="2966" w:val="left" w:leader="none"/>
        </w:tabs>
        <w:spacing w:line="242" w:lineRule="auto" w:before="4" w:after="0"/>
        <w:ind w:left="2375" w:right="117" w:firstLine="0"/>
        <w:jc w:val="both"/>
        <w:rPr>
          <w:sz w:val="24"/>
        </w:rPr>
      </w:pPr>
      <w:r>
        <w:rPr>
          <w:sz w:val="24"/>
        </w:rPr>
        <w:t>Using and performing checks for proper operation of</w:t>
      </w:r>
      <w:r>
        <w:rPr>
          <w:strike/>
          <w:color w:val="FF0000"/>
          <w:sz w:val="24"/>
        </w:rPr>
        <w:t> dose calibrators</w:t>
      </w:r>
      <w:r>
        <w:rPr>
          <w:strike w:val="0"/>
          <w:color w:val="FF0000"/>
          <w:sz w:val="24"/>
        </w:rPr>
        <w:t> </w:t>
      </w:r>
      <w:r>
        <w:rPr>
          <w:b/>
          <w:strike w:val="0"/>
          <w:color w:val="0000FF"/>
          <w:sz w:val="24"/>
        </w:rPr>
        <w:t>instruments</w:t>
      </w:r>
      <w:r>
        <w:rPr>
          <w:b/>
          <w:strike w:val="0"/>
          <w:color w:val="0000FF"/>
          <w:sz w:val="24"/>
        </w:rPr>
        <w:t> used to determine the activity of dosages</w:t>
      </w:r>
      <w:r>
        <w:rPr>
          <w:strike w:val="0"/>
          <w:sz w:val="24"/>
        </w:rPr>
        <w:t>, survey meters, and instruments used to measure radionuclides;</w:t>
      </w:r>
    </w:p>
    <w:p>
      <w:pPr>
        <w:pStyle w:val="ListParagraph"/>
        <w:numPr>
          <w:ilvl w:val="1"/>
          <w:numId w:val="32"/>
        </w:numPr>
        <w:tabs>
          <w:tab w:pos="2736" w:val="left" w:leader="none"/>
        </w:tabs>
        <w:spacing w:line="240" w:lineRule="auto" w:before="2" w:after="0"/>
        <w:ind w:left="2735" w:right="0" w:hanging="361"/>
        <w:jc w:val="both"/>
        <w:rPr>
          <w:sz w:val="24"/>
        </w:rPr>
      </w:pPr>
      <w:r>
        <w:rPr>
          <w:sz w:val="24"/>
        </w:rPr>
        <w:t>Securing</w:t>
      </w:r>
      <w:r>
        <w:rPr>
          <w:spacing w:val="-7"/>
          <w:sz w:val="24"/>
        </w:rPr>
        <w:t> </w:t>
      </w:r>
      <w:r>
        <w:rPr>
          <w:sz w:val="24"/>
        </w:rPr>
        <w:t>and</w:t>
      </w:r>
      <w:r>
        <w:rPr>
          <w:spacing w:val="-4"/>
          <w:sz w:val="24"/>
        </w:rPr>
        <w:t> </w:t>
      </w:r>
      <w:r>
        <w:rPr>
          <w:sz w:val="24"/>
        </w:rPr>
        <w:t>controlling</w:t>
      </w:r>
      <w:r>
        <w:rPr>
          <w:spacing w:val="-7"/>
          <w:sz w:val="24"/>
        </w:rPr>
        <w:t> </w:t>
      </w:r>
      <w:r>
        <w:rPr>
          <w:sz w:val="24"/>
        </w:rPr>
        <w:t>radioactive</w:t>
      </w:r>
      <w:r>
        <w:rPr>
          <w:spacing w:val="-3"/>
          <w:sz w:val="24"/>
        </w:rPr>
        <w:t> </w:t>
      </w:r>
      <w:r>
        <w:rPr>
          <w:spacing w:val="-2"/>
          <w:sz w:val="24"/>
        </w:rPr>
        <w:t>material;</w:t>
      </w:r>
    </w:p>
    <w:p>
      <w:pPr>
        <w:pStyle w:val="ListParagraph"/>
        <w:numPr>
          <w:ilvl w:val="1"/>
          <w:numId w:val="32"/>
        </w:numPr>
        <w:tabs>
          <w:tab w:pos="2901" w:val="left" w:leader="none"/>
        </w:tabs>
        <w:spacing w:line="242" w:lineRule="auto" w:before="5" w:after="0"/>
        <w:ind w:left="2375" w:right="116" w:firstLine="0"/>
        <w:jc w:val="both"/>
        <w:rPr>
          <w:sz w:val="24"/>
        </w:rPr>
      </w:pPr>
      <w:r>
        <w:rPr>
          <w:sz w:val="24"/>
        </w:rPr>
        <w:t>Using administrative controls to avoid mistakes in the administration </w:t>
      </w:r>
      <w:r>
        <w:rPr>
          <w:sz w:val="24"/>
        </w:rPr>
        <w:t>of radioactive material;</w:t>
      </w:r>
    </w:p>
    <w:p>
      <w:pPr>
        <w:pStyle w:val="ListParagraph"/>
        <w:numPr>
          <w:ilvl w:val="1"/>
          <w:numId w:val="32"/>
        </w:numPr>
        <w:tabs>
          <w:tab w:pos="2757" w:val="left" w:leader="none"/>
        </w:tabs>
        <w:spacing w:line="242" w:lineRule="auto" w:before="1" w:after="0"/>
        <w:ind w:left="2375" w:right="115" w:firstLine="0"/>
        <w:jc w:val="both"/>
        <w:rPr>
          <w:sz w:val="24"/>
        </w:rPr>
      </w:pPr>
      <w:r>
        <w:rPr>
          <w:sz w:val="24"/>
        </w:rPr>
        <w:t>Using procedures to prevent or minimize radioactive contamination and </w:t>
      </w:r>
      <w:r>
        <w:rPr>
          <w:sz w:val="24"/>
        </w:rPr>
        <w:t>using proper decontamination procedures;</w:t>
      </w:r>
    </w:p>
    <w:p>
      <w:pPr>
        <w:pStyle w:val="ListParagraph"/>
        <w:numPr>
          <w:ilvl w:val="1"/>
          <w:numId w:val="32"/>
        </w:numPr>
        <w:tabs>
          <w:tab w:pos="2736" w:val="left" w:leader="none"/>
        </w:tabs>
        <w:spacing w:line="240" w:lineRule="auto" w:before="2" w:after="0"/>
        <w:ind w:left="2735" w:right="0" w:hanging="361"/>
        <w:jc w:val="both"/>
        <w:rPr>
          <w:b/>
          <w:sz w:val="24"/>
        </w:rPr>
      </w:pPr>
      <w:r>
        <w:rPr>
          <w:sz w:val="24"/>
        </w:rPr>
        <w:t>Using</w:t>
      </w:r>
      <w:r>
        <w:rPr>
          <w:spacing w:val="-10"/>
          <w:sz w:val="24"/>
        </w:rPr>
        <w:t> </w:t>
      </w:r>
      <w:r>
        <w:rPr>
          <w:sz w:val="24"/>
        </w:rPr>
        <w:t>emergency</w:t>
      </w:r>
      <w:r>
        <w:rPr>
          <w:spacing w:val="-12"/>
          <w:sz w:val="24"/>
        </w:rPr>
        <w:t> </w:t>
      </w:r>
      <w:r>
        <w:rPr>
          <w:sz w:val="24"/>
        </w:rPr>
        <w:t>procedures</w:t>
      </w:r>
      <w:r>
        <w:rPr>
          <w:spacing w:val="-3"/>
          <w:sz w:val="24"/>
        </w:rPr>
        <w:t> </w:t>
      </w:r>
      <w:r>
        <w:rPr>
          <w:sz w:val="24"/>
        </w:rPr>
        <w:t>to</w:t>
      </w:r>
      <w:r>
        <w:rPr>
          <w:spacing w:val="-7"/>
          <w:sz w:val="24"/>
        </w:rPr>
        <w:t> </w:t>
      </w:r>
      <w:r>
        <w:rPr>
          <w:sz w:val="24"/>
        </w:rPr>
        <w:t>control</w:t>
      </w:r>
      <w:r>
        <w:rPr>
          <w:spacing w:val="-3"/>
          <w:sz w:val="24"/>
        </w:rPr>
        <w:t> </w:t>
      </w:r>
      <w:r>
        <w:rPr>
          <w:sz w:val="24"/>
        </w:rPr>
        <w:t>radioactive</w:t>
      </w:r>
      <w:r>
        <w:rPr>
          <w:spacing w:val="-6"/>
          <w:sz w:val="24"/>
        </w:rPr>
        <w:t> </w:t>
      </w:r>
      <w:r>
        <w:rPr>
          <w:sz w:val="24"/>
        </w:rPr>
        <w:t>material;</w:t>
      </w:r>
      <w:r>
        <w:rPr>
          <w:spacing w:val="-5"/>
          <w:sz w:val="24"/>
        </w:rPr>
        <w:t> </w:t>
      </w:r>
      <w:r>
        <w:rPr>
          <w:b/>
          <w:color w:val="0000FF"/>
          <w:spacing w:val="-5"/>
          <w:sz w:val="24"/>
        </w:rPr>
        <w:t>and</w:t>
      </w:r>
    </w:p>
    <w:p>
      <w:pPr>
        <w:pStyle w:val="ListParagraph"/>
        <w:numPr>
          <w:ilvl w:val="1"/>
          <w:numId w:val="32"/>
        </w:numPr>
        <w:tabs>
          <w:tab w:pos="2736" w:val="left" w:leader="none"/>
        </w:tabs>
        <w:spacing w:line="240" w:lineRule="auto" w:before="2" w:after="0"/>
        <w:ind w:left="2735" w:right="0" w:hanging="361"/>
        <w:jc w:val="both"/>
        <w:rPr>
          <w:b/>
          <w:sz w:val="24"/>
        </w:rPr>
      </w:pPr>
      <w:r>
        <w:rPr>
          <w:sz w:val="24"/>
        </w:rPr>
        <w:t>Disposing</w:t>
      </w:r>
      <w:r>
        <w:rPr>
          <w:spacing w:val="-7"/>
          <w:sz w:val="24"/>
        </w:rPr>
        <w:t> </w:t>
      </w:r>
      <w:r>
        <w:rPr>
          <w:sz w:val="24"/>
        </w:rPr>
        <w:t>of</w:t>
      </w:r>
      <w:r>
        <w:rPr>
          <w:spacing w:val="-4"/>
          <w:sz w:val="24"/>
        </w:rPr>
        <w:t> </w:t>
      </w:r>
      <w:r>
        <w:rPr>
          <w:sz w:val="24"/>
        </w:rPr>
        <w:t>radioactive</w:t>
      </w:r>
      <w:r>
        <w:rPr>
          <w:spacing w:val="-4"/>
          <w:sz w:val="24"/>
        </w:rPr>
        <w:t> </w:t>
      </w:r>
      <w:r>
        <w:rPr>
          <w:sz w:val="24"/>
        </w:rPr>
        <w:t>material;</w:t>
      </w:r>
      <w:r>
        <w:rPr>
          <w:strike/>
          <w:color w:val="FF0000"/>
          <w:spacing w:val="-2"/>
          <w:sz w:val="24"/>
        </w:rPr>
        <w:t> </w:t>
      </w:r>
      <w:r>
        <w:rPr>
          <w:strike/>
          <w:color w:val="FF0000"/>
          <w:sz w:val="24"/>
        </w:rPr>
        <w:t>or</w:t>
      </w:r>
      <w:r>
        <w:rPr>
          <w:strike w:val="0"/>
          <w:color w:val="FF0000"/>
          <w:spacing w:val="-3"/>
          <w:sz w:val="24"/>
        </w:rPr>
        <w:t> </w:t>
      </w:r>
      <w:r>
        <w:rPr>
          <w:b/>
          <w:strike w:val="0"/>
          <w:color w:val="0000FF"/>
          <w:spacing w:val="-5"/>
          <w:sz w:val="24"/>
        </w:rPr>
        <w:t>and</w:t>
      </w:r>
    </w:p>
    <w:p>
      <w:pPr>
        <w:pStyle w:val="BodyText"/>
        <w:spacing w:before="5"/>
        <w:ind w:left="1300"/>
        <w:jc w:val="both"/>
      </w:pPr>
      <w:r>
        <w:rPr>
          <w:strike/>
          <w:color w:val="FF0000"/>
          <w:spacing w:val="57"/>
        </w:rPr>
        <w:t>   </w:t>
      </w:r>
      <w:r>
        <w:rPr>
          <w:strike/>
          <w:color w:val="FF0000"/>
        </w:rPr>
        <w:t>(2)</w:t>
      </w:r>
      <w:r>
        <w:rPr>
          <w:strike/>
          <w:color w:val="FF0000"/>
          <w:spacing w:val="29"/>
        </w:rPr>
        <w:t>  </w:t>
      </w:r>
      <w:r>
        <w:rPr>
          <w:strike/>
          <w:color w:val="FF0000"/>
        </w:rPr>
        <w:t>Training</w:t>
      </w:r>
      <w:r>
        <w:rPr>
          <w:strike/>
          <w:color w:val="FF0000"/>
          <w:spacing w:val="-4"/>
        </w:rPr>
        <w:t> </w:t>
      </w:r>
      <w:r>
        <w:rPr>
          <w:strike/>
          <w:color w:val="FF0000"/>
        </w:rPr>
        <w:t>and Experience</w:t>
      </w:r>
      <w:r>
        <w:rPr>
          <w:strike/>
          <w:color w:val="FF0000"/>
          <w:spacing w:val="-4"/>
        </w:rPr>
        <w:t> </w:t>
      </w:r>
      <w:r>
        <w:rPr>
          <w:strike/>
          <w:color w:val="FF0000"/>
        </w:rPr>
        <w:t>for</w:t>
      </w:r>
      <w:r>
        <w:rPr>
          <w:strike/>
          <w:color w:val="FF0000"/>
          <w:spacing w:val="-1"/>
        </w:rPr>
        <w:t> </w:t>
      </w:r>
      <w:r>
        <w:rPr>
          <w:strike/>
          <w:color w:val="FF0000"/>
        </w:rPr>
        <w:t>Radiation Safety</w:t>
      </w:r>
      <w:r>
        <w:rPr>
          <w:strike/>
          <w:color w:val="FF0000"/>
          <w:spacing w:val="-9"/>
        </w:rPr>
        <w:t> </w:t>
      </w:r>
      <w:r>
        <w:rPr>
          <w:strike/>
          <w:color w:val="FF0000"/>
        </w:rPr>
        <w:t>Officer</w:t>
      </w:r>
      <w:r>
        <w:rPr>
          <w:strike/>
          <w:color w:val="FF0000"/>
          <w:spacing w:val="-1"/>
        </w:rPr>
        <w:t> </w:t>
      </w:r>
      <w:r>
        <w:rPr>
          <w:strike/>
          <w:color w:val="FF0000"/>
          <w:spacing w:val="-2"/>
        </w:rPr>
        <w:t>[Reserved]</w:t>
      </w:r>
    </w:p>
    <w:p>
      <w:pPr>
        <w:spacing w:line="242" w:lineRule="auto" w:before="3"/>
        <w:ind w:left="1655" w:right="113" w:firstLine="0"/>
        <w:jc w:val="both"/>
        <w:rPr>
          <w:b/>
          <w:sz w:val="24"/>
        </w:rPr>
      </w:pPr>
      <w:r>
        <w:rPr>
          <w:b/>
          <w:color w:val="0000FF"/>
          <w:sz w:val="24"/>
        </w:rPr>
        <w:t>(2)</w:t>
      </w:r>
      <w:r>
        <w:rPr>
          <w:b/>
          <w:color w:val="0000FF"/>
          <w:spacing w:val="-1"/>
          <w:sz w:val="24"/>
        </w:rPr>
        <w:t> </w:t>
      </w:r>
      <w:r>
        <w:rPr>
          <w:b/>
          <w:color w:val="0000FF"/>
          <w:sz w:val="24"/>
        </w:rPr>
        <w:t>Must obtain a written attestation, signed by a preceptor Radiation Safety Officer or Associate Radiation Safety Officer who has experience with the radiation safety </w:t>
      </w:r>
      <w:r>
        <w:rPr>
          <w:b/>
          <w:color w:val="0000FF"/>
          <w:w w:val="95"/>
          <w:sz w:val="24"/>
        </w:rPr>
        <w:t>aspects of similar types of use of byproduct material for which the individual is seeking </w:t>
      </w:r>
      <w:r>
        <w:rPr>
          <w:b/>
          <w:color w:val="0000FF"/>
          <w:sz w:val="24"/>
        </w:rPr>
        <w:t>approval</w:t>
      </w:r>
      <w:r>
        <w:rPr>
          <w:b/>
          <w:color w:val="0000FF"/>
          <w:spacing w:val="-6"/>
          <w:sz w:val="24"/>
        </w:rPr>
        <w:t> </w:t>
      </w:r>
      <w:r>
        <w:rPr>
          <w:b/>
          <w:color w:val="0000FF"/>
          <w:sz w:val="24"/>
        </w:rPr>
        <w:t>as</w:t>
      </w:r>
      <w:r>
        <w:rPr>
          <w:b/>
          <w:color w:val="0000FF"/>
          <w:spacing w:val="-6"/>
          <w:sz w:val="24"/>
        </w:rPr>
        <w:t> </w:t>
      </w:r>
      <w:r>
        <w:rPr>
          <w:b/>
          <w:color w:val="0000FF"/>
          <w:sz w:val="24"/>
        </w:rPr>
        <w:t>a</w:t>
      </w:r>
      <w:r>
        <w:rPr>
          <w:b/>
          <w:color w:val="0000FF"/>
          <w:spacing w:val="-8"/>
          <w:sz w:val="24"/>
        </w:rPr>
        <w:t> </w:t>
      </w:r>
      <w:r>
        <w:rPr>
          <w:b/>
          <w:color w:val="0000FF"/>
          <w:sz w:val="24"/>
        </w:rPr>
        <w:t>Radiation</w:t>
      </w:r>
      <w:r>
        <w:rPr>
          <w:b/>
          <w:color w:val="0000FF"/>
          <w:spacing w:val="-6"/>
          <w:sz w:val="24"/>
        </w:rPr>
        <w:t> </w:t>
      </w:r>
      <w:r>
        <w:rPr>
          <w:b/>
          <w:color w:val="0000FF"/>
          <w:sz w:val="24"/>
        </w:rPr>
        <w:t>Safety</w:t>
      </w:r>
      <w:r>
        <w:rPr>
          <w:b/>
          <w:color w:val="0000FF"/>
          <w:spacing w:val="-6"/>
          <w:sz w:val="24"/>
        </w:rPr>
        <w:t> </w:t>
      </w:r>
      <w:r>
        <w:rPr>
          <w:b/>
          <w:color w:val="0000FF"/>
          <w:sz w:val="24"/>
        </w:rPr>
        <w:t>Officer</w:t>
      </w:r>
      <w:r>
        <w:rPr>
          <w:b/>
          <w:color w:val="0000FF"/>
          <w:spacing w:val="-8"/>
          <w:sz w:val="24"/>
        </w:rPr>
        <w:t> </w:t>
      </w:r>
      <w:r>
        <w:rPr>
          <w:b/>
          <w:color w:val="0000FF"/>
          <w:sz w:val="24"/>
        </w:rPr>
        <w:t>or</w:t>
      </w:r>
      <w:r>
        <w:rPr>
          <w:b/>
          <w:color w:val="0000FF"/>
          <w:spacing w:val="-9"/>
          <w:sz w:val="24"/>
        </w:rPr>
        <w:t> </w:t>
      </w:r>
      <w:r>
        <w:rPr>
          <w:b/>
          <w:color w:val="0000FF"/>
          <w:sz w:val="24"/>
        </w:rPr>
        <w:t>an</w:t>
      </w:r>
      <w:r>
        <w:rPr>
          <w:b/>
          <w:color w:val="0000FF"/>
          <w:spacing w:val="-6"/>
          <w:sz w:val="24"/>
        </w:rPr>
        <w:t> </w:t>
      </w:r>
      <w:r>
        <w:rPr>
          <w:b/>
          <w:color w:val="0000FF"/>
          <w:sz w:val="24"/>
        </w:rPr>
        <w:t>Associate</w:t>
      </w:r>
      <w:r>
        <w:rPr>
          <w:b/>
          <w:color w:val="0000FF"/>
          <w:spacing w:val="-11"/>
          <w:sz w:val="24"/>
        </w:rPr>
        <w:t> </w:t>
      </w:r>
      <w:r>
        <w:rPr>
          <w:b/>
          <w:color w:val="0000FF"/>
          <w:sz w:val="24"/>
        </w:rPr>
        <w:t>Radiation</w:t>
      </w:r>
      <w:r>
        <w:rPr>
          <w:b/>
          <w:color w:val="0000FF"/>
          <w:spacing w:val="-10"/>
          <w:sz w:val="24"/>
        </w:rPr>
        <w:t> </w:t>
      </w:r>
      <w:r>
        <w:rPr>
          <w:b/>
          <w:color w:val="0000FF"/>
          <w:sz w:val="24"/>
        </w:rPr>
        <w:t>Safety</w:t>
      </w:r>
      <w:r>
        <w:rPr>
          <w:b/>
          <w:color w:val="0000FF"/>
          <w:spacing w:val="-12"/>
          <w:sz w:val="24"/>
        </w:rPr>
        <w:t> </w:t>
      </w:r>
      <w:r>
        <w:rPr>
          <w:b/>
          <w:color w:val="0000FF"/>
          <w:sz w:val="24"/>
        </w:rPr>
        <w:t>Officer.</w:t>
      </w:r>
      <w:r>
        <w:rPr>
          <w:b/>
          <w:color w:val="0000FF"/>
          <w:spacing w:val="40"/>
          <w:sz w:val="24"/>
        </w:rPr>
        <w:t> </w:t>
      </w:r>
      <w:r>
        <w:rPr>
          <w:b/>
          <w:color w:val="0000FF"/>
          <w:sz w:val="24"/>
        </w:rPr>
        <w:t>The written attestation</w:t>
      </w:r>
      <w:r>
        <w:rPr>
          <w:b/>
          <w:color w:val="0000FF"/>
          <w:sz w:val="24"/>
        </w:rPr>
        <w:t> must state that the individual has satisfactorily completed the requirements</w:t>
      </w:r>
      <w:r>
        <w:rPr>
          <w:b/>
          <w:color w:val="0000FF"/>
          <w:spacing w:val="-9"/>
          <w:sz w:val="24"/>
        </w:rPr>
        <w:t> </w:t>
      </w:r>
      <w:r>
        <w:rPr>
          <w:b/>
          <w:color w:val="0000FF"/>
          <w:sz w:val="24"/>
        </w:rPr>
        <w:t>in</w:t>
      </w:r>
      <w:r>
        <w:rPr>
          <w:b/>
          <w:color w:val="0000FF"/>
          <w:spacing w:val="-9"/>
          <w:sz w:val="24"/>
        </w:rPr>
        <w:t> </w:t>
      </w:r>
      <w:r>
        <w:rPr>
          <w:b/>
          <w:color w:val="0000FF"/>
          <w:sz w:val="24"/>
        </w:rPr>
        <w:t>105</w:t>
      </w:r>
      <w:r>
        <w:rPr>
          <w:b/>
          <w:color w:val="0000FF"/>
          <w:spacing w:val="-12"/>
          <w:sz w:val="24"/>
        </w:rPr>
        <w:t> </w:t>
      </w:r>
      <w:r>
        <w:rPr>
          <w:b/>
          <w:color w:val="0000FF"/>
          <w:sz w:val="24"/>
        </w:rPr>
        <w:t>CMR</w:t>
      </w:r>
      <w:r>
        <w:rPr>
          <w:b/>
          <w:color w:val="0000FF"/>
          <w:spacing w:val="-9"/>
          <w:sz w:val="24"/>
        </w:rPr>
        <w:t> </w:t>
      </w:r>
      <w:r>
        <w:rPr>
          <w:b/>
          <w:color w:val="0000FF"/>
          <w:sz w:val="24"/>
        </w:rPr>
        <w:t>120.524(B)(1)</w:t>
      </w:r>
      <w:r>
        <w:rPr>
          <w:b/>
          <w:color w:val="0000FF"/>
          <w:spacing w:val="-13"/>
          <w:sz w:val="24"/>
        </w:rPr>
        <w:t> </w:t>
      </w:r>
      <w:r>
        <w:rPr>
          <w:b/>
          <w:color w:val="0000FF"/>
          <w:sz w:val="24"/>
        </w:rPr>
        <w:t>and</w:t>
      </w:r>
      <w:r>
        <w:rPr>
          <w:b/>
          <w:color w:val="0000FF"/>
          <w:spacing w:val="-9"/>
          <w:sz w:val="24"/>
        </w:rPr>
        <w:t> </w:t>
      </w:r>
      <w:r>
        <w:rPr>
          <w:b/>
          <w:color w:val="0000FF"/>
          <w:sz w:val="24"/>
        </w:rPr>
        <w:t>120.524(D),</w:t>
      </w:r>
      <w:r>
        <w:rPr>
          <w:b/>
          <w:color w:val="0000FF"/>
          <w:spacing w:val="-13"/>
          <w:sz w:val="24"/>
        </w:rPr>
        <w:t> </w:t>
      </w:r>
      <w:r>
        <w:rPr>
          <w:b/>
          <w:color w:val="0000FF"/>
          <w:sz w:val="24"/>
        </w:rPr>
        <w:t>and</w:t>
      </w:r>
      <w:r>
        <w:rPr>
          <w:b/>
          <w:color w:val="0000FF"/>
          <w:spacing w:val="-14"/>
          <w:sz w:val="24"/>
        </w:rPr>
        <w:t> </w:t>
      </w:r>
      <w:r>
        <w:rPr>
          <w:b/>
          <w:color w:val="0000FF"/>
          <w:sz w:val="24"/>
        </w:rPr>
        <w:t>is</w:t>
      </w:r>
      <w:r>
        <w:rPr>
          <w:b/>
          <w:color w:val="0000FF"/>
          <w:spacing w:val="-14"/>
          <w:sz w:val="24"/>
        </w:rPr>
        <w:t> </w:t>
      </w:r>
      <w:r>
        <w:rPr>
          <w:b/>
          <w:color w:val="0000FF"/>
          <w:sz w:val="24"/>
        </w:rPr>
        <w:t>able</w:t>
      </w:r>
      <w:r>
        <w:rPr>
          <w:b/>
          <w:color w:val="0000FF"/>
          <w:spacing w:val="-14"/>
          <w:sz w:val="24"/>
        </w:rPr>
        <w:t> </w:t>
      </w:r>
      <w:r>
        <w:rPr>
          <w:b/>
          <w:color w:val="0000FF"/>
          <w:sz w:val="24"/>
        </w:rPr>
        <w:t>to</w:t>
      </w:r>
      <w:r>
        <w:rPr>
          <w:b/>
          <w:color w:val="0000FF"/>
          <w:spacing w:val="-13"/>
          <w:sz w:val="24"/>
        </w:rPr>
        <w:t> </w:t>
      </w:r>
      <w:r>
        <w:rPr>
          <w:b/>
          <w:color w:val="0000FF"/>
          <w:sz w:val="24"/>
        </w:rPr>
        <w:t>independently fulfill the radiation safety-related duties as a Radiation Safety Officer or as an Associate Radiation Safety Officer for a medical use license; or</w:t>
      </w:r>
    </w:p>
    <w:p>
      <w:pPr>
        <w:pStyle w:val="BodyText"/>
        <w:rPr>
          <w:b/>
          <w:sz w:val="25"/>
        </w:rPr>
      </w:pPr>
    </w:p>
    <w:p>
      <w:pPr>
        <w:pStyle w:val="BodyText"/>
        <w:spacing w:line="242" w:lineRule="auto"/>
        <w:ind w:left="1655" w:right="116" w:hanging="356"/>
        <w:jc w:val="both"/>
      </w:pPr>
      <w:r>
        <w:rPr/>
        <w:t>(C)(1)</w:t>
      </w:r>
      <w:r>
        <w:rPr>
          <w:spacing w:val="80"/>
        </w:rPr>
        <w:t> </w:t>
      </w:r>
      <w:r>
        <w:rPr/>
        <w:t>Is</w:t>
      </w:r>
      <w:r>
        <w:rPr>
          <w:spacing w:val="-3"/>
        </w:rPr>
        <w:t> </w:t>
      </w:r>
      <w:r>
        <w:rPr/>
        <w:t>a</w:t>
      </w:r>
      <w:r>
        <w:rPr>
          <w:spacing w:val="-6"/>
        </w:rPr>
        <w:t> </w:t>
      </w:r>
      <w:r>
        <w:rPr/>
        <w:t>medical</w:t>
      </w:r>
      <w:r>
        <w:rPr>
          <w:spacing w:val="-3"/>
        </w:rPr>
        <w:t> </w:t>
      </w:r>
      <w:r>
        <w:rPr/>
        <w:t>physicist</w:t>
      </w:r>
      <w:r>
        <w:rPr>
          <w:spacing w:val="-3"/>
        </w:rPr>
        <w:t> </w:t>
      </w:r>
      <w:r>
        <w:rPr/>
        <w:t>who</w:t>
      </w:r>
      <w:r>
        <w:rPr>
          <w:spacing w:val="-6"/>
        </w:rPr>
        <w:t> </w:t>
      </w:r>
      <w:r>
        <w:rPr/>
        <w:t>has</w:t>
      </w:r>
      <w:r>
        <w:rPr>
          <w:spacing w:val="-6"/>
        </w:rPr>
        <w:t> </w:t>
      </w:r>
      <w:r>
        <w:rPr/>
        <w:t>been</w:t>
      </w:r>
      <w:r>
        <w:rPr>
          <w:spacing w:val="-6"/>
        </w:rPr>
        <w:t> </w:t>
      </w:r>
      <w:r>
        <w:rPr/>
        <w:t>certified</w:t>
      </w:r>
      <w:r>
        <w:rPr>
          <w:spacing w:val="-6"/>
        </w:rPr>
        <w:t> </w:t>
      </w:r>
      <w:r>
        <w:rPr/>
        <w:t>by</w:t>
      </w:r>
      <w:r>
        <w:rPr>
          <w:spacing w:val="-14"/>
        </w:rPr>
        <w:t> </w:t>
      </w:r>
      <w:r>
        <w:rPr/>
        <w:t>a</w:t>
      </w:r>
      <w:r>
        <w:rPr>
          <w:spacing w:val="-6"/>
        </w:rPr>
        <w:t> </w:t>
      </w:r>
      <w:r>
        <w:rPr/>
        <w:t>specialty</w:t>
      </w:r>
      <w:r>
        <w:rPr>
          <w:spacing w:val="-13"/>
        </w:rPr>
        <w:t> </w:t>
      </w:r>
      <w:r>
        <w:rPr/>
        <w:t>board</w:t>
      </w:r>
      <w:r>
        <w:rPr>
          <w:spacing w:val="40"/>
        </w:rPr>
        <w:t> </w:t>
      </w:r>
      <w:r>
        <w:rPr/>
        <w:t>whose</w:t>
      </w:r>
      <w:r>
        <w:rPr>
          <w:spacing w:val="40"/>
        </w:rPr>
        <w:t> </w:t>
      </w:r>
      <w:r>
        <w:rPr/>
        <w:t>certification process has been recognized by the </w:t>
      </w:r>
      <w:r>
        <w:rPr>
          <w:b/>
          <w:color w:val="0000FF"/>
        </w:rPr>
        <w:t>Agency, </w:t>
      </w:r>
      <w:r>
        <w:rPr/>
        <w:t>Nuclear</w:t>
      </w:r>
      <w:r>
        <w:rPr/>
        <w:t> Regulatory Commission</w:t>
      </w:r>
      <w:r>
        <w:rPr/>
        <w:t> or</w:t>
      </w:r>
      <w:r>
        <w:rPr/>
        <w:t> an </w:t>
      </w:r>
      <w:r>
        <w:rPr>
          <w:w w:val="95"/>
        </w:rPr>
        <w:t>Agreement State under 105 CMR 120.525(A)</w:t>
      </w:r>
      <w:r>
        <w:rPr>
          <w:b/>
          <w:color w:val="0000FF"/>
          <w:w w:val="95"/>
        </w:rPr>
        <w:t>,</w:t>
      </w:r>
      <w:r>
        <w:rPr>
          <w:strike/>
          <w:color w:val="FF0000"/>
          <w:w w:val="95"/>
        </w:rPr>
        <w:t> and</w:t>
      </w:r>
      <w:r>
        <w:rPr>
          <w:strike w:val="0"/>
          <w:color w:val="FF0000"/>
          <w:w w:val="95"/>
        </w:rPr>
        <w:t> </w:t>
      </w:r>
      <w:r>
        <w:rPr>
          <w:strike w:val="0"/>
          <w:w w:val="95"/>
        </w:rPr>
        <w:t>has experience</w:t>
      </w:r>
      <w:r>
        <w:rPr>
          <w:strike/>
          <w:color w:val="FF0000"/>
          <w:w w:val="95"/>
        </w:rPr>
        <w:t> in radiation safety</w:t>
      </w:r>
      <w:r>
        <w:rPr>
          <w:strike/>
          <w:color w:val="FF0000"/>
          <w:spacing w:val="-8"/>
          <w:w w:val="95"/>
        </w:rPr>
        <w:t> </w:t>
      </w:r>
      <w:r>
        <w:rPr>
          <w:strike/>
          <w:color w:val="FF0000"/>
          <w:w w:val="95"/>
        </w:rPr>
        <w:t>for</w:t>
      </w:r>
      <w:r>
        <w:rPr>
          <w:strike w:val="0"/>
          <w:color w:val="FF0000"/>
          <w:w w:val="95"/>
        </w:rPr>
        <w:t> </w:t>
      </w:r>
      <w:r>
        <w:rPr>
          <w:b/>
          <w:strike w:val="0"/>
          <w:color w:val="0000FF"/>
          <w:w w:val="95"/>
        </w:rPr>
        <w:t>with </w:t>
      </w:r>
      <w:r>
        <w:rPr>
          <w:b/>
          <w:strike w:val="0"/>
          <w:color w:val="0000FF"/>
        </w:rPr>
        <w:t>the radiation safety aspects of </w:t>
      </w:r>
      <w:r>
        <w:rPr>
          <w:strike w:val="0"/>
        </w:rPr>
        <w:t>similar types of use of byproduct material for which the licensee </w:t>
      </w:r>
      <w:r>
        <w:rPr>
          <w:strike/>
          <w:color w:val="FF0000"/>
        </w:rPr>
        <w:t>is seeking</w:t>
      </w:r>
      <w:r>
        <w:rPr>
          <w:strike/>
          <w:color w:val="FF0000"/>
          <w:spacing w:val="-2"/>
        </w:rPr>
        <w:t> </w:t>
      </w:r>
      <w:r>
        <w:rPr>
          <w:strike w:val="0"/>
          <w:color w:val="FF0000"/>
          <w:spacing w:val="-2"/>
        </w:rPr>
        <w:t> </w:t>
      </w:r>
      <w:r>
        <w:rPr>
          <w:b/>
          <w:strike w:val="0"/>
          <w:color w:val="0000FF"/>
        </w:rPr>
        <w:t>seeks </w:t>
      </w:r>
      <w:r>
        <w:rPr>
          <w:strike w:val="0"/>
        </w:rPr>
        <w:t>the approval of the individual as Radiation Safety</w:t>
      </w:r>
      <w:r>
        <w:rPr>
          <w:strike w:val="0"/>
          <w:spacing w:val="-8"/>
        </w:rPr>
        <w:t> </w:t>
      </w:r>
      <w:r>
        <w:rPr>
          <w:strike w:val="0"/>
        </w:rPr>
        <w:t>Officer</w:t>
      </w:r>
      <w:r>
        <w:rPr>
          <w:strike w:val="0"/>
          <w:spacing w:val="-2"/>
        </w:rPr>
        <w:t> </w:t>
      </w:r>
      <w:r>
        <w:rPr>
          <w:b/>
          <w:strike w:val="0"/>
          <w:color w:val="0000FF"/>
        </w:rPr>
        <w:t>or an Associate</w:t>
      </w:r>
      <w:r>
        <w:rPr>
          <w:b/>
          <w:strike w:val="0"/>
          <w:color w:val="0000FF"/>
        </w:rPr>
        <w:t> Radiation</w:t>
      </w:r>
      <w:r>
        <w:rPr>
          <w:b/>
          <w:strike w:val="0"/>
          <w:color w:val="0000FF"/>
        </w:rPr>
        <w:t> Safety Officer, </w:t>
      </w:r>
      <w:r>
        <w:rPr>
          <w:strike w:val="0"/>
        </w:rPr>
        <w:t>and who meets the requirements in 105 CMR 120.524(D)</w:t>
      </w:r>
      <w:r>
        <w:rPr>
          <w:strike/>
          <w:color w:val="FF0000"/>
        </w:rPr>
        <w:t> and (E)</w:t>
      </w:r>
      <w:r>
        <w:rPr>
          <w:strike w:val="0"/>
        </w:rPr>
        <w:t>; or</w:t>
      </w:r>
    </w:p>
    <w:p>
      <w:pPr>
        <w:pStyle w:val="ListParagraph"/>
        <w:numPr>
          <w:ilvl w:val="0"/>
          <w:numId w:val="33"/>
        </w:numPr>
        <w:tabs>
          <w:tab w:pos="2130" w:val="left" w:leader="none"/>
        </w:tabs>
        <w:spacing w:line="240" w:lineRule="auto" w:before="5" w:after="0"/>
        <w:ind w:left="2129" w:right="0" w:hanging="475"/>
        <w:jc w:val="both"/>
        <w:rPr>
          <w:sz w:val="24"/>
        </w:rPr>
      </w:pPr>
      <w:r>
        <w:rPr>
          <w:sz w:val="24"/>
        </w:rPr>
        <w:t>Is</w:t>
      </w:r>
      <w:r>
        <w:rPr>
          <w:spacing w:val="1"/>
          <w:sz w:val="24"/>
        </w:rPr>
        <w:t> </w:t>
      </w:r>
      <w:r>
        <w:rPr>
          <w:sz w:val="24"/>
        </w:rPr>
        <w:t>an</w:t>
      </w:r>
      <w:r>
        <w:rPr>
          <w:spacing w:val="2"/>
          <w:sz w:val="24"/>
        </w:rPr>
        <w:t> </w:t>
      </w:r>
      <w:r>
        <w:rPr>
          <w:sz w:val="24"/>
        </w:rPr>
        <w:t>authorized</w:t>
      </w:r>
      <w:r>
        <w:rPr>
          <w:spacing w:val="2"/>
          <w:sz w:val="24"/>
        </w:rPr>
        <w:t> </w:t>
      </w:r>
      <w:r>
        <w:rPr>
          <w:sz w:val="24"/>
        </w:rPr>
        <w:t>user,</w:t>
      </w:r>
      <w:r>
        <w:rPr>
          <w:spacing w:val="-1"/>
          <w:sz w:val="24"/>
        </w:rPr>
        <w:t> </w:t>
      </w:r>
      <w:r>
        <w:rPr>
          <w:sz w:val="24"/>
        </w:rPr>
        <w:t>authorized</w:t>
      </w:r>
      <w:r>
        <w:rPr>
          <w:spacing w:val="1"/>
          <w:sz w:val="24"/>
        </w:rPr>
        <w:t> </w:t>
      </w:r>
      <w:r>
        <w:rPr>
          <w:sz w:val="24"/>
        </w:rPr>
        <w:t>medical</w:t>
      </w:r>
      <w:r>
        <w:rPr>
          <w:spacing w:val="2"/>
          <w:sz w:val="24"/>
        </w:rPr>
        <w:t> </w:t>
      </w:r>
      <w:r>
        <w:rPr>
          <w:sz w:val="24"/>
        </w:rPr>
        <w:t>physicist,</w:t>
      </w:r>
      <w:r>
        <w:rPr>
          <w:spacing w:val="2"/>
          <w:sz w:val="24"/>
        </w:rPr>
        <w:t> </w:t>
      </w:r>
      <w:r>
        <w:rPr>
          <w:sz w:val="24"/>
        </w:rPr>
        <w:t>or</w:t>
      </w:r>
      <w:r>
        <w:rPr>
          <w:spacing w:val="2"/>
          <w:sz w:val="24"/>
        </w:rPr>
        <w:t> </w:t>
      </w:r>
      <w:r>
        <w:rPr>
          <w:sz w:val="24"/>
        </w:rPr>
        <w:t>authorized</w:t>
      </w:r>
      <w:r>
        <w:rPr>
          <w:spacing w:val="5"/>
          <w:sz w:val="24"/>
        </w:rPr>
        <w:t> </w:t>
      </w:r>
      <w:r>
        <w:rPr>
          <w:sz w:val="24"/>
        </w:rPr>
        <w:t>nuclear</w:t>
      </w:r>
      <w:r>
        <w:rPr>
          <w:spacing w:val="1"/>
          <w:sz w:val="24"/>
        </w:rPr>
        <w:t> </w:t>
      </w:r>
      <w:r>
        <w:rPr>
          <w:spacing w:val="-2"/>
          <w:sz w:val="24"/>
        </w:rPr>
        <w:t>pharmacist</w:t>
      </w:r>
    </w:p>
    <w:p>
      <w:pPr>
        <w:spacing w:after="0" w:line="240" w:lineRule="auto"/>
        <w:jc w:val="both"/>
        <w:rPr>
          <w:sz w:val="24"/>
        </w:rPr>
        <w:sectPr>
          <w:pgSz w:w="12240" w:h="20180"/>
          <w:pgMar w:header="766" w:footer="775" w:top="1460" w:bottom="960" w:left="500" w:right="1320"/>
        </w:sectPr>
      </w:pPr>
    </w:p>
    <w:p>
      <w:pPr>
        <w:spacing w:line="242" w:lineRule="auto" w:before="61"/>
        <w:ind w:left="1655" w:right="111" w:firstLine="0"/>
        <w:jc w:val="both"/>
        <w:rPr>
          <w:b/>
          <w:sz w:val="24"/>
        </w:rPr>
      </w:pPr>
      <w:r>
        <w:rPr>
          <w:w w:val="95"/>
          <w:sz w:val="24"/>
        </w:rPr>
        <w:t>identified on</w:t>
      </w:r>
      <w:r>
        <w:rPr>
          <w:strike/>
          <w:color w:val="FF0000"/>
          <w:w w:val="95"/>
          <w:sz w:val="24"/>
        </w:rPr>
        <w:t> the licensee's license and</w:t>
      </w:r>
      <w:r>
        <w:rPr>
          <w:strike w:val="0"/>
          <w:color w:val="FF0000"/>
          <w:w w:val="95"/>
          <w:sz w:val="24"/>
        </w:rPr>
        <w:t> </w:t>
      </w:r>
      <w:r>
        <w:rPr>
          <w:b/>
          <w:strike w:val="0"/>
          <w:color w:val="0000FF"/>
          <w:w w:val="95"/>
          <w:sz w:val="24"/>
        </w:rPr>
        <w:t>an Agency, Nuclear Regulatory Commission or an </w:t>
      </w:r>
      <w:r>
        <w:rPr>
          <w:b/>
          <w:strike w:val="0"/>
          <w:color w:val="0000FF"/>
          <w:sz w:val="24"/>
        </w:rPr>
        <w:t>Agreement</w:t>
      </w:r>
      <w:r>
        <w:rPr>
          <w:b/>
          <w:strike w:val="0"/>
          <w:color w:val="0000FF"/>
          <w:spacing w:val="-15"/>
          <w:sz w:val="24"/>
        </w:rPr>
        <w:t> </w:t>
      </w:r>
      <w:r>
        <w:rPr>
          <w:b/>
          <w:strike w:val="0"/>
          <w:color w:val="0000FF"/>
          <w:sz w:val="24"/>
        </w:rPr>
        <w:t>State</w:t>
      </w:r>
      <w:r>
        <w:rPr>
          <w:b/>
          <w:strike w:val="0"/>
          <w:color w:val="0000FF"/>
          <w:spacing w:val="-15"/>
          <w:sz w:val="24"/>
        </w:rPr>
        <w:t> </w:t>
      </w:r>
      <w:r>
        <w:rPr>
          <w:b/>
          <w:strike w:val="0"/>
          <w:color w:val="0000FF"/>
          <w:sz w:val="24"/>
        </w:rPr>
        <w:t>license,</w:t>
      </w:r>
      <w:r>
        <w:rPr>
          <w:b/>
          <w:strike w:val="0"/>
          <w:color w:val="0000FF"/>
          <w:spacing w:val="-15"/>
          <w:sz w:val="24"/>
        </w:rPr>
        <w:t> </w:t>
      </w:r>
      <w:r>
        <w:rPr>
          <w:b/>
          <w:strike w:val="0"/>
          <w:color w:val="0000FF"/>
          <w:sz w:val="24"/>
        </w:rPr>
        <w:t>a</w:t>
      </w:r>
      <w:r>
        <w:rPr>
          <w:b/>
          <w:strike w:val="0"/>
          <w:color w:val="0000FF"/>
          <w:spacing w:val="-15"/>
          <w:sz w:val="24"/>
        </w:rPr>
        <w:t> </w:t>
      </w:r>
      <w:r>
        <w:rPr>
          <w:b/>
          <w:strike w:val="0"/>
          <w:color w:val="0000FF"/>
          <w:sz w:val="24"/>
        </w:rPr>
        <w:t>permit</w:t>
      </w:r>
      <w:r>
        <w:rPr>
          <w:b/>
          <w:strike w:val="0"/>
          <w:color w:val="0000FF"/>
          <w:spacing w:val="-15"/>
          <w:sz w:val="24"/>
        </w:rPr>
        <w:t> </w:t>
      </w:r>
      <w:r>
        <w:rPr>
          <w:b/>
          <w:strike w:val="0"/>
          <w:color w:val="0000FF"/>
          <w:sz w:val="24"/>
        </w:rPr>
        <w:t>issued</w:t>
      </w:r>
      <w:r>
        <w:rPr>
          <w:b/>
          <w:strike w:val="0"/>
          <w:color w:val="0000FF"/>
          <w:spacing w:val="-15"/>
          <w:sz w:val="24"/>
        </w:rPr>
        <w:t> </w:t>
      </w:r>
      <w:r>
        <w:rPr>
          <w:b/>
          <w:strike w:val="0"/>
          <w:color w:val="0000FF"/>
          <w:sz w:val="24"/>
        </w:rPr>
        <w:t>by</w:t>
      </w:r>
      <w:r>
        <w:rPr>
          <w:b/>
          <w:strike w:val="0"/>
          <w:color w:val="0000FF"/>
          <w:spacing w:val="-15"/>
          <w:sz w:val="24"/>
        </w:rPr>
        <w:t> </w:t>
      </w:r>
      <w:r>
        <w:rPr>
          <w:b/>
          <w:strike w:val="0"/>
          <w:color w:val="0000FF"/>
          <w:sz w:val="24"/>
        </w:rPr>
        <w:t>a</w:t>
      </w:r>
      <w:r>
        <w:rPr>
          <w:b/>
          <w:strike w:val="0"/>
          <w:color w:val="0000FF"/>
          <w:spacing w:val="-15"/>
          <w:sz w:val="24"/>
        </w:rPr>
        <w:t> </w:t>
      </w:r>
      <w:r>
        <w:rPr>
          <w:b/>
          <w:strike w:val="0"/>
          <w:color w:val="0000FF"/>
          <w:sz w:val="24"/>
        </w:rPr>
        <w:t>Nuclear</w:t>
      </w:r>
      <w:r>
        <w:rPr>
          <w:b/>
          <w:strike w:val="0"/>
          <w:color w:val="0000FF"/>
          <w:spacing w:val="-15"/>
          <w:sz w:val="24"/>
        </w:rPr>
        <w:t> </w:t>
      </w:r>
      <w:r>
        <w:rPr>
          <w:b/>
          <w:strike w:val="0"/>
          <w:color w:val="0000FF"/>
          <w:sz w:val="24"/>
        </w:rPr>
        <w:t>Regulatory</w:t>
      </w:r>
      <w:r>
        <w:rPr>
          <w:b/>
          <w:strike w:val="0"/>
          <w:color w:val="0000FF"/>
          <w:spacing w:val="-15"/>
          <w:sz w:val="24"/>
        </w:rPr>
        <w:t> </w:t>
      </w:r>
      <w:r>
        <w:rPr>
          <w:b/>
          <w:strike w:val="0"/>
          <w:color w:val="0000FF"/>
          <w:sz w:val="24"/>
        </w:rPr>
        <w:t>Commission</w:t>
      </w:r>
      <w:r>
        <w:rPr>
          <w:b/>
          <w:strike w:val="0"/>
          <w:color w:val="0000FF"/>
          <w:spacing w:val="-15"/>
          <w:sz w:val="24"/>
        </w:rPr>
        <w:t> </w:t>
      </w:r>
      <w:r>
        <w:rPr>
          <w:b/>
          <w:strike w:val="0"/>
          <w:color w:val="0000FF"/>
          <w:sz w:val="24"/>
        </w:rPr>
        <w:t>master </w:t>
      </w:r>
      <w:r>
        <w:rPr>
          <w:b/>
          <w:strike w:val="0"/>
          <w:color w:val="0000FF"/>
          <w:w w:val="95"/>
          <w:sz w:val="24"/>
        </w:rPr>
        <w:t>material licensee, a permit issued by an Agency, Nuclear Regulatory Commission or an </w:t>
      </w:r>
      <w:r>
        <w:rPr>
          <w:b/>
          <w:strike w:val="0"/>
          <w:color w:val="0000FF"/>
          <w:sz w:val="24"/>
        </w:rPr>
        <w:t>Agreement</w:t>
      </w:r>
      <w:r>
        <w:rPr>
          <w:b/>
          <w:strike w:val="0"/>
          <w:color w:val="0000FF"/>
          <w:spacing w:val="-4"/>
          <w:sz w:val="24"/>
        </w:rPr>
        <w:t> </w:t>
      </w:r>
      <w:r>
        <w:rPr>
          <w:b/>
          <w:strike w:val="0"/>
          <w:color w:val="0000FF"/>
          <w:sz w:val="24"/>
        </w:rPr>
        <w:t>State</w:t>
      </w:r>
      <w:r>
        <w:rPr>
          <w:b/>
          <w:strike w:val="0"/>
          <w:color w:val="0000FF"/>
          <w:spacing w:val="-6"/>
          <w:sz w:val="24"/>
        </w:rPr>
        <w:t> </w:t>
      </w:r>
      <w:r>
        <w:rPr>
          <w:b/>
          <w:strike w:val="0"/>
          <w:color w:val="0000FF"/>
          <w:sz w:val="24"/>
        </w:rPr>
        <w:t>licensee</w:t>
      </w:r>
      <w:r>
        <w:rPr>
          <w:b/>
          <w:strike w:val="0"/>
          <w:color w:val="0000FF"/>
          <w:spacing w:val="-4"/>
          <w:sz w:val="24"/>
        </w:rPr>
        <w:t> </w:t>
      </w:r>
      <w:r>
        <w:rPr>
          <w:b/>
          <w:strike w:val="0"/>
          <w:color w:val="0000FF"/>
          <w:sz w:val="24"/>
        </w:rPr>
        <w:t>of</w:t>
      </w:r>
      <w:r>
        <w:rPr>
          <w:b/>
          <w:strike w:val="0"/>
          <w:color w:val="0000FF"/>
          <w:spacing w:val="-4"/>
          <w:sz w:val="24"/>
        </w:rPr>
        <w:t> </w:t>
      </w:r>
      <w:r>
        <w:rPr>
          <w:b/>
          <w:strike w:val="0"/>
          <w:color w:val="0000FF"/>
          <w:sz w:val="24"/>
        </w:rPr>
        <w:t>broad</w:t>
      </w:r>
      <w:r>
        <w:rPr>
          <w:b/>
          <w:strike w:val="0"/>
          <w:color w:val="0000FF"/>
          <w:spacing w:val="-1"/>
          <w:sz w:val="24"/>
        </w:rPr>
        <w:t> </w:t>
      </w:r>
      <w:r>
        <w:rPr>
          <w:b/>
          <w:strike w:val="0"/>
          <w:color w:val="0000FF"/>
          <w:sz w:val="24"/>
        </w:rPr>
        <w:t>scope,</w:t>
      </w:r>
      <w:r>
        <w:rPr>
          <w:b/>
          <w:strike w:val="0"/>
          <w:color w:val="0000FF"/>
          <w:spacing w:val="-4"/>
          <w:sz w:val="24"/>
        </w:rPr>
        <w:t> </w:t>
      </w:r>
      <w:r>
        <w:rPr>
          <w:b/>
          <w:strike w:val="0"/>
          <w:color w:val="0000FF"/>
          <w:sz w:val="24"/>
        </w:rPr>
        <w:t>or</w:t>
      </w:r>
      <w:r>
        <w:rPr>
          <w:b/>
          <w:strike w:val="0"/>
          <w:color w:val="0000FF"/>
          <w:spacing w:val="-1"/>
          <w:sz w:val="24"/>
        </w:rPr>
        <w:t> </w:t>
      </w:r>
      <w:r>
        <w:rPr>
          <w:b/>
          <w:strike w:val="0"/>
          <w:color w:val="0000FF"/>
          <w:sz w:val="24"/>
        </w:rPr>
        <w:t>a</w:t>
      </w:r>
      <w:r>
        <w:rPr>
          <w:b/>
          <w:strike w:val="0"/>
          <w:color w:val="0000FF"/>
          <w:spacing w:val="-4"/>
          <w:sz w:val="24"/>
        </w:rPr>
        <w:t> </w:t>
      </w:r>
      <w:r>
        <w:rPr>
          <w:b/>
          <w:strike w:val="0"/>
          <w:color w:val="0000FF"/>
          <w:sz w:val="24"/>
        </w:rPr>
        <w:t>permit</w:t>
      </w:r>
      <w:r>
        <w:rPr>
          <w:b/>
          <w:strike w:val="0"/>
          <w:color w:val="0000FF"/>
          <w:spacing w:val="-4"/>
          <w:sz w:val="24"/>
        </w:rPr>
        <w:t> </w:t>
      </w:r>
      <w:r>
        <w:rPr>
          <w:b/>
          <w:strike w:val="0"/>
          <w:color w:val="0000FF"/>
          <w:sz w:val="24"/>
        </w:rPr>
        <w:t>issued</w:t>
      </w:r>
      <w:r>
        <w:rPr>
          <w:b/>
          <w:strike w:val="0"/>
          <w:color w:val="0000FF"/>
          <w:spacing w:val="-4"/>
          <w:sz w:val="24"/>
        </w:rPr>
        <w:t> </w:t>
      </w:r>
      <w:r>
        <w:rPr>
          <w:b/>
          <w:strike w:val="0"/>
          <w:color w:val="0000FF"/>
          <w:sz w:val="24"/>
        </w:rPr>
        <w:t>by</w:t>
      </w:r>
      <w:r>
        <w:rPr>
          <w:b/>
          <w:strike w:val="0"/>
          <w:color w:val="0000FF"/>
          <w:spacing w:val="-4"/>
          <w:sz w:val="24"/>
        </w:rPr>
        <w:t> </w:t>
      </w:r>
      <w:r>
        <w:rPr>
          <w:b/>
          <w:strike w:val="0"/>
          <w:color w:val="0000FF"/>
          <w:sz w:val="24"/>
        </w:rPr>
        <w:t>a</w:t>
      </w:r>
      <w:r>
        <w:rPr>
          <w:b/>
          <w:strike w:val="0"/>
          <w:color w:val="0000FF"/>
          <w:spacing w:val="-4"/>
          <w:sz w:val="24"/>
        </w:rPr>
        <w:t> </w:t>
      </w:r>
      <w:r>
        <w:rPr>
          <w:b/>
          <w:strike w:val="0"/>
          <w:color w:val="0000FF"/>
          <w:sz w:val="24"/>
        </w:rPr>
        <w:t>Nuclear</w:t>
      </w:r>
      <w:r>
        <w:rPr>
          <w:b/>
          <w:strike w:val="0"/>
          <w:color w:val="0000FF"/>
          <w:spacing w:val="-4"/>
          <w:sz w:val="24"/>
        </w:rPr>
        <w:t> </w:t>
      </w:r>
      <w:r>
        <w:rPr>
          <w:b/>
          <w:strike w:val="0"/>
          <w:color w:val="0000FF"/>
          <w:sz w:val="24"/>
        </w:rPr>
        <w:t>Regulatory Commission master material license broad scope permittee, </w:t>
      </w:r>
      <w:r>
        <w:rPr>
          <w:strike w:val="0"/>
          <w:sz w:val="24"/>
        </w:rPr>
        <w:t>has experience with the </w:t>
      </w:r>
      <w:r>
        <w:rPr>
          <w:strike w:val="0"/>
          <w:w w:val="95"/>
          <w:sz w:val="24"/>
        </w:rPr>
        <w:t>radiation safety aspects of similar types of use of byproduct material for which the</w:t>
      </w:r>
      <w:r>
        <w:rPr>
          <w:strike/>
          <w:color w:val="FF0000"/>
          <w:w w:val="95"/>
          <w:sz w:val="24"/>
        </w:rPr>
        <w:t> individual</w:t>
      </w:r>
      <w:r>
        <w:rPr>
          <w:strike w:val="0"/>
          <w:color w:val="FF0000"/>
          <w:w w:val="95"/>
          <w:sz w:val="24"/>
        </w:rPr>
        <w:t> </w:t>
      </w:r>
      <w:r>
        <w:rPr>
          <w:strike/>
          <w:color w:val="FF0000"/>
          <w:sz w:val="24"/>
        </w:rPr>
        <w:t>has Radiation Safety Officer</w:t>
      </w:r>
      <w:r>
        <w:rPr>
          <w:strike/>
          <w:color w:val="FF0000"/>
          <w:sz w:val="24"/>
        </w:rPr>
        <w:t> responsibilities; and,</w:t>
      </w:r>
      <w:r>
        <w:rPr>
          <w:strike w:val="0"/>
          <w:color w:val="FF0000"/>
          <w:sz w:val="24"/>
        </w:rPr>
        <w:t> </w:t>
      </w:r>
      <w:r>
        <w:rPr>
          <w:b/>
          <w:strike w:val="0"/>
          <w:color w:val="0000FF"/>
          <w:sz w:val="24"/>
        </w:rPr>
        <w:t>licensee seeks the approval of the individual as</w:t>
      </w:r>
      <w:r>
        <w:rPr>
          <w:b/>
          <w:strike w:val="0"/>
          <w:color w:val="0000FF"/>
          <w:spacing w:val="-3"/>
          <w:sz w:val="24"/>
        </w:rPr>
        <w:t> </w:t>
      </w:r>
      <w:r>
        <w:rPr>
          <w:b/>
          <w:strike w:val="0"/>
          <w:color w:val="0000FF"/>
          <w:sz w:val="24"/>
        </w:rPr>
        <w:t>the</w:t>
      </w:r>
      <w:r>
        <w:rPr>
          <w:b/>
          <w:strike w:val="0"/>
          <w:color w:val="0000FF"/>
          <w:spacing w:val="-5"/>
          <w:sz w:val="24"/>
        </w:rPr>
        <w:t> </w:t>
      </w:r>
      <w:r>
        <w:rPr>
          <w:b/>
          <w:strike w:val="0"/>
          <w:color w:val="0000FF"/>
          <w:sz w:val="24"/>
        </w:rPr>
        <w:t>Radiation</w:t>
      </w:r>
      <w:r>
        <w:rPr>
          <w:b/>
          <w:strike w:val="0"/>
          <w:color w:val="0000FF"/>
          <w:spacing w:val="-4"/>
          <w:sz w:val="24"/>
        </w:rPr>
        <w:t> </w:t>
      </w:r>
      <w:r>
        <w:rPr>
          <w:b/>
          <w:strike w:val="0"/>
          <w:color w:val="0000FF"/>
          <w:sz w:val="24"/>
        </w:rPr>
        <w:t>Safety</w:t>
      </w:r>
      <w:r>
        <w:rPr>
          <w:b/>
          <w:strike w:val="0"/>
          <w:color w:val="0000FF"/>
          <w:spacing w:val="-6"/>
          <w:sz w:val="24"/>
        </w:rPr>
        <w:t> </w:t>
      </w:r>
      <w:r>
        <w:rPr>
          <w:b/>
          <w:strike w:val="0"/>
          <w:color w:val="0000FF"/>
          <w:sz w:val="24"/>
        </w:rPr>
        <w:t>Officer</w:t>
      </w:r>
      <w:r>
        <w:rPr>
          <w:b/>
          <w:strike w:val="0"/>
          <w:color w:val="0000FF"/>
          <w:spacing w:val="-4"/>
          <w:sz w:val="24"/>
        </w:rPr>
        <w:t> </w:t>
      </w:r>
      <w:r>
        <w:rPr>
          <w:b/>
          <w:strike w:val="0"/>
          <w:color w:val="0000FF"/>
          <w:sz w:val="24"/>
        </w:rPr>
        <w:t>or</w:t>
      </w:r>
      <w:r>
        <w:rPr>
          <w:b/>
          <w:strike w:val="0"/>
          <w:color w:val="0000FF"/>
          <w:spacing w:val="-4"/>
          <w:sz w:val="24"/>
        </w:rPr>
        <w:t> </w:t>
      </w:r>
      <w:r>
        <w:rPr>
          <w:b/>
          <w:strike w:val="0"/>
          <w:color w:val="0000FF"/>
          <w:sz w:val="24"/>
        </w:rPr>
        <w:t>Associate</w:t>
      </w:r>
      <w:r>
        <w:rPr>
          <w:b/>
          <w:strike w:val="0"/>
          <w:color w:val="0000FF"/>
          <w:spacing w:val="-2"/>
          <w:sz w:val="24"/>
        </w:rPr>
        <w:t> </w:t>
      </w:r>
      <w:r>
        <w:rPr>
          <w:b/>
          <w:strike w:val="0"/>
          <w:color w:val="0000FF"/>
          <w:sz w:val="24"/>
        </w:rPr>
        <w:t>Radiation Safety Officer, and meets the requirements in 105 CMR 120.524(D); or</w:t>
      </w:r>
    </w:p>
    <w:p>
      <w:pPr>
        <w:pStyle w:val="ListParagraph"/>
        <w:numPr>
          <w:ilvl w:val="0"/>
          <w:numId w:val="33"/>
        </w:numPr>
        <w:tabs>
          <w:tab w:pos="2003" w:val="left" w:leader="none"/>
        </w:tabs>
        <w:spacing w:line="242" w:lineRule="auto" w:before="6" w:after="0"/>
        <w:ind w:left="1655" w:right="116" w:firstLine="0"/>
        <w:jc w:val="both"/>
        <w:rPr>
          <w:b/>
          <w:color w:val="0000FF"/>
          <w:sz w:val="24"/>
        </w:rPr>
      </w:pPr>
      <w:r>
        <w:rPr>
          <w:b/>
          <w:color w:val="0000FF"/>
          <w:sz w:val="24"/>
        </w:rPr>
        <w:t>Has experience with the radiation safety aspects of the types of use of </w:t>
      </w:r>
      <w:r>
        <w:rPr>
          <w:b/>
          <w:color w:val="0000FF"/>
          <w:sz w:val="24"/>
        </w:rPr>
        <w:t>byproduct material for which the individual is seeking</w:t>
      </w:r>
      <w:r>
        <w:rPr>
          <w:b/>
          <w:color w:val="0000FF"/>
          <w:sz w:val="24"/>
        </w:rPr>
        <w:t> simultaneous approval both as the Radiation</w:t>
      </w:r>
      <w:r>
        <w:rPr>
          <w:b/>
          <w:color w:val="0000FF"/>
          <w:spacing w:val="-15"/>
          <w:sz w:val="24"/>
        </w:rPr>
        <w:t> </w:t>
      </w:r>
      <w:r>
        <w:rPr>
          <w:b/>
          <w:color w:val="0000FF"/>
          <w:sz w:val="24"/>
        </w:rPr>
        <w:t>Safety</w:t>
      </w:r>
      <w:r>
        <w:rPr>
          <w:b/>
          <w:color w:val="0000FF"/>
          <w:spacing w:val="-15"/>
          <w:sz w:val="24"/>
        </w:rPr>
        <w:t> </w:t>
      </w:r>
      <w:r>
        <w:rPr>
          <w:b/>
          <w:color w:val="0000FF"/>
          <w:sz w:val="24"/>
        </w:rPr>
        <w:t>Officer</w:t>
      </w:r>
      <w:r>
        <w:rPr>
          <w:b/>
          <w:color w:val="0000FF"/>
          <w:spacing w:val="-15"/>
          <w:sz w:val="24"/>
        </w:rPr>
        <w:t> </w:t>
      </w:r>
      <w:r>
        <w:rPr>
          <w:b/>
          <w:color w:val="0000FF"/>
          <w:sz w:val="24"/>
        </w:rPr>
        <w:t>and</w:t>
      </w:r>
      <w:r>
        <w:rPr>
          <w:b/>
          <w:color w:val="0000FF"/>
          <w:spacing w:val="-15"/>
          <w:sz w:val="24"/>
        </w:rPr>
        <w:t> </w:t>
      </w:r>
      <w:r>
        <w:rPr>
          <w:b/>
          <w:color w:val="0000FF"/>
          <w:sz w:val="24"/>
        </w:rPr>
        <w:t>the</w:t>
      </w:r>
      <w:r>
        <w:rPr>
          <w:b/>
          <w:color w:val="0000FF"/>
          <w:spacing w:val="-15"/>
          <w:sz w:val="24"/>
        </w:rPr>
        <w:t> </w:t>
      </w:r>
      <w:r>
        <w:rPr>
          <w:b/>
          <w:color w:val="0000FF"/>
          <w:sz w:val="24"/>
        </w:rPr>
        <w:t>authorized</w:t>
      </w:r>
      <w:r>
        <w:rPr>
          <w:b/>
          <w:color w:val="0000FF"/>
          <w:spacing w:val="-15"/>
          <w:sz w:val="24"/>
        </w:rPr>
        <w:t> </w:t>
      </w:r>
      <w:r>
        <w:rPr>
          <w:b/>
          <w:color w:val="0000FF"/>
          <w:sz w:val="24"/>
        </w:rPr>
        <w:t>user</w:t>
      </w:r>
      <w:r>
        <w:rPr>
          <w:b/>
          <w:color w:val="0000FF"/>
          <w:spacing w:val="-15"/>
          <w:sz w:val="24"/>
        </w:rPr>
        <w:t> </w:t>
      </w:r>
      <w:r>
        <w:rPr>
          <w:b/>
          <w:color w:val="0000FF"/>
          <w:sz w:val="24"/>
        </w:rPr>
        <w:t>on</w:t>
      </w:r>
      <w:r>
        <w:rPr>
          <w:b/>
          <w:color w:val="0000FF"/>
          <w:spacing w:val="-15"/>
          <w:sz w:val="24"/>
        </w:rPr>
        <w:t> </w:t>
      </w:r>
      <w:r>
        <w:rPr>
          <w:b/>
          <w:color w:val="0000FF"/>
          <w:sz w:val="24"/>
        </w:rPr>
        <w:t>the</w:t>
      </w:r>
      <w:r>
        <w:rPr>
          <w:b/>
          <w:color w:val="0000FF"/>
          <w:spacing w:val="-15"/>
          <w:sz w:val="24"/>
        </w:rPr>
        <w:t> </w:t>
      </w:r>
      <w:r>
        <w:rPr>
          <w:b/>
          <w:color w:val="0000FF"/>
          <w:sz w:val="24"/>
        </w:rPr>
        <w:t>same</w:t>
      </w:r>
      <w:r>
        <w:rPr>
          <w:b/>
          <w:color w:val="0000FF"/>
          <w:spacing w:val="-15"/>
          <w:sz w:val="24"/>
        </w:rPr>
        <w:t> </w:t>
      </w:r>
      <w:r>
        <w:rPr>
          <w:b/>
          <w:color w:val="0000FF"/>
          <w:sz w:val="24"/>
        </w:rPr>
        <w:t>new</w:t>
      </w:r>
      <w:r>
        <w:rPr>
          <w:b/>
          <w:color w:val="0000FF"/>
          <w:spacing w:val="-13"/>
          <w:sz w:val="24"/>
        </w:rPr>
        <w:t> </w:t>
      </w:r>
      <w:r>
        <w:rPr>
          <w:b/>
          <w:color w:val="0000FF"/>
          <w:sz w:val="24"/>
        </w:rPr>
        <w:t>medical</w:t>
      </w:r>
      <w:r>
        <w:rPr>
          <w:b/>
          <w:color w:val="0000FF"/>
          <w:spacing w:val="-15"/>
          <w:sz w:val="24"/>
        </w:rPr>
        <w:t> </w:t>
      </w:r>
      <w:r>
        <w:rPr>
          <w:b/>
          <w:color w:val="0000FF"/>
          <w:sz w:val="24"/>
        </w:rPr>
        <w:t>use</w:t>
      </w:r>
      <w:r>
        <w:rPr>
          <w:b/>
          <w:color w:val="0000FF"/>
          <w:spacing w:val="-13"/>
          <w:sz w:val="24"/>
        </w:rPr>
        <w:t> </w:t>
      </w:r>
      <w:r>
        <w:rPr>
          <w:b/>
          <w:color w:val="0000FF"/>
          <w:sz w:val="24"/>
        </w:rPr>
        <w:t>license. The individual must also meet the requirements in 105 CMR 120.524(D).</w:t>
      </w:r>
    </w:p>
    <w:p>
      <w:pPr>
        <w:pStyle w:val="BodyText"/>
        <w:spacing w:before="7"/>
        <w:rPr>
          <w:b/>
          <w:sz w:val="19"/>
        </w:rPr>
      </w:pPr>
    </w:p>
    <w:p>
      <w:pPr>
        <w:pStyle w:val="BodyText"/>
        <w:spacing w:line="242" w:lineRule="auto" w:before="59"/>
        <w:ind w:left="1300" w:right="117"/>
        <w:jc w:val="both"/>
      </w:pPr>
      <w:r>
        <w:rPr/>
        <w:pict>
          <v:rect style="position:absolute;margin-left:90pt;margin-top:9.59313pt;width:450pt;height:.72pt;mso-position-horizontal-relative:page;mso-position-vertical-relative:paragraph;z-index:-16930816" id="docshape12" filled="true" fillcolor="#ff0000" stroked="false">
            <v:fill type="solid"/>
            <w10:wrap type="none"/>
          </v:rect>
        </w:pict>
      </w:r>
      <w:r>
        <w:rPr/>
        <w:pict>
          <v:rect style="position:absolute;margin-left:90pt;margin-top:23.51313pt;width:450pt;height:.72pt;mso-position-horizontal-relative:page;mso-position-vertical-relative:paragraph;z-index:-16930304" id="docshape13" filled="true" fillcolor="#ff0000" stroked="false">
            <v:fill type="solid"/>
            <w10:wrap type="none"/>
          </v:rect>
        </w:pict>
      </w:r>
      <w:r>
        <w:rPr/>
        <w:pict>
          <v:rect style="position:absolute;margin-left:90pt;margin-top:37.553131pt;width:450pt;height:.72pt;mso-position-horizontal-relative:page;mso-position-vertical-relative:paragraph;z-index:-16929792" id="docshape14" filled="true" fillcolor="#ff0000" stroked="false">
            <v:fill type="solid"/>
            <w10:wrap type="none"/>
          </v:rect>
        </w:pict>
      </w:r>
      <w:r>
        <w:rPr/>
        <w:pict>
          <v:rect style="position:absolute;margin-left:90pt;margin-top:51.473129pt;width:450pt;height:.72pt;mso-position-horizontal-relative:page;mso-position-vertical-relative:paragraph;z-index:-16929280" id="docshape15" filled="true" fillcolor="#ff0000" stroked="false">
            <v:fill type="solid"/>
            <w10:wrap type="none"/>
          </v:rect>
        </w:pict>
      </w:r>
      <w:r>
        <w:rPr>
          <w:color w:val="FF0000"/>
        </w:rPr>
        <w:t>(D)</w:t>
      </w:r>
      <w:r>
        <w:rPr>
          <w:color w:val="FF0000"/>
          <w:spacing w:val="80"/>
        </w:rPr>
        <w:t> </w:t>
      </w:r>
      <w:r>
        <w:rPr>
          <w:color w:val="FF0000"/>
        </w:rPr>
        <w:t>Has</w:t>
      </w:r>
      <w:r>
        <w:rPr>
          <w:color w:val="FF0000"/>
          <w:spacing w:val="-2"/>
        </w:rPr>
        <w:t> </w:t>
      </w:r>
      <w:r>
        <w:rPr>
          <w:color w:val="FF0000"/>
        </w:rPr>
        <w:t>obtained</w:t>
      </w:r>
      <w:r>
        <w:rPr>
          <w:color w:val="FF0000"/>
          <w:spacing w:val="-1"/>
        </w:rPr>
        <w:t> </w:t>
      </w:r>
      <w:r>
        <w:rPr>
          <w:color w:val="FF0000"/>
        </w:rPr>
        <w:t>written</w:t>
      </w:r>
      <w:r>
        <w:rPr>
          <w:color w:val="FF0000"/>
          <w:spacing w:val="-1"/>
        </w:rPr>
        <w:t> </w:t>
      </w:r>
      <w:r>
        <w:rPr>
          <w:color w:val="FF0000"/>
        </w:rPr>
        <w:t>attestation,</w:t>
      </w:r>
      <w:r>
        <w:rPr>
          <w:color w:val="FF0000"/>
          <w:spacing w:val="-1"/>
        </w:rPr>
        <w:t> </w:t>
      </w:r>
      <w:r>
        <w:rPr>
          <w:color w:val="FF0000"/>
        </w:rPr>
        <w:t>signed</w:t>
      </w:r>
      <w:r>
        <w:rPr>
          <w:color w:val="FF0000"/>
          <w:spacing w:val="-1"/>
        </w:rPr>
        <w:t> </w:t>
      </w:r>
      <w:r>
        <w:rPr>
          <w:color w:val="FF0000"/>
        </w:rPr>
        <w:t>by</w:t>
      </w:r>
      <w:r>
        <w:rPr>
          <w:color w:val="FF0000"/>
          <w:spacing w:val="-8"/>
        </w:rPr>
        <w:t> </w:t>
      </w:r>
      <w:r>
        <w:rPr>
          <w:color w:val="FF0000"/>
        </w:rPr>
        <w:t>a</w:t>
      </w:r>
      <w:r>
        <w:rPr>
          <w:color w:val="FF0000"/>
          <w:spacing w:val="-1"/>
        </w:rPr>
        <w:t> </w:t>
      </w:r>
      <w:r>
        <w:rPr>
          <w:color w:val="FF0000"/>
        </w:rPr>
        <w:t>preceptor</w:t>
      </w:r>
      <w:r>
        <w:rPr>
          <w:color w:val="FF0000"/>
          <w:spacing w:val="-3"/>
        </w:rPr>
        <w:t> </w:t>
      </w:r>
      <w:r>
        <w:rPr>
          <w:color w:val="FF0000"/>
        </w:rPr>
        <w:t>Radiation</w:t>
      </w:r>
      <w:r>
        <w:rPr>
          <w:color w:val="FF0000"/>
          <w:spacing w:val="-1"/>
        </w:rPr>
        <w:t> </w:t>
      </w:r>
      <w:r>
        <w:rPr>
          <w:color w:val="FF0000"/>
        </w:rPr>
        <w:t>Safety</w:t>
      </w:r>
      <w:r>
        <w:rPr>
          <w:color w:val="FF0000"/>
          <w:spacing w:val="-9"/>
        </w:rPr>
        <w:t> </w:t>
      </w:r>
      <w:r>
        <w:rPr>
          <w:color w:val="FF0000"/>
        </w:rPr>
        <w:t>Officer,</w:t>
      </w:r>
      <w:r>
        <w:rPr>
          <w:color w:val="FF0000"/>
          <w:spacing w:val="-1"/>
        </w:rPr>
        <w:t> </w:t>
      </w:r>
      <w:r>
        <w:rPr>
          <w:color w:val="FF0000"/>
        </w:rPr>
        <w:t>that</w:t>
      </w:r>
      <w:r>
        <w:rPr>
          <w:color w:val="FF0000"/>
          <w:spacing w:val="-1"/>
        </w:rPr>
        <w:t> </w:t>
      </w:r>
      <w:r>
        <w:rPr>
          <w:color w:val="FF0000"/>
        </w:rPr>
        <w:t>the individual</w:t>
      </w:r>
      <w:r>
        <w:rPr>
          <w:color w:val="FF0000"/>
          <w:spacing w:val="40"/>
        </w:rPr>
        <w:t> </w:t>
      </w:r>
      <w:r>
        <w:rPr>
          <w:color w:val="FF0000"/>
        </w:rPr>
        <w:t>has</w:t>
      </w:r>
      <w:r>
        <w:rPr>
          <w:color w:val="FF0000"/>
          <w:spacing w:val="40"/>
        </w:rPr>
        <w:t> </w:t>
      </w:r>
      <w:r>
        <w:rPr>
          <w:color w:val="FF0000"/>
        </w:rPr>
        <w:t>satisfactorily</w:t>
      </w:r>
      <w:r>
        <w:rPr>
          <w:color w:val="FF0000"/>
          <w:spacing w:val="39"/>
        </w:rPr>
        <w:t> </w:t>
      </w:r>
      <w:r>
        <w:rPr>
          <w:color w:val="FF0000"/>
        </w:rPr>
        <w:t>completed</w:t>
      </w:r>
      <w:r>
        <w:rPr>
          <w:color w:val="FF0000"/>
          <w:spacing w:val="40"/>
        </w:rPr>
        <w:t> </w:t>
      </w:r>
      <w:r>
        <w:rPr>
          <w:color w:val="FF0000"/>
        </w:rPr>
        <w:t>the</w:t>
      </w:r>
      <w:r>
        <w:rPr>
          <w:color w:val="FF0000"/>
          <w:spacing w:val="40"/>
        </w:rPr>
        <w:t> </w:t>
      </w:r>
      <w:r>
        <w:rPr>
          <w:color w:val="FF0000"/>
        </w:rPr>
        <w:t>requirements</w:t>
      </w:r>
      <w:r>
        <w:rPr>
          <w:color w:val="FF0000"/>
          <w:spacing w:val="40"/>
        </w:rPr>
        <w:t> </w:t>
      </w:r>
      <w:r>
        <w:rPr>
          <w:color w:val="FF0000"/>
        </w:rPr>
        <w:t>in</w:t>
      </w:r>
      <w:r>
        <w:rPr>
          <w:color w:val="FF0000"/>
          <w:spacing w:val="40"/>
        </w:rPr>
        <w:t> </w:t>
      </w:r>
      <w:r>
        <w:rPr>
          <w:color w:val="FF0000"/>
        </w:rPr>
        <w:t>105</w:t>
      </w:r>
      <w:r>
        <w:rPr>
          <w:color w:val="FF0000"/>
          <w:spacing w:val="40"/>
        </w:rPr>
        <w:t> </w:t>
      </w:r>
      <w:r>
        <w:rPr>
          <w:color w:val="FF0000"/>
        </w:rPr>
        <w:t>CMR</w:t>
      </w:r>
      <w:r>
        <w:rPr>
          <w:color w:val="FF0000"/>
          <w:spacing w:val="40"/>
        </w:rPr>
        <w:t> </w:t>
      </w:r>
      <w:r>
        <w:rPr>
          <w:color w:val="FF0000"/>
        </w:rPr>
        <w:t>120.524(E)</w:t>
      </w:r>
      <w:r>
        <w:rPr>
          <w:color w:val="FF0000"/>
          <w:spacing w:val="40"/>
        </w:rPr>
        <w:t> </w:t>
      </w:r>
      <w:r>
        <w:rPr>
          <w:color w:val="FF0000"/>
        </w:rPr>
        <w:t>and</w:t>
      </w:r>
      <w:r>
        <w:rPr>
          <w:color w:val="FF0000"/>
          <w:spacing w:val="40"/>
        </w:rPr>
        <w:t> </w:t>
      </w:r>
      <w:r>
        <w:rPr>
          <w:color w:val="FF0000"/>
        </w:rPr>
        <w:t>in 105 CMR 120.524(A)(1)(a) and (b) or (A)(2)(a) and (b) or (B)(1) or (C)(1) or (2), and has </w:t>
      </w:r>
      <w:r>
        <w:rPr>
          <w:color w:val="FF0000"/>
          <w:w w:val="95"/>
        </w:rPr>
        <w:t>achieved a level of radiation safety</w:t>
      </w:r>
      <w:r>
        <w:rPr>
          <w:color w:val="FF0000"/>
          <w:spacing w:val="-11"/>
          <w:w w:val="95"/>
        </w:rPr>
        <w:t> </w:t>
      </w:r>
      <w:r>
        <w:rPr>
          <w:color w:val="FF0000"/>
          <w:w w:val="95"/>
        </w:rPr>
        <w:t>knowledge sufficient to function independently</w:t>
      </w:r>
      <w:r>
        <w:rPr>
          <w:color w:val="FF0000"/>
          <w:spacing w:val="-8"/>
          <w:w w:val="95"/>
        </w:rPr>
        <w:t> </w:t>
      </w:r>
      <w:r>
        <w:rPr>
          <w:color w:val="FF0000"/>
          <w:w w:val="95"/>
        </w:rPr>
        <w:t>as a Radiation </w:t>
      </w:r>
      <w:r>
        <w:rPr>
          <w:strike/>
          <w:color w:val="FF0000"/>
        </w:rPr>
        <w:t>Safety Officer for a medical use licensee; and</w:t>
      </w:r>
      <w:r>
        <w:rPr>
          <w:strike/>
          <w:color w:val="FF0000"/>
          <w:spacing w:val="40"/>
        </w:rPr>
        <w:t> </w:t>
      </w:r>
    </w:p>
    <w:p>
      <w:pPr>
        <w:pStyle w:val="BodyText"/>
        <w:spacing w:before="8"/>
      </w:pPr>
    </w:p>
    <w:p>
      <w:pPr>
        <w:pStyle w:val="BodyText"/>
        <w:spacing w:line="242" w:lineRule="auto"/>
        <w:ind w:left="1300" w:right="109"/>
        <w:jc w:val="both"/>
      </w:pPr>
      <w:r>
        <w:rPr/>
        <w:t>(</w:t>
      </w:r>
      <w:r>
        <w:rPr>
          <w:strike/>
          <w:color w:val="FF0000"/>
        </w:rPr>
        <w:t>E</w:t>
      </w:r>
      <w:r>
        <w:rPr>
          <w:b/>
          <w:strike w:val="0"/>
          <w:color w:val="0000FF"/>
        </w:rPr>
        <w:t>D</w:t>
      </w:r>
      <w:r>
        <w:rPr>
          <w:strike w:val="0"/>
        </w:rPr>
        <w:t>)</w:t>
      </w:r>
      <w:r>
        <w:rPr>
          <w:strike w:val="0"/>
          <w:spacing w:val="80"/>
        </w:rPr>
        <w:t> </w:t>
      </w:r>
      <w:r>
        <w:rPr>
          <w:strike w:val="0"/>
        </w:rPr>
        <w:t>Has</w:t>
      </w:r>
      <w:r>
        <w:rPr>
          <w:strike w:val="0"/>
          <w:spacing w:val="-10"/>
        </w:rPr>
        <w:t> </w:t>
      </w:r>
      <w:r>
        <w:rPr>
          <w:strike w:val="0"/>
        </w:rPr>
        <w:t>training</w:t>
      </w:r>
      <w:r>
        <w:rPr>
          <w:strike w:val="0"/>
          <w:spacing w:val="-12"/>
        </w:rPr>
        <w:t> </w:t>
      </w:r>
      <w:r>
        <w:rPr>
          <w:strike w:val="0"/>
        </w:rPr>
        <w:t>in</w:t>
      </w:r>
      <w:r>
        <w:rPr>
          <w:strike w:val="0"/>
          <w:spacing w:val="-7"/>
        </w:rPr>
        <w:t> </w:t>
      </w:r>
      <w:r>
        <w:rPr>
          <w:strike w:val="0"/>
        </w:rPr>
        <w:t>the</w:t>
      </w:r>
      <w:r>
        <w:rPr>
          <w:strike w:val="0"/>
          <w:spacing w:val="-12"/>
        </w:rPr>
        <w:t> </w:t>
      </w:r>
      <w:r>
        <w:rPr>
          <w:strike w:val="0"/>
        </w:rPr>
        <w:t>radiation</w:t>
      </w:r>
      <w:r>
        <w:rPr>
          <w:strike w:val="0"/>
          <w:spacing w:val="-7"/>
        </w:rPr>
        <w:t> </w:t>
      </w:r>
      <w:r>
        <w:rPr>
          <w:strike w:val="0"/>
        </w:rPr>
        <w:t>safety,</w:t>
      </w:r>
      <w:r>
        <w:rPr>
          <w:strike w:val="0"/>
          <w:spacing w:val="-9"/>
        </w:rPr>
        <w:t> </w:t>
      </w:r>
      <w:r>
        <w:rPr>
          <w:strike w:val="0"/>
        </w:rPr>
        <w:t>regulatory</w:t>
      </w:r>
      <w:r>
        <w:rPr>
          <w:strike w:val="0"/>
          <w:spacing w:val="-15"/>
        </w:rPr>
        <w:t> </w:t>
      </w:r>
      <w:r>
        <w:rPr>
          <w:strike w:val="0"/>
        </w:rPr>
        <w:t>issues,</w:t>
      </w:r>
      <w:r>
        <w:rPr>
          <w:strike w:val="0"/>
          <w:spacing w:val="-9"/>
        </w:rPr>
        <w:t> </w:t>
      </w:r>
      <w:r>
        <w:rPr>
          <w:strike w:val="0"/>
        </w:rPr>
        <w:t>and</w:t>
      </w:r>
      <w:r>
        <w:rPr>
          <w:strike w:val="0"/>
          <w:spacing w:val="-7"/>
        </w:rPr>
        <w:t> </w:t>
      </w:r>
      <w:r>
        <w:rPr>
          <w:strike w:val="0"/>
        </w:rPr>
        <w:t>emergency</w:t>
      </w:r>
      <w:r>
        <w:rPr>
          <w:strike w:val="0"/>
          <w:spacing w:val="-15"/>
        </w:rPr>
        <w:t> </w:t>
      </w:r>
      <w:r>
        <w:rPr>
          <w:strike w:val="0"/>
        </w:rPr>
        <w:t>procedures</w:t>
      </w:r>
      <w:r>
        <w:rPr>
          <w:strike w:val="0"/>
          <w:spacing w:val="-7"/>
        </w:rPr>
        <w:t> </w:t>
      </w:r>
      <w:r>
        <w:rPr>
          <w:strike w:val="0"/>
        </w:rPr>
        <w:t>for</w:t>
      </w:r>
      <w:r>
        <w:rPr>
          <w:strike w:val="0"/>
          <w:spacing w:val="-7"/>
        </w:rPr>
        <w:t> </w:t>
      </w:r>
      <w:r>
        <w:rPr>
          <w:strike w:val="0"/>
        </w:rPr>
        <w:t>the types</w:t>
      </w:r>
      <w:r>
        <w:rPr>
          <w:strike w:val="0"/>
          <w:spacing w:val="-8"/>
        </w:rPr>
        <w:t> </w:t>
      </w:r>
      <w:r>
        <w:rPr>
          <w:strike w:val="0"/>
        </w:rPr>
        <w:t>of</w:t>
      </w:r>
      <w:r>
        <w:rPr>
          <w:strike w:val="0"/>
          <w:spacing w:val="-11"/>
        </w:rPr>
        <w:t> </w:t>
      </w:r>
      <w:r>
        <w:rPr>
          <w:strike w:val="0"/>
        </w:rPr>
        <w:t>use</w:t>
      </w:r>
      <w:r>
        <w:rPr>
          <w:strike w:val="0"/>
          <w:spacing w:val="-10"/>
        </w:rPr>
        <w:t> </w:t>
      </w:r>
      <w:r>
        <w:rPr>
          <w:strike w:val="0"/>
        </w:rPr>
        <w:t>for</w:t>
      </w:r>
      <w:r>
        <w:rPr>
          <w:strike w:val="0"/>
          <w:spacing w:val="-11"/>
        </w:rPr>
        <w:t> </w:t>
      </w:r>
      <w:r>
        <w:rPr>
          <w:strike w:val="0"/>
        </w:rPr>
        <w:t>which</w:t>
      </w:r>
      <w:r>
        <w:rPr>
          <w:strike w:val="0"/>
          <w:spacing w:val="-10"/>
        </w:rPr>
        <w:t> </w:t>
      </w:r>
      <w:r>
        <w:rPr>
          <w:strike w:val="0"/>
        </w:rPr>
        <w:t>a</w:t>
      </w:r>
      <w:r>
        <w:rPr>
          <w:strike w:val="0"/>
          <w:spacing w:val="-9"/>
        </w:rPr>
        <w:t> </w:t>
      </w:r>
      <w:r>
        <w:rPr>
          <w:strike w:val="0"/>
        </w:rPr>
        <w:t>licensee</w:t>
      </w:r>
      <w:r>
        <w:rPr>
          <w:strike w:val="0"/>
          <w:spacing w:val="-11"/>
        </w:rPr>
        <w:t> </w:t>
      </w:r>
      <w:r>
        <w:rPr>
          <w:strike w:val="0"/>
        </w:rPr>
        <w:t>seeks</w:t>
      </w:r>
      <w:r>
        <w:rPr>
          <w:strike w:val="0"/>
          <w:spacing w:val="-10"/>
        </w:rPr>
        <w:t> </w:t>
      </w:r>
      <w:r>
        <w:rPr>
          <w:strike w:val="0"/>
        </w:rPr>
        <w:t>approval.</w:t>
      </w:r>
      <w:r>
        <w:rPr>
          <w:strike w:val="0"/>
          <w:spacing w:val="-7"/>
        </w:rPr>
        <w:t> </w:t>
      </w:r>
      <w:r>
        <w:rPr>
          <w:strike w:val="0"/>
        </w:rPr>
        <w:t>This</w:t>
      </w:r>
      <w:r>
        <w:rPr>
          <w:strike w:val="0"/>
          <w:spacing w:val="-7"/>
        </w:rPr>
        <w:t> </w:t>
      </w:r>
      <w:r>
        <w:rPr>
          <w:strike w:val="0"/>
        </w:rPr>
        <w:t>training</w:t>
      </w:r>
      <w:r>
        <w:rPr>
          <w:strike w:val="0"/>
          <w:spacing w:val="-10"/>
        </w:rPr>
        <w:t> </w:t>
      </w:r>
      <w:r>
        <w:rPr>
          <w:strike w:val="0"/>
        </w:rPr>
        <w:t>requirement</w:t>
      </w:r>
      <w:r>
        <w:rPr>
          <w:strike w:val="0"/>
          <w:spacing w:val="-8"/>
        </w:rPr>
        <w:t> </w:t>
      </w:r>
      <w:r>
        <w:rPr>
          <w:strike w:val="0"/>
        </w:rPr>
        <w:t>may</w:t>
      </w:r>
      <w:r>
        <w:rPr>
          <w:strike w:val="0"/>
          <w:spacing w:val="-15"/>
        </w:rPr>
        <w:t> </w:t>
      </w:r>
      <w:r>
        <w:rPr>
          <w:strike w:val="0"/>
        </w:rPr>
        <w:t>be</w:t>
      </w:r>
      <w:r>
        <w:rPr>
          <w:strike w:val="0"/>
          <w:spacing w:val="-7"/>
        </w:rPr>
        <w:t> </w:t>
      </w:r>
      <w:r>
        <w:rPr>
          <w:strike w:val="0"/>
        </w:rPr>
        <w:t>satisfied</w:t>
      </w:r>
      <w:r>
        <w:rPr>
          <w:strike w:val="0"/>
          <w:spacing w:val="-7"/>
        </w:rPr>
        <w:t> </w:t>
      </w:r>
      <w:r>
        <w:rPr>
          <w:strike w:val="0"/>
        </w:rPr>
        <w:t>by completing training that is supervised by</w:t>
      </w:r>
      <w:r>
        <w:rPr>
          <w:strike w:val="0"/>
          <w:spacing w:val="-6"/>
        </w:rPr>
        <w:t> </w:t>
      </w:r>
      <w:r>
        <w:rPr>
          <w:strike w:val="0"/>
        </w:rPr>
        <w:t>a Radiation Safety</w:t>
      </w:r>
      <w:r>
        <w:rPr>
          <w:strike w:val="0"/>
          <w:spacing w:val="-4"/>
        </w:rPr>
        <w:t> </w:t>
      </w:r>
      <w:r>
        <w:rPr>
          <w:strike w:val="0"/>
        </w:rPr>
        <w:t>Officer, </w:t>
      </w:r>
      <w:r>
        <w:rPr>
          <w:b/>
          <w:strike w:val="0"/>
          <w:color w:val="0000FF"/>
        </w:rPr>
        <w:t>an Associate Radiation </w:t>
      </w:r>
      <w:r>
        <w:rPr>
          <w:b/>
          <w:strike w:val="0"/>
          <w:color w:val="0000FF"/>
          <w:w w:val="95"/>
        </w:rPr>
        <w:t>Safety Officer, </w:t>
      </w:r>
      <w:r>
        <w:rPr>
          <w:strike w:val="0"/>
          <w:w w:val="95"/>
        </w:rPr>
        <w:t>authorized medical physicist, authorized nuclear pharmacist, or authorized user,</w:t>
      </w:r>
      <w:r>
        <w:rPr>
          <w:strike w:val="0"/>
          <w:spacing w:val="40"/>
        </w:rPr>
        <w:t> </w:t>
      </w:r>
      <w:r>
        <w:rPr>
          <w:strike w:val="0"/>
        </w:rPr>
        <w:t>as appropriate, who is authorized for the type(s) of use for which the licensee is seeking </w:t>
      </w:r>
      <w:r>
        <w:rPr>
          <w:strike w:val="0"/>
          <w:spacing w:val="-2"/>
        </w:rPr>
        <w:t>approval.</w:t>
      </w:r>
    </w:p>
    <w:p>
      <w:pPr>
        <w:spacing w:after="0" w:line="242" w:lineRule="auto"/>
        <w:jc w:val="both"/>
        <w:sectPr>
          <w:pgSz w:w="12240" w:h="20180"/>
          <w:pgMar w:header="766" w:footer="775" w:top="1460" w:bottom="960" w:left="500" w:right="1320"/>
        </w:sectPr>
      </w:pPr>
    </w:p>
    <w:p>
      <w:pPr>
        <w:pStyle w:val="BodyText"/>
        <w:spacing w:before="61"/>
        <w:ind w:left="100"/>
      </w:pPr>
      <w:r>
        <w:rPr>
          <w:u w:val="single"/>
        </w:rPr>
        <w:t>120.525:</w:t>
      </w:r>
      <w:r>
        <w:rPr>
          <w:spacing w:val="25"/>
          <w:u w:val="single"/>
        </w:rPr>
        <w:t>  </w:t>
      </w:r>
      <w:r>
        <w:rPr>
          <w:u w:val="single"/>
        </w:rPr>
        <w:t>Training</w:t>
      </w:r>
      <w:r>
        <w:rPr>
          <w:spacing w:val="-6"/>
          <w:u w:val="single"/>
        </w:rPr>
        <w:t> </w:t>
      </w:r>
      <w:r>
        <w:rPr>
          <w:u w:val="single"/>
        </w:rPr>
        <w:t>for</w:t>
      </w:r>
      <w:r>
        <w:rPr>
          <w:spacing w:val="-3"/>
          <w:u w:val="single"/>
        </w:rPr>
        <w:t> </w:t>
      </w:r>
      <w:r>
        <w:rPr>
          <w:u w:val="single"/>
        </w:rPr>
        <w:t>Authorized</w:t>
      </w:r>
      <w:r>
        <w:rPr>
          <w:spacing w:val="-2"/>
          <w:u w:val="single"/>
        </w:rPr>
        <w:t> </w:t>
      </w:r>
      <w:r>
        <w:rPr>
          <w:u w:val="single"/>
        </w:rPr>
        <w:t>Medical</w:t>
      </w:r>
      <w:r>
        <w:rPr>
          <w:spacing w:val="-2"/>
          <w:u w:val="single"/>
        </w:rPr>
        <w:t> Physicist</w:t>
      </w:r>
    </w:p>
    <w:p>
      <w:pPr>
        <w:pStyle w:val="BodyText"/>
        <w:spacing w:before="7"/>
      </w:pPr>
    </w:p>
    <w:p>
      <w:pPr>
        <w:spacing w:line="242" w:lineRule="auto" w:before="0"/>
        <w:ind w:left="1300" w:right="0" w:firstLine="355"/>
        <w:jc w:val="left"/>
        <w:rPr>
          <w:sz w:val="24"/>
        </w:rPr>
      </w:pPr>
      <w:r>
        <w:rPr>
          <w:b/>
          <w:color w:val="0000FF"/>
          <w:sz w:val="24"/>
        </w:rPr>
        <w:t>Except</w:t>
      </w:r>
      <w:r>
        <w:rPr>
          <w:b/>
          <w:color w:val="0000FF"/>
          <w:spacing w:val="34"/>
          <w:sz w:val="24"/>
        </w:rPr>
        <w:t> </w:t>
      </w:r>
      <w:r>
        <w:rPr>
          <w:b/>
          <w:color w:val="0000FF"/>
          <w:sz w:val="24"/>
        </w:rPr>
        <w:t>as</w:t>
      </w:r>
      <w:r>
        <w:rPr>
          <w:b/>
          <w:color w:val="0000FF"/>
          <w:spacing w:val="34"/>
          <w:sz w:val="24"/>
        </w:rPr>
        <w:t> </w:t>
      </w:r>
      <w:r>
        <w:rPr>
          <w:b/>
          <w:color w:val="0000FF"/>
          <w:sz w:val="24"/>
        </w:rPr>
        <w:t>provided</w:t>
      </w:r>
      <w:r>
        <w:rPr>
          <w:b/>
          <w:color w:val="0000FF"/>
          <w:spacing w:val="34"/>
          <w:sz w:val="24"/>
        </w:rPr>
        <w:t> </w:t>
      </w:r>
      <w:r>
        <w:rPr>
          <w:b/>
          <w:color w:val="0000FF"/>
          <w:sz w:val="24"/>
        </w:rPr>
        <w:t>in</w:t>
      </w:r>
      <w:r>
        <w:rPr>
          <w:b/>
          <w:color w:val="0000FF"/>
          <w:spacing w:val="36"/>
          <w:sz w:val="24"/>
        </w:rPr>
        <w:t> </w:t>
      </w:r>
      <w:r>
        <w:rPr>
          <w:b/>
          <w:color w:val="0000FF"/>
          <w:sz w:val="24"/>
        </w:rPr>
        <w:t>105</w:t>
      </w:r>
      <w:r>
        <w:rPr>
          <w:b/>
          <w:color w:val="0000FF"/>
          <w:spacing w:val="34"/>
          <w:sz w:val="24"/>
        </w:rPr>
        <w:t> </w:t>
      </w:r>
      <w:r>
        <w:rPr>
          <w:b/>
          <w:color w:val="0000FF"/>
          <w:sz w:val="24"/>
        </w:rPr>
        <w:t>CMR</w:t>
      </w:r>
      <w:r>
        <w:rPr>
          <w:b/>
          <w:color w:val="0000FF"/>
          <w:spacing w:val="34"/>
          <w:sz w:val="24"/>
        </w:rPr>
        <w:t> </w:t>
      </w:r>
      <w:r>
        <w:rPr>
          <w:b/>
          <w:color w:val="0000FF"/>
          <w:sz w:val="24"/>
        </w:rPr>
        <w:t>120.528,</w:t>
      </w:r>
      <w:r>
        <w:rPr>
          <w:b/>
          <w:color w:val="0000FF"/>
          <w:spacing w:val="32"/>
          <w:sz w:val="24"/>
        </w:rPr>
        <w:t> </w:t>
      </w:r>
      <w:r>
        <w:rPr>
          <w:strike/>
          <w:color w:val="FF0000"/>
          <w:sz w:val="24"/>
        </w:rPr>
        <w:t>T</w:t>
      </w:r>
      <w:r>
        <w:rPr>
          <w:b/>
          <w:strike w:val="0"/>
          <w:color w:val="0000FF"/>
          <w:sz w:val="24"/>
        </w:rPr>
        <w:t>t</w:t>
      </w:r>
      <w:r>
        <w:rPr>
          <w:strike w:val="0"/>
          <w:sz w:val="24"/>
        </w:rPr>
        <w:t>he</w:t>
      </w:r>
      <w:r>
        <w:rPr>
          <w:strike w:val="0"/>
          <w:spacing w:val="33"/>
          <w:sz w:val="24"/>
        </w:rPr>
        <w:t> </w:t>
      </w:r>
      <w:r>
        <w:rPr>
          <w:strike w:val="0"/>
          <w:sz w:val="24"/>
        </w:rPr>
        <w:t>licensee</w:t>
      </w:r>
      <w:r>
        <w:rPr>
          <w:strike w:val="0"/>
          <w:spacing w:val="31"/>
          <w:sz w:val="24"/>
        </w:rPr>
        <w:t> </w:t>
      </w:r>
      <w:r>
        <w:rPr>
          <w:strike w:val="0"/>
          <w:sz w:val="24"/>
        </w:rPr>
        <w:t>shall</w:t>
      </w:r>
      <w:r>
        <w:rPr>
          <w:strike w:val="0"/>
          <w:spacing w:val="34"/>
          <w:sz w:val="24"/>
        </w:rPr>
        <w:t> </w:t>
      </w:r>
      <w:r>
        <w:rPr>
          <w:strike w:val="0"/>
          <w:sz w:val="24"/>
        </w:rPr>
        <w:t>require</w:t>
      </w:r>
      <w:r>
        <w:rPr>
          <w:strike w:val="0"/>
          <w:spacing w:val="31"/>
          <w:sz w:val="24"/>
        </w:rPr>
        <w:t> </w:t>
      </w:r>
      <w:r>
        <w:rPr>
          <w:strike w:val="0"/>
          <w:sz w:val="24"/>
        </w:rPr>
        <w:t>the</w:t>
      </w:r>
      <w:r>
        <w:rPr>
          <w:strike w:val="0"/>
          <w:spacing w:val="36"/>
          <w:sz w:val="24"/>
        </w:rPr>
        <w:t> </w:t>
      </w:r>
      <w:r>
        <w:rPr>
          <w:strike w:val="0"/>
          <w:sz w:val="24"/>
        </w:rPr>
        <w:t>authorized medical physicist to be an individual who:</w:t>
      </w:r>
    </w:p>
    <w:p>
      <w:pPr>
        <w:pStyle w:val="BodyText"/>
        <w:spacing w:before="4"/>
      </w:pPr>
    </w:p>
    <w:p>
      <w:pPr>
        <w:pStyle w:val="ListParagraph"/>
        <w:numPr>
          <w:ilvl w:val="0"/>
          <w:numId w:val="34"/>
        </w:numPr>
        <w:tabs>
          <w:tab w:pos="1835" w:val="left" w:leader="none"/>
        </w:tabs>
        <w:spacing w:line="242" w:lineRule="auto" w:before="0" w:after="0"/>
        <w:ind w:left="1300" w:right="116" w:firstLine="0"/>
        <w:jc w:val="both"/>
        <w:rPr>
          <w:sz w:val="24"/>
        </w:rPr>
      </w:pPr>
      <w:r>
        <w:rPr/>
        <w:pict>
          <v:rect style="position:absolute;margin-left:180.360001pt;margin-top:76.603134pt;width:3.96pt;height:.72pt;mso-position-horizontal-relative:page;mso-position-vertical-relative:paragraph;z-index:-16928768" id="docshape16" filled="true" fillcolor="#000000" stroked="false">
            <v:fill type="solid"/>
            <w10:wrap type="none"/>
          </v:rect>
        </w:pict>
      </w:r>
      <w:r>
        <w:rPr>
          <w:sz w:val="24"/>
        </w:rPr>
        <w:t>Is certified by</w:t>
      </w:r>
      <w:r>
        <w:rPr>
          <w:spacing w:val="-5"/>
          <w:sz w:val="24"/>
        </w:rPr>
        <w:t> </w:t>
      </w:r>
      <w:r>
        <w:rPr>
          <w:sz w:val="24"/>
        </w:rPr>
        <w:t>a speciality</w:t>
      </w:r>
      <w:r>
        <w:rPr>
          <w:spacing w:val="-5"/>
          <w:sz w:val="24"/>
        </w:rPr>
        <w:t> </w:t>
      </w:r>
      <w:r>
        <w:rPr>
          <w:sz w:val="24"/>
        </w:rPr>
        <w:t>board whose certification process has been recognized by</w:t>
      </w:r>
      <w:r>
        <w:rPr>
          <w:spacing w:val="-5"/>
          <w:sz w:val="24"/>
        </w:rPr>
        <w:t> </w:t>
      </w:r>
      <w:r>
        <w:rPr>
          <w:sz w:val="24"/>
        </w:rPr>
        <w:t>the </w:t>
      </w:r>
      <w:r>
        <w:rPr>
          <w:b/>
          <w:color w:val="0000FF"/>
          <w:sz w:val="24"/>
        </w:rPr>
        <w:t>Agency, </w:t>
      </w:r>
      <w:r>
        <w:rPr>
          <w:sz w:val="24"/>
        </w:rPr>
        <w:t>Nuclear Regulatory Commission</w:t>
      </w:r>
      <w:r>
        <w:rPr>
          <w:sz w:val="24"/>
        </w:rPr>
        <w:t> or</w:t>
      </w:r>
      <w:r>
        <w:rPr>
          <w:sz w:val="24"/>
        </w:rPr>
        <w:t> an Agreement State and who meets the requirements in 105 CMR </w:t>
      </w:r>
      <w:r>
        <w:rPr>
          <w:b/>
          <w:color w:val="0000FF"/>
          <w:sz w:val="24"/>
        </w:rPr>
        <w:t>120.525(C). </w:t>
      </w:r>
      <w:r>
        <w:rPr>
          <w:strike/>
          <w:color w:val="FF0000"/>
          <w:sz w:val="24"/>
        </w:rPr>
        <w:t>120.525(B)(2) and (C). (</w:t>
      </w:r>
      <w:r>
        <w:rPr>
          <w:strike w:val="0"/>
          <w:color w:val="FF0000"/>
          <w:sz w:val="24"/>
        </w:rPr>
        <w:t> </w:t>
      </w:r>
      <w:r>
        <w:rPr>
          <w:strike w:val="0"/>
          <w:sz w:val="24"/>
        </w:rPr>
        <w:t>The names of board certifications</w:t>
      </w:r>
      <w:r>
        <w:rPr>
          <w:strike/>
          <w:color w:val="FF0000"/>
          <w:sz w:val="24"/>
        </w:rPr>
        <w:t> which</w:t>
      </w:r>
      <w:r>
        <w:rPr>
          <w:strike w:val="0"/>
          <w:color w:val="FF0000"/>
          <w:sz w:val="24"/>
        </w:rPr>
        <w:t> </w:t>
      </w:r>
      <w:r>
        <w:rPr>
          <w:b/>
          <w:strike w:val="0"/>
          <w:color w:val="0000FF"/>
          <w:sz w:val="24"/>
        </w:rPr>
        <w:t>that </w:t>
      </w:r>
      <w:r>
        <w:rPr>
          <w:strike w:val="0"/>
          <w:sz w:val="24"/>
        </w:rPr>
        <w:t>have been recognized by the </w:t>
      </w:r>
      <w:r>
        <w:rPr>
          <w:b/>
          <w:strike w:val="0"/>
          <w:color w:val="0000FF"/>
          <w:sz w:val="24"/>
        </w:rPr>
        <w:t>Agency, Nuclear Regulatory </w:t>
      </w:r>
      <w:r>
        <w:rPr>
          <w:strike w:val="0"/>
          <w:sz w:val="24"/>
        </w:rPr>
        <w:t>Commission or an Agreement State </w:t>
      </w:r>
      <w:r>
        <w:rPr>
          <w:strike/>
          <w:color w:val="FF0000"/>
          <w:sz w:val="24"/>
        </w:rPr>
        <w:t>will be</w:t>
      </w:r>
      <w:r>
        <w:rPr>
          <w:strike w:val="0"/>
          <w:color w:val="FF0000"/>
          <w:sz w:val="24"/>
        </w:rPr>
        <w:t> </w:t>
      </w:r>
      <w:r>
        <w:rPr>
          <w:b/>
          <w:strike w:val="0"/>
          <w:color w:val="0000FF"/>
          <w:sz w:val="24"/>
        </w:rPr>
        <w:t>are </w:t>
      </w:r>
      <w:r>
        <w:rPr>
          <w:strike w:val="0"/>
          <w:sz w:val="24"/>
        </w:rPr>
        <w:t>posted on the NRC's </w:t>
      </w:r>
      <w:r>
        <w:rPr>
          <w:b/>
          <w:strike w:val="0"/>
          <w:color w:val="0000FF"/>
          <w:sz w:val="24"/>
        </w:rPr>
        <w:t>Medical Uses Licensee Toolkit</w:t>
      </w:r>
      <w:r>
        <w:rPr>
          <w:b/>
          <w:strike w:val="0"/>
          <w:color w:val="0000FF"/>
          <w:spacing w:val="-15"/>
          <w:sz w:val="24"/>
        </w:rPr>
        <w:t> </w:t>
      </w:r>
      <w:r>
        <w:rPr>
          <w:strike w:val="0"/>
          <w:sz w:val="24"/>
        </w:rPr>
        <w:t>Web</w:t>
      </w:r>
      <w:r>
        <w:rPr>
          <w:strike w:val="0"/>
          <w:spacing w:val="-15"/>
          <w:sz w:val="24"/>
        </w:rPr>
        <w:t> </w:t>
      </w:r>
      <w:r>
        <w:rPr>
          <w:strike w:val="0"/>
          <w:sz w:val="24"/>
        </w:rPr>
        <w:t>page.</w:t>
      </w:r>
      <w:r>
        <w:rPr>
          <w:strike w:val="0"/>
          <w:color w:val="FF0000"/>
          <w:sz w:val="24"/>
        </w:rPr>
        <w:t>)</w:t>
      </w:r>
      <w:r>
        <w:rPr>
          <w:strike w:val="0"/>
          <w:color w:val="FF0000"/>
          <w:spacing w:val="-7"/>
          <w:sz w:val="24"/>
        </w:rPr>
        <w:t> </w:t>
      </w:r>
      <w:r>
        <w:rPr>
          <w:strike w:val="0"/>
          <w:sz w:val="24"/>
        </w:rPr>
        <w:t>To</w:t>
      </w:r>
      <w:r>
        <w:rPr>
          <w:strike w:val="0"/>
          <w:spacing w:val="-15"/>
          <w:sz w:val="24"/>
        </w:rPr>
        <w:t> </w:t>
      </w:r>
      <w:r>
        <w:rPr>
          <w:strike w:val="0"/>
          <w:sz w:val="24"/>
        </w:rPr>
        <w:t>have</w:t>
      </w:r>
      <w:r>
        <w:rPr>
          <w:strike w:val="0"/>
          <w:spacing w:val="-15"/>
          <w:sz w:val="24"/>
        </w:rPr>
        <w:t> </w:t>
      </w:r>
      <w:r>
        <w:rPr>
          <w:strike w:val="0"/>
          <w:sz w:val="24"/>
        </w:rPr>
        <w:t>its</w:t>
      </w:r>
      <w:r>
        <w:rPr>
          <w:strike w:val="0"/>
          <w:spacing w:val="-15"/>
          <w:sz w:val="24"/>
        </w:rPr>
        <w:t> </w:t>
      </w:r>
      <w:r>
        <w:rPr>
          <w:strike w:val="0"/>
          <w:sz w:val="24"/>
        </w:rPr>
        <w:t>certification</w:t>
      </w:r>
      <w:r>
        <w:rPr>
          <w:strike w:val="0"/>
          <w:spacing w:val="-15"/>
          <w:sz w:val="24"/>
        </w:rPr>
        <w:t> </w:t>
      </w:r>
      <w:r>
        <w:rPr>
          <w:strike w:val="0"/>
          <w:sz w:val="24"/>
        </w:rPr>
        <w:t>process</w:t>
      </w:r>
      <w:r>
        <w:rPr>
          <w:strike w:val="0"/>
          <w:spacing w:val="-15"/>
          <w:sz w:val="24"/>
        </w:rPr>
        <w:t> </w:t>
      </w:r>
      <w:r>
        <w:rPr>
          <w:strike w:val="0"/>
          <w:sz w:val="24"/>
        </w:rPr>
        <w:t>recognized,</w:t>
      </w:r>
      <w:r>
        <w:rPr>
          <w:strike w:val="0"/>
          <w:spacing w:val="-15"/>
          <w:sz w:val="24"/>
        </w:rPr>
        <w:t> </w:t>
      </w:r>
      <w:r>
        <w:rPr>
          <w:strike w:val="0"/>
          <w:sz w:val="24"/>
        </w:rPr>
        <w:t>a</w:t>
      </w:r>
      <w:r>
        <w:rPr>
          <w:strike w:val="0"/>
          <w:spacing w:val="-15"/>
          <w:sz w:val="24"/>
        </w:rPr>
        <w:t> </w:t>
      </w:r>
      <w:r>
        <w:rPr>
          <w:strike w:val="0"/>
          <w:sz w:val="24"/>
        </w:rPr>
        <w:t>specialty</w:t>
      </w:r>
      <w:r>
        <w:rPr>
          <w:strike w:val="0"/>
          <w:spacing w:val="-15"/>
          <w:sz w:val="24"/>
        </w:rPr>
        <w:t> </w:t>
      </w:r>
      <w:r>
        <w:rPr>
          <w:strike w:val="0"/>
          <w:sz w:val="24"/>
        </w:rPr>
        <w:t>board</w:t>
      </w:r>
      <w:r>
        <w:rPr>
          <w:strike w:val="0"/>
          <w:spacing w:val="-15"/>
          <w:sz w:val="24"/>
        </w:rPr>
        <w:t> </w:t>
      </w:r>
      <w:r>
        <w:rPr>
          <w:strike w:val="0"/>
          <w:sz w:val="24"/>
        </w:rPr>
        <w:t>shall</w:t>
      </w:r>
      <w:r>
        <w:rPr>
          <w:strike w:val="0"/>
          <w:spacing w:val="-15"/>
          <w:sz w:val="24"/>
        </w:rPr>
        <w:t> </w:t>
      </w:r>
      <w:r>
        <w:rPr>
          <w:strike w:val="0"/>
          <w:sz w:val="24"/>
        </w:rPr>
        <w:t>require all candidates for certification to:</w:t>
      </w:r>
    </w:p>
    <w:p>
      <w:pPr>
        <w:pStyle w:val="ListParagraph"/>
        <w:numPr>
          <w:ilvl w:val="1"/>
          <w:numId w:val="34"/>
        </w:numPr>
        <w:tabs>
          <w:tab w:pos="2108" w:val="left" w:leader="none"/>
        </w:tabs>
        <w:spacing w:line="242" w:lineRule="auto" w:before="7" w:after="0"/>
        <w:ind w:left="1655" w:right="117" w:firstLine="0"/>
        <w:jc w:val="both"/>
        <w:rPr>
          <w:sz w:val="24"/>
        </w:rPr>
      </w:pPr>
      <w:r>
        <w:rPr>
          <w:sz w:val="24"/>
        </w:rPr>
        <w:t>Hold</w:t>
      </w:r>
      <w:r>
        <w:rPr>
          <w:spacing w:val="-6"/>
          <w:sz w:val="24"/>
        </w:rPr>
        <w:t> </w:t>
      </w:r>
      <w:r>
        <w:rPr>
          <w:sz w:val="24"/>
        </w:rPr>
        <w:t>a</w:t>
      </w:r>
      <w:r>
        <w:rPr>
          <w:spacing w:val="-8"/>
          <w:sz w:val="24"/>
        </w:rPr>
        <w:t> </w:t>
      </w:r>
      <w:r>
        <w:rPr>
          <w:sz w:val="24"/>
        </w:rPr>
        <w:t>master's</w:t>
      </w:r>
      <w:r>
        <w:rPr>
          <w:spacing w:val="-6"/>
          <w:sz w:val="24"/>
        </w:rPr>
        <w:t> </w:t>
      </w:r>
      <w:r>
        <w:rPr>
          <w:sz w:val="24"/>
        </w:rPr>
        <w:t>or</w:t>
      </w:r>
      <w:r>
        <w:rPr>
          <w:spacing w:val="-8"/>
          <w:sz w:val="24"/>
        </w:rPr>
        <w:t> </w:t>
      </w:r>
      <w:r>
        <w:rPr>
          <w:sz w:val="24"/>
        </w:rPr>
        <w:t>doctor's</w:t>
      </w:r>
      <w:r>
        <w:rPr>
          <w:spacing w:val="-8"/>
          <w:sz w:val="24"/>
        </w:rPr>
        <w:t> </w:t>
      </w:r>
      <w:r>
        <w:rPr>
          <w:sz w:val="24"/>
        </w:rPr>
        <w:t>degree</w:t>
      </w:r>
      <w:r>
        <w:rPr>
          <w:spacing w:val="-8"/>
          <w:sz w:val="24"/>
        </w:rPr>
        <w:t> </w:t>
      </w:r>
      <w:r>
        <w:rPr>
          <w:sz w:val="24"/>
        </w:rPr>
        <w:t>in</w:t>
      </w:r>
      <w:r>
        <w:rPr>
          <w:spacing w:val="-6"/>
          <w:sz w:val="24"/>
        </w:rPr>
        <w:t> </w:t>
      </w:r>
      <w:r>
        <w:rPr>
          <w:sz w:val="24"/>
        </w:rPr>
        <w:t>physics,</w:t>
      </w:r>
      <w:r>
        <w:rPr>
          <w:spacing w:val="-6"/>
          <w:sz w:val="24"/>
        </w:rPr>
        <w:t> </w:t>
      </w:r>
      <w:r>
        <w:rPr>
          <w:sz w:val="24"/>
        </w:rPr>
        <w:t>medical</w:t>
      </w:r>
      <w:r>
        <w:rPr>
          <w:spacing w:val="-8"/>
          <w:sz w:val="24"/>
        </w:rPr>
        <w:t> </w:t>
      </w:r>
      <w:r>
        <w:rPr>
          <w:sz w:val="24"/>
        </w:rPr>
        <w:t>physics,</w:t>
      </w:r>
      <w:r>
        <w:rPr>
          <w:spacing w:val="-6"/>
          <w:sz w:val="24"/>
        </w:rPr>
        <w:t> </w:t>
      </w:r>
      <w:r>
        <w:rPr>
          <w:sz w:val="24"/>
        </w:rPr>
        <w:t>other</w:t>
      </w:r>
      <w:r>
        <w:rPr>
          <w:spacing w:val="-8"/>
          <w:sz w:val="24"/>
        </w:rPr>
        <w:t> </w:t>
      </w:r>
      <w:r>
        <w:rPr>
          <w:sz w:val="24"/>
        </w:rPr>
        <w:t>physical</w:t>
      </w:r>
      <w:r>
        <w:rPr>
          <w:spacing w:val="-8"/>
          <w:sz w:val="24"/>
        </w:rPr>
        <w:t> </w:t>
      </w:r>
      <w:r>
        <w:rPr>
          <w:sz w:val="24"/>
        </w:rPr>
        <w:t>science, engineering, or applied mathematics from an accredited college or university;</w:t>
      </w:r>
    </w:p>
    <w:p>
      <w:pPr>
        <w:pStyle w:val="ListParagraph"/>
        <w:numPr>
          <w:ilvl w:val="1"/>
          <w:numId w:val="34"/>
        </w:numPr>
        <w:tabs>
          <w:tab w:pos="2101" w:val="left" w:leader="none"/>
        </w:tabs>
        <w:spacing w:line="242" w:lineRule="auto" w:before="2" w:after="0"/>
        <w:ind w:left="1655" w:right="117" w:firstLine="0"/>
        <w:jc w:val="both"/>
        <w:rPr>
          <w:sz w:val="24"/>
        </w:rPr>
      </w:pPr>
      <w:r>
        <w:rPr>
          <w:sz w:val="24"/>
        </w:rPr>
        <w:t>Have</w:t>
      </w:r>
      <w:r>
        <w:rPr>
          <w:spacing w:val="-10"/>
          <w:sz w:val="24"/>
        </w:rPr>
        <w:t> </w:t>
      </w:r>
      <w:r>
        <w:rPr>
          <w:sz w:val="24"/>
        </w:rPr>
        <w:t>two</w:t>
      </w:r>
      <w:r>
        <w:rPr>
          <w:spacing w:val="-10"/>
          <w:sz w:val="24"/>
        </w:rPr>
        <w:t> </w:t>
      </w:r>
      <w:r>
        <w:rPr>
          <w:sz w:val="24"/>
        </w:rPr>
        <w:t>years</w:t>
      </w:r>
      <w:r>
        <w:rPr>
          <w:spacing w:val="-10"/>
          <w:sz w:val="24"/>
        </w:rPr>
        <w:t> </w:t>
      </w:r>
      <w:r>
        <w:rPr>
          <w:sz w:val="24"/>
        </w:rPr>
        <w:t>of</w:t>
      </w:r>
      <w:r>
        <w:rPr>
          <w:spacing w:val="-10"/>
          <w:sz w:val="24"/>
        </w:rPr>
        <w:t> </w:t>
      </w:r>
      <w:r>
        <w:rPr>
          <w:sz w:val="24"/>
        </w:rPr>
        <w:t>full-time</w:t>
      </w:r>
      <w:r>
        <w:rPr>
          <w:spacing w:val="-10"/>
          <w:sz w:val="24"/>
        </w:rPr>
        <w:t> </w:t>
      </w:r>
      <w:r>
        <w:rPr>
          <w:sz w:val="24"/>
        </w:rPr>
        <w:t>practical</w:t>
      </w:r>
      <w:r>
        <w:rPr>
          <w:spacing w:val="-10"/>
          <w:sz w:val="24"/>
        </w:rPr>
        <w:t> </w:t>
      </w:r>
      <w:r>
        <w:rPr>
          <w:sz w:val="24"/>
        </w:rPr>
        <w:t>training</w:t>
      </w:r>
      <w:r>
        <w:rPr>
          <w:spacing w:val="-10"/>
          <w:sz w:val="24"/>
        </w:rPr>
        <w:t> </w:t>
      </w:r>
      <w:r>
        <w:rPr>
          <w:sz w:val="24"/>
        </w:rPr>
        <w:t>and/or</w:t>
      </w:r>
      <w:r>
        <w:rPr>
          <w:spacing w:val="-10"/>
          <w:sz w:val="24"/>
        </w:rPr>
        <w:t> </w:t>
      </w:r>
      <w:r>
        <w:rPr>
          <w:sz w:val="24"/>
        </w:rPr>
        <w:t>supervised</w:t>
      </w:r>
      <w:r>
        <w:rPr>
          <w:spacing w:val="-10"/>
          <w:sz w:val="24"/>
        </w:rPr>
        <w:t> </w:t>
      </w:r>
      <w:r>
        <w:rPr>
          <w:sz w:val="24"/>
        </w:rPr>
        <w:t>experience</w:t>
      </w:r>
      <w:r>
        <w:rPr>
          <w:spacing w:val="-10"/>
          <w:sz w:val="24"/>
        </w:rPr>
        <w:t> </w:t>
      </w:r>
      <w:r>
        <w:rPr>
          <w:sz w:val="24"/>
        </w:rPr>
        <w:t>in</w:t>
      </w:r>
      <w:r>
        <w:rPr>
          <w:spacing w:val="-10"/>
          <w:sz w:val="24"/>
        </w:rPr>
        <w:t> </w:t>
      </w:r>
      <w:r>
        <w:rPr>
          <w:sz w:val="24"/>
        </w:rPr>
        <w:t>medical </w:t>
      </w:r>
      <w:r>
        <w:rPr>
          <w:spacing w:val="-2"/>
          <w:sz w:val="24"/>
        </w:rPr>
        <w:t>physics;</w:t>
      </w:r>
    </w:p>
    <w:p>
      <w:pPr>
        <w:pStyle w:val="ListParagraph"/>
        <w:numPr>
          <w:ilvl w:val="2"/>
          <w:numId w:val="34"/>
        </w:numPr>
        <w:tabs>
          <w:tab w:pos="2443" w:val="left" w:leader="none"/>
        </w:tabs>
        <w:spacing w:line="242" w:lineRule="auto" w:before="2" w:after="0"/>
        <w:ind w:left="2015" w:right="113" w:firstLine="0"/>
        <w:jc w:val="both"/>
        <w:rPr>
          <w:b/>
          <w:sz w:val="24"/>
        </w:rPr>
      </w:pPr>
      <w:r>
        <w:rPr>
          <w:sz w:val="24"/>
        </w:rPr>
        <w:t>Under</w:t>
      </w:r>
      <w:r>
        <w:rPr>
          <w:spacing w:val="-14"/>
          <w:sz w:val="24"/>
        </w:rPr>
        <w:t> </w:t>
      </w:r>
      <w:r>
        <w:rPr>
          <w:sz w:val="24"/>
        </w:rPr>
        <w:t>the</w:t>
      </w:r>
      <w:r>
        <w:rPr>
          <w:spacing w:val="-13"/>
          <w:sz w:val="24"/>
        </w:rPr>
        <w:t> </w:t>
      </w:r>
      <w:r>
        <w:rPr>
          <w:sz w:val="24"/>
        </w:rPr>
        <w:t>supervision</w:t>
      </w:r>
      <w:r>
        <w:rPr>
          <w:spacing w:val="-13"/>
          <w:sz w:val="24"/>
        </w:rPr>
        <w:t> </w:t>
      </w:r>
      <w:r>
        <w:rPr>
          <w:sz w:val="24"/>
        </w:rPr>
        <w:t>of</w:t>
      </w:r>
      <w:r>
        <w:rPr>
          <w:spacing w:val="-13"/>
          <w:sz w:val="24"/>
        </w:rPr>
        <w:t> </w:t>
      </w:r>
      <w:r>
        <w:rPr>
          <w:sz w:val="24"/>
        </w:rPr>
        <w:t>a</w:t>
      </w:r>
      <w:r>
        <w:rPr>
          <w:spacing w:val="-13"/>
          <w:sz w:val="24"/>
        </w:rPr>
        <w:t> </w:t>
      </w:r>
      <w:r>
        <w:rPr>
          <w:sz w:val="24"/>
        </w:rPr>
        <w:t>medical</w:t>
      </w:r>
      <w:r>
        <w:rPr>
          <w:spacing w:val="-13"/>
          <w:sz w:val="24"/>
        </w:rPr>
        <w:t> </w:t>
      </w:r>
      <w:r>
        <w:rPr>
          <w:sz w:val="24"/>
        </w:rPr>
        <w:t>physicist</w:t>
      </w:r>
      <w:r>
        <w:rPr>
          <w:spacing w:val="-10"/>
          <w:sz w:val="24"/>
        </w:rPr>
        <w:t> </w:t>
      </w:r>
      <w:r>
        <w:rPr>
          <w:sz w:val="24"/>
        </w:rPr>
        <w:t>who</w:t>
      </w:r>
      <w:r>
        <w:rPr>
          <w:spacing w:val="-15"/>
          <w:sz w:val="24"/>
        </w:rPr>
        <w:t> </w:t>
      </w:r>
      <w:r>
        <w:rPr>
          <w:sz w:val="24"/>
        </w:rPr>
        <w:t>is</w:t>
      </w:r>
      <w:r>
        <w:rPr>
          <w:spacing w:val="-10"/>
          <w:sz w:val="24"/>
        </w:rPr>
        <w:t> </w:t>
      </w:r>
      <w:r>
        <w:rPr>
          <w:sz w:val="24"/>
        </w:rPr>
        <w:t>certified</w:t>
      </w:r>
      <w:r>
        <w:rPr>
          <w:spacing w:val="-14"/>
          <w:sz w:val="24"/>
        </w:rPr>
        <w:t> </w:t>
      </w:r>
      <w:r>
        <w:rPr>
          <w:sz w:val="24"/>
        </w:rPr>
        <w:t>in</w:t>
      </w:r>
      <w:r>
        <w:rPr>
          <w:spacing w:val="-10"/>
          <w:sz w:val="24"/>
        </w:rPr>
        <w:t> </w:t>
      </w:r>
      <w:r>
        <w:rPr>
          <w:sz w:val="24"/>
        </w:rPr>
        <w:t>medical</w:t>
      </w:r>
      <w:r>
        <w:rPr>
          <w:spacing w:val="-13"/>
          <w:sz w:val="24"/>
        </w:rPr>
        <w:t> </w:t>
      </w:r>
      <w:r>
        <w:rPr>
          <w:sz w:val="24"/>
        </w:rPr>
        <w:t>physics</w:t>
      </w:r>
      <w:r>
        <w:rPr>
          <w:spacing w:val="-10"/>
          <w:sz w:val="24"/>
        </w:rPr>
        <w:t> </w:t>
      </w:r>
      <w:r>
        <w:rPr>
          <w:sz w:val="24"/>
        </w:rPr>
        <w:t>by a</w:t>
      </w:r>
      <w:r>
        <w:rPr>
          <w:spacing w:val="21"/>
          <w:sz w:val="24"/>
        </w:rPr>
        <w:t> </w:t>
      </w:r>
      <w:r>
        <w:rPr>
          <w:sz w:val="24"/>
        </w:rPr>
        <w:t>specialty</w:t>
      </w:r>
      <w:r>
        <w:rPr>
          <w:spacing w:val="14"/>
          <w:sz w:val="24"/>
        </w:rPr>
        <w:t> </w:t>
      </w:r>
      <w:r>
        <w:rPr>
          <w:sz w:val="24"/>
        </w:rPr>
        <w:t>board</w:t>
      </w:r>
      <w:r>
        <w:rPr>
          <w:spacing w:val="19"/>
          <w:sz w:val="24"/>
        </w:rPr>
        <w:t> </w:t>
      </w:r>
      <w:r>
        <w:rPr>
          <w:b/>
          <w:color w:val="0000FF"/>
          <w:sz w:val="24"/>
        </w:rPr>
        <w:t>whose</w:t>
      </w:r>
      <w:r>
        <w:rPr>
          <w:b/>
          <w:color w:val="0000FF"/>
          <w:spacing w:val="21"/>
          <w:sz w:val="24"/>
        </w:rPr>
        <w:t> </w:t>
      </w:r>
      <w:r>
        <w:rPr>
          <w:b/>
          <w:color w:val="0000FF"/>
          <w:sz w:val="24"/>
        </w:rPr>
        <w:t>certification</w:t>
      </w:r>
      <w:r>
        <w:rPr>
          <w:b/>
          <w:color w:val="0000FF"/>
          <w:spacing w:val="21"/>
          <w:sz w:val="24"/>
        </w:rPr>
        <w:t> </w:t>
      </w:r>
      <w:r>
        <w:rPr>
          <w:b/>
          <w:color w:val="0000FF"/>
          <w:sz w:val="24"/>
        </w:rPr>
        <w:t>process</w:t>
      </w:r>
      <w:r>
        <w:rPr>
          <w:b/>
          <w:color w:val="0000FF"/>
          <w:spacing w:val="21"/>
          <w:sz w:val="24"/>
        </w:rPr>
        <w:t> </w:t>
      </w:r>
      <w:r>
        <w:rPr>
          <w:b/>
          <w:color w:val="0000FF"/>
          <w:sz w:val="24"/>
        </w:rPr>
        <w:t>has</w:t>
      </w:r>
      <w:r>
        <w:rPr>
          <w:b/>
          <w:color w:val="0000FF"/>
          <w:spacing w:val="21"/>
          <w:sz w:val="24"/>
        </w:rPr>
        <w:t> </w:t>
      </w:r>
      <w:r>
        <w:rPr>
          <w:b/>
          <w:color w:val="0000FF"/>
          <w:sz w:val="24"/>
        </w:rPr>
        <w:t>been</w:t>
      </w:r>
      <w:r>
        <w:rPr>
          <w:b/>
          <w:color w:val="0000FF"/>
          <w:spacing w:val="21"/>
          <w:sz w:val="24"/>
        </w:rPr>
        <w:t> </w:t>
      </w:r>
      <w:r>
        <w:rPr>
          <w:sz w:val="24"/>
        </w:rPr>
        <w:t>recognized</w:t>
      </w:r>
      <w:r>
        <w:rPr>
          <w:spacing w:val="21"/>
          <w:sz w:val="24"/>
        </w:rPr>
        <w:t> </w:t>
      </w:r>
      <w:r>
        <w:rPr>
          <w:sz w:val="24"/>
        </w:rPr>
        <w:t>by</w:t>
      </w:r>
      <w:r>
        <w:rPr>
          <w:spacing w:val="16"/>
          <w:sz w:val="24"/>
        </w:rPr>
        <w:t> </w:t>
      </w:r>
      <w:r>
        <w:rPr>
          <w:sz w:val="24"/>
        </w:rPr>
        <w:t>the</w:t>
      </w:r>
      <w:r>
        <w:rPr>
          <w:spacing w:val="25"/>
          <w:sz w:val="24"/>
        </w:rPr>
        <w:t> </w:t>
      </w:r>
      <w:r>
        <w:rPr>
          <w:b/>
          <w:color w:val="0000FF"/>
          <w:sz w:val="24"/>
        </w:rPr>
        <w:t>Agency,</w:t>
      </w:r>
    </w:p>
    <w:p>
      <w:pPr>
        <w:spacing w:before="1"/>
        <w:ind w:left="2015" w:right="0" w:firstLine="0"/>
        <w:jc w:val="both"/>
        <w:rPr>
          <w:sz w:val="24"/>
        </w:rPr>
      </w:pPr>
      <w:r>
        <w:rPr>
          <w:b/>
          <w:color w:val="0000FF"/>
          <w:sz w:val="24"/>
        </w:rPr>
        <w:t>Nuclear</w:t>
      </w:r>
      <w:r>
        <w:rPr>
          <w:b/>
          <w:color w:val="0000FF"/>
          <w:spacing w:val="-3"/>
          <w:sz w:val="24"/>
        </w:rPr>
        <w:t> </w:t>
      </w:r>
      <w:r>
        <w:rPr>
          <w:b/>
          <w:color w:val="0000FF"/>
          <w:sz w:val="24"/>
        </w:rPr>
        <w:t>Regulatory</w:t>
      </w:r>
      <w:r>
        <w:rPr>
          <w:b/>
          <w:color w:val="0000FF"/>
          <w:spacing w:val="-5"/>
          <w:sz w:val="24"/>
        </w:rPr>
        <w:t> </w:t>
      </w:r>
      <w:r>
        <w:rPr>
          <w:sz w:val="24"/>
        </w:rPr>
        <w:t>Commission</w:t>
      </w:r>
      <w:r>
        <w:rPr>
          <w:spacing w:val="-3"/>
          <w:sz w:val="24"/>
        </w:rPr>
        <w:t> </w:t>
      </w:r>
      <w:r>
        <w:rPr>
          <w:sz w:val="24"/>
        </w:rPr>
        <w:t>or</w:t>
      </w:r>
      <w:r>
        <w:rPr>
          <w:spacing w:val="-4"/>
          <w:sz w:val="24"/>
        </w:rPr>
        <w:t> </w:t>
      </w:r>
      <w:r>
        <w:rPr>
          <w:sz w:val="24"/>
        </w:rPr>
        <w:t>an</w:t>
      </w:r>
      <w:r>
        <w:rPr>
          <w:spacing w:val="-3"/>
          <w:sz w:val="24"/>
        </w:rPr>
        <w:t> </w:t>
      </w:r>
      <w:r>
        <w:rPr>
          <w:sz w:val="24"/>
        </w:rPr>
        <w:t>Agreement</w:t>
      </w:r>
      <w:r>
        <w:rPr>
          <w:spacing w:val="-2"/>
          <w:sz w:val="24"/>
        </w:rPr>
        <w:t> </w:t>
      </w:r>
      <w:r>
        <w:rPr>
          <w:sz w:val="24"/>
        </w:rPr>
        <w:t>State;</w:t>
      </w:r>
      <w:r>
        <w:rPr>
          <w:spacing w:val="-3"/>
          <w:sz w:val="24"/>
        </w:rPr>
        <w:t> </w:t>
      </w:r>
      <w:r>
        <w:rPr>
          <w:spacing w:val="-5"/>
          <w:sz w:val="24"/>
        </w:rPr>
        <w:t>or</w:t>
      </w:r>
    </w:p>
    <w:p>
      <w:pPr>
        <w:pStyle w:val="ListParagraph"/>
        <w:numPr>
          <w:ilvl w:val="2"/>
          <w:numId w:val="34"/>
        </w:numPr>
        <w:tabs>
          <w:tab w:pos="2411" w:val="left" w:leader="none"/>
        </w:tabs>
        <w:spacing w:line="242" w:lineRule="auto" w:before="3" w:after="0"/>
        <w:ind w:left="2015" w:right="115" w:firstLine="0"/>
        <w:jc w:val="both"/>
        <w:rPr>
          <w:sz w:val="24"/>
        </w:rPr>
      </w:pPr>
      <w:r>
        <w:rPr>
          <w:w w:val="95"/>
          <w:sz w:val="24"/>
        </w:rPr>
        <w:t>In clinical radiation facilities providing high-energy, external beam therapy (photons </w:t>
      </w:r>
      <w:r>
        <w:rPr>
          <w:sz w:val="24"/>
        </w:rPr>
        <w:t>and electrons with energies greater</w:t>
      </w:r>
      <w:r>
        <w:rPr>
          <w:sz w:val="24"/>
        </w:rPr>
        <w:t> than or equal to 1 million electron volts)</w:t>
      </w:r>
      <w:r>
        <w:rPr>
          <w:sz w:val="24"/>
        </w:rPr>
        <w:t> and brachytherapy</w:t>
      </w:r>
      <w:r>
        <w:rPr>
          <w:spacing w:val="-15"/>
          <w:sz w:val="24"/>
        </w:rPr>
        <w:t> </w:t>
      </w:r>
      <w:r>
        <w:rPr>
          <w:sz w:val="24"/>
        </w:rPr>
        <w:t>services</w:t>
      </w:r>
      <w:r>
        <w:rPr>
          <w:spacing w:val="-15"/>
          <w:sz w:val="24"/>
        </w:rPr>
        <w:t> </w:t>
      </w:r>
      <w:r>
        <w:rPr>
          <w:sz w:val="24"/>
        </w:rPr>
        <w:t>under</w:t>
      </w:r>
      <w:r>
        <w:rPr>
          <w:spacing w:val="-15"/>
          <w:sz w:val="24"/>
        </w:rPr>
        <w:t> </w:t>
      </w:r>
      <w:r>
        <w:rPr>
          <w:sz w:val="24"/>
        </w:rPr>
        <w:t>the</w:t>
      </w:r>
      <w:r>
        <w:rPr>
          <w:spacing w:val="-15"/>
          <w:sz w:val="24"/>
        </w:rPr>
        <w:t> </w:t>
      </w:r>
      <w:r>
        <w:rPr>
          <w:sz w:val="24"/>
        </w:rPr>
        <w:t>direction</w:t>
      </w:r>
      <w:r>
        <w:rPr>
          <w:spacing w:val="-15"/>
          <w:sz w:val="24"/>
        </w:rPr>
        <w:t> </w:t>
      </w:r>
      <w:r>
        <w:rPr>
          <w:sz w:val="24"/>
        </w:rPr>
        <w:t>of</w:t>
      </w:r>
      <w:r>
        <w:rPr>
          <w:spacing w:val="-15"/>
          <w:sz w:val="24"/>
        </w:rPr>
        <w:t> </w:t>
      </w:r>
      <w:r>
        <w:rPr>
          <w:sz w:val="24"/>
        </w:rPr>
        <w:t>physicians</w:t>
      </w:r>
      <w:r>
        <w:rPr>
          <w:spacing w:val="-15"/>
          <w:sz w:val="24"/>
        </w:rPr>
        <w:t> </w:t>
      </w:r>
      <w:r>
        <w:rPr>
          <w:sz w:val="24"/>
        </w:rPr>
        <w:t>who</w:t>
      </w:r>
      <w:r>
        <w:rPr>
          <w:spacing w:val="-15"/>
          <w:sz w:val="24"/>
        </w:rPr>
        <w:t> </w:t>
      </w:r>
      <w:r>
        <w:rPr>
          <w:sz w:val="24"/>
        </w:rPr>
        <w:t>meet</w:t>
      </w:r>
      <w:r>
        <w:rPr>
          <w:spacing w:val="-15"/>
          <w:sz w:val="24"/>
        </w:rPr>
        <w:t> </w:t>
      </w:r>
      <w:r>
        <w:rPr>
          <w:sz w:val="24"/>
        </w:rPr>
        <w:t>the</w:t>
      </w:r>
      <w:r>
        <w:rPr>
          <w:spacing w:val="-15"/>
          <w:sz w:val="24"/>
        </w:rPr>
        <w:t> </w:t>
      </w:r>
      <w:r>
        <w:rPr>
          <w:sz w:val="24"/>
        </w:rPr>
        <w:t>requirements</w:t>
      </w:r>
      <w:r>
        <w:rPr>
          <w:spacing w:val="-15"/>
          <w:sz w:val="24"/>
        </w:rPr>
        <w:t> </w:t>
      </w:r>
      <w:r>
        <w:rPr>
          <w:sz w:val="24"/>
        </w:rPr>
        <w:t>for authorized users in 105 CMR 120.528, 120.566 or 120.587; and</w:t>
      </w:r>
    </w:p>
    <w:p>
      <w:pPr>
        <w:pStyle w:val="ListParagraph"/>
        <w:numPr>
          <w:ilvl w:val="1"/>
          <w:numId w:val="34"/>
        </w:numPr>
        <w:tabs>
          <w:tab w:pos="2116" w:val="left" w:leader="none"/>
        </w:tabs>
        <w:spacing w:line="242" w:lineRule="auto" w:before="3" w:after="0"/>
        <w:ind w:left="1655" w:right="110" w:firstLine="0"/>
        <w:jc w:val="both"/>
        <w:rPr>
          <w:sz w:val="24"/>
        </w:rPr>
      </w:pPr>
      <w:r>
        <w:rPr>
          <w:sz w:val="24"/>
        </w:rPr>
        <w:t>Pass</w:t>
      </w:r>
      <w:r>
        <w:rPr>
          <w:spacing w:val="-2"/>
          <w:sz w:val="24"/>
        </w:rPr>
        <w:t> </w:t>
      </w:r>
      <w:r>
        <w:rPr>
          <w:sz w:val="24"/>
        </w:rPr>
        <w:t>an</w:t>
      </w:r>
      <w:r>
        <w:rPr>
          <w:spacing w:val="-4"/>
          <w:sz w:val="24"/>
        </w:rPr>
        <w:t> </w:t>
      </w:r>
      <w:r>
        <w:rPr>
          <w:sz w:val="24"/>
        </w:rPr>
        <w:t>examination,</w:t>
      </w:r>
      <w:r>
        <w:rPr>
          <w:spacing w:val="-2"/>
          <w:sz w:val="24"/>
        </w:rPr>
        <w:t> </w:t>
      </w:r>
      <w:r>
        <w:rPr>
          <w:sz w:val="24"/>
        </w:rPr>
        <w:t>administered</w:t>
      </w:r>
      <w:r>
        <w:rPr>
          <w:spacing w:val="-4"/>
          <w:sz w:val="24"/>
        </w:rPr>
        <w:t> </w:t>
      </w:r>
      <w:r>
        <w:rPr>
          <w:sz w:val="24"/>
        </w:rPr>
        <w:t>by</w:t>
      </w:r>
      <w:r>
        <w:rPr>
          <w:spacing w:val="-11"/>
          <w:sz w:val="24"/>
        </w:rPr>
        <w:t> </w:t>
      </w:r>
      <w:r>
        <w:rPr>
          <w:sz w:val="24"/>
        </w:rPr>
        <w:t>diplomates</w:t>
      </w:r>
      <w:r>
        <w:rPr>
          <w:spacing w:val="-4"/>
          <w:sz w:val="24"/>
        </w:rPr>
        <w:t> </w:t>
      </w:r>
      <w:r>
        <w:rPr>
          <w:sz w:val="24"/>
        </w:rPr>
        <w:t>of</w:t>
      </w:r>
      <w:r>
        <w:rPr>
          <w:spacing w:val="-2"/>
          <w:sz w:val="24"/>
        </w:rPr>
        <w:t> </w:t>
      </w:r>
      <w:r>
        <w:rPr>
          <w:sz w:val="24"/>
        </w:rPr>
        <w:t>the</w:t>
      </w:r>
      <w:r>
        <w:rPr>
          <w:spacing w:val="-2"/>
          <w:sz w:val="24"/>
        </w:rPr>
        <w:t> </w:t>
      </w:r>
      <w:r>
        <w:rPr>
          <w:sz w:val="24"/>
        </w:rPr>
        <w:t>specialty</w:t>
      </w:r>
      <w:r>
        <w:rPr>
          <w:spacing w:val="-9"/>
          <w:sz w:val="24"/>
        </w:rPr>
        <w:t> </w:t>
      </w:r>
      <w:r>
        <w:rPr>
          <w:sz w:val="24"/>
        </w:rPr>
        <w:t>board,</w:t>
      </w:r>
      <w:r>
        <w:rPr>
          <w:spacing w:val="-2"/>
          <w:sz w:val="24"/>
        </w:rPr>
        <w:t> </w:t>
      </w:r>
      <w:r>
        <w:rPr>
          <w:sz w:val="24"/>
        </w:rPr>
        <w:t>that</w:t>
      </w:r>
      <w:r>
        <w:rPr>
          <w:spacing w:val="-2"/>
          <w:sz w:val="24"/>
        </w:rPr>
        <w:t> </w:t>
      </w:r>
      <w:r>
        <w:rPr>
          <w:sz w:val="24"/>
        </w:rPr>
        <w:t>assesses </w:t>
      </w:r>
      <w:r>
        <w:rPr>
          <w:w w:val="95"/>
          <w:sz w:val="24"/>
        </w:rPr>
        <w:t>knowledge and competence in clinical radiation therapy, radiation safety, calibration, quality assurance, and treatment planning for external beam therapy, brachytherapy, and stereotactic </w:t>
      </w:r>
      <w:r>
        <w:rPr>
          <w:sz w:val="24"/>
        </w:rPr>
        <w:t>radiosurgery; or</w:t>
      </w:r>
    </w:p>
    <w:p>
      <w:pPr>
        <w:pStyle w:val="BodyText"/>
        <w:spacing w:before="8"/>
      </w:pPr>
    </w:p>
    <w:p>
      <w:pPr>
        <w:pStyle w:val="BodyText"/>
        <w:spacing w:line="242" w:lineRule="auto" w:before="1"/>
        <w:ind w:left="1655" w:right="115" w:hanging="356"/>
        <w:jc w:val="both"/>
      </w:pPr>
      <w:r>
        <w:rPr/>
        <w:t>(B)(1)</w:t>
      </w:r>
      <w:r>
        <w:rPr>
          <w:spacing w:val="80"/>
        </w:rPr>
        <w:t> </w:t>
      </w:r>
      <w:r>
        <w:rPr/>
        <w:t>Holds</w:t>
      </w:r>
      <w:r>
        <w:rPr>
          <w:spacing w:val="-10"/>
        </w:rPr>
        <w:t> </w:t>
      </w:r>
      <w:r>
        <w:rPr/>
        <w:t>a</w:t>
      </w:r>
      <w:r>
        <w:rPr>
          <w:spacing w:val="-11"/>
        </w:rPr>
        <w:t> </w:t>
      </w:r>
      <w:r>
        <w:rPr/>
        <w:t>master's</w:t>
      </w:r>
      <w:r>
        <w:rPr>
          <w:spacing w:val="-10"/>
        </w:rPr>
        <w:t> </w:t>
      </w:r>
      <w:r>
        <w:rPr/>
        <w:t>or</w:t>
      </w:r>
      <w:r>
        <w:rPr>
          <w:spacing w:val="-11"/>
        </w:rPr>
        <w:t> </w:t>
      </w:r>
      <w:r>
        <w:rPr/>
        <w:t>doctor's</w:t>
      </w:r>
      <w:r>
        <w:rPr>
          <w:spacing w:val="-10"/>
        </w:rPr>
        <w:t> </w:t>
      </w:r>
      <w:r>
        <w:rPr/>
        <w:t>degree</w:t>
      </w:r>
      <w:r>
        <w:rPr>
          <w:spacing w:val="-13"/>
        </w:rPr>
        <w:t> </w:t>
      </w:r>
      <w:r>
        <w:rPr/>
        <w:t>in</w:t>
      </w:r>
      <w:r>
        <w:rPr>
          <w:spacing w:val="-8"/>
        </w:rPr>
        <w:t> </w:t>
      </w:r>
      <w:r>
        <w:rPr/>
        <w:t>physics,</w:t>
      </w:r>
      <w:r>
        <w:rPr>
          <w:spacing w:val="-10"/>
        </w:rPr>
        <w:t> </w:t>
      </w:r>
      <w:r>
        <w:rPr/>
        <w:t>medical</w:t>
      </w:r>
      <w:r>
        <w:rPr>
          <w:spacing w:val="-12"/>
        </w:rPr>
        <w:t> </w:t>
      </w:r>
      <w:r>
        <w:rPr/>
        <w:t>physics,</w:t>
      </w:r>
      <w:r>
        <w:rPr>
          <w:spacing w:val="-10"/>
        </w:rPr>
        <w:t> </w:t>
      </w:r>
      <w:r>
        <w:rPr/>
        <w:t>other</w:t>
      </w:r>
      <w:r>
        <w:rPr>
          <w:spacing w:val="-11"/>
        </w:rPr>
        <w:t> </w:t>
      </w:r>
      <w:r>
        <w:rPr/>
        <w:t>physical</w:t>
      </w:r>
      <w:r>
        <w:rPr>
          <w:spacing w:val="-8"/>
        </w:rPr>
        <w:t> </w:t>
      </w:r>
      <w:r>
        <w:rPr/>
        <w:t>science, engineering, or applied mathematics from an accredited college or university; and has completed one</w:t>
      </w:r>
      <w:r>
        <w:rPr>
          <w:spacing w:val="-3"/>
        </w:rPr>
        <w:t> </w:t>
      </w:r>
      <w:r>
        <w:rPr/>
        <w:t>year of</w:t>
      </w:r>
      <w:r>
        <w:rPr>
          <w:spacing w:val="-3"/>
        </w:rPr>
        <w:t> </w:t>
      </w:r>
      <w:r>
        <w:rPr/>
        <w:t>full-time</w:t>
      </w:r>
      <w:r>
        <w:rPr>
          <w:spacing w:val="-2"/>
        </w:rPr>
        <w:t> </w:t>
      </w:r>
      <w:r>
        <w:rPr/>
        <w:t>training</w:t>
      </w:r>
      <w:r>
        <w:rPr>
          <w:spacing w:val="-4"/>
        </w:rPr>
        <w:t> </w:t>
      </w:r>
      <w:r>
        <w:rPr/>
        <w:t>in medical physics and</w:t>
      </w:r>
      <w:r>
        <w:rPr>
          <w:spacing w:val="-2"/>
        </w:rPr>
        <w:t> </w:t>
      </w:r>
      <w:r>
        <w:rPr/>
        <w:t>an additional year of full</w:t>
      </w:r>
      <w:r>
        <w:rPr>
          <w:b/>
          <w:color w:val="0000FF"/>
        </w:rPr>
        <w:t>- </w:t>
      </w:r>
      <w:r>
        <w:rPr>
          <w:w w:val="95"/>
        </w:rPr>
        <w:t>time work experience under the supervision of an individual who meets the requirements </w:t>
      </w:r>
      <w:r>
        <w:rPr>
          <w:w w:val="95"/>
        </w:rPr>
        <w:t>for </w:t>
      </w:r>
      <w:r>
        <w:rPr/>
        <w:t>an authorized medical physicist for the type(s) of use for which the individual is seeking authorization. This training and work experience must be conducted in clinical radiation facilities that provide high-energy,</w:t>
      </w:r>
      <w:r>
        <w:rPr/>
        <w:t> external beam therapy (photons and electrons with energies</w:t>
      </w:r>
      <w:r>
        <w:rPr>
          <w:spacing w:val="-11"/>
        </w:rPr>
        <w:t> </w:t>
      </w:r>
      <w:r>
        <w:rPr/>
        <w:t>greater</w:t>
      </w:r>
      <w:r>
        <w:rPr>
          <w:spacing w:val="-14"/>
        </w:rPr>
        <w:t> </w:t>
      </w:r>
      <w:r>
        <w:rPr/>
        <w:t>than</w:t>
      </w:r>
      <w:r>
        <w:rPr>
          <w:spacing w:val="-13"/>
        </w:rPr>
        <w:t> </w:t>
      </w:r>
      <w:r>
        <w:rPr/>
        <w:t>or</w:t>
      </w:r>
      <w:r>
        <w:rPr>
          <w:spacing w:val="-13"/>
        </w:rPr>
        <w:t> </w:t>
      </w:r>
      <w:r>
        <w:rPr/>
        <w:t>equal</w:t>
      </w:r>
      <w:r>
        <w:rPr>
          <w:spacing w:val="-14"/>
        </w:rPr>
        <w:t> </w:t>
      </w:r>
      <w:r>
        <w:rPr/>
        <w:t>to</w:t>
      </w:r>
      <w:r>
        <w:rPr>
          <w:spacing w:val="-10"/>
        </w:rPr>
        <w:t> </w:t>
      </w:r>
      <w:r>
        <w:rPr/>
        <w:t>one</w:t>
      </w:r>
      <w:r>
        <w:rPr>
          <w:spacing w:val="-15"/>
        </w:rPr>
        <w:t> </w:t>
      </w:r>
      <w:r>
        <w:rPr/>
        <w:t>million</w:t>
      </w:r>
      <w:r>
        <w:rPr>
          <w:spacing w:val="-13"/>
        </w:rPr>
        <w:t> </w:t>
      </w:r>
      <w:r>
        <w:rPr/>
        <w:t>electron</w:t>
      </w:r>
      <w:r>
        <w:rPr>
          <w:spacing w:val="-13"/>
        </w:rPr>
        <w:t> </w:t>
      </w:r>
      <w:r>
        <w:rPr/>
        <w:t>volts)</w:t>
      </w:r>
      <w:r>
        <w:rPr>
          <w:spacing w:val="-10"/>
        </w:rPr>
        <w:t> </w:t>
      </w:r>
      <w:r>
        <w:rPr/>
        <w:t>and</w:t>
      </w:r>
      <w:r>
        <w:rPr>
          <w:spacing w:val="-10"/>
        </w:rPr>
        <w:t> </w:t>
      </w:r>
      <w:r>
        <w:rPr/>
        <w:t>brachytherapy</w:t>
      </w:r>
      <w:r>
        <w:rPr>
          <w:spacing w:val="-15"/>
        </w:rPr>
        <w:t> </w:t>
      </w:r>
      <w:r>
        <w:rPr/>
        <w:t>services</w:t>
      </w:r>
      <w:r>
        <w:rPr>
          <w:spacing w:val="-10"/>
        </w:rPr>
        <w:t> </w:t>
      </w:r>
      <w:r>
        <w:rPr/>
        <w:t>and must include:</w:t>
      </w:r>
    </w:p>
    <w:p>
      <w:pPr>
        <w:pStyle w:val="ListParagraph"/>
        <w:numPr>
          <w:ilvl w:val="2"/>
          <w:numId w:val="34"/>
        </w:numPr>
        <w:tabs>
          <w:tab w:pos="2462" w:val="left" w:leader="none"/>
        </w:tabs>
        <w:spacing w:line="240" w:lineRule="auto" w:before="6" w:after="0"/>
        <w:ind w:left="2461" w:right="0" w:hanging="447"/>
        <w:jc w:val="left"/>
        <w:rPr>
          <w:sz w:val="24"/>
        </w:rPr>
      </w:pPr>
      <w:r>
        <w:rPr>
          <w:sz w:val="24"/>
        </w:rPr>
        <w:t>Performing</w:t>
      </w:r>
      <w:r>
        <w:rPr>
          <w:spacing w:val="-7"/>
          <w:sz w:val="24"/>
        </w:rPr>
        <w:t> </w:t>
      </w:r>
      <w:r>
        <w:rPr>
          <w:sz w:val="24"/>
        </w:rPr>
        <w:t>sealed</w:t>
      </w:r>
      <w:r>
        <w:rPr>
          <w:spacing w:val="-3"/>
          <w:sz w:val="24"/>
        </w:rPr>
        <w:t> </w:t>
      </w:r>
      <w:r>
        <w:rPr>
          <w:sz w:val="24"/>
        </w:rPr>
        <w:t>source</w:t>
      </w:r>
      <w:r>
        <w:rPr>
          <w:spacing w:val="-5"/>
          <w:sz w:val="24"/>
        </w:rPr>
        <w:t> </w:t>
      </w:r>
      <w:r>
        <w:rPr>
          <w:sz w:val="24"/>
        </w:rPr>
        <w:t>leak</w:t>
      </w:r>
      <w:r>
        <w:rPr>
          <w:spacing w:val="-3"/>
          <w:sz w:val="24"/>
        </w:rPr>
        <w:t> </w:t>
      </w:r>
      <w:r>
        <w:rPr>
          <w:sz w:val="24"/>
        </w:rPr>
        <w:t>tests</w:t>
      </w:r>
      <w:r>
        <w:rPr>
          <w:spacing w:val="-5"/>
          <w:sz w:val="24"/>
        </w:rPr>
        <w:t> </w:t>
      </w:r>
      <w:r>
        <w:rPr>
          <w:sz w:val="24"/>
        </w:rPr>
        <w:t>and</w:t>
      </w:r>
      <w:r>
        <w:rPr>
          <w:spacing w:val="-6"/>
          <w:sz w:val="24"/>
        </w:rPr>
        <w:t> </w:t>
      </w:r>
      <w:r>
        <w:rPr>
          <w:spacing w:val="-2"/>
          <w:sz w:val="24"/>
        </w:rPr>
        <w:t>inventories;</w:t>
      </w:r>
    </w:p>
    <w:p>
      <w:pPr>
        <w:pStyle w:val="ListParagraph"/>
        <w:numPr>
          <w:ilvl w:val="2"/>
          <w:numId w:val="34"/>
        </w:numPr>
        <w:tabs>
          <w:tab w:pos="2476" w:val="left" w:leader="none"/>
        </w:tabs>
        <w:spacing w:line="240" w:lineRule="auto" w:before="5" w:after="0"/>
        <w:ind w:left="2475" w:right="0" w:hanging="461"/>
        <w:jc w:val="left"/>
        <w:rPr>
          <w:sz w:val="24"/>
        </w:rPr>
      </w:pPr>
      <w:r>
        <w:rPr>
          <w:sz w:val="24"/>
        </w:rPr>
        <w:t>Performing</w:t>
      </w:r>
      <w:r>
        <w:rPr>
          <w:spacing w:val="-11"/>
          <w:sz w:val="24"/>
        </w:rPr>
        <w:t> </w:t>
      </w:r>
      <w:r>
        <w:rPr>
          <w:sz w:val="24"/>
        </w:rPr>
        <w:t>decay</w:t>
      </w:r>
      <w:r>
        <w:rPr>
          <w:spacing w:val="-14"/>
          <w:sz w:val="24"/>
        </w:rPr>
        <w:t> </w:t>
      </w:r>
      <w:r>
        <w:rPr>
          <w:spacing w:val="-2"/>
          <w:sz w:val="24"/>
        </w:rPr>
        <w:t>corrections;</w:t>
      </w:r>
    </w:p>
    <w:p>
      <w:pPr>
        <w:pStyle w:val="ListParagraph"/>
        <w:numPr>
          <w:ilvl w:val="2"/>
          <w:numId w:val="34"/>
        </w:numPr>
        <w:tabs>
          <w:tab w:pos="2504" w:val="left" w:leader="none"/>
          <w:tab w:pos="2505" w:val="left" w:leader="none"/>
        </w:tabs>
        <w:spacing w:line="244" w:lineRule="auto" w:before="2" w:after="0"/>
        <w:ind w:left="2015" w:right="117" w:firstLine="0"/>
        <w:jc w:val="left"/>
        <w:rPr>
          <w:sz w:val="24"/>
        </w:rPr>
      </w:pPr>
      <w:r>
        <w:rPr>
          <w:sz w:val="24"/>
        </w:rPr>
        <w:t>Performing full calibration and periodic spot checks of external beam treatment units, stereotactic radiosurgery</w:t>
      </w:r>
      <w:r>
        <w:rPr>
          <w:spacing w:val="-4"/>
          <w:sz w:val="24"/>
        </w:rPr>
        <w:t> </w:t>
      </w:r>
      <w:r>
        <w:rPr>
          <w:sz w:val="24"/>
        </w:rPr>
        <w:t>units, and remote afterloading units as applicable; and</w:t>
      </w:r>
    </w:p>
    <w:p>
      <w:pPr>
        <w:pStyle w:val="ListParagraph"/>
        <w:numPr>
          <w:ilvl w:val="2"/>
          <w:numId w:val="34"/>
        </w:numPr>
        <w:tabs>
          <w:tab w:pos="2518" w:val="left" w:leader="none"/>
          <w:tab w:pos="2519" w:val="left" w:leader="none"/>
        </w:tabs>
        <w:spacing w:line="244" w:lineRule="auto" w:before="0" w:after="0"/>
        <w:ind w:left="2015" w:right="114" w:firstLine="0"/>
        <w:jc w:val="left"/>
        <w:rPr>
          <w:sz w:val="24"/>
        </w:rPr>
      </w:pPr>
      <w:r>
        <w:rPr>
          <w:sz w:val="24"/>
        </w:rPr>
        <w:t>Conducting radiation surveys around external beam treatment units, stereotactic radiosurgery units, and remote afterloading units as applicable; and</w:t>
      </w:r>
    </w:p>
    <w:p>
      <w:pPr>
        <w:pStyle w:val="BodyText"/>
        <w:spacing w:line="242" w:lineRule="auto"/>
        <w:ind w:left="1655" w:right="115"/>
        <w:jc w:val="both"/>
      </w:pPr>
      <w:r>
        <w:rPr/>
        <w:t>(2)</w:t>
      </w:r>
      <w:r>
        <w:rPr>
          <w:spacing w:val="80"/>
        </w:rPr>
        <w:t> </w:t>
      </w:r>
      <w:r>
        <w:rPr/>
        <w:t>Has obtained written attestation that the individual has satisfactorily completed</w:t>
      </w:r>
      <w:r>
        <w:rPr>
          <w:spacing w:val="-3"/>
        </w:rPr>
        <w:t> </w:t>
      </w:r>
      <w:r>
        <w:rPr/>
        <w:t>the </w:t>
      </w:r>
      <w:r>
        <w:rPr>
          <w:w w:val="95"/>
        </w:rPr>
        <w:t>requirements in 105 CMR </w:t>
      </w:r>
      <w:r>
        <w:rPr>
          <w:b/>
          <w:color w:val="0000FF"/>
          <w:w w:val="95"/>
        </w:rPr>
        <w:t>120.525(B)(1) and </w:t>
      </w:r>
      <w:r>
        <w:rPr>
          <w:w w:val="95"/>
        </w:rPr>
        <w:t>120.525(C)</w:t>
      </w:r>
      <w:r>
        <w:rPr>
          <w:b/>
          <w:color w:val="0000FF"/>
          <w:w w:val="95"/>
        </w:rPr>
        <w:t>,</w:t>
      </w:r>
      <w:r>
        <w:rPr>
          <w:strike/>
          <w:color w:val="FF0000"/>
          <w:w w:val="95"/>
        </w:rPr>
        <w:t> and 105 CMR 120.525(A)(1) and</w:t>
      </w:r>
      <w:r>
        <w:rPr>
          <w:strike w:val="0"/>
          <w:color w:val="FF0000"/>
          <w:w w:val="95"/>
        </w:rPr>
        <w:t> </w:t>
      </w:r>
      <w:r>
        <w:rPr>
          <w:strike/>
          <w:color w:val="FF0000"/>
        </w:rPr>
        <w:t>(2),</w:t>
      </w:r>
      <w:r>
        <w:rPr>
          <w:strike/>
          <w:color w:val="FF0000"/>
          <w:spacing w:val="-15"/>
        </w:rPr>
        <w:t> </w:t>
      </w:r>
      <w:r>
        <w:rPr>
          <w:strike/>
          <w:color w:val="FF0000"/>
        </w:rPr>
        <w:t>or</w:t>
      </w:r>
      <w:r>
        <w:rPr>
          <w:strike/>
          <w:color w:val="FF0000"/>
          <w:spacing w:val="-15"/>
        </w:rPr>
        <w:t> </w:t>
      </w:r>
      <w:r>
        <w:rPr>
          <w:strike/>
          <w:color w:val="FF0000"/>
        </w:rPr>
        <w:t>120.525(B)(1)</w:t>
      </w:r>
      <w:r>
        <w:rPr>
          <w:strike/>
          <w:color w:val="FF0000"/>
          <w:spacing w:val="-15"/>
        </w:rPr>
        <w:t> </w:t>
      </w:r>
      <w:r>
        <w:rPr>
          <w:strike/>
          <w:color w:val="FF0000"/>
        </w:rPr>
        <w:t>and</w:t>
      </w:r>
      <w:r>
        <w:rPr>
          <w:strike/>
          <w:color w:val="FF0000"/>
          <w:spacing w:val="-15"/>
        </w:rPr>
        <w:t> </w:t>
      </w:r>
      <w:r>
        <w:rPr>
          <w:strike/>
          <w:color w:val="FF0000"/>
        </w:rPr>
        <w:t>(C),</w:t>
      </w:r>
      <w:r>
        <w:rPr>
          <w:strike/>
          <w:color w:val="FF0000"/>
          <w:spacing w:val="-15"/>
        </w:rPr>
        <w:t> </w:t>
      </w:r>
      <w:r>
        <w:rPr>
          <w:strike/>
          <w:color w:val="FF0000"/>
        </w:rPr>
        <w:t>and</w:t>
      </w:r>
      <w:r>
        <w:rPr>
          <w:strike/>
          <w:color w:val="FF0000"/>
          <w:spacing w:val="-15"/>
        </w:rPr>
        <w:t> </w:t>
      </w:r>
      <w:r>
        <w:rPr>
          <w:strike/>
          <w:color w:val="FF0000"/>
        </w:rPr>
        <w:t>has</w:t>
      </w:r>
      <w:r>
        <w:rPr>
          <w:strike/>
          <w:color w:val="FF0000"/>
          <w:spacing w:val="-15"/>
        </w:rPr>
        <w:t> </w:t>
      </w:r>
      <w:r>
        <w:rPr>
          <w:strike/>
          <w:color w:val="FF0000"/>
        </w:rPr>
        <w:t>achieved</w:t>
      </w:r>
      <w:r>
        <w:rPr>
          <w:strike/>
          <w:color w:val="FF0000"/>
          <w:spacing w:val="-15"/>
        </w:rPr>
        <w:t> </w:t>
      </w:r>
      <w:r>
        <w:rPr>
          <w:strike/>
          <w:color w:val="FF0000"/>
        </w:rPr>
        <w:t>a</w:t>
      </w:r>
      <w:r>
        <w:rPr>
          <w:strike/>
          <w:color w:val="FF0000"/>
          <w:spacing w:val="-15"/>
        </w:rPr>
        <w:t> </w:t>
      </w:r>
      <w:r>
        <w:rPr>
          <w:strike/>
          <w:color w:val="FF0000"/>
        </w:rPr>
        <w:t>level</w:t>
      </w:r>
      <w:r>
        <w:rPr>
          <w:strike/>
          <w:color w:val="FF0000"/>
          <w:spacing w:val="-15"/>
        </w:rPr>
        <w:t> </w:t>
      </w:r>
      <w:r>
        <w:rPr>
          <w:strike/>
          <w:color w:val="FF0000"/>
        </w:rPr>
        <w:t>of</w:t>
      </w:r>
      <w:r>
        <w:rPr>
          <w:strike/>
          <w:color w:val="FF0000"/>
          <w:spacing w:val="-15"/>
        </w:rPr>
        <w:t> </w:t>
      </w:r>
      <w:r>
        <w:rPr>
          <w:strike/>
          <w:color w:val="FF0000"/>
        </w:rPr>
        <w:t>competency</w:t>
      </w:r>
      <w:r>
        <w:rPr>
          <w:strike/>
          <w:color w:val="FF0000"/>
          <w:spacing w:val="-15"/>
        </w:rPr>
        <w:t> </w:t>
      </w:r>
      <w:r>
        <w:rPr>
          <w:strike/>
          <w:color w:val="FF0000"/>
        </w:rPr>
        <w:t>sufficient</w:t>
      </w:r>
      <w:r>
        <w:rPr>
          <w:strike/>
          <w:color w:val="FF0000"/>
          <w:spacing w:val="-15"/>
        </w:rPr>
        <w:t> </w:t>
      </w:r>
      <w:r>
        <w:rPr>
          <w:strike/>
          <w:color w:val="FF0000"/>
        </w:rPr>
        <w:t>to</w:t>
      </w:r>
      <w:r>
        <w:rPr>
          <w:strike/>
          <w:color w:val="FF0000"/>
          <w:spacing w:val="-15"/>
        </w:rPr>
        <w:t> </w:t>
      </w:r>
      <w:r>
        <w:rPr>
          <w:strike/>
          <w:color w:val="FF0000"/>
        </w:rPr>
        <w:t>function</w:t>
      </w:r>
      <w:r>
        <w:rPr>
          <w:strike w:val="0"/>
          <w:color w:val="FF0000"/>
        </w:rPr>
        <w:t> </w:t>
      </w:r>
      <w:r>
        <w:rPr>
          <w:strike/>
          <w:color w:val="FF0000"/>
        </w:rPr>
        <w:t>independently</w:t>
      </w:r>
      <w:r>
        <w:rPr>
          <w:strike w:val="0"/>
          <w:color w:val="FF0000"/>
          <w:spacing w:val="33"/>
        </w:rPr>
        <w:t> </w:t>
      </w:r>
      <w:r>
        <w:rPr>
          <w:b/>
          <w:strike w:val="0"/>
          <w:color w:val="0000FF"/>
        </w:rPr>
        <w:t>and</w:t>
      </w:r>
      <w:r>
        <w:rPr>
          <w:b/>
          <w:strike w:val="0"/>
          <w:color w:val="0000FF"/>
          <w:spacing w:val="-9"/>
        </w:rPr>
        <w:t> </w:t>
      </w:r>
      <w:r>
        <w:rPr>
          <w:b/>
          <w:strike w:val="0"/>
          <w:color w:val="0000FF"/>
        </w:rPr>
        <w:t>is</w:t>
      </w:r>
      <w:r>
        <w:rPr>
          <w:b/>
          <w:strike w:val="0"/>
          <w:color w:val="0000FF"/>
          <w:spacing w:val="-10"/>
        </w:rPr>
        <w:t> </w:t>
      </w:r>
      <w:r>
        <w:rPr>
          <w:b/>
          <w:strike w:val="0"/>
          <w:color w:val="0000FF"/>
        </w:rPr>
        <w:t>able</w:t>
      </w:r>
      <w:r>
        <w:rPr>
          <w:b/>
          <w:strike w:val="0"/>
          <w:color w:val="0000FF"/>
          <w:spacing w:val="-10"/>
        </w:rPr>
        <w:t> </w:t>
      </w:r>
      <w:r>
        <w:rPr>
          <w:b/>
          <w:strike w:val="0"/>
          <w:color w:val="0000FF"/>
        </w:rPr>
        <w:t>to</w:t>
      </w:r>
      <w:r>
        <w:rPr>
          <w:b/>
          <w:strike w:val="0"/>
          <w:color w:val="0000FF"/>
          <w:spacing w:val="-13"/>
        </w:rPr>
        <w:t> </w:t>
      </w:r>
      <w:r>
        <w:rPr>
          <w:b/>
          <w:strike w:val="0"/>
          <w:color w:val="0000FF"/>
        </w:rPr>
        <w:t>independently</w:t>
      </w:r>
      <w:r>
        <w:rPr>
          <w:b/>
          <w:strike w:val="0"/>
          <w:color w:val="0000FF"/>
          <w:spacing w:val="-13"/>
        </w:rPr>
        <w:t> </w:t>
      </w:r>
      <w:r>
        <w:rPr>
          <w:b/>
          <w:strike w:val="0"/>
          <w:color w:val="0000FF"/>
        </w:rPr>
        <w:t>fulfill</w:t>
      </w:r>
      <w:r>
        <w:rPr>
          <w:b/>
          <w:strike w:val="0"/>
          <w:color w:val="0000FF"/>
          <w:spacing w:val="-13"/>
        </w:rPr>
        <w:t> </w:t>
      </w:r>
      <w:r>
        <w:rPr>
          <w:b/>
          <w:strike w:val="0"/>
          <w:color w:val="0000FF"/>
        </w:rPr>
        <w:t>the</w:t>
      </w:r>
      <w:r>
        <w:rPr>
          <w:b/>
          <w:strike w:val="0"/>
          <w:color w:val="0000FF"/>
          <w:spacing w:val="-13"/>
        </w:rPr>
        <w:t> </w:t>
      </w:r>
      <w:r>
        <w:rPr>
          <w:b/>
          <w:strike w:val="0"/>
          <w:color w:val="0000FF"/>
        </w:rPr>
        <w:t>radiation</w:t>
      </w:r>
      <w:r>
        <w:rPr>
          <w:b/>
          <w:strike w:val="0"/>
          <w:color w:val="0000FF"/>
          <w:spacing w:val="-13"/>
        </w:rPr>
        <w:t> </w:t>
      </w:r>
      <w:r>
        <w:rPr>
          <w:b/>
          <w:strike w:val="0"/>
          <w:color w:val="0000FF"/>
        </w:rPr>
        <w:t>safety-related</w:t>
      </w:r>
      <w:r>
        <w:rPr>
          <w:b/>
          <w:strike w:val="0"/>
          <w:color w:val="0000FF"/>
          <w:spacing w:val="-13"/>
        </w:rPr>
        <w:t> </w:t>
      </w:r>
      <w:r>
        <w:rPr>
          <w:b/>
          <w:strike w:val="0"/>
          <w:color w:val="0000FF"/>
        </w:rPr>
        <w:t>duties</w:t>
      </w:r>
      <w:r>
        <w:rPr>
          <w:b/>
          <w:strike w:val="0"/>
          <w:color w:val="0000FF"/>
          <w:spacing w:val="-12"/>
        </w:rPr>
        <w:t> </w:t>
      </w:r>
      <w:r>
        <w:rPr>
          <w:strike w:val="0"/>
        </w:rPr>
        <w:t>as an authorized medical physicist for each type of therapeutic medical unit for which the individual</w:t>
      </w:r>
      <w:r>
        <w:rPr>
          <w:strike w:val="0"/>
          <w:spacing w:val="-14"/>
        </w:rPr>
        <w:t> </w:t>
      </w:r>
      <w:r>
        <w:rPr>
          <w:strike w:val="0"/>
        </w:rPr>
        <w:t>is</w:t>
      </w:r>
      <w:r>
        <w:rPr>
          <w:strike w:val="0"/>
          <w:spacing w:val="-14"/>
        </w:rPr>
        <w:t> </w:t>
      </w:r>
      <w:r>
        <w:rPr>
          <w:strike w:val="0"/>
        </w:rPr>
        <w:t>requesting</w:t>
      </w:r>
      <w:r>
        <w:rPr>
          <w:strike w:val="0"/>
          <w:spacing w:val="-15"/>
        </w:rPr>
        <w:t> </w:t>
      </w:r>
      <w:r>
        <w:rPr>
          <w:strike w:val="0"/>
        </w:rPr>
        <w:t>authorized</w:t>
      </w:r>
      <w:r>
        <w:rPr>
          <w:strike w:val="0"/>
          <w:spacing w:val="-14"/>
        </w:rPr>
        <w:t> </w:t>
      </w:r>
      <w:r>
        <w:rPr>
          <w:strike w:val="0"/>
        </w:rPr>
        <w:t>medical</w:t>
      </w:r>
      <w:r>
        <w:rPr>
          <w:strike w:val="0"/>
          <w:spacing w:val="-11"/>
        </w:rPr>
        <w:t> </w:t>
      </w:r>
      <w:r>
        <w:rPr>
          <w:strike w:val="0"/>
        </w:rPr>
        <w:t>physicist</w:t>
      </w:r>
      <w:r>
        <w:rPr>
          <w:strike w:val="0"/>
          <w:spacing w:val="-14"/>
        </w:rPr>
        <w:t> </w:t>
      </w:r>
      <w:r>
        <w:rPr>
          <w:strike w:val="0"/>
        </w:rPr>
        <w:t>status.</w:t>
      </w:r>
      <w:r>
        <w:rPr>
          <w:strike w:val="0"/>
          <w:spacing w:val="-14"/>
        </w:rPr>
        <w:t> </w:t>
      </w:r>
      <w:r>
        <w:rPr>
          <w:strike w:val="0"/>
        </w:rPr>
        <w:t>The</w:t>
      </w:r>
      <w:r>
        <w:rPr>
          <w:strike w:val="0"/>
          <w:spacing w:val="-14"/>
        </w:rPr>
        <w:t> </w:t>
      </w:r>
      <w:r>
        <w:rPr>
          <w:strike w:val="0"/>
        </w:rPr>
        <w:t>written</w:t>
      </w:r>
      <w:r>
        <w:rPr>
          <w:strike w:val="0"/>
          <w:spacing w:val="-14"/>
        </w:rPr>
        <w:t> </w:t>
      </w:r>
      <w:r>
        <w:rPr>
          <w:strike w:val="0"/>
        </w:rPr>
        <w:t>attestation</w:t>
      </w:r>
      <w:r>
        <w:rPr>
          <w:strike w:val="0"/>
          <w:spacing w:val="-14"/>
        </w:rPr>
        <w:t> </w:t>
      </w:r>
      <w:r>
        <w:rPr>
          <w:strike w:val="0"/>
        </w:rPr>
        <w:t>must</w:t>
      </w:r>
      <w:r>
        <w:rPr>
          <w:strike w:val="0"/>
          <w:spacing w:val="-14"/>
        </w:rPr>
        <w:t> </w:t>
      </w:r>
      <w:r>
        <w:rPr>
          <w:strike w:val="0"/>
        </w:rPr>
        <w:t>be </w:t>
      </w:r>
      <w:r>
        <w:rPr>
          <w:strike w:val="0"/>
          <w:w w:val="95"/>
        </w:rPr>
        <w:t>signed by a preceptor authorized medical physicist who meets the requirements in 105 CMR </w:t>
      </w:r>
      <w:r>
        <w:rPr>
          <w:strike w:val="0"/>
        </w:rPr>
        <w:t>120.525, 120.528, or equivalent Nuclear</w:t>
      </w:r>
      <w:r>
        <w:rPr>
          <w:strike w:val="0"/>
        </w:rPr>
        <w:t> Regulatory Commission or Agreement State requirements</w:t>
      </w:r>
      <w:r>
        <w:rPr>
          <w:strike w:val="0"/>
          <w:spacing w:val="-5"/>
        </w:rPr>
        <w:t> </w:t>
      </w:r>
      <w:r>
        <w:rPr>
          <w:strike w:val="0"/>
        </w:rPr>
        <w:t>for</w:t>
      </w:r>
      <w:r>
        <w:rPr>
          <w:strike w:val="0"/>
          <w:spacing w:val="-2"/>
        </w:rPr>
        <w:t> </w:t>
      </w:r>
      <w:r>
        <w:rPr>
          <w:strike w:val="0"/>
        </w:rPr>
        <w:t>an</w:t>
      </w:r>
      <w:r>
        <w:rPr>
          <w:strike w:val="0"/>
          <w:spacing w:val="-2"/>
        </w:rPr>
        <w:t> </w:t>
      </w:r>
      <w:r>
        <w:rPr>
          <w:strike w:val="0"/>
        </w:rPr>
        <w:t>authorized</w:t>
      </w:r>
      <w:r>
        <w:rPr>
          <w:strike w:val="0"/>
          <w:spacing w:val="-2"/>
        </w:rPr>
        <w:t> </w:t>
      </w:r>
      <w:r>
        <w:rPr>
          <w:strike w:val="0"/>
        </w:rPr>
        <w:t>medical</w:t>
      </w:r>
      <w:r>
        <w:rPr>
          <w:strike w:val="0"/>
          <w:spacing w:val="-2"/>
        </w:rPr>
        <w:t> </w:t>
      </w:r>
      <w:r>
        <w:rPr>
          <w:strike w:val="0"/>
        </w:rPr>
        <w:t>physicist</w:t>
      </w:r>
      <w:r>
        <w:rPr>
          <w:strike w:val="0"/>
          <w:spacing w:val="-4"/>
        </w:rPr>
        <w:t> </w:t>
      </w:r>
      <w:r>
        <w:rPr>
          <w:strike w:val="0"/>
        </w:rPr>
        <w:t>for</w:t>
      </w:r>
      <w:r>
        <w:rPr>
          <w:strike w:val="0"/>
          <w:spacing w:val="-2"/>
        </w:rPr>
        <w:t> </w:t>
      </w:r>
      <w:r>
        <w:rPr>
          <w:strike w:val="0"/>
        </w:rPr>
        <w:t>each</w:t>
      </w:r>
      <w:r>
        <w:rPr>
          <w:strike w:val="0"/>
          <w:spacing w:val="-2"/>
        </w:rPr>
        <w:t> </w:t>
      </w:r>
      <w:r>
        <w:rPr>
          <w:strike w:val="0"/>
        </w:rPr>
        <w:t>type</w:t>
      </w:r>
      <w:r>
        <w:rPr>
          <w:strike w:val="0"/>
          <w:spacing w:val="-5"/>
        </w:rPr>
        <w:t> </w:t>
      </w:r>
      <w:r>
        <w:rPr>
          <w:strike w:val="0"/>
        </w:rPr>
        <w:t>of</w:t>
      </w:r>
      <w:r>
        <w:rPr>
          <w:strike w:val="0"/>
          <w:spacing w:val="-5"/>
        </w:rPr>
        <w:t> </w:t>
      </w:r>
      <w:r>
        <w:rPr>
          <w:strike w:val="0"/>
        </w:rPr>
        <w:t>therapeutic</w:t>
      </w:r>
      <w:r>
        <w:rPr>
          <w:strike w:val="0"/>
          <w:spacing w:val="-4"/>
        </w:rPr>
        <w:t> </w:t>
      </w:r>
      <w:r>
        <w:rPr>
          <w:strike w:val="0"/>
        </w:rPr>
        <w:t>medical</w:t>
      </w:r>
      <w:r>
        <w:rPr>
          <w:strike w:val="0"/>
          <w:spacing w:val="-2"/>
        </w:rPr>
        <w:t> </w:t>
      </w:r>
      <w:r>
        <w:rPr>
          <w:strike w:val="0"/>
        </w:rPr>
        <w:t>unit for which the individual is requesting authorized medical physicist status</w:t>
      </w:r>
      <w:r>
        <w:rPr>
          <w:b/>
          <w:strike w:val="0"/>
          <w:color w:val="0000FF"/>
        </w:rPr>
        <w:t>.</w:t>
      </w:r>
      <w:r>
        <w:rPr>
          <w:strike/>
          <w:color w:val="FF0000"/>
        </w:rPr>
        <w:t>; and</w:t>
      </w:r>
    </w:p>
    <w:p>
      <w:pPr>
        <w:pStyle w:val="BodyText"/>
        <w:spacing w:before="6"/>
      </w:pPr>
    </w:p>
    <w:p>
      <w:pPr>
        <w:pStyle w:val="BodyText"/>
        <w:spacing w:line="242" w:lineRule="auto"/>
        <w:ind w:left="1300" w:right="115"/>
        <w:jc w:val="both"/>
      </w:pPr>
      <w:r>
        <w:rPr/>
        <w:t>(C)</w:t>
      </w:r>
      <w:r>
        <w:rPr>
          <w:spacing w:val="76"/>
        </w:rPr>
        <w:t> </w:t>
      </w:r>
      <w:r>
        <w:rPr/>
        <w:t>Has</w:t>
      </w:r>
      <w:r>
        <w:rPr>
          <w:spacing w:val="-15"/>
        </w:rPr>
        <w:t> </w:t>
      </w:r>
      <w:r>
        <w:rPr/>
        <w:t>training</w:t>
      </w:r>
      <w:r>
        <w:rPr>
          <w:spacing w:val="-15"/>
        </w:rPr>
        <w:t> </w:t>
      </w:r>
      <w:r>
        <w:rPr/>
        <w:t>for</w:t>
      </w:r>
      <w:r>
        <w:rPr>
          <w:spacing w:val="-13"/>
        </w:rPr>
        <w:t> </w:t>
      </w:r>
      <w:r>
        <w:rPr/>
        <w:t>the</w:t>
      </w:r>
      <w:r>
        <w:rPr>
          <w:spacing w:val="-13"/>
        </w:rPr>
        <w:t> </w:t>
      </w:r>
      <w:r>
        <w:rPr/>
        <w:t>type(s)</w:t>
      </w:r>
      <w:r>
        <w:rPr>
          <w:spacing w:val="-15"/>
        </w:rPr>
        <w:t> </w:t>
      </w:r>
      <w:r>
        <w:rPr/>
        <w:t>of</w:t>
      </w:r>
      <w:r>
        <w:rPr>
          <w:spacing w:val="-13"/>
        </w:rPr>
        <w:t> </w:t>
      </w:r>
      <w:r>
        <w:rPr/>
        <w:t>use</w:t>
      </w:r>
      <w:r>
        <w:rPr>
          <w:spacing w:val="-13"/>
        </w:rPr>
        <w:t> </w:t>
      </w:r>
      <w:r>
        <w:rPr/>
        <w:t>for</w:t>
      </w:r>
      <w:r>
        <w:rPr>
          <w:spacing w:val="-13"/>
        </w:rPr>
        <w:t> </w:t>
      </w:r>
      <w:r>
        <w:rPr/>
        <w:t>which</w:t>
      </w:r>
      <w:r>
        <w:rPr>
          <w:spacing w:val="-13"/>
        </w:rPr>
        <w:t> </w:t>
      </w:r>
      <w:r>
        <w:rPr/>
        <w:t>authorization</w:t>
      </w:r>
      <w:r>
        <w:rPr>
          <w:spacing w:val="-13"/>
        </w:rPr>
        <w:t> </w:t>
      </w:r>
      <w:r>
        <w:rPr/>
        <w:t>is</w:t>
      </w:r>
      <w:r>
        <w:rPr>
          <w:spacing w:val="-13"/>
        </w:rPr>
        <w:t> </w:t>
      </w:r>
      <w:r>
        <w:rPr/>
        <w:t>sought</w:t>
      </w:r>
      <w:r>
        <w:rPr>
          <w:spacing w:val="-13"/>
        </w:rPr>
        <w:t> </w:t>
      </w:r>
      <w:r>
        <w:rPr/>
        <w:t>that</w:t>
      </w:r>
      <w:r>
        <w:rPr>
          <w:spacing w:val="-13"/>
        </w:rPr>
        <w:t> </w:t>
      </w:r>
      <w:r>
        <w:rPr/>
        <w:t>includes</w:t>
      </w:r>
      <w:r>
        <w:rPr>
          <w:spacing w:val="-13"/>
        </w:rPr>
        <w:t> </w:t>
      </w:r>
      <w:r>
        <w:rPr/>
        <w:t>hands-on device operation, safety procedures, clinical use, and the operation of a treatment planning </w:t>
      </w:r>
      <w:r>
        <w:rPr>
          <w:spacing w:val="-2"/>
        </w:rPr>
        <w:t>system. This training</w:t>
      </w:r>
      <w:r>
        <w:rPr>
          <w:spacing w:val="-4"/>
        </w:rPr>
        <w:t> </w:t>
      </w:r>
      <w:r>
        <w:rPr>
          <w:spacing w:val="-2"/>
        </w:rPr>
        <w:t>requirement may</w:t>
      </w:r>
      <w:r>
        <w:rPr>
          <w:spacing w:val="-11"/>
        </w:rPr>
        <w:t> </w:t>
      </w:r>
      <w:r>
        <w:rPr>
          <w:spacing w:val="-2"/>
        </w:rPr>
        <w:t>be</w:t>
      </w:r>
      <w:r>
        <w:rPr>
          <w:spacing w:val="-3"/>
        </w:rPr>
        <w:t> </w:t>
      </w:r>
      <w:r>
        <w:rPr>
          <w:spacing w:val="-2"/>
        </w:rPr>
        <w:t>satisfied</w:t>
      </w:r>
      <w:r>
        <w:rPr>
          <w:spacing w:val="-4"/>
        </w:rPr>
        <w:t> </w:t>
      </w:r>
      <w:r>
        <w:rPr>
          <w:spacing w:val="-2"/>
        </w:rPr>
        <w:t>by</w:t>
      </w:r>
      <w:r>
        <w:rPr>
          <w:spacing w:val="-12"/>
        </w:rPr>
        <w:t> </w:t>
      </w:r>
      <w:r>
        <w:rPr>
          <w:spacing w:val="-2"/>
        </w:rPr>
        <w:t>satisfactorily</w:t>
      </w:r>
      <w:r>
        <w:rPr>
          <w:spacing w:val="-10"/>
        </w:rPr>
        <w:t> </w:t>
      </w:r>
      <w:r>
        <w:rPr>
          <w:spacing w:val="-2"/>
        </w:rPr>
        <w:t>completing</w:t>
      </w:r>
      <w:r>
        <w:rPr>
          <w:spacing w:val="-5"/>
        </w:rPr>
        <w:t> </w:t>
      </w:r>
      <w:r>
        <w:rPr>
          <w:spacing w:val="-2"/>
        </w:rPr>
        <w:t>either a</w:t>
      </w:r>
      <w:r>
        <w:rPr>
          <w:spacing w:val="-3"/>
        </w:rPr>
        <w:t> </w:t>
      </w:r>
      <w:r>
        <w:rPr>
          <w:spacing w:val="-2"/>
        </w:rPr>
        <w:t>training </w:t>
      </w:r>
      <w:r>
        <w:rPr/>
        <w:t>program provided by the vendor</w:t>
      </w:r>
      <w:r>
        <w:rPr>
          <w:spacing w:val="-1"/>
        </w:rPr>
        <w:t> </w:t>
      </w:r>
      <w:r>
        <w:rPr/>
        <w:t>or</w:t>
      </w:r>
      <w:r>
        <w:rPr>
          <w:spacing w:val="-1"/>
        </w:rPr>
        <w:t> </w:t>
      </w:r>
      <w:r>
        <w:rPr/>
        <w:t>by</w:t>
      </w:r>
      <w:r>
        <w:rPr>
          <w:spacing w:val="-7"/>
        </w:rPr>
        <w:t> </w:t>
      </w:r>
      <w:r>
        <w:rPr/>
        <w:t>training</w:t>
      </w:r>
      <w:r>
        <w:rPr>
          <w:spacing w:val="-2"/>
        </w:rPr>
        <w:t> </w:t>
      </w:r>
      <w:r>
        <w:rPr/>
        <w:t>supervised by</w:t>
      </w:r>
      <w:r>
        <w:rPr>
          <w:spacing w:val="-6"/>
        </w:rPr>
        <w:t> </w:t>
      </w:r>
      <w:r>
        <w:rPr/>
        <w:t>an authorized medical physicist authorized for the type(s) of use for which the individual is seeking authorization.</w:t>
      </w:r>
    </w:p>
    <w:p>
      <w:pPr>
        <w:pStyle w:val="BodyText"/>
        <w:spacing w:before="7"/>
        <w:rPr>
          <w:sz w:val="19"/>
        </w:rPr>
      </w:pPr>
    </w:p>
    <w:p>
      <w:pPr>
        <w:pStyle w:val="BodyText"/>
        <w:spacing w:before="59"/>
        <w:ind w:left="100"/>
      </w:pPr>
      <w:r>
        <w:rPr>
          <w:u w:val="single"/>
        </w:rPr>
        <w:t>120.526:</w:t>
      </w:r>
      <w:r>
        <w:rPr>
          <w:spacing w:val="25"/>
          <w:u w:val="single"/>
        </w:rPr>
        <w:t>  </w:t>
      </w:r>
      <w:r>
        <w:rPr>
          <w:u w:val="single"/>
        </w:rPr>
        <w:t>Training</w:t>
      </w:r>
      <w:r>
        <w:rPr>
          <w:spacing w:val="-6"/>
          <w:u w:val="single"/>
        </w:rPr>
        <w:t> </w:t>
      </w:r>
      <w:r>
        <w:rPr>
          <w:u w:val="single"/>
        </w:rPr>
        <w:t>for</w:t>
      </w:r>
      <w:r>
        <w:rPr>
          <w:spacing w:val="-2"/>
          <w:u w:val="single"/>
        </w:rPr>
        <w:t> </w:t>
      </w:r>
      <w:r>
        <w:rPr>
          <w:u w:val="single"/>
        </w:rPr>
        <w:t>an</w:t>
      </w:r>
      <w:r>
        <w:rPr>
          <w:spacing w:val="-2"/>
          <w:u w:val="single"/>
        </w:rPr>
        <w:t> </w:t>
      </w:r>
      <w:r>
        <w:rPr>
          <w:u w:val="single"/>
        </w:rPr>
        <w:t>Authorized</w:t>
      </w:r>
      <w:r>
        <w:rPr>
          <w:spacing w:val="-3"/>
          <w:u w:val="single"/>
        </w:rPr>
        <w:t> </w:t>
      </w:r>
      <w:r>
        <w:rPr>
          <w:u w:val="single"/>
        </w:rPr>
        <w:t>Nuclear</w:t>
      </w:r>
      <w:r>
        <w:rPr>
          <w:spacing w:val="-2"/>
          <w:u w:val="single"/>
        </w:rPr>
        <w:t> Pharmacist</w:t>
      </w:r>
    </w:p>
    <w:p>
      <w:pPr>
        <w:spacing w:after="0"/>
        <w:sectPr>
          <w:pgSz w:w="12240" w:h="20180"/>
          <w:pgMar w:header="766" w:footer="775" w:top="1460" w:bottom="960" w:left="500" w:right="1320"/>
        </w:sectPr>
      </w:pPr>
    </w:p>
    <w:p>
      <w:pPr>
        <w:pStyle w:val="BodyText"/>
        <w:spacing w:line="242" w:lineRule="auto" w:before="61"/>
        <w:ind w:left="1300" w:firstLine="355"/>
      </w:pPr>
      <w:r>
        <w:rPr/>
        <w:t>Except</w:t>
      </w:r>
      <w:r>
        <w:rPr>
          <w:spacing w:val="-1"/>
        </w:rPr>
        <w:t> </w:t>
      </w:r>
      <w:r>
        <w:rPr/>
        <w:t>as</w:t>
      </w:r>
      <w:r>
        <w:rPr>
          <w:spacing w:val="-1"/>
        </w:rPr>
        <w:t> </w:t>
      </w:r>
      <w:r>
        <w:rPr/>
        <w:t>provided</w:t>
      </w:r>
      <w:r>
        <w:rPr>
          <w:spacing w:val="-1"/>
        </w:rPr>
        <w:t> </w:t>
      </w:r>
      <w:r>
        <w:rPr/>
        <w:t>in</w:t>
      </w:r>
      <w:r>
        <w:rPr>
          <w:spacing w:val="-1"/>
        </w:rPr>
        <w:t> </w:t>
      </w:r>
      <w:r>
        <w:rPr/>
        <w:t>105</w:t>
      </w:r>
      <w:r>
        <w:rPr>
          <w:spacing w:val="-4"/>
        </w:rPr>
        <w:t> </w:t>
      </w:r>
      <w:r>
        <w:rPr/>
        <w:t>CMR</w:t>
      </w:r>
      <w:r>
        <w:rPr>
          <w:spacing w:val="-1"/>
        </w:rPr>
        <w:t> </w:t>
      </w:r>
      <w:r>
        <w:rPr/>
        <w:t>120.528,</w:t>
      </w:r>
      <w:r>
        <w:rPr>
          <w:spacing w:val="-4"/>
        </w:rPr>
        <w:t> </w:t>
      </w:r>
      <w:r>
        <w:rPr/>
        <w:t>the</w:t>
      </w:r>
      <w:r>
        <w:rPr>
          <w:spacing w:val="-4"/>
        </w:rPr>
        <w:t> </w:t>
      </w:r>
      <w:r>
        <w:rPr/>
        <w:t>licensee</w:t>
      </w:r>
      <w:r>
        <w:rPr>
          <w:spacing w:val="-4"/>
        </w:rPr>
        <w:t> </w:t>
      </w:r>
      <w:r>
        <w:rPr/>
        <w:t>shall</w:t>
      </w:r>
      <w:r>
        <w:rPr>
          <w:spacing w:val="-1"/>
        </w:rPr>
        <w:t> </w:t>
      </w:r>
      <w:r>
        <w:rPr/>
        <w:t>require</w:t>
      </w:r>
      <w:r>
        <w:rPr>
          <w:spacing w:val="-4"/>
        </w:rPr>
        <w:t> </w:t>
      </w:r>
      <w:r>
        <w:rPr/>
        <w:t>the</w:t>
      </w:r>
      <w:r>
        <w:rPr>
          <w:spacing w:val="-1"/>
        </w:rPr>
        <w:t> </w:t>
      </w:r>
      <w:r>
        <w:rPr/>
        <w:t>authorized</w:t>
      </w:r>
      <w:r>
        <w:rPr>
          <w:spacing w:val="-1"/>
        </w:rPr>
        <w:t> </w:t>
      </w:r>
      <w:r>
        <w:rPr/>
        <w:t>nuclear pharmacist to be a pharmacist who:</w:t>
      </w:r>
    </w:p>
    <w:p>
      <w:pPr>
        <w:spacing w:after="0" w:line="242" w:lineRule="auto"/>
        <w:sectPr>
          <w:pgSz w:w="12240" w:h="20180"/>
          <w:pgMar w:header="766" w:footer="775" w:top="1460" w:bottom="960" w:left="500" w:right="1320"/>
        </w:sectPr>
      </w:pPr>
    </w:p>
    <w:p>
      <w:pPr>
        <w:pStyle w:val="BodyText"/>
        <w:spacing w:before="61"/>
        <w:ind w:left="100"/>
      </w:pPr>
      <w:r>
        <w:rPr/>
        <w:t>120.526:</w:t>
      </w:r>
      <w:r>
        <w:rPr>
          <w:spacing w:val="30"/>
        </w:rPr>
        <w:t>  </w:t>
      </w:r>
      <w:r>
        <w:rPr>
          <w:spacing w:val="-2"/>
        </w:rPr>
        <w:t>continued</w:t>
      </w:r>
    </w:p>
    <w:p>
      <w:pPr>
        <w:pStyle w:val="BodyText"/>
        <w:spacing w:before="7"/>
      </w:pPr>
    </w:p>
    <w:p>
      <w:pPr>
        <w:pStyle w:val="ListParagraph"/>
        <w:numPr>
          <w:ilvl w:val="0"/>
          <w:numId w:val="35"/>
        </w:numPr>
        <w:tabs>
          <w:tab w:pos="1842" w:val="left" w:leader="none"/>
        </w:tabs>
        <w:spacing w:line="242" w:lineRule="auto" w:before="0" w:after="0"/>
        <w:ind w:left="1300" w:right="116" w:firstLine="0"/>
        <w:jc w:val="both"/>
        <w:rPr>
          <w:sz w:val="24"/>
        </w:rPr>
      </w:pPr>
      <w:r>
        <w:rPr/>
        <w:pict>
          <v:rect style="position:absolute;margin-left:417.480011pt;margin-top:62.563141pt;width:3.96pt;height:.72pt;mso-position-horizontal-relative:page;mso-position-vertical-relative:paragraph;z-index:-16928256" id="docshape17" filled="true" fillcolor="#000000" stroked="false">
            <v:fill type="solid"/>
            <w10:wrap type="none"/>
          </v:rect>
        </w:pict>
      </w:r>
      <w:r>
        <w:rPr>
          <w:sz w:val="24"/>
        </w:rPr>
        <w:t>Is certified by</w:t>
      </w:r>
      <w:r>
        <w:rPr>
          <w:spacing w:val="-1"/>
          <w:sz w:val="24"/>
        </w:rPr>
        <w:t> </w:t>
      </w:r>
      <w:r>
        <w:rPr>
          <w:sz w:val="24"/>
        </w:rPr>
        <w:t>a specialty</w:t>
      </w:r>
      <w:r>
        <w:rPr>
          <w:spacing w:val="-1"/>
          <w:sz w:val="24"/>
        </w:rPr>
        <w:t> </w:t>
      </w:r>
      <w:r>
        <w:rPr>
          <w:sz w:val="24"/>
        </w:rPr>
        <w:t>board whose certification process has been recognized by</w:t>
      </w:r>
      <w:r>
        <w:rPr>
          <w:spacing w:val="-1"/>
          <w:sz w:val="24"/>
        </w:rPr>
        <w:t> </w:t>
      </w:r>
      <w:r>
        <w:rPr>
          <w:sz w:val="24"/>
        </w:rPr>
        <w:t>the </w:t>
      </w:r>
      <w:r>
        <w:rPr>
          <w:b/>
          <w:color w:val="0000FF"/>
          <w:sz w:val="24"/>
        </w:rPr>
        <w:t>Agency, </w:t>
      </w:r>
      <w:r>
        <w:rPr>
          <w:sz w:val="24"/>
        </w:rPr>
        <w:t>Nuclear</w:t>
      </w:r>
      <w:r>
        <w:rPr>
          <w:sz w:val="24"/>
        </w:rPr>
        <w:t> Regulatory Commission or an Agreement State</w:t>
      </w:r>
      <w:r>
        <w:rPr>
          <w:b/>
          <w:color w:val="0000FF"/>
          <w:sz w:val="24"/>
        </w:rPr>
        <w:t>. </w:t>
      </w:r>
      <w:r>
        <w:rPr>
          <w:strike/>
          <w:color w:val="FF0000"/>
          <w:sz w:val="24"/>
        </w:rPr>
        <w:t>and who meets the</w:t>
      </w:r>
      <w:r>
        <w:rPr>
          <w:strike w:val="0"/>
          <w:color w:val="FF0000"/>
          <w:sz w:val="24"/>
        </w:rPr>
        <w:t> </w:t>
      </w:r>
      <w:r>
        <w:rPr>
          <w:strike/>
          <w:color w:val="FF0000"/>
          <w:sz w:val="24"/>
        </w:rPr>
        <w:t>requirements</w:t>
      </w:r>
      <w:r>
        <w:rPr>
          <w:strike/>
          <w:color w:val="FF0000"/>
          <w:spacing w:val="-11"/>
          <w:sz w:val="24"/>
        </w:rPr>
        <w:t> </w:t>
      </w:r>
      <w:r>
        <w:rPr>
          <w:strike/>
          <w:color w:val="FF0000"/>
          <w:sz w:val="24"/>
        </w:rPr>
        <w:t>in</w:t>
      </w:r>
      <w:r>
        <w:rPr>
          <w:strike/>
          <w:color w:val="FF0000"/>
          <w:spacing w:val="-11"/>
          <w:sz w:val="24"/>
        </w:rPr>
        <w:t> </w:t>
      </w:r>
      <w:r>
        <w:rPr>
          <w:strike/>
          <w:color w:val="FF0000"/>
          <w:sz w:val="24"/>
        </w:rPr>
        <w:t>105</w:t>
      </w:r>
      <w:r>
        <w:rPr>
          <w:strike/>
          <w:color w:val="FF0000"/>
          <w:spacing w:val="-11"/>
          <w:sz w:val="24"/>
        </w:rPr>
        <w:t> </w:t>
      </w:r>
      <w:r>
        <w:rPr>
          <w:strike/>
          <w:color w:val="FF0000"/>
          <w:sz w:val="24"/>
        </w:rPr>
        <w:t>CMR</w:t>
      </w:r>
      <w:r>
        <w:rPr>
          <w:strike/>
          <w:color w:val="FF0000"/>
          <w:spacing w:val="-10"/>
          <w:sz w:val="24"/>
        </w:rPr>
        <w:t> </w:t>
      </w:r>
      <w:r>
        <w:rPr>
          <w:strike/>
          <w:color w:val="FF0000"/>
          <w:sz w:val="24"/>
        </w:rPr>
        <w:t>120.526(B)(2).</w:t>
      </w:r>
      <w:r>
        <w:rPr>
          <w:strike/>
          <w:color w:val="FF0000"/>
          <w:spacing w:val="34"/>
          <w:sz w:val="24"/>
        </w:rPr>
        <w:t> </w:t>
      </w:r>
      <w:r>
        <w:rPr>
          <w:strike/>
          <w:color w:val="FF0000"/>
          <w:sz w:val="24"/>
        </w:rPr>
        <w:t>(</w:t>
      </w:r>
      <w:r>
        <w:rPr>
          <w:strike w:val="0"/>
          <w:color w:val="FF0000"/>
          <w:spacing w:val="-14"/>
          <w:sz w:val="24"/>
        </w:rPr>
        <w:t> </w:t>
      </w:r>
      <w:r>
        <w:rPr>
          <w:strike w:val="0"/>
          <w:sz w:val="24"/>
        </w:rPr>
        <w:t>The</w:t>
      </w:r>
      <w:r>
        <w:rPr>
          <w:strike w:val="0"/>
          <w:spacing w:val="-15"/>
          <w:sz w:val="24"/>
        </w:rPr>
        <w:t> </w:t>
      </w:r>
      <w:r>
        <w:rPr>
          <w:strike w:val="0"/>
          <w:sz w:val="24"/>
        </w:rPr>
        <w:t>names</w:t>
      </w:r>
      <w:r>
        <w:rPr>
          <w:strike w:val="0"/>
          <w:spacing w:val="-14"/>
          <w:sz w:val="24"/>
        </w:rPr>
        <w:t> </w:t>
      </w:r>
      <w:r>
        <w:rPr>
          <w:strike w:val="0"/>
          <w:sz w:val="24"/>
        </w:rPr>
        <w:t>of</w:t>
      </w:r>
      <w:r>
        <w:rPr>
          <w:strike w:val="0"/>
          <w:spacing w:val="-14"/>
          <w:sz w:val="24"/>
        </w:rPr>
        <w:t> </w:t>
      </w:r>
      <w:r>
        <w:rPr>
          <w:strike w:val="0"/>
          <w:sz w:val="24"/>
        </w:rPr>
        <w:t>board</w:t>
      </w:r>
      <w:r>
        <w:rPr>
          <w:strike w:val="0"/>
          <w:spacing w:val="-11"/>
          <w:sz w:val="24"/>
        </w:rPr>
        <w:t> </w:t>
      </w:r>
      <w:r>
        <w:rPr>
          <w:strike w:val="0"/>
          <w:sz w:val="24"/>
        </w:rPr>
        <w:t>certifications</w:t>
      </w:r>
      <w:r>
        <w:rPr>
          <w:strike/>
          <w:color w:val="FF0000"/>
          <w:spacing w:val="-11"/>
          <w:sz w:val="24"/>
        </w:rPr>
        <w:t> </w:t>
      </w:r>
      <w:r>
        <w:rPr>
          <w:strike/>
          <w:color w:val="FF0000"/>
          <w:sz w:val="24"/>
        </w:rPr>
        <w:t>which</w:t>
      </w:r>
      <w:r>
        <w:rPr>
          <w:strike w:val="0"/>
          <w:color w:val="FF0000"/>
          <w:spacing w:val="-12"/>
          <w:sz w:val="24"/>
        </w:rPr>
        <w:t> </w:t>
      </w:r>
      <w:r>
        <w:rPr>
          <w:b/>
          <w:strike w:val="0"/>
          <w:color w:val="0000FF"/>
          <w:sz w:val="24"/>
        </w:rPr>
        <w:t>that</w:t>
      </w:r>
      <w:r>
        <w:rPr>
          <w:b/>
          <w:strike w:val="0"/>
          <w:color w:val="0000FF"/>
          <w:spacing w:val="-11"/>
          <w:sz w:val="24"/>
        </w:rPr>
        <w:t> </w:t>
      </w:r>
      <w:r>
        <w:rPr>
          <w:strike w:val="0"/>
          <w:sz w:val="24"/>
        </w:rPr>
        <w:t>have </w:t>
      </w:r>
      <w:r>
        <w:rPr>
          <w:strike w:val="0"/>
          <w:w w:val="95"/>
          <w:sz w:val="24"/>
        </w:rPr>
        <w:t>been recognized by the </w:t>
      </w:r>
      <w:r>
        <w:rPr>
          <w:b/>
          <w:strike w:val="0"/>
          <w:color w:val="0000FF"/>
          <w:w w:val="95"/>
          <w:sz w:val="24"/>
        </w:rPr>
        <w:t>Agency, </w:t>
      </w:r>
      <w:r>
        <w:rPr>
          <w:strike w:val="0"/>
          <w:w w:val="95"/>
          <w:sz w:val="24"/>
        </w:rPr>
        <w:t>Nuclear Regulatory Commission or an Agreement State </w:t>
      </w:r>
      <w:r>
        <w:rPr>
          <w:strike/>
          <w:color w:val="FF0000"/>
          <w:w w:val="95"/>
          <w:sz w:val="24"/>
        </w:rPr>
        <w:t>will be</w:t>
      </w:r>
      <w:r>
        <w:rPr>
          <w:strike w:val="0"/>
          <w:color w:val="FF0000"/>
          <w:w w:val="95"/>
          <w:sz w:val="24"/>
        </w:rPr>
        <w:t> </w:t>
      </w:r>
      <w:r>
        <w:rPr>
          <w:b/>
          <w:strike w:val="0"/>
          <w:color w:val="0000FF"/>
          <w:sz w:val="24"/>
        </w:rPr>
        <w:t>are</w:t>
      </w:r>
      <w:r>
        <w:rPr>
          <w:b/>
          <w:strike w:val="0"/>
          <w:color w:val="0000FF"/>
          <w:spacing w:val="-10"/>
          <w:sz w:val="24"/>
        </w:rPr>
        <w:t> </w:t>
      </w:r>
      <w:r>
        <w:rPr>
          <w:strike w:val="0"/>
          <w:sz w:val="24"/>
        </w:rPr>
        <w:t>posted</w:t>
      </w:r>
      <w:r>
        <w:rPr>
          <w:strike w:val="0"/>
          <w:spacing w:val="-7"/>
          <w:sz w:val="24"/>
        </w:rPr>
        <w:t> </w:t>
      </w:r>
      <w:r>
        <w:rPr>
          <w:strike w:val="0"/>
          <w:sz w:val="24"/>
        </w:rPr>
        <w:t>on</w:t>
      </w:r>
      <w:r>
        <w:rPr>
          <w:strike w:val="0"/>
          <w:spacing w:val="-7"/>
          <w:sz w:val="24"/>
        </w:rPr>
        <w:t> </w:t>
      </w:r>
      <w:r>
        <w:rPr>
          <w:strike w:val="0"/>
          <w:sz w:val="24"/>
        </w:rPr>
        <w:t>the</w:t>
      </w:r>
      <w:r>
        <w:rPr>
          <w:strike w:val="0"/>
          <w:spacing w:val="-9"/>
          <w:sz w:val="24"/>
        </w:rPr>
        <w:t> </w:t>
      </w:r>
      <w:r>
        <w:rPr>
          <w:strike w:val="0"/>
          <w:sz w:val="24"/>
        </w:rPr>
        <w:t>NRC's</w:t>
      </w:r>
      <w:r>
        <w:rPr>
          <w:strike w:val="0"/>
          <w:spacing w:val="-8"/>
          <w:sz w:val="24"/>
        </w:rPr>
        <w:t> </w:t>
      </w:r>
      <w:r>
        <w:rPr>
          <w:b/>
          <w:strike w:val="0"/>
          <w:color w:val="0000FF"/>
          <w:sz w:val="24"/>
        </w:rPr>
        <w:t>Medical</w:t>
      </w:r>
      <w:r>
        <w:rPr>
          <w:b/>
          <w:strike w:val="0"/>
          <w:color w:val="0000FF"/>
          <w:spacing w:val="-7"/>
          <w:sz w:val="24"/>
        </w:rPr>
        <w:t> </w:t>
      </w:r>
      <w:r>
        <w:rPr>
          <w:b/>
          <w:strike w:val="0"/>
          <w:color w:val="0000FF"/>
          <w:sz w:val="24"/>
        </w:rPr>
        <w:t>Uses</w:t>
      </w:r>
      <w:r>
        <w:rPr>
          <w:b/>
          <w:strike w:val="0"/>
          <w:color w:val="0000FF"/>
          <w:spacing w:val="-7"/>
          <w:sz w:val="24"/>
        </w:rPr>
        <w:t> </w:t>
      </w:r>
      <w:r>
        <w:rPr>
          <w:b/>
          <w:strike w:val="0"/>
          <w:color w:val="0000FF"/>
          <w:sz w:val="24"/>
        </w:rPr>
        <w:t>Licensee</w:t>
      </w:r>
      <w:r>
        <w:rPr>
          <w:b/>
          <w:strike w:val="0"/>
          <w:color w:val="0000FF"/>
          <w:spacing w:val="-10"/>
          <w:sz w:val="24"/>
        </w:rPr>
        <w:t> </w:t>
      </w:r>
      <w:r>
        <w:rPr>
          <w:b/>
          <w:strike w:val="0"/>
          <w:color w:val="0000FF"/>
          <w:sz w:val="24"/>
        </w:rPr>
        <w:t>Toolkit</w:t>
      </w:r>
      <w:r>
        <w:rPr>
          <w:b/>
          <w:strike w:val="0"/>
          <w:color w:val="0000FF"/>
          <w:spacing w:val="-9"/>
          <w:sz w:val="24"/>
        </w:rPr>
        <w:t> </w:t>
      </w:r>
      <w:r>
        <w:rPr>
          <w:strike w:val="0"/>
          <w:sz w:val="24"/>
        </w:rPr>
        <w:t>Web</w:t>
      </w:r>
      <w:r>
        <w:rPr>
          <w:strike w:val="0"/>
          <w:spacing w:val="-11"/>
          <w:sz w:val="24"/>
        </w:rPr>
        <w:t> </w:t>
      </w:r>
      <w:r>
        <w:rPr>
          <w:strike w:val="0"/>
          <w:sz w:val="24"/>
        </w:rPr>
        <w:t>page.</w:t>
      </w:r>
      <w:r>
        <w:rPr>
          <w:strike w:val="0"/>
          <w:color w:val="FF0000"/>
          <w:sz w:val="24"/>
        </w:rPr>
        <w:t>)</w:t>
      </w:r>
      <w:r>
        <w:rPr>
          <w:strike w:val="0"/>
          <w:color w:val="FF0000"/>
          <w:spacing w:val="37"/>
          <w:sz w:val="24"/>
        </w:rPr>
        <w:t> </w:t>
      </w:r>
      <w:r>
        <w:rPr>
          <w:strike w:val="0"/>
          <w:sz w:val="24"/>
        </w:rPr>
        <w:t>To</w:t>
      </w:r>
      <w:r>
        <w:rPr>
          <w:strike w:val="0"/>
          <w:spacing w:val="-11"/>
          <w:sz w:val="24"/>
        </w:rPr>
        <w:t> </w:t>
      </w:r>
      <w:r>
        <w:rPr>
          <w:strike w:val="0"/>
          <w:sz w:val="24"/>
        </w:rPr>
        <w:t>have</w:t>
      </w:r>
      <w:r>
        <w:rPr>
          <w:strike w:val="0"/>
          <w:spacing w:val="-8"/>
          <w:sz w:val="24"/>
        </w:rPr>
        <w:t> </w:t>
      </w:r>
      <w:r>
        <w:rPr>
          <w:strike w:val="0"/>
          <w:sz w:val="24"/>
        </w:rPr>
        <w:t>its</w:t>
      </w:r>
      <w:r>
        <w:rPr>
          <w:strike w:val="0"/>
          <w:spacing w:val="-8"/>
          <w:sz w:val="24"/>
        </w:rPr>
        <w:t> </w:t>
      </w:r>
      <w:r>
        <w:rPr>
          <w:strike w:val="0"/>
          <w:sz w:val="24"/>
        </w:rPr>
        <w:t>certification process recognized, a specialty board shall require all candidates for certification to:</w:t>
      </w:r>
    </w:p>
    <w:p>
      <w:pPr>
        <w:pStyle w:val="ListParagraph"/>
        <w:numPr>
          <w:ilvl w:val="1"/>
          <w:numId w:val="35"/>
        </w:numPr>
        <w:tabs>
          <w:tab w:pos="2180" w:val="left" w:leader="none"/>
        </w:tabs>
        <w:spacing w:line="242" w:lineRule="auto" w:before="5" w:after="0"/>
        <w:ind w:left="1655" w:right="115" w:firstLine="0"/>
        <w:jc w:val="both"/>
        <w:rPr>
          <w:sz w:val="24"/>
        </w:rPr>
      </w:pPr>
      <w:r>
        <w:rPr>
          <w:sz w:val="24"/>
        </w:rPr>
        <w:t>Have graduated from a pharmacy program accredited by the American Council on Pharmaceutical Education (ACPE) or have passed the Foreign Pharmacy Graduate Examination Committee (FPGEC) examination;</w:t>
      </w:r>
    </w:p>
    <w:p>
      <w:pPr>
        <w:pStyle w:val="ListParagraph"/>
        <w:numPr>
          <w:ilvl w:val="1"/>
          <w:numId w:val="35"/>
        </w:numPr>
        <w:tabs>
          <w:tab w:pos="2114" w:val="left" w:leader="none"/>
        </w:tabs>
        <w:spacing w:line="240" w:lineRule="auto" w:before="1" w:after="0"/>
        <w:ind w:left="2113" w:right="0" w:hanging="459"/>
        <w:jc w:val="both"/>
        <w:rPr>
          <w:sz w:val="24"/>
        </w:rPr>
      </w:pPr>
      <w:r>
        <w:rPr>
          <w:sz w:val="24"/>
        </w:rPr>
        <w:t>Hold</w:t>
      </w:r>
      <w:r>
        <w:rPr>
          <w:spacing w:val="-3"/>
          <w:sz w:val="24"/>
        </w:rPr>
        <w:t> </w:t>
      </w:r>
      <w:r>
        <w:rPr>
          <w:sz w:val="24"/>
        </w:rPr>
        <w:t>a</w:t>
      </w:r>
      <w:r>
        <w:rPr>
          <w:spacing w:val="-4"/>
          <w:sz w:val="24"/>
        </w:rPr>
        <w:t> </w:t>
      </w:r>
      <w:r>
        <w:rPr>
          <w:sz w:val="24"/>
        </w:rPr>
        <w:t>current,</w:t>
      </w:r>
      <w:r>
        <w:rPr>
          <w:spacing w:val="-2"/>
          <w:sz w:val="24"/>
        </w:rPr>
        <w:t> </w:t>
      </w:r>
      <w:r>
        <w:rPr>
          <w:sz w:val="24"/>
        </w:rPr>
        <w:t>active</w:t>
      </w:r>
      <w:r>
        <w:rPr>
          <w:spacing w:val="-4"/>
          <w:sz w:val="24"/>
        </w:rPr>
        <w:t> </w:t>
      </w:r>
      <w:r>
        <w:rPr>
          <w:sz w:val="24"/>
        </w:rPr>
        <w:t>license</w:t>
      </w:r>
      <w:r>
        <w:rPr>
          <w:spacing w:val="-3"/>
          <w:sz w:val="24"/>
        </w:rPr>
        <w:t> </w:t>
      </w:r>
      <w:r>
        <w:rPr>
          <w:sz w:val="24"/>
        </w:rPr>
        <w:t>to</w:t>
      </w:r>
      <w:r>
        <w:rPr>
          <w:spacing w:val="-3"/>
          <w:sz w:val="24"/>
        </w:rPr>
        <w:t> </w:t>
      </w:r>
      <w:r>
        <w:rPr>
          <w:sz w:val="24"/>
        </w:rPr>
        <w:t>practice</w:t>
      </w:r>
      <w:r>
        <w:rPr>
          <w:spacing w:val="-5"/>
          <w:sz w:val="24"/>
        </w:rPr>
        <w:t> </w:t>
      </w:r>
      <w:r>
        <w:rPr>
          <w:spacing w:val="-2"/>
          <w:sz w:val="24"/>
        </w:rPr>
        <w:t>pharmacy;</w:t>
      </w:r>
    </w:p>
    <w:p>
      <w:pPr>
        <w:pStyle w:val="ListParagraph"/>
        <w:numPr>
          <w:ilvl w:val="1"/>
          <w:numId w:val="35"/>
        </w:numPr>
        <w:tabs>
          <w:tab w:pos="2195" w:val="left" w:leader="none"/>
        </w:tabs>
        <w:spacing w:line="242" w:lineRule="auto" w:before="5" w:after="0"/>
        <w:ind w:left="1655" w:right="116" w:firstLine="0"/>
        <w:jc w:val="both"/>
        <w:rPr>
          <w:sz w:val="24"/>
        </w:rPr>
      </w:pPr>
      <w:r>
        <w:rPr>
          <w:sz w:val="24"/>
        </w:rPr>
        <w:t>Provide evidence of having acquired at least 4000 hours of training/experience in nuclear pharmacy practice. Academic training may be substituted for no more than 2000 hours of the required training and experience; and</w:t>
      </w:r>
    </w:p>
    <w:p>
      <w:pPr>
        <w:pStyle w:val="ListParagraph"/>
        <w:numPr>
          <w:ilvl w:val="1"/>
          <w:numId w:val="35"/>
        </w:numPr>
        <w:tabs>
          <w:tab w:pos="2112" w:val="left" w:leader="none"/>
        </w:tabs>
        <w:spacing w:line="242" w:lineRule="auto" w:before="2" w:after="0"/>
        <w:ind w:left="1655" w:right="109" w:firstLine="0"/>
        <w:jc w:val="both"/>
        <w:rPr>
          <w:sz w:val="24"/>
        </w:rPr>
      </w:pPr>
      <w:r>
        <w:rPr>
          <w:sz w:val="24"/>
        </w:rPr>
        <w:t>Pass</w:t>
      </w:r>
      <w:r>
        <w:rPr>
          <w:spacing w:val="-4"/>
          <w:sz w:val="24"/>
        </w:rPr>
        <w:t> </w:t>
      </w:r>
      <w:r>
        <w:rPr>
          <w:sz w:val="24"/>
        </w:rPr>
        <w:t>an</w:t>
      </w:r>
      <w:r>
        <w:rPr>
          <w:spacing w:val="-4"/>
          <w:sz w:val="24"/>
        </w:rPr>
        <w:t> </w:t>
      </w:r>
      <w:r>
        <w:rPr>
          <w:sz w:val="24"/>
        </w:rPr>
        <w:t>examination</w:t>
      </w:r>
      <w:r>
        <w:rPr>
          <w:spacing w:val="-4"/>
          <w:sz w:val="24"/>
        </w:rPr>
        <w:t> </w:t>
      </w:r>
      <w:r>
        <w:rPr>
          <w:sz w:val="24"/>
        </w:rPr>
        <w:t>in</w:t>
      </w:r>
      <w:r>
        <w:rPr>
          <w:spacing w:val="-6"/>
          <w:sz w:val="24"/>
        </w:rPr>
        <w:t> </w:t>
      </w:r>
      <w:r>
        <w:rPr>
          <w:sz w:val="24"/>
        </w:rPr>
        <w:t>nuclear</w:t>
      </w:r>
      <w:r>
        <w:rPr>
          <w:spacing w:val="-4"/>
          <w:sz w:val="24"/>
        </w:rPr>
        <w:t> </w:t>
      </w:r>
      <w:r>
        <w:rPr>
          <w:sz w:val="24"/>
        </w:rPr>
        <w:t>pharmacy</w:t>
      </w:r>
      <w:r>
        <w:rPr>
          <w:spacing w:val="-12"/>
          <w:sz w:val="24"/>
        </w:rPr>
        <w:t> </w:t>
      </w:r>
      <w:r>
        <w:rPr>
          <w:sz w:val="24"/>
        </w:rPr>
        <w:t>administered</w:t>
      </w:r>
      <w:r>
        <w:rPr>
          <w:spacing w:val="-4"/>
          <w:sz w:val="24"/>
        </w:rPr>
        <w:t> </w:t>
      </w:r>
      <w:r>
        <w:rPr>
          <w:sz w:val="24"/>
        </w:rPr>
        <w:t>by</w:t>
      </w:r>
      <w:r>
        <w:rPr>
          <w:spacing w:val="-12"/>
          <w:sz w:val="24"/>
        </w:rPr>
        <w:t> </w:t>
      </w:r>
      <w:r>
        <w:rPr>
          <w:sz w:val="24"/>
        </w:rPr>
        <w:t>diplomates</w:t>
      </w:r>
      <w:r>
        <w:rPr>
          <w:spacing w:val="-4"/>
          <w:sz w:val="24"/>
        </w:rPr>
        <w:t> </w:t>
      </w:r>
      <w:r>
        <w:rPr>
          <w:sz w:val="24"/>
        </w:rPr>
        <w:t>of</w:t>
      </w:r>
      <w:r>
        <w:rPr>
          <w:spacing w:val="-4"/>
          <w:sz w:val="24"/>
        </w:rPr>
        <w:t> </w:t>
      </w:r>
      <w:r>
        <w:rPr>
          <w:sz w:val="24"/>
        </w:rPr>
        <w:t>the</w:t>
      </w:r>
      <w:r>
        <w:rPr>
          <w:spacing w:val="-7"/>
          <w:sz w:val="24"/>
        </w:rPr>
        <w:t> </w:t>
      </w:r>
      <w:r>
        <w:rPr>
          <w:sz w:val="24"/>
        </w:rPr>
        <w:t>specialty board,</w:t>
      </w:r>
      <w:r>
        <w:rPr>
          <w:sz w:val="24"/>
        </w:rPr>
        <w:t> that assesses knowledge and competency in procurement, compounding, quality assurance, dispensing, distribution, health and safety, radiation safety, provision of information and consultation, monitoring</w:t>
      </w:r>
      <w:r>
        <w:rPr>
          <w:spacing w:val="-2"/>
          <w:sz w:val="24"/>
        </w:rPr>
        <w:t> </w:t>
      </w:r>
      <w:r>
        <w:rPr>
          <w:sz w:val="24"/>
        </w:rPr>
        <w:t>patient outcomes, research and development; or</w:t>
      </w:r>
    </w:p>
    <w:p>
      <w:pPr>
        <w:pStyle w:val="BodyText"/>
        <w:spacing w:before="8"/>
      </w:pPr>
    </w:p>
    <w:p>
      <w:pPr>
        <w:pStyle w:val="ListParagraph"/>
        <w:numPr>
          <w:ilvl w:val="0"/>
          <w:numId w:val="35"/>
        </w:numPr>
        <w:tabs>
          <w:tab w:pos="1678" w:val="left" w:leader="none"/>
        </w:tabs>
        <w:spacing w:line="240" w:lineRule="auto" w:before="0" w:after="0"/>
        <w:ind w:left="1677" w:right="0" w:hanging="378"/>
        <w:jc w:val="left"/>
        <w:rPr>
          <w:sz w:val="24"/>
        </w:rPr>
      </w:pPr>
      <w:r>
        <w:rPr>
          <w:sz w:val="24"/>
        </w:rPr>
        <w:t>(1)</w:t>
      </w:r>
      <w:r>
        <w:rPr>
          <w:spacing w:val="26"/>
          <w:sz w:val="24"/>
        </w:rPr>
        <w:t>  </w:t>
      </w:r>
      <w:r>
        <w:rPr>
          <w:sz w:val="24"/>
        </w:rPr>
        <w:t>Has</w:t>
      </w:r>
      <w:r>
        <w:rPr>
          <w:spacing w:val="-2"/>
          <w:sz w:val="24"/>
        </w:rPr>
        <w:t> </w:t>
      </w:r>
      <w:r>
        <w:rPr>
          <w:sz w:val="24"/>
        </w:rPr>
        <w:t>completed</w:t>
      </w:r>
      <w:r>
        <w:rPr>
          <w:spacing w:val="-2"/>
          <w:sz w:val="24"/>
        </w:rPr>
        <w:t> </w:t>
      </w:r>
      <w:r>
        <w:rPr>
          <w:sz w:val="24"/>
        </w:rPr>
        <w:t>700</w:t>
      </w:r>
      <w:r>
        <w:rPr>
          <w:spacing w:val="-1"/>
          <w:sz w:val="24"/>
        </w:rPr>
        <w:t> </w:t>
      </w:r>
      <w:r>
        <w:rPr>
          <w:sz w:val="24"/>
        </w:rPr>
        <w:t>hours</w:t>
      </w:r>
      <w:r>
        <w:rPr>
          <w:spacing w:val="-2"/>
          <w:sz w:val="24"/>
        </w:rPr>
        <w:t> </w:t>
      </w:r>
      <w:r>
        <w:rPr>
          <w:sz w:val="24"/>
        </w:rPr>
        <w:t>in</w:t>
      </w:r>
      <w:r>
        <w:rPr>
          <w:spacing w:val="-1"/>
          <w:sz w:val="24"/>
        </w:rPr>
        <w:t> </w:t>
      </w:r>
      <w:r>
        <w:rPr>
          <w:sz w:val="24"/>
        </w:rPr>
        <w:t>a</w:t>
      </w:r>
      <w:r>
        <w:rPr>
          <w:spacing w:val="-2"/>
          <w:sz w:val="24"/>
        </w:rPr>
        <w:t> </w:t>
      </w:r>
      <w:r>
        <w:rPr>
          <w:sz w:val="24"/>
        </w:rPr>
        <w:t>structured</w:t>
      </w:r>
      <w:r>
        <w:rPr>
          <w:spacing w:val="-2"/>
          <w:sz w:val="24"/>
        </w:rPr>
        <w:t> </w:t>
      </w:r>
      <w:r>
        <w:rPr>
          <w:sz w:val="24"/>
        </w:rPr>
        <w:t>educational</w:t>
      </w:r>
      <w:r>
        <w:rPr>
          <w:spacing w:val="-1"/>
          <w:sz w:val="24"/>
        </w:rPr>
        <w:t> </w:t>
      </w:r>
      <w:r>
        <w:rPr>
          <w:sz w:val="24"/>
        </w:rPr>
        <w:t>program</w:t>
      </w:r>
      <w:r>
        <w:rPr>
          <w:spacing w:val="-2"/>
          <w:sz w:val="24"/>
        </w:rPr>
        <w:t> </w:t>
      </w:r>
      <w:r>
        <w:rPr>
          <w:sz w:val="24"/>
        </w:rPr>
        <w:t>consisting</w:t>
      </w:r>
      <w:r>
        <w:rPr>
          <w:spacing w:val="-2"/>
          <w:sz w:val="24"/>
        </w:rPr>
        <w:t> </w:t>
      </w:r>
      <w:r>
        <w:rPr>
          <w:sz w:val="24"/>
        </w:rPr>
        <w:t>of</w:t>
      </w:r>
      <w:r>
        <w:rPr>
          <w:spacing w:val="-1"/>
          <w:sz w:val="24"/>
        </w:rPr>
        <w:t> </w:t>
      </w:r>
      <w:r>
        <w:rPr>
          <w:spacing w:val="-2"/>
          <w:sz w:val="24"/>
        </w:rPr>
        <w:t>both:</w:t>
      </w:r>
    </w:p>
    <w:p>
      <w:pPr>
        <w:pStyle w:val="ListParagraph"/>
        <w:numPr>
          <w:ilvl w:val="0"/>
          <w:numId w:val="36"/>
        </w:numPr>
        <w:tabs>
          <w:tab w:pos="2462" w:val="left" w:leader="none"/>
        </w:tabs>
        <w:spacing w:line="240" w:lineRule="auto" w:before="2" w:after="0"/>
        <w:ind w:left="2461" w:right="0" w:hanging="447"/>
        <w:jc w:val="left"/>
        <w:rPr>
          <w:sz w:val="24"/>
        </w:rPr>
      </w:pPr>
      <w:r>
        <w:rPr>
          <w:sz w:val="24"/>
        </w:rPr>
        <w:t>200</w:t>
      </w:r>
      <w:r>
        <w:rPr>
          <w:spacing w:val="-6"/>
          <w:sz w:val="24"/>
        </w:rPr>
        <w:t> </w:t>
      </w:r>
      <w:r>
        <w:rPr>
          <w:sz w:val="24"/>
        </w:rPr>
        <w:t>hours</w:t>
      </w:r>
      <w:r>
        <w:rPr>
          <w:spacing w:val="-3"/>
          <w:sz w:val="24"/>
        </w:rPr>
        <w:t> </w:t>
      </w:r>
      <w:r>
        <w:rPr>
          <w:sz w:val="24"/>
        </w:rPr>
        <w:t>of</w:t>
      </w:r>
      <w:r>
        <w:rPr>
          <w:spacing w:val="-2"/>
          <w:sz w:val="24"/>
        </w:rPr>
        <w:t> </w:t>
      </w:r>
      <w:r>
        <w:rPr>
          <w:sz w:val="24"/>
        </w:rPr>
        <w:t>classroom</w:t>
      </w:r>
      <w:r>
        <w:rPr>
          <w:spacing w:val="-2"/>
          <w:sz w:val="24"/>
        </w:rPr>
        <w:t> </w:t>
      </w:r>
      <w:r>
        <w:rPr>
          <w:sz w:val="24"/>
        </w:rPr>
        <w:t>and</w:t>
      </w:r>
      <w:r>
        <w:rPr>
          <w:spacing w:val="-5"/>
          <w:sz w:val="24"/>
        </w:rPr>
        <w:t> </w:t>
      </w:r>
      <w:r>
        <w:rPr>
          <w:sz w:val="24"/>
        </w:rPr>
        <w:t>laboratory</w:t>
      </w:r>
      <w:r>
        <w:rPr>
          <w:spacing w:val="-11"/>
          <w:sz w:val="24"/>
        </w:rPr>
        <w:t> </w:t>
      </w:r>
      <w:r>
        <w:rPr>
          <w:sz w:val="24"/>
        </w:rPr>
        <w:t>training</w:t>
      </w:r>
      <w:r>
        <w:rPr>
          <w:spacing w:val="-8"/>
          <w:sz w:val="24"/>
        </w:rPr>
        <w:t> </w:t>
      </w:r>
      <w:r>
        <w:rPr>
          <w:sz w:val="24"/>
        </w:rPr>
        <w:t>in</w:t>
      </w:r>
      <w:r>
        <w:rPr>
          <w:spacing w:val="-3"/>
          <w:sz w:val="24"/>
        </w:rPr>
        <w:t> </w:t>
      </w:r>
      <w:r>
        <w:rPr>
          <w:sz w:val="24"/>
        </w:rPr>
        <w:t>the</w:t>
      </w:r>
      <w:r>
        <w:rPr>
          <w:spacing w:val="-6"/>
          <w:sz w:val="24"/>
        </w:rPr>
        <w:t> </w:t>
      </w:r>
      <w:r>
        <w:rPr>
          <w:sz w:val="24"/>
        </w:rPr>
        <w:t>following</w:t>
      </w:r>
      <w:r>
        <w:rPr>
          <w:spacing w:val="-7"/>
          <w:sz w:val="24"/>
        </w:rPr>
        <w:t> </w:t>
      </w:r>
      <w:r>
        <w:rPr>
          <w:spacing w:val="-2"/>
          <w:sz w:val="24"/>
        </w:rPr>
        <w:t>areas:</w:t>
      </w:r>
    </w:p>
    <w:p>
      <w:pPr>
        <w:pStyle w:val="ListParagraph"/>
        <w:numPr>
          <w:ilvl w:val="1"/>
          <w:numId w:val="36"/>
        </w:numPr>
        <w:tabs>
          <w:tab w:pos="2736" w:val="left" w:leader="none"/>
        </w:tabs>
        <w:spacing w:line="240" w:lineRule="auto" w:before="5" w:after="0"/>
        <w:ind w:left="273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36"/>
        </w:numPr>
        <w:tabs>
          <w:tab w:pos="2736" w:val="left" w:leader="none"/>
        </w:tabs>
        <w:spacing w:line="240" w:lineRule="auto" w:before="3" w:after="0"/>
        <w:ind w:left="2735" w:right="0" w:hanging="361"/>
        <w:jc w:val="left"/>
        <w:rPr>
          <w:sz w:val="24"/>
        </w:rPr>
      </w:pPr>
      <w:r>
        <w:rPr>
          <w:sz w:val="24"/>
        </w:rPr>
        <w:t>Radiation </w:t>
      </w:r>
      <w:r>
        <w:rPr>
          <w:spacing w:val="-2"/>
          <w:sz w:val="24"/>
        </w:rPr>
        <w:t>protection;</w:t>
      </w:r>
    </w:p>
    <w:p>
      <w:pPr>
        <w:pStyle w:val="ListParagraph"/>
        <w:numPr>
          <w:ilvl w:val="1"/>
          <w:numId w:val="36"/>
        </w:numPr>
        <w:tabs>
          <w:tab w:pos="2736" w:val="left" w:leader="none"/>
        </w:tabs>
        <w:spacing w:line="240" w:lineRule="auto" w:before="4" w:after="0"/>
        <w:ind w:left="2735" w:right="0" w:hanging="361"/>
        <w:jc w:val="left"/>
        <w:rPr>
          <w:sz w:val="24"/>
        </w:rPr>
      </w:pPr>
      <w:r>
        <w:rPr>
          <w:sz w:val="24"/>
        </w:rPr>
        <w:t>Mathematics</w:t>
      </w:r>
      <w:r>
        <w:rPr>
          <w:spacing w:val="-3"/>
          <w:sz w:val="24"/>
        </w:rPr>
        <w:t> </w:t>
      </w:r>
      <w:r>
        <w:rPr>
          <w:sz w:val="24"/>
        </w:rPr>
        <w:t>pertaining</w:t>
      </w:r>
      <w:r>
        <w:rPr>
          <w:spacing w:val="-6"/>
          <w:sz w:val="24"/>
        </w:rPr>
        <w:t> </w:t>
      </w:r>
      <w:r>
        <w:rPr>
          <w:sz w:val="24"/>
        </w:rPr>
        <w:t>to</w:t>
      </w:r>
      <w:r>
        <w:rPr>
          <w:spacing w:val="-2"/>
          <w:sz w:val="24"/>
        </w:rPr>
        <w:t> </w:t>
      </w:r>
      <w:r>
        <w:rPr>
          <w:sz w:val="24"/>
        </w:rPr>
        <w:t>the</w:t>
      </w:r>
      <w:r>
        <w:rPr>
          <w:spacing w:val="-4"/>
          <w:sz w:val="24"/>
        </w:rPr>
        <w:t> </w:t>
      </w:r>
      <w:r>
        <w:rPr>
          <w:sz w:val="24"/>
        </w:rPr>
        <w:t>use</w:t>
      </w:r>
      <w:r>
        <w:rPr>
          <w:spacing w:val="-3"/>
          <w:sz w:val="24"/>
        </w:rPr>
        <w:t> </w:t>
      </w:r>
      <w:r>
        <w:rPr>
          <w:sz w:val="24"/>
        </w:rPr>
        <w:t>and</w:t>
      </w:r>
      <w:r>
        <w:rPr>
          <w:spacing w:val="-3"/>
          <w:sz w:val="24"/>
        </w:rPr>
        <w:t> </w:t>
      </w:r>
      <w:r>
        <w:rPr>
          <w:sz w:val="24"/>
        </w:rPr>
        <w:t>measurement</w:t>
      </w:r>
      <w:r>
        <w:rPr>
          <w:spacing w:val="-3"/>
          <w:sz w:val="24"/>
        </w:rPr>
        <w:t> </w:t>
      </w:r>
      <w:r>
        <w:rPr>
          <w:sz w:val="24"/>
        </w:rPr>
        <w:t>of</w:t>
      </w:r>
      <w:r>
        <w:rPr>
          <w:spacing w:val="-3"/>
          <w:sz w:val="24"/>
        </w:rPr>
        <w:t> </w:t>
      </w:r>
      <w:r>
        <w:rPr>
          <w:spacing w:val="-2"/>
          <w:sz w:val="24"/>
        </w:rPr>
        <w:t>radioactivity;</w:t>
      </w:r>
    </w:p>
    <w:p>
      <w:pPr>
        <w:pStyle w:val="ListParagraph"/>
        <w:numPr>
          <w:ilvl w:val="1"/>
          <w:numId w:val="36"/>
        </w:numPr>
        <w:tabs>
          <w:tab w:pos="2736" w:val="left" w:leader="none"/>
        </w:tabs>
        <w:spacing w:line="240" w:lineRule="auto" w:before="3" w:after="0"/>
        <w:ind w:left="2735" w:right="0" w:hanging="361"/>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1"/>
          <w:numId w:val="36"/>
        </w:numPr>
        <w:tabs>
          <w:tab w:pos="2736" w:val="left" w:leader="none"/>
        </w:tabs>
        <w:spacing w:line="240" w:lineRule="auto" w:before="5" w:after="0"/>
        <w:ind w:left="2735" w:right="0" w:hanging="361"/>
        <w:jc w:val="left"/>
        <w:rPr>
          <w:sz w:val="24"/>
        </w:rPr>
      </w:pPr>
      <w:r>
        <w:rPr>
          <w:sz w:val="24"/>
        </w:rPr>
        <w:t>Chemistry</w:t>
      </w:r>
      <w:r>
        <w:rPr>
          <w:spacing w:val="-9"/>
          <w:sz w:val="24"/>
        </w:rPr>
        <w:t> </w:t>
      </w:r>
      <w:r>
        <w:rPr>
          <w:sz w:val="24"/>
        </w:rPr>
        <w:t>of</w:t>
      </w:r>
      <w:r>
        <w:rPr>
          <w:spacing w:val="-1"/>
          <w:sz w:val="24"/>
        </w:rPr>
        <w:t> </w:t>
      </w:r>
      <w:r>
        <w:rPr>
          <w:sz w:val="24"/>
        </w:rPr>
        <w:t>radioactive</w:t>
      </w:r>
      <w:r>
        <w:rPr>
          <w:spacing w:val="-1"/>
          <w:sz w:val="24"/>
        </w:rPr>
        <w:t> </w:t>
      </w:r>
      <w:r>
        <w:rPr>
          <w:sz w:val="24"/>
        </w:rPr>
        <w:t>material</w:t>
      </w:r>
      <w:r>
        <w:rPr>
          <w:spacing w:val="-2"/>
          <w:sz w:val="24"/>
        </w:rPr>
        <w:t> </w:t>
      </w:r>
      <w:r>
        <w:rPr>
          <w:sz w:val="24"/>
        </w:rPr>
        <w:t>for</w:t>
      </w:r>
      <w:r>
        <w:rPr>
          <w:spacing w:val="-4"/>
          <w:sz w:val="24"/>
        </w:rPr>
        <w:t> </w:t>
      </w:r>
      <w:r>
        <w:rPr>
          <w:sz w:val="24"/>
        </w:rPr>
        <w:t>medical</w:t>
      </w:r>
      <w:r>
        <w:rPr>
          <w:spacing w:val="-1"/>
          <w:sz w:val="24"/>
        </w:rPr>
        <w:t> </w:t>
      </w:r>
      <w:r>
        <w:rPr>
          <w:sz w:val="24"/>
        </w:rPr>
        <w:t>use;</w:t>
      </w:r>
      <w:r>
        <w:rPr>
          <w:spacing w:val="-1"/>
          <w:sz w:val="24"/>
        </w:rPr>
        <w:t> </w:t>
      </w:r>
      <w:r>
        <w:rPr>
          <w:spacing w:val="-5"/>
          <w:sz w:val="24"/>
        </w:rPr>
        <w:t>and</w:t>
      </w:r>
    </w:p>
    <w:p>
      <w:pPr>
        <w:pStyle w:val="ListParagraph"/>
        <w:numPr>
          <w:ilvl w:val="0"/>
          <w:numId w:val="36"/>
        </w:numPr>
        <w:tabs>
          <w:tab w:pos="457" w:val="left" w:leader="none"/>
        </w:tabs>
        <w:spacing w:line="240" w:lineRule="auto" w:before="2" w:after="0"/>
        <w:ind w:left="456" w:right="1683" w:hanging="457"/>
        <w:jc w:val="right"/>
        <w:rPr>
          <w:sz w:val="24"/>
        </w:rPr>
      </w:pPr>
      <w:r>
        <w:rPr>
          <w:sz w:val="24"/>
        </w:rPr>
        <w:t>Supervised</w:t>
      </w:r>
      <w:r>
        <w:rPr>
          <w:spacing w:val="-5"/>
          <w:sz w:val="24"/>
        </w:rPr>
        <w:t> </w:t>
      </w:r>
      <w:r>
        <w:rPr>
          <w:sz w:val="24"/>
        </w:rPr>
        <w:t>practical</w:t>
      </w:r>
      <w:r>
        <w:rPr>
          <w:spacing w:val="-5"/>
          <w:sz w:val="24"/>
        </w:rPr>
        <w:t> </w:t>
      </w:r>
      <w:r>
        <w:rPr>
          <w:sz w:val="24"/>
        </w:rPr>
        <w:t>experience</w:t>
      </w:r>
      <w:r>
        <w:rPr>
          <w:spacing w:val="-5"/>
          <w:sz w:val="24"/>
        </w:rPr>
        <w:t> </w:t>
      </w:r>
      <w:r>
        <w:rPr>
          <w:sz w:val="24"/>
        </w:rPr>
        <w:t>in</w:t>
      </w:r>
      <w:r>
        <w:rPr>
          <w:spacing w:val="-5"/>
          <w:sz w:val="24"/>
        </w:rPr>
        <w:t> </w:t>
      </w:r>
      <w:r>
        <w:rPr>
          <w:sz w:val="24"/>
        </w:rPr>
        <w:t>a</w:t>
      </w:r>
      <w:r>
        <w:rPr>
          <w:spacing w:val="-8"/>
          <w:sz w:val="24"/>
        </w:rPr>
        <w:t> </w:t>
      </w:r>
      <w:r>
        <w:rPr>
          <w:sz w:val="24"/>
        </w:rPr>
        <w:t>nuclear</w:t>
      </w:r>
      <w:r>
        <w:rPr>
          <w:spacing w:val="-8"/>
          <w:sz w:val="24"/>
        </w:rPr>
        <w:t> </w:t>
      </w:r>
      <w:r>
        <w:rPr>
          <w:sz w:val="24"/>
        </w:rPr>
        <w:t>pharmacy</w:t>
      </w:r>
      <w:r>
        <w:rPr>
          <w:spacing w:val="-13"/>
          <w:sz w:val="24"/>
        </w:rPr>
        <w:t> </w:t>
      </w:r>
      <w:r>
        <w:rPr>
          <w:spacing w:val="-2"/>
          <w:sz w:val="24"/>
        </w:rPr>
        <w:t>involving:</w:t>
      </w:r>
    </w:p>
    <w:p>
      <w:pPr>
        <w:pStyle w:val="ListParagraph"/>
        <w:numPr>
          <w:ilvl w:val="1"/>
          <w:numId w:val="36"/>
        </w:numPr>
        <w:tabs>
          <w:tab w:pos="360" w:val="left" w:leader="none"/>
        </w:tabs>
        <w:spacing w:line="240" w:lineRule="auto" w:before="5" w:after="0"/>
        <w:ind w:left="360" w:right="1731" w:hanging="360"/>
        <w:jc w:val="right"/>
        <w:rPr>
          <w:sz w:val="24"/>
        </w:rPr>
      </w:pPr>
      <w:r>
        <w:rPr>
          <w:sz w:val="24"/>
        </w:rPr>
        <w:t>Shipping,</w:t>
      </w:r>
      <w:r>
        <w:rPr>
          <w:spacing w:val="-5"/>
          <w:sz w:val="24"/>
        </w:rPr>
        <w:t> </w:t>
      </w:r>
      <w:r>
        <w:rPr>
          <w:sz w:val="24"/>
        </w:rPr>
        <w:t>receiving,</w:t>
      </w:r>
      <w:r>
        <w:rPr>
          <w:spacing w:val="-4"/>
          <w:sz w:val="24"/>
        </w:rPr>
        <w:t> </w:t>
      </w:r>
      <w:r>
        <w:rPr>
          <w:sz w:val="24"/>
        </w:rPr>
        <w:t>and</w:t>
      </w:r>
      <w:r>
        <w:rPr>
          <w:spacing w:val="-6"/>
          <w:sz w:val="24"/>
        </w:rPr>
        <w:t> </w:t>
      </w:r>
      <w:r>
        <w:rPr>
          <w:sz w:val="24"/>
        </w:rPr>
        <w:t>performing</w:t>
      </w:r>
      <w:r>
        <w:rPr>
          <w:spacing w:val="-8"/>
          <w:sz w:val="24"/>
        </w:rPr>
        <w:t> </w:t>
      </w:r>
      <w:r>
        <w:rPr>
          <w:sz w:val="24"/>
        </w:rPr>
        <w:t>related</w:t>
      </w:r>
      <w:r>
        <w:rPr>
          <w:spacing w:val="-4"/>
          <w:sz w:val="24"/>
        </w:rPr>
        <w:t> </w:t>
      </w:r>
      <w:r>
        <w:rPr>
          <w:sz w:val="24"/>
        </w:rPr>
        <w:t>radiation</w:t>
      </w:r>
      <w:r>
        <w:rPr>
          <w:spacing w:val="-4"/>
          <w:sz w:val="24"/>
        </w:rPr>
        <w:t> </w:t>
      </w:r>
      <w:r>
        <w:rPr>
          <w:spacing w:val="-2"/>
          <w:sz w:val="24"/>
        </w:rPr>
        <w:t>surveys;</w:t>
      </w:r>
    </w:p>
    <w:p>
      <w:pPr>
        <w:pStyle w:val="ListParagraph"/>
        <w:numPr>
          <w:ilvl w:val="1"/>
          <w:numId w:val="36"/>
        </w:numPr>
        <w:tabs>
          <w:tab w:pos="2966" w:val="left" w:leader="none"/>
        </w:tabs>
        <w:spacing w:line="242" w:lineRule="auto" w:before="2" w:after="0"/>
        <w:ind w:left="2375" w:right="114" w:firstLine="0"/>
        <w:jc w:val="both"/>
        <w:rPr>
          <w:sz w:val="24"/>
        </w:rPr>
      </w:pPr>
      <w:r>
        <w:rPr>
          <w:sz w:val="24"/>
        </w:rPr>
        <w:t>Using and performing checks for proper operation of</w:t>
      </w:r>
      <w:r>
        <w:rPr>
          <w:strike/>
          <w:color w:val="FF0000"/>
          <w:sz w:val="24"/>
        </w:rPr>
        <w:t> dose calibrators</w:t>
      </w:r>
      <w:r>
        <w:rPr>
          <w:strike w:val="0"/>
          <w:color w:val="FF0000"/>
          <w:sz w:val="24"/>
        </w:rPr>
        <w:t> </w:t>
      </w:r>
      <w:r>
        <w:rPr>
          <w:b/>
          <w:strike w:val="0"/>
          <w:color w:val="0000FF"/>
          <w:sz w:val="24"/>
        </w:rPr>
        <w:t>instruments used to determine the activity of dosages</w:t>
      </w:r>
      <w:r>
        <w:rPr>
          <w:strike w:val="0"/>
          <w:sz w:val="24"/>
        </w:rPr>
        <w:t>, survey meters, and, if appropriate, instruments used to measure alpha- or beta-emitting radionuclides;</w:t>
      </w:r>
    </w:p>
    <w:p>
      <w:pPr>
        <w:pStyle w:val="ListParagraph"/>
        <w:numPr>
          <w:ilvl w:val="1"/>
          <w:numId w:val="36"/>
        </w:numPr>
        <w:tabs>
          <w:tab w:pos="2865" w:val="left" w:leader="none"/>
        </w:tabs>
        <w:spacing w:line="242" w:lineRule="auto" w:before="4" w:after="0"/>
        <w:ind w:left="2375" w:right="116" w:firstLine="0"/>
        <w:jc w:val="both"/>
        <w:rPr>
          <w:sz w:val="24"/>
        </w:rPr>
      </w:pPr>
      <w:r>
        <w:rPr>
          <w:sz w:val="24"/>
        </w:rPr>
        <w:t>Calculating, assaying, and safely preparing dosages for patients or </w:t>
      </w:r>
      <w:r>
        <w:rPr>
          <w:sz w:val="24"/>
        </w:rPr>
        <w:t>human research subjects;</w:t>
      </w:r>
    </w:p>
    <w:p>
      <w:pPr>
        <w:pStyle w:val="ListParagraph"/>
        <w:numPr>
          <w:ilvl w:val="1"/>
          <w:numId w:val="36"/>
        </w:numPr>
        <w:tabs>
          <w:tab w:pos="2750" w:val="left" w:leader="none"/>
        </w:tabs>
        <w:spacing w:line="242" w:lineRule="auto" w:before="2" w:after="0"/>
        <w:ind w:left="2375" w:right="117" w:firstLine="0"/>
        <w:jc w:val="both"/>
        <w:rPr>
          <w:sz w:val="24"/>
        </w:rPr>
      </w:pPr>
      <w:r>
        <w:rPr>
          <w:sz w:val="24"/>
        </w:rPr>
        <w:t>Using administrative controls to avoid medical events in the administration of radioactive material; and</w:t>
      </w:r>
    </w:p>
    <w:p>
      <w:pPr>
        <w:pStyle w:val="ListParagraph"/>
        <w:numPr>
          <w:ilvl w:val="1"/>
          <w:numId w:val="36"/>
        </w:numPr>
        <w:tabs>
          <w:tab w:pos="2757" w:val="left" w:leader="none"/>
        </w:tabs>
        <w:spacing w:line="242" w:lineRule="auto" w:before="2" w:after="0"/>
        <w:ind w:left="2375" w:right="114" w:firstLine="0"/>
        <w:jc w:val="both"/>
        <w:rPr>
          <w:sz w:val="24"/>
        </w:rPr>
      </w:pPr>
      <w:r>
        <w:rPr>
          <w:sz w:val="24"/>
        </w:rPr>
        <w:t>Using procedures to prevent or minimize radioactive contamination and </w:t>
      </w:r>
      <w:r>
        <w:rPr>
          <w:sz w:val="24"/>
        </w:rPr>
        <w:t>using proper decontamination procedures; and</w:t>
      </w:r>
    </w:p>
    <w:p>
      <w:pPr>
        <w:pStyle w:val="BodyText"/>
        <w:spacing w:line="242" w:lineRule="auto" w:before="1"/>
        <w:ind w:left="1655" w:right="115"/>
        <w:jc w:val="both"/>
      </w:pPr>
      <w:r>
        <w:rPr/>
        <w:t>(2)</w:t>
      </w:r>
      <w:r>
        <w:rPr>
          <w:spacing w:val="80"/>
        </w:rPr>
        <w:t> </w:t>
      </w:r>
      <w:r>
        <w:rPr/>
        <w:t>Has</w:t>
      </w:r>
      <w:r>
        <w:rPr>
          <w:spacing w:val="-6"/>
        </w:rPr>
        <w:t> </w:t>
      </w:r>
      <w:r>
        <w:rPr/>
        <w:t>obtained</w:t>
      </w:r>
      <w:r>
        <w:rPr>
          <w:spacing w:val="-6"/>
        </w:rPr>
        <w:t> </w:t>
      </w:r>
      <w:r>
        <w:rPr/>
        <w:t>written</w:t>
      </w:r>
      <w:r>
        <w:rPr>
          <w:spacing w:val="-6"/>
        </w:rPr>
        <w:t> </w:t>
      </w:r>
      <w:r>
        <w:rPr/>
        <w:t>attestation,</w:t>
      </w:r>
      <w:r>
        <w:rPr>
          <w:spacing w:val="-8"/>
        </w:rPr>
        <w:t> </w:t>
      </w:r>
      <w:r>
        <w:rPr/>
        <w:t>signed</w:t>
      </w:r>
      <w:r>
        <w:rPr>
          <w:spacing w:val="-6"/>
        </w:rPr>
        <w:t> </w:t>
      </w:r>
      <w:r>
        <w:rPr/>
        <w:t>by</w:t>
      </w:r>
      <w:r>
        <w:rPr>
          <w:spacing w:val="-14"/>
        </w:rPr>
        <w:t> </w:t>
      </w:r>
      <w:r>
        <w:rPr/>
        <w:t>a</w:t>
      </w:r>
      <w:r>
        <w:rPr>
          <w:spacing w:val="-8"/>
        </w:rPr>
        <w:t> </w:t>
      </w:r>
      <w:r>
        <w:rPr/>
        <w:t>preceptor</w:t>
      </w:r>
      <w:r>
        <w:rPr>
          <w:spacing w:val="-7"/>
        </w:rPr>
        <w:t> </w:t>
      </w:r>
      <w:r>
        <w:rPr/>
        <w:t>authorized</w:t>
      </w:r>
      <w:r>
        <w:rPr>
          <w:spacing w:val="-6"/>
        </w:rPr>
        <w:t> </w:t>
      </w:r>
      <w:r>
        <w:rPr/>
        <w:t>nuclear</w:t>
      </w:r>
      <w:r>
        <w:rPr>
          <w:spacing w:val="-7"/>
        </w:rPr>
        <w:t> </w:t>
      </w:r>
      <w:r>
        <w:rPr/>
        <w:t>pharmacist, </w:t>
      </w:r>
      <w:r>
        <w:rPr>
          <w:w w:val="95"/>
        </w:rPr>
        <w:t>that the individual has satisfactorily completed the requirements in </w:t>
      </w:r>
      <w:r>
        <w:rPr>
          <w:strike/>
          <w:color w:val="FF0000"/>
          <w:w w:val="95"/>
        </w:rPr>
        <w:t>105 CMR 120.526(A)(1)</w:t>
      </w:r>
      <w:r>
        <w:rPr>
          <w:strike w:val="0"/>
          <w:color w:val="FF0000"/>
          <w:w w:val="95"/>
        </w:rPr>
        <w:t> </w:t>
      </w:r>
      <w:r>
        <w:rPr>
          <w:strike/>
          <w:color w:val="FF0000"/>
        </w:rPr>
        <w:t>through</w:t>
      </w:r>
      <w:r>
        <w:rPr>
          <w:strike/>
          <w:color w:val="FF0000"/>
          <w:spacing w:val="-10"/>
        </w:rPr>
        <w:t> </w:t>
      </w:r>
      <w:r>
        <w:rPr>
          <w:strike/>
          <w:color w:val="FF0000"/>
        </w:rPr>
        <w:t>(3)</w:t>
      </w:r>
      <w:r>
        <w:rPr>
          <w:strike/>
          <w:color w:val="FF0000"/>
          <w:spacing w:val="-10"/>
        </w:rPr>
        <w:t> </w:t>
      </w:r>
      <w:r>
        <w:rPr>
          <w:strike/>
          <w:color w:val="FF0000"/>
        </w:rPr>
        <w:t>or</w:t>
      </w:r>
      <w:r>
        <w:rPr>
          <w:strike w:val="0"/>
          <w:color w:val="FF0000"/>
          <w:spacing w:val="-12"/>
        </w:rPr>
        <w:t> </w:t>
      </w:r>
      <w:r>
        <w:rPr>
          <w:b/>
          <w:strike w:val="0"/>
          <w:color w:val="0000FF"/>
        </w:rPr>
        <w:t>105</w:t>
      </w:r>
      <w:r>
        <w:rPr>
          <w:b/>
          <w:strike w:val="0"/>
          <w:color w:val="0000FF"/>
          <w:spacing w:val="-10"/>
        </w:rPr>
        <w:t> </w:t>
      </w:r>
      <w:r>
        <w:rPr>
          <w:b/>
          <w:strike w:val="0"/>
          <w:color w:val="0000FF"/>
        </w:rPr>
        <w:t>CMR</w:t>
      </w:r>
      <w:r>
        <w:rPr>
          <w:b/>
          <w:strike w:val="0"/>
          <w:color w:val="0000FF"/>
          <w:spacing w:val="-12"/>
        </w:rPr>
        <w:t> </w:t>
      </w:r>
      <w:r>
        <w:rPr>
          <w:strike w:val="0"/>
        </w:rPr>
        <w:t>120.526(B)(1)</w:t>
      </w:r>
      <w:r>
        <w:rPr>
          <w:strike w:val="0"/>
          <w:spacing w:val="-12"/>
        </w:rPr>
        <w:t> </w:t>
      </w:r>
      <w:r>
        <w:rPr>
          <w:strike w:val="0"/>
        </w:rPr>
        <w:t>and</w:t>
      </w:r>
      <w:r>
        <w:rPr>
          <w:strike w:val="0"/>
          <w:spacing w:val="-11"/>
        </w:rPr>
        <w:t> </w:t>
      </w:r>
      <w:r>
        <w:rPr>
          <w:b/>
          <w:strike w:val="0"/>
          <w:color w:val="0000FF"/>
        </w:rPr>
        <w:t>is</w:t>
      </w:r>
      <w:r>
        <w:rPr>
          <w:b/>
          <w:strike w:val="0"/>
          <w:color w:val="0000FF"/>
          <w:spacing w:val="-10"/>
        </w:rPr>
        <w:t> </w:t>
      </w:r>
      <w:r>
        <w:rPr>
          <w:b/>
          <w:strike w:val="0"/>
          <w:color w:val="0000FF"/>
        </w:rPr>
        <w:t>able</w:t>
      </w:r>
      <w:r>
        <w:rPr>
          <w:b/>
          <w:strike w:val="0"/>
          <w:color w:val="0000FF"/>
          <w:spacing w:val="-10"/>
        </w:rPr>
        <w:t> </w:t>
      </w:r>
      <w:r>
        <w:rPr>
          <w:b/>
          <w:strike w:val="0"/>
          <w:color w:val="0000FF"/>
        </w:rPr>
        <w:t>to</w:t>
      </w:r>
      <w:r>
        <w:rPr>
          <w:b/>
          <w:strike w:val="0"/>
          <w:color w:val="0000FF"/>
          <w:spacing w:val="-10"/>
        </w:rPr>
        <w:t> </w:t>
      </w:r>
      <w:r>
        <w:rPr>
          <w:b/>
          <w:strike w:val="0"/>
          <w:color w:val="0000FF"/>
        </w:rPr>
        <w:t>independently</w:t>
      </w:r>
      <w:r>
        <w:rPr>
          <w:b/>
          <w:strike w:val="0"/>
          <w:color w:val="0000FF"/>
          <w:spacing w:val="-6"/>
        </w:rPr>
        <w:t> </w:t>
      </w:r>
      <w:r>
        <w:rPr>
          <w:b/>
          <w:strike w:val="0"/>
          <w:color w:val="0000FF"/>
        </w:rPr>
        <w:t>fulfill</w:t>
      </w:r>
      <w:r>
        <w:rPr>
          <w:b/>
          <w:strike w:val="0"/>
          <w:color w:val="0000FF"/>
          <w:spacing w:val="-6"/>
        </w:rPr>
        <w:t> </w:t>
      </w:r>
      <w:r>
        <w:rPr>
          <w:b/>
          <w:strike w:val="0"/>
          <w:color w:val="0000FF"/>
        </w:rPr>
        <w:t>the</w:t>
      </w:r>
      <w:r>
        <w:rPr>
          <w:b/>
          <w:strike w:val="0"/>
          <w:color w:val="0000FF"/>
          <w:spacing w:val="-10"/>
        </w:rPr>
        <w:t> </w:t>
      </w:r>
      <w:r>
        <w:rPr>
          <w:b/>
          <w:strike w:val="0"/>
          <w:color w:val="0000FF"/>
        </w:rPr>
        <w:t>radiation safety-related duties </w:t>
      </w:r>
      <w:r>
        <w:rPr>
          <w:strike/>
          <w:color w:val="FF0000"/>
        </w:rPr>
        <w:t>has achieved a level of competency sufficient to</w:t>
      </w:r>
      <w:r>
        <w:rPr>
          <w:strike/>
          <w:color w:val="FF0000"/>
          <w:spacing w:val="40"/>
        </w:rPr>
        <w:t> </w:t>
      </w:r>
      <w:r>
        <w:rPr>
          <w:strike/>
          <w:color w:val="FF0000"/>
        </w:rPr>
        <w:t>function</w:t>
      </w:r>
      <w:r>
        <w:rPr>
          <w:strike w:val="0"/>
          <w:color w:val="FF0000"/>
        </w:rPr>
        <w:t> </w:t>
      </w:r>
      <w:r>
        <w:rPr>
          <w:strike/>
          <w:color w:val="FF0000"/>
        </w:rPr>
        <w:t>independently</w:t>
      </w:r>
      <w:r>
        <w:rPr>
          <w:strike w:val="0"/>
          <w:color w:val="FF0000"/>
        </w:rPr>
        <w:t> </w:t>
      </w:r>
      <w:r>
        <w:rPr>
          <w:strike w:val="0"/>
        </w:rPr>
        <w:t>as an authorized nuclear pharmacist.</w:t>
      </w:r>
    </w:p>
    <w:p>
      <w:pPr>
        <w:pStyle w:val="BodyText"/>
        <w:spacing w:before="7"/>
        <w:rPr>
          <w:sz w:val="19"/>
        </w:rPr>
      </w:pPr>
    </w:p>
    <w:p>
      <w:pPr>
        <w:pStyle w:val="BodyText"/>
        <w:spacing w:line="242" w:lineRule="auto" w:before="59"/>
        <w:ind w:left="1120" w:hanging="1020"/>
      </w:pPr>
      <w:r>
        <w:rPr>
          <w:u w:val="single"/>
        </w:rPr>
        <w:t>120.528:</w:t>
      </w:r>
      <w:r>
        <w:rPr>
          <w:spacing w:val="38"/>
          <w:u w:val="single"/>
        </w:rPr>
        <w:t> </w:t>
      </w:r>
      <w:r>
        <w:rPr>
          <w:u w:val="single"/>
        </w:rPr>
        <w:t>Training</w:t>
      </w:r>
      <w:r>
        <w:rPr>
          <w:spacing w:val="-15"/>
          <w:u w:val="single"/>
        </w:rPr>
        <w:t> </w:t>
      </w:r>
      <w:r>
        <w:rPr>
          <w:u w:val="single"/>
        </w:rPr>
        <w:t>for</w:t>
      </w:r>
      <w:r>
        <w:rPr>
          <w:spacing w:val="-15"/>
          <w:u w:val="single"/>
        </w:rPr>
        <w:t> </w:t>
      </w:r>
      <w:r>
        <w:rPr>
          <w:u w:val="single"/>
        </w:rPr>
        <w:t>Experienced</w:t>
      </w:r>
      <w:r>
        <w:rPr>
          <w:spacing w:val="-15"/>
          <w:u w:val="single"/>
        </w:rPr>
        <w:t> </w:t>
      </w:r>
      <w:r>
        <w:rPr>
          <w:u w:val="single"/>
        </w:rPr>
        <w:t>Radiation</w:t>
      </w:r>
      <w:r>
        <w:rPr>
          <w:spacing w:val="-15"/>
          <w:u w:val="single"/>
        </w:rPr>
        <w:t> </w:t>
      </w:r>
      <w:r>
        <w:rPr>
          <w:u w:val="single"/>
        </w:rPr>
        <w:t>Safety</w:t>
      </w:r>
      <w:r>
        <w:rPr>
          <w:spacing w:val="-23"/>
          <w:u w:val="single"/>
        </w:rPr>
        <w:t> </w:t>
      </w:r>
      <w:r>
        <w:rPr>
          <w:u w:val="single"/>
        </w:rPr>
        <w:t>Officer,</w:t>
      </w:r>
      <w:r>
        <w:rPr>
          <w:spacing w:val="-15"/>
          <w:u w:val="single"/>
        </w:rPr>
        <w:t> </w:t>
      </w:r>
      <w:r>
        <w:rPr>
          <w:u w:val="single"/>
        </w:rPr>
        <w:t>Teletherapy</w:t>
      </w:r>
      <w:r>
        <w:rPr>
          <w:spacing w:val="-22"/>
          <w:u w:val="single"/>
        </w:rPr>
        <w:t> </w:t>
      </w:r>
      <w:r>
        <w:rPr>
          <w:u w:val="single"/>
        </w:rPr>
        <w:t>or</w:t>
      </w:r>
      <w:r>
        <w:rPr>
          <w:spacing w:val="-15"/>
          <w:u w:val="single"/>
        </w:rPr>
        <w:t> </w:t>
      </w:r>
      <w:r>
        <w:rPr>
          <w:u w:val="single"/>
        </w:rPr>
        <w:t>Medical</w:t>
      </w:r>
      <w:r>
        <w:rPr>
          <w:spacing w:val="-15"/>
          <w:u w:val="single"/>
        </w:rPr>
        <w:t> </w:t>
      </w:r>
      <w:r>
        <w:rPr>
          <w:u w:val="single"/>
        </w:rPr>
        <w:t>Physicist,</w:t>
      </w:r>
      <w:r>
        <w:rPr>
          <w:spacing w:val="24"/>
          <w:u w:val="single"/>
        </w:rPr>
        <w:t> </w:t>
      </w:r>
      <w:r>
        <w:rPr>
          <w:u w:val="single"/>
        </w:rPr>
        <w:t>Authorized</w:t>
      </w:r>
      <w:r>
        <w:rPr/>
        <w:t> </w:t>
      </w:r>
      <w:r>
        <w:rPr>
          <w:u w:val="single"/>
        </w:rPr>
        <w:t>Medical Physicist, Authorized User, Nuclear Pharmacist, and Authorized Nuclear Pharmacist</w:t>
      </w:r>
    </w:p>
    <w:p>
      <w:pPr>
        <w:pStyle w:val="BodyText"/>
        <w:spacing w:before="4"/>
      </w:pPr>
    </w:p>
    <w:p>
      <w:pPr>
        <w:spacing w:line="242" w:lineRule="auto" w:before="0"/>
        <w:ind w:left="1655" w:right="115" w:hanging="356"/>
        <w:jc w:val="both"/>
        <w:rPr>
          <w:sz w:val="24"/>
        </w:rPr>
      </w:pPr>
      <w:r>
        <w:rPr>
          <w:sz w:val="24"/>
        </w:rPr>
        <w:t>(A)(1)</w:t>
      </w:r>
      <w:r>
        <w:rPr>
          <w:spacing w:val="80"/>
          <w:sz w:val="24"/>
        </w:rPr>
        <w:t> </w:t>
      </w:r>
      <w:r>
        <w:rPr>
          <w:sz w:val="24"/>
        </w:rPr>
        <w:t>An individual identified </w:t>
      </w:r>
      <w:r>
        <w:rPr>
          <w:b/>
          <w:color w:val="0000FF"/>
          <w:sz w:val="24"/>
        </w:rPr>
        <w:t>on an Agency, Nuclear Regulatory Commission or Agreement</w:t>
      </w:r>
      <w:r>
        <w:rPr>
          <w:b/>
          <w:color w:val="0000FF"/>
          <w:sz w:val="24"/>
        </w:rPr>
        <w:t> State license or a permit issued by an Agency, Nuclear Regulatory </w:t>
      </w:r>
      <w:r>
        <w:rPr>
          <w:b/>
          <w:color w:val="0000FF"/>
          <w:w w:val="95"/>
          <w:sz w:val="24"/>
        </w:rPr>
        <w:t>Commission or Agreement State broad scope licensee or master material license permit </w:t>
      </w:r>
      <w:r>
        <w:rPr>
          <w:b/>
          <w:color w:val="0000FF"/>
          <w:sz w:val="24"/>
        </w:rPr>
        <w:t>or</w:t>
      </w:r>
      <w:r>
        <w:rPr>
          <w:b/>
          <w:color w:val="0000FF"/>
          <w:spacing w:val="-15"/>
          <w:sz w:val="24"/>
        </w:rPr>
        <w:t> </w:t>
      </w:r>
      <w:r>
        <w:rPr>
          <w:b/>
          <w:color w:val="0000FF"/>
          <w:sz w:val="24"/>
        </w:rPr>
        <w:t>by</w:t>
      </w:r>
      <w:r>
        <w:rPr>
          <w:b/>
          <w:color w:val="0000FF"/>
          <w:spacing w:val="-15"/>
          <w:sz w:val="24"/>
        </w:rPr>
        <w:t> </w:t>
      </w:r>
      <w:r>
        <w:rPr>
          <w:b/>
          <w:color w:val="0000FF"/>
          <w:sz w:val="24"/>
        </w:rPr>
        <w:t>a</w:t>
      </w:r>
      <w:r>
        <w:rPr>
          <w:b/>
          <w:color w:val="0000FF"/>
          <w:spacing w:val="-15"/>
          <w:sz w:val="24"/>
        </w:rPr>
        <w:t> </w:t>
      </w:r>
      <w:r>
        <w:rPr>
          <w:b/>
          <w:color w:val="0000FF"/>
          <w:sz w:val="24"/>
        </w:rPr>
        <w:t>master</w:t>
      </w:r>
      <w:r>
        <w:rPr>
          <w:b/>
          <w:color w:val="0000FF"/>
          <w:spacing w:val="-15"/>
          <w:sz w:val="24"/>
        </w:rPr>
        <w:t> </w:t>
      </w:r>
      <w:r>
        <w:rPr>
          <w:b/>
          <w:color w:val="0000FF"/>
          <w:sz w:val="24"/>
        </w:rPr>
        <w:t>material</w:t>
      </w:r>
      <w:r>
        <w:rPr>
          <w:b/>
          <w:color w:val="0000FF"/>
          <w:spacing w:val="-15"/>
          <w:sz w:val="24"/>
        </w:rPr>
        <w:t> </w:t>
      </w:r>
      <w:r>
        <w:rPr>
          <w:b/>
          <w:color w:val="0000FF"/>
          <w:sz w:val="24"/>
        </w:rPr>
        <w:t>license</w:t>
      </w:r>
      <w:r>
        <w:rPr>
          <w:b/>
          <w:color w:val="0000FF"/>
          <w:spacing w:val="-15"/>
          <w:sz w:val="24"/>
        </w:rPr>
        <w:t> </w:t>
      </w:r>
      <w:r>
        <w:rPr>
          <w:b/>
          <w:color w:val="0000FF"/>
          <w:sz w:val="24"/>
        </w:rPr>
        <w:t>permittee</w:t>
      </w:r>
      <w:r>
        <w:rPr>
          <w:b/>
          <w:color w:val="0000FF"/>
          <w:spacing w:val="-15"/>
          <w:sz w:val="24"/>
        </w:rPr>
        <w:t> </w:t>
      </w:r>
      <w:r>
        <w:rPr>
          <w:b/>
          <w:color w:val="0000FF"/>
          <w:sz w:val="24"/>
        </w:rPr>
        <w:t>of</w:t>
      </w:r>
      <w:r>
        <w:rPr>
          <w:b/>
          <w:color w:val="0000FF"/>
          <w:spacing w:val="-15"/>
          <w:sz w:val="24"/>
        </w:rPr>
        <w:t> </w:t>
      </w:r>
      <w:r>
        <w:rPr>
          <w:b/>
          <w:color w:val="0000FF"/>
          <w:sz w:val="24"/>
        </w:rPr>
        <w:t>broad</w:t>
      </w:r>
      <w:r>
        <w:rPr>
          <w:b/>
          <w:color w:val="0000FF"/>
          <w:spacing w:val="-15"/>
          <w:sz w:val="24"/>
        </w:rPr>
        <w:t> </w:t>
      </w:r>
      <w:r>
        <w:rPr>
          <w:b/>
          <w:color w:val="0000FF"/>
          <w:sz w:val="24"/>
        </w:rPr>
        <w:t>scope</w:t>
      </w:r>
      <w:r>
        <w:rPr>
          <w:b/>
          <w:color w:val="0000FF"/>
          <w:spacing w:val="-15"/>
          <w:sz w:val="24"/>
        </w:rPr>
        <w:t> </w:t>
      </w:r>
      <w:r>
        <w:rPr>
          <w:sz w:val="24"/>
        </w:rPr>
        <w:t>as</w:t>
      </w:r>
      <w:r>
        <w:rPr>
          <w:spacing w:val="16"/>
          <w:sz w:val="24"/>
        </w:rPr>
        <w:t> </w:t>
      </w:r>
      <w:r>
        <w:rPr>
          <w:sz w:val="24"/>
        </w:rPr>
        <w:t>a</w:t>
      </w:r>
      <w:r>
        <w:rPr>
          <w:spacing w:val="30"/>
          <w:sz w:val="24"/>
        </w:rPr>
        <w:t> </w:t>
      </w:r>
      <w:r>
        <w:rPr>
          <w:sz w:val="24"/>
        </w:rPr>
        <w:t>Radiation</w:t>
      </w:r>
      <w:r>
        <w:rPr>
          <w:spacing w:val="30"/>
          <w:sz w:val="24"/>
        </w:rPr>
        <w:t> </w:t>
      </w:r>
      <w:r>
        <w:rPr>
          <w:sz w:val="24"/>
        </w:rPr>
        <w:t>Safety</w:t>
      </w:r>
      <w:r>
        <w:rPr>
          <w:spacing w:val="24"/>
          <w:sz w:val="24"/>
        </w:rPr>
        <w:t> </w:t>
      </w:r>
      <w:r>
        <w:rPr>
          <w:sz w:val="24"/>
        </w:rPr>
        <w:t>Officer, a</w:t>
      </w:r>
      <w:r>
        <w:rPr>
          <w:spacing w:val="40"/>
          <w:sz w:val="24"/>
        </w:rPr>
        <w:t> </w:t>
      </w:r>
      <w:r>
        <w:rPr>
          <w:sz w:val="24"/>
        </w:rPr>
        <w:t>teletherapy</w:t>
      </w:r>
      <w:r>
        <w:rPr>
          <w:spacing w:val="40"/>
          <w:sz w:val="24"/>
        </w:rPr>
        <w:t> </w:t>
      </w:r>
      <w:r>
        <w:rPr>
          <w:sz w:val="24"/>
        </w:rPr>
        <w:t>or</w:t>
      </w:r>
      <w:r>
        <w:rPr>
          <w:spacing w:val="40"/>
          <w:sz w:val="24"/>
        </w:rPr>
        <w:t> </w:t>
      </w:r>
      <w:r>
        <w:rPr>
          <w:sz w:val="24"/>
        </w:rPr>
        <w:t>medical physicist, </w:t>
      </w:r>
      <w:r>
        <w:rPr>
          <w:b/>
          <w:color w:val="0000FF"/>
          <w:sz w:val="24"/>
        </w:rPr>
        <w:t>an authorized medical physicist, </w:t>
      </w:r>
      <w:r>
        <w:rPr>
          <w:strike/>
          <w:color w:val="FF0000"/>
          <w:sz w:val="24"/>
        </w:rPr>
        <w:t>or </w:t>
      </w:r>
      <w:r>
        <w:rPr>
          <w:strike w:val="0"/>
          <w:sz w:val="24"/>
        </w:rPr>
        <w:t>a nuclear pharmacist</w:t>
      </w:r>
      <w:r>
        <w:rPr>
          <w:strike w:val="0"/>
          <w:spacing w:val="-1"/>
          <w:sz w:val="24"/>
        </w:rPr>
        <w:t> </w:t>
      </w:r>
      <w:r>
        <w:rPr>
          <w:b/>
          <w:strike w:val="0"/>
          <w:color w:val="0000FF"/>
          <w:sz w:val="24"/>
        </w:rPr>
        <w:t>or</w:t>
      </w:r>
      <w:r>
        <w:rPr>
          <w:b/>
          <w:strike w:val="0"/>
          <w:color w:val="0000FF"/>
          <w:spacing w:val="-2"/>
          <w:sz w:val="24"/>
        </w:rPr>
        <w:t> </w:t>
      </w:r>
      <w:r>
        <w:rPr>
          <w:b/>
          <w:strike w:val="0"/>
          <w:color w:val="0000FF"/>
          <w:sz w:val="24"/>
        </w:rPr>
        <w:t>an authorized nuclear</w:t>
      </w:r>
      <w:r>
        <w:rPr>
          <w:b/>
          <w:strike w:val="0"/>
          <w:color w:val="0000FF"/>
          <w:spacing w:val="-2"/>
          <w:sz w:val="24"/>
        </w:rPr>
        <w:t> </w:t>
      </w:r>
      <w:r>
        <w:rPr>
          <w:b/>
          <w:strike w:val="0"/>
          <w:color w:val="0000FF"/>
          <w:sz w:val="24"/>
        </w:rPr>
        <w:t>pharmacist</w:t>
      </w:r>
      <w:r>
        <w:rPr>
          <w:b/>
          <w:strike w:val="0"/>
          <w:color w:val="0000FF"/>
          <w:spacing w:val="-2"/>
          <w:sz w:val="24"/>
        </w:rPr>
        <w:t> </w:t>
      </w:r>
      <w:r>
        <w:rPr>
          <w:strike/>
          <w:color w:val="FF0000"/>
          <w:sz w:val="24"/>
        </w:rPr>
        <w:t>on a Nuclear</w:t>
      </w:r>
      <w:r>
        <w:rPr>
          <w:strike/>
          <w:color w:val="FF0000"/>
          <w:spacing w:val="-1"/>
          <w:sz w:val="24"/>
        </w:rPr>
        <w:t> </w:t>
      </w:r>
      <w:r>
        <w:rPr>
          <w:strike/>
          <w:color w:val="FF0000"/>
          <w:sz w:val="24"/>
        </w:rPr>
        <w:t>Regulatory</w:t>
      </w:r>
      <w:r>
        <w:rPr>
          <w:strike/>
          <w:color w:val="FF0000"/>
          <w:spacing w:val="-8"/>
          <w:sz w:val="24"/>
        </w:rPr>
        <w:t> </w:t>
      </w:r>
      <w:r>
        <w:rPr>
          <w:strike/>
          <w:color w:val="FF0000"/>
          <w:sz w:val="24"/>
        </w:rPr>
        <w:t>Commission,</w:t>
      </w:r>
      <w:r>
        <w:rPr>
          <w:strike w:val="0"/>
          <w:color w:val="FF0000"/>
          <w:sz w:val="24"/>
        </w:rPr>
        <w:t> </w:t>
      </w:r>
      <w:r>
        <w:rPr>
          <w:strike/>
          <w:color w:val="FF0000"/>
          <w:sz w:val="24"/>
        </w:rPr>
        <w:t>an</w:t>
      </w:r>
      <w:r>
        <w:rPr>
          <w:strike/>
          <w:color w:val="FF0000"/>
          <w:spacing w:val="-1"/>
          <w:sz w:val="24"/>
        </w:rPr>
        <w:t> </w:t>
      </w:r>
      <w:r>
        <w:rPr>
          <w:strike/>
          <w:color w:val="FF0000"/>
          <w:sz w:val="24"/>
        </w:rPr>
        <w:t>Agreement</w:t>
      </w:r>
      <w:r>
        <w:rPr>
          <w:strike/>
          <w:color w:val="FF0000"/>
          <w:spacing w:val="-1"/>
          <w:sz w:val="24"/>
        </w:rPr>
        <w:t> </w:t>
      </w:r>
      <w:r>
        <w:rPr>
          <w:strike/>
          <w:color w:val="FF0000"/>
          <w:sz w:val="24"/>
        </w:rPr>
        <w:t>State</w:t>
      </w:r>
      <w:r>
        <w:rPr>
          <w:strike/>
          <w:color w:val="FF0000"/>
          <w:spacing w:val="-1"/>
          <w:sz w:val="24"/>
        </w:rPr>
        <w:t> </w:t>
      </w:r>
      <w:r>
        <w:rPr>
          <w:strike/>
          <w:color w:val="FF0000"/>
          <w:sz w:val="24"/>
        </w:rPr>
        <w:t>license</w:t>
      </w:r>
      <w:r>
        <w:rPr>
          <w:strike/>
          <w:color w:val="FF0000"/>
          <w:spacing w:val="-1"/>
          <w:sz w:val="24"/>
        </w:rPr>
        <w:t> </w:t>
      </w:r>
      <w:r>
        <w:rPr>
          <w:strike/>
          <w:color w:val="FF0000"/>
          <w:sz w:val="24"/>
        </w:rPr>
        <w:t>or</w:t>
      </w:r>
      <w:r>
        <w:rPr>
          <w:strike/>
          <w:color w:val="FF0000"/>
          <w:spacing w:val="-3"/>
          <w:sz w:val="24"/>
        </w:rPr>
        <w:t> </w:t>
      </w:r>
      <w:r>
        <w:rPr>
          <w:strike/>
          <w:color w:val="FF0000"/>
          <w:sz w:val="24"/>
        </w:rPr>
        <w:t>on</w:t>
      </w:r>
      <w:r>
        <w:rPr>
          <w:strike/>
          <w:color w:val="FF0000"/>
          <w:spacing w:val="-1"/>
          <w:sz w:val="24"/>
        </w:rPr>
        <w:t> </w:t>
      </w:r>
      <w:r>
        <w:rPr>
          <w:strike/>
          <w:color w:val="FF0000"/>
          <w:sz w:val="24"/>
        </w:rPr>
        <w:t>a</w:t>
      </w:r>
      <w:r>
        <w:rPr>
          <w:strike/>
          <w:color w:val="FF0000"/>
          <w:spacing w:val="-1"/>
          <w:sz w:val="24"/>
        </w:rPr>
        <w:t> </w:t>
      </w:r>
      <w:r>
        <w:rPr>
          <w:strike/>
          <w:color w:val="FF0000"/>
          <w:sz w:val="24"/>
        </w:rPr>
        <w:t>permit</w:t>
      </w:r>
      <w:r>
        <w:rPr>
          <w:strike/>
          <w:color w:val="FF0000"/>
          <w:spacing w:val="-1"/>
          <w:sz w:val="24"/>
        </w:rPr>
        <w:t> </w:t>
      </w:r>
      <w:r>
        <w:rPr>
          <w:strike/>
          <w:color w:val="FF0000"/>
          <w:sz w:val="24"/>
        </w:rPr>
        <w:t>issued</w:t>
      </w:r>
      <w:r>
        <w:rPr>
          <w:strike/>
          <w:color w:val="FF0000"/>
          <w:spacing w:val="-1"/>
          <w:sz w:val="24"/>
        </w:rPr>
        <w:t> </w:t>
      </w:r>
      <w:r>
        <w:rPr>
          <w:strike/>
          <w:color w:val="FF0000"/>
          <w:sz w:val="24"/>
        </w:rPr>
        <w:t>by</w:t>
      </w:r>
      <w:r>
        <w:rPr>
          <w:strike/>
          <w:color w:val="FF0000"/>
          <w:spacing w:val="-9"/>
          <w:sz w:val="24"/>
        </w:rPr>
        <w:t> </w:t>
      </w:r>
      <w:r>
        <w:rPr>
          <w:strike/>
          <w:color w:val="FF0000"/>
          <w:sz w:val="24"/>
        </w:rPr>
        <w:t>a</w:t>
      </w:r>
      <w:r>
        <w:rPr>
          <w:strike/>
          <w:color w:val="FF0000"/>
          <w:spacing w:val="-1"/>
          <w:sz w:val="24"/>
        </w:rPr>
        <w:t> </w:t>
      </w:r>
      <w:r>
        <w:rPr>
          <w:strike/>
          <w:color w:val="FF0000"/>
          <w:sz w:val="24"/>
        </w:rPr>
        <w:t>Nuclear</w:t>
      </w:r>
      <w:r>
        <w:rPr>
          <w:strike/>
          <w:color w:val="FF0000"/>
          <w:spacing w:val="-4"/>
          <w:sz w:val="24"/>
        </w:rPr>
        <w:t> </w:t>
      </w:r>
      <w:r>
        <w:rPr>
          <w:strike/>
          <w:color w:val="FF0000"/>
          <w:sz w:val="24"/>
        </w:rPr>
        <w:t>Regulatory</w:t>
      </w:r>
      <w:r>
        <w:rPr>
          <w:strike/>
          <w:color w:val="FF0000"/>
          <w:spacing w:val="-9"/>
          <w:sz w:val="24"/>
        </w:rPr>
        <w:t> </w:t>
      </w:r>
      <w:r>
        <w:rPr>
          <w:strike/>
          <w:color w:val="FF0000"/>
          <w:sz w:val="24"/>
        </w:rPr>
        <w:t>Commission</w:t>
      </w:r>
      <w:r>
        <w:rPr>
          <w:strike/>
          <w:color w:val="FF0000"/>
          <w:spacing w:val="-1"/>
          <w:sz w:val="24"/>
        </w:rPr>
        <w:t> </w:t>
      </w:r>
      <w:r>
        <w:rPr>
          <w:strike/>
          <w:color w:val="FF0000"/>
          <w:sz w:val="24"/>
        </w:rPr>
        <w:t>or</w:t>
      </w:r>
      <w:r>
        <w:rPr>
          <w:strike w:val="0"/>
          <w:color w:val="FF0000"/>
          <w:sz w:val="24"/>
        </w:rPr>
        <w:t> </w:t>
      </w:r>
      <w:r>
        <w:rPr>
          <w:strike/>
          <w:color w:val="FF0000"/>
          <w:sz w:val="24"/>
        </w:rPr>
        <w:t>Agreement State broad scope licensee or master material license permit or by a master</w:t>
      </w:r>
      <w:r>
        <w:rPr>
          <w:strike w:val="0"/>
          <w:color w:val="FF0000"/>
          <w:sz w:val="24"/>
        </w:rPr>
        <w:t> </w:t>
      </w:r>
      <w:r>
        <w:rPr>
          <w:strike/>
          <w:color w:val="FF0000"/>
          <w:sz w:val="24"/>
        </w:rPr>
        <w:t>material</w:t>
      </w:r>
      <w:r>
        <w:rPr>
          <w:strike/>
          <w:color w:val="FF0000"/>
          <w:spacing w:val="-10"/>
          <w:sz w:val="24"/>
        </w:rPr>
        <w:t> </w:t>
      </w:r>
      <w:r>
        <w:rPr>
          <w:strike/>
          <w:color w:val="FF0000"/>
          <w:sz w:val="24"/>
        </w:rPr>
        <w:t>license</w:t>
      </w:r>
      <w:r>
        <w:rPr>
          <w:strike/>
          <w:color w:val="FF0000"/>
          <w:spacing w:val="-12"/>
          <w:sz w:val="24"/>
        </w:rPr>
        <w:t> </w:t>
      </w:r>
      <w:r>
        <w:rPr>
          <w:strike/>
          <w:color w:val="FF0000"/>
          <w:sz w:val="24"/>
        </w:rPr>
        <w:t>permittee</w:t>
      </w:r>
      <w:r>
        <w:rPr>
          <w:strike/>
          <w:color w:val="FF0000"/>
          <w:spacing w:val="-12"/>
          <w:sz w:val="24"/>
        </w:rPr>
        <w:t> </w:t>
      </w:r>
      <w:r>
        <w:rPr>
          <w:strike/>
          <w:color w:val="FF0000"/>
          <w:sz w:val="24"/>
        </w:rPr>
        <w:t>of</w:t>
      </w:r>
      <w:r>
        <w:rPr>
          <w:strike/>
          <w:color w:val="FF0000"/>
          <w:spacing w:val="-12"/>
          <w:sz w:val="24"/>
        </w:rPr>
        <w:t> </w:t>
      </w:r>
      <w:r>
        <w:rPr>
          <w:strike/>
          <w:color w:val="FF0000"/>
          <w:sz w:val="24"/>
        </w:rPr>
        <w:t>broad</w:t>
      </w:r>
      <w:r>
        <w:rPr>
          <w:strike/>
          <w:color w:val="FF0000"/>
          <w:spacing w:val="-12"/>
          <w:sz w:val="24"/>
        </w:rPr>
        <w:t> </w:t>
      </w:r>
      <w:r>
        <w:rPr>
          <w:strike/>
          <w:color w:val="FF0000"/>
          <w:sz w:val="24"/>
        </w:rPr>
        <w:t>scope</w:t>
      </w:r>
      <w:r>
        <w:rPr>
          <w:strike w:val="0"/>
          <w:color w:val="FF0000"/>
          <w:spacing w:val="-15"/>
          <w:sz w:val="24"/>
        </w:rPr>
        <w:t> </w:t>
      </w:r>
      <w:r>
        <w:rPr>
          <w:b/>
          <w:strike w:val="0"/>
          <w:color w:val="0000FF"/>
          <w:sz w:val="24"/>
        </w:rPr>
        <w:t>on</w:t>
      </w:r>
      <w:r>
        <w:rPr>
          <w:b/>
          <w:strike w:val="0"/>
          <w:color w:val="0000FF"/>
          <w:spacing w:val="-12"/>
          <w:sz w:val="24"/>
        </w:rPr>
        <w:t> </w:t>
      </w:r>
      <w:r>
        <w:rPr>
          <w:b/>
          <w:strike w:val="0"/>
          <w:color w:val="0000FF"/>
          <w:sz w:val="24"/>
        </w:rPr>
        <w:t>or</w:t>
      </w:r>
      <w:r>
        <w:rPr>
          <w:b/>
          <w:strike w:val="0"/>
          <w:color w:val="0000FF"/>
          <w:spacing w:val="-12"/>
          <w:sz w:val="24"/>
        </w:rPr>
        <w:t> </w:t>
      </w:r>
      <w:r>
        <w:rPr>
          <w:strike w:val="0"/>
          <w:sz w:val="24"/>
        </w:rPr>
        <w:t>before</w:t>
      </w:r>
      <w:r>
        <w:rPr>
          <w:strike/>
          <w:color w:val="FF0000"/>
          <w:spacing w:val="-11"/>
          <w:sz w:val="24"/>
        </w:rPr>
        <w:t> </w:t>
      </w:r>
      <w:r>
        <w:rPr>
          <w:strike/>
          <w:color w:val="FF0000"/>
          <w:sz w:val="24"/>
        </w:rPr>
        <w:t>October</w:t>
      </w:r>
      <w:r>
        <w:rPr>
          <w:strike/>
          <w:color w:val="FF0000"/>
          <w:spacing w:val="-13"/>
          <w:sz w:val="24"/>
        </w:rPr>
        <w:t> </w:t>
      </w:r>
      <w:r>
        <w:rPr>
          <w:strike/>
          <w:color w:val="FF0000"/>
          <w:sz w:val="24"/>
        </w:rPr>
        <w:t>24,</w:t>
      </w:r>
      <w:r>
        <w:rPr>
          <w:strike/>
          <w:color w:val="FF0000"/>
          <w:spacing w:val="-11"/>
          <w:sz w:val="24"/>
        </w:rPr>
        <w:t> </w:t>
      </w:r>
      <w:r>
        <w:rPr>
          <w:strike/>
          <w:color w:val="FF0000"/>
          <w:sz w:val="24"/>
        </w:rPr>
        <w:t>2002</w:t>
      </w:r>
      <w:r>
        <w:rPr>
          <w:strike w:val="0"/>
          <w:color w:val="FF0000"/>
          <w:spacing w:val="-11"/>
          <w:sz w:val="24"/>
        </w:rPr>
        <w:t> </w:t>
      </w:r>
      <w:r>
        <w:rPr>
          <w:b/>
          <w:strike w:val="0"/>
          <w:color w:val="0000FF"/>
          <w:sz w:val="24"/>
        </w:rPr>
        <w:t>January</w:t>
      </w:r>
      <w:r>
        <w:rPr>
          <w:b/>
          <w:strike w:val="0"/>
          <w:color w:val="0000FF"/>
          <w:spacing w:val="-11"/>
          <w:sz w:val="24"/>
        </w:rPr>
        <w:t> </w:t>
      </w:r>
      <w:r>
        <w:rPr>
          <w:b/>
          <w:strike w:val="0"/>
          <w:color w:val="0000FF"/>
          <w:sz w:val="24"/>
        </w:rPr>
        <w:t>14,</w:t>
      </w:r>
      <w:r>
        <w:rPr>
          <w:b/>
          <w:strike w:val="0"/>
          <w:color w:val="0000FF"/>
          <w:spacing w:val="-11"/>
          <w:sz w:val="24"/>
        </w:rPr>
        <w:t> </w:t>
      </w:r>
      <w:r>
        <w:rPr>
          <w:b/>
          <w:strike w:val="0"/>
          <w:color w:val="0000FF"/>
          <w:sz w:val="24"/>
        </w:rPr>
        <w:t>2019 </w:t>
      </w:r>
      <w:r>
        <w:rPr>
          <w:strike w:val="0"/>
          <w:sz w:val="24"/>
        </w:rPr>
        <w:t>need</w:t>
      </w:r>
      <w:r>
        <w:rPr>
          <w:strike w:val="0"/>
          <w:spacing w:val="-9"/>
          <w:sz w:val="24"/>
        </w:rPr>
        <w:t> </w:t>
      </w:r>
      <w:r>
        <w:rPr>
          <w:strike w:val="0"/>
          <w:sz w:val="24"/>
        </w:rPr>
        <w:t>not</w:t>
      </w:r>
      <w:r>
        <w:rPr>
          <w:strike w:val="0"/>
          <w:spacing w:val="-9"/>
          <w:sz w:val="24"/>
        </w:rPr>
        <w:t> </w:t>
      </w:r>
      <w:r>
        <w:rPr>
          <w:strike w:val="0"/>
          <w:sz w:val="24"/>
        </w:rPr>
        <w:t>comply</w:t>
      </w:r>
      <w:r>
        <w:rPr>
          <w:strike w:val="0"/>
          <w:spacing w:val="-15"/>
          <w:sz w:val="24"/>
        </w:rPr>
        <w:t> </w:t>
      </w:r>
      <w:r>
        <w:rPr>
          <w:strike w:val="0"/>
          <w:sz w:val="24"/>
        </w:rPr>
        <w:t>with</w:t>
      </w:r>
      <w:r>
        <w:rPr>
          <w:strike w:val="0"/>
          <w:spacing w:val="-9"/>
          <w:sz w:val="24"/>
        </w:rPr>
        <w:t> </w:t>
      </w:r>
      <w:r>
        <w:rPr>
          <w:strike w:val="0"/>
          <w:sz w:val="24"/>
        </w:rPr>
        <w:t>the</w:t>
      </w:r>
      <w:r>
        <w:rPr>
          <w:strike w:val="0"/>
          <w:spacing w:val="-11"/>
          <w:sz w:val="24"/>
        </w:rPr>
        <w:t> </w:t>
      </w:r>
      <w:r>
        <w:rPr>
          <w:strike w:val="0"/>
          <w:sz w:val="24"/>
        </w:rPr>
        <w:t>training</w:t>
      </w:r>
      <w:r>
        <w:rPr>
          <w:strike w:val="0"/>
          <w:spacing w:val="-11"/>
          <w:sz w:val="24"/>
        </w:rPr>
        <w:t> </w:t>
      </w:r>
      <w:r>
        <w:rPr>
          <w:strike w:val="0"/>
          <w:sz w:val="24"/>
        </w:rPr>
        <w:t>requirements</w:t>
      </w:r>
      <w:r>
        <w:rPr>
          <w:strike w:val="0"/>
          <w:spacing w:val="-9"/>
          <w:sz w:val="24"/>
        </w:rPr>
        <w:t> </w:t>
      </w:r>
      <w:r>
        <w:rPr>
          <w:strike w:val="0"/>
          <w:sz w:val="24"/>
        </w:rPr>
        <w:t>of</w:t>
      </w:r>
      <w:r>
        <w:rPr>
          <w:strike w:val="0"/>
          <w:spacing w:val="-9"/>
          <w:sz w:val="24"/>
        </w:rPr>
        <w:t> </w:t>
      </w:r>
      <w:r>
        <w:rPr>
          <w:strike w:val="0"/>
          <w:sz w:val="24"/>
        </w:rPr>
        <w:t>105</w:t>
      </w:r>
      <w:r>
        <w:rPr>
          <w:strike w:val="0"/>
          <w:spacing w:val="-9"/>
          <w:sz w:val="24"/>
        </w:rPr>
        <w:t> </w:t>
      </w:r>
      <w:r>
        <w:rPr>
          <w:strike w:val="0"/>
          <w:sz w:val="24"/>
        </w:rPr>
        <w:t>CMR</w:t>
      </w:r>
      <w:r>
        <w:rPr>
          <w:strike w:val="0"/>
          <w:spacing w:val="-9"/>
          <w:sz w:val="24"/>
        </w:rPr>
        <w:t> </w:t>
      </w:r>
      <w:r>
        <w:rPr>
          <w:strike w:val="0"/>
          <w:sz w:val="24"/>
        </w:rPr>
        <w:t>120.524,</w:t>
      </w:r>
      <w:r>
        <w:rPr>
          <w:strike w:val="0"/>
          <w:spacing w:val="-8"/>
          <w:sz w:val="24"/>
        </w:rPr>
        <w:t> </w:t>
      </w:r>
      <w:r>
        <w:rPr>
          <w:b/>
          <w:strike w:val="0"/>
          <w:color w:val="0000FF"/>
          <w:sz w:val="24"/>
        </w:rPr>
        <w:t>120.525,</w:t>
      </w:r>
      <w:r>
        <w:rPr>
          <w:strike/>
          <w:color w:val="FF0000"/>
          <w:spacing w:val="-9"/>
          <w:sz w:val="24"/>
        </w:rPr>
        <w:t> </w:t>
      </w:r>
      <w:r>
        <w:rPr>
          <w:strike/>
          <w:color w:val="FF0000"/>
          <w:sz w:val="24"/>
        </w:rPr>
        <w:t>through</w:t>
      </w:r>
      <w:r>
        <w:rPr>
          <w:strike w:val="0"/>
          <w:color w:val="FF0000"/>
          <w:spacing w:val="-7"/>
          <w:sz w:val="24"/>
        </w:rPr>
        <w:t> </w:t>
      </w:r>
      <w:r>
        <w:rPr>
          <w:b/>
          <w:strike w:val="0"/>
          <w:color w:val="0000FF"/>
          <w:sz w:val="24"/>
        </w:rPr>
        <w:t>or </w:t>
      </w:r>
      <w:r>
        <w:rPr>
          <w:strike w:val="0"/>
          <w:sz w:val="24"/>
        </w:rPr>
        <w:t>120.526, respectively</w:t>
      </w:r>
      <w:r>
        <w:rPr>
          <w:b/>
          <w:strike w:val="0"/>
          <w:color w:val="0000FF"/>
          <w:sz w:val="24"/>
        </w:rPr>
        <w:t>, except the Radiation Safety Officers and authorized medical physicists identified in this paragraph must meet the training requirements in 105 </w:t>
      </w:r>
      <w:r>
        <w:rPr>
          <w:b/>
          <w:strike w:val="0"/>
          <w:color w:val="0000FF"/>
          <w:w w:val="95"/>
          <w:sz w:val="24"/>
        </w:rPr>
        <w:t>CMR 120.524(D) or 120.525(C), as appropriate, for any material or uses for which they </w:t>
      </w:r>
      <w:r>
        <w:rPr>
          <w:b/>
          <w:strike w:val="0"/>
          <w:color w:val="0000FF"/>
          <w:sz w:val="24"/>
        </w:rPr>
        <w:t>were not authorized prior to this date</w:t>
      </w:r>
      <w:r>
        <w:rPr>
          <w:strike w:val="0"/>
          <w:sz w:val="24"/>
        </w:rPr>
        <w:t>.</w:t>
      </w:r>
    </w:p>
    <w:p>
      <w:pPr>
        <w:spacing w:after="0" w:line="242" w:lineRule="auto"/>
        <w:jc w:val="both"/>
        <w:rPr>
          <w:sz w:val="24"/>
        </w:rPr>
        <w:sectPr>
          <w:pgSz w:w="12240" w:h="20180"/>
          <w:pgMar w:header="766" w:footer="775" w:top="1460" w:bottom="960" w:left="500" w:right="1320"/>
        </w:sectPr>
      </w:pPr>
    </w:p>
    <w:p>
      <w:pPr>
        <w:pStyle w:val="BodyText"/>
        <w:spacing w:line="242" w:lineRule="auto" w:before="61"/>
        <w:ind w:left="1655" w:right="115"/>
        <w:jc w:val="both"/>
      </w:pPr>
      <w:r>
        <w:rPr/>
        <w:pict>
          <v:rect style="position:absolute;margin-left:107.760002pt;margin-top:9.693101pt;width:432.24pt;height:.72pt;mso-position-horizontal-relative:page;mso-position-vertical-relative:paragraph;z-index:-16927744" id="docshape18" filled="true" fillcolor="#ff0000" stroked="false">
            <v:fill type="solid"/>
            <w10:wrap type="none"/>
          </v:rect>
        </w:pict>
      </w:r>
      <w:r>
        <w:rPr/>
        <w:pict>
          <v:rect style="position:absolute;margin-left:107.760002pt;margin-top:23.6131pt;width:432.24pt;height:.72pt;mso-position-horizontal-relative:page;mso-position-vertical-relative:paragraph;z-index:-16927232" id="docshape19" filled="true" fillcolor="#ff0000" stroked="false">
            <v:fill type="solid"/>
            <w10:wrap type="none"/>
          </v:rect>
        </w:pict>
      </w:r>
      <w:r>
        <w:rPr/>
        <w:pict>
          <v:rect style="position:absolute;margin-left:107.760002pt;margin-top:37.653099pt;width:432.24pt;height:.72pt;mso-position-horizontal-relative:page;mso-position-vertical-relative:paragraph;z-index:-16926720" id="docshape20" filled="true" fillcolor="#ff0000" stroked="false">
            <v:fill type="solid"/>
            <w10:wrap type="none"/>
          </v:rect>
        </w:pict>
      </w:r>
      <w:r>
        <w:rPr/>
        <w:pict>
          <v:rect style="position:absolute;margin-left:107.760002pt;margin-top:51.573101pt;width:432.24pt;height:.72pt;mso-position-horizontal-relative:page;mso-position-vertical-relative:paragraph;z-index:-16926208" id="docshape21" filled="true" fillcolor="#ff0000" stroked="false">
            <v:fill type="solid"/>
            <w10:wrap type="none"/>
          </v:rect>
        </w:pict>
      </w:r>
      <w:r>
        <w:rPr/>
        <w:pict>
          <v:rect style="position:absolute;margin-left:107.760002pt;margin-top:65.613098pt;width:432.24pt;height:.72pt;mso-position-horizontal-relative:page;mso-position-vertical-relative:paragraph;z-index:-16925696" id="docshape22" filled="true" fillcolor="#ff0000" stroked="false">
            <v:fill type="solid"/>
            <w10:wrap type="none"/>
          </v:rect>
        </w:pict>
      </w:r>
      <w:r>
        <w:rPr>
          <w:color w:val="FF0000"/>
        </w:rPr>
        <w:t>(2)</w:t>
      </w:r>
      <w:r>
        <w:rPr>
          <w:color w:val="FF0000"/>
          <w:spacing w:val="65"/>
        </w:rPr>
        <w:t> </w:t>
      </w:r>
      <w:r>
        <w:rPr>
          <w:color w:val="FF0000"/>
        </w:rPr>
        <w:t>An</w:t>
      </w:r>
      <w:r>
        <w:rPr>
          <w:color w:val="FF0000"/>
          <w:spacing w:val="-13"/>
        </w:rPr>
        <w:t> </w:t>
      </w:r>
      <w:r>
        <w:rPr>
          <w:color w:val="FF0000"/>
        </w:rPr>
        <w:t>individual</w:t>
      </w:r>
      <w:r>
        <w:rPr>
          <w:color w:val="FF0000"/>
          <w:spacing w:val="-15"/>
        </w:rPr>
        <w:t> </w:t>
      </w:r>
      <w:r>
        <w:rPr>
          <w:color w:val="FF0000"/>
        </w:rPr>
        <w:t>identified</w:t>
      </w:r>
      <w:r>
        <w:rPr>
          <w:color w:val="FF0000"/>
          <w:spacing w:val="-15"/>
        </w:rPr>
        <w:t> </w:t>
      </w:r>
      <w:r>
        <w:rPr>
          <w:color w:val="FF0000"/>
        </w:rPr>
        <w:t>as</w:t>
      </w:r>
      <w:r>
        <w:rPr>
          <w:color w:val="FF0000"/>
          <w:spacing w:val="-15"/>
        </w:rPr>
        <w:t> </w:t>
      </w:r>
      <w:r>
        <w:rPr>
          <w:color w:val="FF0000"/>
        </w:rPr>
        <w:t>a</w:t>
      </w:r>
      <w:r>
        <w:rPr>
          <w:color w:val="FF0000"/>
          <w:spacing w:val="-15"/>
        </w:rPr>
        <w:t> </w:t>
      </w:r>
      <w:r>
        <w:rPr>
          <w:color w:val="FF0000"/>
        </w:rPr>
        <w:t>Radiation</w:t>
      </w:r>
      <w:r>
        <w:rPr>
          <w:color w:val="FF0000"/>
          <w:spacing w:val="-15"/>
        </w:rPr>
        <w:t> </w:t>
      </w:r>
      <w:r>
        <w:rPr>
          <w:color w:val="FF0000"/>
        </w:rPr>
        <w:t>Safety</w:t>
      </w:r>
      <w:r>
        <w:rPr>
          <w:color w:val="FF0000"/>
          <w:spacing w:val="-15"/>
        </w:rPr>
        <w:t> </w:t>
      </w:r>
      <w:r>
        <w:rPr>
          <w:color w:val="FF0000"/>
        </w:rPr>
        <w:t>Officer,</w:t>
      </w:r>
      <w:r>
        <w:rPr>
          <w:color w:val="FF0000"/>
          <w:spacing w:val="-15"/>
        </w:rPr>
        <w:t> </w:t>
      </w:r>
      <w:r>
        <w:rPr>
          <w:color w:val="FF0000"/>
        </w:rPr>
        <w:t>an</w:t>
      </w:r>
      <w:r>
        <w:rPr>
          <w:color w:val="FF0000"/>
          <w:spacing w:val="-15"/>
        </w:rPr>
        <w:t> </w:t>
      </w:r>
      <w:r>
        <w:rPr>
          <w:color w:val="FF0000"/>
        </w:rPr>
        <w:t>authorized</w:t>
      </w:r>
      <w:r>
        <w:rPr>
          <w:color w:val="FF0000"/>
          <w:spacing w:val="-15"/>
        </w:rPr>
        <w:t> </w:t>
      </w:r>
      <w:r>
        <w:rPr>
          <w:color w:val="FF0000"/>
        </w:rPr>
        <w:t>medical</w:t>
      </w:r>
      <w:r>
        <w:rPr>
          <w:color w:val="FF0000"/>
          <w:spacing w:val="-13"/>
        </w:rPr>
        <w:t> </w:t>
      </w:r>
      <w:r>
        <w:rPr>
          <w:color w:val="FF0000"/>
        </w:rPr>
        <w:t>physicist, or an authorized nuclear</w:t>
      </w:r>
      <w:r>
        <w:rPr>
          <w:color w:val="FF0000"/>
          <w:spacing w:val="-1"/>
        </w:rPr>
        <w:t> </w:t>
      </w:r>
      <w:r>
        <w:rPr>
          <w:color w:val="FF0000"/>
        </w:rPr>
        <w:t>pharmacist on a Nuclear</w:t>
      </w:r>
      <w:r>
        <w:rPr>
          <w:color w:val="FF0000"/>
          <w:spacing w:val="-1"/>
        </w:rPr>
        <w:t> </w:t>
      </w:r>
      <w:r>
        <w:rPr>
          <w:color w:val="FF0000"/>
        </w:rPr>
        <w:t>Regulatory Commission, an Agreement State license or a permit issued by</w:t>
      </w:r>
      <w:r>
        <w:rPr>
          <w:color w:val="FF0000"/>
          <w:spacing w:val="-5"/>
        </w:rPr>
        <w:t> </w:t>
      </w:r>
      <w:r>
        <w:rPr>
          <w:color w:val="FF0000"/>
        </w:rPr>
        <w:t>a Nuclear Regulatory</w:t>
      </w:r>
      <w:r>
        <w:rPr>
          <w:color w:val="FF0000"/>
          <w:spacing w:val="-6"/>
        </w:rPr>
        <w:t> </w:t>
      </w:r>
      <w:r>
        <w:rPr>
          <w:color w:val="FF0000"/>
        </w:rPr>
        <w:t>Commission or Agreement State broad scope licensee or master</w:t>
      </w:r>
      <w:r>
        <w:rPr>
          <w:color w:val="FF0000"/>
        </w:rPr>
        <w:t> material license permit or by a master</w:t>
      </w:r>
      <w:r>
        <w:rPr>
          <w:color w:val="FF0000"/>
        </w:rPr>
        <w:t> material license </w:t>
      </w:r>
      <w:r>
        <w:rPr>
          <w:color w:val="FF0000"/>
          <w:w w:val="95"/>
        </w:rPr>
        <w:t>permittee of broad scope between October 24, 2002 and April 29, 2005 need not comply</w:t>
      </w:r>
      <w:r>
        <w:rPr>
          <w:color w:val="FF0000"/>
          <w:spacing w:val="-10"/>
          <w:w w:val="95"/>
        </w:rPr>
        <w:t> </w:t>
      </w:r>
      <w:r>
        <w:rPr>
          <w:color w:val="FF0000"/>
          <w:w w:val="95"/>
        </w:rPr>
        <w:t>with </w:t>
      </w:r>
      <w:r>
        <w:rPr>
          <w:strike/>
          <w:color w:val="FF0000"/>
        </w:rPr>
        <w:t>the training requirements of 105 CMR 120.524 through 120.526, respectively.</w:t>
      </w:r>
    </w:p>
    <w:p>
      <w:pPr>
        <w:pStyle w:val="BodyText"/>
        <w:spacing w:before="7"/>
      </w:pPr>
    </w:p>
    <w:p>
      <w:pPr>
        <w:pStyle w:val="ListParagraph"/>
        <w:numPr>
          <w:ilvl w:val="0"/>
          <w:numId w:val="37"/>
        </w:numPr>
        <w:tabs>
          <w:tab w:pos="2382" w:val="left" w:leader="none"/>
        </w:tabs>
        <w:spacing w:line="242" w:lineRule="auto" w:before="0" w:after="0"/>
        <w:ind w:left="1655" w:right="115" w:firstLine="0"/>
        <w:jc w:val="both"/>
        <w:rPr>
          <w:b/>
          <w:sz w:val="24"/>
        </w:rPr>
      </w:pPr>
      <w:r>
        <w:rPr>
          <w:b/>
          <w:color w:val="0000FF"/>
          <w:sz w:val="24"/>
        </w:rPr>
        <w:t>Any individual certified by the American Board of Health Physics in Comprehensive Health Physics; American Board of Radiology; American Board of Nuclear Medicine; American Board of Science in Nuclear Medicine; Board of </w:t>
      </w:r>
      <w:r>
        <w:rPr>
          <w:b/>
          <w:color w:val="0000FF"/>
          <w:w w:val="95"/>
          <w:sz w:val="24"/>
        </w:rPr>
        <w:t>Pharmaceutical Specialties in Nuclear Pharmacy; American Board of Medical Physics</w:t>
      </w:r>
      <w:r>
        <w:rPr>
          <w:b/>
          <w:color w:val="0000FF"/>
          <w:spacing w:val="80"/>
          <w:sz w:val="24"/>
        </w:rPr>
        <w:t> </w:t>
      </w:r>
      <w:r>
        <w:rPr>
          <w:b/>
          <w:color w:val="0000FF"/>
          <w:sz w:val="24"/>
        </w:rPr>
        <w:t>in</w:t>
      </w:r>
      <w:r>
        <w:rPr>
          <w:b/>
          <w:color w:val="0000FF"/>
          <w:spacing w:val="-15"/>
          <w:sz w:val="24"/>
        </w:rPr>
        <w:t> </w:t>
      </w:r>
      <w:r>
        <w:rPr>
          <w:b/>
          <w:color w:val="0000FF"/>
          <w:sz w:val="24"/>
        </w:rPr>
        <w:t>radiation</w:t>
      </w:r>
      <w:r>
        <w:rPr>
          <w:b/>
          <w:color w:val="0000FF"/>
          <w:spacing w:val="-15"/>
          <w:sz w:val="24"/>
        </w:rPr>
        <w:t> </w:t>
      </w:r>
      <w:r>
        <w:rPr>
          <w:b/>
          <w:color w:val="0000FF"/>
          <w:sz w:val="24"/>
        </w:rPr>
        <w:t>oncology</w:t>
      </w:r>
      <w:r>
        <w:rPr>
          <w:b/>
          <w:color w:val="0000FF"/>
          <w:spacing w:val="-15"/>
          <w:sz w:val="24"/>
        </w:rPr>
        <w:t> </w:t>
      </w:r>
      <w:r>
        <w:rPr>
          <w:b/>
          <w:color w:val="0000FF"/>
          <w:sz w:val="24"/>
        </w:rPr>
        <w:t>physics;</w:t>
      </w:r>
      <w:r>
        <w:rPr>
          <w:b/>
          <w:color w:val="0000FF"/>
          <w:spacing w:val="-15"/>
          <w:sz w:val="24"/>
        </w:rPr>
        <w:t> </w:t>
      </w:r>
      <w:r>
        <w:rPr>
          <w:b/>
          <w:color w:val="0000FF"/>
          <w:sz w:val="24"/>
        </w:rPr>
        <w:t>Royal</w:t>
      </w:r>
      <w:r>
        <w:rPr>
          <w:b/>
          <w:color w:val="0000FF"/>
          <w:spacing w:val="-13"/>
          <w:sz w:val="24"/>
        </w:rPr>
        <w:t> </w:t>
      </w:r>
      <w:r>
        <w:rPr>
          <w:b/>
          <w:color w:val="0000FF"/>
          <w:sz w:val="24"/>
        </w:rPr>
        <w:t>College</w:t>
      </w:r>
      <w:r>
        <w:rPr>
          <w:b/>
          <w:color w:val="0000FF"/>
          <w:spacing w:val="-15"/>
          <w:sz w:val="24"/>
        </w:rPr>
        <w:t> </w:t>
      </w:r>
      <w:r>
        <w:rPr>
          <w:b/>
          <w:color w:val="0000FF"/>
          <w:sz w:val="24"/>
        </w:rPr>
        <w:t>of</w:t>
      </w:r>
      <w:r>
        <w:rPr>
          <w:b/>
          <w:color w:val="0000FF"/>
          <w:spacing w:val="-13"/>
          <w:sz w:val="24"/>
        </w:rPr>
        <w:t> </w:t>
      </w:r>
      <w:r>
        <w:rPr>
          <w:b/>
          <w:color w:val="0000FF"/>
          <w:sz w:val="24"/>
        </w:rPr>
        <w:t>Physicians</w:t>
      </w:r>
      <w:r>
        <w:rPr>
          <w:b/>
          <w:color w:val="0000FF"/>
          <w:spacing w:val="-13"/>
          <w:sz w:val="24"/>
        </w:rPr>
        <w:t> </w:t>
      </w:r>
      <w:r>
        <w:rPr>
          <w:b/>
          <w:color w:val="0000FF"/>
          <w:sz w:val="24"/>
        </w:rPr>
        <w:t>and</w:t>
      </w:r>
      <w:r>
        <w:rPr>
          <w:b/>
          <w:color w:val="0000FF"/>
          <w:spacing w:val="-13"/>
          <w:sz w:val="24"/>
        </w:rPr>
        <w:t> </w:t>
      </w:r>
      <w:r>
        <w:rPr>
          <w:b/>
          <w:color w:val="0000FF"/>
          <w:sz w:val="24"/>
        </w:rPr>
        <w:t>Surgeons</w:t>
      </w:r>
      <w:r>
        <w:rPr>
          <w:b/>
          <w:color w:val="0000FF"/>
          <w:spacing w:val="-15"/>
          <w:sz w:val="24"/>
        </w:rPr>
        <w:t> </w:t>
      </w:r>
      <w:r>
        <w:rPr>
          <w:b/>
          <w:color w:val="0000FF"/>
          <w:sz w:val="24"/>
        </w:rPr>
        <w:t>of</w:t>
      </w:r>
      <w:r>
        <w:rPr>
          <w:b/>
          <w:color w:val="0000FF"/>
          <w:spacing w:val="-13"/>
          <w:sz w:val="24"/>
        </w:rPr>
        <w:t> </w:t>
      </w:r>
      <w:r>
        <w:rPr>
          <w:b/>
          <w:color w:val="0000FF"/>
          <w:sz w:val="24"/>
        </w:rPr>
        <w:t>Canada</w:t>
      </w:r>
      <w:r>
        <w:rPr>
          <w:b/>
          <w:color w:val="0000FF"/>
          <w:spacing w:val="-13"/>
          <w:sz w:val="24"/>
        </w:rPr>
        <w:t> </w:t>
      </w:r>
      <w:r>
        <w:rPr>
          <w:b/>
          <w:color w:val="0000FF"/>
          <w:sz w:val="24"/>
        </w:rPr>
        <w:t>in </w:t>
      </w:r>
      <w:r>
        <w:rPr>
          <w:b/>
          <w:color w:val="0000FF"/>
          <w:w w:val="95"/>
          <w:sz w:val="24"/>
        </w:rPr>
        <w:t>nuclear medicine; American Osteopathic Board of Radiology; or American Osteopathic </w:t>
      </w:r>
      <w:r>
        <w:rPr>
          <w:b/>
          <w:color w:val="0000FF"/>
          <w:sz w:val="24"/>
        </w:rPr>
        <w:t>Board of Nuclear</w:t>
      </w:r>
      <w:r>
        <w:rPr>
          <w:b/>
          <w:color w:val="0000FF"/>
          <w:spacing w:val="-1"/>
          <w:sz w:val="24"/>
        </w:rPr>
        <w:t> </w:t>
      </w:r>
      <w:r>
        <w:rPr>
          <w:b/>
          <w:color w:val="0000FF"/>
          <w:sz w:val="24"/>
        </w:rPr>
        <w:t>Medicine</w:t>
      </w:r>
      <w:r>
        <w:rPr>
          <w:b/>
          <w:color w:val="0000FF"/>
          <w:spacing w:val="-1"/>
          <w:sz w:val="24"/>
        </w:rPr>
        <w:t> </w:t>
      </w:r>
      <w:r>
        <w:rPr>
          <w:b/>
          <w:color w:val="0000FF"/>
          <w:sz w:val="24"/>
        </w:rPr>
        <w:t>on or before October 24, 2005, need not comply</w:t>
      </w:r>
      <w:r>
        <w:rPr>
          <w:b/>
          <w:color w:val="0000FF"/>
          <w:spacing w:val="-1"/>
          <w:sz w:val="24"/>
        </w:rPr>
        <w:t> </w:t>
      </w:r>
      <w:r>
        <w:rPr>
          <w:b/>
          <w:color w:val="0000FF"/>
          <w:sz w:val="24"/>
        </w:rPr>
        <w:t>with</w:t>
      </w:r>
      <w:r>
        <w:rPr>
          <w:b/>
          <w:color w:val="0000FF"/>
          <w:spacing w:val="-1"/>
          <w:sz w:val="24"/>
        </w:rPr>
        <w:t> </w:t>
      </w:r>
      <w:r>
        <w:rPr>
          <w:b/>
          <w:color w:val="0000FF"/>
          <w:sz w:val="24"/>
        </w:rPr>
        <w:t>the training requirements of 105 CMR 120.524 to be identified as a Radiation Safety Officer</w:t>
      </w:r>
      <w:r>
        <w:rPr>
          <w:b/>
          <w:color w:val="0000FF"/>
          <w:spacing w:val="-15"/>
          <w:sz w:val="24"/>
        </w:rPr>
        <w:t> </w:t>
      </w:r>
      <w:r>
        <w:rPr>
          <w:b/>
          <w:color w:val="0000FF"/>
          <w:sz w:val="24"/>
        </w:rPr>
        <w:t>or</w:t>
      </w:r>
      <w:r>
        <w:rPr>
          <w:b/>
          <w:color w:val="0000FF"/>
          <w:spacing w:val="-15"/>
          <w:sz w:val="24"/>
        </w:rPr>
        <w:t> </w:t>
      </w:r>
      <w:r>
        <w:rPr>
          <w:b/>
          <w:color w:val="0000FF"/>
          <w:sz w:val="24"/>
        </w:rPr>
        <w:t>as</w:t>
      </w:r>
      <w:r>
        <w:rPr>
          <w:b/>
          <w:color w:val="0000FF"/>
          <w:spacing w:val="-14"/>
          <w:sz w:val="24"/>
        </w:rPr>
        <w:t> </w:t>
      </w:r>
      <w:r>
        <w:rPr>
          <w:b/>
          <w:color w:val="0000FF"/>
          <w:sz w:val="24"/>
        </w:rPr>
        <w:t>an</w:t>
      </w:r>
      <w:r>
        <w:rPr>
          <w:b/>
          <w:color w:val="0000FF"/>
          <w:spacing w:val="-11"/>
          <w:sz w:val="24"/>
        </w:rPr>
        <w:t> </w:t>
      </w:r>
      <w:r>
        <w:rPr>
          <w:b/>
          <w:color w:val="0000FF"/>
          <w:sz w:val="24"/>
        </w:rPr>
        <w:t>Associate</w:t>
      </w:r>
      <w:r>
        <w:rPr>
          <w:b/>
          <w:color w:val="0000FF"/>
          <w:spacing w:val="-15"/>
          <w:sz w:val="24"/>
        </w:rPr>
        <w:t> </w:t>
      </w:r>
      <w:r>
        <w:rPr>
          <w:b/>
          <w:color w:val="0000FF"/>
          <w:sz w:val="24"/>
        </w:rPr>
        <w:t>Radiation</w:t>
      </w:r>
      <w:r>
        <w:rPr>
          <w:b/>
          <w:color w:val="0000FF"/>
          <w:spacing w:val="-15"/>
          <w:sz w:val="24"/>
        </w:rPr>
        <w:t> </w:t>
      </w:r>
      <w:r>
        <w:rPr>
          <w:b/>
          <w:color w:val="0000FF"/>
          <w:sz w:val="24"/>
        </w:rPr>
        <w:t>Safety</w:t>
      </w:r>
      <w:r>
        <w:rPr>
          <w:b/>
          <w:color w:val="0000FF"/>
          <w:spacing w:val="-15"/>
          <w:sz w:val="24"/>
        </w:rPr>
        <w:t> </w:t>
      </w:r>
      <w:r>
        <w:rPr>
          <w:b/>
          <w:color w:val="0000FF"/>
          <w:sz w:val="24"/>
        </w:rPr>
        <w:t>Officer</w:t>
      </w:r>
      <w:r>
        <w:rPr>
          <w:b/>
          <w:color w:val="0000FF"/>
          <w:spacing w:val="-15"/>
          <w:sz w:val="24"/>
        </w:rPr>
        <w:t> </w:t>
      </w:r>
      <w:r>
        <w:rPr>
          <w:b/>
          <w:color w:val="0000FF"/>
          <w:sz w:val="24"/>
        </w:rPr>
        <w:t>on</w:t>
      </w:r>
      <w:r>
        <w:rPr>
          <w:b/>
          <w:color w:val="0000FF"/>
          <w:spacing w:val="-15"/>
          <w:sz w:val="24"/>
        </w:rPr>
        <w:t> </w:t>
      </w:r>
      <w:r>
        <w:rPr>
          <w:b/>
          <w:color w:val="0000FF"/>
          <w:sz w:val="24"/>
        </w:rPr>
        <w:t>an</w:t>
      </w:r>
      <w:r>
        <w:rPr>
          <w:b/>
          <w:color w:val="0000FF"/>
          <w:spacing w:val="-15"/>
          <w:sz w:val="24"/>
        </w:rPr>
        <w:t> </w:t>
      </w:r>
      <w:r>
        <w:rPr>
          <w:b/>
          <w:color w:val="0000FF"/>
          <w:sz w:val="24"/>
        </w:rPr>
        <w:t>Agency,</w:t>
      </w:r>
      <w:r>
        <w:rPr>
          <w:b/>
          <w:color w:val="0000FF"/>
          <w:spacing w:val="-15"/>
          <w:sz w:val="24"/>
        </w:rPr>
        <w:t> </w:t>
      </w:r>
      <w:r>
        <w:rPr>
          <w:b/>
          <w:color w:val="0000FF"/>
          <w:sz w:val="24"/>
        </w:rPr>
        <w:t>Nuclear</w:t>
      </w:r>
      <w:r>
        <w:rPr>
          <w:b/>
          <w:color w:val="0000FF"/>
          <w:spacing w:val="-15"/>
          <w:sz w:val="24"/>
        </w:rPr>
        <w:t> </w:t>
      </w:r>
      <w:r>
        <w:rPr>
          <w:b/>
          <w:color w:val="0000FF"/>
          <w:sz w:val="24"/>
        </w:rPr>
        <w:t>Regulatory Commission or Agreement State license or Nuclear Regulatory Commission master material</w:t>
      </w:r>
      <w:r>
        <w:rPr>
          <w:b/>
          <w:color w:val="0000FF"/>
          <w:spacing w:val="-5"/>
          <w:sz w:val="24"/>
        </w:rPr>
        <w:t> </w:t>
      </w:r>
      <w:r>
        <w:rPr>
          <w:b/>
          <w:color w:val="0000FF"/>
          <w:sz w:val="24"/>
        </w:rPr>
        <w:t>license</w:t>
      </w:r>
      <w:r>
        <w:rPr>
          <w:b/>
          <w:color w:val="0000FF"/>
          <w:spacing w:val="-8"/>
          <w:sz w:val="24"/>
        </w:rPr>
        <w:t> </w:t>
      </w:r>
      <w:r>
        <w:rPr>
          <w:b/>
          <w:color w:val="0000FF"/>
          <w:sz w:val="24"/>
        </w:rPr>
        <w:t>permit</w:t>
      </w:r>
      <w:r>
        <w:rPr>
          <w:b/>
          <w:color w:val="0000FF"/>
          <w:spacing w:val="-8"/>
          <w:sz w:val="24"/>
        </w:rPr>
        <w:t> </w:t>
      </w:r>
      <w:r>
        <w:rPr>
          <w:b/>
          <w:color w:val="0000FF"/>
          <w:sz w:val="24"/>
        </w:rPr>
        <w:t>for</w:t>
      </w:r>
      <w:r>
        <w:rPr>
          <w:b/>
          <w:color w:val="0000FF"/>
          <w:spacing w:val="-5"/>
          <w:sz w:val="24"/>
        </w:rPr>
        <w:t> </w:t>
      </w:r>
      <w:r>
        <w:rPr>
          <w:b/>
          <w:color w:val="0000FF"/>
          <w:sz w:val="24"/>
        </w:rPr>
        <w:t>those</w:t>
      </w:r>
      <w:r>
        <w:rPr>
          <w:b/>
          <w:color w:val="0000FF"/>
          <w:spacing w:val="-8"/>
          <w:sz w:val="24"/>
        </w:rPr>
        <w:t> </w:t>
      </w:r>
      <w:r>
        <w:rPr>
          <w:b/>
          <w:color w:val="0000FF"/>
          <w:sz w:val="24"/>
        </w:rPr>
        <w:t>materials</w:t>
      </w:r>
      <w:r>
        <w:rPr>
          <w:b/>
          <w:color w:val="0000FF"/>
          <w:spacing w:val="-5"/>
          <w:sz w:val="24"/>
        </w:rPr>
        <w:t> </w:t>
      </w:r>
      <w:r>
        <w:rPr>
          <w:b/>
          <w:color w:val="0000FF"/>
          <w:sz w:val="24"/>
        </w:rPr>
        <w:t>and</w:t>
      </w:r>
      <w:r>
        <w:rPr>
          <w:b/>
          <w:color w:val="0000FF"/>
          <w:spacing w:val="-5"/>
          <w:sz w:val="24"/>
        </w:rPr>
        <w:t> </w:t>
      </w:r>
      <w:r>
        <w:rPr>
          <w:b/>
          <w:color w:val="0000FF"/>
          <w:sz w:val="24"/>
        </w:rPr>
        <w:t>uses</w:t>
      </w:r>
      <w:r>
        <w:rPr>
          <w:b/>
          <w:color w:val="0000FF"/>
          <w:spacing w:val="-9"/>
          <w:sz w:val="24"/>
        </w:rPr>
        <w:t> </w:t>
      </w:r>
      <w:r>
        <w:rPr>
          <w:b/>
          <w:color w:val="0000FF"/>
          <w:sz w:val="24"/>
        </w:rPr>
        <w:t>that</w:t>
      </w:r>
      <w:r>
        <w:rPr>
          <w:b/>
          <w:color w:val="0000FF"/>
          <w:spacing w:val="-5"/>
          <w:sz w:val="24"/>
        </w:rPr>
        <w:t> </w:t>
      </w:r>
      <w:r>
        <w:rPr>
          <w:b/>
          <w:color w:val="0000FF"/>
          <w:sz w:val="24"/>
        </w:rPr>
        <w:t>these</w:t>
      </w:r>
      <w:r>
        <w:rPr>
          <w:b/>
          <w:color w:val="0000FF"/>
          <w:spacing w:val="-5"/>
          <w:sz w:val="24"/>
        </w:rPr>
        <w:t> </w:t>
      </w:r>
      <w:r>
        <w:rPr>
          <w:b/>
          <w:color w:val="0000FF"/>
          <w:sz w:val="24"/>
        </w:rPr>
        <w:t>individuals</w:t>
      </w:r>
      <w:r>
        <w:rPr>
          <w:b/>
          <w:color w:val="0000FF"/>
          <w:spacing w:val="-5"/>
          <w:sz w:val="24"/>
        </w:rPr>
        <w:t> </w:t>
      </w:r>
      <w:r>
        <w:rPr>
          <w:b/>
          <w:color w:val="0000FF"/>
          <w:sz w:val="24"/>
        </w:rPr>
        <w:t>performed on or before October 24, 2005.</w:t>
      </w:r>
    </w:p>
    <w:p>
      <w:pPr>
        <w:pStyle w:val="BodyText"/>
        <w:spacing w:before="4"/>
        <w:rPr>
          <w:b/>
          <w:sz w:val="25"/>
        </w:rPr>
      </w:pPr>
    </w:p>
    <w:p>
      <w:pPr>
        <w:pStyle w:val="ListParagraph"/>
        <w:numPr>
          <w:ilvl w:val="0"/>
          <w:numId w:val="37"/>
        </w:numPr>
        <w:tabs>
          <w:tab w:pos="2044" w:val="left" w:leader="none"/>
        </w:tabs>
        <w:spacing w:line="242" w:lineRule="auto" w:before="0" w:after="0"/>
        <w:ind w:left="1655" w:right="115" w:firstLine="0"/>
        <w:jc w:val="both"/>
        <w:rPr>
          <w:b/>
          <w:sz w:val="24"/>
        </w:rPr>
      </w:pPr>
      <w:r>
        <w:rPr>
          <w:b/>
          <w:color w:val="0000FF"/>
          <w:sz w:val="24"/>
        </w:rPr>
        <w:t>Any individual certified by the American Board of Radiology in therapeutic radiological</w:t>
      </w:r>
      <w:r>
        <w:rPr>
          <w:b/>
          <w:color w:val="0000FF"/>
          <w:spacing w:val="-15"/>
          <w:sz w:val="24"/>
        </w:rPr>
        <w:t> </w:t>
      </w:r>
      <w:r>
        <w:rPr>
          <w:b/>
          <w:color w:val="0000FF"/>
          <w:sz w:val="24"/>
        </w:rPr>
        <w:t>physics,</w:t>
      </w:r>
      <w:r>
        <w:rPr>
          <w:b/>
          <w:color w:val="0000FF"/>
          <w:spacing w:val="-15"/>
          <w:sz w:val="24"/>
        </w:rPr>
        <w:t> </w:t>
      </w:r>
      <w:r>
        <w:rPr>
          <w:b/>
          <w:color w:val="0000FF"/>
          <w:sz w:val="24"/>
        </w:rPr>
        <w:t>Roentgen</w:t>
      </w:r>
      <w:r>
        <w:rPr>
          <w:b/>
          <w:color w:val="0000FF"/>
          <w:spacing w:val="-15"/>
          <w:sz w:val="24"/>
        </w:rPr>
        <w:t> </w:t>
      </w:r>
      <w:r>
        <w:rPr>
          <w:b/>
          <w:color w:val="0000FF"/>
          <w:sz w:val="24"/>
        </w:rPr>
        <w:t>ray</w:t>
      </w:r>
      <w:r>
        <w:rPr>
          <w:b/>
          <w:color w:val="0000FF"/>
          <w:spacing w:val="-15"/>
          <w:sz w:val="24"/>
        </w:rPr>
        <w:t> </w:t>
      </w:r>
      <w:r>
        <w:rPr>
          <w:b/>
          <w:color w:val="0000FF"/>
          <w:sz w:val="24"/>
        </w:rPr>
        <w:t>and</w:t>
      </w:r>
      <w:r>
        <w:rPr>
          <w:b/>
          <w:color w:val="0000FF"/>
          <w:spacing w:val="-15"/>
          <w:sz w:val="24"/>
        </w:rPr>
        <w:t> </w:t>
      </w:r>
      <w:r>
        <w:rPr>
          <w:b/>
          <w:color w:val="0000FF"/>
          <w:sz w:val="24"/>
        </w:rPr>
        <w:t>gamma</w:t>
      </w:r>
      <w:r>
        <w:rPr>
          <w:b/>
          <w:color w:val="0000FF"/>
          <w:spacing w:val="-15"/>
          <w:sz w:val="24"/>
        </w:rPr>
        <w:t> </w:t>
      </w:r>
      <w:r>
        <w:rPr>
          <w:b/>
          <w:color w:val="0000FF"/>
          <w:sz w:val="24"/>
        </w:rPr>
        <w:t>ray</w:t>
      </w:r>
      <w:r>
        <w:rPr>
          <w:b/>
          <w:color w:val="0000FF"/>
          <w:spacing w:val="-15"/>
          <w:sz w:val="24"/>
        </w:rPr>
        <w:t> </w:t>
      </w:r>
      <w:r>
        <w:rPr>
          <w:b/>
          <w:color w:val="0000FF"/>
          <w:sz w:val="24"/>
        </w:rPr>
        <w:t>physics,</w:t>
      </w:r>
      <w:r>
        <w:rPr>
          <w:b/>
          <w:color w:val="0000FF"/>
          <w:spacing w:val="-15"/>
          <w:sz w:val="24"/>
        </w:rPr>
        <w:t> </w:t>
      </w:r>
      <w:r>
        <w:rPr>
          <w:b/>
          <w:color w:val="0000FF"/>
          <w:sz w:val="24"/>
        </w:rPr>
        <w:t>x-ray</w:t>
      </w:r>
      <w:r>
        <w:rPr>
          <w:b/>
          <w:color w:val="0000FF"/>
          <w:spacing w:val="-15"/>
          <w:sz w:val="24"/>
        </w:rPr>
        <w:t> </w:t>
      </w:r>
      <w:r>
        <w:rPr>
          <w:b/>
          <w:color w:val="0000FF"/>
          <w:sz w:val="24"/>
        </w:rPr>
        <w:t>and</w:t>
      </w:r>
      <w:r>
        <w:rPr>
          <w:b/>
          <w:color w:val="0000FF"/>
          <w:spacing w:val="-15"/>
          <w:sz w:val="24"/>
        </w:rPr>
        <w:t> </w:t>
      </w:r>
      <w:r>
        <w:rPr>
          <w:b/>
          <w:color w:val="0000FF"/>
          <w:sz w:val="24"/>
        </w:rPr>
        <w:t>radium</w:t>
      </w:r>
      <w:r>
        <w:rPr>
          <w:b/>
          <w:color w:val="0000FF"/>
          <w:spacing w:val="-15"/>
          <w:sz w:val="24"/>
        </w:rPr>
        <w:t> </w:t>
      </w:r>
      <w:r>
        <w:rPr>
          <w:b/>
          <w:color w:val="0000FF"/>
          <w:sz w:val="24"/>
        </w:rPr>
        <w:t>physics, or radiological physics, or certified by the American Board of Medical Physics in radiation oncology physics, on or before October 24, 2005, need not comply with the training requirements for an authorized medical physicist described in 105 </w:t>
      </w:r>
      <w:r>
        <w:rPr>
          <w:b/>
          <w:color w:val="0000FF"/>
          <w:sz w:val="24"/>
        </w:rPr>
        <w:t>CMR</w:t>
      </w:r>
      <w:r>
        <w:rPr>
          <w:b/>
          <w:color w:val="0000FF"/>
          <w:sz w:val="24"/>
        </w:rPr>
        <w:t> 120.525, for those materials and uses that these individuals performed on or before October 24, 2005.</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120.528:</w:t>
      </w:r>
      <w:r>
        <w:rPr>
          <w:spacing w:val="30"/>
        </w:rPr>
        <w:t>  </w:t>
      </w:r>
      <w:r>
        <w:rPr>
          <w:spacing w:val="-2"/>
        </w:rPr>
        <w:t>continued</w:t>
      </w:r>
    </w:p>
    <w:p>
      <w:pPr>
        <w:pStyle w:val="BodyText"/>
        <w:spacing w:before="7"/>
      </w:pPr>
    </w:p>
    <w:p>
      <w:pPr>
        <w:pStyle w:val="BodyText"/>
        <w:spacing w:line="242" w:lineRule="auto"/>
        <w:ind w:left="1655" w:right="107"/>
        <w:jc w:val="both"/>
      </w:pPr>
      <w:r>
        <w:rPr>
          <w:w w:val="95"/>
        </w:rPr>
        <w:t>(</w:t>
      </w:r>
      <w:r>
        <w:rPr>
          <w:strike/>
          <w:color w:val="FF0000"/>
          <w:w w:val="95"/>
        </w:rPr>
        <w:t>3</w:t>
      </w:r>
      <w:r>
        <w:rPr>
          <w:b/>
          <w:strike w:val="0"/>
          <w:color w:val="0000FF"/>
          <w:w w:val="95"/>
        </w:rPr>
        <w:t>4</w:t>
      </w:r>
      <w:r>
        <w:rPr>
          <w:strike w:val="0"/>
          <w:w w:val="95"/>
        </w:rPr>
        <w:t>)</w:t>
      </w:r>
      <w:r>
        <w:rPr>
          <w:strike w:val="0"/>
          <w:spacing w:val="80"/>
        </w:rPr>
        <w:t> </w:t>
      </w:r>
      <w:r>
        <w:rPr>
          <w:strike w:val="0"/>
          <w:w w:val="95"/>
        </w:rPr>
        <w:t>A Radiation Safety</w:t>
      </w:r>
      <w:r>
        <w:rPr>
          <w:strike w:val="0"/>
          <w:spacing w:val="-9"/>
          <w:w w:val="95"/>
        </w:rPr>
        <w:t> </w:t>
      </w:r>
      <w:r>
        <w:rPr>
          <w:strike w:val="0"/>
          <w:w w:val="95"/>
        </w:rPr>
        <w:t>Officer,</w:t>
      </w:r>
      <w:r>
        <w:rPr>
          <w:strike w:val="0"/>
          <w:spacing w:val="-1"/>
          <w:w w:val="95"/>
        </w:rPr>
        <w:t> </w:t>
      </w:r>
      <w:r>
        <w:rPr>
          <w:strike w:val="0"/>
          <w:w w:val="95"/>
        </w:rPr>
        <w:t>a medical physicist, or a nuclear pharmacist, who used only </w:t>
      </w:r>
      <w:r>
        <w:rPr>
          <w:strike/>
          <w:color w:val="FF0000"/>
        </w:rPr>
        <w:t>accelerator-producedradioactive</w:t>
      </w:r>
      <w:r>
        <w:rPr>
          <w:strike w:val="0"/>
          <w:color w:val="FF0000"/>
        </w:rPr>
        <w:t> </w:t>
      </w:r>
      <w:r>
        <w:rPr>
          <w:b/>
          <w:strike w:val="0"/>
          <w:color w:val="0000FF"/>
        </w:rPr>
        <w:t>accelerator-produced radioactive </w:t>
      </w:r>
      <w:r>
        <w:rPr>
          <w:strike w:val="0"/>
        </w:rPr>
        <w:t>materials, discrete sources</w:t>
      </w:r>
      <w:r>
        <w:rPr>
          <w:strike w:val="0"/>
          <w:spacing w:val="-6"/>
        </w:rPr>
        <w:t> </w:t>
      </w:r>
      <w:r>
        <w:rPr>
          <w:strike w:val="0"/>
        </w:rPr>
        <w:t>of</w:t>
      </w:r>
      <w:r>
        <w:rPr>
          <w:strike w:val="0"/>
          <w:spacing w:val="-6"/>
        </w:rPr>
        <w:t> </w:t>
      </w:r>
      <w:r>
        <w:rPr>
          <w:strike w:val="0"/>
        </w:rPr>
        <w:t>radium-226,</w:t>
      </w:r>
      <w:r>
        <w:rPr>
          <w:strike w:val="0"/>
          <w:spacing w:val="-8"/>
        </w:rPr>
        <w:t> </w:t>
      </w:r>
      <w:r>
        <w:rPr>
          <w:strike w:val="0"/>
        </w:rPr>
        <w:t>or</w:t>
      </w:r>
      <w:r>
        <w:rPr>
          <w:strike w:val="0"/>
          <w:spacing w:val="-9"/>
        </w:rPr>
        <w:t> </w:t>
      </w:r>
      <w:r>
        <w:rPr>
          <w:strike w:val="0"/>
        </w:rPr>
        <w:t>both,</w:t>
      </w:r>
      <w:r>
        <w:rPr>
          <w:strike w:val="0"/>
          <w:spacing w:val="-12"/>
        </w:rPr>
        <w:t> </w:t>
      </w:r>
      <w:r>
        <w:rPr>
          <w:strike w:val="0"/>
        </w:rPr>
        <w:t>for</w:t>
      </w:r>
      <w:r>
        <w:rPr>
          <w:strike w:val="0"/>
          <w:spacing w:val="-10"/>
        </w:rPr>
        <w:t> </w:t>
      </w:r>
      <w:r>
        <w:rPr>
          <w:strike w:val="0"/>
        </w:rPr>
        <w:t>medical</w:t>
      </w:r>
      <w:r>
        <w:rPr>
          <w:strike w:val="0"/>
          <w:spacing w:val="-9"/>
        </w:rPr>
        <w:t> </w:t>
      </w:r>
      <w:r>
        <w:rPr>
          <w:strike w:val="0"/>
        </w:rPr>
        <w:t>uses</w:t>
      </w:r>
      <w:r>
        <w:rPr>
          <w:strike w:val="0"/>
          <w:spacing w:val="-11"/>
        </w:rPr>
        <w:t> </w:t>
      </w:r>
      <w:r>
        <w:rPr>
          <w:strike w:val="0"/>
        </w:rPr>
        <w:t>or</w:t>
      </w:r>
      <w:r>
        <w:rPr>
          <w:strike w:val="0"/>
          <w:spacing w:val="-12"/>
        </w:rPr>
        <w:t> </w:t>
      </w:r>
      <w:r>
        <w:rPr>
          <w:strike w:val="0"/>
        </w:rPr>
        <w:t>in</w:t>
      </w:r>
      <w:r>
        <w:rPr>
          <w:strike w:val="0"/>
          <w:spacing w:val="-10"/>
        </w:rPr>
        <w:t> </w:t>
      </w:r>
      <w:r>
        <w:rPr>
          <w:strike w:val="0"/>
        </w:rPr>
        <w:t>the</w:t>
      </w:r>
      <w:r>
        <w:rPr>
          <w:strike w:val="0"/>
          <w:spacing w:val="-13"/>
        </w:rPr>
        <w:t> </w:t>
      </w:r>
      <w:r>
        <w:rPr>
          <w:strike w:val="0"/>
        </w:rPr>
        <w:t>practice</w:t>
      </w:r>
      <w:r>
        <w:rPr>
          <w:strike w:val="0"/>
          <w:spacing w:val="-11"/>
        </w:rPr>
        <w:t> </w:t>
      </w:r>
      <w:r>
        <w:rPr>
          <w:strike w:val="0"/>
        </w:rPr>
        <w:t>of</w:t>
      </w:r>
      <w:r>
        <w:rPr>
          <w:strike w:val="0"/>
          <w:spacing w:val="-12"/>
        </w:rPr>
        <w:t> </w:t>
      </w:r>
      <w:r>
        <w:rPr>
          <w:strike w:val="0"/>
        </w:rPr>
        <w:t>nuclear</w:t>
      </w:r>
      <w:r>
        <w:rPr>
          <w:strike w:val="0"/>
          <w:spacing w:val="-7"/>
        </w:rPr>
        <w:t> </w:t>
      </w:r>
      <w:r>
        <w:rPr>
          <w:strike w:val="0"/>
        </w:rPr>
        <w:t>pharmacy</w:t>
      </w:r>
      <w:r>
        <w:rPr>
          <w:strike w:val="0"/>
          <w:spacing w:val="-14"/>
        </w:rPr>
        <w:t> </w:t>
      </w:r>
      <w:r>
        <w:rPr>
          <w:strike w:val="0"/>
        </w:rPr>
        <w:t>at</w:t>
      </w:r>
      <w:r>
        <w:rPr>
          <w:strike w:val="0"/>
          <w:spacing w:val="-6"/>
        </w:rPr>
        <w:t> </w:t>
      </w:r>
      <w:r>
        <w:rPr>
          <w:strike w:val="0"/>
        </w:rPr>
        <w:t>a </w:t>
      </w:r>
      <w:r>
        <w:rPr>
          <w:strike w:val="0"/>
          <w:w w:val="95"/>
        </w:rPr>
        <w:t>Federal Government agency</w:t>
      </w:r>
      <w:r>
        <w:rPr>
          <w:strike w:val="0"/>
          <w:spacing w:val="-6"/>
          <w:w w:val="95"/>
        </w:rPr>
        <w:t> </w:t>
      </w:r>
      <w:r>
        <w:rPr>
          <w:strike w:val="0"/>
          <w:w w:val="95"/>
        </w:rPr>
        <w:t>or Federally</w:t>
      </w:r>
      <w:r>
        <w:rPr>
          <w:strike w:val="0"/>
          <w:spacing w:val="-2"/>
          <w:w w:val="95"/>
        </w:rPr>
        <w:t> </w:t>
      </w:r>
      <w:r>
        <w:rPr>
          <w:strike w:val="0"/>
          <w:w w:val="95"/>
        </w:rPr>
        <w:t>recognized Indian Tribe before November 30, 2007 </w:t>
      </w:r>
      <w:r>
        <w:rPr>
          <w:strike w:val="0"/>
        </w:rPr>
        <w:t>or at all other locations of use before August 8, 2009, or an earlier date as noticed by the </w:t>
      </w:r>
      <w:r>
        <w:rPr>
          <w:strike w:val="0"/>
          <w:w w:val="95"/>
        </w:rPr>
        <w:t>NRC, need not comply</w:t>
      </w:r>
      <w:r>
        <w:rPr>
          <w:strike w:val="0"/>
          <w:spacing w:val="-5"/>
          <w:w w:val="95"/>
        </w:rPr>
        <w:t> </w:t>
      </w:r>
      <w:r>
        <w:rPr>
          <w:strike w:val="0"/>
          <w:w w:val="95"/>
        </w:rPr>
        <w:t>with the training requirements of 105 CMR 120.524</w:t>
      </w:r>
      <w:r>
        <w:rPr>
          <w:b/>
          <w:strike w:val="0"/>
          <w:color w:val="0000FF"/>
          <w:w w:val="95"/>
        </w:rPr>
        <w:t>, 120.525</w:t>
      </w:r>
      <w:r>
        <w:rPr>
          <w:strike/>
          <w:color w:val="FF0000"/>
          <w:w w:val="95"/>
        </w:rPr>
        <w:t> through</w:t>
      </w:r>
      <w:r>
        <w:rPr>
          <w:strike w:val="0"/>
          <w:color w:val="FF0000"/>
          <w:w w:val="95"/>
        </w:rPr>
        <w:t> </w:t>
      </w:r>
      <w:r>
        <w:rPr>
          <w:b/>
          <w:strike w:val="0"/>
          <w:color w:val="0000FF"/>
        </w:rPr>
        <w:t>or </w:t>
      </w:r>
      <w:r>
        <w:rPr>
          <w:strike w:val="0"/>
        </w:rPr>
        <w:t>120.526, respectively, when performing the same uses. A nuclear pharmacist, who prepared</w:t>
      </w:r>
      <w:r>
        <w:rPr>
          <w:strike w:val="0"/>
          <w:spacing w:val="-15"/>
        </w:rPr>
        <w:t> </w:t>
      </w:r>
      <w:r>
        <w:rPr>
          <w:strike w:val="0"/>
        </w:rPr>
        <w:t>only</w:t>
      </w:r>
      <w:r>
        <w:rPr>
          <w:strike w:val="0"/>
          <w:spacing w:val="-15"/>
        </w:rPr>
        <w:t> </w:t>
      </w:r>
      <w:r>
        <w:rPr>
          <w:strike w:val="0"/>
        </w:rPr>
        <w:t>radioactive</w:t>
      </w:r>
      <w:r>
        <w:rPr>
          <w:strike w:val="0"/>
          <w:spacing w:val="-15"/>
        </w:rPr>
        <w:t> </w:t>
      </w:r>
      <w:r>
        <w:rPr>
          <w:strike w:val="0"/>
        </w:rPr>
        <w:t>drugs</w:t>
      </w:r>
      <w:r>
        <w:rPr>
          <w:strike w:val="0"/>
          <w:spacing w:val="-15"/>
        </w:rPr>
        <w:t> </w:t>
      </w:r>
      <w:r>
        <w:rPr>
          <w:strike w:val="0"/>
        </w:rPr>
        <w:t>containing</w:t>
      </w:r>
      <w:r>
        <w:rPr>
          <w:strike w:val="0"/>
          <w:spacing w:val="-15"/>
        </w:rPr>
        <w:t> </w:t>
      </w:r>
      <w:r>
        <w:rPr>
          <w:strike w:val="0"/>
        </w:rPr>
        <w:t>accelerator-produced</w:t>
      </w:r>
      <w:r>
        <w:rPr>
          <w:strike w:val="0"/>
          <w:spacing w:val="-15"/>
        </w:rPr>
        <w:t> </w:t>
      </w:r>
      <w:r>
        <w:rPr>
          <w:strike w:val="0"/>
        </w:rPr>
        <w:t>radioactive</w:t>
      </w:r>
      <w:r>
        <w:rPr>
          <w:strike w:val="0"/>
          <w:spacing w:val="-15"/>
        </w:rPr>
        <w:t> </w:t>
      </w:r>
      <w:r>
        <w:rPr>
          <w:strike w:val="0"/>
        </w:rPr>
        <w:t>materials,</w:t>
      </w:r>
      <w:r>
        <w:rPr>
          <w:strike w:val="0"/>
          <w:spacing w:val="-15"/>
        </w:rPr>
        <w:t> </w:t>
      </w:r>
      <w:r>
        <w:rPr>
          <w:strike w:val="0"/>
        </w:rPr>
        <w:t>or</w:t>
      </w:r>
      <w:r>
        <w:rPr>
          <w:strike w:val="0"/>
          <w:spacing w:val="-15"/>
        </w:rPr>
        <w:t> </w:t>
      </w:r>
      <w:r>
        <w:rPr>
          <w:strike w:val="0"/>
        </w:rPr>
        <w:t>a </w:t>
      </w:r>
      <w:r>
        <w:rPr>
          <w:strike w:val="0"/>
          <w:w w:val="95"/>
        </w:rPr>
        <w:t>medical physicist, who used only accelerator-produced radioactive materials, at the locations and </w:t>
      </w:r>
      <w:r>
        <w:rPr>
          <w:b/>
          <w:strike w:val="0"/>
          <w:color w:val="0000FF"/>
          <w:w w:val="95"/>
        </w:rPr>
        <w:t>during the </w:t>
      </w:r>
      <w:r>
        <w:rPr>
          <w:strike w:val="0"/>
          <w:w w:val="95"/>
        </w:rPr>
        <w:t>time period identified in 105 CMR 120.528</w:t>
      </w:r>
      <w:r>
        <w:rPr>
          <w:b/>
          <w:strike w:val="0"/>
          <w:color w:val="0000FF"/>
          <w:w w:val="95"/>
        </w:rPr>
        <w:t>(A)(4)</w:t>
      </w:r>
      <w:r>
        <w:rPr>
          <w:strike w:val="0"/>
          <w:w w:val="95"/>
        </w:rPr>
        <w:t>, qualifies as an authorized </w:t>
      </w:r>
      <w:r>
        <w:rPr>
          <w:strike w:val="0"/>
        </w:rPr>
        <w:t>nuclear</w:t>
      </w:r>
      <w:r>
        <w:rPr>
          <w:strike w:val="0"/>
          <w:spacing w:val="-15"/>
        </w:rPr>
        <w:t> </w:t>
      </w:r>
      <w:r>
        <w:rPr>
          <w:strike w:val="0"/>
        </w:rPr>
        <w:t>pharmacist</w:t>
      </w:r>
      <w:r>
        <w:rPr>
          <w:strike w:val="0"/>
          <w:spacing w:val="-12"/>
        </w:rPr>
        <w:t> </w:t>
      </w:r>
      <w:r>
        <w:rPr>
          <w:strike w:val="0"/>
        </w:rPr>
        <w:t>or</w:t>
      </w:r>
      <w:r>
        <w:rPr>
          <w:strike w:val="0"/>
          <w:spacing w:val="-15"/>
        </w:rPr>
        <w:t> </w:t>
      </w:r>
      <w:r>
        <w:rPr>
          <w:strike w:val="0"/>
        </w:rPr>
        <w:t>an</w:t>
      </w:r>
      <w:r>
        <w:rPr>
          <w:strike w:val="0"/>
          <w:spacing w:val="-15"/>
        </w:rPr>
        <w:t> </w:t>
      </w:r>
      <w:r>
        <w:rPr>
          <w:strike w:val="0"/>
        </w:rPr>
        <w:t>authorized</w:t>
      </w:r>
      <w:r>
        <w:rPr>
          <w:strike w:val="0"/>
          <w:spacing w:val="-14"/>
        </w:rPr>
        <w:t> </w:t>
      </w:r>
      <w:r>
        <w:rPr>
          <w:strike w:val="0"/>
        </w:rPr>
        <w:t>medical</w:t>
      </w:r>
      <w:r>
        <w:rPr>
          <w:strike w:val="0"/>
          <w:spacing w:val="-15"/>
        </w:rPr>
        <w:t> </w:t>
      </w:r>
      <w:r>
        <w:rPr>
          <w:strike w:val="0"/>
        </w:rPr>
        <w:t>physicist,</w:t>
      </w:r>
      <w:r>
        <w:rPr>
          <w:strike w:val="0"/>
          <w:spacing w:val="-13"/>
        </w:rPr>
        <w:t> </w:t>
      </w:r>
      <w:r>
        <w:rPr>
          <w:strike w:val="0"/>
        </w:rPr>
        <w:t>respectively,</w:t>
      </w:r>
      <w:r>
        <w:rPr>
          <w:strike w:val="0"/>
          <w:spacing w:val="-13"/>
        </w:rPr>
        <w:t> </w:t>
      </w:r>
      <w:r>
        <w:rPr>
          <w:strike w:val="0"/>
        </w:rPr>
        <w:t>for</w:t>
      </w:r>
      <w:r>
        <w:rPr>
          <w:strike w:val="0"/>
          <w:spacing w:val="-13"/>
        </w:rPr>
        <w:t> </w:t>
      </w:r>
      <w:r>
        <w:rPr>
          <w:strike w:val="0"/>
        </w:rPr>
        <w:t>those</w:t>
      </w:r>
      <w:r>
        <w:rPr>
          <w:strike w:val="0"/>
          <w:spacing w:val="-13"/>
        </w:rPr>
        <w:t> </w:t>
      </w:r>
      <w:r>
        <w:rPr>
          <w:strike w:val="0"/>
        </w:rPr>
        <w:t>materials</w:t>
      </w:r>
      <w:r>
        <w:rPr>
          <w:strike w:val="0"/>
          <w:spacing w:val="-13"/>
        </w:rPr>
        <w:t> </w:t>
      </w:r>
      <w:r>
        <w:rPr>
          <w:strike w:val="0"/>
        </w:rPr>
        <w:t>and uses performed before these dates, for </w:t>
      </w:r>
      <w:r>
        <w:rPr>
          <w:b/>
          <w:strike w:val="0"/>
          <w:color w:val="0000FF"/>
        </w:rPr>
        <w:t>the </w:t>
      </w:r>
      <w:r>
        <w:rPr>
          <w:strike w:val="0"/>
        </w:rPr>
        <w:t>purposes of 105 CMR 120.500.</w:t>
      </w:r>
    </w:p>
    <w:p>
      <w:pPr>
        <w:pStyle w:val="BodyText"/>
        <w:spacing w:before="1"/>
        <w:rPr>
          <w:sz w:val="25"/>
        </w:rPr>
      </w:pPr>
    </w:p>
    <w:p>
      <w:pPr>
        <w:spacing w:line="242" w:lineRule="auto" w:before="0"/>
        <w:ind w:left="1655" w:right="115" w:hanging="356"/>
        <w:jc w:val="both"/>
        <w:rPr>
          <w:b/>
          <w:sz w:val="24"/>
        </w:rPr>
      </w:pPr>
      <w:r>
        <w:rPr/>
        <w:pict>
          <v:rect style="position:absolute;margin-left:107.760002pt;margin-top:20.683147pt;width:432.24pt;height:.72pt;mso-position-horizontal-relative:page;mso-position-vertical-relative:paragraph;z-index:-16925184" id="docshape23" filled="true" fillcolor="#ff0000" stroked="false">
            <v:fill type="solid"/>
            <w10:wrap type="none"/>
          </v:rect>
        </w:pict>
      </w:r>
      <w:r>
        <w:rPr/>
        <w:pict>
          <v:rect style="position:absolute;margin-left:107.760002pt;margin-top:34.603146pt;width:432.24pt;height:.72pt;mso-position-horizontal-relative:page;mso-position-vertical-relative:paragraph;z-index:-16924672" id="docshape24" filled="true" fillcolor="#ff0000" stroked="false">
            <v:fill type="solid"/>
            <w10:wrap type="none"/>
          </v:rect>
        </w:pict>
      </w:r>
      <w:r>
        <w:rPr/>
        <w:pict>
          <v:rect style="position:absolute;margin-left:107.760002pt;margin-top:48.643147pt;width:432.24pt;height:.72pt;mso-position-horizontal-relative:page;mso-position-vertical-relative:paragraph;z-index:-16924160" id="docshape25" filled="true" fillcolor="#ff0000" stroked="false">
            <v:fill type="solid"/>
            <w10:wrap type="none"/>
          </v:rect>
        </w:pict>
      </w:r>
      <w:r>
        <w:rPr>
          <w:sz w:val="24"/>
        </w:rPr>
        <w:t>(B)(1)</w:t>
      </w:r>
      <w:r>
        <w:rPr>
          <w:spacing w:val="80"/>
          <w:w w:val="150"/>
          <w:sz w:val="24"/>
        </w:rPr>
        <w:t> </w:t>
      </w:r>
      <w:r>
        <w:rPr>
          <w:sz w:val="24"/>
        </w:rPr>
        <w:t>Physicians,</w:t>
      </w:r>
      <w:r>
        <w:rPr>
          <w:spacing w:val="-11"/>
          <w:sz w:val="24"/>
        </w:rPr>
        <w:t> </w:t>
      </w:r>
      <w:r>
        <w:rPr>
          <w:sz w:val="24"/>
        </w:rPr>
        <w:t>dentists,</w:t>
      </w:r>
      <w:r>
        <w:rPr>
          <w:spacing w:val="-11"/>
          <w:sz w:val="24"/>
        </w:rPr>
        <w:t> </w:t>
      </w:r>
      <w:r>
        <w:rPr>
          <w:sz w:val="24"/>
        </w:rPr>
        <w:t>or</w:t>
      </w:r>
      <w:r>
        <w:rPr>
          <w:spacing w:val="-11"/>
          <w:sz w:val="24"/>
        </w:rPr>
        <w:t> </w:t>
      </w:r>
      <w:r>
        <w:rPr>
          <w:sz w:val="24"/>
        </w:rPr>
        <w:t>podiatrists</w:t>
      </w:r>
      <w:r>
        <w:rPr>
          <w:spacing w:val="-8"/>
          <w:sz w:val="24"/>
        </w:rPr>
        <w:t> </w:t>
      </w:r>
      <w:r>
        <w:rPr>
          <w:sz w:val="24"/>
        </w:rPr>
        <w:t>identified</w:t>
      </w:r>
      <w:r>
        <w:rPr>
          <w:spacing w:val="-11"/>
          <w:sz w:val="24"/>
        </w:rPr>
        <w:t> </w:t>
      </w:r>
      <w:r>
        <w:rPr>
          <w:sz w:val="24"/>
        </w:rPr>
        <w:t>as</w:t>
      </w:r>
      <w:r>
        <w:rPr>
          <w:spacing w:val="-7"/>
          <w:sz w:val="24"/>
        </w:rPr>
        <w:t> </w:t>
      </w:r>
      <w:r>
        <w:rPr>
          <w:sz w:val="24"/>
        </w:rPr>
        <w:t>authorized</w:t>
      </w:r>
      <w:r>
        <w:rPr>
          <w:spacing w:val="-9"/>
          <w:sz w:val="24"/>
        </w:rPr>
        <w:t> </w:t>
      </w:r>
      <w:r>
        <w:rPr>
          <w:sz w:val="24"/>
        </w:rPr>
        <w:t>users</w:t>
      </w:r>
      <w:r>
        <w:rPr>
          <w:spacing w:val="-11"/>
          <w:sz w:val="24"/>
        </w:rPr>
        <w:t> </w:t>
      </w:r>
      <w:r>
        <w:rPr>
          <w:sz w:val="24"/>
        </w:rPr>
        <w:t>for</w:t>
      </w:r>
      <w:r>
        <w:rPr>
          <w:spacing w:val="-9"/>
          <w:sz w:val="24"/>
        </w:rPr>
        <w:t> </w:t>
      </w:r>
      <w:r>
        <w:rPr>
          <w:sz w:val="24"/>
        </w:rPr>
        <w:t>the</w:t>
      </w:r>
      <w:r>
        <w:rPr>
          <w:spacing w:val="-11"/>
          <w:sz w:val="24"/>
        </w:rPr>
        <w:t> </w:t>
      </w:r>
      <w:r>
        <w:rPr>
          <w:sz w:val="24"/>
        </w:rPr>
        <w:t>medical</w:t>
      </w:r>
      <w:r>
        <w:rPr>
          <w:spacing w:val="-11"/>
          <w:sz w:val="24"/>
        </w:rPr>
        <w:t> </w:t>
      </w:r>
      <w:r>
        <w:rPr>
          <w:sz w:val="24"/>
        </w:rPr>
        <w:t>use</w:t>
      </w:r>
      <w:r>
        <w:rPr>
          <w:spacing w:val="-11"/>
          <w:sz w:val="24"/>
        </w:rPr>
        <w:t> </w:t>
      </w:r>
      <w:r>
        <w:rPr>
          <w:sz w:val="24"/>
        </w:rPr>
        <w:t>of </w:t>
      </w:r>
      <w:r>
        <w:rPr>
          <w:color w:val="FF0000"/>
          <w:sz w:val="24"/>
        </w:rPr>
        <w:t>radioactive</w:t>
      </w:r>
      <w:r>
        <w:rPr>
          <w:color w:val="FF0000"/>
          <w:spacing w:val="-15"/>
          <w:sz w:val="24"/>
        </w:rPr>
        <w:t> </w:t>
      </w:r>
      <w:r>
        <w:rPr>
          <w:color w:val="FF0000"/>
          <w:sz w:val="24"/>
        </w:rPr>
        <w:t>material</w:t>
      </w:r>
      <w:r>
        <w:rPr>
          <w:color w:val="FF0000"/>
          <w:spacing w:val="-15"/>
          <w:sz w:val="24"/>
        </w:rPr>
        <w:t> </w:t>
      </w:r>
      <w:r>
        <w:rPr>
          <w:color w:val="FF0000"/>
          <w:sz w:val="24"/>
        </w:rPr>
        <w:t>on</w:t>
      </w:r>
      <w:r>
        <w:rPr>
          <w:color w:val="FF0000"/>
          <w:spacing w:val="-15"/>
          <w:sz w:val="24"/>
        </w:rPr>
        <w:t> </w:t>
      </w:r>
      <w:r>
        <w:rPr>
          <w:color w:val="FF0000"/>
          <w:sz w:val="24"/>
        </w:rPr>
        <w:t>a</w:t>
      </w:r>
      <w:r>
        <w:rPr>
          <w:color w:val="FF0000"/>
          <w:spacing w:val="-15"/>
          <w:sz w:val="24"/>
        </w:rPr>
        <w:t> </w:t>
      </w:r>
      <w:r>
        <w:rPr>
          <w:color w:val="FF0000"/>
          <w:sz w:val="24"/>
        </w:rPr>
        <w:t>Nuclear</w:t>
      </w:r>
      <w:r>
        <w:rPr>
          <w:color w:val="FF0000"/>
          <w:spacing w:val="-15"/>
          <w:sz w:val="24"/>
        </w:rPr>
        <w:t> </w:t>
      </w:r>
      <w:r>
        <w:rPr>
          <w:color w:val="FF0000"/>
          <w:sz w:val="24"/>
        </w:rPr>
        <w:t>Regulatory</w:t>
      </w:r>
      <w:r>
        <w:rPr>
          <w:color w:val="FF0000"/>
          <w:spacing w:val="-15"/>
          <w:sz w:val="24"/>
        </w:rPr>
        <w:t> </w:t>
      </w:r>
      <w:r>
        <w:rPr>
          <w:color w:val="FF0000"/>
          <w:sz w:val="24"/>
        </w:rPr>
        <w:t>Commission</w:t>
      </w:r>
      <w:r>
        <w:rPr>
          <w:color w:val="FF0000"/>
          <w:spacing w:val="-15"/>
          <w:sz w:val="24"/>
        </w:rPr>
        <w:t> </w:t>
      </w:r>
      <w:r>
        <w:rPr>
          <w:color w:val="FF0000"/>
          <w:sz w:val="24"/>
        </w:rPr>
        <w:t>or</w:t>
      </w:r>
      <w:r>
        <w:rPr>
          <w:color w:val="FF0000"/>
          <w:spacing w:val="-15"/>
          <w:sz w:val="24"/>
        </w:rPr>
        <w:t> </w:t>
      </w:r>
      <w:r>
        <w:rPr>
          <w:color w:val="FF0000"/>
          <w:sz w:val="24"/>
        </w:rPr>
        <w:t>Agreement</w:t>
      </w:r>
      <w:r>
        <w:rPr>
          <w:color w:val="FF0000"/>
          <w:spacing w:val="-15"/>
          <w:sz w:val="24"/>
        </w:rPr>
        <w:t> </w:t>
      </w:r>
      <w:r>
        <w:rPr>
          <w:color w:val="FF0000"/>
          <w:sz w:val="24"/>
        </w:rPr>
        <w:t>State</w:t>
      </w:r>
      <w:r>
        <w:rPr>
          <w:color w:val="FF0000"/>
          <w:spacing w:val="-15"/>
          <w:sz w:val="24"/>
        </w:rPr>
        <w:t> </w:t>
      </w:r>
      <w:r>
        <w:rPr>
          <w:color w:val="FF0000"/>
          <w:sz w:val="24"/>
        </w:rPr>
        <w:t>license</w:t>
      </w:r>
      <w:r>
        <w:rPr>
          <w:color w:val="FF0000"/>
          <w:spacing w:val="-15"/>
          <w:sz w:val="24"/>
        </w:rPr>
        <w:t> </w:t>
      </w:r>
      <w:r>
        <w:rPr>
          <w:color w:val="FF0000"/>
          <w:sz w:val="24"/>
        </w:rPr>
        <w:t>or</w:t>
      </w:r>
      <w:r>
        <w:rPr>
          <w:color w:val="FF0000"/>
          <w:spacing w:val="-15"/>
          <w:sz w:val="24"/>
        </w:rPr>
        <w:t> </w:t>
      </w:r>
      <w:r>
        <w:rPr>
          <w:color w:val="FF0000"/>
          <w:sz w:val="24"/>
        </w:rPr>
        <w:t>on a permit issued by a Nuclear Regulatory Commission or Agreement State broad scope licensee, or a permit issued by</w:t>
      </w:r>
      <w:r>
        <w:rPr>
          <w:color w:val="FF0000"/>
          <w:spacing w:val="-3"/>
          <w:sz w:val="24"/>
        </w:rPr>
        <w:t> </w:t>
      </w:r>
      <w:r>
        <w:rPr>
          <w:color w:val="FF0000"/>
          <w:sz w:val="24"/>
        </w:rPr>
        <w:t>a Nuclear Regulatory</w:t>
      </w:r>
      <w:r>
        <w:rPr>
          <w:color w:val="FF0000"/>
          <w:spacing w:val="-3"/>
          <w:sz w:val="24"/>
        </w:rPr>
        <w:t> </w:t>
      </w:r>
      <w:r>
        <w:rPr>
          <w:color w:val="FF0000"/>
          <w:sz w:val="24"/>
        </w:rPr>
        <w:t>Commission master material license </w:t>
      </w:r>
      <w:r>
        <w:rPr>
          <w:strike/>
          <w:color w:val="FF0000"/>
          <w:sz w:val="24"/>
        </w:rPr>
        <w:t>broad</w:t>
      </w:r>
      <w:r>
        <w:rPr>
          <w:strike/>
          <w:color w:val="FF0000"/>
          <w:spacing w:val="-15"/>
          <w:sz w:val="24"/>
        </w:rPr>
        <w:t> </w:t>
      </w:r>
      <w:r>
        <w:rPr>
          <w:strike/>
          <w:color w:val="FF0000"/>
          <w:sz w:val="24"/>
        </w:rPr>
        <w:t>scope</w:t>
      </w:r>
      <w:r>
        <w:rPr>
          <w:strike/>
          <w:color w:val="FF0000"/>
          <w:spacing w:val="-15"/>
          <w:sz w:val="24"/>
        </w:rPr>
        <w:t> </w:t>
      </w:r>
      <w:r>
        <w:rPr>
          <w:strike/>
          <w:color w:val="FF0000"/>
          <w:sz w:val="24"/>
        </w:rPr>
        <w:t>permittee</w:t>
      </w:r>
      <w:r>
        <w:rPr>
          <w:strike/>
          <w:color w:val="FF0000"/>
          <w:spacing w:val="-15"/>
          <w:sz w:val="24"/>
        </w:rPr>
        <w:t> </w:t>
      </w:r>
      <w:r>
        <w:rPr>
          <w:strike/>
          <w:color w:val="FF0000"/>
          <w:sz w:val="24"/>
        </w:rPr>
        <w:t>before</w:t>
      </w:r>
      <w:r>
        <w:rPr>
          <w:strike/>
          <w:color w:val="FF0000"/>
          <w:spacing w:val="-15"/>
          <w:sz w:val="24"/>
        </w:rPr>
        <w:t> </w:t>
      </w:r>
      <w:r>
        <w:rPr>
          <w:strike/>
          <w:color w:val="FF0000"/>
          <w:sz w:val="24"/>
        </w:rPr>
        <w:t>October</w:t>
      </w:r>
      <w:r>
        <w:rPr>
          <w:strike/>
          <w:color w:val="FF0000"/>
          <w:spacing w:val="-15"/>
          <w:sz w:val="24"/>
        </w:rPr>
        <w:t> </w:t>
      </w:r>
      <w:r>
        <w:rPr>
          <w:strike/>
          <w:color w:val="FF0000"/>
          <w:sz w:val="24"/>
        </w:rPr>
        <w:t>24,</w:t>
      </w:r>
      <w:r>
        <w:rPr>
          <w:strike/>
          <w:color w:val="FF0000"/>
          <w:spacing w:val="-15"/>
          <w:sz w:val="24"/>
        </w:rPr>
        <w:t> </w:t>
      </w:r>
      <w:r>
        <w:rPr>
          <w:strike/>
          <w:color w:val="FF0000"/>
          <w:sz w:val="24"/>
        </w:rPr>
        <w:t>2002</w:t>
      </w:r>
      <w:r>
        <w:rPr>
          <w:strike w:val="0"/>
          <w:color w:val="FF0000"/>
          <w:spacing w:val="-15"/>
          <w:sz w:val="24"/>
        </w:rPr>
        <w:t> </w:t>
      </w:r>
      <w:r>
        <w:rPr>
          <w:b/>
          <w:strike w:val="0"/>
          <w:color w:val="0000FF"/>
          <w:sz w:val="24"/>
        </w:rPr>
        <w:t>byproduct</w:t>
      </w:r>
      <w:r>
        <w:rPr>
          <w:b/>
          <w:strike w:val="0"/>
          <w:color w:val="0000FF"/>
          <w:spacing w:val="-15"/>
          <w:sz w:val="24"/>
        </w:rPr>
        <w:t> </w:t>
      </w:r>
      <w:r>
        <w:rPr>
          <w:b/>
          <w:strike w:val="0"/>
          <w:color w:val="0000FF"/>
          <w:sz w:val="24"/>
        </w:rPr>
        <w:t>material</w:t>
      </w:r>
      <w:r>
        <w:rPr>
          <w:b/>
          <w:strike w:val="0"/>
          <w:color w:val="0000FF"/>
          <w:spacing w:val="-15"/>
          <w:sz w:val="24"/>
        </w:rPr>
        <w:t> </w:t>
      </w:r>
      <w:r>
        <w:rPr>
          <w:b/>
          <w:strike w:val="0"/>
          <w:color w:val="0000FF"/>
          <w:sz w:val="24"/>
        </w:rPr>
        <w:t>on</w:t>
      </w:r>
      <w:r>
        <w:rPr>
          <w:b/>
          <w:strike w:val="0"/>
          <w:color w:val="0000FF"/>
          <w:spacing w:val="-15"/>
          <w:sz w:val="24"/>
        </w:rPr>
        <w:t> </w:t>
      </w:r>
      <w:r>
        <w:rPr>
          <w:b/>
          <w:strike w:val="0"/>
          <w:color w:val="0000FF"/>
          <w:sz w:val="24"/>
        </w:rPr>
        <w:t>a</w:t>
      </w:r>
      <w:r>
        <w:rPr>
          <w:b/>
          <w:strike w:val="0"/>
          <w:color w:val="0000FF"/>
          <w:spacing w:val="-15"/>
          <w:sz w:val="24"/>
        </w:rPr>
        <w:t> </w:t>
      </w:r>
      <w:r>
        <w:rPr>
          <w:b/>
          <w:strike w:val="0"/>
          <w:color w:val="0000FF"/>
          <w:sz w:val="24"/>
        </w:rPr>
        <w:t>license</w:t>
      </w:r>
      <w:r>
        <w:rPr>
          <w:b/>
          <w:strike w:val="0"/>
          <w:color w:val="0000FF"/>
          <w:spacing w:val="-15"/>
          <w:sz w:val="24"/>
        </w:rPr>
        <w:t> </w:t>
      </w:r>
      <w:r>
        <w:rPr>
          <w:b/>
          <w:strike w:val="0"/>
          <w:color w:val="0000FF"/>
          <w:sz w:val="24"/>
        </w:rPr>
        <w:t>issued</w:t>
      </w:r>
      <w:r>
        <w:rPr>
          <w:b/>
          <w:strike w:val="0"/>
          <w:color w:val="0000FF"/>
          <w:spacing w:val="-15"/>
          <w:sz w:val="24"/>
        </w:rPr>
        <w:t> </w:t>
      </w:r>
      <w:r>
        <w:rPr>
          <w:b/>
          <w:strike w:val="0"/>
          <w:color w:val="0000FF"/>
          <w:sz w:val="24"/>
        </w:rPr>
        <w:t>by the</w:t>
      </w:r>
      <w:r>
        <w:rPr>
          <w:b/>
          <w:strike w:val="0"/>
          <w:color w:val="0000FF"/>
          <w:spacing w:val="-3"/>
          <w:sz w:val="24"/>
        </w:rPr>
        <w:t> </w:t>
      </w:r>
      <w:r>
        <w:rPr>
          <w:b/>
          <w:strike w:val="0"/>
          <w:color w:val="0000FF"/>
          <w:sz w:val="24"/>
        </w:rPr>
        <w:t>Agency,</w:t>
      </w:r>
      <w:r>
        <w:rPr>
          <w:b/>
          <w:strike w:val="0"/>
          <w:color w:val="0000FF"/>
          <w:spacing w:val="-3"/>
          <w:sz w:val="24"/>
        </w:rPr>
        <w:t> </w:t>
      </w:r>
      <w:r>
        <w:rPr>
          <w:b/>
          <w:strike w:val="0"/>
          <w:color w:val="0000FF"/>
          <w:sz w:val="24"/>
        </w:rPr>
        <w:t>Nuclear</w:t>
      </w:r>
      <w:r>
        <w:rPr>
          <w:b/>
          <w:strike w:val="0"/>
          <w:color w:val="0000FF"/>
          <w:spacing w:val="-7"/>
          <w:sz w:val="24"/>
        </w:rPr>
        <w:t> </w:t>
      </w:r>
      <w:r>
        <w:rPr>
          <w:b/>
          <w:strike w:val="0"/>
          <w:color w:val="0000FF"/>
          <w:sz w:val="24"/>
        </w:rPr>
        <w:t>Regulatory</w:t>
      </w:r>
      <w:r>
        <w:rPr>
          <w:b/>
          <w:strike w:val="0"/>
          <w:color w:val="0000FF"/>
          <w:spacing w:val="-7"/>
          <w:sz w:val="24"/>
        </w:rPr>
        <w:t> </w:t>
      </w:r>
      <w:r>
        <w:rPr>
          <w:b/>
          <w:strike w:val="0"/>
          <w:color w:val="0000FF"/>
          <w:sz w:val="24"/>
        </w:rPr>
        <w:t>Commission</w:t>
      </w:r>
      <w:r>
        <w:rPr>
          <w:b/>
          <w:strike w:val="0"/>
          <w:color w:val="0000FF"/>
          <w:spacing w:val="-3"/>
          <w:sz w:val="24"/>
        </w:rPr>
        <w:t> </w:t>
      </w:r>
      <w:r>
        <w:rPr>
          <w:b/>
          <w:strike w:val="0"/>
          <w:color w:val="0000FF"/>
          <w:sz w:val="24"/>
        </w:rPr>
        <w:t>or</w:t>
      </w:r>
      <w:r>
        <w:rPr>
          <w:b/>
          <w:strike w:val="0"/>
          <w:color w:val="0000FF"/>
          <w:spacing w:val="-6"/>
          <w:sz w:val="24"/>
        </w:rPr>
        <w:t> </w:t>
      </w:r>
      <w:r>
        <w:rPr>
          <w:b/>
          <w:strike w:val="0"/>
          <w:color w:val="0000FF"/>
          <w:sz w:val="24"/>
        </w:rPr>
        <w:t>an</w:t>
      </w:r>
      <w:r>
        <w:rPr>
          <w:b/>
          <w:strike w:val="0"/>
          <w:color w:val="0000FF"/>
          <w:spacing w:val="-3"/>
          <w:sz w:val="24"/>
        </w:rPr>
        <w:t> </w:t>
      </w:r>
      <w:r>
        <w:rPr>
          <w:b/>
          <w:strike w:val="0"/>
          <w:color w:val="0000FF"/>
          <w:sz w:val="24"/>
        </w:rPr>
        <w:t>Agreement</w:t>
      </w:r>
      <w:r>
        <w:rPr>
          <w:b/>
          <w:strike w:val="0"/>
          <w:color w:val="0000FF"/>
          <w:spacing w:val="-6"/>
          <w:sz w:val="24"/>
        </w:rPr>
        <w:t> </w:t>
      </w:r>
      <w:r>
        <w:rPr>
          <w:b/>
          <w:strike w:val="0"/>
          <w:color w:val="0000FF"/>
          <w:sz w:val="24"/>
        </w:rPr>
        <w:t>State,</w:t>
      </w:r>
      <w:r>
        <w:rPr>
          <w:b/>
          <w:strike w:val="0"/>
          <w:color w:val="0000FF"/>
          <w:spacing w:val="-7"/>
          <w:sz w:val="24"/>
        </w:rPr>
        <w:t> </w:t>
      </w:r>
      <w:r>
        <w:rPr>
          <w:b/>
          <w:strike w:val="0"/>
          <w:color w:val="0000FF"/>
          <w:sz w:val="24"/>
        </w:rPr>
        <w:t>a</w:t>
      </w:r>
      <w:r>
        <w:rPr>
          <w:b/>
          <w:strike w:val="0"/>
          <w:color w:val="0000FF"/>
          <w:spacing w:val="-5"/>
          <w:sz w:val="24"/>
        </w:rPr>
        <w:t> </w:t>
      </w:r>
      <w:r>
        <w:rPr>
          <w:b/>
          <w:strike w:val="0"/>
          <w:color w:val="0000FF"/>
          <w:sz w:val="24"/>
        </w:rPr>
        <w:t>permit</w:t>
      </w:r>
      <w:r>
        <w:rPr>
          <w:b/>
          <w:strike w:val="0"/>
          <w:color w:val="0000FF"/>
          <w:spacing w:val="-3"/>
          <w:sz w:val="24"/>
        </w:rPr>
        <w:t> </w:t>
      </w:r>
      <w:r>
        <w:rPr>
          <w:b/>
          <w:strike w:val="0"/>
          <w:color w:val="0000FF"/>
          <w:sz w:val="24"/>
        </w:rPr>
        <w:t>issued by</w:t>
      </w:r>
      <w:r>
        <w:rPr>
          <w:b/>
          <w:strike w:val="0"/>
          <w:color w:val="0000FF"/>
          <w:spacing w:val="-11"/>
          <w:sz w:val="24"/>
        </w:rPr>
        <w:t> </w:t>
      </w:r>
      <w:r>
        <w:rPr>
          <w:b/>
          <w:strike w:val="0"/>
          <w:color w:val="0000FF"/>
          <w:sz w:val="24"/>
        </w:rPr>
        <w:t>a</w:t>
      </w:r>
      <w:r>
        <w:rPr>
          <w:b/>
          <w:strike w:val="0"/>
          <w:color w:val="0000FF"/>
          <w:spacing w:val="-13"/>
          <w:sz w:val="24"/>
        </w:rPr>
        <w:t> </w:t>
      </w:r>
      <w:r>
        <w:rPr>
          <w:b/>
          <w:strike w:val="0"/>
          <w:color w:val="0000FF"/>
          <w:sz w:val="24"/>
        </w:rPr>
        <w:t>Nuclear</w:t>
      </w:r>
      <w:r>
        <w:rPr>
          <w:b/>
          <w:strike w:val="0"/>
          <w:color w:val="0000FF"/>
          <w:spacing w:val="-14"/>
          <w:sz w:val="24"/>
        </w:rPr>
        <w:t> </w:t>
      </w:r>
      <w:r>
        <w:rPr>
          <w:b/>
          <w:strike w:val="0"/>
          <w:color w:val="0000FF"/>
          <w:sz w:val="24"/>
        </w:rPr>
        <w:t>Regulatory</w:t>
      </w:r>
      <w:r>
        <w:rPr>
          <w:b/>
          <w:strike w:val="0"/>
          <w:color w:val="0000FF"/>
          <w:spacing w:val="-11"/>
          <w:sz w:val="24"/>
        </w:rPr>
        <w:t> </w:t>
      </w:r>
      <w:r>
        <w:rPr>
          <w:b/>
          <w:strike w:val="0"/>
          <w:color w:val="0000FF"/>
          <w:sz w:val="24"/>
        </w:rPr>
        <w:t>Commission</w:t>
      </w:r>
      <w:r>
        <w:rPr>
          <w:b/>
          <w:strike w:val="0"/>
          <w:color w:val="0000FF"/>
          <w:spacing w:val="-13"/>
          <w:sz w:val="24"/>
        </w:rPr>
        <w:t> </w:t>
      </w:r>
      <w:r>
        <w:rPr>
          <w:b/>
          <w:strike w:val="0"/>
          <w:color w:val="0000FF"/>
          <w:sz w:val="24"/>
        </w:rPr>
        <w:t>master</w:t>
      </w:r>
      <w:r>
        <w:rPr>
          <w:b/>
          <w:strike w:val="0"/>
          <w:color w:val="0000FF"/>
          <w:spacing w:val="-13"/>
          <w:sz w:val="24"/>
        </w:rPr>
        <w:t> </w:t>
      </w:r>
      <w:r>
        <w:rPr>
          <w:b/>
          <w:strike w:val="0"/>
          <w:color w:val="0000FF"/>
          <w:sz w:val="24"/>
        </w:rPr>
        <w:t>material</w:t>
      </w:r>
      <w:r>
        <w:rPr>
          <w:b/>
          <w:strike w:val="0"/>
          <w:color w:val="0000FF"/>
          <w:spacing w:val="-13"/>
          <w:sz w:val="24"/>
        </w:rPr>
        <w:t> </w:t>
      </w:r>
      <w:r>
        <w:rPr>
          <w:b/>
          <w:strike w:val="0"/>
          <w:color w:val="0000FF"/>
          <w:sz w:val="24"/>
        </w:rPr>
        <w:t>licensee,</w:t>
      </w:r>
      <w:r>
        <w:rPr>
          <w:b/>
          <w:strike w:val="0"/>
          <w:color w:val="0000FF"/>
          <w:spacing w:val="-11"/>
          <w:sz w:val="24"/>
        </w:rPr>
        <w:t> </w:t>
      </w:r>
      <w:r>
        <w:rPr>
          <w:b/>
          <w:strike w:val="0"/>
          <w:color w:val="0000FF"/>
          <w:sz w:val="24"/>
        </w:rPr>
        <w:t>a</w:t>
      </w:r>
      <w:r>
        <w:rPr>
          <w:b/>
          <w:strike w:val="0"/>
          <w:color w:val="0000FF"/>
          <w:spacing w:val="-13"/>
          <w:sz w:val="24"/>
        </w:rPr>
        <w:t> </w:t>
      </w:r>
      <w:r>
        <w:rPr>
          <w:b/>
          <w:strike w:val="0"/>
          <w:color w:val="0000FF"/>
          <w:sz w:val="24"/>
        </w:rPr>
        <w:t>permit</w:t>
      </w:r>
      <w:r>
        <w:rPr>
          <w:b/>
          <w:strike w:val="0"/>
          <w:color w:val="0000FF"/>
          <w:spacing w:val="-13"/>
          <w:sz w:val="24"/>
        </w:rPr>
        <w:t> </w:t>
      </w:r>
      <w:r>
        <w:rPr>
          <w:b/>
          <w:strike w:val="0"/>
          <w:color w:val="0000FF"/>
          <w:sz w:val="24"/>
        </w:rPr>
        <w:t>issued</w:t>
      </w:r>
      <w:r>
        <w:rPr>
          <w:b/>
          <w:strike w:val="0"/>
          <w:color w:val="0000FF"/>
          <w:spacing w:val="-11"/>
          <w:sz w:val="24"/>
        </w:rPr>
        <w:t> </w:t>
      </w:r>
      <w:r>
        <w:rPr>
          <w:b/>
          <w:strike w:val="0"/>
          <w:color w:val="0000FF"/>
          <w:sz w:val="24"/>
        </w:rPr>
        <w:t>by</w:t>
      </w:r>
      <w:r>
        <w:rPr>
          <w:b/>
          <w:strike w:val="0"/>
          <w:color w:val="0000FF"/>
          <w:spacing w:val="-11"/>
          <w:sz w:val="24"/>
        </w:rPr>
        <w:t> </w:t>
      </w:r>
      <w:r>
        <w:rPr>
          <w:b/>
          <w:strike w:val="0"/>
          <w:color w:val="0000FF"/>
          <w:sz w:val="24"/>
        </w:rPr>
        <w:t>the </w:t>
      </w:r>
      <w:r>
        <w:rPr>
          <w:b/>
          <w:strike w:val="0"/>
          <w:color w:val="0000FF"/>
          <w:spacing w:val="-2"/>
          <w:sz w:val="24"/>
        </w:rPr>
        <w:t>Agency,</w:t>
      </w:r>
      <w:r>
        <w:rPr>
          <w:b/>
          <w:strike w:val="0"/>
          <w:color w:val="0000FF"/>
          <w:spacing w:val="-3"/>
          <w:sz w:val="24"/>
        </w:rPr>
        <w:t> </w:t>
      </w:r>
      <w:r>
        <w:rPr>
          <w:b/>
          <w:strike w:val="0"/>
          <w:color w:val="0000FF"/>
          <w:spacing w:val="-2"/>
          <w:sz w:val="24"/>
        </w:rPr>
        <w:t>Nuclear</w:t>
      </w:r>
      <w:r>
        <w:rPr>
          <w:b/>
          <w:strike w:val="0"/>
          <w:color w:val="0000FF"/>
          <w:spacing w:val="-8"/>
          <w:sz w:val="24"/>
        </w:rPr>
        <w:t> </w:t>
      </w:r>
      <w:r>
        <w:rPr>
          <w:b/>
          <w:strike w:val="0"/>
          <w:color w:val="0000FF"/>
          <w:spacing w:val="-2"/>
          <w:sz w:val="24"/>
        </w:rPr>
        <w:t>Regulatory</w:t>
      </w:r>
      <w:r>
        <w:rPr>
          <w:b/>
          <w:strike w:val="0"/>
          <w:color w:val="0000FF"/>
          <w:spacing w:val="-9"/>
          <w:sz w:val="24"/>
        </w:rPr>
        <w:t> </w:t>
      </w:r>
      <w:r>
        <w:rPr>
          <w:b/>
          <w:strike w:val="0"/>
          <w:color w:val="0000FF"/>
          <w:spacing w:val="-2"/>
          <w:sz w:val="24"/>
        </w:rPr>
        <w:t>Commission</w:t>
      </w:r>
      <w:r>
        <w:rPr>
          <w:b/>
          <w:strike w:val="0"/>
          <w:color w:val="0000FF"/>
          <w:spacing w:val="-3"/>
          <w:sz w:val="24"/>
        </w:rPr>
        <w:t> </w:t>
      </w:r>
      <w:r>
        <w:rPr>
          <w:b/>
          <w:strike w:val="0"/>
          <w:color w:val="0000FF"/>
          <w:spacing w:val="-2"/>
          <w:sz w:val="24"/>
        </w:rPr>
        <w:t>or</w:t>
      </w:r>
      <w:r>
        <w:rPr>
          <w:b/>
          <w:strike w:val="0"/>
          <w:color w:val="0000FF"/>
          <w:spacing w:val="-8"/>
          <w:sz w:val="24"/>
        </w:rPr>
        <w:t> </w:t>
      </w:r>
      <w:r>
        <w:rPr>
          <w:b/>
          <w:strike w:val="0"/>
          <w:color w:val="0000FF"/>
          <w:spacing w:val="-2"/>
          <w:sz w:val="24"/>
        </w:rPr>
        <w:t>an</w:t>
      </w:r>
      <w:r>
        <w:rPr>
          <w:b/>
          <w:strike w:val="0"/>
          <w:color w:val="0000FF"/>
          <w:spacing w:val="-3"/>
          <w:sz w:val="24"/>
        </w:rPr>
        <w:t> </w:t>
      </w:r>
      <w:r>
        <w:rPr>
          <w:b/>
          <w:strike w:val="0"/>
          <w:color w:val="0000FF"/>
          <w:spacing w:val="-2"/>
          <w:sz w:val="24"/>
        </w:rPr>
        <w:t>Agreement</w:t>
      </w:r>
      <w:r>
        <w:rPr>
          <w:b/>
          <w:strike w:val="0"/>
          <w:color w:val="0000FF"/>
          <w:spacing w:val="-8"/>
          <w:sz w:val="24"/>
        </w:rPr>
        <w:t> </w:t>
      </w:r>
      <w:r>
        <w:rPr>
          <w:b/>
          <w:strike w:val="0"/>
          <w:color w:val="0000FF"/>
          <w:spacing w:val="-2"/>
          <w:sz w:val="24"/>
        </w:rPr>
        <w:t>State</w:t>
      </w:r>
      <w:r>
        <w:rPr>
          <w:b/>
          <w:strike w:val="0"/>
          <w:color w:val="0000FF"/>
          <w:spacing w:val="-4"/>
          <w:sz w:val="24"/>
        </w:rPr>
        <w:t> </w:t>
      </w:r>
      <w:r>
        <w:rPr>
          <w:b/>
          <w:strike w:val="0"/>
          <w:color w:val="0000FF"/>
          <w:spacing w:val="-2"/>
          <w:sz w:val="24"/>
        </w:rPr>
        <w:t>broad</w:t>
      </w:r>
      <w:r>
        <w:rPr>
          <w:b/>
          <w:strike w:val="0"/>
          <w:color w:val="0000FF"/>
          <w:spacing w:val="-4"/>
          <w:sz w:val="24"/>
        </w:rPr>
        <w:t> </w:t>
      </w:r>
      <w:r>
        <w:rPr>
          <w:b/>
          <w:strike w:val="0"/>
          <w:color w:val="0000FF"/>
          <w:spacing w:val="-2"/>
          <w:sz w:val="24"/>
        </w:rPr>
        <w:t>scope</w:t>
      </w:r>
      <w:r>
        <w:rPr>
          <w:b/>
          <w:strike w:val="0"/>
          <w:color w:val="0000FF"/>
          <w:spacing w:val="-4"/>
          <w:sz w:val="24"/>
        </w:rPr>
        <w:t> </w:t>
      </w:r>
      <w:r>
        <w:rPr>
          <w:b/>
          <w:strike w:val="0"/>
          <w:color w:val="0000FF"/>
          <w:spacing w:val="-2"/>
          <w:sz w:val="24"/>
        </w:rPr>
        <w:t>licensee, or</w:t>
      </w:r>
      <w:r>
        <w:rPr>
          <w:b/>
          <w:strike w:val="0"/>
          <w:color w:val="0000FF"/>
          <w:spacing w:val="-7"/>
          <w:sz w:val="24"/>
        </w:rPr>
        <w:t> </w:t>
      </w:r>
      <w:r>
        <w:rPr>
          <w:b/>
          <w:strike w:val="0"/>
          <w:color w:val="0000FF"/>
          <w:spacing w:val="-2"/>
          <w:sz w:val="24"/>
        </w:rPr>
        <w:t>a</w:t>
      </w:r>
      <w:r>
        <w:rPr>
          <w:b/>
          <w:strike w:val="0"/>
          <w:color w:val="0000FF"/>
          <w:spacing w:val="-11"/>
          <w:sz w:val="24"/>
        </w:rPr>
        <w:t> </w:t>
      </w:r>
      <w:r>
        <w:rPr>
          <w:b/>
          <w:strike w:val="0"/>
          <w:color w:val="0000FF"/>
          <w:spacing w:val="-2"/>
          <w:sz w:val="24"/>
        </w:rPr>
        <w:t>permit</w:t>
      </w:r>
      <w:r>
        <w:rPr>
          <w:b/>
          <w:strike w:val="0"/>
          <w:color w:val="0000FF"/>
          <w:spacing w:val="-11"/>
          <w:sz w:val="24"/>
        </w:rPr>
        <w:t> </w:t>
      </w:r>
      <w:r>
        <w:rPr>
          <w:b/>
          <w:strike w:val="0"/>
          <w:color w:val="0000FF"/>
          <w:spacing w:val="-2"/>
          <w:sz w:val="24"/>
        </w:rPr>
        <w:t>issued</w:t>
      </w:r>
      <w:r>
        <w:rPr>
          <w:b/>
          <w:strike w:val="0"/>
          <w:color w:val="0000FF"/>
          <w:spacing w:val="-7"/>
          <w:sz w:val="24"/>
        </w:rPr>
        <w:t> </w:t>
      </w:r>
      <w:r>
        <w:rPr>
          <w:b/>
          <w:strike w:val="0"/>
          <w:color w:val="0000FF"/>
          <w:spacing w:val="-2"/>
          <w:sz w:val="24"/>
        </w:rPr>
        <w:t>by</w:t>
      </w:r>
      <w:r>
        <w:rPr>
          <w:b/>
          <w:strike w:val="0"/>
          <w:color w:val="0000FF"/>
          <w:spacing w:val="-7"/>
          <w:sz w:val="24"/>
        </w:rPr>
        <w:t> </w:t>
      </w:r>
      <w:r>
        <w:rPr>
          <w:b/>
          <w:strike w:val="0"/>
          <w:color w:val="0000FF"/>
          <w:spacing w:val="-2"/>
          <w:sz w:val="24"/>
        </w:rPr>
        <w:t>a</w:t>
      </w:r>
      <w:r>
        <w:rPr>
          <w:b/>
          <w:strike w:val="0"/>
          <w:color w:val="0000FF"/>
          <w:spacing w:val="-12"/>
          <w:sz w:val="24"/>
        </w:rPr>
        <w:t> </w:t>
      </w:r>
      <w:r>
        <w:rPr>
          <w:b/>
          <w:strike w:val="0"/>
          <w:color w:val="0000FF"/>
          <w:spacing w:val="-2"/>
          <w:sz w:val="24"/>
        </w:rPr>
        <w:t>Nuclear</w:t>
      </w:r>
      <w:r>
        <w:rPr>
          <w:b/>
          <w:strike w:val="0"/>
          <w:color w:val="0000FF"/>
          <w:spacing w:val="-12"/>
          <w:sz w:val="24"/>
        </w:rPr>
        <w:t> </w:t>
      </w:r>
      <w:r>
        <w:rPr>
          <w:b/>
          <w:strike w:val="0"/>
          <w:color w:val="0000FF"/>
          <w:spacing w:val="-2"/>
          <w:sz w:val="24"/>
        </w:rPr>
        <w:t>Regulatory</w:t>
      </w:r>
      <w:r>
        <w:rPr>
          <w:b/>
          <w:strike w:val="0"/>
          <w:color w:val="0000FF"/>
          <w:spacing w:val="-7"/>
          <w:sz w:val="24"/>
        </w:rPr>
        <w:t> </w:t>
      </w:r>
      <w:r>
        <w:rPr>
          <w:b/>
          <w:strike w:val="0"/>
          <w:color w:val="0000FF"/>
          <w:spacing w:val="-2"/>
          <w:sz w:val="24"/>
        </w:rPr>
        <w:t>Commission</w:t>
      </w:r>
      <w:r>
        <w:rPr>
          <w:b/>
          <w:strike w:val="0"/>
          <w:color w:val="0000FF"/>
          <w:spacing w:val="-5"/>
          <w:sz w:val="24"/>
        </w:rPr>
        <w:t> </w:t>
      </w:r>
      <w:r>
        <w:rPr>
          <w:b/>
          <w:strike w:val="0"/>
          <w:color w:val="0000FF"/>
          <w:spacing w:val="-2"/>
          <w:sz w:val="24"/>
        </w:rPr>
        <w:t>master</w:t>
      </w:r>
      <w:r>
        <w:rPr>
          <w:b/>
          <w:strike w:val="0"/>
          <w:color w:val="0000FF"/>
          <w:spacing w:val="-11"/>
          <w:sz w:val="24"/>
        </w:rPr>
        <w:t> </w:t>
      </w:r>
      <w:r>
        <w:rPr>
          <w:b/>
          <w:strike w:val="0"/>
          <w:color w:val="0000FF"/>
          <w:spacing w:val="-2"/>
          <w:sz w:val="24"/>
        </w:rPr>
        <w:t>material</w:t>
      </w:r>
      <w:r>
        <w:rPr>
          <w:b/>
          <w:strike w:val="0"/>
          <w:color w:val="0000FF"/>
          <w:spacing w:val="-7"/>
          <w:sz w:val="24"/>
        </w:rPr>
        <w:t> </w:t>
      </w:r>
      <w:r>
        <w:rPr>
          <w:b/>
          <w:strike w:val="0"/>
          <w:color w:val="0000FF"/>
          <w:spacing w:val="-2"/>
          <w:sz w:val="24"/>
        </w:rPr>
        <w:t>license</w:t>
      </w:r>
      <w:r>
        <w:rPr>
          <w:b/>
          <w:strike w:val="0"/>
          <w:color w:val="0000FF"/>
          <w:spacing w:val="-7"/>
          <w:sz w:val="24"/>
        </w:rPr>
        <w:t> </w:t>
      </w:r>
      <w:r>
        <w:rPr>
          <w:b/>
          <w:strike w:val="0"/>
          <w:color w:val="0000FF"/>
          <w:spacing w:val="-2"/>
          <w:sz w:val="24"/>
        </w:rPr>
        <w:t>broad </w:t>
      </w:r>
      <w:r>
        <w:rPr>
          <w:b/>
          <w:strike w:val="0"/>
          <w:color w:val="0000FF"/>
          <w:sz w:val="24"/>
        </w:rPr>
        <w:t>scope</w:t>
      </w:r>
      <w:r>
        <w:rPr>
          <w:b/>
          <w:strike w:val="0"/>
          <w:color w:val="0000FF"/>
          <w:spacing w:val="-15"/>
          <w:sz w:val="24"/>
        </w:rPr>
        <w:t> </w:t>
      </w:r>
      <w:r>
        <w:rPr>
          <w:b/>
          <w:strike w:val="0"/>
          <w:color w:val="0000FF"/>
          <w:sz w:val="24"/>
        </w:rPr>
        <w:t>permittee</w:t>
      </w:r>
      <w:r>
        <w:rPr>
          <w:b/>
          <w:strike w:val="0"/>
          <w:color w:val="0000FF"/>
          <w:spacing w:val="-15"/>
          <w:sz w:val="24"/>
        </w:rPr>
        <w:t> </w:t>
      </w:r>
      <w:r>
        <w:rPr>
          <w:b/>
          <w:strike w:val="0"/>
          <w:color w:val="0000FF"/>
          <w:sz w:val="24"/>
        </w:rPr>
        <w:t>on</w:t>
      </w:r>
      <w:r>
        <w:rPr>
          <w:b/>
          <w:strike w:val="0"/>
          <w:color w:val="0000FF"/>
          <w:spacing w:val="-10"/>
          <w:sz w:val="24"/>
        </w:rPr>
        <w:t> </w:t>
      </w:r>
      <w:r>
        <w:rPr>
          <w:b/>
          <w:strike w:val="0"/>
          <w:color w:val="0000FF"/>
          <w:sz w:val="24"/>
        </w:rPr>
        <w:t>or</w:t>
      </w:r>
      <w:r>
        <w:rPr>
          <w:b/>
          <w:strike w:val="0"/>
          <w:color w:val="0000FF"/>
          <w:spacing w:val="-13"/>
          <w:sz w:val="24"/>
        </w:rPr>
        <w:t> </w:t>
      </w:r>
      <w:r>
        <w:rPr>
          <w:b/>
          <w:strike w:val="0"/>
          <w:color w:val="0000FF"/>
          <w:sz w:val="24"/>
        </w:rPr>
        <w:t>before</w:t>
      </w:r>
      <w:r>
        <w:rPr>
          <w:b/>
          <w:strike w:val="0"/>
          <w:color w:val="0000FF"/>
          <w:spacing w:val="-13"/>
          <w:sz w:val="24"/>
        </w:rPr>
        <w:t> </w:t>
      </w:r>
      <w:r>
        <w:rPr>
          <w:b/>
          <w:strike w:val="0"/>
          <w:color w:val="0000FF"/>
          <w:sz w:val="24"/>
        </w:rPr>
        <w:t>January</w:t>
      </w:r>
      <w:r>
        <w:rPr>
          <w:b/>
          <w:strike w:val="0"/>
          <w:color w:val="0000FF"/>
          <w:spacing w:val="-13"/>
          <w:sz w:val="24"/>
        </w:rPr>
        <w:t> </w:t>
      </w:r>
      <w:r>
        <w:rPr>
          <w:b/>
          <w:strike w:val="0"/>
          <w:color w:val="0000FF"/>
          <w:sz w:val="24"/>
        </w:rPr>
        <w:t>14,</w:t>
      </w:r>
      <w:r>
        <w:rPr>
          <w:b/>
          <w:strike w:val="0"/>
          <w:color w:val="0000FF"/>
          <w:spacing w:val="-13"/>
          <w:sz w:val="24"/>
        </w:rPr>
        <w:t> </w:t>
      </w:r>
      <w:r>
        <w:rPr>
          <w:b/>
          <w:strike w:val="0"/>
          <w:color w:val="0000FF"/>
          <w:sz w:val="24"/>
        </w:rPr>
        <w:t>2019,</w:t>
      </w:r>
      <w:r>
        <w:rPr>
          <w:b/>
          <w:strike w:val="0"/>
          <w:color w:val="0000FF"/>
          <w:spacing w:val="-13"/>
          <w:sz w:val="24"/>
        </w:rPr>
        <w:t> </w:t>
      </w:r>
      <w:r>
        <w:rPr>
          <w:strike w:val="0"/>
          <w:sz w:val="24"/>
        </w:rPr>
        <w:t>who</w:t>
      </w:r>
      <w:r>
        <w:rPr>
          <w:strike w:val="0"/>
          <w:spacing w:val="-14"/>
          <w:sz w:val="24"/>
        </w:rPr>
        <w:t> </w:t>
      </w:r>
      <w:r>
        <w:rPr>
          <w:strike w:val="0"/>
          <w:sz w:val="24"/>
        </w:rPr>
        <w:t>perform</w:t>
      </w:r>
      <w:r>
        <w:rPr>
          <w:strike w:val="0"/>
          <w:spacing w:val="-13"/>
          <w:sz w:val="24"/>
        </w:rPr>
        <w:t> </w:t>
      </w:r>
      <w:r>
        <w:rPr>
          <w:strike w:val="0"/>
          <w:sz w:val="24"/>
        </w:rPr>
        <w:t>only</w:t>
      </w:r>
      <w:r>
        <w:rPr>
          <w:strike w:val="0"/>
          <w:spacing w:val="-15"/>
          <w:sz w:val="24"/>
        </w:rPr>
        <w:t> </w:t>
      </w:r>
      <w:r>
        <w:rPr>
          <w:strike w:val="0"/>
          <w:sz w:val="24"/>
        </w:rPr>
        <w:t>those</w:t>
      </w:r>
      <w:r>
        <w:rPr>
          <w:strike w:val="0"/>
          <w:spacing w:val="-13"/>
          <w:sz w:val="24"/>
        </w:rPr>
        <w:t> </w:t>
      </w:r>
      <w:r>
        <w:rPr>
          <w:strike w:val="0"/>
          <w:sz w:val="24"/>
        </w:rPr>
        <w:t>medical</w:t>
      </w:r>
      <w:r>
        <w:rPr>
          <w:strike w:val="0"/>
          <w:spacing w:val="-11"/>
          <w:sz w:val="24"/>
        </w:rPr>
        <w:t> </w:t>
      </w:r>
      <w:r>
        <w:rPr>
          <w:strike w:val="0"/>
          <w:sz w:val="24"/>
        </w:rPr>
        <w:t>uses</w:t>
      </w:r>
      <w:r>
        <w:rPr>
          <w:strike w:val="0"/>
          <w:spacing w:val="-11"/>
          <w:sz w:val="24"/>
        </w:rPr>
        <w:t> </w:t>
      </w:r>
      <w:r>
        <w:rPr>
          <w:strike w:val="0"/>
          <w:sz w:val="24"/>
        </w:rPr>
        <w:t>for which they were authorized on </w:t>
      </w:r>
      <w:r>
        <w:rPr>
          <w:b/>
          <w:strike w:val="0"/>
          <w:color w:val="0000FF"/>
          <w:sz w:val="24"/>
        </w:rPr>
        <w:t>or before </w:t>
      </w:r>
      <w:r>
        <w:rPr>
          <w:strike w:val="0"/>
          <w:sz w:val="24"/>
        </w:rPr>
        <w:t>that date need not comply with the </w:t>
      </w:r>
      <w:r>
        <w:rPr>
          <w:strike w:val="0"/>
          <w:sz w:val="24"/>
        </w:rPr>
        <w:t>training </w:t>
      </w:r>
      <w:r>
        <w:rPr>
          <w:strike w:val="0"/>
          <w:spacing w:val="-2"/>
          <w:sz w:val="24"/>
        </w:rPr>
        <w:t>requirements</w:t>
      </w:r>
      <w:r>
        <w:rPr>
          <w:strike w:val="0"/>
          <w:spacing w:val="-14"/>
          <w:sz w:val="24"/>
        </w:rPr>
        <w:t> </w:t>
      </w:r>
      <w:r>
        <w:rPr>
          <w:strike w:val="0"/>
          <w:spacing w:val="-2"/>
          <w:sz w:val="24"/>
        </w:rPr>
        <w:t>of</w:t>
      </w:r>
      <w:r>
        <w:rPr>
          <w:strike w:val="0"/>
          <w:spacing w:val="-13"/>
          <w:sz w:val="24"/>
        </w:rPr>
        <w:t> </w:t>
      </w:r>
      <w:r>
        <w:rPr>
          <w:strike w:val="0"/>
          <w:spacing w:val="-2"/>
          <w:sz w:val="24"/>
        </w:rPr>
        <w:t>105</w:t>
      </w:r>
      <w:r>
        <w:rPr>
          <w:strike w:val="0"/>
          <w:spacing w:val="-14"/>
          <w:sz w:val="24"/>
        </w:rPr>
        <w:t> </w:t>
      </w:r>
      <w:r>
        <w:rPr>
          <w:strike w:val="0"/>
          <w:spacing w:val="-2"/>
          <w:sz w:val="24"/>
        </w:rPr>
        <w:t>CMR</w:t>
      </w:r>
      <w:r>
        <w:rPr>
          <w:strike w:val="0"/>
          <w:spacing w:val="-13"/>
          <w:sz w:val="24"/>
        </w:rPr>
        <w:t> </w:t>
      </w:r>
      <w:r>
        <w:rPr>
          <w:strike w:val="0"/>
          <w:spacing w:val="-2"/>
          <w:sz w:val="24"/>
        </w:rPr>
        <w:t>120.546,</w:t>
      </w:r>
      <w:r>
        <w:rPr>
          <w:strike w:val="0"/>
          <w:spacing w:val="-14"/>
          <w:sz w:val="24"/>
        </w:rPr>
        <w:t> </w:t>
      </w:r>
      <w:r>
        <w:rPr>
          <w:strike w:val="0"/>
          <w:spacing w:val="-2"/>
          <w:sz w:val="24"/>
        </w:rPr>
        <w:t>120.551,</w:t>
      </w:r>
      <w:r>
        <w:rPr>
          <w:strike w:val="0"/>
          <w:spacing w:val="-13"/>
          <w:sz w:val="24"/>
        </w:rPr>
        <w:t> </w:t>
      </w:r>
      <w:r>
        <w:rPr>
          <w:strike w:val="0"/>
          <w:spacing w:val="-2"/>
          <w:sz w:val="24"/>
        </w:rPr>
        <w:t>120.556</w:t>
      </w:r>
      <w:r>
        <w:rPr>
          <w:b/>
          <w:strike w:val="0"/>
          <w:color w:val="0000FF"/>
          <w:spacing w:val="-2"/>
          <w:sz w:val="24"/>
        </w:rPr>
        <w:t>,</w:t>
      </w:r>
      <w:r>
        <w:rPr>
          <w:b/>
          <w:strike w:val="0"/>
          <w:color w:val="0000FF"/>
          <w:spacing w:val="-14"/>
          <w:sz w:val="24"/>
        </w:rPr>
        <w:t> </w:t>
      </w:r>
      <w:r>
        <w:rPr>
          <w:b/>
          <w:strike w:val="0"/>
          <w:color w:val="0000FF"/>
          <w:spacing w:val="-2"/>
          <w:sz w:val="24"/>
        </w:rPr>
        <w:t>120.557,</w:t>
      </w:r>
      <w:r>
        <w:rPr>
          <w:strike/>
          <w:color w:val="FF0000"/>
          <w:spacing w:val="-13"/>
          <w:sz w:val="24"/>
        </w:rPr>
        <w:t> </w:t>
      </w:r>
      <w:r>
        <w:rPr>
          <w:strike/>
          <w:color w:val="FF0000"/>
          <w:spacing w:val="-2"/>
          <w:sz w:val="24"/>
        </w:rPr>
        <w:t>through</w:t>
      </w:r>
      <w:r>
        <w:rPr>
          <w:strike w:val="0"/>
          <w:color w:val="FF0000"/>
          <w:spacing w:val="-11"/>
          <w:sz w:val="24"/>
        </w:rPr>
        <w:t> </w:t>
      </w:r>
      <w:r>
        <w:rPr>
          <w:strike w:val="0"/>
          <w:spacing w:val="-2"/>
          <w:sz w:val="24"/>
        </w:rPr>
        <w:t>120.558,</w:t>
      </w:r>
      <w:r>
        <w:rPr>
          <w:strike w:val="0"/>
          <w:spacing w:val="-13"/>
          <w:sz w:val="24"/>
        </w:rPr>
        <w:t> </w:t>
      </w:r>
      <w:r>
        <w:rPr>
          <w:b/>
          <w:strike w:val="0"/>
          <w:color w:val="0000FF"/>
          <w:spacing w:val="-2"/>
          <w:sz w:val="24"/>
        </w:rPr>
        <w:t>120.558A,</w:t>
      </w:r>
    </w:p>
    <w:p>
      <w:pPr>
        <w:pStyle w:val="BodyText"/>
        <w:spacing w:before="11"/>
        <w:ind w:left="1655"/>
        <w:jc w:val="both"/>
      </w:pPr>
      <w:r>
        <w:rPr/>
        <w:t>120.566, 120.567, 120.569 and </w:t>
      </w:r>
      <w:r>
        <w:rPr>
          <w:spacing w:val="-2"/>
        </w:rPr>
        <w:t>120.587.</w:t>
      </w:r>
    </w:p>
    <w:p>
      <w:pPr>
        <w:pStyle w:val="ListParagraph"/>
        <w:numPr>
          <w:ilvl w:val="0"/>
          <w:numId w:val="38"/>
        </w:numPr>
        <w:tabs>
          <w:tab w:pos="2073" w:val="left" w:leader="none"/>
        </w:tabs>
        <w:spacing w:line="242" w:lineRule="auto" w:before="4" w:after="0"/>
        <w:ind w:left="1655" w:right="114" w:firstLine="0"/>
        <w:jc w:val="both"/>
        <w:rPr>
          <w:b/>
          <w:sz w:val="24"/>
        </w:rPr>
      </w:pPr>
      <w:r>
        <w:rPr/>
        <w:pict>
          <v:rect style="position:absolute;margin-left:107.760002pt;margin-top:34.803097pt;width:432.24pt;height:.72pt;mso-position-horizontal-relative:page;mso-position-vertical-relative:paragraph;z-index:-16923648" id="docshape26" filled="true" fillcolor="#ff0000" stroked="false">
            <v:fill type="solid"/>
            <w10:wrap type="none"/>
          </v:rect>
        </w:pict>
      </w:r>
      <w:r>
        <w:rPr/>
        <w:pict>
          <v:rect style="position:absolute;margin-left:107.760002pt;margin-top:48.723099pt;width:432.24pt;height:.72pt;mso-position-horizontal-relative:page;mso-position-vertical-relative:paragraph;z-index:-16923136" id="docshape27" filled="true" fillcolor="#ff0000" stroked="false">
            <v:fill type="solid"/>
            <w10:wrap type="none"/>
          </v:rect>
        </w:pict>
      </w:r>
      <w:r>
        <w:rPr/>
        <w:pict>
          <v:rect style="position:absolute;margin-left:107.760002pt;margin-top:62.7631pt;width:432.24pt;height:.72pt;mso-position-horizontal-relative:page;mso-position-vertical-relative:paragraph;z-index:-16922624" id="docshape28" filled="true" fillcolor="#ff0000" stroked="false">
            <v:fill type="solid"/>
            <w10:wrap type="none"/>
          </v:rect>
        </w:pict>
      </w:r>
      <w:r>
        <w:rPr/>
        <w:pict>
          <v:rect style="position:absolute;margin-left:313.440002pt;margin-top:175.743103pt;width:3pt;height:.54pt;mso-position-horizontal-relative:page;mso-position-vertical-relative:paragraph;z-index:-16922112" id="docshape29" filled="true" fillcolor="#0000ff" stroked="false">
            <v:fill type="solid"/>
            <w10:wrap type="none"/>
          </v:rect>
        </w:pict>
      </w:r>
      <w:r>
        <w:rPr>
          <w:spacing w:val="-2"/>
          <w:sz w:val="24"/>
        </w:rPr>
        <w:t>Physicians,</w:t>
      </w:r>
      <w:r>
        <w:rPr>
          <w:spacing w:val="-5"/>
          <w:sz w:val="24"/>
        </w:rPr>
        <w:t> </w:t>
      </w:r>
      <w:r>
        <w:rPr>
          <w:spacing w:val="-2"/>
          <w:sz w:val="24"/>
        </w:rPr>
        <w:t>dentists,</w:t>
      </w:r>
      <w:r>
        <w:rPr>
          <w:spacing w:val="-5"/>
          <w:sz w:val="24"/>
        </w:rPr>
        <w:t> </w:t>
      </w:r>
      <w:r>
        <w:rPr>
          <w:spacing w:val="-2"/>
          <w:sz w:val="24"/>
        </w:rPr>
        <w:t>or</w:t>
      </w:r>
      <w:r>
        <w:rPr>
          <w:spacing w:val="-5"/>
          <w:sz w:val="24"/>
        </w:rPr>
        <w:t> </w:t>
      </w:r>
      <w:r>
        <w:rPr>
          <w:spacing w:val="-2"/>
          <w:sz w:val="24"/>
        </w:rPr>
        <w:t>podiatrists</w:t>
      </w:r>
      <w:r>
        <w:rPr>
          <w:spacing w:val="-6"/>
          <w:sz w:val="24"/>
        </w:rPr>
        <w:t> </w:t>
      </w:r>
      <w:r>
        <w:rPr>
          <w:b/>
          <w:color w:val="0000FF"/>
          <w:spacing w:val="-2"/>
          <w:sz w:val="24"/>
        </w:rPr>
        <w:t>not</w:t>
      </w:r>
      <w:r>
        <w:rPr>
          <w:b/>
          <w:color w:val="0000FF"/>
          <w:spacing w:val="-6"/>
          <w:sz w:val="24"/>
        </w:rPr>
        <w:t> </w:t>
      </w:r>
      <w:r>
        <w:rPr>
          <w:spacing w:val="-2"/>
          <w:sz w:val="24"/>
        </w:rPr>
        <w:t>identified</w:t>
      </w:r>
      <w:r>
        <w:rPr>
          <w:spacing w:val="-5"/>
          <w:sz w:val="24"/>
        </w:rPr>
        <w:t> </w:t>
      </w:r>
      <w:r>
        <w:rPr>
          <w:spacing w:val="-2"/>
          <w:sz w:val="24"/>
        </w:rPr>
        <w:t>as</w:t>
      </w:r>
      <w:r>
        <w:rPr>
          <w:spacing w:val="-5"/>
          <w:sz w:val="24"/>
        </w:rPr>
        <w:t> </w:t>
      </w:r>
      <w:r>
        <w:rPr>
          <w:spacing w:val="-2"/>
          <w:sz w:val="24"/>
        </w:rPr>
        <w:t>authorized</w:t>
      </w:r>
      <w:r>
        <w:rPr>
          <w:spacing w:val="-5"/>
          <w:sz w:val="24"/>
        </w:rPr>
        <w:t> </w:t>
      </w:r>
      <w:r>
        <w:rPr>
          <w:spacing w:val="-2"/>
          <w:sz w:val="24"/>
        </w:rPr>
        <w:t>users</w:t>
      </w:r>
      <w:r>
        <w:rPr>
          <w:spacing w:val="-8"/>
          <w:sz w:val="24"/>
        </w:rPr>
        <w:t> </w:t>
      </w:r>
      <w:r>
        <w:rPr>
          <w:spacing w:val="-2"/>
          <w:sz w:val="24"/>
        </w:rPr>
        <w:t>for</w:t>
      </w:r>
      <w:r>
        <w:rPr>
          <w:spacing w:val="-5"/>
          <w:sz w:val="24"/>
        </w:rPr>
        <w:t> </w:t>
      </w:r>
      <w:r>
        <w:rPr>
          <w:spacing w:val="-2"/>
          <w:sz w:val="24"/>
        </w:rPr>
        <w:t>the</w:t>
      </w:r>
      <w:r>
        <w:rPr>
          <w:spacing w:val="-8"/>
          <w:sz w:val="24"/>
        </w:rPr>
        <w:t> </w:t>
      </w:r>
      <w:r>
        <w:rPr>
          <w:spacing w:val="-2"/>
          <w:sz w:val="24"/>
        </w:rPr>
        <w:t>medical</w:t>
      </w:r>
      <w:r>
        <w:rPr>
          <w:spacing w:val="-5"/>
          <w:sz w:val="24"/>
        </w:rPr>
        <w:t> </w:t>
      </w:r>
      <w:r>
        <w:rPr>
          <w:spacing w:val="-2"/>
          <w:sz w:val="24"/>
        </w:rPr>
        <w:t>use </w:t>
      </w:r>
      <w:r>
        <w:rPr>
          <w:sz w:val="24"/>
        </w:rPr>
        <w:t>of</w:t>
      </w:r>
      <w:r>
        <w:rPr>
          <w:strike/>
          <w:color w:val="FF0000"/>
          <w:spacing w:val="-15"/>
          <w:sz w:val="24"/>
        </w:rPr>
        <w:t> </w:t>
      </w:r>
      <w:r>
        <w:rPr>
          <w:strike/>
          <w:color w:val="FF0000"/>
          <w:sz w:val="24"/>
        </w:rPr>
        <w:t>radioactive</w:t>
      </w:r>
      <w:r>
        <w:rPr>
          <w:strike/>
          <w:color w:val="FF0000"/>
          <w:spacing w:val="-15"/>
          <w:sz w:val="24"/>
        </w:rPr>
        <w:t> </w:t>
      </w:r>
      <w:r>
        <w:rPr>
          <w:strike/>
          <w:color w:val="FF0000"/>
          <w:sz w:val="24"/>
        </w:rPr>
        <w:t>material</w:t>
      </w:r>
      <w:r>
        <w:rPr>
          <w:strike/>
          <w:color w:val="FF0000"/>
          <w:spacing w:val="-12"/>
          <w:sz w:val="24"/>
        </w:rPr>
        <w:t> </w:t>
      </w:r>
      <w:r>
        <w:rPr>
          <w:strike/>
          <w:color w:val="FF0000"/>
          <w:sz w:val="24"/>
        </w:rPr>
        <w:t>on</w:t>
      </w:r>
      <w:r>
        <w:rPr>
          <w:strike/>
          <w:color w:val="FF0000"/>
          <w:spacing w:val="-12"/>
          <w:sz w:val="24"/>
        </w:rPr>
        <w:t> </w:t>
      </w:r>
      <w:r>
        <w:rPr>
          <w:strike/>
          <w:color w:val="FF0000"/>
          <w:sz w:val="24"/>
        </w:rPr>
        <w:t>a</w:t>
      </w:r>
      <w:r>
        <w:rPr>
          <w:strike/>
          <w:color w:val="FF0000"/>
          <w:spacing w:val="-15"/>
          <w:sz w:val="24"/>
        </w:rPr>
        <w:t> </w:t>
      </w:r>
      <w:r>
        <w:rPr>
          <w:strike/>
          <w:color w:val="FF0000"/>
          <w:sz w:val="24"/>
        </w:rPr>
        <w:t>Nuclear</w:t>
      </w:r>
      <w:r>
        <w:rPr>
          <w:strike/>
          <w:color w:val="FF0000"/>
          <w:spacing w:val="-15"/>
          <w:sz w:val="24"/>
        </w:rPr>
        <w:t> </w:t>
      </w:r>
      <w:r>
        <w:rPr>
          <w:strike/>
          <w:color w:val="FF0000"/>
          <w:sz w:val="24"/>
        </w:rPr>
        <w:t>Regulatory</w:t>
      </w:r>
      <w:r>
        <w:rPr>
          <w:strike/>
          <w:color w:val="FF0000"/>
          <w:spacing w:val="-15"/>
          <w:sz w:val="24"/>
        </w:rPr>
        <w:t> </w:t>
      </w:r>
      <w:r>
        <w:rPr>
          <w:strike/>
          <w:color w:val="FF0000"/>
          <w:sz w:val="24"/>
        </w:rPr>
        <w:t>Commission</w:t>
      </w:r>
      <w:r>
        <w:rPr>
          <w:strike/>
          <w:color w:val="FF0000"/>
          <w:spacing w:val="-12"/>
          <w:sz w:val="24"/>
        </w:rPr>
        <w:t> </w:t>
      </w:r>
      <w:r>
        <w:rPr>
          <w:strike/>
          <w:color w:val="FF0000"/>
          <w:sz w:val="24"/>
        </w:rPr>
        <w:t>or</w:t>
      </w:r>
      <w:r>
        <w:rPr>
          <w:strike/>
          <w:color w:val="FF0000"/>
          <w:spacing w:val="-15"/>
          <w:sz w:val="24"/>
        </w:rPr>
        <w:t> </w:t>
      </w:r>
      <w:r>
        <w:rPr>
          <w:strike/>
          <w:color w:val="FF0000"/>
          <w:sz w:val="24"/>
        </w:rPr>
        <w:t>Agreement</w:t>
      </w:r>
      <w:r>
        <w:rPr>
          <w:strike/>
          <w:color w:val="FF0000"/>
          <w:spacing w:val="-14"/>
          <w:sz w:val="24"/>
        </w:rPr>
        <w:t> </w:t>
      </w:r>
      <w:r>
        <w:rPr>
          <w:strike/>
          <w:color w:val="FF0000"/>
          <w:sz w:val="24"/>
        </w:rPr>
        <w:t>State</w:t>
      </w:r>
      <w:r>
        <w:rPr>
          <w:strike/>
          <w:color w:val="FF0000"/>
          <w:spacing w:val="-12"/>
          <w:sz w:val="24"/>
        </w:rPr>
        <w:t> </w:t>
      </w:r>
      <w:r>
        <w:rPr>
          <w:strike/>
          <w:color w:val="FF0000"/>
          <w:sz w:val="24"/>
        </w:rPr>
        <w:t>license</w:t>
      </w:r>
      <w:r>
        <w:rPr>
          <w:strike/>
          <w:color w:val="FF0000"/>
          <w:spacing w:val="-12"/>
          <w:sz w:val="24"/>
        </w:rPr>
        <w:t> </w:t>
      </w:r>
      <w:r>
        <w:rPr>
          <w:strike/>
          <w:color w:val="FF0000"/>
          <w:sz w:val="24"/>
        </w:rPr>
        <w:t>or</w:t>
      </w:r>
      <w:r>
        <w:rPr>
          <w:strike w:val="0"/>
          <w:color w:val="FF0000"/>
          <w:sz w:val="24"/>
        </w:rPr>
        <w:t> on a permit issued by</w:t>
      </w:r>
      <w:r>
        <w:rPr>
          <w:strike w:val="0"/>
          <w:color w:val="FF0000"/>
          <w:spacing w:val="-4"/>
          <w:sz w:val="24"/>
        </w:rPr>
        <w:t> </w:t>
      </w:r>
      <w:r>
        <w:rPr>
          <w:strike w:val="0"/>
          <w:color w:val="FF0000"/>
          <w:sz w:val="24"/>
        </w:rPr>
        <w:t>a Nuclear Regulatory</w:t>
      </w:r>
      <w:r>
        <w:rPr>
          <w:strike w:val="0"/>
          <w:color w:val="FF0000"/>
          <w:spacing w:val="-4"/>
          <w:sz w:val="24"/>
        </w:rPr>
        <w:t> </w:t>
      </w:r>
      <w:r>
        <w:rPr>
          <w:strike w:val="0"/>
          <w:color w:val="FF0000"/>
          <w:sz w:val="24"/>
        </w:rPr>
        <w:t>Commission or Agreement State broad scope licensee, or a permit issued by</w:t>
      </w:r>
      <w:r>
        <w:rPr>
          <w:strike w:val="0"/>
          <w:color w:val="FF0000"/>
          <w:spacing w:val="-3"/>
          <w:sz w:val="24"/>
        </w:rPr>
        <w:t> </w:t>
      </w:r>
      <w:r>
        <w:rPr>
          <w:strike w:val="0"/>
          <w:color w:val="FF0000"/>
          <w:sz w:val="24"/>
        </w:rPr>
        <w:t>a Nuclear Regulatory</w:t>
      </w:r>
      <w:r>
        <w:rPr>
          <w:strike w:val="0"/>
          <w:color w:val="FF0000"/>
          <w:spacing w:val="-3"/>
          <w:sz w:val="24"/>
        </w:rPr>
        <w:t> </w:t>
      </w:r>
      <w:r>
        <w:rPr>
          <w:strike w:val="0"/>
          <w:color w:val="FF0000"/>
          <w:sz w:val="24"/>
        </w:rPr>
        <w:t>Commission master material license broad</w:t>
      </w:r>
      <w:r>
        <w:rPr>
          <w:strike w:val="0"/>
          <w:color w:val="FF0000"/>
          <w:spacing w:val="-15"/>
          <w:sz w:val="24"/>
        </w:rPr>
        <w:t> </w:t>
      </w:r>
      <w:r>
        <w:rPr>
          <w:strike w:val="0"/>
          <w:color w:val="FF0000"/>
          <w:sz w:val="24"/>
        </w:rPr>
        <w:t>scope</w:t>
      </w:r>
      <w:r>
        <w:rPr>
          <w:strike w:val="0"/>
          <w:color w:val="FF0000"/>
          <w:spacing w:val="-15"/>
          <w:sz w:val="24"/>
        </w:rPr>
        <w:t> </w:t>
      </w:r>
      <w:r>
        <w:rPr>
          <w:strike w:val="0"/>
          <w:color w:val="FF0000"/>
          <w:sz w:val="24"/>
        </w:rPr>
        <w:t>permittee</w:t>
      </w:r>
      <w:r>
        <w:rPr>
          <w:strike w:val="0"/>
          <w:color w:val="FF0000"/>
          <w:spacing w:val="-15"/>
          <w:sz w:val="24"/>
        </w:rPr>
        <w:t> </w:t>
      </w:r>
      <w:r>
        <w:rPr>
          <w:strike w:val="0"/>
          <w:color w:val="FF0000"/>
          <w:sz w:val="24"/>
        </w:rPr>
        <w:t>who</w:t>
      </w:r>
      <w:r>
        <w:rPr>
          <w:strike w:val="0"/>
          <w:color w:val="FF0000"/>
          <w:spacing w:val="-15"/>
          <w:sz w:val="24"/>
        </w:rPr>
        <w:t> </w:t>
      </w:r>
      <w:r>
        <w:rPr>
          <w:strike w:val="0"/>
          <w:color w:val="FF0000"/>
          <w:sz w:val="24"/>
        </w:rPr>
        <w:t>perform</w:t>
      </w:r>
      <w:r>
        <w:rPr>
          <w:strike w:val="0"/>
          <w:color w:val="FF0000"/>
          <w:spacing w:val="-15"/>
          <w:sz w:val="24"/>
        </w:rPr>
        <w:t> </w:t>
      </w:r>
      <w:r>
        <w:rPr>
          <w:strike w:val="0"/>
          <w:color w:val="FF0000"/>
          <w:sz w:val="24"/>
        </w:rPr>
        <w:t>only</w:t>
      </w:r>
      <w:r>
        <w:rPr>
          <w:strike w:val="0"/>
          <w:color w:val="FF0000"/>
          <w:spacing w:val="-15"/>
          <w:sz w:val="24"/>
        </w:rPr>
        <w:t> </w:t>
      </w:r>
      <w:r>
        <w:rPr>
          <w:strike w:val="0"/>
          <w:color w:val="FF0000"/>
          <w:sz w:val="24"/>
        </w:rPr>
        <w:t>those</w:t>
      </w:r>
      <w:r>
        <w:rPr>
          <w:strike w:val="0"/>
          <w:color w:val="FF0000"/>
          <w:spacing w:val="-15"/>
          <w:sz w:val="24"/>
        </w:rPr>
        <w:t> </w:t>
      </w:r>
      <w:r>
        <w:rPr>
          <w:strike w:val="0"/>
          <w:color w:val="FF0000"/>
          <w:sz w:val="24"/>
        </w:rPr>
        <w:t>medical</w:t>
      </w:r>
      <w:r>
        <w:rPr>
          <w:strike w:val="0"/>
          <w:color w:val="FF0000"/>
          <w:spacing w:val="-15"/>
          <w:sz w:val="24"/>
        </w:rPr>
        <w:t> </w:t>
      </w:r>
      <w:r>
        <w:rPr>
          <w:strike w:val="0"/>
          <w:color w:val="FF0000"/>
          <w:sz w:val="24"/>
        </w:rPr>
        <w:t>uses</w:t>
      </w:r>
      <w:r>
        <w:rPr>
          <w:strike w:val="0"/>
          <w:color w:val="FF0000"/>
          <w:spacing w:val="-15"/>
          <w:sz w:val="24"/>
        </w:rPr>
        <w:t> </w:t>
      </w:r>
      <w:r>
        <w:rPr>
          <w:strike w:val="0"/>
          <w:color w:val="FF0000"/>
          <w:sz w:val="24"/>
        </w:rPr>
        <w:t>for</w:t>
      </w:r>
      <w:r>
        <w:rPr>
          <w:strike w:val="0"/>
          <w:color w:val="FF0000"/>
          <w:spacing w:val="-15"/>
          <w:sz w:val="24"/>
        </w:rPr>
        <w:t> </w:t>
      </w:r>
      <w:r>
        <w:rPr>
          <w:strike w:val="0"/>
          <w:color w:val="FF0000"/>
          <w:sz w:val="24"/>
        </w:rPr>
        <w:t>which</w:t>
      </w:r>
      <w:r>
        <w:rPr>
          <w:strike w:val="0"/>
          <w:color w:val="FF0000"/>
          <w:spacing w:val="-15"/>
          <w:sz w:val="24"/>
        </w:rPr>
        <w:t> </w:t>
      </w:r>
      <w:r>
        <w:rPr>
          <w:strike w:val="0"/>
          <w:color w:val="FF0000"/>
          <w:sz w:val="24"/>
        </w:rPr>
        <w:t>they</w:t>
      </w:r>
      <w:r>
        <w:rPr>
          <w:strike w:val="0"/>
          <w:color w:val="FF0000"/>
          <w:spacing w:val="-15"/>
          <w:sz w:val="24"/>
        </w:rPr>
        <w:t> </w:t>
      </w:r>
      <w:r>
        <w:rPr>
          <w:strike w:val="0"/>
          <w:color w:val="FF0000"/>
          <w:sz w:val="24"/>
        </w:rPr>
        <w:t>were</w:t>
      </w:r>
      <w:r>
        <w:rPr>
          <w:strike w:val="0"/>
          <w:color w:val="FF0000"/>
          <w:spacing w:val="-15"/>
          <w:sz w:val="24"/>
        </w:rPr>
        <w:t> </w:t>
      </w:r>
      <w:r>
        <w:rPr>
          <w:strike w:val="0"/>
          <w:color w:val="FF0000"/>
          <w:sz w:val="24"/>
        </w:rPr>
        <w:t>authorized </w:t>
      </w:r>
      <w:r>
        <w:rPr>
          <w:strike/>
          <w:color w:val="FF0000"/>
          <w:sz w:val="24"/>
        </w:rPr>
        <w:t>between</w:t>
      </w:r>
      <w:r>
        <w:rPr>
          <w:strike/>
          <w:color w:val="FF0000"/>
          <w:spacing w:val="-11"/>
          <w:sz w:val="24"/>
        </w:rPr>
        <w:t> </w:t>
      </w:r>
      <w:r>
        <w:rPr>
          <w:strike/>
          <w:color w:val="FF0000"/>
          <w:sz w:val="24"/>
        </w:rPr>
        <w:t>October</w:t>
      </w:r>
      <w:r>
        <w:rPr>
          <w:strike/>
          <w:color w:val="FF0000"/>
          <w:spacing w:val="-13"/>
          <w:sz w:val="24"/>
        </w:rPr>
        <w:t> </w:t>
      </w:r>
      <w:r>
        <w:rPr>
          <w:strike/>
          <w:color w:val="FF0000"/>
          <w:sz w:val="24"/>
        </w:rPr>
        <w:t>24,</w:t>
      </w:r>
      <w:r>
        <w:rPr>
          <w:strike/>
          <w:color w:val="FF0000"/>
          <w:spacing w:val="-11"/>
          <w:sz w:val="24"/>
        </w:rPr>
        <w:t> </w:t>
      </w:r>
      <w:r>
        <w:rPr>
          <w:strike/>
          <w:color w:val="FF0000"/>
          <w:sz w:val="24"/>
        </w:rPr>
        <w:t>2002,</w:t>
      </w:r>
      <w:r>
        <w:rPr>
          <w:strike/>
          <w:color w:val="FF0000"/>
          <w:spacing w:val="-11"/>
          <w:sz w:val="24"/>
        </w:rPr>
        <w:t> </w:t>
      </w:r>
      <w:r>
        <w:rPr>
          <w:strike/>
          <w:color w:val="FF0000"/>
          <w:sz w:val="24"/>
        </w:rPr>
        <w:t>and</w:t>
      </w:r>
      <w:r>
        <w:rPr>
          <w:strike/>
          <w:color w:val="FF0000"/>
          <w:spacing w:val="-11"/>
          <w:sz w:val="24"/>
        </w:rPr>
        <w:t> </w:t>
      </w:r>
      <w:r>
        <w:rPr>
          <w:strike/>
          <w:color w:val="FF0000"/>
          <w:sz w:val="24"/>
        </w:rPr>
        <w:t>April</w:t>
      </w:r>
      <w:r>
        <w:rPr>
          <w:strike/>
          <w:color w:val="FF0000"/>
          <w:spacing w:val="-11"/>
          <w:sz w:val="24"/>
        </w:rPr>
        <w:t> </w:t>
      </w:r>
      <w:r>
        <w:rPr>
          <w:strike/>
          <w:color w:val="FF0000"/>
          <w:sz w:val="24"/>
        </w:rPr>
        <w:t>29,</w:t>
      </w:r>
      <w:r>
        <w:rPr>
          <w:strike/>
          <w:color w:val="FF0000"/>
          <w:spacing w:val="-11"/>
          <w:sz w:val="24"/>
        </w:rPr>
        <w:t> </w:t>
      </w:r>
      <w:r>
        <w:rPr>
          <w:strike/>
          <w:color w:val="FF0000"/>
          <w:sz w:val="24"/>
        </w:rPr>
        <w:t>2005</w:t>
      </w:r>
      <w:r>
        <w:rPr>
          <w:strike w:val="0"/>
          <w:color w:val="FF0000"/>
          <w:spacing w:val="-10"/>
          <w:sz w:val="24"/>
        </w:rPr>
        <w:t> </w:t>
      </w:r>
      <w:r>
        <w:rPr>
          <w:b/>
          <w:strike w:val="0"/>
          <w:color w:val="0000FF"/>
          <w:sz w:val="24"/>
        </w:rPr>
        <w:t>byproduct</w:t>
      </w:r>
      <w:r>
        <w:rPr>
          <w:b/>
          <w:strike w:val="0"/>
          <w:color w:val="0000FF"/>
          <w:spacing w:val="-9"/>
          <w:sz w:val="24"/>
        </w:rPr>
        <w:t> </w:t>
      </w:r>
      <w:r>
        <w:rPr>
          <w:b/>
          <w:strike w:val="0"/>
          <w:color w:val="0000FF"/>
          <w:sz w:val="24"/>
        </w:rPr>
        <w:t>material</w:t>
      </w:r>
      <w:r>
        <w:rPr>
          <w:b/>
          <w:strike w:val="0"/>
          <w:color w:val="0000FF"/>
          <w:spacing w:val="-12"/>
          <w:sz w:val="24"/>
        </w:rPr>
        <w:t> </w:t>
      </w:r>
      <w:r>
        <w:rPr>
          <w:b/>
          <w:strike w:val="0"/>
          <w:color w:val="0000FF"/>
          <w:sz w:val="24"/>
        </w:rPr>
        <w:t>on</w:t>
      </w:r>
      <w:r>
        <w:rPr>
          <w:b/>
          <w:strike w:val="0"/>
          <w:color w:val="0000FF"/>
          <w:spacing w:val="-9"/>
          <w:sz w:val="24"/>
        </w:rPr>
        <w:t> </w:t>
      </w:r>
      <w:r>
        <w:rPr>
          <w:b/>
          <w:strike w:val="0"/>
          <w:color w:val="0000FF"/>
          <w:sz w:val="24"/>
        </w:rPr>
        <w:t>a</w:t>
      </w:r>
      <w:r>
        <w:rPr>
          <w:b/>
          <w:strike w:val="0"/>
          <w:color w:val="0000FF"/>
          <w:spacing w:val="-12"/>
          <w:sz w:val="24"/>
        </w:rPr>
        <w:t> </w:t>
      </w:r>
      <w:r>
        <w:rPr>
          <w:b/>
          <w:strike w:val="0"/>
          <w:color w:val="0000FF"/>
          <w:sz w:val="24"/>
        </w:rPr>
        <w:t>license</w:t>
      </w:r>
      <w:r>
        <w:rPr>
          <w:b/>
          <w:strike w:val="0"/>
          <w:color w:val="0000FF"/>
          <w:spacing w:val="-12"/>
          <w:sz w:val="24"/>
        </w:rPr>
        <w:t> </w:t>
      </w:r>
      <w:r>
        <w:rPr>
          <w:b/>
          <w:strike w:val="0"/>
          <w:color w:val="0000FF"/>
          <w:sz w:val="24"/>
        </w:rPr>
        <w:t>issued</w:t>
      </w:r>
      <w:r>
        <w:rPr>
          <w:b/>
          <w:strike w:val="0"/>
          <w:color w:val="0000FF"/>
          <w:spacing w:val="-9"/>
          <w:sz w:val="24"/>
        </w:rPr>
        <w:t> </w:t>
      </w:r>
      <w:r>
        <w:rPr>
          <w:b/>
          <w:strike w:val="0"/>
          <w:color w:val="0000FF"/>
          <w:sz w:val="24"/>
        </w:rPr>
        <w:t>by the</w:t>
      </w:r>
      <w:r>
        <w:rPr>
          <w:b/>
          <w:strike w:val="0"/>
          <w:color w:val="0000FF"/>
          <w:spacing w:val="-5"/>
          <w:sz w:val="24"/>
        </w:rPr>
        <w:t> </w:t>
      </w:r>
      <w:r>
        <w:rPr>
          <w:b/>
          <w:strike w:val="0"/>
          <w:color w:val="0000FF"/>
          <w:sz w:val="24"/>
        </w:rPr>
        <w:t>Agency,</w:t>
      </w:r>
      <w:r>
        <w:rPr>
          <w:b/>
          <w:strike w:val="0"/>
          <w:color w:val="0000FF"/>
          <w:spacing w:val="-5"/>
          <w:sz w:val="24"/>
        </w:rPr>
        <w:t> </w:t>
      </w:r>
      <w:r>
        <w:rPr>
          <w:b/>
          <w:strike w:val="0"/>
          <w:color w:val="0000FF"/>
          <w:sz w:val="24"/>
        </w:rPr>
        <w:t>Nuclear</w:t>
      </w:r>
      <w:r>
        <w:rPr>
          <w:b/>
          <w:strike w:val="0"/>
          <w:color w:val="0000FF"/>
          <w:spacing w:val="-5"/>
          <w:sz w:val="24"/>
        </w:rPr>
        <w:t> </w:t>
      </w:r>
      <w:r>
        <w:rPr>
          <w:b/>
          <w:strike w:val="0"/>
          <w:color w:val="0000FF"/>
          <w:sz w:val="24"/>
        </w:rPr>
        <w:t>Regulatory</w:t>
      </w:r>
      <w:r>
        <w:rPr>
          <w:b/>
          <w:strike w:val="0"/>
          <w:color w:val="0000FF"/>
          <w:spacing w:val="-5"/>
          <w:sz w:val="24"/>
        </w:rPr>
        <w:t> </w:t>
      </w:r>
      <w:r>
        <w:rPr>
          <w:b/>
          <w:strike w:val="0"/>
          <w:color w:val="0000FF"/>
          <w:sz w:val="24"/>
        </w:rPr>
        <w:t>Commission</w:t>
      </w:r>
      <w:r>
        <w:rPr>
          <w:b/>
          <w:strike w:val="0"/>
          <w:color w:val="0000FF"/>
          <w:spacing w:val="-2"/>
          <w:sz w:val="24"/>
        </w:rPr>
        <w:t> </w:t>
      </w:r>
      <w:r>
        <w:rPr>
          <w:b/>
          <w:strike w:val="0"/>
          <w:color w:val="0000FF"/>
          <w:sz w:val="24"/>
        </w:rPr>
        <w:t>or</w:t>
      </w:r>
      <w:r>
        <w:rPr>
          <w:b/>
          <w:strike w:val="0"/>
          <w:color w:val="0000FF"/>
          <w:spacing w:val="-5"/>
          <w:sz w:val="24"/>
        </w:rPr>
        <w:t> </w:t>
      </w:r>
      <w:r>
        <w:rPr>
          <w:b/>
          <w:strike w:val="0"/>
          <w:color w:val="0000FF"/>
          <w:sz w:val="24"/>
        </w:rPr>
        <w:t>an</w:t>
      </w:r>
      <w:r>
        <w:rPr>
          <w:b/>
          <w:strike w:val="0"/>
          <w:color w:val="0000FF"/>
          <w:spacing w:val="-5"/>
          <w:sz w:val="24"/>
        </w:rPr>
        <w:t> </w:t>
      </w:r>
      <w:r>
        <w:rPr>
          <w:b/>
          <w:strike w:val="0"/>
          <w:color w:val="0000FF"/>
          <w:sz w:val="24"/>
        </w:rPr>
        <w:t>Agreement</w:t>
      </w:r>
      <w:r>
        <w:rPr>
          <w:b/>
          <w:strike w:val="0"/>
          <w:color w:val="0000FF"/>
          <w:spacing w:val="-5"/>
          <w:sz w:val="24"/>
        </w:rPr>
        <w:t> </w:t>
      </w:r>
      <w:r>
        <w:rPr>
          <w:b/>
          <w:strike w:val="0"/>
          <w:color w:val="0000FF"/>
          <w:sz w:val="24"/>
        </w:rPr>
        <w:t>State,</w:t>
      </w:r>
      <w:r>
        <w:rPr>
          <w:b/>
          <w:strike w:val="0"/>
          <w:color w:val="0000FF"/>
          <w:spacing w:val="-5"/>
          <w:sz w:val="24"/>
        </w:rPr>
        <w:t> </w:t>
      </w:r>
      <w:r>
        <w:rPr>
          <w:b/>
          <w:strike w:val="0"/>
          <w:color w:val="0000FF"/>
          <w:sz w:val="24"/>
        </w:rPr>
        <w:t>a</w:t>
      </w:r>
      <w:r>
        <w:rPr>
          <w:b/>
          <w:strike w:val="0"/>
          <w:color w:val="0000FF"/>
          <w:spacing w:val="-5"/>
          <w:sz w:val="24"/>
        </w:rPr>
        <w:t> </w:t>
      </w:r>
      <w:r>
        <w:rPr>
          <w:b/>
          <w:strike w:val="0"/>
          <w:color w:val="0000FF"/>
          <w:sz w:val="24"/>
        </w:rPr>
        <w:t>permit</w:t>
      </w:r>
      <w:r>
        <w:rPr>
          <w:b/>
          <w:strike w:val="0"/>
          <w:color w:val="0000FF"/>
          <w:spacing w:val="-5"/>
          <w:sz w:val="24"/>
        </w:rPr>
        <w:t> </w:t>
      </w:r>
      <w:r>
        <w:rPr>
          <w:b/>
          <w:strike w:val="0"/>
          <w:color w:val="0000FF"/>
          <w:sz w:val="24"/>
        </w:rPr>
        <w:t>issued by</w:t>
      </w:r>
      <w:r>
        <w:rPr>
          <w:b/>
          <w:strike w:val="0"/>
          <w:color w:val="0000FF"/>
          <w:spacing w:val="-11"/>
          <w:sz w:val="24"/>
        </w:rPr>
        <w:t> </w:t>
      </w:r>
      <w:r>
        <w:rPr>
          <w:b/>
          <w:strike w:val="0"/>
          <w:color w:val="0000FF"/>
          <w:sz w:val="24"/>
        </w:rPr>
        <w:t>a</w:t>
      </w:r>
      <w:r>
        <w:rPr>
          <w:b/>
          <w:strike w:val="0"/>
          <w:color w:val="0000FF"/>
          <w:spacing w:val="-13"/>
          <w:sz w:val="24"/>
        </w:rPr>
        <w:t> </w:t>
      </w:r>
      <w:r>
        <w:rPr>
          <w:b/>
          <w:strike w:val="0"/>
          <w:color w:val="0000FF"/>
          <w:sz w:val="24"/>
        </w:rPr>
        <w:t>Nuclear</w:t>
      </w:r>
      <w:r>
        <w:rPr>
          <w:b/>
          <w:strike w:val="0"/>
          <w:color w:val="0000FF"/>
          <w:spacing w:val="-14"/>
          <w:sz w:val="24"/>
        </w:rPr>
        <w:t> </w:t>
      </w:r>
      <w:r>
        <w:rPr>
          <w:b/>
          <w:strike w:val="0"/>
          <w:color w:val="0000FF"/>
          <w:sz w:val="24"/>
        </w:rPr>
        <w:t>Regulatory</w:t>
      </w:r>
      <w:r>
        <w:rPr>
          <w:b/>
          <w:strike w:val="0"/>
          <w:color w:val="0000FF"/>
          <w:spacing w:val="-11"/>
          <w:sz w:val="24"/>
        </w:rPr>
        <w:t> </w:t>
      </w:r>
      <w:r>
        <w:rPr>
          <w:b/>
          <w:strike w:val="0"/>
          <w:color w:val="0000FF"/>
          <w:sz w:val="24"/>
        </w:rPr>
        <w:t>Commission</w:t>
      </w:r>
      <w:r>
        <w:rPr>
          <w:b/>
          <w:strike w:val="0"/>
          <w:color w:val="0000FF"/>
          <w:spacing w:val="-13"/>
          <w:sz w:val="24"/>
        </w:rPr>
        <w:t> </w:t>
      </w:r>
      <w:r>
        <w:rPr>
          <w:b/>
          <w:strike w:val="0"/>
          <w:color w:val="0000FF"/>
          <w:sz w:val="24"/>
        </w:rPr>
        <w:t>master</w:t>
      </w:r>
      <w:r>
        <w:rPr>
          <w:b/>
          <w:strike w:val="0"/>
          <w:color w:val="0000FF"/>
          <w:spacing w:val="-13"/>
          <w:sz w:val="24"/>
        </w:rPr>
        <w:t> </w:t>
      </w:r>
      <w:r>
        <w:rPr>
          <w:b/>
          <w:strike w:val="0"/>
          <w:color w:val="0000FF"/>
          <w:sz w:val="24"/>
        </w:rPr>
        <w:t>material</w:t>
      </w:r>
      <w:r>
        <w:rPr>
          <w:b/>
          <w:strike w:val="0"/>
          <w:color w:val="0000FF"/>
          <w:spacing w:val="-13"/>
          <w:sz w:val="24"/>
        </w:rPr>
        <w:t> </w:t>
      </w:r>
      <w:r>
        <w:rPr>
          <w:b/>
          <w:strike w:val="0"/>
          <w:color w:val="0000FF"/>
          <w:sz w:val="24"/>
        </w:rPr>
        <w:t>licensee,</w:t>
      </w:r>
      <w:r>
        <w:rPr>
          <w:b/>
          <w:strike w:val="0"/>
          <w:color w:val="0000FF"/>
          <w:spacing w:val="-11"/>
          <w:sz w:val="24"/>
        </w:rPr>
        <w:t> </w:t>
      </w:r>
      <w:r>
        <w:rPr>
          <w:b/>
          <w:strike w:val="0"/>
          <w:color w:val="0000FF"/>
          <w:sz w:val="24"/>
        </w:rPr>
        <w:t>a</w:t>
      </w:r>
      <w:r>
        <w:rPr>
          <w:b/>
          <w:strike w:val="0"/>
          <w:color w:val="0000FF"/>
          <w:spacing w:val="-13"/>
          <w:sz w:val="24"/>
        </w:rPr>
        <w:t> </w:t>
      </w:r>
      <w:r>
        <w:rPr>
          <w:b/>
          <w:strike w:val="0"/>
          <w:color w:val="0000FF"/>
          <w:sz w:val="24"/>
        </w:rPr>
        <w:t>permit</w:t>
      </w:r>
      <w:r>
        <w:rPr>
          <w:b/>
          <w:strike w:val="0"/>
          <w:color w:val="0000FF"/>
          <w:spacing w:val="-13"/>
          <w:sz w:val="24"/>
        </w:rPr>
        <w:t> </w:t>
      </w:r>
      <w:r>
        <w:rPr>
          <w:b/>
          <w:strike w:val="0"/>
          <w:color w:val="0000FF"/>
          <w:sz w:val="24"/>
        </w:rPr>
        <w:t>issued</w:t>
      </w:r>
      <w:r>
        <w:rPr>
          <w:b/>
          <w:strike w:val="0"/>
          <w:color w:val="0000FF"/>
          <w:spacing w:val="-11"/>
          <w:sz w:val="24"/>
        </w:rPr>
        <w:t> </w:t>
      </w:r>
      <w:r>
        <w:rPr>
          <w:b/>
          <w:strike w:val="0"/>
          <w:color w:val="0000FF"/>
          <w:sz w:val="24"/>
        </w:rPr>
        <w:t>by</w:t>
      </w:r>
      <w:r>
        <w:rPr>
          <w:b/>
          <w:strike w:val="0"/>
          <w:color w:val="0000FF"/>
          <w:spacing w:val="-11"/>
          <w:sz w:val="24"/>
        </w:rPr>
        <w:t> </w:t>
      </w:r>
      <w:r>
        <w:rPr>
          <w:b/>
          <w:strike w:val="0"/>
          <w:color w:val="0000FF"/>
          <w:sz w:val="24"/>
        </w:rPr>
        <w:t>the </w:t>
      </w:r>
      <w:r>
        <w:rPr>
          <w:b/>
          <w:strike w:val="0"/>
          <w:color w:val="0000FF"/>
          <w:spacing w:val="-2"/>
          <w:sz w:val="24"/>
        </w:rPr>
        <w:t>Agency,</w:t>
      </w:r>
      <w:r>
        <w:rPr>
          <w:b/>
          <w:strike w:val="0"/>
          <w:color w:val="0000FF"/>
          <w:spacing w:val="-3"/>
          <w:sz w:val="24"/>
        </w:rPr>
        <w:t> </w:t>
      </w:r>
      <w:r>
        <w:rPr>
          <w:b/>
          <w:strike w:val="0"/>
          <w:color w:val="0000FF"/>
          <w:spacing w:val="-2"/>
          <w:sz w:val="24"/>
        </w:rPr>
        <w:t>Nuclear</w:t>
      </w:r>
      <w:r>
        <w:rPr>
          <w:b/>
          <w:strike w:val="0"/>
          <w:color w:val="0000FF"/>
          <w:spacing w:val="-3"/>
          <w:sz w:val="24"/>
        </w:rPr>
        <w:t> </w:t>
      </w:r>
      <w:r>
        <w:rPr>
          <w:b/>
          <w:strike w:val="0"/>
          <w:color w:val="0000FF"/>
          <w:spacing w:val="-2"/>
          <w:sz w:val="24"/>
        </w:rPr>
        <w:t>Regulatory</w:t>
      </w:r>
      <w:r>
        <w:rPr>
          <w:b/>
          <w:strike w:val="0"/>
          <w:color w:val="0000FF"/>
          <w:spacing w:val="-7"/>
          <w:sz w:val="24"/>
        </w:rPr>
        <w:t> </w:t>
      </w:r>
      <w:r>
        <w:rPr>
          <w:b/>
          <w:strike w:val="0"/>
          <w:color w:val="0000FF"/>
          <w:spacing w:val="-2"/>
          <w:sz w:val="24"/>
        </w:rPr>
        <w:t>Commission</w:t>
      </w:r>
      <w:r>
        <w:rPr>
          <w:b/>
          <w:strike w:val="0"/>
          <w:color w:val="0000FF"/>
          <w:spacing w:val="-3"/>
          <w:sz w:val="24"/>
        </w:rPr>
        <w:t> </w:t>
      </w:r>
      <w:r>
        <w:rPr>
          <w:b/>
          <w:strike w:val="0"/>
          <w:color w:val="0000FF"/>
          <w:spacing w:val="-2"/>
          <w:sz w:val="24"/>
        </w:rPr>
        <w:t>or</w:t>
      </w:r>
      <w:r>
        <w:rPr>
          <w:b/>
          <w:strike w:val="0"/>
          <w:color w:val="0000FF"/>
          <w:spacing w:val="-8"/>
          <w:sz w:val="24"/>
        </w:rPr>
        <w:t> </w:t>
      </w:r>
      <w:r>
        <w:rPr>
          <w:b/>
          <w:strike w:val="0"/>
          <w:color w:val="0000FF"/>
          <w:spacing w:val="-2"/>
          <w:sz w:val="24"/>
        </w:rPr>
        <w:t>an</w:t>
      </w:r>
      <w:r>
        <w:rPr>
          <w:b/>
          <w:strike w:val="0"/>
          <w:color w:val="0000FF"/>
          <w:spacing w:val="-3"/>
          <w:sz w:val="24"/>
        </w:rPr>
        <w:t> </w:t>
      </w:r>
      <w:r>
        <w:rPr>
          <w:b/>
          <w:strike w:val="0"/>
          <w:color w:val="0000FF"/>
          <w:spacing w:val="-2"/>
          <w:sz w:val="24"/>
        </w:rPr>
        <w:t>Agreement</w:t>
      </w:r>
      <w:r>
        <w:rPr>
          <w:b/>
          <w:strike w:val="0"/>
          <w:color w:val="0000FF"/>
          <w:spacing w:val="-8"/>
          <w:sz w:val="24"/>
        </w:rPr>
        <w:t> </w:t>
      </w:r>
      <w:r>
        <w:rPr>
          <w:b/>
          <w:strike w:val="0"/>
          <w:color w:val="0000FF"/>
          <w:spacing w:val="-2"/>
          <w:sz w:val="24"/>
        </w:rPr>
        <w:t>State</w:t>
      </w:r>
      <w:r>
        <w:rPr>
          <w:b/>
          <w:strike w:val="0"/>
          <w:color w:val="0000FF"/>
          <w:spacing w:val="-8"/>
          <w:sz w:val="24"/>
        </w:rPr>
        <w:t> </w:t>
      </w:r>
      <w:r>
        <w:rPr>
          <w:b/>
          <w:strike w:val="0"/>
          <w:color w:val="0000FF"/>
          <w:spacing w:val="-2"/>
          <w:sz w:val="24"/>
        </w:rPr>
        <w:t>broad</w:t>
      </w:r>
      <w:r>
        <w:rPr>
          <w:b/>
          <w:strike w:val="0"/>
          <w:color w:val="0000FF"/>
          <w:spacing w:val="-4"/>
          <w:sz w:val="24"/>
        </w:rPr>
        <w:t> </w:t>
      </w:r>
      <w:r>
        <w:rPr>
          <w:b/>
          <w:strike w:val="0"/>
          <w:color w:val="0000FF"/>
          <w:spacing w:val="-2"/>
          <w:sz w:val="24"/>
        </w:rPr>
        <w:t>scope</w:t>
      </w:r>
      <w:r>
        <w:rPr>
          <w:b/>
          <w:strike w:val="0"/>
          <w:color w:val="0000FF"/>
          <w:spacing w:val="-4"/>
          <w:sz w:val="24"/>
        </w:rPr>
        <w:t> </w:t>
      </w:r>
      <w:r>
        <w:rPr>
          <w:b/>
          <w:strike w:val="0"/>
          <w:color w:val="0000FF"/>
          <w:spacing w:val="-2"/>
          <w:sz w:val="24"/>
        </w:rPr>
        <w:t>licensee, </w:t>
      </w:r>
      <w:r>
        <w:rPr>
          <w:b/>
          <w:strike w:val="0"/>
          <w:color w:val="0000FF"/>
          <w:sz w:val="24"/>
        </w:rPr>
        <w:t>or a permit issued by a Nuclear Regulatory Commission master material license of broad scope on or before October 24, 2005</w:t>
      </w:r>
      <w:r>
        <w:rPr>
          <w:strike w:val="0"/>
          <w:sz w:val="24"/>
        </w:rPr>
        <w:t>, need not comply with the </w:t>
      </w:r>
      <w:r>
        <w:rPr>
          <w:strike w:val="0"/>
          <w:sz w:val="24"/>
        </w:rPr>
        <w:t>training </w:t>
      </w:r>
      <w:r>
        <w:rPr>
          <w:strike w:val="0"/>
          <w:w w:val="95"/>
          <w:sz w:val="24"/>
        </w:rPr>
        <w:t>requirements of 105 CMR 120.546, 120.551, 120.556</w:t>
      </w:r>
      <w:r>
        <w:rPr>
          <w:b/>
          <w:strike w:val="0"/>
          <w:color w:val="0000FF"/>
          <w:w w:val="95"/>
          <w:sz w:val="24"/>
        </w:rPr>
        <w:t>, 120.557,</w:t>
      </w:r>
      <w:r>
        <w:rPr>
          <w:strike/>
          <w:color w:val="FF0000"/>
          <w:w w:val="95"/>
          <w:sz w:val="24"/>
        </w:rPr>
        <w:t> through</w:t>
      </w:r>
      <w:r>
        <w:rPr>
          <w:strike w:val="0"/>
          <w:color w:val="FF0000"/>
          <w:w w:val="95"/>
          <w:sz w:val="24"/>
        </w:rPr>
        <w:t> </w:t>
      </w:r>
      <w:r>
        <w:rPr>
          <w:strike w:val="0"/>
          <w:w w:val="95"/>
          <w:sz w:val="24"/>
        </w:rPr>
        <w:t>120.558, </w:t>
      </w:r>
      <w:r>
        <w:rPr>
          <w:b/>
          <w:strike w:val="0"/>
          <w:color w:val="0000FF"/>
          <w:w w:val="95"/>
          <w:sz w:val="24"/>
        </w:rPr>
        <w:t>120.558A, </w:t>
      </w:r>
      <w:r>
        <w:rPr>
          <w:strike w:val="0"/>
          <w:sz w:val="24"/>
        </w:rPr>
        <w:t>120.566, 120.567, 120.569 and 120.587</w:t>
      </w:r>
      <w:r>
        <w:rPr>
          <w:strike w:val="0"/>
          <w:color w:val="FF0000"/>
          <w:sz w:val="24"/>
        </w:rPr>
        <w:t>. </w:t>
      </w:r>
      <w:r>
        <w:rPr>
          <w:b/>
          <w:strike w:val="0"/>
          <w:color w:val="0000FF"/>
          <w:sz w:val="24"/>
        </w:rPr>
        <w:t>for those materials and uses that these individuals performed on or before October 24, 2005, as follows:</w:t>
      </w:r>
    </w:p>
    <w:p>
      <w:pPr>
        <w:pStyle w:val="ListParagraph"/>
        <w:numPr>
          <w:ilvl w:val="1"/>
          <w:numId w:val="38"/>
        </w:numPr>
        <w:tabs>
          <w:tab w:pos="2411" w:val="left" w:leader="none"/>
        </w:tabs>
        <w:spacing w:line="242" w:lineRule="auto" w:before="12" w:after="0"/>
        <w:ind w:left="2015" w:right="115" w:firstLine="0"/>
        <w:jc w:val="both"/>
        <w:rPr>
          <w:b/>
          <w:sz w:val="24"/>
        </w:rPr>
      </w:pPr>
      <w:r>
        <w:rPr>
          <w:b/>
          <w:color w:val="0000FF"/>
          <w:w w:val="95"/>
          <w:sz w:val="24"/>
        </w:rPr>
        <w:t>For uses authorized under 105 CMR 120.544 or 120.547, or oral administration </w:t>
      </w:r>
      <w:r>
        <w:rPr>
          <w:b/>
          <w:color w:val="0000FF"/>
          <w:sz w:val="24"/>
        </w:rPr>
        <w:t>of sodium iodide I–131 requiring a written directive for imaging and localization purposes,</w:t>
      </w:r>
      <w:r>
        <w:rPr>
          <w:b/>
          <w:color w:val="0000FF"/>
          <w:spacing w:val="-6"/>
          <w:sz w:val="24"/>
        </w:rPr>
        <w:t> </w:t>
      </w:r>
      <w:r>
        <w:rPr>
          <w:b/>
          <w:color w:val="0000FF"/>
          <w:sz w:val="24"/>
        </w:rPr>
        <w:t>a</w:t>
      </w:r>
      <w:r>
        <w:rPr>
          <w:b/>
          <w:color w:val="0000FF"/>
          <w:spacing w:val="-6"/>
          <w:sz w:val="24"/>
        </w:rPr>
        <w:t> </w:t>
      </w:r>
      <w:r>
        <w:rPr>
          <w:b/>
          <w:color w:val="0000FF"/>
          <w:sz w:val="24"/>
        </w:rPr>
        <w:t>physician</w:t>
      </w:r>
      <w:r>
        <w:rPr>
          <w:b/>
          <w:color w:val="0000FF"/>
          <w:spacing w:val="-3"/>
          <w:sz w:val="24"/>
        </w:rPr>
        <w:t> </w:t>
      </w:r>
      <w:r>
        <w:rPr>
          <w:b/>
          <w:color w:val="0000FF"/>
          <w:sz w:val="24"/>
        </w:rPr>
        <w:t>who</w:t>
      </w:r>
      <w:r>
        <w:rPr>
          <w:b/>
          <w:color w:val="0000FF"/>
          <w:spacing w:val="-3"/>
          <w:sz w:val="24"/>
        </w:rPr>
        <w:t> </w:t>
      </w:r>
      <w:r>
        <w:rPr>
          <w:b/>
          <w:color w:val="0000FF"/>
          <w:sz w:val="24"/>
        </w:rPr>
        <w:t>was</w:t>
      </w:r>
      <w:r>
        <w:rPr>
          <w:b/>
          <w:color w:val="0000FF"/>
          <w:spacing w:val="-4"/>
          <w:sz w:val="24"/>
        </w:rPr>
        <w:t> </w:t>
      </w:r>
      <w:r>
        <w:rPr>
          <w:b/>
          <w:color w:val="0000FF"/>
          <w:sz w:val="24"/>
        </w:rPr>
        <w:t>certified</w:t>
      </w:r>
      <w:r>
        <w:rPr>
          <w:b/>
          <w:color w:val="0000FF"/>
          <w:spacing w:val="-6"/>
          <w:sz w:val="24"/>
        </w:rPr>
        <w:t> </w:t>
      </w:r>
      <w:r>
        <w:rPr>
          <w:b/>
          <w:color w:val="0000FF"/>
          <w:sz w:val="24"/>
        </w:rPr>
        <w:t>on</w:t>
      </w:r>
      <w:r>
        <w:rPr>
          <w:b/>
          <w:color w:val="0000FF"/>
          <w:spacing w:val="-3"/>
          <w:sz w:val="24"/>
        </w:rPr>
        <w:t> </w:t>
      </w:r>
      <w:r>
        <w:rPr>
          <w:b/>
          <w:color w:val="0000FF"/>
          <w:sz w:val="24"/>
        </w:rPr>
        <w:t>or</w:t>
      </w:r>
      <w:r>
        <w:rPr>
          <w:b/>
          <w:color w:val="0000FF"/>
          <w:spacing w:val="-6"/>
          <w:sz w:val="24"/>
        </w:rPr>
        <w:t> </w:t>
      </w:r>
      <w:r>
        <w:rPr>
          <w:b/>
          <w:color w:val="0000FF"/>
          <w:sz w:val="24"/>
        </w:rPr>
        <w:t>before</w:t>
      </w:r>
      <w:r>
        <w:rPr>
          <w:b/>
          <w:color w:val="0000FF"/>
          <w:spacing w:val="-6"/>
          <w:sz w:val="24"/>
        </w:rPr>
        <w:t> </w:t>
      </w:r>
      <w:r>
        <w:rPr>
          <w:b/>
          <w:color w:val="0000FF"/>
          <w:sz w:val="24"/>
        </w:rPr>
        <w:t>October</w:t>
      </w:r>
      <w:r>
        <w:rPr>
          <w:b/>
          <w:color w:val="0000FF"/>
          <w:spacing w:val="-6"/>
          <w:sz w:val="24"/>
        </w:rPr>
        <w:t> </w:t>
      </w:r>
      <w:r>
        <w:rPr>
          <w:b/>
          <w:color w:val="0000FF"/>
          <w:sz w:val="24"/>
        </w:rPr>
        <w:t>24,</w:t>
      </w:r>
      <w:r>
        <w:rPr>
          <w:b/>
          <w:color w:val="0000FF"/>
          <w:spacing w:val="-6"/>
          <w:sz w:val="24"/>
        </w:rPr>
        <w:t> </w:t>
      </w:r>
      <w:r>
        <w:rPr>
          <w:b/>
          <w:color w:val="0000FF"/>
          <w:sz w:val="24"/>
        </w:rPr>
        <w:t>2005,</w:t>
      </w:r>
      <w:r>
        <w:rPr>
          <w:b/>
          <w:color w:val="0000FF"/>
          <w:spacing w:val="-6"/>
          <w:sz w:val="24"/>
        </w:rPr>
        <w:t> </w:t>
      </w:r>
      <w:r>
        <w:rPr>
          <w:b/>
          <w:color w:val="0000FF"/>
          <w:sz w:val="24"/>
        </w:rPr>
        <w:t>in</w:t>
      </w:r>
      <w:r>
        <w:rPr>
          <w:b/>
          <w:color w:val="0000FF"/>
          <w:spacing w:val="-6"/>
          <w:sz w:val="24"/>
        </w:rPr>
        <w:t> </w:t>
      </w:r>
      <w:r>
        <w:rPr>
          <w:b/>
          <w:color w:val="0000FF"/>
          <w:sz w:val="24"/>
        </w:rPr>
        <w:t>nuclear medicine</w:t>
      </w:r>
      <w:r>
        <w:rPr>
          <w:b/>
          <w:color w:val="0000FF"/>
          <w:spacing w:val="-15"/>
          <w:sz w:val="24"/>
        </w:rPr>
        <w:t> </w:t>
      </w:r>
      <w:r>
        <w:rPr>
          <w:b/>
          <w:color w:val="0000FF"/>
          <w:sz w:val="24"/>
        </w:rPr>
        <w:t>by</w:t>
      </w:r>
      <w:r>
        <w:rPr>
          <w:b/>
          <w:color w:val="0000FF"/>
          <w:spacing w:val="-15"/>
          <w:sz w:val="24"/>
        </w:rPr>
        <w:t> </w:t>
      </w:r>
      <w:r>
        <w:rPr>
          <w:b/>
          <w:color w:val="0000FF"/>
          <w:sz w:val="24"/>
        </w:rPr>
        <w:t>the</w:t>
      </w:r>
      <w:r>
        <w:rPr>
          <w:b/>
          <w:color w:val="0000FF"/>
          <w:spacing w:val="-15"/>
          <w:sz w:val="24"/>
        </w:rPr>
        <w:t> </w:t>
      </w:r>
      <w:r>
        <w:rPr>
          <w:b/>
          <w:color w:val="0000FF"/>
          <w:sz w:val="24"/>
        </w:rPr>
        <w:t>American</w:t>
      </w:r>
      <w:r>
        <w:rPr>
          <w:b/>
          <w:color w:val="0000FF"/>
          <w:spacing w:val="-15"/>
          <w:sz w:val="24"/>
        </w:rPr>
        <w:t> </w:t>
      </w:r>
      <w:r>
        <w:rPr>
          <w:b/>
          <w:color w:val="0000FF"/>
          <w:sz w:val="24"/>
        </w:rPr>
        <w:t>Board</w:t>
      </w:r>
      <w:r>
        <w:rPr>
          <w:b/>
          <w:color w:val="0000FF"/>
          <w:spacing w:val="-15"/>
          <w:sz w:val="24"/>
        </w:rPr>
        <w:t> </w:t>
      </w:r>
      <w:r>
        <w:rPr>
          <w:b/>
          <w:color w:val="0000FF"/>
          <w:sz w:val="24"/>
        </w:rPr>
        <w:t>of</w:t>
      </w:r>
      <w:r>
        <w:rPr>
          <w:b/>
          <w:color w:val="0000FF"/>
          <w:spacing w:val="-15"/>
          <w:sz w:val="24"/>
        </w:rPr>
        <w:t> </w:t>
      </w:r>
      <w:r>
        <w:rPr>
          <w:b/>
          <w:color w:val="0000FF"/>
          <w:sz w:val="24"/>
        </w:rPr>
        <w:t>Nuclear</w:t>
      </w:r>
      <w:r>
        <w:rPr>
          <w:b/>
          <w:color w:val="0000FF"/>
          <w:spacing w:val="-15"/>
          <w:sz w:val="24"/>
        </w:rPr>
        <w:t> </w:t>
      </w:r>
      <w:r>
        <w:rPr>
          <w:b/>
          <w:color w:val="0000FF"/>
          <w:sz w:val="24"/>
        </w:rPr>
        <w:t>Medicine;</w:t>
      </w:r>
      <w:r>
        <w:rPr>
          <w:b/>
          <w:color w:val="0000FF"/>
          <w:spacing w:val="-15"/>
          <w:sz w:val="24"/>
        </w:rPr>
        <w:t> </w:t>
      </w:r>
      <w:r>
        <w:rPr>
          <w:b/>
          <w:color w:val="0000FF"/>
          <w:sz w:val="24"/>
        </w:rPr>
        <w:t>diagnostic</w:t>
      </w:r>
      <w:r>
        <w:rPr>
          <w:b/>
          <w:color w:val="0000FF"/>
          <w:spacing w:val="-15"/>
          <w:sz w:val="24"/>
        </w:rPr>
        <w:t> </w:t>
      </w:r>
      <w:r>
        <w:rPr>
          <w:b/>
          <w:color w:val="0000FF"/>
          <w:sz w:val="24"/>
        </w:rPr>
        <w:t>radiology</w:t>
      </w:r>
      <w:r>
        <w:rPr>
          <w:b/>
          <w:color w:val="0000FF"/>
          <w:spacing w:val="-15"/>
          <w:sz w:val="24"/>
        </w:rPr>
        <w:t> </w:t>
      </w:r>
      <w:r>
        <w:rPr>
          <w:b/>
          <w:color w:val="0000FF"/>
          <w:sz w:val="24"/>
        </w:rPr>
        <w:t>by</w:t>
      </w:r>
      <w:r>
        <w:rPr>
          <w:b/>
          <w:color w:val="0000FF"/>
          <w:spacing w:val="-15"/>
          <w:sz w:val="24"/>
        </w:rPr>
        <w:t> </w:t>
      </w:r>
      <w:r>
        <w:rPr>
          <w:b/>
          <w:color w:val="0000FF"/>
          <w:sz w:val="24"/>
        </w:rPr>
        <w:t>the American</w:t>
      </w:r>
      <w:r>
        <w:rPr>
          <w:b/>
          <w:color w:val="0000FF"/>
          <w:spacing w:val="-14"/>
          <w:sz w:val="24"/>
        </w:rPr>
        <w:t> </w:t>
      </w:r>
      <w:r>
        <w:rPr>
          <w:b/>
          <w:color w:val="0000FF"/>
          <w:sz w:val="24"/>
        </w:rPr>
        <w:t>Board</w:t>
      </w:r>
      <w:r>
        <w:rPr>
          <w:b/>
          <w:color w:val="0000FF"/>
          <w:spacing w:val="-14"/>
          <w:sz w:val="24"/>
        </w:rPr>
        <w:t> </w:t>
      </w:r>
      <w:r>
        <w:rPr>
          <w:b/>
          <w:color w:val="0000FF"/>
          <w:sz w:val="24"/>
        </w:rPr>
        <w:t>of</w:t>
      </w:r>
      <w:r>
        <w:rPr>
          <w:b/>
          <w:color w:val="0000FF"/>
          <w:spacing w:val="-8"/>
          <w:sz w:val="24"/>
        </w:rPr>
        <w:t> </w:t>
      </w:r>
      <w:r>
        <w:rPr>
          <w:b/>
          <w:color w:val="0000FF"/>
          <w:sz w:val="24"/>
        </w:rPr>
        <w:t>Radiology;</w:t>
      </w:r>
      <w:r>
        <w:rPr>
          <w:b/>
          <w:color w:val="0000FF"/>
          <w:spacing w:val="-11"/>
          <w:sz w:val="24"/>
        </w:rPr>
        <w:t> </w:t>
      </w:r>
      <w:r>
        <w:rPr>
          <w:b/>
          <w:color w:val="0000FF"/>
          <w:sz w:val="24"/>
        </w:rPr>
        <w:t>diagnostic</w:t>
      </w:r>
      <w:r>
        <w:rPr>
          <w:b/>
          <w:color w:val="0000FF"/>
          <w:spacing w:val="-14"/>
          <w:sz w:val="24"/>
        </w:rPr>
        <w:t> </w:t>
      </w:r>
      <w:r>
        <w:rPr>
          <w:b/>
          <w:color w:val="0000FF"/>
          <w:sz w:val="24"/>
        </w:rPr>
        <w:t>radiology</w:t>
      </w:r>
      <w:r>
        <w:rPr>
          <w:b/>
          <w:color w:val="0000FF"/>
          <w:spacing w:val="-12"/>
          <w:sz w:val="24"/>
        </w:rPr>
        <w:t> </w:t>
      </w:r>
      <w:r>
        <w:rPr>
          <w:b/>
          <w:color w:val="0000FF"/>
          <w:sz w:val="24"/>
        </w:rPr>
        <w:t>or</w:t>
      </w:r>
      <w:r>
        <w:rPr>
          <w:b/>
          <w:color w:val="0000FF"/>
          <w:spacing w:val="-14"/>
          <w:sz w:val="24"/>
        </w:rPr>
        <w:t> </w:t>
      </w:r>
      <w:r>
        <w:rPr>
          <w:b/>
          <w:color w:val="0000FF"/>
          <w:sz w:val="24"/>
        </w:rPr>
        <w:t>radiology</w:t>
      </w:r>
      <w:r>
        <w:rPr>
          <w:b/>
          <w:color w:val="0000FF"/>
          <w:spacing w:val="-14"/>
          <w:sz w:val="24"/>
        </w:rPr>
        <w:t> </w:t>
      </w:r>
      <w:r>
        <w:rPr>
          <w:b/>
          <w:color w:val="0000FF"/>
          <w:sz w:val="24"/>
        </w:rPr>
        <w:t>by</w:t>
      </w:r>
      <w:r>
        <w:rPr>
          <w:b/>
          <w:color w:val="0000FF"/>
          <w:spacing w:val="-14"/>
          <w:sz w:val="24"/>
        </w:rPr>
        <w:t> </w:t>
      </w:r>
      <w:r>
        <w:rPr>
          <w:b/>
          <w:color w:val="0000FF"/>
          <w:sz w:val="24"/>
        </w:rPr>
        <w:t>the</w:t>
      </w:r>
      <w:r>
        <w:rPr>
          <w:b/>
          <w:color w:val="0000FF"/>
          <w:spacing w:val="-14"/>
          <w:sz w:val="24"/>
        </w:rPr>
        <w:t> </w:t>
      </w:r>
      <w:r>
        <w:rPr>
          <w:b/>
          <w:color w:val="0000FF"/>
          <w:sz w:val="24"/>
        </w:rPr>
        <w:t>American Osteopathic Board of Radiology; nuclear medicine by the Royal College </w:t>
      </w:r>
      <w:r>
        <w:rPr>
          <w:b/>
          <w:color w:val="0000FF"/>
          <w:sz w:val="24"/>
        </w:rPr>
        <w:t>of Physicians and Surgeons of Canada; or American Osteopathic Board of </w:t>
      </w:r>
      <w:r>
        <w:rPr>
          <w:b/>
          <w:color w:val="0000FF"/>
          <w:sz w:val="24"/>
        </w:rPr>
        <w:t>Nuclear Medicine in nuclear medicine;</w:t>
      </w:r>
    </w:p>
    <w:p>
      <w:pPr>
        <w:pStyle w:val="ListParagraph"/>
        <w:numPr>
          <w:ilvl w:val="1"/>
          <w:numId w:val="38"/>
        </w:numPr>
        <w:tabs>
          <w:tab w:pos="2443" w:val="left" w:leader="none"/>
        </w:tabs>
        <w:spacing w:line="242" w:lineRule="auto" w:before="7" w:after="0"/>
        <w:ind w:left="2015" w:right="115" w:firstLine="0"/>
        <w:jc w:val="both"/>
        <w:rPr>
          <w:b/>
          <w:sz w:val="24"/>
        </w:rPr>
      </w:pPr>
      <w:r>
        <w:rPr>
          <w:b/>
          <w:color w:val="0000FF"/>
          <w:sz w:val="24"/>
        </w:rPr>
        <w:t>For</w:t>
      </w:r>
      <w:r>
        <w:rPr>
          <w:b/>
          <w:color w:val="0000FF"/>
          <w:spacing w:val="-15"/>
          <w:sz w:val="24"/>
        </w:rPr>
        <w:t> </w:t>
      </w:r>
      <w:r>
        <w:rPr>
          <w:b/>
          <w:color w:val="0000FF"/>
          <w:sz w:val="24"/>
        </w:rPr>
        <w:t>uses</w:t>
      </w:r>
      <w:r>
        <w:rPr>
          <w:b/>
          <w:color w:val="0000FF"/>
          <w:spacing w:val="-15"/>
          <w:sz w:val="24"/>
        </w:rPr>
        <w:t> </w:t>
      </w:r>
      <w:r>
        <w:rPr>
          <w:b/>
          <w:color w:val="0000FF"/>
          <w:sz w:val="24"/>
        </w:rPr>
        <w:t>authorized</w:t>
      </w:r>
      <w:r>
        <w:rPr>
          <w:b/>
          <w:color w:val="0000FF"/>
          <w:spacing w:val="-15"/>
          <w:sz w:val="24"/>
        </w:rPr>
        <w:t> </w:t>
      </w:r>
      <w:r>
        <w:rPr>
          <w:b/>
          <w:color w:val="0000FF"/>
          <w:sz w:val="24"/>
        </w:rPr>
        <w:t>under</w:t>
      </w:r>
      <w:r>
        <w:rPr>
          <w:b/>
          <w:color w:val="0000FF"/>
          <w:spacing w:val="-15"/>
          <w:sz w:val="24"/>
        </w:rPr>
        <w:t> </w:t>
      </w:r>
      <w:r>
        <w:rPr>
          <w:b/>
          <w:color w:val="0000FF"/>
          <w:sz w:val="24"/>
        </w:rPr>
        <w:t>105</w:t>
      </w:r>
      <w:r>
        <w:rPr>
          <w:b/>
          <w:color w:val="0000FF"/>
          <w:spacing w:val="-15"/>
          <w:sz w:val="24"/>
        </w:rPr>
        <w:t> </w:t>
      </w:r>
      <w:r>
        <w:rPr>
          <w:b/>
          <w:color w:val="0000FF"/>
          <w:sz w:val="24"/>
        </w:rPr>
        <w:t>CMR</w:t>
      </w:r>
      <w:r>
        <w:rPr>
          <w:b/>
          <w:color w:val="0000FF"/>
          <w:spacing w:val="-15"/>
          <w:sz w:val="24"/>
        </w:rPr>
        <w:t> </w:t>
      </w:r>
      <w:r>
        <w:rPr>
          <w:b/>
          <w:color w:val="0000FF"/>
          <w:sz w:val="24"/>
        </w:rPr>
        <w:t>120.552,</w:t>
      </w:r>
      <w:r>
        <w:rPr>
          <w:b/>
          <w:color w:val="0000FF"/>
          <w:spacing w:val="-15"/>
          <w:sz w:val="24"/>
        </w:rPr>
        <w:t> </w:t>
      </w:r>
      <w:r>
        <w:rPr>
          <w:b/>
          <w:color w:val="0000FF"/>
          <w:sz w:val="24"/>
        </w:rPr>
        <w:t>a</w:t>
      </w:r>
      <w:r>
        <w:rPr>
          <w:b/>
          <w:color w:val="0000FF"/>
          <w:spacing w:val="-15"/>
          <w:sz w:val="24"/>
        </w:rPr>
        <w:t> </w:t>
      </w:r>
      <w:r>
        <w:rPr>
          <w:b/>
          <w:color w:val="0000FF"/>
          <w:sz w:val="24"/>
        </w:rPr>
        <w:t>physician</w:t>
      </w:r>
      <w:r>
        <w:rPr>
          <w:b/>
          <w:color w:val="0000FF"/>
          <w:spacing w:val="-15"/>
          <w:sz w:val="24"/>
        </w:rPr>
        <w:t> </w:t>
      </w:r>
      <w:r>
        <w:rPr>
          <w:b/>
          <w:color w:val="0000FF"/>
          <w:sz w:val="24"/>
        </w:rPr>
        <w:t>who</w:t>
      </w:r>
      <w:r>
        <w:rPr>
          <w:b/>
          <w:color w:val="0000FF"/>
          <w:spacing w:val="-15"/>
          <w:sz w:val="24"/>
        </w:rPr>
        <w:t> </w:t>
      </w:r>
      <w:r>
        <w:rPr>
          <w:b/>
          <w:color w:val="0000FF"/>
          <w:sz w:val="24"/>
        </w:rPr>
        <w:t>was</w:t>
      </w:r>
      <w:r>
        <w:rPr>
          <w:b/>
          <w:color w:val="0000FF"/>
          <w:spacing w:val="-15"/>
          <w:sz w:val="24"/>
        </w:rPr>
        <w:t> </w:t>
      </w:r>
      <w:r>
        <w:rPr>
          <w:b/>
          <w:color w:val="0000FF"/>
          <w:sz w:val="24"/>
        </w:rPr>
        <w:t>certified</w:t>
      </w:r>
      <w:r>
        <w:rPr>
          <w:b/>
          <w:color w:val="0000FF"/>
          <w:spacing w:val="-15"/>
          <w:sz w:val="24"/>
        </w:rPr>
        <w:t> </w:t>
      </w:r>
      <w:r>
        <w:rPr>
          <w:b/>
          <w:color w:val="0000FF"/>
          <w:sz w:val="24"/>
        </w:rPr>
        <w:t>on or before October 24, 2005, by the American Board of Nuclear Medicine;</w:t>
      </w:r>
      <w:r>
        <w:rPr>
          <w:b/>
          <w:color w:val="0000FF"/>
          <w:sz w:val="24"/>
        </w:rPr>
        <w:t> the American Board of Radiology in radiology, therapeutic radiology, or radiation oncology; nuclear medicine by the Royal College of Physicians and Surgeons of Canada; or the American Osteopathic Board of Radiology after 1984;</w:t>
      </w:r>
    </w:p>
    <w:p>
      <w:pPr>
        <w:pStyle w:val="ListParagraph"/>
        <w:numPr>
          <w:ilvl w:val="1"/>
          <w:numId w:val="38"/>
        </w:numPr>
        <w:tabs>
          <w:tab w:pos="2438" w:val="left" w:leader="none"/>
        </w:tabs>
        <w:spacing w:line="242" w:lineRule="auto" w:before="3" w:after="0"/>
        <w:ind w:left="2015" w:right="115" w:firstLine="0"/>
        <w:jc w:val="both"/>
        <w:rPr>
          <w:b/>
          <w:sz w:val="24"/>
        </w:rPr>
      </w:pPr>
      <w:r>
        <w:rPr>
          <w:b/>
          <w:color w:val="0000FF"/>
          <w:sz w:val="24"/>
        </w:rPr>
        <w:t>For</w:t>
      </w:r>
      <w:r>
        <w:rPr>
          <w:b/>
          <w:color w:val="0000FF"/>
          <w:spacing w:val="-10"/>
          <w:sz w:val="24"/>
        </w:rPr>
        <w:t> </w:t>
      </w:r>
      <w:r>
        <w:rPr>
          <w:b/>
          <w:color w:val="0000FF"/>
          <w:sz w:val="24"/>
        </w:rPr>
        <w:t>uses</w:t>
      </w:r>
      <w:r>
        <w:rPr>
          <w:b/>
          <w:color w:val="0000FF"/>
          <w:spacing w:val="-10"/>
          <w:sz w:val="24"/>
        </w:rPr>
        <w:t> </w:t>
      </w:r>
      <w:r>
        <w:rPr>
          <w:b/>
          <w:color w:val="0000FF"/>
          <w:sz w:val="24"/>
        </w:rPr>
        <w:t>authorized</w:t>
      </w:r>
      <w:r>
        <w:rPr>
          <w:b/>
          <w:color w:val="0000FF"/>
          <w:spacing w:val="-6"/>
          <w:sz w:val="24"/>
        </w:rPr>
        <w:t> </w:t>
      </w:r>
      <w:r>
        <w:rPr>
          <w:b/>
          <w:color w:val="0000FF"/>
          <w:sz w:val="24"/>
        </w:rPr>
        <w:t>under</w:t>
      </w:r>
      <w:r>
        <w:rPr>
          <w:b/>
          <w:color w:val="0000FF"/>
          <w:spacing w:val="-10"/>
          <w:sz w:val="24"/>
        </w:rPr>
        <w:t> </w:t>
      </w:r>
      <w:r>
        <w:rPr>
          <w:b/>
          <w:color w:val="0000FF"/>
          <w:sz w:val="24"/>
        </w:rPr>
        <w:t>105</w:t>
      </w:r>
      <w:r>
        <w:rPr>
          <w:b/>
          <w:color w:val="0000FF"/>
          <w:spacing w:val="-7"/>
          <w:sz w:val="24"/>
        </w:rPr>
        <w:t> </w:t>
      </w:r>
      <w:r>
        <w:rPr>
          <w:b/>
          <w:color w:val="0000FF"/>
          <w:sz w:val="24"/>
        </w:rPr>
        <w:t>CMR</w:t>
      </w:r>
      <w:r>
        <w:rPr>
          <w:b/>
          <w:color w:val="0000FF"/>
          <w:spacing w:val="-10"/>
          <w:sz w:val="24"/>
        </w:rPr>
        <w:t> </w:t>
      </w:r>
      <w:r>
        <w:rPr>
          <w:b/>
          <w:color w:val="0000FF"/>
          <w:sz w:val="24"/>
        </w:rPr>
        <w:t>120.559</w:t>
      </w:r>
      <w:r>
        <w:rPr>
          <w:b/>
          <w:color w:val="0000FF"/>
          <w:spacing w:val="-7"/>
          <w:sz w:val="24"/>
        </w:rPr>
        <w:t> </w:t>
      </w:r>
      <w:r>
        <w:rPr>
          <w:b/>
          <w:color w:val="0000FF"/>
          <w:sz w:val="24"/>
        </w:rPr>
        <w:t>or</w:t>
      </w:r>
      <w:r>
        <w:rPr>
          <w:b/>
          <w:color w:val="0000FF"/>
          <w:spacing w:val="-10"/>
          <w:sz w:val="24"/>
        </w:rPr>
        <w:t> </w:t>
      </w:r>
      <w:r>
        <w:rPr>
          <w:b/>
          <w:color w:val="0000FF"/>
          <w:sz w:val="24"/>
        </w:rPr>
        <w:t>120.570,</w:t>
      </w:r>
      <w:r>
        <w:rPr>
          <w:b/>
          <w:color w:val="0000FF"/>
          <w:spacing w:val="-6"/>
          <w:sz w:val="24"/>
        </w:rPr>
        <w:t> </w:t>
      </w:r>
      <w:r>
        <w:rPr>
          <w:b/>
          <w:color w:val="0000FF"/>
          <w:sz w:val="24"/>
        </w:rPr>
        <w:t>a</w:t>
      </w:r>
      <w:r>
        <w:rPr>
          <w:b/>
          <w:color w:val="0000FF"/>
          <w:spacing w:val="-10"/>
          <w:sz w:val="24"/>
        </w:rPr>
        <w:t> </w:t>
      </w:r>
      <w:r>
        <w:rPr>
          <w:b/>
          <w:color w:val="0000FF"/>
          <w:sz w:val="24"/>
        </w:rPr>
        <w:t>physician</w:t>
      </w:r>
      <w:r>
        <w:rPr>
          <w:b/>
          <w:color w:val="0000FF"/>
          <w:spacing w:val="-10"/>
          <w:sz w:val="24"/>
        </w:rPr>
        <w:t> </w:t>
      </w:r>
      <w:r>
        <w:rPr>
          <w:b/>
          <w:color w:val="0000FF"/>
          <w:sz w:val="24"/>
        </w:rPr>
        <w:t>who</w:t>
      </w:r>
      <w:r>
        <w:rPr>
          <w:b/>
          <w:color w:val="0000FF"/>
          <w:spacing w:val="-10"/>
          <w:sz w:val="24"/>
        </w:rPr>
        <w:t> </w:t>
      </w:r>
      <w:r>
        <w:rPr>
          <w:b/>
          <w:color w:val="0000FF"/>
          <w:sz w:val="24"/>
        </w:rPr>
        <w:t>was certified on or before October 24, 2005, in radiology, therapeutic radiology or </w:t>
      </w:r>
      <w:r>
        <w:rPr>
          <w:b/>
          <w:color w:val="0000FF"/>
          <w:w w:val="95"/>
          <w:sz w:val="24"/>
        </w:rPr>
        <w:t>radiation oncology by the American Board of Radiology; radiation oncology by the </w:t>
      </w:r>
      <w:r>
        <w:rPr>
          <w:b/>
          <w:color w:val="0000FF"/>
          <w:sz w:val="24"/>
        </w:rPr>
        <w:t>American Osteopathic Board of Radiology; radiology, with specialization</w:t>
      </w:r>
      <w:r>
        <w:rPr>
          <w:b/>
          <w:color w:val="0000FF"/>
          <w:sz w:val="24"/>
        </w:rPr>
        <w:t> in radiotherapy,</w:t>
      </w:r>
      <w:r>
        <w:rPr>
          <w:b/>
          <w:color w:val="0000FF"/>
          <w:spacing w:val="-8"/>
          <w:sz w:val="24"/>
        </w:rPr>
        <w:t> </w:t>
      </w:r>
      <w:r>
        <w:rPr>
          <w:b/>
          <w:color w:val="0000FF"/>
          <w:sz w:val="24"/>
        </w:rPr>
        <w:t>as</w:t>
      </w:r>
      <w:r>
        <w:rPr>
          <w:b/>
          <w:color w:val="0000FF"/>
          <w:spacing w:val="-8"/>
          <w:sz w:val="24"/>
        </w:rPr>
        <w:t> </w:t>
      </w:r>
      <w:r>
        <w:rPr>
          <w:b/>
          <w:color w:val="0000FF"/>
          <w:sz w:val="24"/>
        </w:rPr>
        <w:t>a</w:t>
      </w:r>
      <w:r>
        <w:rPr>
          <w:b/>
          <w:color w:val="0000FF"/>
          <w:spacing w:val="-9"/>
          <w:sz w:val="24"/>
        </w:rPr>
        <w:t> </w:t>
      </w:r>
      <w:r>
        <w:rPr>
          <w:b/>
          <w:color w:val="0000FF"/>
          <w:sz w:val="24"/>
        </w:rPr>
        <w:t>British</w:t>
      </w:r>
      <w:r>
        <w:rPr>
          <w:b/>
          <w:color w:val="0000FF"/>
          <w:spacing w:val="-8"/>
          <w:sz w:val="24"/>
        </w:rPr>
        <w:t> </w:t>
      </w:r>
      <w:r>
        <w:rPr>
          <w:b/>
          <w:color w:val="0000FF"/>
          <w:sz w:val="24"/>
        </w:rPr>
        <w:t>‘‘Fellow</w:t>
      </w:r>
      <w:r>
        <w:rPr>
          <w:b/>
          <w:color w:val="0000FF"/>
          <w:spacing w:val="-8"/>
          <w:sz w:val="24"/>
        </w:rPr>
        <w:t> </w:t>
      </w:r>
      <w:r>
        <w:rPr>
          <w:b/>
          <w:color w:val="0000FF"/>
          <w:sz w:val="24"/>
        </w:rPr>
        <w:t>of</w:t>
      </w:r>
      <w:r>
        <w:rPr>
          <w:b/>
          <w:color w:val="0000FF"/>
          <w:spacing w:val="-8"/>
          <w:sz w:val="24"/>
        </w:rPr>
        <w:t> </w:t>
      </w:r>
      <w:r>
        <w:rPr>
          <w:b/>
          <w:color w:val="0000FF"/>
          <w:sz w:val="24"/>
        </w:rPr>
        <w:t>the</w:t>
      </w:r>
      <w:r>
        <w:rPr>
          <w:b/>
          <w:color w:val="0000FF"/>
          <w:spacing w:val="-9"/>
          <w:sz w:val="24"/>
        </w:rPr>
        <w:t> </w:t>
      </w:r>
      <w:r>
        <w:rPr>
          <w:b/>
          <w:color w:val="0000FF"/>
          <w:sz w:val="24"/>
        </w:rPr>
        <w:t>Faculty</w:t>
      </w:r>
      <w:r>
        <w:rPr>
          <w:b/>
          <w:color w:val="0000FF"/>
          <w:spacing w:val="-8"/>
          <w:sz w:val="24"/>
        </w:rPr>
        <w:t> </w:t>
      </w:r>
      <w:r>
        <w:rPr>
          <w:b/>
          <w:color w:val="0000FF"/>
          <w:sz w:val="24"/>
        </w:rPr>
        <w:t>of</w:t>
      </w:r>
      <w:r>
        <w:rPr>
          <w:b/>
          <w:color w:val="0000FF"/>
          <w:spacing w:val="-5"/>
          <w:sz w:val="24"/>
        </w:rPr>
        <w:t> </w:t>
      </w:r>
      <w:r>
        <w:rPr>
          <w:b/>
          <w:color w:val="0000FF"/>
          <w:sz w:val="24"/>
        </w:rPr>
        <w:t>Radiology’’</w:t>
      </w:r>
      <w:r>
        <w:rPr>
          <w:b/>
          <w:color w:val="0000FF"/>
          <w:spacing w:val="-8"/>
          <w:sz w:val="24"/>
        </w:rPr>
        <w:t> </w:t>
      </w:r>
      <w:r>
        <w:rPr>
          <w:b/>
          <w:color w:val="0000FF"/>
          <w:sz w:val="24"/>
        </w:rPr>
        <w:t>or</w:t>
      </w:r>
      <w:r>
        <w:rPr>
          <w:b/>
          <w:color w:val="0000FF"/>
          <w:spacing w:val="-9"/>
          <w:sz w:val="24"/>
        </w:rPr>
        <w:t> </w:t>
      </w:r>
      <w:r>
        <w:rPr>
          <w:b/>
          <w:color w:val="0000FF"/>
          <w:sz w:val="24"/>
        </w:rPr>
        <w:t>‘‘Fellow</w:t>
      </w:r>
      <w:r>
        <w:rPr>
          <w:b/>
          <w:color w:val="0000FF"/>
          <w:spacing w:val="-8"/>
          <w:sz w:val="24"/>
        </w:rPr>
        <w:t> </w:t>
      </w:r>
      <w:r>
        <w:rPr>
          <w:b/>
          <w:color w:val="0000FF"/>
          <w:sz w:val="24"/>
        </w:rPr>
        <w:t>of</w:t>
      </w:r>
      <w:r>
        <w:rPr>
          <w:b/>
          <w:color w:val="0000FF"/>
          <w:spacing w:val="-8"/>
          <w:sz w:val="24"/>
        </w:rPr>
        <w:t> </w:t>
      </w:r>
      <w:r>
        <w:rPr>
          <w:b/>
          <w:color w:val="0000FF"/>
          <w:sz w:val="24"/>
        </w:rPr>
        <w:t>the Royal College of Radiology’’; or therapeutic radiology by the Canadian Royal College of Physicians and Surgeons; and</w:t>
      </w:r>
    </w:p>
    <w:p>
      <w:pPr>
        <w:spacing w:after="0" w:line="242" w:lineRule="auto"/>
        <w:jc w:val="both"/>
        <w:rPr>
          <w:sz w:val="24"/>
        </w:rPr>
        <w:sectPr>
          <w:pgSz w:w="12240" w:h="20180"/>
          <w:pgMar w:header="766" w:footer="775" w:top="1460" w:bottom="960" w:left="500" w:right="1320"/>
        </w:sectPr>
      </w:pPr>
    </w:p>
    <w:p>
      <w:pPr>
        <w:pStyle w:val="ListParagraph"/>
        <w:numPr>
          <w:ilvl w:val="1"/>
          <w:numId w:val="38"/>
        </w:numPr>
        <w:tabs>
          <w:tab w:pos="2446" w:val="left" w:leader="none"/>
        </w:tabs>
        <w:spacing w:line="242" w:lineRule="auto" w:before="61" w:after="0"/>
        <w:ind w:left="2015" w:right="114" w:firstLine="0"/>
        <w:jc w:val="both"/>
        <w:rPr>
          <w:b/>
          <w:sz w:val="24"/>
        </w:rPr>
      </w:pPr>
      <w:r>
        <w:rPr>
          <w:b/>
          <w:color w:val="0000FF"/>
          <w:sz w:val="24"/>
        </w:rPr>
        <w:t>For</w:t>
      </w:r>
      <w:r>
        <w:rPr>
          <w:b/>
          <w:color w:val="0000FF"/>
          <w:spacing w:val="-15"/>
          <w:sz w:val="24"/>
        </w:rPr>
        <w:t> </w:t>
      </w:r>
      <w:r>
        <w:rPr>
          <w:b/>
          <w:color w:val="0000FF"/>
          <w:sz w:val="24"/>
        </w:rPr>
        <w:t>uses</w:t>
      </w:r>
      <w:r>
        <w:rPr>
          <w:b/>
          <w:color w:val="0000FF"/>
          <w:spacing w:val="-15"/>
          <w:sz w:val="24"/>
        </w:rPr>
        <w:t> </w:t>
      </w:r>
      <w:r>
        <w:rPr>
          <w:b/>
          <w:color w:val="0000FF"/>
          <w:sz w:val="24"/>
        </w:rPr>
        <w:t>authorized</w:t>
      </w:r>
      <w:r>
        <w:rPr>
          <w:b/>
          <w:color w:val="0000FF"/>
          <w:spacing w:val="-15"/>
          <w:sz w:val="24"/>
        </w:rPr>
        <w:t> </w:t>
      </w:r>
      <w:r>
        <w:rPr>
          <w:b/>
          <w:color w:val="0000FF"/>
          <w:sz w:val="24"/>
        </w:rPr>
        <w:t>under</w:t>
      </w:r>
      <w:r>
        <w:rPr>
          <w:b/>
          <w:color w:val="0000FF"/>
          <w:spacing w:val="-15"/>
          <w:sz w:val="24"/>
        </w:rPr>
        <w:t> </w:t>
      </w:r>
      <w:r>
        <w:rPr>
          <w:b/>
          <w:color w:val="0000FF"/>
          <w:sz w:val="24"/>
        </w:rPr>
        <w:t>105</w:t>
      </w:r>
      <w:r>
        <w:rPr>
          <w:b/>
          <w:color w:val="0000FF"/>
          <w:spacing w:val="-15"/>
          <w:sz w:val="24"/>
        </w:rPr>
        <w:t> </w:t>
      </w:r>
      <w:r>
        <w:rPr>
          <w:b/>
          <w:color w:val="0000FF"/>
          <w:sz w:val="24"/>
        </w:rPr>
        <w:t>CMR</w:t>
      </w:r>
      <w:r>
        <w:rPr>
          <w:b/>
          <w:color w:val="0000FF"/>
          <w:spacing w:val="-15"/>
          <w:sz w:val="24"/>
        </w:rPr>
        <w:t> </w:t>
      </w:r>
      <w:r>
        <w:rPr>
          <w:b/>
          <w:color w:val="0000FF"/>
          <w:sz w:val="24"/>
        </w:rPr>
        <w:t>120.568,</w:t>
      </w:r>
      <w:r>
        <w:rPr>
          <w:b/>
          <w:color w:val="0000FF"/>
          <w:spacing w:val="-15"/>
          <w:sz w:val="24"/>
        </w:rPr>
        <w:t> </w:t>
      </w:r>
      <w:r>
        <w:rPr>
          <w:b/>
          <w:color w:val="0000FF"/>
          <w:sz w:val="24"/>
        </w:rPr>
        <w:t>a</w:t>
      </w:r>
      <w:r>
        <w:rPr>
          <w:b/>
          <w:color w:val="0000FF"/>
          <w:spacing w:val="-15"/>
          <w:sz w:val="24"/>
        </w:rPr>
        <w:t> </w:t>
      </w:r>
      <w:r>
        <w:rPr>
          <w:b/>
          <w:color w:val="0000FF"/>
          <w:sz w:val="24"/>
        </w:rPr>
        <w:t>physician</w:t>
      </w:r>
      <w:r>
        <w:rPr>
          <w:b/>
          <w:color w:val="0000FF"/>
          <w:spacing w:val="-15"/>
          <w:sz w:val="24"/>
        </w:rPr>
        <w:t> </w:t>
      </w:r>
      <w:r>
        <w:rPr>
          <w:b/>
          <w:color w:val="0000FF"/>
          <w:sz w:val="24"/>
        </w:rPr>
        <w:t>who</w:t>
      </w:r>
      <w:r>
        <w:rPr>
          <w:b/>
          <w:color w:val="0000FF"/>
          <w:spacing w:val="-15"/>
          <w:sz w:val="24"/>
        </w:rPr>
        <w:t> </w:t>
      </w:r>
      <w:r>
        <w:rPr>
          <w:b/>
          <w:color w:val="0000FF"/>
          <w:sz w:val="24"/>
        </w:rPr>
        <w:t>was</w:t>
      </w:r>
      <w:r>
        <w:rPr>
          <w:b/>
          <w:color w:val="0000FF"/>
          <w:spacing w:val="-15"/>
          <w:sz w:val="24"/>
        </w:rPr>
        <w:t> </w:t>
      </w:r>
      <w:r>
        <w:rPr>
          <w:b/>
          <w:color w:val="0000FF"/>
          <w:sz w:val="24"/>
        </w:rPr>
        <w:t>certified</w:t>
      </w:r>
      <w:r>
        <w:rPr>
          <w:b/>
          <w:color w:val="0000FF"/>
          <w:spacing w:val="-15"/>
          <w:sz w:val="24"/>
        </w:rPr>
        <w:t> </w:t>
      </w:r>
      <w:r>
        <w:rPr>
          <w:b/>
          <w:color w:val="0000FF"/>
          <w:sz w:val="24"/>
        </w:rPr>
        <w:t>on or before October 24, 2005, in radiology, diagnostic radiology, therapeutic radiology, or radiation oncology by the American Board of Radiology; </w:t>
      </w:r>
      <w:r>
        <w:rPr>
          <w:b/>
          <w:color w:val="0000FF"/>
          <w:sz w:val="24"/>
        </w:rPr>
        <w:t>nuclear medicine by the American Board of Nuclear Medicine; diagnostic radiology or radiology</w:t>
      </w:r>
      <w:r>
        <w:rPr>
          <w:b/>
          <w:color w:val="0000FF"/>
          <w:spacing w:val="-3"/>
          <w:sz w:val="24"/>
        </w:rPr>
        <w:t> </w:t>
      </w:r>
      <w:r>
        <w:rPr>
          <w:b/>
          <w:color w:val="0000FF"/>
          <w:sz w:val="24"/>
        </w:rPr>
        <w:t>by</w:t>
      </w:r>
      <w:r>
        <w:rPr>
          <w:b/>
          <w:color w:val="0000FF"/>
          <w:spacing w:val="-1"/>
          <w:sz w:val="24"/>
        </w:rPr>
        <w:t> </w:t>
      </w:r>
      <w:r>
        <w:rPr>
          <w:b/>
          <w:color w:val="0000FF"/>
          <w:sz w:val="24"/>
        </w:rPr>
        <w:t>the</w:t>
      </w:r>
      <w:r>
        <w:rPr>
          <w:b/>
          <w:color w:val="0000FF"/>
          <w:spacing w:val="-3"/>
          <w:sz w:val="24"/>
        </w:rPr>
        <w:t> </w:t>
      </w:r>
      <w:r>
        <w:rPr>
          <w:b/>
          <w:color w:val="0000FF"/>
          <w:sz w:val="24"/>
        </w:rPr>
        <w:t>American</w:t>
      </w:r>
      <w:r>
        <w:rPr>
          <w:b/>
          <w:color w:val="0000FF"/>
          <w:spacing w:val="-1"/>
          <w:sz w:val="24"/>
        </w:rPr>
        <w:t> </w:t>
      </w:r>
      <w:r>
        <w:rPr>
          <w:b/>
          <w:color w:val="0000FF"/>
          <w:sz w:val="24"/>
        </w:rPr>
        <w:t>Osteopathic</w:t>
      </w:r>
      <w:r>
        <w:rPr>
          <w:b/>
          <w:color w:val="0000FF"/>
          <w:spacing w:val="-4"/>
          <w:sz w:val="24"/>
        </w:rPr>
        <w:t> </w:t>
      </w:r>
      <w:r>
        <w:rPr>
          <w:b/>
          <w:color w:val="0000FF"/>
          <w:sz w:val="24"/>
        </w:rPr>
        <w:t>Board</w:t>
      </w:r>
      <w:r>
        <w:rPr>
          <w:b/>
          <w:color w:val="0000FF"/>
          <w:spacing w:val="-1"/>
          <w:sz w:val="24"/>
        </w:rPr>
        <w:t> </w:t>
      </w:r>
      <w:r>
        <w:rPr>
          <w:b/>
          <w:color w:val="0000FF"/>
          <w:sz w:val="24"/>
        </w:rPr>
        <w:t>of</w:t>
      </w:r>
      <w:r>
        <w:rPr>
          <w:b/>
          <w:color w:val="0000FF"/>
          <w:spacing w:val="-1"/>
          <w:sz w:val="24"/>
        </w:rPr>
        <w:t> </w:t>
      </w:r>
      <w:r>
        <w:rPr>
          <w:b/>
          <w:color w:val="0000FF"/>
          <w:sz w:val="24"/>
        </w:rPr>
        <w:t>Radiology;</w:t>
      </w:r>
      <w:r>
        <w:rPr>
          <w:b/>
          <w:color w:val="0000FF"/>
          <w:spacing w:val="-1"/>
          <w:sz w:val="24"/>
        </w:rPr>
        <w:t> </w:t>
      </w:r>
      <w:r>
        <w:rPr>
          <w:b/>
          <w:color w:val="0000FF"/>
          <w:sz w:val="24"/>
        </w:rPr>
        <w:t>or</w:t>
      </w:r>
      <w:r>
        <w:rPr>
          <w:b/>
          <w:color w:val="0000FF"/>
          <w:spacing w:val="-3"/>
          <w:sz w:val="24"/>
        </w:rPr>
        <w:t> </w:t>
      </w:r>
      <w:r>
        <w:rPr>
          <w:b/>
          <w:color w:val="0000FF"/>
          <w:sz w:val="24"/>
        </w:rPr>
        <w:t>nuclear</w:t>
      </w:r>
      <w:r>
        <w:rPr>
          <w:b/>
          <w:color w:val="0000FF"/>
          <w:spacing w:val="-4"/>
          <w:sz w:val="24"/>
        </w:rPr>
        <w:t> </w:t>
      </w:r>
      <w:r>
        <w:rPr>
          <w:b/>
          <w:color w:val="0000FF"/>
          <w:sz w:val="24"/>
        </w:rPr>
        <w:t>medicine by the Royal College of Physicians and Surgeons of Canada.</w:t>
      </w:r>
    </w:p>
    <w:p>
      <w:pPr>
        <w:pStyle w:val="ListParagraph"/>
        <w:numPr>
          <w:ilvl w:val="0"/>
          <w:numId w:val="38"/>
        </w:numPr>
        <w:tabs>
          <w:tab w:pos="2188" w:val="left" w:leader="none"/>
        </w:tabs>
        <w:spacing w:line="242" w:lineRule="auto" w:before="5" w:after="0"/>
        <w:ind w:left="1655" w:right="110" w:firstLine="0"/>
        <w:jc w:val="both"/>
        <w:rPr>
          <w:sz w:val="24"/>
        </w:rPr>
      </w:pPr>
      <w:r>
        <w:rPr>
          <w:sz w:val="24"/>
        </w:rPr>
        <w:t>Physicians, dentists, or podiatrists who used only accelerator-produced radioactive materials, discrete sources of radium-226, or both, for medical uses performed at a Government</w:t>
      </w:r>
      <w:r>
        <w:rPr>
          <w:spacing w:val="-8"/>
          <w:sz w:val="24"/>
        </w:rPr>
        <w:t> </w:t>
      </w:r>
      <w:r>
        <w:rPr>
          <w:sz w:val="24"/>
        </w:rPr>
        <w:t>agency</w:t>
      </w:r>
      <w:r>
        <w:rPr>
          <w:spacing w:val="-15"/>
          <w:sz w:val="24"/>
        </w:rPr>
        <w:t> </w:t>
      </w:r>
      <w:r>
        <w:rPr>
          <w:sz w:val="24"/>
        </w:rPr>
        <w:t>or</w:t>
      </w:r>
      <w:r>
        <w:rPr>
          <w:spacing w:val="-9"/>
          <w:sz w:val="24"/>
        </w:rPr>
        <w:t> </w:t>
      </w:r>
      <w:r>
        <w:rPr>
          <w:sz w:val="24"/>
        </w:rPr>
        <w:t>Federally</w:t>
      </w:r>
      <w:r>
        <w:rPr>
          <w:spacing w:val="-14"/>
          <w:sz w:val="24"/>
        </w:rPr>
        <w:t> </w:t>
      </w:r>
      <w:r>
        <w:rPr>
          <w:sz w:val="24"/>
        </w:rPr>
        <w:t>recognized</w:t>
      </w:r>
      <w:r>
        <w:rPr>
          <w:spacing w:val="-6"/>
          <w:sz w:val="24"/>
        </w:rPr>
        <w:t> </w:t>
      </w:r>
      <w:r>
        <w:rPr>
          <w:sz w:val="24"/>
        </w:rPr>
        <w:t>Indian</w:t>
      </w:r>
      <w:r>
        <w:rPr>
          <w:spacing w:val="-9"/>
          <w:sz w:val="24"/>
        </w:rPr>
        <w:t> </w:t>
      </w:r>
      <w:r>
        <w:rPr>
          <w:sz w:val="24"/>
        </w:rPr>
        <w:t>Tribe</w:t>
      </w:r>
      <w:r>
        <w:rPr>
          <w:spacing w:val="-9"/>
          <w:sz w:val="24"/>
        </w:rPr>
        <w:t> </w:t>
      </w:r>
      <w:r>
        <w:rPr>
          <w:sz w:val="24"/>
        </w:rPr>
        <w:t>before</w:t>
      </w:r>
      <w:r>
        <w:rPr>
          <w:spacing w:val="-12"/>
          <w:sz w:val="24"/>
        </w:rPr>
        <w:t> </w:t>
      </w:r>
      <w:r>
        <w:rPr>
          <w:sz w:val="24"/>
        </w:rPr>
        <w:t>November</w:t>
      </w:r>
      <w:r>
        <w:rPr>
          <w:spacing w:val="-12"/>
          <w:sz w:val="24"/>
        </w:rPr>
        <w:t> </w:t>
      </w:r>
      <w:r>
        <w:rPr>
          <w:sz w:val="24"/>
        </w:rPr>
        <w:t>30,</w:t>
      </w:r>
      <w:r>
        <w:rPr>
          <w:spacing w:val="-9"/>
          <w:sz w:val="24"/>
        </w:rPr>
        <w:t> </w:t>
      </w:r>
      <w:r>
        <w:rPr>
          <w:sz w:val="24"/>
        </w:rPr>
        <w:t>2007</w:t>
      </w:r>
      <w:r>
        <w:rPr>
          <w:b/>
          <w:color w:val="0000FF"/>
          <w:sz w:val="24"/>
        </w:rPr>
        <w:t>,</w:t>
      </w:r>
      <w:r>
        <w:rPr>
          <w:b/>
          <w:color w:val="0000FF"/>
          <w:spacing w:val="-9"/>
          <w:sz w:val="24"/>
        </w:rPr>
        <w:t> </w:t>
      </w:r>
      <w:r>
        <w:rPr>
          <w:sz w:val="24"/>
        </w:rPr>
        <w:t>or</w:t>
      </w:r>
      <w:r>
        <w:rPr>
          <w:spacing w:val="-7"/>
          <w:sz w:val="24"/>
        </w:rPr>
        <w:t> </w:t>
      </w:r>
      <w:r>
        <w:rPr>
          <w:sz w:val="24"/>
        </w:rPr>
        <w:t>at all other locations of</w:t>
      </w:r>
      <w:r>
        <w:rPr>
          <w:spacing w:val="-1"/>
          <w:sz w:val="24"/>
        </w:rPr>
        <w:t> </w:t>
      </w:r>
      <w:r>
        <w:rPr>
          <w:sz w:val="24"/>
        </w:rPr>
        <w:t>use</w:t>
      </w:r>
      <w:r>
        <w:rPr>
          <w:spacing w:val="-1"/>
          <w:sz w:val="24"/>
        </w:rPr>
        <w:t> </w:t>
      </w:r>
      <w:r>
        <w:rPr>
          <w:sz w:val="24"/>
        </w:rPr>
        <w:t>before August 8,</w:t>
      </w:r>
      <w:r>
        <w:rPr>
          <w:spacing w:val="-1"/>
          <w:sz w:val="24"/>
        </w:rPr>
        <w:t> </w:t>
      </w:r>
      <w:r>
        <w:rPr>
          <w:sz w:val="24"/>
        </w:rPr>
        <w:t>2009, or an earlier date</w:t>
      </w:r>
      <w:r>
        <w:rPr>
          <w:spacing w:val="-1"/>
          <w:sz w:val="24"/>
        </w:rPr>
        <w:t> </w:t>
      </w:r>
      <w:r>
        <w:rPr>
          <w:sz w:val="24"/>
        </w:rPr>
        <w:t>as noticed by</w:t>
      </w:r>
      <w:r>
        <w:rPr>
          <w:spacing w:val="-6"/>
          <w:sz w:val="24"/>
        </w:rPr>
        <w:t> </w:t>
      </w:r>
      <w:r>
        <w:rPr>
          <w:sz w:val="24"/>
        </w:rPr>
        <w:t>the</w:t>
      </w:r>
      <w:r>
        <w:rPr>
          <w:spacing w:val="-2"/>
          <w:sz w:val="24"/>
        </w:rPr>
        <w:t> </w:t>
      </w:r>
      <w:r>
        <w:rPr>
          <w:sz w:val="24"/>
        </w:rPr>
        <w:t>NRC, need not comply with the training requirements of 105 CMR 120.546, 120.551, 120.556</w:t>
      </w:r>
      <w:r>
        <w:rPr>
          <w:b/>
          <w:color w:val="0000FF"/>
          <w:sz w:val="24"/>
        </w:rPr>
        <w:t>, 120.557,</w:t>
      </w:r>
      <w:r>
        <w:rPr>
          <w:strike/>
          <w:color w:val="FF0000"/>
          <w:sz w:val="24"/>
        </w:rPr>
        <w:t> through</w:t>
      </w:r>
      <w:r>
        <w:rPr>
          <w:strike w:val="0"/>
          <w:color w:val="FF0000"/>
          <w:sz w:val="24"/>
        </w:rPr>
        <w:t> </w:t>
      </w:r>
      <w:r>
        <w:rPr>
          <w:strike w:val="0"/>
          <w:sz w:val="24"/>
        </w:rPr>
        <w:t>120.558, </w:t>
      </w:r>
      <w:r>
        <w:rPr>
          <w:b/>
          <w:strike w:val="0"/>
          <w:color w:val="0000FF"/>
          <w:sz w:val="24"/>
        </w:rPr>
        <w:t>120.558A, </w:t>
      </w:r>
      <w:r>
        <w:rPr>
          <w:strike w:val="0"/>
          <w:sz w:val="24"/>
        </w:rPr>
        <w:t>120.566, 120.567, 120.569 and 120.587 when performing the same medical uses. A physician, dentist, or podiatrist, who used only accelerator-produced radioactive materials, discrete sources of radium-226, or both, for </w:t>
      </w:r>
      <w:r>
        <w:rPr>
          <w:strike w:val="0"/>
          <w:w w:val="95"/>
          <w:sz w:val="24"/>
        </w:rPr>
        <w:t>medical uses at the locations and time period identified in 105 CMR 120.528(B)(3), qualifies </w:t>
      </w:r>
      <w:r>
        <w:rPr>
          <w:strike w:val="0"/>
          <w:sz w:val="24"/>
        </w:rPr>
        <w:t>as an authorized user for those materials and uses performed before these dates, for </w:t>
      </w:r>
      <w:r>
        <w:rPr>
          <w:b/>
          <w:strike w:val="0"/>
          <w:color w:val="0000FF"/>
          <w:sz w:val="24"/>
        </w:rPr>
        <w:t>the </w:t>
      </w:r>
      <w:r>
        <w:rPr>
          <w:strike w:val="0"/>
          <w:sz w:val="24"/>
        </w:rPr>
        <w:t>purposes of 105 CMR 120.500.</w:t>
      </w:r>
    </w:p>
    <w:p>
      <w:pPr>
        <w:pStyle w:val="BodyText"/>
        <w:spacing w:before="1"/>
        <w:rPr>
          <w:sz w:val="25"/>
        </w:rPr>
      </w:pPr>
    </w:p>
    <w:p>
      <w:pPr>
        <w:pStyle w:val="ListParagraph"/>
        <w:numPr>
          <w:ilvl w:val="0"/>
          <w:numId w:val="35"/>
        </w:numPr>
        <w:tabs>
          <w:tab w:pos="1889" w:val="left" w:leader="none"/>
          <w:tab w:pos="1890" w:val="left" w:leader="none"/>
        </w:tabs>
        <w:spacing w:line="240" w:lineRule="auto" w:before="0" w:after="0"/>
        <w:ind w:left="1889" w:right="0" w:hanging="590"/>
        <w:jc w:val="left"/>
        <w:rPr>
          <w:sz w:val="24"/>
        </w:rPr>
      </w:pPr>
      <w:r>
        <w:rPr>
          <w:sz w:val="24"/>
        </w:rPr>
        <w:t>Individuals</w:t>
      </w:r>
      <w:r>
        <w:rPr>
          <w:spacing w:val="6"/>
          <w:sz w:val="24"/>
        </w:rPr>
        <w:t> </w:t>
      </w:r>
      <w:r>
        <w:rPr>
          <w:sz w:val="24"/>
        </w:rPr>
        <w:t>who</w:t>
      </w:r>
      <w:r>
        <w:rPr>
          <w:spacing w:val="4"/>
          <w:sz w:val="24"/>
        </w:rPr>
        <w:t> </w:t>
      </w:r>
      <w:r>
        <w:rPr>
          <w:sz w:val="24"/>
        </w:rPr>
        <w:t>need</w:t>
      </w:r>
      <w:r>
        <w:rPr>
          <w:spacing w:val="6"/>
          <w:sz w:val="24"/>
        </w:rPr>
        <w:t> </w:t>
      </w:r>
      <w:r>
        <w:rPr>
          <w:sz w:val="24"/>
        </w:rPr>
        <w:t>not</w:t>
      </w:r>
      <w:r>
        <w:rPr>
          <w:spacing w:val="6"/>
          <w:sz w:val="24"/>
        </w:rPr>
        <w:t> </w:t>
      </w:r>
      <w:r>
        <w:rPr>
          <w:sz w:val="24"/>
        </w:rPr>
        <w:t>comply</w:t>
      </w:r>
      <w:r>
        <w:rPr>
          <w:spacing w:val="-2"/>
          <w:sz w:val="24"/>
        </w:rPr>
        <w:t> </w:t>
      </w:r>
      <w:r>
        <w:rPr>
          <w:sz w:val="24"/>
        </w:rPr>
        <w:t>with</w:t>
      </w:r>
      <w:r>
        <w:rPr>
          <w:spacing w:val="11"/>
          <w:sz w:val="24"/>
        </w:rPr>
        <w:t> </w:t>
      </w:r>
      <w:r>
        <w:rPr>
          <w:sz w:val="24"/>
        </w:rPr>
        <w:t>training</w:t>
      </w:r>
      <w:r>
        <w:rPr>
          <w:spacing w:val="6"/>
          <w:sz w:val="24"/>
        </w:rPr>
        <w:t> </w:t>
      </w:r>
      <w:r>
        <w:rPr>
          <w:sz w:val="24"/>
        </w:rPr>
        <w:t>requirements</w:t>
      </w:r>
      <w:r>
        <w:rPr>
          <w:spacing w:val="3"/>
          <w:sz w:val="24"/>
        </w:rPr>
        <w:t> </w:t>
      </w:r>
      <w:r>
        <w:rPr>
          <w:sz w:val="24"/>
        </w:rPr>
        <w:t>as</w:t>
      </w:r>
      <w:r>
        <w:rPr>
          <w:spacing w:val="6"/>
          <w:sz w:val="24"/>
        </w:rPr>
        <w:t> </w:t>
      </w:r>
      <w:r>
        <w:rPr>
          <w:sz w:val="24"/>
        </w:rPr>
        <w:t>described</w:t>
      </w:r>
      <w:r>
        <w:rPr>
          <w:spacing w:val="6"/>
          <w:sz w:val="24"/>
        </w:rPr>
        <w:t> </w:t>
      </w:r>
      <w:r>
        <w:rPr>
          <w:sz w:val="24"/>
        </w:rPr>
        <w:t>in</w:t>
      </w:r>
      <w:r>
        <w:rPr>
          <w:spacing w:val="4"/>
          <w:sz w:val="24"/>
        </w:rPr>
        <w:t> </w:t>
      </w:r>
      <w:r>
        <w:rPr>
          <w:sz w:val="24"/>
        </w:rPr>
        <w:t>105</w:t>
      </w:r>
      <w:r>
        <w:rPr>
          <w:spacing w:val="6"/>
          <w:sz w:val="24"/>
        </w:rPr>
        <w:t> </w:t>
      </w:r>
      <w:r>
        <w:rPr>
          <w:spacing w:val="-5"/>
          <w:sz w:val="24"/>
        </w:rPr>
        <w:t>CMR</w:t>
      </w:r>
    </w:p>
    <w:p>
      <w:pPr>
        <w:pStyle w:val="BodyText"/>
        <w:spacing w:line="244" w:lineRule="auto" w:before="3"/>
        <w:ind w:left="1300"/>
      </w:pPr>
      <w:r>
        <w:rPr/>
        <w:t>120.528 may serve as preceptors for, and supervisors of, applicants seeking authorization </w:t>
      </w:r>
      <w:r>
        <w:rPr/>
        <w:t>on Agency licenses for the same uses for which these individuals are authorized.</w:t>
      </w:r>
    </w:p>
    <w:p>
      <w:pPr>
        <w:pStyle w:val="BodyText"/>
        <w:spacing w:before="11"/>
        <w:rPr>
          <w:sz w:val="18"/>
        </w:rPr>
      </w:pPr>
    </w:p>
    <w:p>
      <w:pPr>
        <w:pStyle w:val="BodyText"/>
        <w:spacing w:before="59"/>
        <w:ind w:left="100"/>
      </w:pPr>
      <w:r>
        <w:rPr>
          <w:u w:val="single"/>
        </w:rPr>
        <w:t>120.529:</w:t>
      </w:r>
      <w:r>
        <w:rPr>
          <w:spacing w:val="28"/>
          <w:u w:val="single"/>
        </w:rPr>
        <w:t>  </w:t>
      </w:r>
      <w:r>
        <w:rPr>
          <w:u w:val="single"/>
        </w:rPr>
        <w:t>Recentness of</w:t>
      </w:r>
      <w:r>
        <w:rPr>
          <w:spacing w:val="-1"/>
          <w:u w:val="single"/>
        </w:rPr>
        <w:t> </w:t>
      </w:r>
      <w:r>
        <w:rPr>
          <w:spacing w:val="-2"/>
          <w:u w:val="single"/>
        </w:rPr>
        <w:t>Training</w:t>
      </w:r>
    </w:p>
    <w:p>
      <w:pPr>
        <w:pStyle w:val="BodyText"/>
        <w:spacing w:before="7"/>
      </w:pPr>
    </w:p>
    <w:p>
      <w:pPr>
        <w:pStyle w:val="BodyText"/>
        <w:spacing w:line="242" w:lineRule="auto"/>
        <w:ind w:left="1300" w:right="116" w:firstLine="355"/>
        <w:jc w:val="both"/>
      </w:pPr>
      <w:r>
        <w:rPr/>
        <w:t>The</w:t>
      </w:r>
      <w:r>
        <w:rPr>
          <w:spacing w:val="-15"/>
        </w:rPr>
        <w:t> </w:t>
      </w:r>
      <w:r>
        <w:rPr/>
        <w:t>training</w:t>
      </w:r>
      <w:r>
        <w:rPr>
          <w:spacing w:val="-15"/>
        </w:rPr>
        <w:t> </w:t>
      </w:r>
      <w:r>
        <w:rPr/>
        <w:t>and</w:t>
      </w:r>
      <w:r>
        <w:rPr>
          <w:spacing w:val="-15"/>
        </w:rPr>
        <w:t> </w:t>
      </w:r>
      <w:r>
        <w:rPr/>
        <w:t>experience</w:t>
      </w:r>
      <w:r>
        <w:rPr>
          <w:spacing w:val="-15"/>
        </w:rPr>
        <w:t> </w:t>
      </w:r>
      <w:r>
        <w:rPr/>
        <w:t>specified</w:t>
      </w:r>
      <w:r>
        <w:rPr>
          <w:spacing w:val="-15"/>
        </w:rPr>
        <w:t> </w:t>
      </w:r>
      <w:r>
        <w:rPr/>
        <w:t>in</w:t>
      </w:r>
      <w:r>
        <w:rPr>
          <w:spacing w:val="-15"/>
        </w:rPr>
        <w:t> </w:t>
      </w:r>
      <w:r>
        <w:rPr/>
        <w:t>105</w:t>
      </w:r>
      <w:r>
        <w:rPr>
          <w:spacing w:val="-15"/>
        </w:rPr>
        <w:t> </w:t>
      </w:r>
      <w:r>
        <w:rPr/>
        <w:t>CMR</w:t>
      </w:r>
      <w:r>
        <w:rPr>
          <w:spacing w:val="-15"/>
        </w:rPr>
        <w:t> </w:t>
      </w:r>
      <w:r>
        <w:rPr/>
        <w:t>120.500</w:t>
      </w:r>
      <w:r>
        <w:rPr>
          <w:spacing w:val="-15"/>
        </w:rPr>
        <w:t> </w:t>
      </w:r>
      <w:r>
        <w:rPr/>
        <w:t>must</w:t>
      </w:r>
      <w:r>
        <w:rPr>
          <w:spacing w:val="-15"/>
        </w:rPr>
        <w:t> </w:t>
      </w:r>
      <w:r>
        <w:rPr/>
        <w:t>have</w:t>
      </w:r>
      <w:r>
        <w:rPr>
          <w:spacing w:val="-15"/>
        </w:rPr>
        <w:t> </w:t>
      </w:r>
      <w:r>
        <w:rPr/>
        <w:t>been</w:t>
      </w:r>
      <w:r>
        <w:rPr>
          <w:spacing w:val="-15"/>
        </w:rPr>
        <w:t> </w:t>
      </w:r>
      <w:r>
        <w:rPr/>
        <w:t>obtained</w:t>
      </w:r>
      <w:r>
        <w:rPr>
          <w:spacing w:val="-15"/>
        </w:rPr>
        <w:t> </w:t>
      </w:r>
      <w:r>
        <w:rPr/>
        <w:t>within the seven years preceding the date of application or the individual must have had related continuing</w:t>
      </w:r>
      <w:r>
        <w:rPr>
          <w:spacing w:val="-17"/>
        </w:rPr>
        <w:t> </w:t>
      </w:r>
      <w:r>
        <w:rPr/>
        <w:t>education</w:t>
      </w:r>
      <w:r>
        <w:rPr>
          <w:spacing w:val="-15"/>
        </w:rPr>
        <w:t> </w:t>
      </w:r>
      <w:r>
        <w:rPr/>
        <w:t>and</w:t>
      </w:r>
      <w:r>
        <w:rPr>
          <w:spacing w:val="-15"/>
        </w:rPr>
        <w:t> </w:t>
      </w:r>
      <w:r>
        <w:rPr/>
        <w:t>experience</w:t>
      </w:r>
      <w:r>
        <w:rPr>
          <w:spacing w:val="-15"/>
        </w:rPr>
        <w:t> </w:t>
      </w:r>
      <w:r>
        <w:rPr/>
        <w:t>since</w:t>
      </w:r>
      <w:r>
        <w:rPr>
          <w:spacing w:val="-15"/>
        </w:rPr>
        <w:t> </w:t>
      </w:r>
      <w:r>
        <w:rPr/>
        <w:t>the</w:t>
      </w:r>
      <w:r>
        <w:rPr>
          <w:spacing w:val="-15"/>
        </w:rPr>
        <w:t> </w:t>
      </w:r>
      <w:r>
        <w:rPr/>
        <w:t>required</w:t>
      </w:r>
      <w:r>
        <w:rPr>
          <w:spacing w:val="-14"/>
        </w:rPr>
        <w:t> </w:t>
      </w:r>
      <w:r>
        <w:rPr/>
        <w:t>training</w:t>
      </w:r>
      <w:r>
        <w:rPr>
          <w:spacing w:val="-15"/>
        </w:rPr>
        <w:t> </w:t>
      </w:r>
      <w:r>
        <w:rPr/>
        <w:t>and</w:t>
      </w:r>
      <w:r>
        <w:rPr>
          <w:spacing w:val="-14"/>
        </w:rPr>
        <w:t> </w:t>
      </w:r>
      <w:r>
        <w:rPr/>
        <w:t>experience</w:t>
      </w:r>
      <w:r>
        <w:rPr>
          <w:spacing w:val="-14"/>
        </w:rPr>
        <w:t> </w:t>
      </w:r>
      <w:r>
        <w:rPr/>
        <w:t>was</w:t>
      </w:r>
      <w:r>
        <w:rPr>
          <w:spacing w:val="-13"/>
        </w:rPr>
        <w:t> </w:t>
      </w:r>
      <w:r>
        <w:rPr>
          <w:spacing w:val="-2"/>
        </w:rPr>
        <w:t>completed.</w:t>
      </w:r>
    </w:p>
    <w:p>
      <w:pPr>
        <w:pStyle w:val="BodyText"/>
        <w:spacing w:before="6"/>
      </w:pPr>
    </w:p>
    <w:p>
      <w:pPr>
        <w:pStyle w:val="BodyText"/>
        <w:ind w:left="825" w:right="843"/>
        <w:jc w:val="center"/>
      </w:pPr>
      <w:r>
        <w:rPr/>
        <w:t>GENERAL</w:t>
      </w:r>
      <w:r>
        <w:rPr>
          <w:spacing w:val="-11"/>
        </w:rPr>
        <w:t> </w:t>
      </w:r>
      <w:r>
        <w:rPr/>
        <w:t>TECHNICAL</w:t>
      </w:r>
      <w:r>
        <w:rPr>
          <w:spacing w:val="-8"/>
        </w:rPr>
        <w:t> </w:t>
      </w:r>
      <w:r>
        <w:rPr>
          <w:spacing w:val="-2"/>
        </w:rPr>
        <w:t>REQUIREMENTS</w:t>
      </w:r>
    </w:p>
    <w:p>
      <w:pPr>
        <w:pStyle w:val="BodyText"/>
        <w:spacing w:before="6"/>
        <w:rPr>
          <w:sz w:val="19"/>
        </w:rPr>
      </w:pPr>
    </w:p>
    <w:p>
      <w:pPr>
        <w:pStyle w:val="ListParagraph"/>
        <w:numPr>
          <w:ilvl w:val="0"/>
          <w:numId w:val="39"/>
        </w:numPr>
        <w:tabs>
          <w:tab w:pos="881" w:val="left" w:leader="none"/>
        </w:tabs>
        <w:spacing w:line="240" w:lineRule="auto" w:before="59" w:after="0"/>
        <w:ind w:left="881" w:right="0" w:hanging="781"/>
        <w:jc w:val="left"/>
        <w:rPr>
          <w:sz w:val="24"/>
        </w:rPr>
      </w:pPr>
      <w:r>
        <w:rPr>
          <w:sz w:val="24"/>
          <w:u w:val="single"/>
        </w:rPr>
        <w:t>:</w:t>
      </w:r>
      <w:r>
        <w:rPr>
          <w:spacing w:val="29"/>
          <w:sz w:val="24"/>
          <w:u w:val="single"/>
        </w:rPr>
        <w:t>  </w:t>
      </w:r>
      <w:r>
        <w:rPr>
          <w:sz w:val="24"/>
          <w:u w:val="single"/>
        </w:rPr>
        <w:t>Quality</w:t>
      </w:r>
      <w:r>
        <w:rPr>
          <w:spacing w:val="-8"/>
          <w:sz w:val="24"/>
          <w:u w:val="single"/>
        </w:rPr>
        <w:t> </w:t>
      </w:r>
      <w:r>
        <w:rPr>
          <w:sz w:val="24"/>
          <w:u w:val="single"/>
        </w:rPr>
        <w:t>Control of</w:t>
      </w:r>
      <w:r>
        <w:rPr>
          <w:spacing w:val="-1"/>
          <w:sz w:val="24"/>
          <w:u w:val="single"/>
        </w:rPr>
        <w:t> </w:t>
      </w:r>
      <w:r>
        <w:rPr>
          <w:sz w:val="24"/>
          <w:u w:val="single"/>
        </w:rPr>
        <w:t>Diagnostic </w:t>
      </w:r>
      <w:r>
        <w:rPr>
          <w:spacing w:val="-2"/>
          <w:sz w:val="24"/>
          <w:u w:val="single"/>
        </w:rPr>
        <w:t>Equipment</w:t>
      </w:r>
    </w:p>
    <w:p>
      <w:pPr>
        <w:pStyle w:val="BodyText"/>
        <w:spacing w:before="7"/>
      </w:pPr>
    </w:p>
    <w:p>
      <w:pPr>
        <w:pStyle w:val="BodyText"/>
        <w:spacing w:line="242" w:lineRule="auto"/>
        <w:ind w:left="1300" w:right="116" w:firstLine="355"/>
        <w:jc w:val="both"/>
      </w:pPr>
      <w:r>
        <w:rPr/>
        <w:t>Each</w:t>
      </w:r>
      <w:r>
        <w:rPr>
          <w:spacing w:val="-15"/>
        </w:rPr>
        <w:t> </w:t>
      </w:r>
      <w:r>
        <w:rPr/>
        <w:t>licensee</w:t>
      </w:r>
      <w:r>
        <w:rPr>
          <w:spacing w:val="-15"/>
        </w:rPr>
        <w:t> </w:t>
      </w:r>
      <w:r>
        <w:rPr/>
        <w:t>shall</w:t>
      </w:r>
      <w:r>
        <w:rPr>
          <w:spacing w:val="-15"/>
        </w:rPr>
        <w:t> </w:t>
      </w:r>
      <w:r>
        <w:rPr/>
        <w:t>establish</w:t>
      </w:r>
      <w:r>
        <w:rPr>
          <w:spacing w:val="-15"/>
        </w:rPr>
        <w:t> </w:t>
      </w:r>
      <w:r>
        <w:rPr/>
        <w:t>written</w:t>
      </w:r>
      <w:r>
        <w:rPr>
          <w:spacing w:val="-15"/>
        </w:rPr>
        <w:t> </w:t>
      </w:r>
      <w:r>
        <w:rPr/>
        <w:t>quality</w:t>
      </w:r>
      <w:r>
        <w:rPr>
          <w:spacing w:val="-15"/>
        </w:rPr>
        <w:t> </w:t>
      </w:r>
      <w:r>
        <w:rPr/>
        <w:t>control</w:t>
      </w:r>
      <w:r>
        <w:rPr>
          <w:spacing w:val="-15"/>
        </w:rPr>
        <w:t> </w:t>
      </w:r>
      <w:r>
        <w:rPr/>
        <w:t>procedures</w:t>
      </w:r>
      <w:r>
        <w:rPr>
          <w:spacing w:val="-15"/>
        </w:rPr>
        <w:t> </w:t>
      </w:r>
      <w:r>
        <w:rPr/>
        <w:t>for</w:t>
      </w:r>
      <w:r>
        <w:rPr>
          <w:spacing w:val="-15"/>
        </w:rPr>
        <w:t> </w:t>
      </w:r>
      <w:r>
        <w:rPr/>
        <w:t>all</w:t>
      </w:r>
      <w:r>
        <w:rPr>
          <w:spacing w:val="-15"/>
        </w:rPr>
        <w:t> </w:t>
      </w:r>
      <w:r>
        <w:rPr/>
        <w:t>diagnostic</w:t>
      </w:r>
      <w:r>
        <w:rPr>
          <w:spacing w:val="-15"/>
        </w:rPr>
        <w:t> </w:t>
      </w:r>
      <w:r>
        <w:rPr/>
        <w:t>equipment used</w:t>
      </w:r>
      <w:r>
        <w:rPr>
          <w:spacing w:val="-9"/>
        </w:rPr>
        <w:t> </w:t>
      </w:r>
      <w:r>
        <w:rPr/>
        <w:t>for</w:t>
      </w:r>
      <w:r>
        <w:rPr>
          <w:spacing w:val="-13"/>
        </w:rPr>
        <w:t> </w:t>
      </w:r>
      <w:r>
        <w:rPr/>
        <w:t>radionuclide</w:t>
      </w:r>
      <w:r>
        <w:rPr>
          <w:spacing w:val="-12"/>
        </w:rPr>
        <w:t> </w:t>
      </w:r>
      <w:r>
        <w:rPr/>
        <w:t>studies.</w:t>
      </w:r>
      <w:r>
        <w:rPr>
          <w:spacing w:val="40"/>
        </w:rPr>
        <w:t> </w:t>
      </w:r>
      <w:r>
        <w:rPr/>
        <w:t>As</w:t>
      </w:r>
      <w:r>
        <w:rPr>
          <w:spacing w:val="-10"/>
        </w:rPr>
        <w:t> </w:t>
      </w:r>
      <w:r>
        <w:rPr/>
        <w:t>a</w:t>
      </w:r>
      <w:r>
        <w:rPr>
          <w:spacing w:val="-9"/>
        </w:rPr>
        <w:t> </w:t>
      </w:r>
      <w:r>
        <w:rPr/>
        <w:t>minimum,</w:t>
      </w:r>
      <w:r>
        <w:rPr>
          <w:spacing w:val="-9"/>
        </w:rPr>
        <w:t> </w:t>
      </w:r>
      <w:r>
        <w:rPr/>
        <w:t>quality</w:t>
      </w:r>
      <w:r>
        <w:rPr>
          <w:spacing w:val="-15"/>
        </w:rPr>
        <w:t> </w:t>
      </w:r>
      <w:r>
        <w:rPr/>
        <w:t>control</w:t>
      </w:r>
      <w:r>
        <w:rPr>
          <w:spacing w:val="-9"/>
        </w:rPr>
        <w:t> </w:t>
      </w:r>
      <w:r>
        <w:rPr/>
        <w:t>procedures</w:t>
      </w:r>
      <w:r>
        <w:rPr>
          <w:spacing w:val="-9"/>
        </w:rPr>
        <w:t> </w:t>
      </w:r>
      <w:r>
        <w:rPr/>
        <w:t>and</w:t>
      </w:r>
      <w:r>
        <w:rPr>
          <w:spacing w:val="-12"/>
        </w:rPr>
        <w:t> </w:t>
      </w:r>
      <w:r>
        <w:rPr/>
        <w:t>frequencies</w:t>
      </w:r>
      <w:r>
        <w:rPr>
          <w:spacing w:val="-9"/>
        </w:rPr>
        <w:t> </w:t>
      </w:r>
      <w:r>
        <w:rPr/>
        <w:t>shall be</w:t>
      </w:r>
      <w:r>
        <w:rPr>
          <w:spacing w:val="-3"/>
        </w:rPr>
        <w:t> </w:t>
      </w:r>
      <w:r>
        <w:rPr/>
        <w:t>those</w:t>
      </w:r>
      <w:r>
        <w:rPr>
          <w:spacing w:val="-3"/>
        </w:rPr>
        <w:t> </w:t>
      </w:r>
      <w:r>
        <w:rPr/>
        <w:t>recommended</w:t>
      </w:r>
      <w:r>
        <w:rPr>
          <w:spacing w:val="-6"/>
        </w:rPr>
        <w:t> </w:t>
      </w:r>
      <w:r>
        <w:rPr/>
        <w:t>by</w:t>
      </w:r>
      <w:r>
        <w:rPr>
          <w:spacing w:val="-12"/>
        </w:rPr>
        <w:t> </w:t>
      </w:r>
      <w:r>
        <w:rPr/>
        <w:t>equipment</w:t>
      </w:r>
      <w:r>
        <w:rPr>
          <w:spacing w:val="-5"/>
        </w:rPr>
        <w:t> </w:t>
      </w:r>
      <w:r>
        <w:rPr/>
        <w:t>manufacturers</w:t>
      </w:r>
      <w:r>
        <w:rPr>
          <w:spacing w:val="-5"/>
        </w:rPr>
        <w:t> </w:t>
      </w:r>
      <w:r>
        <w:rPr/>
        <w:t>or</w:t>
      </w:r>
      <w:r>
        <w:rPr>
          <w:spacing w:val="-5"/>
        </w:rPr>
        <w:t> </w:t>
      </w:r>
      <w:r>
        <w:rPr/>
        <w:t>procedures</w:t>
      </w:r>
      <w:r>
        <w:rPr>
          <w:spacing w:val="-7"/>
        </w:rPr>
        <w:t> </w:t>
      </w:r>
      <w:r>
        <w:rPr/>
        <w:t>which</w:t>
      </w:r>
      <w:r>
        <w:rPr>
          <w:spacing w:val="-3"/>
        </w:rPr>
        <w:t> </w:t>
      </w:r>
      <w:r>
        <w:rPr/>
        <w:t>have</w:t>
      </w:r>
      <w:r>
        <w:rPr>
          <w:spacing w:val="-5"/>
        </w:rPr>
        <w:t> </w:t>
      </w:r>
      <w:r>
        <w:rPr/>
        <w:t>been</w:t>
      </w:r>
      <w:r>
        <w:rPr>
          <w:spacing w:val="-3"/>
        </w:rPr>
        <w:t> </w:t>
      </w:r>
      <w:r>
        <w:rPr/>
        <w:t>approved </w:t>
      </w:r>
      <w:r>
        <w:rPr>
          <w:w w:val="95"/>
        </w:rPr>
        <w:t>by</w:t>
      </w:r>
      <w:r>
        <w:rPr>
          <w:spacing w:val="-2"/>
          <w:w w:val="95"/>
        </w:rPr>
        <w:t> </w:t>
      </w:r>
      <w:r>
        <w:rPr>
          <w:w w:val="95"/>
        </w:rPr>
        <w:t>the Agency.</w:t>
      </w:r>
      <w:r>
        <w:rPr>
          <w:spacing w:val="40"/>
        </w:rPr>
        <w:t> </w:t>
      </w:r>
      <w:r>
        <w:rPr>
          <w:w w:val="95"/>
        </w:rPr>
        <w:t>The licensee shall conduct quality</w:t>
      </w:r>
      <w:r>
        <w:rPr>
          <w:spacing w:val="-2"/>
          <w:w w:val="95"/>
        </w:rPr>
        <w:t> </w:t>
      </w:r>
      <w:r>
        <w:rPr>
          <w:w w:val="95"/>
        </w:rPr>
        <w:t>control procedures in accordance with written </w:t>
      </w:r>
      <w:r>
        <w:rPr>
          <w:spacing w:val="-2"/>
        </w:rPr>
        <w:t>procedures.</w:t>
      </w:r>
    </w:p>
    <w:p>
      <w:pPr>
        <w:spacing w:after="0" w:line="242" w:lineRule="auto"/>
        <w:jc w:val="both"/>
        <w:sectPr>
          <w:pgSz w:w="12240" w:h="20180"/>
          <w:pgMar w:header="766" w:footer="775" w:top="1460" w:bottom="960" w:left="500" w:right="1320"/>
        </w:sectPr>
      </w:pPr>
    </w:p>
    <w:p>
      <w:pPr>
        <w:pStyle w:val="ListParagraph"/>
        <w:numPr>
          <w:ilvl w:val="0"/>
          <w:numId w:val="39"/>
        </w:numPr>
        <w:tabs>
          <w:tab w:pos="881" w:val="left" w:leader="none"/>
        </w:tabs>
        <w:spacing w:line="242" w:lineRule="auto" w:before="61" w:after="0"/>
        <w:ind w:left="1120" w:right="619" w:hanging="1020"/>
        <w:jc w:val="left"/>
        <w:rPr>
          <w:sz w:val="24"/>
        </w:rPr>
      </w:pPr>
      <w:r>
        <w:rPr>
          <w:sz w:val="24"/>
          <w:u w:val="single"/>
        </w:rPr>
        <w:t>:</w:t>
      </w:r>
      <w:r>
        <w:rPr>
          <w:spacing w:val="80"/>
          <w:sz w:val="24"/>
          <w:u w:val="single"/>
        </w:rPr>
        <w:t> </w:t>
      </w:r>
      <w:r>
        <w:rPr>
          <w:sz w:val="24"/>
          <w:u w:val="single"/>
        </w:rPr>
        <w:t>Possession,</w:t>
      </w:r>
      <w:r>
        <w:rPr>
          <w:spacing w:val="-4"/>
          <w:sz w:val="24"/>
          <w:u w:val="single"/>
        </w:rPr>
        <w:t> </w:t>
      </w:r>
      <w:r>
        <w:rPr>
          <w:sz w:val="24"/>
          <w:u w:val="single"/>
        </w:rPr>
        <w:t>Use,</w:t>
      </w:r>
      <w:r>
        <w:rPr>
          <w:spacing w:val="-4"/>
          <w:sz w:val="24"/>
          <w:u w:val="single"/>
        </w:rPr>
        <w:t> </w:t>
      </w:r>
      <w:r>
        <w:rPr>
          <w:sz w:val="24"/>
          <w:u w:val="single"/>
        </w:rPr>
        <w:t>and</w:t>
      </w:r>
      <w:r>
        <w:rPr>
          <w:spacing w:val="-4"/>
          <w:sz w:val="24"/>
          <w:u w:val="single"/>
        </w:rPr>
        <w:t> </w:t>
      </w:r>
      <w:r>
        <w:rPr>
          <w:sz w:val="24"/>
          <w:u w:val="single"/>
        </w:rPr>
        <w:t>Calibration</w:t>
      </w:r>
      <w:r>
        <w:rPr>
          <w:spacing w:val="-4"/>
          <w:sz w:val="24"/>
          <w:u w:val="single"/>
        </w:rPr>
        <w:t> </w:t>
      </w:r>
      <w:r>
        <w:rPr>
          <w:sz w:val="24"/>
          <w:u w:val="single"/>
        </w:rPr>
        <w:t>of</w:t>
      </w:r>
      <w:r>
        <w:rPr>
          <w:spacing w:val="-4"/>
          <w:sz w:val="24"/>
          <w:u w:val="single"/>
        </w:rPr>
        <w:t> </w:t>
      </w:r>
      <w:r>
        <w:rPr>
          <w:sz w:val="24"/>
          <w:u w:val="single"/>
        </w:rPr>
        <w:t>Instruments</w:t>
      </w:r>
      <w:r>
        <w:rPr>
          <w:spacing w:val="-4"/>
          <w:sz w:val="24"/>
          <w:u w:val="single"/>
        </w:rPr>
        <w:t> </w:t>
      </w:r>
      <w:r>
        <w:rPr>
          <w:sz w:val="24"/>
          <w:u w:val="single"/>
        </w:rPr>
        <w:t>Used</w:t>
      </w:r>
      <w:r>
        <w:rPr>
          <w:spacing w:val="-4"/>
          <w:sz w:val="24"/>
          <w:u w:val="single"/>
        </w:rPr>
        <w:t> </w:t>
      </w:r>
      <w:r>
        <w:rPr>
          <w:sz w:val="24"/>
          <w:u w:val="single"/>
        </w:rPr>
        <w:t>to</w:t>
      </w:r>
      <w:r>
        <w:rPr>
          <w:spacing w:val="-4"/>
          <w:sz w:val="24"/>
          <w:u w:val="single"/>
        </w:rPr>
        <w:t> </w:t>
      </w:r>
      <w:r>
        <w:rPr>
          <w:sz w:val="24"/>
          <w:u w:val="single"/>
        </w:rPr>
        <w:t>Measure</w:t>
      </w:r>
      <w:r>
        <w:rPr>
          <w:spacing w:val="-4"/>
          <w:sz w:val="24"/>
          <w:u w:val="single"/>
        </w:rPr>
        <w:t> </w:t>
      </w:r>
      <w:r>
        <w:rPr>
          <w:sz w:val="24"/>
          <w:u w:val="single"/>
        </w:rPr>
        <w:t>the</w:t>
      </w:r>
      <w:r>
        <w:rPr>
          <w:spacing w:val="-4"/>
          <w:sz w:val="24"/>
          <w:u w:val="single"/>
        </w:rPr>
        <w:t> </w:t>
      </w:r>
      <w:r>
        <w:rPr>
          <w:sz w:val="24"/>
          <w:u w:val="single"/>
        </w:rPr>
        <w:t>Activity</w:t>
      </w:r>
      <w:r>
        <w:rPr>
          <w:spacing w:val="-11"/>
          <w:sz w:val="24"/>
          <w:u w:val="single"/>
        </w:rPr>
        <w:t> </w:t>
      </w:r>
      <w:r>
        <w:rPr>
          <w:sz w:val="24"/>
          <w:u w:val="single"/>
        </w:rPr>
        <w:t>of</w:t>
      </w:r>
      <w:r>
        <w:rPr>
          <w:spacing w:val="-4"/>
          <w:sz w:val="24"/>
          <w:u w:val="single"/>
        </w:rPr>
        <w:t> </w:t>
      </w:r>
      <w:r>
        <w:rPr>
          <w:sz w:val="24"/>
          <w:u w:val="single"/>
        </w:rPr>
        <w:t>Unsealed</w:t>
      </w:r>
      <w:r>
        <w:rPr>
          <w:sz w:val="24"/>
        </w:rPr>
        <w:t> </w:t>
      </w:r>
      <w:r>
        <w:rPr>
          <w:sz w:val="24"/>
          <w:u w:val="single"/>
        </w:rPr>
        <w:t>Radioactive Material</w:t>
      </w:r>
    </w:p>
    <w:p>
      <w:pPr>
        <w:pStyle w:val="BodyText"/>
        <w:spacing w:before="4"/>
      </w:pPr>
    </w:p>
    <w:p>
      <w:pPr>
        <w:pStyle w:val="ListParagraph"/>
        <w:numPr>
          <w:ilvl w:val="0"/>
          <w:numId w:val="40"/>
        </w:numPr>
        <w:tabs>
          <w:tab w:pos="1763" w:val="left" w:leader="none"/>
        </w:tabs>
        <w:spacing w:line="242" w:lineRule="auto" w:before="0" w:after="0"/>
        <w:ind w:left="1300" w:right="116" w:firstLine="0"/>
        <w:jc w:val="both"/>
        <w:rPr>
          <w:sz w:val="24"/>
        </w:rPr>
      </w:pPr>
      <w:r>
        <w:rPr>
          <w:spacing w:val="-2"/>
          <w:sz w:val="24"/>
        </w:rPr>
        <w:t>For</w:t>
      </w:r>
      <w:r>
        <w:rPr>
          <w:spacing w:val="-9"/>
          <w:sz w:val="24"/>
        </w:rPr>
        <w:t> </w:t>
      </w:r>
      <w:r>
        <w:rPr>
          <w:spacing w:val="-2"/>
          <w:sz w:val="24"/>
        </w:rPr>
        <w:t>direct</w:t>
      </w:r>
      <w:r>
        <w:rPr>
          <w:spacing w:val="-7"/>
          <w:sz w:val="24"/>
        </w:rPr>
        <w:t> </w:t>
      </w:r>
      <w:r>
        <w:rPr>
          <w:spacing w:val="-2"/>
          <w:sz w:val="24"/>
        </w:rPr>
        <w:t>measurements</w:t>
      </w:r>
      <w:r>
        <w:rPr>
          <w:spacing w:val="-8"/>
          <w:sz w:val="24"/>
        </w:rPr>
        <w:t> </w:t>
      </w:r>
      <w:r>
        <w:rPr>
          <w:spacing w:val="-2"/>
          <w:sz w:val="24"/>
        </w:rPr>
        <w:t>performed</w:t>
      </w:r>
      <w:r>
        <w:rPr>
          <w:spacing w:val="-7"/>
          <w:sz w:val="24"/>
        </w:rPr>
        <w:t> </w:t>
      </w:r>
      <w:r>
        <w:rPr>
          <w:spacing w:val="-2"/>
          <w:sz w:val="24"/>
        </w:rPr>
        <w:t>in</w:t>
      </w:r>
      <w:r>
        <w:rPr>
          <w:spacing w:val="-7"/>
          <w:sz w:val="24"/>
        </w:rPr>
        <w:t> </w:t>
      </w:r>
      <w:r>
        <w:rPr>
          <w:spacing w:val="-2"/>
          <w:sz w:val="24"/>
        </w:rPr>
        <w:t>accordance</w:t>
      </w:r>
      <w:r>
        <w:rPr>
          <w:spacing w:val="-7"/>
          <w:sz w:val="24"/>
        </w:rPr>
        <w:t> </w:t>
      </w:r>
      <w:r>
        <w:rPr>
          <w:spacing w:val="-2"/>
          <w:sz w:val="24"/>
        </w:rPr>
        <w:t>with</w:t>
      </w:r>
      <w:r>
        <w:rPr>
          <w:spacing w:val="-7"/>
          <w:sz w:val="24"/>
        </w:rPr>
        <w:t> </w:t>
      </w:r>
      <w:r>
        <w:rPr>
          <w:spacing w:val="-2"/>
          <w:sz w:val="24"/>
        </w:rPr>
        <w:t>105</w:t>
      </w:r>
      <w:r>
        <w:rPr>
          <w:spacing w:val="-8"/>
          <w:sz w:val="24"/>
        </w:rPr>
        <w:t> </w:t>
      </w:r>
      <w:r>
        <w:rPr>
          <w:spacing w:val="-2"/>
          <w:sz w:val="24"/>
        </w:rPr>
        <w:t>CMR</w:t>
      </w:r>
      <w:r>
        <w:rPr>
          <w:spacing w:val="-7"/>
          <w:sz w:val="24"/>
        </w:rPr>
        <w:t> </w:t>
      </w:r>
      <w:r>
        <w:rPr>
          <w:spacing w:val="-2"/>
          <w:sz w:val="24"/>
        </w:rPr>
        <w:t>120.534,</w:t>
      </w:r>
      <w:r>
        <w:rPr>
          <w:spacing w:val="-7"/>
          <w:sz w:val="24"/>
        </w:rPr>
        <w:t> </w:t>
      </w:r>
      <w:r>
        <w:rPr>
          <w:spacing w:val="-2"/>
          <w:sz w:val="24"/>
        </w:rPr>
        <w:t>a</w:t>
      </w:r>
      <w:r>
        <w:rPr>
          <w:spacing w:val="-7"/>
          <w:sz w:val="24"/>
        </w:rPr>
        <w:t> </w:t>
      </w:r>
      <w:r>
        <w:rPr>
          <w:spacing w:val="-2"/>
          <w:sz w:val="24"/>
        </w:rPr>
        <w:t>licensee</w:t>
      </w:r>
      <w:r>
        <w:rPr>
          <w:spacing w:val="-9"/>
          <w:sz w:val="24"/>
        </w:rPr>
        <w:t> </w:t>
      </w:r>
      <w:r>
        <w:rPr>
          <w:spacing w:val="-2"/>
          <w:sz w:val="24"/>
        </w:rPr>
        <w:t>shall </w:t>
      </w:r>
      <w:r>
        <w:rPr>
          <w:sz w:val="24"/>
        </w:rPr>
        <w:t>possess</w:t>
      </w:r>
      <w:r>
        <w:rPr>
          <w:spacing w:val="-7"/>
          <w:sz w:val="24"/>
        </w:rPr>
        <w:t> </w:t>
      </w:r>
      <w:r>
        <w:rPr>
          <w:sz w:val="24"/>
        </w:rPr>
        <w:t>and</w:t>
      </w:r>
      <w:r>
        <w:rPr>
          <w:spacing w:val="-7"/>
          <w:sz w:val="24"/>
        </w:rPr>
        <w:t> </w:t>
      </w:r>
      <w:r>
        <w:rPr>
          <w:sz w:val="24"/>
        </w:rPr>
        <w:t>use</w:t>
      </w:r>
      <w:r>
        <w:rPr>
          <w:spacing w:val="-7"/>
          <w:sz w:val="24"/>
        </w:rPr>
        <w:t> </w:t>
      </w:r>
      <w:r>
        <w:rPr>
          <w:sz w:val="24"/>
        </w:rPr>
        <w:t>instrumentation</w:t>
      </w:r>
      <w:r>
        <w:rPr>
          <w:spacing w:val="-7"/>
          <w:sz w:val="24"/>
        </w:rPr>
        <w:t> </w:t>
      </w:r>
      <w:r>
        <w:rPr>
          <w:sz w:val="24"/>
        </w:rPr>
        <w:t>to</w:t>
      </w:r>
      <w:r>
        <w:rPr>
          <w:spacing w:val="-7"/>
          <w:sz w:val="24"/>
        </w:rPr>
        <w:t> </w:t>
      </w:r>
      <w:r>
        <w:rPr>
          <w:sz w:val="24"/>
        </w:rPr>
        <w:t>measure</w:t>
      </w:r>
      <w:r>
        <w:rPr>
          <w:spacing w:val="-11"/>
          <w:sz w:val="24"/>
        </w:rPr>
        <w:t> </w:t>
      </w:r>
      <w:r>
        <w:rPr>
          <w:sz w:val="24"/>
        </w:rPr>
        <w:t>the</w:t>
      </w:r>
      <w:r>
        <w:rPr>
          <w:spacing w:val="-10"/>
          <w:sz w:val="24"/>
        </w:rPr>
        <w:t> </w:t>
      </w:r>
      <w:r>
        <w:rPr>
          <w:sz w:val="24"/>
        </w:rPr>
        <w:t>activity</w:t>
      </w:r>
      <w:r>
        <w:rPr>
          <w:spacing w:val="-15"/>
          <w:sz w:val="24"/>
        </w:rPr>
        <w:t> </w:t>
      </w:r>
      <w:r>
        <w:rPr>
          <w:sz w:val="24"/>
        </w:rPr>
        <w:t>of</w:t>
      </w:r>
      <w:r>
        <w:rPr>
          <w:spacing w:val="-10"/>
          <w:sz w:val="24"/>
        </w:rPr>
        <w:t> </w:t>
      </w:r>
      <w:r>
        <w:rPr>
          <w:sz w:val="24"/>
        </w:rPr>
        <w:t>unsealed</w:t>
      </w:r>
      <w:r>
        <w:rPr>
          <w:spacing w:val="-9"/>
          <w:sz w:val="24"/>
        </w:rPr>
        <w:t> </w:t>
      </w:r>
      <w:r>
        <w:rPr>
          <w:sz w:val="24"/>
        </w:rPr>
        <w:t>radioactive</w:t>
      </w:r>
      <w:r>
        <w:rPr>
          <w:spacing w:val="-10"/>
          <w:sz w:val="24"/>
        </w:rPr>
        <w:t> </w:t>
      </w:r>
      <w:r>
        <w:rPr>
          <w:sz w:val="24"/>
        </w:rPr>
        <w:t>materials</w:t>
      </w:r>
      <w:r>
        <w:rPr>
          <w:spacing w:val="-7"/>
          <w:sz w:val="24"/>
        </w:rPr>
        <w:t> </w:t>
      </w:r>
      <w:r>
        <w:rPr>
          <w:sz w:val="24"/>
        </w:rPr>
        <w:t>prior to administration to each patient or human research subject.</w:t>
      </w:r>
    </w:p>
    <w:p>
      <w:pPr>
        <w:pStyle w:val="BodyText"/>
        <w:spacing w:before="6"/>
      </w:pPr>
    </w:p>
    <w:p>
      <w:pPr>
        <w:pStyle w:val="ListParagraph"/>
        <w:numPr>
          <w:ilvl w:val="0"/>
          <w:numId w:val="40"/>
        </w:numPr>
        <w:tabs>
          <w:tab w:pos="1936" w:val="left" w:leader="none"/>
        </w:tabs>
        <w:spacing w:line="244" w:lineRule="auto" w:before="0" w:after="0"/>
        <w:ind w:left="1300" w:right="116" w:firstLine="0"/>
        <w:jc w:val="both"/>
        <w:rPr>
          <w:sz w:val="24"/>
        </w:rPr>
      </w:pPr>
      <w:r>
        <w:rPr>
          <w:sz w:val="24"/>
        </w:rPr>
        <w:t>A licensee shall calibrate the instrumentation required in 105 CMR 120.532(A) in accordance with nationally recognized standards or the manufacturer’s instructions.</w:t>
      </w:r>
    </w:p>
    <w:p>
      <w:pPr>
        <w:pStyle w:val="BodyText"/>
        <w:spacing w:before="1"/>
      </w:pPr>
    </w:p>
    <w:p>
      <w:pPr>
        <w:pStyle w:val="ListParagraph"/>
        <w:numPr>
          <w:ilvl w:val="0"/>
          <w:numId w:val="40"/>
        </w:numPr>
        <w:tabs>
          <w:tab w:pos="1893" w:val="left" w:leader="none"/>
        </w:tabs>
        <w:spacing w:line="240" w:lineRule="auto" w:before="0" w:after="0"/>
        <w:ind w:left="1892" w:right="0" w:hanging="593"/>
        <w:jc w:val="both"/>
        <w:rPr>
          <w:sz w:val="24"/>
        </w:rPr>
      </w:pPr>
      <w:r>
        <w:rPr>
          <w:sz w:val="24"/>
        </w:rPr>
        <w:t>A</w:t>
      </w:r>
      <w:r>
        <w:rPr>
          <w:spacing w:val="26"/>
          <w:sz w:val="24"/>
        </w:rPr>
        <w:t> </w:t>
      </w:r>
      <w:r>
        <w:rPr>
          <w:sz w:val="24"/>
        </w:rPr>
        <w:t>licensee</w:t>
      </w:r>
      <w:r>
        <w:rPr>
          <w:spacing w:val="22"/>
          <w:sz w:val="24"/>
        </w:rPr>
        <w:t> </w:t>
      </w:r>
      <w:r>
        <w:rPr>
          <w:sz w:val="24"/>
        </w:rPr>
        <w:t>shall</w:t>
      </w:r>
      <w:r>
        <w:rPr>
          <w:spacing w:val="24"/>
          <w:sz w:val="24"/>
        </w:rPr>
        <w:t> </w:t>
      </w:r>
      <w:r>
        <w:rPr>
          <w:sz w:val="24"/>
        </w:rPr>
        <w:t>retain</w:t>
      </w:r>
      <w:r>
        <w:rPr>
          <w:spacing w:val="24"/>
          <w:sz w:val="24"/>
        </w:rPr>
        <w:t> </w:t>
      </w:r>
      <w:r>
        <w:rPr>
          <w:sz w:val="24"/>
        </w:rPr>
        <w:t>a</w:t>
      </w:r>
      <w:r>
        <w:rPr>
          <w:spacing w:val="20"/>
          <w:sz w:val="24"/>
        </w:rPr>
        <w:t> </w:t>
      </w:r>
      <w:r>
        <w:rPr>
          <w:sz w:val="24"/>
        </w:rPr>
        <w:t>record</w:t>
      </w:r>
      <w:r>
        <w:rPr>
          <w:spacing w:val="24"/>
          <w:sz w:val="24"/>
        </w:rPr>
        <w:t> </w:t>
      </w:r>
      <w:r>
        <w:rPr>
          <w:sz w:val="24"/>
        </w:rPr>
        <w:t>of</w:t>
      </w:r>
      <w:r>
        <w:rPr>
          <w:spacing w:val="23"/>
          <w:sz w:val="24"/>
        </w:rPr>
        <w:t> </w:t>
      </w:r>
      <w:r>
        <w:rPr>
          <w:sz w:val="24"/>
        </w:rPr>
        <w:t>each</w:t>
      </w:r>
      <w:r>
        <w:rPr>
          <w:spacing w:val="24"/>
          <w:sz w:val="24"/>
        </w:rPr>
        <w:t> </w:t>
      </w:r>
      <w:r>
        <w:rPr>
          <w:sz w:val="24"/>
        </w:rPr>
        <w:t>instrument</w:t>
      </w:r>
      <w:r>
        <w:rPr>
          <w:spacing w:val="24"/>
          <w:sz w:val="24"/>
        </w:rPr>
        <w:t> </w:t>
      </w:r>
      <w:r>
        <w:rPr>
          <w:sz w:val="24"/>
        </w:rPr>
        <w:t>calibration</w:t>
      </w:r>
      <w:r>
        <w:rPr>
          <w:spacing w:val="24"/>
          <w:sz w:val="24"/>
        </w:rPr>
        <w:t> </w:t>
      </w:r>
      <w:r>
        <w:rPr>
          <w:sz w:val="24"/>
        </w:rPr>
        <w:t>required</w:t>
      </w:r>
      <w:r>
        <w:rPr>
          <w:spacing w:val="24"/>
          <w:sz w:val="24"/>
        </w:rPr>
        <w:t> </w:t>
      </w:r>
      <w:r>
        <w:rPr>
          <w:sz w:val="24"/>
        </w:rPr>
        <w:t>by</w:t>
      </w:r>
      <w:r>
        <w:rPr>
          <w:spacing w:val="16"/>
          <w:sz w:val="24"/>
        </w:rPr>
        <w:t> </w:t>
      </w:r>
      <w:r>
        <w:rPr>
          <w:sz w:val="24"/>
        </w:rPr>
        <w:t>105</w:t>
      </w:r>
      <w:r>
        <w:rPr>
          <w:spacing w:val="24"/>
          <w:sz w:val="24"/>
        </w:rPr>
        <w:t> </w:t>
      </w:r>
      <w:r>
        <w:rPr>
          <w:spacing w:val="-5"/>
          <w:sz w:val="24"/>
        </w:rPr>
        <w:t>CMR</w:t>
      </w:r>
    </w:p>
    <w:p>
      <w:pPr>
        <w:pStyle w:val="BodyText"/>
        <w:spacing w:before="2"/>
        <w:ind w:left="1300"/>
        <w:jc w:val="both"/>
      </w:pPr>
      <w:r>
        <w:rPr/>
        <w:t>120.532</w:t>
      </w:r>
      <w:r>
        <w:rPr>
          <w:spacing w:val="-1"/>
        </w:rPr>
        <w:t> </w:t>
      </w:r>
      <w:r>
        <w:rPr/>
        <w:t>in</w:t>
      </w:r>
      <w:r>
        <w:rPr>
          <w:spacing w:val="-1"/>
        </w:rPr>
        <w:t> </w:t>
      </w:r>
      <w:r>
        <w:rPr/>
        <w:t>accordance</w:t>
      </w:r>
      <w:r>
        <w:rPr>
          <w:spacing w:val="-1"/>
        </w:rPr>
        <w:t> </w:t>
      </w:r>
      <w:r>
        <w:rPr/>
        <w:t>with</w:t>
      </w:r>
      <w:r>
        <w:rPr>
          <w:spacing w:val="-1"/>
        </w:rPr>
        <w:t> </w:t>
      </w:r>
      <w:r>
        <w:rPr/>
        <w:t>105</w:t>
      </w:r>
      <w:r>
        <w:rPr>
          <w:spacing w:val="-1"/>
        </w:rPr>
        <w:t> </w:t>
      </w:r>
      <w:r>
        <w:rPr/>
        <w:t>CMR</w:t>
      </w:r>
      <w:r>
        <w:rPr>
          <w:spacing w:val="-1"/>
        </w:rPr>
        <w:t> </w:t>
      </w:r>
      <w:r>
        <w:rPr>
          <w:spacing w:val="-2"/>
        </w:rPr>
        <w:t>120.590(F).</w:t>
      </w:r>
    </w:p>
    <w:p>
      <w:pPr>
        <w:pStyle w:val="BodyText"/>
        <w:spacing w:before="6"/>
        <w:rPr>
          <w:sz w:val="19"/>
        </w:rPr>
      </w:pPr>
    </w:p>
    <w:p>
      <w:pPr>
        <w:pStyle w:val="ListParagraph"/>
        <w:numPr>
          <w:ilvl w:val="0"/>
          <w:numId w:val="39"/>
        </w:numPr>
        <w:tabs>
          <w:tab w:pos="882" w:val="left" w:leader="none"/>
        </w:tabs>
        <w:spacing w:line="240" w:lineRule="auto" w:before="59" w:after="0"/>
        <w:ind w:left="881" w:right="0" w:hanging="782"/>
        <w:jc w:val="left"/>
        <w:rPr>
          <w:sz w:val="24"/>
        </w:rPr>
      </w:pPr>
      <w:r>
        <w:rPr>
          <w:sz w:val="24"/>
          <w:u w:val="single"/>
        </w:rPr>
        <w:t>:</w:t>
      </w:r>
      <w:r>
        <w:rPr>
          <w:spacing w:val="26"/>
          <w:sz w:val="24"/>
          <w:u w:val="single"/>
        </w:rPr>
        <w:t>  </w:t>
      </w:r>
      <w:r>
        <w:rPr>
          <w:sz w:val="24"/>
          <w:u w:val="single"/>
        </w:rPr>
        <w:t>Calibration of</w:t>
      </w:r>
      <w:r>
        <w:rPr>
          <w:spacing w:val="-2"/>
          <w:sz w:val="24"/>
          <w:u w:val="single"/>
        </w:rPr>
        <w:t> </w:t>
      </w:r>
      <w:r>
        <w:rPr>
          <w:sz w:val="24"/>
          <w:u w:val="single"/>
        </w:rPr>
        <w:t>Survey</w:t>
      </w:r>
      <w:r>
        <w:rPr>
          <w:spacing w:val="-10"/>
          <w:sz w:val="24"/>
          <w:u w:val="single"/>
        </w:rPr>
        <w:t> </w:t>
      </w:r>
      <w:r>
        <w:rPr>
          <w:spacing w:val="-2"/>
          <w:sz w:val="24"/>
          <w:u w:val="single"/>
        </w:rPr>
        <w:t>Instruments</w:t>
      </w:r>
    </w:p>
    <w:p>
      <w:pPr>
        <w:pStyle w:val="BodyText"/>
        <w:spacing w:before="7"/>
      </w:pPr>
    </w:p>
    <w:p>
      <w:pPr>
        <w:pStyle w:val="BodyText"/>
        <w:ind w:left="1300"/>
        <w:jc w:val="both"/>
      </w:pPr>
      <w:r>
        <w:rPr/>
        <w:t>(A)</w:t>
      </w:r>
      <w:r>
        <w:rPr>
          <w:spacing w:val="27"/>
        </w:rPr>
        <w:t> </w:t>
      </w:r>
      <w:r>
        <w:rPr/>
        <w:t>A</w:t>
      </w:r>
      <w:r>
        <w:rPr>
          <w:spacing w:val="-21"/>
        </w:rPr>
        <w:t> </w:t>
      </w:r>
      <w:r>
        <w:rPr/>
        <w:t>licensee</w:t>
      </w:r>
      <w:r>
        <w:rPr>
          <w:spacing w:val="-21"/>
        </w:rPr>
        <w:t> </w:t>
      </w:r>
      <w:r>
        <w:rPr/>
        <w:t>shall</w:t>
      </w:r>
      <w:r>
        <w:rPr>
          <w:spacing w:val="-21"/>
        </w:rPr>
        <w:t> </w:t>
      </w:r>
      <w:r>
        <w:rPr/>
        <w:t>ensure</w:t>
      </w:r>
      <w:r>
        <w:rPr>
          <w:spacing w:val="-23"/>
        </w:rPr>
        <w:t> </w:t>
      </w:r>
      <w:r>
        <w:rPr/>
        <w:t>that</w:t>
      </w:r>
      <w:r>
        <w:rPr>
          <w:spacing w:val="-21"/>
        </w:rPr>
        <w:t> </w:t>
      </w:r>
      <w:r>
        <w:rPr/>
        <w:t>the</w:t>
      </w:r>
      <w:r>
        <w:rPr>
          <w:spacing w:val="-21"/>
        </w:rPr>
        <w:t> </w:t>
      </w:r>
      <w:r>
        <w:rPr/>
        <w:t>survey</w:t>
      </w:r>
      <w:r>
        <w:rPr>
          <w:spacing w:val="-27"/>
        </w:rPr>
        <w:t> </w:t>
      </w:r>
      <w:r>
        <w:rPr/>
        <w:t>instruments</w:t>
      </w:r>
      <w:r>
        <w:rPr>
          <w:spacing w:val="-21"/>
        </w:rPr>
        <w:t> </w:t>
      </w:r>
      <w:r>
        <w:rPr/>
        <w:t>used</w:t>
      </w:r>
      <w:r>
        <w:rPr>
          <w:spacing w:val="-21"/>
        </w:rPr>
        <w:t> </w:t>
      </w:r>
      <w:r>
        <w:rPr/>
        <w:t>to</w:t>
      </w:r>
      <w:r>
        <w:rPr>
          <w:spacing w:val="-21"/>
        </w:rPr>
        <w:t> </w:t>
      </w:r>
      <w:r>
        <w:rPr/>
        <w:t>show</w:t>
      </w:r>
      <w:r>
        <w:rPr>
          <w:spacing w:val="-22"/>
        </w:rPr>
        <w:t> </w:t>
      </w:r>
      <w:r>
        <w:rPr/>
        <w:t>compliance</w:t>
      </w:r>
      <w:r>
        <w:rPr>
          <w:spacing w:val="-23"/>
        </w:rPr>
        <w:t> </w:t>
      </w:r>
      <w:r>
        <w:rPr/>
        <w:t>with</w:t>
      </w:r>
      <w:r>
        <w:rPr>
          <w:spacing w:val="-21"/>
        </w:rPr>
        <w:t> </w:t>
      </w:r>
      <w:r>
        <w:rPr/>
        <w:t>105</w:t>
      </w:r>
      <w:r>
        <w:rPr>
          <w:spacing w:val="-23"/>
        </w:rPr>
        <w:t> </w:t>
      </w:r>
      <w:r>
        <w:rPr>
          <w:spacing w:val="-5"/>
        </w:rPr>
        <w:t>CMR</w:t>
      </w:r>
    </w:p>
    <w:p>
      <w:pPr>
        <w:pStyle w:val="BodyText"/>
        <w:spacing w:before="5"/>
        <w:ind w:left="1300"/>
        <w:jc w:val="both"/>
      </w:pPr>
      <w:r>
        <w:rPr/>
        <w:t>120.200</w:t>
      </w:r>
      <w:r>
        <w:rPr>
          <w:spacing w:val="-2"/>
        </w:rPr>
        <w:t> </w:t>
      </w:r>
      <w:r>
        <w:rPr/>
        <w:t>and</w:t>
      </w:r>
      <w:r>
        <w:rPr>
          <w:spacing w:val="-2"/>
        </w:rPr>
        <w:t> </w:t>
      </w:r>
      <w:r>
        <w:rPr/>
        <w:t>120.500</w:t>
      </w:r>
      <w:r>
        <w:rPr>
          <w:spacing w:val="-2"/>
        </w:rPr>
        <w:t> </w:t>
      </w:r>
      <w:r>
        <w:rPr/>
        <w:t>have</w:t>
      </w:r>
      <w:r>
        <w:rPr>
          <w:spacing w:val="-4"/>
        </w:rPr>
        <w:t> </w:t>
      </w:r>
      <w:r>
        <w:rPr/>
        <w:t>been</w:t>
      </w:r>
      <w:r>
        <w:rPr>
          <w:spacing w:val="-2"/>
        </w:rPr>
        <w:t> </w:t>
      </w:r>
      <w:r>
        <w:rPr/>
        <w:t>calibrated</w:t>
      </w:r>
      <w:r>
        <w:rPr>
          <w:spacing w:val="-2"/>
        </w:rPr>
        <w:t> </w:t>
      </w:r>
      <w:r>
        <w:rPr/>
        <w:t>before</w:t>
      </w:r>
      <w:r>
        <w:rPr>
          <w:spacing w:val="-2"/>
        </w:rPr>
        <w:t> </w:t>
      </w:r>
      <w:r>
        <w:rPr/>
        <w:t>first</w:t>
      </w:r>
      <w:r>
        <w:rPr>
          <w:spacing w:val="-2"/>
        </w:rPr>
        <w:t> </w:t>
      </w:r>
      <w:r>
        <w:rPr/>
        <w:t>use,</w:t>
      </w:r>
      <w:r>
        <w:rPr>
          <w:spacing w:val="-1"/>
        </w:rPr>
        <w:t> </w:t>
      </w:r>
      <w:r>
        <w:rPr/>
        <w:t>annually,</w:t>
      </w:r>
      <w:r>
        <w:rPr>
          <w:spacing w:val="-2"/>
        </w:rPr>
        <w:t> </w:t>
      </w:r>
      <w:r>
        <w:rPr/>
        <w:t>and</w:t>
      </w:r>
      <w:r>
        <w:rPr>
          <w:spacing w:val="-2"/>
        </w:rPr>
        <w:t> </w:t>
      </w:r>
      <w:r>
        <w:rPr/>
        <w:t>following</w:t>
      </w:r>
      <w:r>
        <w:rPr>
          <w:spacing w:val="-5"/>
        </w:rPr>
        <w:t> </w:t>
      </w:r>
      <w:r>
        <w:rPr>
          <w:spacing w:val="-2"/>
        </w:rPr>
        <w:t>repair.</w:t>
      </w:r>
    </w:p>
    <w:p>
      <w:pPr>
        <w:pStyle w:val="BodyText"/>
        <w:spacing w:before="7"/>
      </w:pPr>
    </w:p>
    <w:p>
      <w:pPr>
        <w:pStyle w:val="ListParagraph"/>
        <w:numPr>
          <w:ilvl w:val="0"/>
          <w:numId w:val="41"/>
        </w:numPr>
        <w:tabs>
          <w:tab w:pos="1799" w:val="left" w:leader="none"/>
        </w:tabs>
        <w:spacing w:line="240" w:lineRule="auto" w:before="0" w:after="0"/>
        <w:ind w:left="1798" w:right="0" w:hanging="499"/>
        <w:jc w:val="both"/>
        <w:rPr>
          <w:sz w:val="24"/>
        </w:rPr>
      </w:pPr>
      <w:r>
        <w:rPr>
          <w:sz w:val="24"/>
        </w:rPr>
        <w:t>To</w:t>
      </w:r>
      <w:r>
        <w:rPr>
          <w:spacing w:val="-2"/>
          <w:sz w:val="24"/>
        </w:rPr>
        <w:t> </w:t>
      </w:r>
      <w:r>
        <w:rPr>
          <w:sz w:val="24"/>
        </w:rPr>
        <w:t>satisfy</w:t>
      </w:r>
      <w:r>
        <w:rPr>
          <w:spacing w:val="-13"/>
          <w:sz w:val="24"/>
        </w:rPr>
        <w:t> </w:t>
      </w:r>
      <w:r>
        <w:rPr>
          <w:sz w:val="24"/>
        </w:rPr>
        <w:t>the</w:t>
      </w:r>
      <w:r>
        <w:rPr>
          <w:spacing w:val="-6"/>
          <w:sz w:val="24"/>
        </w:rPr>
        <w:t> </w:t>
      </w:r>
      <w:r>
        <w:rPr>
          <w:sz w:val="24"/>
        </w:rPr>
        <w:t>requirements</w:t>
      </w:r>
      <w:r>
        <w:rPr>
          <w:spacing w:val="-5"/>
          <w:sz w:val="24"/>
        </w:rPr>
        <w:t> </w:t>
      </w:r>
      <w:r>
        <w:rPr>
          <w:sz w:val="24"/>
        </w:rPr>
        <w:t>of</w:t>
      </w:r>
      <w:r>
        <w:rPr>
          <w:spacing w:val="-5"/>
          <w:sz w:val="24"/>
        </w:rPr>
        <w:t> </w:t>
      </w:r>
      <w:r>
        <w:rPr>
          <w:sz w:val="24"/>
        </w:rPr>
        <w:t>105</w:t>
      </w:r>
      <w:r>
        <w:rPr>
          <w:spacing w:val="-2"/>
          <w:sz w:val="24"/>
        </w:rPr>
        <w:t> </w:t>
      </w:r>
      <w:r>
        <w:rPr>
          <w:sz w:val="24"/>
        </w:rPr>
        <w:t>CMR</w:t>
      </w:r>
      <w:r>
        <w:rPr>
          <w:spacing w:val="-2"/>
          <w:sz w:val="24"/>
        </w:rPr>
        <w:t> </w:t>
      </w:r>
      <w:r>
        <w:rPr>
          <w:sz w:val="24"/>
        </w:rPr>
        <w:t>120.533(A),</w:t>
      </w:r>
      <w:r>
        <w:rPr>
          <w:spacing w:val="-2"/>
          <w:sz w:val="24"/>
        </w:rPr>
        <w:t> </w:t>
      </w:r>
      <w:r>
        <w:rPr>
          <w:sz w:val="24"/>
        </w:rPr>
        <w:t>the</w:t>
      </w:r>
      <w:r>
        <w:rPr>
          <w:spacing w:val="-4"/>
          <w:sz w:val="24"/>
        </w:rPr>
        <w:t> </w:t>
      </w:r>
      <w:r>
        <w:rPr>
          <w:sz w:val="24"/>
        </w:rPr>
        <w:t>licensee</w:t>
      </w:r>
      <w:r>
        <w:rPr>
          <w:spacing w:val="-3"/>
          <w:sz w:val="24"/>
        </w:rPr>
        <w:t> </w:t>
      </w:r>
      <w:r>
        <w:rPr>
          <w:spacing w:val="-2"/>
          <w:sz w:val="24"/>
        </w:rPr>
        <w:t>shall:</w:t>
      </w:r>
    </w:p>
    <w:p>
      <w:pPr>
        <w:pStyle w:val="ListParagraph"/>
        <w:numPr>
          <w:ilvl w:val="1"/>
          <w:numId w:val="41"/>
        </w:numPr>
        <w:tabs>
          <w:tab w:pos="2102" w:val="left" w:leader="none"/>
        </w:tabs>
        <w:spacing w:line="244" w:lineRule="auto" w:before="3" w:after="0"/>
        <w:ind w:left="1655" w:right="115" w:firstLine="0"/>
        <w:jc w:val="both"/>
        <w:rPr>
          <w:sz w:val="24"/>
        </w:rPr>
      </w:pPr>
      <w:r>
        <w:rPr>
          <w:sz w:val="24"/>
        </w:rPr>
        <w:t>Calibrate</w:t>
      </w:r>
      <w:r>
        <w:rPr>
          <w:spacing w:val="-11"/>
          <w:sz w:val="24"/>
        </w:rPr>
        <w:t> </w:t>
      </w:r>
      <w:r>
        <w:rPr>
          <w:sz w:val="24"/>
        </w:rPr>
        <w:t>all</w:t>
      </w:r>
      <w:r>
        <w:rPr>
          <w:spacing w:val="-8"/>
          <w:sz w:val="24"/>
        </w:rPr>
        <w:t> </w:t>
      </w:r>
      <w:r>
        <w:rPr>
          <w:sz w:val="24"/>
        </w:rPr>
        <w:t>required</w:t>
      </w:r>
      <w:r>
        <w:rPr>
          <w:spacing w:val="-8"/>
          <w:sz w:val="24"/>
        </w:rPr>
        <w:t> </w:t>
      </w:r>
      <w:r>
        <w:rPr>
          <w:sz w:val="24"/>
        </w:rPr>
        <w:t>scale</w:t>
      </w:r>
      <w:r>
        <w:rPr>
          <w:spacing w:val="-11"/>
          <w:sz w:val="24"/>
        </w:rPr>
        <w:t> </w:t>
      </w:r>
      <w:r>
        <w:rPr>
          <w:sz w:val="24"/>
        </w:rPr>
        <w:t>readings</w:t>
      </w:r>
      <w:r>
        <w:rPr>
          <w:spacing w:val="-8"/>
          <w:sz w:val="24"/>
        </w:rPr>
        <w:t> </w:t>
      </w:r>
      <w:r>
        <w:rPr>
          <w:sz w:val="24"/>
        </w:rPr>
        <w:t>up</w:t>
      </w:r>
      <w:r>
        <w:rPr>
          <w:spacing w:val="-8"/>
          <w:sz w:val="24"/>
        </w:rPr>
        <w:t> </w:t>
      </w:r>
      <w:r>
        <w:rPr>
          <w:sz w:val="24"/>
        </w:rPr>
        <w:t>to</w:t>
      </w:r>
      <w:r>
        <w:rPr>
          <w:spacing w:val="-11"/>
          <w:sz w:val="24"/>
        </w:rPr>
        <w:t> </w:t>
      </w:r>
      <w:r>
        <w:rPr>
          <w:sz w:val="24"/>
        </w:rPr>
        <w:t>ten</w:t>
      </w:r>
      <w:r>
        <w:rPr>
          <w:spacing w:val="-8"/>
          <w:sz w:val="24"/>
        </w:rPr>
        <w:t> </w:t>
      </w:r>
      <w:r>
        <w:rPr>
          <w:sz w:val="24"/>
        </w:rPr>
        <w:t>millisieverts</w:t>
      </w:r>
      <w:r>
        <w:rPr>
          <w:spacing w:val="-8"/>
          <w:sz w:val="24"/>
        </w:rPr>
        <w:t> </w:t>
      </w:r>
      <w:r>
        <w:rPr>
          <w:sz w:val="24"/>
        </w:rPr>
        <w:t>(1000</w:t>
      </w:r>
      <w:r>
        <w:rPr>
          <w:spacing w:val="-10"/>
          <w:sz w:val="24"/>
        </w:rPr>
        <w:t> </w:t>
      </w:r>
      <w:r>
        <w:rPr>
          <w:sz w:val="24"/>
        </w:rPr>
        <w:t>mrem)</w:t>
      </w:r>
      <w:r>
        <w:rPr>
          <w:spacing w:val="-8"/>
          <w:sz w:val="24"/>
        </w:rPr>
        <w:t> </w:t>
      </w:r>
      <w:r>
        <w:rPr>
          <w:sz w:val="24"/>
        </w:rPr>
        <w:t>per</w:t>
      </w:r>
      <w:r>
        <w:rPr>
          <w:spacing w:val="-8"/>
          <w:sz w:val="24"/>
        </w:rPr>
        <w:t> </w:t>
      </w:r>
      <w:r>
        <w:rPr>
          <w:sz w:val="24"/>
        </w:rPr>
        <w:t>hour</w:t>
      </w:r>
      <w:r>
        <w:rPr>
          <w:spacing w:val="-8"/>
          <w:sz w:val="24"/>
        </w:rPr>
        <w:t> </w:t>
      </w:r>
      <w:r>
        <w:rPr>
          <w:sz w:val="24"/>
        </w:rPr>
        <w:t>with a radiation source;</w:t>
      </w:r>
    </w:p>
    <w:p>
      <w:pPr>
        <w:pStyle w:val="ListParagraph"/>
        <w:numPr>
          <w:ilvl w:val="1"/>
          <w:numId w:val="41"/>
        </w:numPr>
        <w:tabs>
          <w:tab w:pos="2116" w:val="left" w:leader="none"/>
        </w:tabs>
        <w:spacing w:line="272" w:lineRule="exact" w:before="0" w:after="0"/>
        <w:ind w:left="2115" w:right="0" w:hanging="461"/>
        <w:jc w:val="both"/>
        <w:rPr>
          <w:sz w:val="24"/>
        </w:rPr>
      </w:pPr>
      <w:r>
        <w:rPr>
          <w:sz w:val="24"/>
        </w:rPr>
        <w:t>Have</w:t>
      </w:r>
      <w:r>
        <w:rPr>
          <w:spacing w:val="-3"/>
          <w:sz w:val="24"/>
        </w:rPr>
        <w:t> </w:t>
      </w:r>
      <w:r>
        <w:rPr>
          <w:sz w:val="24"/>
        </w:rPr>
        <w:t>each</w:t>
      </w:r>
      <w:r>
        <w:rPr>
          <w:spacing w:val="-2"/>
          <w:sz w:val="24"/>
        </w:rPr>
        <w:t> </w:t>
      </w:r>
      <w:r>
        <w:rPr>
          <w:sz w:val="24"/>
        </w:rPr>
        <w:t>radiation</w:t>
      </w:r>
      <w:r>
        <w:rPr>
          <w:spacing w:val="-3"/>
          <w:sz w:val="24"/>
        </w:rPr>
        <w:t> </w:t>
      </w:r>
      <w:r>
        <w:rPr>
          <w:sz w:val="24"/>
        </w:rPr>
        <w:t>survey</w:t>
      </w:r>
      <w:r>
        <w:rPr>
          <w:spacing w:val="-11"/>
          <w:sz w:val="24"/>
        </w:rPr>
        <w:t> </w:t>
      </w:r>
      <w:r>
        <w:rPr>
          <w:sz w:val="24"/>
        </w:rPr>
        <w:t>instrument</w:t>
      </w:r>
      <w:r>
        <w:rPr>
          <w:spacing w:val="-2"/>
          <w:sz w:val="24"/>
        </w:rPr>
        <w:t> calibrated:</w:t>
      </w:r>
    </w:p>
    <w:p>
      <w:pPr>
        <w:pStyle w:val="ListParagraph"/>
        <w:numPr>
          <w:ilvl w:val="2"/>
          <w:numId w:val="41"/>
        </w:numPr>
        <w:tabs>
          <w:tab w:pos="2488" w:val="left" w:leader="none"/>
        </w:tabs>
        <w:spacing w:line="242" w:lineRule="auto" w:before="5" w:after="0"/>
        <w:ind w:left="2015" w:right="117" w:firstLine="0"/>
        <w:jc w:val="both"/>
        <w:rPr>
          <w:sz w:val="24"/>
        </w:rPr>
      </w:pPr>
      <w:r>
        <w:rPr>
          <w:sz w:val="24"/>
        </w:rPr>
        <w:t>At energies appropriate for use and at intervals not to exceed 12 months or after instrument servicing, except for battery changes;</w:t>
      </w:r>
    </w:p>
    <w:p>
      <w:pPr>
        <w:pStyle w:val="ListParagraph"/>
        <w:numPr>
          <w:ilvl w:val="2"/>
          <w:numId w:val="41"/>
        </w:numPr>
        <w:tabs>
          <w:tab w:pos="2467" w:val="left" w:leader="none"/>
        </w:tabs>
        <w:spacing w:line="242" w:lineRule="auto" w:before="1" w:after="0"/>
        <w:ind w:left="2015" w:right="115" w:firstLine="0"/>
        <w:jc w:val="both"/>
        <w:rPr>
          <w:sz w:val="24"/>
        </w:rPr>
      </w:pPr>
      <w:r>
        <w:rPr>
          <w:sz w:val="24"/>
        </w:rPr>
        <w:t>For</w:t>
      </w:r>
      <w:r>
        <w:rPr>
          <w:spacing w:val="-15"/>
          <w:sz w:val="24"/>
        </w:rPr>
        <w:t> </w:t>
      </w:r>
      <w:r>
        <w:rPr>
          <w:sz w:val="24"/>
        </w:rPr>
        <w:t>linear</w:t>
      </w:r>
      <w:r>
        <w:rPr>
          <w:spacing w:val="-8"/>
          <w:sz w:val="24"/>
        </w:rPr>
        <w:t> </w:t>
      </w:r>
      <w:r>
        <w:rPr>
          <w:sz w:val="24"/>
        </w:rPr>
        <w:t>scale</w:t>
      </w:r>
      <w:r>
        <w:rPr>
          <w:spacing w:val="-7"/>
          <w:sz w:val="24"/>
        </w:rPr>
        <w:t> </w:t>
      </w:r>
      <w:r>
        <w:rPr>
          <w:sz w:val="24"/>
        </w:rPr>
        <w:t>instruments,</w:t>
      </w:r>
      <w:r>
        <w:rPr>
          <w:spacing w:val="-8"/>
          <w:sz w:val="24"/>
        </w:rPr>
        <w:t> </w:t>
      </w:r>
      <w:r>
        <w:rPr>
          <w:sz w:val="24"/>
        </w:rPr>
        <w:t>at</w:t>
      </w:r>
      <w:r>
        <w:rPr>
          <w:spacing w:val="-8"/>
          <w:sz w:val="24"/>
        </w:rPr>
        <w:t> </w:t>
      </w:r>
      <w:r>
        <w:rPr>
          <w:sz w:val="24"/>
        </w:rPr>
        <w:t>two</w:t>
      </w:r>
      <w:r>
        <w:rPr>
          <w:spacing w:val="-8"/>
          <w:sz w:val="24"/>
        </w:rPr>
        <w:t> </w:t>
      </w:r>
      <w:r>
        <w:rPr>
          <w:sz w:val="24"/>
        </w:rPr>
        <w:t>points</w:t>
      </w:r>
      <w:r>
        <w:rPr>
          <w:spacing w:val="-8"/>
          <w:sz w:val="24"/>
        </w:rPr>
        <w:t> </w:t>
      </w:r>
      <w:r>
        <w:rPr>
          <w:sz w:val="24"/>
        </w:rPr>
        <w:t>located</w:t>
      </w:r>
      <w:r>
        <w:rPr>
          <w:spacing w:val="-8"/>
          <w:sz w:val="24"/>
        </w:rPr>
        <w:t> </w:t>
      </w:r>
      <w:r>
        <w:rPr>
          <w:sz w:val="24"/>
        </w:rPr>
        <w:t>approximately</w:t>
      </w:r>
      <w:r>
        <w:rPr>
          <w:spacing w:val="-15"/>
          <w:sz w:val="24"/>
        </w:rPr>
        <w:t> </w:t>
      </w:r>
      <w:r>
        <w:rPr>
          <w:rFonts w:ascii="Engravers MT"/>
          <w:b w:val="0"/>
          <w:sz w:val="24"/>
        </w:rPr>
        <w:t>a</w:t>
      </w:r>
      <w:r>
        <w:rPr>
          <w:rFonts w:ascii="Engravers MT"/>
          <w:b w:val="0"/>
          <w:spacing w:val="-20"/>
          <w:sz w:val="24"/>
        </w:rPr>
        <w:t> </w:t>
      </w:r>
      <w:r>
        <w:rPr>
          <w:sz w:val="24"/>
        </w:rPr>
        <w:t>and</w:t>
      </w:r>
      <w:r>
        <w:rPr>
          <w:spacing w:val="-7"/>
          <w:sz w:val="24"/>
        </w:rPr>
        <w:t> </w:t>
      </w:r>
      <w:r>
        <w:rPr>
          <w:rFonts w:ascii="Engravers MT"/>
          <w:b w:val="0"/>
          <w:sz w:val="24"/>
        </w:rPr>
        <w:t>b</w:t>
      </w:r>
      <w:r>
        <w:rPr>
          <w:rFonts w:ascii="Engravers MT"/>
          <w:b w:val="0"/>
          <w:spacing w:val="-20"/>
          <w:sz w:val="24"/>
        </w:rPr>
        <w:t> </w:t>
      </w:r>
      <w:r>
        <w:rPr>
          <w:sz w:val="24"/>
        </w:rPr>
        <w:t>of</w:t>
      </w:r>
      <w:r>
        <w:rPr>
          <w:spacing w:val="-8"/>
          <w:sz w:val="24"/>
        </w:rPr>
        <w:t> </w:t>
      </w:r>
      <w:r>
        <w:rPr>
          <w:sz w:val="24"/>
        </w:rPr>
        <w:t>full- scale</w:t>
      </w:r>
      <w:r>
        <w:rPr>
          <w:spacing w:val="-14"/>
          <w:sz w:val="24"/>
        </w:rPr>
        <w:t> </w:t>
      </w:r>
      <w:r>
        <w:rPr>
          <w:sz w:val="24"/>
        </w:rPr>
        <w:t>on</w:t>
      </w:r>
      <w:r>
        <w:rPr>
          <w:spacing w:val="-12"/>
          <w:sz w:val="24"/>
        </w:rPr>
        <w:t> </w:t>
      </w:r>
      <w:r>
        <w:rPr>
          <w:sz w:val="24"/>
        </w:rPr>
        <w:t>each</w:t>
      </w:r>
      <w:r>
        <w:rPr>
          <w:spacing w:val="-12"/>
          <w:sz w:val="24"/>
        </w:rPr>
        <w:t> </w:t>
      </w:r>
      <w:r>
        <w:rPr>
          <w:sz w:val="24"/>
        </w:rPr>
        <w:t>scale;</w:t>
      </w:r>
      <w:r>
        <w:rPr>
          <w:spacing w:val="-12"/>
          <w:sz w:val="24"/>
        </w:rPr>
        <w:t> </w:t>
      </w:r>
      <w:r>
        <w:rPr>
          <w:sz w:val="24"/>
        </w:rPr>
        <w:t>for</w:t>
      </w:r>
      <w:r>
        <w:rPr>
          <w:spacing w:val="-12"/>
          <w:sz w:val="24"/>
        </w:rPr>
        <w:t> </w:t>
      </w:r>
      <w:r>
        <w:rPr>
          <w:sz w:val="24"/>
        </w:rPr>
        <w:t>logarithmic</w:t>
      </w:r>
      <w:r>
        <w:rPr>
          <w:spacing w:val="-12"/>
          <w:sz w:val="24"/>
        </w:rPr>
        <w:t> </w:t>
      </w:r>
      <w:r>
        <w:rPr>
          <w:sz w:val="24"/>
        </w:rPr>
        <w:t>scale</w:t>
      </w:r>
      <w:r>
        <w:rPr>
          <w:spacing w:val="-12"/>
          <w:sz w:val="24"/>
        </w:rPr>
        <w:t> </w:t>
      </w:r>
      <w:r>
        <w:rPr>
          <w:sz w:val="24"/>
        </w:rPr>
        <w:t>instruments,</w:t>
      </w:r>
      <w:r>
        <w:rPr>
          <w:spacing w:val="-12"/>
          <w:sz w:val="24"/>
        </w:rPr>
        <w:t> </w:t>
      </w:r>
      <w:r>
        <w:rPr>
          <w:sz w:val="24"/>
        </w:rPr>
        <w:t>at</w:t>
      </w:r>
      <w:r>
        <w:rPr>
          <w:spacing w:val="-12"/>
          <w:sz w:val="24"/>
        </w:rPr>
        <w:t> </w:t>
      </w:r>
      <w:r>
        <w:rPr>
          <w:sz w:val="24"/>
        </w:rPr>
        <w:t>mid-range</w:t>
      </w:r>
      <w:r>
        <w:rPr>
          <w:spacing w:val="-12"/>
          <w:sz w:val="24"/>
        </w:rPr>
        <w:t> </w:t>
      </w:r>
      <w:r>
        <w:rPr>
          <w:sz w:val="24"/>
        </w:rPr>
        <w:t>of</w:t>
      </w:r>
      <w:r>
        <w:rPr>
          <w:spacing w:val="-12"/>
          <w:sz w:val="24"/>
        </w:rPr>
        <w:t> </w:t>
      </w:r>
      <w:r>
        <w:rPr>
          <w:sz w:val="24"/>
        </w:rPr>
        <w:t>each</w:t>
      </w:r>
      <w:r>
        <w:rPr>
          <w:spacing w:val="-12"/>
          <w:sz w:val="24"/>
        </w:rPr>
        <w:t> </w:t>
      </w:r>
      <w:r>
        <w:rPr>
          <w:sz w:val="24"/>
        </w:rPr>
        <w:t>decade,</w:t>
      </w:r>
      <w:r>
        <w:rPr>
          <w:spacing w:val="-12"/>
          <w:sz w:val="24"/>
        </w:rPr>
        <w:t> </w:t>
      </w:r>
      <w:r>
        <w:rPr>
          <w:sz w:val="24"/>
        </w:rPr>
        <w:t>and at</w:t>
      </w:r>
      <w:r>
        <w:rPr>
          <w:spacing w:val="-8"/>
          <w:sz w:val="24"/>
        </w:rPr>
        <w:t> </w:t>
      </w:r>
      <w:r>
        <w:rPr>
          <w:sz w:val="24"/>
        </w:rPr>
        <w:t>two</w:t>
      </w:r>
      <w:r>
        <w:rPr>
          <w:spacing w:val="-8"/>
          <w:sz w:val="24"/>
        </w:rPr>
        <w:t> </w:t>
      </w:r>
      <w:r>
        <w:rPr>
          <w:sz w:val="24"/>
        </w:rPr>
        <w:t>points</w:t>
      </w:r>
      <w:r>
        <w:rPr>
          <w:spacing w:val="-8"/>
          <w:sz w:val="24"/>
        </w:rPr>
        <w:t> </w:t>
      </w:r>
      <w:r>
        <w:rPr>
          <w:sz w:val="24"/>
        </w:rPr>
        <w:t>of</w:t>
      </w:r>
      <w:r>
        <w:rPr>
          <w:spacing w:val="-8"/>
          <w:sz w:val="24"/>
        </w:rPr>
        <w:t> </w:t>
      </w:r>
      <w:r>
        <w:rPr>
          <w:sz w:val="24"/>
        </w:rPr>
        <w:t>at</w:t>
      </w:r>
      <w:r>
        <w:rPr>
          <w:spacing w:val="-8"/>
          <w:sz w:val="24"/>
        </w:rPr>
        <w:t> </w:t>
      </w:r>
      <w:r>
        <w:rPr>
          <w:sz w:val="24"/>
        </w:rPr>
        <w:t>least</w:t>
      </w:r>
      <w:r>
        <w:rPr>
          <w:spacing w:val="-8"/>
          <w:sz w:val="24"/>
        </w:rPr>
        <w:t> </w:t>
      </w:r>
      <w:r>
        <w:rPr>
          <w:sz w:val="24"/>
        </w:rPr>
        <w:t>one</w:t>
      </w:r>
      <w:r>
        <w:rPr>
          <w:spacing w:val="-10"/>
          <w:sz w:val="24"/>
        </w:rPr>
        <w:t> </w:t>
      </w:r>
      <w:r>
        <w:rPr>
          <w:sz w:val="24"/>
        </w:rPr>
        <w:t>decade;</w:t>
      </w:r>
      <w:r>
        <w:rPr>
          <w:spacing w:val="-8"/>
          <w:sz w:val="24"/>
        </w:rPr>
        <w:t> </w:t>
      </w:r>
      <w:r>
        <w:rPr>
          <w:sz w:val="24"/>
        </w:rPr>
        <w:t>and</w:t>
      </w:r>
      <w:r>
        <w:rPr>
          <w:spacing w:val="-8"/>
          <w:sz w:val="24"/>
        </w:rPr>
        <w:t> </w:t>
      </w:r>
      <w:r>
        <w:rPr>
          <w:sz w:val="24"/>
        </w:rPr>
        <w:t>for</w:t>
      </w:r>
      <w:r>
        <w:rPr>
          <w:spacing w:val="-8"/>
          <w:sz w:val="24"/>
        </w:rPr>
        <w:t> </w:t>
      </w:r>
      <w:r>
        <w:rPr>
          <w:sz w:val="24"/>
        </w:rPr>
        <w:t>digital</w:t>
      </w:r>
      <w:r>
        <w:rPr>
          <w:spacing w:val="-8"/>
          <w:sz w:val="24"/>
        </w:rPr>
        <w:t> </w:t>
      </w:r>
      <w:r>
        <w:rPr>
          <w:sz w:val="24"/>
        </w:rPr>
        <w:t>instruments,</w:t>
      </w:r>
      <w:r>
        <w:rPr>
          <w:spacing w:val="-8"/>
          <w:sz w:val="24"/>
        </w:rPr>
        <w:t> </w:t>
      </w:r>
      <w:r>
        <w:rPr>
          <w:sz w:val="24"/>
        </w:rPr>
        <w:t>at</w:t>
      </w:r>
      <w:r>
        <w:rPr>
          <w:spacing w:val="-8"/>
          <w:sz w:val="24"/>
        </w:rPr>
        <w:t> </w:t>
      </w:r>
      <w:r>
        <w:rPr>
          <w:sz w:val="24"/>
        </w:rPr>
        <w:t>three</w:t>
      </w:r>
      <w:r>
        <w:rPr>
          <w:spacing w:val="-8"/>
          <w:sz w:val="24"/>
        </w:rPr>
        <w:t> </w:t>
      </w:r>
      <w:r>
        <w:rPr>
          <w:sz w:val="24"/>
        </w:rPr>
        <w:t>points</w:t>
      </w:r>
      <w:r>
        <w:rPr>
          <w:spacing w:val="-8"/>
          <w:sz w:val="24"/>
        </w:rPr>
        <w:t> </w:t>
      </w:r>
      <w:r>
        <w:rPr>
          <w:sz w:val="24"/>
        </w:rPr>
        <w:t>between</w:t>
      </w:r>
    </w:p>
    <w:p>
      <w:pPr>
        <w:pStyle w:val="BodyText"/>
        <w:spacing w:line="275" w:lineRule="exact"/>
        <w:ind w:left="2015"/>
        <w:jc w:val="both"/>
      </w:pPr>
      <w:r>
        <w:rPr/>
        <w:t>0.02</w:t>
      </w:r>
      <w:r>
        <w:rPr>
          <w:spacing w:val="-2"/>
        </w:rPr>
        <w:t> </w:t>
      </w:r>
      <w:r>
        <w:rPr/>
        <w:t>and</w:t>
      </w:r>
      <w:r>
        <w:rPr>
          <w:spacing w:val="-1"/>
        </w:rPr>
        <w:t> </w:t>
      </w:r>
      <w:r>
        <w:rPr/>
        <w:t>ten</w:t>
      </w:r>
      <w:r>
        <w:rPr>
          <w:spacing w:val="-1"/>
        </w:rPr>
        <w:t> </w:t>
      </w:r>
      <w:r>
        <w:rPr/>
        <w:t>millisieverts</w:t>
      </w:r>
      <w:r>
        <w:rPr>
          <w:spacing w:val="-1"/>
        </w:rPr>
        <w:t> </w:t>
      </w:r>
      <w:r>
        <w:rPr/>
        <w:t>(two</w:t>
      </w:r>
      <w:r>
        <w:rPr>
          <w:spacing w:val="-1"/>
        </w:rPr>
        <w:t> </w:t>
      </w:r>
      <w:r>
        <w:rPr/>
        <w:t>and</w:t>
      </w:r>
      <w:r>
        <w:rPr>
          <w:spacing w:val="-2"/>
        </w:rPr>
        <w:t> </w:t>
      </w:r>
      <w:r>
        <w:rPr/>
        <w:t>1000</w:t>
      </w:r>
      <w:r>
        <w:rPr>
          <w:spacing w:val="-1"/>
        </w:rPr>
        <w:t> </w:t>
      </w:r>
      <w:r>
        <w:rPr/>
        <w:t>mrem)</w:t>
      </w:r>
      <w:r>
        <w:rPr>
          <w:spacing w:val="-1"/>
        </w:rPr>
        <w:t> </w:t>
      </w:r>
      <w:r>
        <w:rPr/>
        <w:t>per</w:t>
      </w:r>
      <w:r>
        <w:rPr>
          <w:spacing w:val="-2"/>
        </w:rPr>
        <w:t> </w:t>
      </w:r>
      <w:r>
        <w:rPr/>
        <w:t>hour;</w:t>
      </w:r>
      <w:r>
        <w:rPr>
          <w:spacing w:val="-2"/>
        </w:rPr>
        <w:t> </w:t>
      </w:r>
      <w:r>
        <w:rPr>
          <w:spacing w:val="-5"/>
        </w:rPr>
        <w:t>and</w:t>
      </w:r>
    </w:p>
    <w:p>
      <w:pPr>
        <w:pStyle w:val="ListParagraph"/>
        <w:numPr>
          <w:ilvl w:val="2"/>
          <w:numId w:val="41"/>
        </w:numPr>
        <w:tabs>
          <w:tab w:pos="2443" w:val="left" w:leader="none"/>
        </w:tabs>
        <w:spacing w:line="242" w:lineRule="auto" w:before="4" w:after="0"/>
        <w:ind w:left="2015" w:right="115" w:firstLine="0"/>
        <w:jc w:val="both"/>
        <w:rPr>
          <w:sz w:val="24"/>
        </w:rPr>
      </w:pPr>
      <w:r>
        <w:rPr>
          <w:sz w:val="24"/>
        </w:rPr>
        <w:t>For</w:t>
      </w:r>
      <w:r>
        <w:rPr>
          <w:spacing w:val="-15"/>
          <w:sz w:val="24"/>
        </w:rPr>
        <w:t> </w:t>
      </w:r>
      <w:r>
        <w:rPr>
          <w:sz w:val="24"/>
        </w:rPr>
        <w:t>dose</w:t>
      </w:r>
      <w:r>
        <w:rPr>
          <w:spacing w:val="-11"/>
          <w:sz w:val="24"/>
        </w:rPr>
        <w:t> </w:t>
      </w:r>
      <w:r>
        <w:rPr>
          <w:sz w:val="24"/>
        </w:rPr>
        <w:t>rate</w:t>
      </w:r>
      <w:r>
        <w:rPr>
          <w:spacing w:val="-13"/>
          <w:sz w:val="24"/>
        </w:rPr>
        <w:t> </w:t>
      </w:r>
      <w:r>
        <w:rPr>
          <w:sz w:val="24"/>
        </w:rPr>
        <w:t>instruments,</w:t>
      </w:r>
      <w:r>
        <w:rPr>
          <w:spacing w:val="-8"/>
          <w:sz w:val="24"/>
        </w:rPr>
        <w:t> </w:t>
      </w:r>
      <w:r>
        <w:rPr>
          <w:sz w:val="24"/>
        </w:rPr>
        <w:t>so</w:t>
      </w:r>
      <w:r>
        <w:rPr>
          <w:spacing w:val="-12"/>
          <w:sz w:val="24"/>
        </w:rPr>
        <w:t> </w:t>
      </w:r>
      <w:r>
        <w:rPr>
          <w:sz w:val="24"/>
        </w:rPr>
        <w:t>that</w:t>
      </w:r>
      <w:r>
        <w:rPr>
          <w:spacing w:val="-11"/>
          <w:sz w:val="24"/>
        </w:rPr>
        <w:t> </w:t>
      </w:r>
      <w:r>
        <w:rPr>
          <w:sz w:val="24"/>
        </w:rPr>
        <w:t>an</w:t>
      </w:r>
      <w:r>
        <w:rPr>
          <w:spacing w:val="-12"/>
          <w:sz w:val="24"/>
        </w:rPr>
        <w:t> </w:t>
      </w:r>
      <w:r>
        <w:rPr>
          <w:sz w:val="24"/>
        </w:rPr>
        <w:t>accuracy</w:t>
      </w:r>
      <w:r>
        <w:rPr>
          <w:spacing w:val="-15"/>
          <w:sz w:val="24"/>
        </w:rPr>
        <w:t> </w:t>
      </w:r>
      <w:r>
        <w:rPr>
          <w:sz w:val="24"/>
        </w:rPr>
        <w:t>within</w:t>
      </w:r>
      <w:r>
        <w:rPr>
          <w:spacing w:val="-8"/>
          <w:sz w:val="24"/>
        </w:rPr>
        <w:t> </w:t>
      </w:r>
      <w:r>
        <w:rPr>
          <w:sz w:val="24"/>
        </w:rPr>
        <w:t>plus</w:t>
      </w:r>
      <w:r>
        <w:rPr>
          <w:spacing w:val="-11"/>
          <w:sz w:val="24"/>
        </w:rPr>
        <w:t> </w:t>
      </w:r>
      <w:r>
        <w:rPr>
          <w:sz w:val="24"/>
        </w:rPr>
        <w:t>or</w:t>
      </w:r>
      <w:r>
        <w:rPr>
          <w:spacing w:val="-8"/>
          <w:sz w:val="24"/>
        </w:rPr>
        <w:t> </w:t>
      </w:r>
      <w:r>
        <w:rPr>
          <w:sz w:val="24"/>
        </w:rPr>
        <w:t>minus</w:t>
      </w:r>
      <w:r>
        <w:rPr>
          <w:spacing w:val="-8"/>
          <w:sz w:val="24"/>
        </w:rPr>
        <w:t> </w:t>
      </w:r>
      <w:r>
        <w:rPr>
          <w:sz w:val="24"/>
        </w:rPr>
        <w:t>20%</w:t>
      </w:r>
      <w:r>
        <w:rPr>
          <w:spacing w:val="-8"/>
          <w:sz w:val="24"/>
        </w:rPr>
        <w:t> </w:t>
      </w:r>
      <w:r>
        <w:rPr>
          <w:sz w:val="24"/>
        </w:rPr>
        <w:t>of</w:t>
      </w:r>
      <w:r>
        <w:rPr>
          <w:spacing w:val="-8"/>
          <w:sz w:val="24"/>
        </w:rPr>
        <w:t> </w:t>
      </w:r>
      <w:r>
        <w:rPr>
          <w:sz w:val="24"/>
        </w:rPr>
        <w:t>the</w:t>
      </w:r>
      <w:r>
        <w:rPr>
          <w:spacing w:val="-8"/>
          <w:sz w:val="24"/>
        </w:rPr>
        <w:t> </w:t>
      </w:r>
      <w:r>
        <w:rPr>
          <w:sz w:val="24"/>
        </w:rPr>
        <w:t>true radiation dose rate can be demonstrated at each point checked.</w:t>
      </w:r>
    </w:p>
    <w:p>
      <w:pPr>
        <w:pStyle w:val="ListParagraph"/>
        <w:numPr>
          <w:ilvl w:val="1"/>
          <w:numId w:val="41"/>
        </w:numPr>
        <w:tabs>
          <w:tab w:pos="2116" w:val="left" w:leader="none"/>
        </w:tabs>
        <w:spacing w:line="240" w:lineRule="auto" w:before="2" w:after="0"/>
        <w:ind w:left="2115" w:right="0" w:hanging="461"/>
        <w:jc w:val="both"/>
        <w:rPr>
          <w:sz w:val="24"/>
        </w:rPr>
      </w:pPr>
      <w:r>
        <w:rPr>
          <w:sz w:val="24"/>
        </w:rPr>
        <w:t>Conspicuously</w:t>
      </w:r>
      <w:r>
        <w:rPr>
          <w:spacing w:val="-11"/>
          <w:sz w:val="24"/>
        </w:rPr>
        <w:t> </w:t>
      </w:r>
      <w:r>
        <w:rPr>
          <w:sz w:val="24"/>
        </w:rPr>
        <w:t>note</w:t>
      </w:r>
      <w:r>
        <w:rPr>
          <w:spacing w:val="-1"/>
          <w:sz w:val="24"/>
        </w:rPr>
        <w:t> </w:t>
      </w:r>
      <w:r>
        <w:rPr>
          <w:sz w:val="24"/>
        </w:rPr>
        <w:t>on</w:t>
      </w:r>
      <w:r>
        <w:rPr>
          <w:spacing w:val="-2"/>
          <w:sz w:val="24"/>
        </w:rPr>
        <w:t> </w:t>
      </w:r>
      <w:r>
        <w:rPr>
          <w:sz w:val="24"/>
        </w:rPr>
        <w:t>the</w:t>
      </w:r>
      <w:r>
        <w:rPr>
          <w:spacing w:val="-2"/>
          <w:sz w:val="24"/>
        </w:rPr>
        <w:t> </w:t>
      </w:r>
      <w:r>
        <w:rPr>
          <w:sz w:val="24"/>
        </w:rPr>
        <w:t>instrument</w:t>
      </w:r>
      <w:r>
        <w:rPr>
          <w:spacing w:val="-2"/>
          <w:sz w:val="24"/>
        </w:rPr>
        <w:t> </w:t>
      </w:r>
      <w:r>
        <w:rPr>
          <w:sz w:val="24"/>
        </w:rPr>
        <w:t>the</w:t>
      </w:r>
      <w:r>
        <w:rPr>
          <w:spacing w:val="-2"/>
          <w:sz w:val="24"/>
        </w:rPr>
        <w:t> </w:t>
      </w:r>
      <w:r>
        <w:rPr>
          <w:sz w:val="24"/>
        </w:rPr>
        <w:t>date</w:t>
      </w:r>
      <w:r>
        <w:rPr>
          <w:spacing w:val="-5"/>
          <w:sz w:val="24"/>
        </w:rPr>
        <w:t> </w:t>
      </w:r>
      <w:r>
        <w:rPr>
          <w:sz w:val="24"/>
        </w:rPr>
        <w:t>of</w:t>
      </w:r>
      <w:r>
        <w:rPr>
          <w:spacing w:val="-1"/>
          <w:sz w:val="24"/>
        </w:rPr>
        <w:t> </w:t>
      </w:r>
      <w:r>
        <w:rPr>
          <w:spacing w:val="-2"/>
          <w:sz w:val="24"/>
        </w:rPr>
        <w:t>calibration.</w:t>
      </w:r>
    </w:p>
    <w:p>
      <w:pPr>
        <w:pStyle w:val="BodyText"/>
        <w:spacing w:before="7"/>
      </w:pPr>
    </w:p>
    <w:p>
      <w:pPr>
        <w:pStyle w:val="ListParagraph"/>
        <w:numPr>
          <w:ilvl w:val="0"/>
          <w:numId w:val="41"/>
        </w:numPr>
        <w:tabs>
          <w:tab w:pos="1887" w:val="left" w:leader="none"/>
        </w:tabs>
        <w:spacing w:line="242" w:lineRule="auto" w:before="0" w:after="0"/>
        <w:ind w:left="1300" w:right="116" w:firstLine="0"/>
        <w:jc w:val="both"/>
        <w:rPr>
          <w:sz w:val="24"/>
        </w:rPr>
      </w:pPr>
      <w:r>
        <w:rPr>
          <w:sz w:val="24"/>
        </w:rPr>
        <w:t>The licensee shall not use survey instruments if the difference between the indicated exposure rate and the calculated exposure rate is greater than 20%.</w:t>
      </w:r>
    </w:p>
    <w:p>
      <w:pPr>
        <w:pStyle w:val="BodyText"/>
        <w:spacing w:before="4"/>
      </w:pPr>
    </w:p>
    <w:p>
      <w:pPr>
        <w:pStyle w:val="BodyText"/>
        <w:spacing w:line="244" w:lineRule="auto"/>
        <w:ind w:left="1300" w:right="116"/>
        <w:jc w:val="both"/>
      </w:pPr>
      <w:r>
        <w:rPr/>
        <w:t>(E)</w:t>
      </w:r>
      <w:r>
        <w:rPr>
          <w:spacing w:val="80"/>
        </w:rPr>
        <w:t> </w:t>
      </w:r>
      <w:r>
        <w:rPr/>
        <w:t>The</w:t>
      </w:r>
      <w:r>
        <w:rPr>
          <w:spacing w:val="-13"/>
        </w:rPr>
        <w:t> </w:t>
      </w:r>
      <w:r>
        <w:rPr/>
        <w:t>licensee</w:t>
      </w:r>
      <w:r>
        <w:rPr>
          <w:spacing w:val="-12"/>
        </w:rPr>
        <w:t> </w:t>
      </w:r>
      <w:r>
        <w:rPr/>
        <w:t>shall</w:t>
      </w:r>
      <w:r>
        <w:rPr>
          <w:spacing w:val="-9"/>
        </w:rPr>
        <w:t> </w:t>
      </w:r>
      <w:r>
        <w:rPr/>
        <w:t>retain</w:t>
      </w:r>
      <w:r>
        <w:rPr>
          <w:spacing w:val="-9"/>
        </w:rPr>
        <w:t> </w:t>
      </w:r>
      <w:r>
        <w:rPr/>
        <w:t>a</w:t>
      </w:r>
      <w:r>
        <w:rPr>
          <w:spacing w:val="-15"/>
        </w:rPr>
        <w:t> </w:t>
      </w:r>
      <w:r>
        <w:rPr/>
        <w:t>record</w:t>
      </w:r>
      <w:r>
        <w:rPr>
          <w:spacing w:val="-14"/>
        </w:rPr>
        <w:t> </w:t>
      </w:r>
      <w:r>
        <w:rPr/>
        <w:t>of</w:t>
      </w:r>
      <w:r>
        <w:rPr>
          <w:spacing w:val="-15"/>
        </w:rPr>
        <w:t> </w:t>
      </w:r>
      <w:r>
        <w:rPr/>
        <w:t>each</w:t>
      </w:r>
      <w:r>
        <w:rPr>
          <w:spacing w:val="-13"/>
        </w:rPr>
        <w:t> </w:t>
      </w:r>
      <w:r>
        <w:rPr/>
        <w:t>survey</w:t>
      </w:r>
      <w:r>
        <w:rPr>
          <w:spacing w:val="-15"/>
        </w:rPr>
        <w:t> </w:t>
      </w:r>
      <w:r>
        <w:rPr/>
        <w:t>instrument</w:t>
      </w:r>
      <w:r>
        <w:rPr>
          <w:spacing w:val="-9"/>
        </w:rPr>
        <w:t> </w:t>
      </w:r>
      <w:r>
        <w:rPr/>
        <w:t>calibration</w:t>
      </w:r>
      <w:r>
        <w:rPr>
          <w:spacing w:val="-9"/>
        </w:rPr>
        <w:t> </w:t>
      </w:r>
      <w:r>
        <w:rPr/>
        <w:t>in</w:t>
      </w:r>
      <w:r>
        <w:rPr>
          <w:spacing w:val="-13"/>
        </w:rPr>
        <w:t> </w:t>
      </w:r>
      <w:r>
        <w:rPr/>
        <w:t>accordance</w:t>
      </w:r>
      <w:r>
        <w:rPr>
          <w:spacing w:val="-12"/>
        </w:rPr>
        <w:t> </w:t>
      </w:r>
      <w:r>
        <w:rPr/>
        <w:t>with 105 CMR 120.590(G).</w:t>
      </w:r>
    </w:p>
    <w:p>
      <w:pPr>
        <w:pStyle w:val="BodyText"/>
        <w:rPr>
          <w:sz w:val="19"/>
        </w:rPr>
      </w:pPr>
    </w:p>
    <w:p>
      <w:pPr>
        <w:pStyle w:val="ListParagraph"/>
        <w:numPr>
          <w:ilvl w:val="0"/>
          <w:numId w:val="39"/>
        </w:numPr>
        <w:tabs>
          <w:tab w:pos="882" w:val="left" w:leader="none"/>
        </w:tabs>
        <w:spacing w:line="240" w:lineRule="auto" w:before="59" w:after="0"/>
        <w:ind w:left="881" w:right="0" w:hanging="782"/>
        <w:jc w:val="left"/>
        <w:rPr>
          <w:sz w:val="24"/>
        </w:rPr>
      </w:pPr>
      <w:r>
        <w:rPr>
          <w:sz w:val="24"/>
          <w:u w:val="single"/>
        </w:rPr>
        <w:t>:</w:t>
      </w:r>
      <w:r>
        <w:rPr>
          <w:spacing w:val="79"/>
          <w:w w:val="150"/>
          <w:sz w:val="24"/>
          <w:u w:val="single"/>
        </w:rPr>
        <w:t> </w:t>
      </w:r>
      <w:r>
        <w:rPr>
          <w:sz w:val="24"/>
          <w:u w:val="single"/>
        </w:rPr>
        <w:t>Determination</w:t>
      </w:r>
      <w:r>
        <w:rPr>
          <w:spacing w:val="-3"/>
          <w:sz w:val="24"/>
          <w:u w:val="single"/>
        </w:rPr>
        <w:t> </w:t>
      </w:r>
      <w:r>
        <w:rPr>
          <w:sz w:val="24"/>
          <w:u w:val="single"/>
        </w:rPr>
        <w:t>of</w:t>
      </w:r>
      <w:r>
        <w:rPr>
          <w:spacing w:val="-3"/>
          <w:sz w:val="24"/>
          <w:u w:val="single"/>
        </w:rPr>
        <w:t> </w:t>
      </w:r>
      <w:r>
        <w:rPr>
          <w:sz w:val="24"/>
          <w:u w:val="single"/>
        </w:rPr>
        <w:t>Dosages</w:t>
      </w:r>
      <w:r>
        <w:rPr>
          <w:spacing w:val="-3"/>
          <w:sz w:val="24"/>
          <w:u w:val="single"/>
        </w:rPr>
        <w:t> </w:t>
      </w:r>
      <w:r>
        <w:rPr>
          <w:sz w:val="24"/>
          <w:u w:val="single"/>
        </w:rPr>
        <w:t>of</w:t>
      </w:r>
      <w:r>
        <w:rPr>
          <w:spacing w:val="-3"/>
          <w:sz w:val="24"/>
          <w:u w:val="single"/>
        </w:rPr>
        <w:t> </w:t>
      </w:r>
      <w:r>
        <w:rPr>
          <w:sz w:val="24"/>
          <w:u w:val="single"/>
        </w:rPr>
        <w:t>Unsealed</w:t>
      </w:r>
      <w:r>
        <w:rPr>
          <w:spacing w:val="-3"/>
          <w:sz w:val="24"/>
          <w:u w:val="single"/>
        </w:rPr>
        <w:t> </w:t>
      </w:r>
      <w:r>
        <w:rPr>
          <w:sz w:val="24"/>
          <w:u w:val="single"/>
        </w:rPr>
        <w:t>Radioactive</w:t>
      </w:r>
      <w:r>
        <w:rPr>
          <w:spacing w:val="-4"/>
          <w:sz w:val="24"/>
          <w:u w:val="single"/>
        </w:rPr>
        <w:t> </w:t>
      </w:r>
      <w:r>
        <w:rPr>
          <w:sz w:val="24"/>
          <w:u w:val="single"/>
        </w:rPr>
        <w:t>Material</w:t>
      </w:r>
      <w:r>
        <w:rPr>
          <w:spacing w:val="-3"/>
          <w:sz w:val="24"/>
          <w:u w:val="single"/>
        </w:rPr>
        <w:t> </w:t>
      </w:r>
      <w:r>
        <w:rPr>
          <w:sz w:val="24"/>
          <w:u w:val="single"/>
        </w:rPr>
        <w:t>for</w:t>
      </w:r>
      <w:r>
        <w:rPr>
          <w:spacing w:val="-6"/>
          <w:sz w:val="24"/>
          <w:u w:val="single"/>
        </w:rPr>
        <w:t> </w:t>
      </w:r>
      <w:r>
        <w:rPr>
          <w:sz w:val="24"/>
          <w:u w:val="single"/>
        </w:rPr>
        <w:t>Medical</w:t>
      </w:r>
      <w:r>
        <w:rPr>
          <w:spacing w:val="-3"/>
          <w:sz w:val="24"/>
          <w:u w:val="single"/>
        </w:rPr>
        <w:t> </w:t>
      </w:r>
      <w:r>
        <w:rPr>
          <w:spacing w:val="-5"/>
          <w:sz w:val="24"/>
          <w:u w:val="single"/>
        </w:rPr>
        <w:t>Use</w:t>
      </w:r>
    </w:p>
    <w:p>
      <w:pPr>
        <w:pStyle w:val="BodyText"/>
        <w:spacing w:before="7"/>
      </w:pPr>
    </w:p>
    <w:p>
      <w:pPr>
        <w:pStyle w:val="ListParagraph"/>
        <w:numPr>
          <w:ilvl w:val="0"/>
          <w:numId w:val="42"/>
        </w:numPr>
        <w:tabs>
          <w:tab w:pos="1814" w:val="left" w:leader="none"/>
        </w:tabs>
        <w:spacing w:line="240" w:lineRule="auto" w:before="0" w:after="0"/>
        <w:ind w:left="1813" w:right="0" w:hanging="514"/>
        <w:jc w:val="both"/>
        <w:rPr>
          <w:sz w:val="24"/>
        </w:rPr>
      </w:pPr>
      <w:r>
        <w:rPr>
          <w:sz w:val="24"/>
        </w:rPr>
        <w:t>A</w:t>
      </w:r>
      <w:r>
        <w:rPr>
          <w:spacing w:val="-5"/>
          <w:sz w:val="24"/>
        </w:rPr>
        <w:t> </w:t>
      </w:r>
      <w:r>
        <w:rPr>
          <w:sz w:val="24"/>
        </w:rPr>
        <w:t>licensee</w:t>
      </w:r>
      <w:r>
        <w:rPr>
          <w:spacing w:val="-5"/>
          <w:sz w:val="24"/>
        </w:rPr>
        <w:t> </w:t>
      </w:r>
      <w:r>
        <w:rPr>
          <w:sz w:val="24"/>
        </w:rPr>
        <w:t>shall</w:t>
      </w:r>
      <w:r>
        <w:rPr>
          <w:spacing w:val="-2"/>
          <w:sz w:val="24"/>
        </w:rPr>
        <w:t> </w:t>
      </w:r>
      <w:r>
        <w:rPr>
          <w:sz w:val="24"/>
        </w:rPr>
        <w:t>determine</w:t>
      </w:r>
      <w:r>
        <w:rPr>
          <w:spacing w:val="-2"/>
          <w:sz w:val="24"/>
        </w:rPr>
        <w:t> </w:t>
      </w:r>
      <w:r>
        <w:rPr>
          <w:sz w:val="24"/>
        </w:rPr>
        <w:t>and</w:t>
      </w:r>
      <w:r>
        <w:rPr>
          <w:spacing w:val="-1"/>
          <w:sz w:val="24"/>
        </w:rPr>
        <w:t> </w:t>
      </w:r>
      <w:r>
        <w:rPr>
          <w:sz w:val="24"/>
        </w:rPr>
        <w:t>record</w:t>
      </w:r>
      <w:r>
        <w:rPr>
          <w:spacing w:val="-3"/>
          <w:sz w:val="24"/>
        </w:rPr>
        <w:t> </w:t>
      </w:r>
      <w:r>
        <w:rPr>
          <w:sz w:val="24"/>
        </w:rPr>
        <w:t>the</w:t>
      </w:r>
      <w:r>
        <w:rPr>
          <w:spacing w:val="-2"/>
          <w:sz w:val="24"/>
        </w:rPr>
        <w:t> </w:t>
      </w:r>
      <w:r>
        <w:rPr>
          <w:sz w:val="24"/>
        </w:rPr>
        <w:t>activity</w:t>
      </w:r>
      <w:r>
        <w:rPr>
          <w:spacing w:val="-8"/>
          <w:sz w:val="24"/>
        </w:rPr>
        <w:t> </w:t>
      </w:r>
      <w:r>
        <w:rPr>
          <w:sz w:val="24"/>
        </w:rPr>
        <w:t>of</w:t>
      </w:r>
      <w:r>
        <w:rPr>
          <w:spacing w:val="-2"/>
          <w:sz w:val="24"/>
        </w:rPr>
        <w:t> </w:t>
      </w:r>
      <w:r>
        <w:rPr>
          <w:sz w:val="24"/>
        </w:rPr>
        <w:t>each</w:t>
      </w:r>
      <w:r>
        <w:rPr>
          <w:spacing w:val="-2"/>
          <w:sz w:val="24"/>
        </w:rPr>
        <w:t> </w:t>
      </w:r>
      <w:r>
        <w:rPr>
          <w:sz w:val="24"/>
        </w:rPr>
        <w:t>dosage</w:t>
      </w:r>
      <w:r>
        <w:rPr>
          <w:spacing w:val="-2"/>
          <w:sz w:val="24"/>
        </w:rPr>
        <w:t> </w:t>
      </w:r>
      <w:r>
        <w:rPr>
          <w:sz w:val="24"/>
        </w:rPr>
        <w:t>prior</w:t>
      </w:r>
      <w:r>
        <w:rPr>
          <w:spacing w:val="-1"/>
          <w:sz w:val="24"/>
        </w:rPr>
        <w:t> </w:t>
      </w:r>
      <w:r>
        <w:rPr>
          <w:sz w:val="24"/>
        </w:rPr>
        <w:t>to</w:t>
      </w:r>
      <w:r>
        <w:rPr>
          <w:spacing w:val="-2"/>
          <w:sz w:val="24"/>
        </w:rPr>
        <w:t> </w:t>
      </w:r>
      <w:r>
        <w:rPr>
          <w:sz w:val="24"/>
        </w:rPr>
        <w:t>medical</w:t>
      </w:r>
      <w:r>
        <w:rPr>
          <w:spacing w:val="-2"/>
          <w:sz w:val="24"/>
        </w:rPr>
        <w:t> </w:t>
      </w:r>
      <w:r>
        <w:rPr>
          <w:spacing w:val="-4"/>
          <w:sz w:val="24"/>
        </w:rPr>
        <w:t>use.</w:t>
      </w:r>
    </w:p>
    <w:p>
      <w:pPr>
        <w:pStyle w:val="BodyText"/>
        <w:spacing w:before="7"/>
      </w:pPr>
    </w:p>
    <w:p>
      <w:pPr>
        <w:pStyle w:val="ListParagraph"/>
        <w:numPr>
          <w:ilvl w:val="0"/>
          <w:numId w:val="42"/>
        </w:numPr>
        <w:tabs>
          <w:tab w:pos="1804" w:val="left" w:leader="none"/>
        </w:tabs>
        <w:spacing w:line="242" w:lineRule="auto" w:before="0" w:after="0"/>
        <w:ind w:left="1300" w:right="110" w:firstLine="0"/>
        <w:jc w:val="both"/>
        <w:rPr>
          <w:sz w:val="24"/>
        </w:rPr>
      </w:pPr>
      <w:r>
        <w:rPr>
          <w:sz w:val="24"/>
        </w:rPr>
        <w:t>For</w:t>
      </w:r>
      <w:r>
        <w:rPr>
          <w:spacing w:val="-2"/>
          <w:sz w:val="24"/>
        </w:rPr>
        <w:t> </w:t>
      </w:r>
      <w:r>
        <w:rPr>
          <w:sz w:val="24"/>
        </w:rPr>
        <w:t>a</w:t>
      </w:r>
      <w:r>
        <w:rPr>
          <w:spacing w:val="-2"/>
          <w:sz w:val="24"/>
        </w:rPr>
        <w:t> </w:t>
      </w:r>
      <w:r>
        <w:rPr>
          <w:sz w:val="24"/>
        </w:rPr>
        <w:t>unit</w:t>
      </w:r>
      <w:r>
        <w:rPr>
          <w:spacing w:val="-1"/>
          <w:sz w:val="24"/>
        </w:rPr>
        <w:t> </w:t>
      </w:r>
      <w:r>
        <w:rPr>
          <w:sz w:val="24"/>
        </w:rPr>
        <w:t>dosage,</w:t>
      </w:r>
      <w:r>
        <w:rPr>
          <w:spacing w:val="-1"/>
          <w:sz w:val="24"/>
        </w:rPr>
        <w:t> </w:t>
      </w:r>
      <w:r>
        <w:rPr>
          <w:sz w:val="24"/>
        </w:rPr>
        <w:t>this</w:t>
      </w:r>
      <w:r>
        <w:rPr>
          <w:spacing w:val="-1"/>
          <w:sz w:val="24"/>
        </w:rPr>
        <w:t> </w:t>
      </w:r>
      <w:r>
        <w:rPr>
          <w:sz w:val="24"/>
        </w:rPr>
        <w:t>determination</w:t>
      </w:r>
      <w:r>
        <w:rPr>
          <w:spacing w:val="-1"/>
          <w:sz w:val="24"/>
        </w:rPr>
        <w:t> </w:t>
      </w:r>
      <w:r>
        <w:rPr>
          <w:sz w:val="24"/>
        </w:rPr>
        <w:t>must</w:t>
      </w:r>
      <w:r>
        <w:rPr>
          <w:spacing w:val="-1"/>
          <w:sz w:val="24"/>
        </w:rPr>
        <w:t> </w:t>
      </w:r>
      <w:r>
        <w:rPr>
          <w:sz w:val="24"/>
        </w:rPr>
        <w:t>be</w:t>
      </w:r>
      <w:r>
        <w:rPr>
          <w:spacing w:val="-2"/>
          <w:sz w:val="24"/>
        </w:rPr>
        <w:t> </w:t>
      </w:r>
      <w:r>
        <w:rPr>
          <w:sz w:val="24"/>
        </w:rPr>
        <w:t>made</w:t>
      </w:r>
      <w:r>
        <w:rPr>
          <w:spacing w:val="-2"/>
          <w:sz w:val="24"/>
        </w:rPr>
        <w:t> </w:t>
      </w:r>
      <w:r>
        <w:rPr>
          <w:sz w:val="24"/>
        </w:rPr>
        <w:t>either</w:t>
      </w:r>
      <w:r>
        <w:rPr>
          <w:spacing w:val="-4"/>
          <w:sz w:val="24"/>
        </w:rPr>
        <w:t> </w:t>
      </w:r>
      <w:r>
        <w:rPr>
          <w:sz w:val="24"/>
        </w:rPr>
        <w:t>by</w:t>
      </w:r>
      <w:r>
        <w:rPr>
          <w:spacing w:val="-8"/>
          <w:sz w:val="24"/>
        </w:rPr>
        <w:t> </w:t>
      </w:r>
      <w:r>
        <w:rPr>
          <w:sz w:val="24"/>
        </w:rPr>
        <w:t>direct</w:t>
      </w:r>
      <w:r>
        <w:rPr>
          <w:spacing w:val="-1"/>
          <w:sz w:val="24"/>
        </w:rPr>
        <w:t> </w:t>
      </w:r>
      <w:r>
        <w:rPr>
          <w:sz w:val="24"/>
        </w:rPr>
        <w:t>measurement</w:t>
      </w:r>
      <w:r>
        <w:rPr>
          <w:spacing w:val="-1"/>
          <w:sz w:val="24"/>
        </w:rPr>
        <w:t> </w:t>
      </w:r>
      <w:r>
        <w:rPr>
          <w:sz w:val="24"/>
        </w:rPr>
        <w:t>or</w:t>
      </w:r>
      <w:r>
        <w:rPr>
          <w:spacing w:val="-2"/>
          <w:sz w:val="24"/>
        </w:rPr>
        <w:t> </w:t>
      </w:r>
      <w:r>
        <w:rPr>
          <w:sz w:val="24"/>
        </w:rPr>
        <w:t>by</w:t>
      </w:r>
      <w:r>
        <w:rPr>
          <w:spacing w:val="-7"/>
          <w:sz w:val="24"/>
        </w:rPr>
        <w:t> </w:t>
      </w:r>
      <w:r>
        <w:rPr>
          <w:sz w:val="24"/>
        </w:rPr>
        <w:t>a decay correction, based on the measurement made by a manufacturer or preparer licensed pursuant to 105 CMR 120.128(J) or equivalent provisions of the Nuclear </w:t>
      </w:r>
      <w:r>
        <w:rPr>
          <w:sz w:val="24"/>
        </w:rPr>
        <w:t>Regulatory Commission, or an Agreement State.</w:t>
      </w:r>
    </w:p>
    <w:p>
      <w:pPr>
        <w:pStyle w:val="BodyText"/>
        <w:spacing w:before="6"/>
      </w:pPr>
    </w:p>
    <w:p>
      <w:pPr>
        <w:pStyle w:val="ListParagraph"/>
        <w:numPr>
          <w:ilvl w:val="0"/>
          <w:numId w:val="42"/>
        </w:numPr>
        <w:tabs>
          <w:tab w:pos="1821" w:val="left" w:leader="none"/>
        </w:tabs>
        <w:spacing w:line="242" w:lineRule="auto" w:before="0" w:after="0"/>
        <w:ind w:left="1300" w:right="117" w:firstLine="0"/>
        <w:jc w:val="both"/>
        <w:rPr>
          <w:sz w:val="24"/>
        </w:rPr>
      </w:pPr>
      <w:r>
        <w:rPr>
          <w:sz w:val="24"/>
        </w:rPr>
        <w:t>For other than unit dosages, this determination must be made by</w:t>
      </w:r>
      <w:r>
        <w:rPr>
          <w:spacing w:val="-2"/>
          <w:sz w:val="24"/>
        </w:rPr>
        <w:t> </w:t>
      </w:r>
      <w:r>
        <w:rPr>
          <w:sz w:val="24"/>
        </w:rPr>
        <w:t>direct measurement of radioactivity or by a combination of measurements of radioactivity and </w:t>
      </w:r>
      <w:r>
        <w:rPr>
          <w:sz w:val="24"/>
        </w:rPr>
        <w:t>mathematical calculations</w:t>
      </w:r>
      <w:r>
        <w:rPr>
          <w:spacing w:val="-15"/>
          <w:sz w:val="24"/>
        </w:rPr>
        <w:t> </w:t>
      </w:r>
      <w:r>
        <w:rPr>
          <w:sz w:val="24"/>
        </w:rPr>
        <w:t>or</w:t>
      </w:r>
      <w:r>
        <w:rPr>
          <w:spacing w:val="-15"/>
          <w:sz w:val="24"/>
        </w:rPr>
        <w:t> </w:t>
      </w:r>
      <w:r>
        <w:rPr>
          <w:sz w:val="24"/>
        </w:rPr>
        <w:t>combination</w:t>
      </w:r>
      <w:r>
        <w:rPr>
          <w:spacing w:val="-13"/>
          <w:sz w:val="24"/>
        </w:rPr>
        <w:t> </w:t>
      </w:r>
      <w:r>
        <w:rPr>
          <w:sz w:val="24"/>
        </w:rPr>
        <w:t>of</w:t>
      </w:r>
      <w:r>
        <w:rPr>
          <w:spacing w:val="-15"/>
          <w:sz w:val="24"/>
        </w:rPr>
        <w:t> </w:t>
      </w:r>
      <w:r>
        <w:rPr>
          <w:sz w:val="24"/>
        </w:rPr>
        <w:t>volumetric</w:t>
      </w:r>
      <w:r>
        <w:rPr>
          <w:spacing w:val="-15"/>
          <w:sz w:val="24"/>
        </w:rPr>
        <w:t> </w:t>
      </w:r>
      <w:r>
        <w:rPr>
          <w:sz w:val="24"/>
        </w:rPr>
        <w:t>measurements</w:t>
      </w:r>
      <w:r>
        <w:rPr>
          <w:spacing w:val="-15"/>
          <w:sz w:val="24"/>
        </w:rPr>
        <w:t> </w:t>
      </w:r>
      <w:r>
        <w:rPr>
          <w:sz w:val="24"/>
        </w:rPr>
        <w:t>and</w:t>
      </w:r>
      <w:r>
        <w:rPr>
          <w:spacing w:val="-15"/>
          <w:sz w:val="24"/>
        </w:rPr>
        <w:t> </w:t>
      </w:r>
      <w:r>
        <w:rPr>
          <w:sz w:val="24"/>
        </w:rPr>
        <w:t>mathematical</w:t>
      </w:r>
      <w:r>
        <w:rPr>
          <w:spacing w:val="-15"/>
          <w:sz w:val="24"/>
        </w:rPr>
        <w:t> </w:t>
      </w:r>
      <w:r>
        <w:rPr>
          <w:sz w:val="24"/>
        </w:rPr>
        <w:t>calculations,</w:t>
      </w:r>
      <w:r>
        <w:rPr>
          <w:spacing w:val="-15"/>
          <w:sz w:val="24"/>
        </w:rPr>
        <w:t> </w:t>
      </w:r>
      <w:r>
        <w:rPr>
          <w:sz w:val="24"/>
        </w:rPr>
        <w:t>based on the measurement made by a manufacturer</w:t>
      </w:r>
      <w:r>
        <w:rPr>
          <w:sz w:val="24"/>
        </w:rPr>
        <w:t> or</w:t>
      </w:r>
      <w:r>
        <w:rPr>
          <w:sz w:val="24"/>
        </w:rPr>
        <w:t> preparer</w:t>
      </w:r>
      <w:r>
        <w:rPr>
          <w:sz w:val="24"/>
        </w:rPr>
        <w:t> licensed pursuant to 105 CMR 120.128(J)</w:t>
      </w:r>
      <w:r>
        <w:rPr>
          <w:spacing w:val="-1"/>
          <w:sz w:val="24"/>
        </w:rPr>
        <w:t> </w:t>
      </w:r>
      <w:r>
        <w:rPr>
          <w:sz w:val="24"/>
        </w:rPr>
        <w:t>or</w:t>
      </w:r>
      <w:r>
        <w:rPr>
          <w:spacing w:val="-1"/>
          <w:sz w:val="24"/>
        </w:rPr>
        <w:t> </w:t>
      </w:r>
      <w:r>
        <w:rPr>
          <w:sz w:val="24"/>
        </w:rPr>
        <w:t>equivalent</w:t>
      </w:r>
      <w:r>
        <w:rPr>
          <w:spacing w:val="-1"/>
          <w:sz w:val="24"/>
        </w:rPr>
        <w:t> </w:t>
      </w:r>
      <w:r>
        <w:rPr>
          <w:sz w:val="24"/>
        </w:rPr>
        <w:t>provisions</w:t>
      </w:r>
      <w:r>
        <w:rPr>
          <w:spacing w:val="-2"/>
          <w:sz w:val="24"/>
        </w:rPr>
        <w:t> </w:t>
      </w:r>
      <w:r>
        <w:rPr>
          <w:sz w:val="24"/>
        </w:rPr>
        <w:t>of</w:t>
      </w:r>
      <w:r>
        <w:rPr>
          <w:spacing w:val="-2"/>
          <w:sz w:val="24"/>
        </w:rPr>
        <w:t> </w:t>
      </w:r>
      <w:r>
        <w:rPr>
          <w:sz w:val="24"/>
        </w:rPr>
        <w:t>the</w:t>
      </w:r>
      <w:r>
        <w:rPr>
          <w:spacing w:val="-1"/>
          <w:sz w:val="24"/>
        </w:rPr>
        <w:t> </w:t>
      </w:r>
      <w:r>
        <w:rPr>
          <w:sz w:val="24"/>
        </w:rPr>
        <w:t>Nuclear</w:t>
      </w:r>
      <w:r>
        <w:rPr>
          <w:spacing w:val="-1"/>
          <w:sz w:val="24"/>
        </w:rPr>
        <w:t> </w:t>
      </w:r>
      <w:r>
        <w:rPr>
          <w:sz w:val="24"/>
        </w:rPr>
        <w:t>Regulatory</w:t>
      </w:r>
      <w:r>
        <w:rPr>
          <w:spacing w:val="-9"/>
          <w:sz w:val="24"/>
        </w:rPr>
        <w:t> </w:t>
      </w:r>
      <w:r>
        <w:rPr>
          <w:sz w:val="24"/>
        </w:rPr>
        <w:t>Commission,</w:t>
      </w:r>
      <w:r>
        <w:rPr>
          <w:spacing w:val="-2"/>
          <w:sz w:val="24"/>
        </w:rPr>
        <w:t> </w:t>
      </w:r>
      <w:r>
        <w:rPr>
          <w:sz w:val="24"/>
        </w:rPr>
        <w:t>or</w:t>
      </w:r>
      <w:r>
        <w:rPr>
          <w:spacing w:val="-2"/>
          <w:sz w:val="24"/>
        </w:rPr>
        <w:t> </w:t>
      </w:r>
      <w:r>
        <w:rPr>
          <w:sz w:val="24"/>
        </w:rPr>
        <w:t>an</w:t>
      </w:r>
      <w:r>
        <w:rPr>
          <w:spacing w:val="-1"/>
          <w:sz w:val="24"/>
        </w:rPr>
        <w:t> </w:t>
      </w:r>
      <w:r>
        <w:rPr>
          <w:sz w:val="24"/>
        </w:rPr>
        <w:t>Agreement </w:t>
      </w:r>
      <w:r>
        <w:rPr>
          <w:spacing w:val="-2"/>
          <w:sz w:val="24"/>
        </w:rPr>
        <w:t>State.</w:t>
      </w:r>
    </w:p>
    <w:p>
      <w:pPr>
        <w:pStyle w:val="BodyText"/>
        <w:spacing w:before="10"/>
      </w:pPr>
    </w:p>
    <w:p>
      <w:pPr>
        <w:pStyle w:val="ListParagraph"/>
        <w:numPr>
          <w:ilvl w:val="0"/>
          <w:numId w:val="42"/>
        </w:numPr>
        <w:tabs>
          <w:tab w:pos="1821" w:val="left" w:leader="none"/>
        </w:tabs>
        <w:spacing w:line="242" w:lineRule="auto" w:before="0" w:after="0"/>
        <w:ind w:left="1300" w:right="117" w:firstLine="0"/>
        <w:jc w:val="both"/>
        <w:rPr>
          <w:sz w:val="24"/>
        </w:rPr>
      </w:pPr>
      <w:r>
        <w:rPr>
          <w:sz w:val="24"/>
        </w:rPr>
        <w:t>Unless otherwise directed by</w:t>
      </w:r>
      <w:r>
        <w:rPr>
          <w:spacing w:val="-7"/>
          <w:sz w:val="24"/>
        </w:rPr>
        <w:t> </w:t>
      </w:r>
      <w:r>
        <w:rPr>
          <w:sz w:val="24"/>
        </w:rPr>
        <w:t>the authorized user, a licensee shall not use a dosage if the dosage differs from the prescribed dosage by more than 20%.</w:t>
      </w:r>
    </w:p>
    <w:p>
      <w:pPr>
        <w:pStyle w:val="BodyText"/>
        <w:spacing w:before="4"/>
      </w:pPr>
    </w:p>
    <w:p>
      <w:pPr>
        <w:pStyle w:val="ListParagraph"/>
        <w:numPr>
          <w:ilvl w:val="0"/>
          <w:numId w:val="42"/>
        </w:numPr>
        <w:tabs>
          <w:tab w:pos="1758" w:val="left" w:leader="none"/>
        </w:tabs>
        <w:spacing w:line="244" w:lineRule="auto" w:before="1" w:after="0"/>
        <w:ind w:left="1300" w:right="119" w:firstLine="0"/>
        <w:jc w:val="both"/>
        <w:rPr>
          <w:sz w:val="24"/>
        </w:rPr>
      </w:pP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a</w:t>
      </w:r>
      <w:r>
        <w:rPr>
          <w:spacing w:val="-15"/>
          <w:sz w:val="24"/>
        </w:rPr>
        <w:t> </w:t>
      </w:r>
      <w:r>
        <w:rPr>
          <w:sz w:val="24"/>
        </w:rPr>
        <w:t>record</w:t>
      </w:r>
      <w:r>
        <w:rPr>
          <w:spacing w:val="-15"/>
          <w:sz w:val="24"/>
        </w:rPr>
        <w:t> </w:t>
      </w:r>
      <w:r>
        <w:rPr>
          <w:sz w:val="24"/>
        </w:rPr>
        <w:t>of</w:t>
      </w:r>
      <w:r>
        <w:rPr>
          <w:spacing w:val="-15"/>
          <w:sz w:val="24"/>
        </w:rPr>
        <w:t> </w:t>
      </w:r>
      <w:r>
        <w:rPr>
          <w:sz w:val="24"/>
        </w:rPr>
        <w:t>the</w:t>
      </w:r>
      <w:r>
        <w:rPr>
          <w:spacing w:val="-15"/>
          <w:sz w:val="24"/>
        </w:rPr>
        <w:t> </w:t>
      </w:r>
      <w:r>
        <w:rPr>
          <w:sz w:val="24"/>
        </w:rPr>
        <w:t>dosage</w:t>
      </w:r>
      <w:r>
        <w:rPr>
          <w:spacing w:val="-15"/>
          <w:sz w:val="24"/>
        </w:rPr>
        <w:t> </w:t>
      </w:r>
      <w:r>
        <w:rPr>
          <w:sz w:val="24"/>
        </w:rPr>
        <w:t>determination</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3"/>
          <w:sz w:val="24"/>
        </w:rPr>
        <w:t> </w:t>
      </w:r>
      <w:r>
        <w:rPr>
          <w:sz w:val="24"/>
        </w:rPr>
        <w:t>120.534 in accordance with 105 CMR 120.590(H).</w:t>
      </w:r>
    </w:p>
    <w:p>
      <w:pPr>
        <w:spacing w:after="0" w:line="244" w:lineRule="auto"/>
        <w:jc w:val="both"/>
        <w:rPr>
          <w:sz w:val="24"/>
        </w:rPr>
        <w:sectPr>
          <w:pgSz w:w="12240" w:h="20180"/>
          <w:pgMar w:header="766" w:footer="775" w:top="1460" w:bottom="960" w:left="500" w:right="1320"/>
        </w:sectPr>
      </w:pPr>
    </w:p>
    <w:p>
      <w:pPr>
        <w:pStyle w:val="ListParagraph"/>
        <w:numPr>
          <w:ilvl w:val="0"/>
          <w:numId w:val="39"/>
        </w:numPr>
        <w:tabs>
          <w:tab w:pos="881" w:val="left" w:leader="none"/>
        </w:tabs>
        <w:spacing w:line="240" w:lineRule="auto" w:before="61" w:after="0"/>
        <w:ind w:left="881" w:right="0" w:hanging="781"/>
        <w:jc w:val="left"/>
        <w:rPr>
          <w:sz w:val="24"/>
        </w:rPr>
      </w:pPr>
      <w:r>
        <w:rPr>
          <w:sz w:val="24"/>
          <w:u w:val="single"/>
        </w:rPr>
        <w:t>:</w:t>
      </w:r>
      <w:r>
        <w:rPr>
          <w:spacing w:val="29"/>
          <w:sz w:val="24"/>
          <w:u w:val="single"/>
        </w:rPr>
        <w:t>  </w:t>
      </w:r>
      <w:r>
        <w:rPr>
          <w:sz w:val="24"/>
          <w:u w:val="single"/>
        </w:rPr>
        <w:t>Authorization</w:t>
      </w:r>
      <w:r>
        <w:rPr>
          <w:spacing w:val="-1"/>
          <w:sz w:val="24"/>
          <w:u w:val="single"/>
        </w:rPr>
        <w:t> </w:t>
      </w:r>
      <w:r>
        <w:rPr>
          <w:sz w:val="24"/>
          <w:u w:val="single"/>
        </w:rPr>
        <w:t>for</w:t>
      </w:r>
      <w:r>
        <w:rPr>
          <w:spacing w:val="-1"/>
          <w:sz w:val="24"/>
          <w:u w:val="single"/>
        </w:rPr>
        <w:t> </w:t>
      </w:r>
      <w:r>
        <w:rPr>
          <w:sz w:val="24"/>
          <w:u w:val="single"/>
        </w:rPr>
        <w:t>Calibration, Transmission</w:t>
      </w:r>
      <w:r>
        <w:rPr>
          <w:spacing w:val="-1"/>
          <w:sz w:val="24"/>
          <w:u w:val="single"/>
        </w:rPr>
        <w:t> </w:t>
      </w:r>
      <w:r>
        <w:rPr>
          <w:sz w:val="24"/>
          <w:u w:val="single"/>
        </w:rPr>
        <w:t>and</w:t>
      </w:r>
      <w:r>
        <w:rPr>
          <w:spacing w:val="-1"/>
          <w:sz w:val="24"/>
          <w:u w:val="single"/>
        </w:rPr>
        <w:t> </w:t>
      </w:r>
      <w:r>
        <w:rPr>
          <w:sz w:val="24"/>
          <w:u w:val="single"/>
        </w:rPr>
        <w:t>Reference </w:t>
      </w:r>
      <w:r>
        <w:rPr>
          <w:spacing w:val="-2"/>
          <w:sz w:val="24"/>
          <w:u w:val="single"/>
        </w:rPr>
        <w:t>Sources</w:t>
      </w:r>
    </w:p>
    <w:p>
      <w:pPr>
        <w:pStyle w:val="BodyText"/>
        <w:spacing w:before="5"/>
        <w:rPr>
          <w:sz w:val="19"/>
        </w:rPr>
      </w:pPr>
    </w:p>
    <w:p>
      <w:pPr>
        <w:pStyle w:val="BodyText"/>
        <w:spacing w:line="242" w:lineRule="auto" w:before="59"/>
        <w:ind w:left="1300" w:right="110" w:firstLine="355"/>
        <w:jc w:val="both"/>
      </w:pPr>
      <w:r>
        <w:rPr/>
        <w:pict>
          <v:rect style="position:absolute;margin-left:90pt;margin-top:23.51314pt;width:450pt;height:.72pt;mso-position-horizontal-relative:page;mso-position-vertical-relative:paragraph;z-index:-16921600" id="docshape30" filled="true" fillcolor="#ff0000" stroked="false">
            <v:fill type="solid"/>
            <w10:wrap type="none"/>
          </v:rect>
        </w:pict>
      </w:r>
      <w:r>
        <w:rPr>
          <w:strike/>
          <w:color w:val="FF0000"/>
        </w:rPr>
        <w:t>Any</w:t>
      </w:r>
      <w:r>
        <w:rPr>
          <w:strike/>
          <w:color w:val="FF0000"/>
          <w:spacing w:val="-5"/>
        </w:rPr>
        <w:t> </w:t>
      </w:r>
      <w:r>
        <w:rPr>
          <w:strike/>
          <w:color w:val="FF0000"/>
        </w:rPr>
        <w:t>person authorized by</w:t>
      </w:r>
      <w:r>
        <w:rPr>
          <w:strike/>
          <w:color w:val="FF0000"/>
          <w:spacing w:val="-4"/>
        </w:rPr>
        <w:t> </w:t>
      </w:r>
      <w:r>
        <w:rPr>
          <w:strike/>
          <w:color w:val="FF0000"/>
        </w:rPr>
        <w:t>105 CMR 120.506 for medical use of radioactive material may</w:t>
      </w:r>
      <w:r>
        <w:rPr>
          <w:strike w:val="0"/>
          <w:color w:val="FF0000"/>
        </w:rPr>
        <w:t> receive,</w:t>
      </w:r>
      <w:r>
        <w:rPr>
          <w:strike w:val="0"/>
          <w:color w:val="FF0000"/>
          <w:spacing w:val="-15"/>
        </w:rPr>
        <w:t> </w:t>
      </w:r>
      <w:r>
        <w:rPr>
          <w:strike w:val="0"/>
          <w:color w:val="FF0000"/>
        </w:rPr>
        <w:t>possess,</w:t>
      </w:r>
      <w:r>
        <w:rPr>
          <w:strike w:val="0"/>
          <w:color w:val="FF0000"/>
          <w:spacing w:val="-15"/>
        </w:rPr>
        <w:t> </w:t>
      </w:r>
      <w:r>
        <w:rPr>
          <w:strike w:val="0"/>
          <w:color w:val="FF0000"/>
        </w:rPr>
        <w:t>and</w:t>
      </w:r>
      <w:r>
        <w:rPr>
          <w:strike w:val="0"/>
          <w:color w:val="FF0000"/>
          <w:spacing w:val="-15"/>
        </w:rPr>
        <w:t> </w:t>
      </w:r>
      <w:r>
        <w:rPr>
          <w:strike w:val="0"/>
          <w:color w:val="FF0000"/>
        </w:rPr>
        <w:t>use</w:t>
      </w:r>
      <w:r>
        <w:rPr>
          <w:strike w:val="0"/>
          <w:color w:val="FF0000"/>
          <w:spacing w:val="-15"/>
        </w:rPr>
        <w:t> </w:t>
      </w:r>
      <w:r>
        <w:rPr>
          <w:strike w:val="0"/>
          <w:color w:val="FF0000"/>
        </w:rPr>
        <w:t>the</w:t>
      </w:r>
      <w:r>
        <w:rPr>
          <w:strike w:val="0"/>
          <w:color w:val="FF0000"/>
          <w:spacing w:val="-15"/>
        </w:rPr>
        <w:t> </w:t>
      </w:r>
      <w:r>
        <w:rPr>
          <w:strike w:val="0"/>
          <w:color w:val="FF0000"/>
        </w:rPr>
        <w:t>following</w:t>
      </w:r>
      <w:r>
        <w:rPr>
          <w:strike w:val="0"/>
          <w:color w:val="FF0000"/>
          <w:spacing w:val="-15"/>
        </w:rPr>
        <w:t> </w:t>
      </w:r>
      <w:r>
        <w:rPr>
          <w:strike w:val="0"/>
          <w:color w:val="FF0000"/>
        </w:rPr>
        <w:t>radioactive</w:t>
      </w:r>
      <w:r>
        <w:rPr>
          <w:strike w:val="0"/>
          <w:color w:val="FF0000"/>
          <w:spacing w:val="-15"/>
        </w:rPr>
        <w:t> </w:t>
      </w:r>
      <w:r>
        <w:rPr>
          <w:strike w:val="0"/>
          <w:color w:val="FF0000"/>
        </w:rPr>
        <w:t>material</w:t>
      </w:r>
      <w:r>
        <w:rPr>
          <w:strike w:val="0"/>
          <w:color w:val="FF0000"/>
          <w:spacing w:val="-15"/>
        </w:rPr>
        <w:t> </w:t>
      </w:r>
      <w:r>
        <w:rPr>
          <w:strike w:val="0"/>
          <w:color w:val="FF0000"/>
        </w:rPr>
        <w:t>for</w:t>
      </w:r>
      <w:r>
        <w:rPr>
          <w:strike w:val="0"/>
          <w:color w:val="FF0000"/>
          <w:spacing w:val="-15"/>
        </w:rPr>
        <w:t> </w:t>
      </w:r>
      <w:r>
        <w:rPr>
          <w:strike w:val="0"/>
          <w:color w:val="FF0000"/>
        </w:rPr>
        <w:t>check,</w:t>
      </w:r>
      <w:r>
        <w:rPr>
          <w:strike w:val="0"/>
          <w:color w:val="FF0000"/>
          <w:spacing w:val="-15"/>
        </w:rPr>
        <w:t> </w:t>
      </w:r>
      <w:r>
        <w:rPr>
          <w:strike w:val="0"/>
          <w:color w:val="FF0000"/>
        </w:rPr>
        <w:t>calibration</w:t>
      </w:r>
      <w:r>
        <w:rPr>
          <w:strike w:val="0"/>
          <w:color w:val="FF0000"/>
          <w:spacing w:val="-15"/>
        </w:rPr>
        <w:t> </w:t>
      </w:r>
      <w:r>
        <w:rPr>
          <w:strike w:val="0"/>
          <w:color w:val="FF0000"/>
        </w:rPr>
        <w:t>and</w:t>
      </w:r>
      <w:r>
        <w:rPr>
          <w:strike w:val="0"/>
          <w:color w:val="FF0000"/>
          <w:spacing w:val="-15"/>
        </w:rPr>
        <w:t> </w:t>
      </w:r>
      <w:r>
        <w:rPr>
          <w:strike w:val="0"/>
          <w:color w:val="FF0000"/>
        </w:rPr>
        <w:t>reference </w:t>
      </w:r>
      <w:r>
        <w:rPr>
          <w:strike/>
          <w:color w:val="FF0000"/>
          <w:spacing w:val="-4"/>
        </w:rPr>
        <w:t>use:</w:t>
      </w:r>
    </w:p>
    <w:p>
      <w:pPr>
        <w:pStyle w:val="BodyText"/>
        <w:spacing w:before="5"/>
        <w:rPr>
          <w:sz w:val="19"/>
        </w:rPr>
      </w:pPr>
    </w:p>
    <w:p>
      <w:pPr>
        <w:pStyle w:val="BodyText"/>
        <w:tabs>
          <w:tab w:pos="1299" w:val="left" w:leader="none"/>
        </w:tabs>
        <w:spacing w:line="242" w:lineRule="auto" w:before="59"/>
        <w:ind w:left="1300" w:right="117" w:hanging="1200"/>
        <w:jc w:val="both"/>
      </w:pPr>
      <w:r>
        <w:rPr/>
        <w:pict>
          <v:rect style="position:absolute;margin-left:90pt;margin-top:23.513096pt;width:450pt;height:.72pt;mso-position-horizontal-relative:page;mso-position-vertical-relative:paragraph;z-index:-16921088" id="docshape31" filled="true" fillcolor="#ff0000" stroked="false">
            <v:fill type="solid"/>
            <w10:wrap type="none"/>
          </v:rect>
        </w:pict>
      </w:r>
      <w:r>
        <w:rPr/>
        <w:pict>
          <v:rect style="position:absolute;margin-left:90pt;margin-top:37.553097pt;width:450pt;height:.72pt;mso-position-horizontal-relative:page;mso-position-vertical-relative:paragraph;z-index:-16920576" id="docshape32" filled="true" fillcolor="#ff0000" stroked="false">
            <v:fill type="solid"/>
            <w10:wrap type="none"/>
          </v:rect>
        </w:pict>
      </w:r>
      <w:r>
        <w:rPr>
          <w:strike/>
          <w:color w:val="FF0000"/>
        </w:rPr>
        <w:tab/>
        <w:t>(A)</w:t>
      </w:r>
      <w:r>
        <w:rPr>
          <w:strike/>
          <w:color w:val="FF0000"/>
          <w:spacing w:val="80"/>
        </w:rPr>
        <w:t> </w:t>
      </w:r>
      <w:r>
        <w:rPr>
          <w:strike/>
          <w:color w:val="FF0000"/>
        </w:rPr>
        <w:t>Sealed</w:t>
      </w:r>
      <w:r>
        <w:rPr>
          <w:strike/>
          <w:color w:val="FF0000"/>
          <w:spacing w:val="-3"/>
        </w:rPr>
        <w:t> </w:t>
      </w:r>
      <w:r>
        <w:rPr>
          <w:strike/>
          <w:color w:val="FF0000"/>
        </w:rPr>
        <w:t>sources</w:t>
      </w:r>
      <w:r>
        <w:rPr>
          <w:strike/>
          <w:color w:val="FF0000"/>
          <w:spacing w:val="-3"/>
        </w:rPr>
        <w:t> </w:t>
      </w:r>
      <w:r>
        <w:rPr>
          <w:strike/>
          <w:color w:val="FF0000"/>
        </w:rPr>
        <w:t>manufactured</w:t>
      </w:r>
      <w:r>
        <w:rPr>
          <w:strike/>
          <w:color w:val="FF0000"/>
          <w:spacing w:val="-7"/>
        </w:rPr>
        <w:t> </w:t>
      </w:r>
      <w:r>
        <w:rPr>
          <w:strike/>
          <w:color w:val="FF0000"/>
        </w:rPr>
        <w:t>and</w:t>
      </w:r>
      <w:r>
        <w:rPr>
          <w:strike/>
          <w:color w:val="FF0000"/>
          <w:spacing w:val="-8"/>
        </w:rPr>
        <w:t> </w:t>
      </w:r>
      <w:r>
        <w:rPr>
          <w:strike/>
          <w:color w:val="FF0000"/>
        </w:rPr>
        <w:t>distributed</w:t>
      </w:r>
      <w:r>
        <w:rPr>
          <w:strike/>
          <w:color w:val="FF0000"/>
          <w:spacing w:val="-7"/>
        </w:rPr>
        <w:t> </w:t>
      </w:r>
      <w:r>
        <w:rPr>
          <w:strike/>
          <w:color w:val="FF0000"/>
        </w:rPr>
        <w:t>by</w:t>
      </w:r>
      <w:r>
        <w:rPr>
          <w:strike/>
          <w:color w:val="FF0000"/>
          <w:spacing w:val="-15"/>
        </w:rPr>
        <w:t> </w:t>
      </w:r>
      <w:r>
        <w:rPr>
          <w:strike/>
          <w:color w:val="FF0000"/>
        </w:rPr>
        <w:t>persons</w:t>
      </w:r>
      <w:r>
        <w:rPr>
          <w:strike/>
          <w:color w:val="FF0000"/>
          <w:spacing w:val="-7"/>
        </w:rPr>
        <w:t> </w:t>
      </w:r>
      <w:r>
        <w:rPr>
          <w:strike/>
          <w:color w:val="FF0000"/>
        </w:rPr>
        <w:t>specifically</w:t>
      </w:r>
      <w:r>
        <w:rPr>
          <w:strike/>
          <w:color w:val="FF0000"/>
          <w:spacing w:val="-15"/>
        </w:rPr>
        <w:t> </w:t>
      </w:r>
      <w:r>
        <w:rPr>
          <w:strike/>
          <w:color w:val="FF0000"/>
        </w:rPr>
        <w:t>licensed</w:t>
      </w:r>
      <w:r>
        <w:rPr>
          <w:strike/>
          <w:color w:val="FF0000"/>
          <w:spacing w:val="-3"/>
        </w:rPr>
        <w:t> </w:t>
      </w:r>
      <w:r>
        <w:rPr>
          <w:strike/>
          <w:color w:val="FF0000"/>
        </w:rPr>
        <w:t>pursuant</w:t>
      </w:r>
      <w:r>
        <w:rPr>
          <w:strike/>
          <w:color w:val="FF0000"/>
          <w:spacing w:val="-3"/>
        </w:rPr>
        <w:t> </w:t>
      </w:r>
      <w:r>
        <w:rPr>
          <w:strike/>
          <w:color w:val="FF0000"/>
        </w:rPr>
        <w:t>to</w:t>
      </w:r>
      <w:r>
        <w:rPr>
          <w:strike w:val="0"/>
          <w:color w:val="FF0000"/>
        </w:rPr>
        <w:t> 105 CMR 120.128(L) or equivalent provisions of the U.S. Nuclear Regulatory Commission, Agreement</w:t>
      </w:r>
      <w:r>
        <w:rPr>
          <w:strike w:val="0"/>
          <w:color w:val="FF0000"/>
          <w:spacing w:val="-10"/>
        </w:rPr>
        <w:t> </w:t>
      </w:r>
      <w:r>
        <w:rPr>
          <w:strike w:val="0"/>
          <w:color w:val="FF0000"/>
        </w:rPr>
        <w:t>State</w:t>
      </w:r>
      <w:r>
        <w:rPr>
          <w:strike w:val="0"/>
          <w:color w:val="FF0000"/>
          <w:spacing w:val="-7"/>
        </w:rPr>
        <w:t> </w:t>
      </w:r>
      <w:r>
        <w:rPr>
          <w:strike w:val="0"/>
          <w:color w:val="FF0000"/>
        </w:rPr>
        <w:t>or</w:t>
      </w:r>
      <w:r>
        <w:rPr>
          <w:strike w:val="0"/>
          <w:color w:val="FF0000"/>
          <w:spacing w:val="-9"/>
        </w:rPr>
        <w:t> </w:t>
      </w:r>
      <w:r>
        <w:rPr>
          <w:strike w:val="0"/>
          <w:color w:val="FF0000"/>
        </w:rPr>
        <w:t>Licensing</w:t>
      </w:r>
      <w:r>
        <w:rPr>
          <w:strike w:val="0"/>
          <w:color w:val="FF0000"/>
          <w:spacing w:val="-10"/>
        </w:rPr>
        <w:t> </w:t>
      </w:r>
      <w:r>
        <w:rPr>
          <w:strike w:val="0"/>
          <w:color w:val="FF0000"/>
        </w:rPr>
        <w:t>State</w:t>
      </w:r>
      <w:r>
        <w:rPr>
          <w:strike w:val="0"/>
          <w:color w:val="FF0000"/>
          <w:spacing w:val="-7"/>
        </w:rPr>
        <w:t> </w:t>
      </w:r>
      <w:r>
        <w:rPr>
          <w:strike w:val="0"/>
          <w:color w:val="FF0000"/>
        </w:rPr>
        <w:t>and</w:t>
      </w:r>
      <w:r>
        <w:rPr>
          <w:strike w:val="0"/>
          <w:color w:val="FF0000"/>
          <w:spacing w:val="-9"/>
        </w:rPr>
        <w:t> </w:t>
      </w:r>
      <w:r>
        <w:rPr>
          <w:strike w:val="0"/>
          <w:color w:val="FF0000"/>
        </w:rPr>
        <w:t>that</w:t>
      </w:r>
      <w:r>
        <w:rPr>
          <w:strike w:val="0"/>
          <w:color w:val="FF0000"/>
          <w:spacing w:val="-6"/>
        </w:rPr>
        <w:t> </w:t>
      </w:r>
      <w:r>
        <w:rPr>
          <w:strike w:val="0"/>
          <w:color w:val="FF0000"/>
        </w:rPr>
        <w:t>do</w:t>
      </w:r>
      <w:r>
        <w:rPr>
          <w:strike w:val="0"/>
          <w:color w:val="FF0000"/>
          <w:spacing w:val="-7"/>
        </w:rPr>
        <w:t> </w:t>
      </w:r>
      <w:r>
        <w:rPr>
          <w:strike w:val="0"/>
          <w:color w:val="FF0000"/>
        </w:rPr>
        <w:t>not</w:t>
      </w:r>
      <w:r>
        <w:rPr>
          <w:strike w:val="0"/>
          <w:color w:val="FF0000"/>
          <w:spacing w:val="-9"/>
        </w:rPr>
        <w:t> </w:t>
      </w:r>
      <w:r>
        <w:rPr>
          <w:strike w:val="0"/>
          <w:color w:val="FF0000"/>
        </w:rPr>
        <w:t>exceed</w:t>
      </w:r>
      <w:r>
        <w:rPr>
          <w:strike w:val="0"/>
          <w:color w:val="FF0000"/>
          <w:spacing w:val="-10"/>
        </w:rPr>
        <w:t> </w:t>
      </w:r>
      <w:r>
        <w:rPr>
          <w:strike w:val="0"/>
          <w:color w:val="FF0000"/>
        </w:rPr>
        <w:t>1.11</w:t>
      </w:r>
      <w:r>
        <w:rPr>
          <w:strike w:val="0"/>
          <w:color w:val="FF0000"/>
          <w:spacing w:val="-10"/>
        </w:rPr>
        <w:t> </w:t>
      </w:r>
      <w:r>
        <w:rPr>
          <w:strike w:val="0"/>
          <w:color w:val="FF0000"/>
        </w:rPr>
        <w:t>gigabecquerels</w:t>
      </w:r>
      <w:r>
        <w:rPr>
          <w:strike w:val="0"/>
          <w:color w:val="FF0000"/>
          <w:spacing w:val="-9"/>
        </w:rPr>
        <w:t> </w:t>
      </w:r>
      <w:r>
        <w:rPr>
          <w:strike w:val="0"/>
          <w:color w:val="FF0000"/>
        </w:rPr>
        <w:t>(30</w:t>
      </w:r>
      <w:r>
        <w:rPr>
          <w:strike w:val="0"/>
          <w:color w:val="FF0000"/>
          <w:spacing w:val="-10"/>
        </w:rPr>
        <w:t> </w:t>
      </w:r>
      <w:r>
        <w:rPr>
          <w:strike w:val="0"/>
          <w:color w:val="FF0000"/>
        </w:rPr>
        <w:t>mCi)</w:t>
      </w:r>
      <w:r>
        <w:rPr>
          <w:strike w:val="0"/>
          <w:color w:val="FF0000"/>
          <w:spacing w:val="-9"/>
        </w:rPr>
        <w:t> </w:t>
      </w:r>
      <w:r>
        <w:rPr>
          <w:strike w:val="0"/>
          <w:color w:val="FF0000"/>
          <w:spacing w:val="-2"/>
        </w:rPr>
        <w:t>each;</w:t>
      </w:r>
    </w:p>
    <w:p>
      <w:pPr>
        <w:pStyle w:val="BodyText"/>
        <w:spacing w:before="5"/>
        <w:rPr>
          <w:sz w:val="19"/>
        </w:rPr>
      </w:pPr>
    </w:p>
    <w:p>
      <w:pPr>
        <w:pStyle w:val="BodyText"/>
        <w:tabs>
          <w:tab w:pos="1299" w:val="left" w:leader="none"/>
        </w:tabs>
        <w:spacing w:line="242" w:lineRule="auto" w:before="59"/>
        <w:ind w:left="1300" w:right="117" w:hanging="1200"/>
      </w:pPr>
      <w:r>
        <w:rPr>
          <w:strike/>
          <w:color w:val="FF0000"/>
        </w:rPr>
        <w:tab/>
        <w:t>(B)</w:t>
      </w:r>
      <w:r>
        <w:rPr>
          <w:strike/>
          <w:color w:val="FF0000"/>
          <w:spacing w:val="80"/>
        </w:rPr>
        <w:t> </w:t>
      </w:r>
      <w:r>
        <w:rPr>
          <w:strike/>
          <w:color w:val="FF0000"/>
        </w:rPr>
        <w:t>Any</w:t>
      </w:r>
      <w:r>
        <w:rPr>
          <w:strike/>
          <w:color w:val="FF0000"/>
          <w:spacing w:val="-9"/>
        </w:rPr>
        <w:t> </w:t>
      </w:r>
      <w:r>
        <w:rPr>
          <w:strike/>
          <w:color w:val="FF0000"/>
        </w:rPr>
        <w:t>radioactive</w:t>
      </w:r>
      <w:r>
        <w:rPr>
          <w:strike/>
          <w:color w:val="FF0000"/>
          <w:spacing w:val="-4"/>
        </w:rPr>
        <w:t> </w:t>
      </w:r>
      <w:r>
        <w:rPr>
          <w:strike/>
          <w:color w:val="FF0000"/>
        </w:rPr>
        <w:t>material</w:t>
      </w:r>
      <w:r>
        <w:rPr>
          <w:strike/>
          <w:color w:val="FF0000"/>
          <w:spacing w:val="-3"/>
        </w:rPr>
        <w:t> </w:t>
      </w:r>
      <w:r>
        <w:rPr>
          <w:strike/>
          <w:color w:val="FF0000"/>
        </w:rPr>
        <w:t>with</w:t>
      </w:r>
      <w:r>
        <w:rPr>
          <w:strike/>
          <w:color w:val="FF0000"/>
          <w:spacing w:val="-4"/>
        </w:rPr>
        <w:t> </w:t>
      </w:r>
      <w:r>
        <w:rPr>
          <w:strike/>
          <w:color w:val="FF0000"/>
        </w:rPr>
        <w:t>a</w:t>
      </w:r>
      <w:r>
        <w:rPr>
          <w:strike/>
          <w:color w:val="FF0000"/>
          <w:spacing w:val="-4"/>
        </w:rPr>
        <w:t> </w:t>
      </w:r>
      <w:r>
        <w:rPr>
          <w:strike/>
          <w:color w:val="FF0000"/>
        </w:rPr>
        <w:t>half-life</w:t>
      </w:r>
      <w:r>
        <w:rPr>
          <w:strike/>
          <w:color w:val="FF0000"/>
          <w:spacing w:val="-4"/>
        </w:rPr>
        <w:t> </w:t>
      </w:r>
      <w:r>
        <w:rPr>
          <w:strike/>
          <w:color w:val="FF0000"/>
        </w:rPr>
        <w:t>of</w:t>
      </w:r>
      <w:r>
        <w:rPr>
          <w:strike/>
          <w:color w:val="FF0000"/>
          <w:spacing w:val="-7"/>
        </w:rPr>
        <w:t> </w:t>
      </w:r>
      <w:r>
        <w:rPr>
          <w:strike/>
          <w:color w:val="FF0000"/>
        </w:rPr>
        <w:t>120</w:t>
      </w:r>
      <w:r>
        <w:rPr>
          <w:strike/>
          <w:color w:val="FF0000"/>
          <w:spacing w:val="-3"/>
        </w:rPr>
        <w:t> </w:t>
      </w:r>
      <w:r>
        <w:rPr>
          <w:strike/>
          <w:color w:val="FF0000"/>
        </w:rPr>
        <w:t>days or less in individual amounts</w:t>
      </w:r>
      <w:r>
        <w:rPr>
          <w:strike/>
          <w:color w:val="FF0000"/>
          <w:spacing w:val="-3"/>
        </w:rPr>
        <w:t> </w:t>
      </w:r>
      <w:r>
        <w:rPr>
          <w:strike/>
          <w:color w:val="FF0000"/>
        </w:rPr>
        <w:t>not to</w:t>
      </w:r>
      <w:r>
        <w:rPr>
          <w:strike w:val="0"/>
          <w:color w:val="FF0000"/>
        </w:rPr>
        <w:t> </w:t>
      </w:r>
      <w:r>
        <w:rPr>
          <w:strike/>
          <w:color w:val="FF0000"/>
        </w:rPr>
        <w:t>exceed 555 megabecquerels (15 mCi);</w:t>
      </w:r>
    </w:p>
    <w:p>
      <w:pPr>
        <w:pStyle w:val="BodyText"/>
        <w:spacing w:before="2"/>
        <w:rPr>
          <w:sz w:val="19"/>
        </w:rPr>
      </w:pPr>
    </w:p>
    <w:p>
      <w:pPr>
        <w:pStyle w:val="BodyText"/>
        <w:tabs>
          <w:tab w:pos="1299" w:val="left" w:leader="none"/>
        </w:tabs>
        <w:spacing w:line="242" w:lineRule="auto" w:before="59"/>
        <w:ind w:left="1300" w:right="116" w:hanging="1200"/>
        <w:jc w:val="both"/>
      </w:pPr>
      <w:r>
        <w:rPr/>
        <w:pict>
          <v:rect style="position:absolute;margin-left:90pt;margin-top:24.773108pt;width:450pt;height:.54pt;mso-position-horizontal-relative:page;mso-position-vertical-relative:paragraph;z-index:-16920064" id="docshape33" filled="true" fillcolor="#ff0000" stroked="false">
            <v:fill type="solid"/>
            <w10:wrap type="none"/>
          </v:rect>
        </w:pict>
      </w:r>
      <w:r>
        <w:rPr>
          <w:strike/>
          <w:color w:val="FF0000"/>
        </w:rPr>
        <w:tab/>
        <w:t>(C)</w:t>
      </w:r>
      <w:r>
        <w:rPr>
          <w:strike/>
          <w:color w:val="FF0000"/>
          <w:spacing w:val="80"/>
        </w:rPr>
        <w:t> </w:t>
      </w:r>
      <w:r>
        <w:rPr>
          <w:strike/>
          <w:color w:val="FF0000"/>
        </w:rPr>
        <w:t>Any</w:t>
      </w:r>
      <w:r>
        <w:rPr>
          <w:strike/>
          <w:color w:val="FF0000"/>
          <w:spacing w:val="-9"/>
        </w:rPr>
        <w:t> </w:t>
      </w:r>
      <w:r>
        <w:rPr>
          <w:strike/>
          <w:color w:val="FF0000"/>
        </w:rPr>
        <w:t>radioactive</w:t>
      </w:r>
      <w:r>
        <w:rPr>
          <w:strike/>
          <w:color w:val="FF0000"/>
          <w:spacing w:val="-1"/>
        </w:rPr>
        <w:t> </w:t>
      </w:r>
      <w:r>
        <w:rPr>
          <w:strike/>
          <w:color w:val="FF0000"/>
        </w:rPr>
        <w:t>material</w:t>
      </w:r>
      <w:r>
        <w:rPr>
          <w:strike/>
          <w:color w:val="FF0000"/>
          <w:spacing w:val="-1"/>
        </w:rPr>
        <w:t> </w:t>
      </w:r>
      <w:r>
        <w:rPr>
          <w:strike/>
          <w:color w:val="FF0000"/>
        </w:rPr>
        <w:t>with</w:t>
      </w:r>
      <w:r>
        <w:rPr>
          <w:strike/>
          <w:color w:val="FF0000"/>
          <w:spacing w:val="-1"/>
        </w:rPr>
        <w:t> </w:t>
      </w:r>
      <w:r>
        <w:rPr>
          <w:strike/>
          <w:color w:val="FF0000"/>
        </w:rPr>
        <w:t>a</w:t>
      </w:r>
      <w:r>
        <w:rPr>
          <w:strike/>
          <w:color w:val="FF0000"/>
          <w:spacing w:val="-1"/>
        </w:rPr>
        <w:t> </w:t>
      </w:r>
      <w:r>
        <w:rPr>
          <w:strike/>
          <w:color w:val="FF0000"/>
        </w:rPr>
        <w:t>half</w:t>
      </w:r>
      <w:r>
        <w:rPr>
          <w:strike/>
          <w:color w:val="FF0000"/>
          <w:spacing w:val="-2"/>
        </w:rPr>
        <w:t> </w:t>
      </w:r>
      <w:r>
        <w:rPr>
          <w:strike/>
          <w:color w:val="FF0000"/>
        </w:rPr>
        <w:t>life</w:t>
      </w:r>
      <w:r>
        <w:rPr>
          <w:strike/>
          <w:color w:val="FF0000"/>
          <w:spacing w:val="-3"/>
        </w:rPr>
        <w:t> </w:t>
      </w:r>
      <w:r>
        <w:rPr>
          <w:strike/>
          <w:color w:val="FF0000"/>
        </w:rPr>
        <w:t>greater</w:t>
      </w:r>
      <w:r>
        <w:rPr>
          <w:strike/>
          <w:color w:val="FF0000"/>
          <w:spacing w:val="-2"/>
        </w:rPr>
        <w:t> </w:t>
      </w:r>
      <w:r>
        <w:rPr>
          <w:strike/>
          <w:color w:val="FF0000"/>
        </w:rPr>
        <w:t>than</w:t>
      </w:r>
      <w:r>
        <w:rPr>
          <w:strike/>
          <w:color w:val="FF0000"/>
          <w:spacing w:val="-1"/>
        </w:rPr>
        <w:t> </w:t>
      </w:r>
      <w:r>
        <w:rPr>
          <w:strike/>
          <w:color w:val="FF0000"/>
        </w:rPr>
        <w:t>120</w:t>
      </w:r>
      <w:r>
        <w:rPr>
          <w:strike/>
          <w:color w:val="FF0000"/>
          <w:spacing w:val="-1"/>
        </w:rPr>
        <w:t> </w:t>
      </w:r>
      <w:r>
        <w:rPr>
          <w:strike/>
          <w:color w:val="FF0000"/>
        </w:rPr>
        <w:t>days</w:t>
      </w:r>
      <w:r>
        <w:rPr>
          <w:strike/>
          <w:color w:val="FF0000"/>
          <w:spacing w:val="-1"/>
        </w:rPr>
        <w:t> </w:t>
      </w:r>
      <w:r>
        <w:rPr>
          <w:strike/>
          <w:color w:val="FF0000"/>
        </w:rPr>
        <w:t>in</w:t>
      </w:r>
      <w:r>
        <w:rPr>
          <w:strike/>
          <w:color w:val="FF0000"/>
          <w:spacing w:val="-1"/>
        </w:rPr>
        <w:t> </w:t>
      </w:r>
      <w:r>
        <w:rPr>
          <w:strike/>
          <w:color w:val="FF0000"/>
        </w:rPr>
        <w:t>individual</w:t>
      </w:r>
      <w:r>
        <w:rPr>
          <w:strike/>
          <w:color w:val="FF0000"/>
          <w:spacing w:val="-1"/>
        </w:rPr>
        <w:t> </w:t>
      </w:r>
      <w:r>
        <w:rPr>
          <w:strike/>
          <w:color w:val="FF0000"/>
        </w:rPr>
        <w:t>amounts</w:t>
      </w:r>
      <w:r>
        <w:rPr>
          <w:strike/>
          <w:color w:val="FF0000"/>
          <w:spacing w:val="-1"/>
        </w:rPr>
        <w:t> </w:t>
      </w:r>
      <w:r>
        <w:rPr>
          <w:strike/>
          <w:color w:val="FF0000"/>
        </w:rPr>
        <w:t>not</w:t>
      </w:r>
      <w:r>
        <w:rPr>
          <w:strike w:val="0"/>
          <w:color w:val="FF0000"/>
        </w:rPr>
        <w:t> to</w:t>
      </w:r>
      <w:r>
        <w:rPr>
          <w:strike w:val="0"/>
          <w:color w:val="FF0000"/>
          <w:spacing w:val="-3"/>
        </w:rPr>
        <w:t> </w:t>
      </w:r>
      <w:r>
        <w:rPr>
          <w:strike w:val="0"/>
          <w:color w:val="FF0000"/>
        </w:rPr>
        <w:t>exceed</w:t>
      </w:r>
      <w:r>
        <w:rPr>
          <w:strike w:val="0"/>
          <w:color w:val="FF0000"/>
          <w:spacing w:val="-3"/>
        </w:rPr>
        <w:t> </w:t>
      </w:r>
      <w:r>
        <w:rPr>
          <w:strike w:val="0"/>
          <w:color w:val="FF0000"/>
        </w:rPr>
        <w:t>the</w:t>
      </w:r>
      <w:r>
        <w:rPr>
          <w:strike w:val="0"/>
          <w:color w:val="FF0000"/>
          <w:spacing w:val="-3"/>
        </w:rPr>
        <w:t> </w:t>
      </w:r>
      <w:r>
        <w:rPr>
          <w:strike w:val="0"/>
          <w:color w:val="FF0000"/>
        </w:rPr>
        <w:t>smaller</w:t>
      </w:r>
      <w:r>
        <w:rPr>
          <w:strike w:val="0"/>
          <w:color w:val="FF0000"/>
          <w:spacing w:val="-7"/>
        </w:rPr>
        <w:t> </w:t>
      </w:r>
      <w:r>
        <w:rPr>
          <w:strike w:val="0"/>
          <w:color w:val="FF0000"/>
        </w:rPr>
        <w:t>of</w:t>
      </w:r>
      <w:r>
        <w:rPr>
          <w:strike w:val="0"/>
          <w:color w:val="FF0000"/>
          <w:spacing w:val="-3"/>
        </w:rPr>
        <w:t> </w:t>
      </w:r>
      <w:r>
        <w:rPr>
          <w:strike w:val="0"/>
          <w:color w:val="FF0000"/>
        </w:rPr>
        <w:t>7.4</w:t>
      </w:r>
      <w:r>
        <w:rPr>
          <w:strike w:val="0"/>
          <w:color w:val="FF0000"/>
          <w:spacing w:val="-3"/>
        </w:rPr>
        <w:t> </w:t>
      </w:r>
      <w:r>
        <w:rPr>
          <w:strike w:val="0"/>
          <w:color w:val="FF0000"/>
        </w:rPr>
        <w:t>megabecquerels</w:t>
      </w:r>
      <w:r>
        <w:rPr>
          <w:strike w:val="0"/>
          <w:color w:val="FF0000"/>
          <w:spacing w:val="-3"/>
        </w:rPr>
        <w:t> </w:t>
      </w:r>
      <w:r>
        <w:rPr>
          <w:strike w:val="0"/>
          <w:color w:val="FF0000"/>
        </w:rPr>
        <w:t>(200</w:t>
      </w:r>
      <w:r>
        <w:rPr>
          <w:strike w:val="0"/>
          <w:color w:val="FF0000"/>
          <w:spacing w:val="-3"/>
        </w:rPr>
        <w:t> </w:t>
      </w:r>
      <w:r>
        <w:rPr>
          <w:strike w:val="0"/>
          <w:color w:val="FF0000"/>
        </w:rPr>
        <w:t>ìCi)</w:t>
      </w:r>
      <w:r>
        <w:rPr>
          <w:strike w:val="0"/>
          <w:color w:val="FF0000"/>
          <w:spacing w:val="-6"/>
        </w:rPr>
        <w:t> </w:t>
      </w:r>
      <w:r>
        <w:rPr>
          <w:strike w:val="0"/>
          <w:color w:val="FF0000"/>
        </w:rPr>
        <w:t>or</w:t>
      </w:r>
      <w:r>
        <w:rPr>
          <w:strike w:val="0"/>
          <w:color w:val="FF0000"/>
          <w:spacing w:val="-6"/>
        </w:rPr>
        <w:t> </w:t>
      </w:r>
      <w:r>
        <w:rPr>
          <w:strike w:val="0"/>
          <w:color w:val="FF0000"/>
        </w:rPr>
        <w:t>1000</w:t>
      </w:r>
      <w:r>
        <w:rPr>
          <w:strike w:val="0"/>
          <w:color w:val="FF0000"/>
          <w:spacing w:val="-5"/>
        </w:rPr>
        <w:t> </w:t>
      </w:r>
      <w:r>
        <w:rPr>
          <w:strike w:val="0"/>
          <w:color w:val="FF0000"/>
        </w:rPr>
        <w:t>times</w:t>
      </w:r>
      <w:r>
        <w:rPr>
          <w:strike w:val="0"/>
          <w:color w:val="FF0000"/>
          <w:spacing w:val="-2"/>
        </w:rPr>
        <w:t> </w:t>
      </w:r>
      <w:r>
        <w:rPr>
          <w:strike w:val="0"/>
          <w:color w:val="FF0000"/>
        </w:rPr>
        <w:t>the</w:t>
      </w:r>
      <w:r>
        <w:rPr>
          <w:strike w:val="0"/>
          <w:color w:val="FF0000"/>
          <w:spacing w:val="-5"/>
        </w:rPr>
        <w:t> </w:t>
      </w:r>
      <w:r>
        <w:rPr>
          <w:strike w:val="0"/>
          <w:color w:val="FF0000"/>
        </w:rPr>
        <w:t>quantity</w:t>
      </w:r>
      <w:r>
        <w:rPr>
          <w:strike w:val="0"/>
          <w:color w:val="FF0000"/>
          <w:spacing w:val="-15"/>
        </w:rPr>
        <w:t> </w:t>
      </w:r>
      <w:r>
        <w:rPr>
          <w:strike w:val="0"/>
          <w:color w:val="FF0000"/>
        </w:rPr>
        <w:t>in</w:t>
      </w:r>
      <w:r>
        <w:rPr>
          <w:strike w:val="0"/>
          <w:color w:val="FF0000"/>
          <w:spacing w:val="-2"/>
        </w:rPr>
        <w:t> </w:t>
      </w:r>
      <w:r>
        <w:rPr>
          <w:strike w:val="0"/>
          <w:color w:val="FF0000"/>
        </w:rPr>
        <w:t>105</w:t>
      </w:r>
      <w:r>
        <w:rPr>
          <w:strike w:val="0"/>
          <w:color w:val="FF0000"/>
          <w:spacing w:val="-5"/>
        </w:rPr>
        <w:t> </w:t>
      </w:r>
      <w:r>
        <w:rPr>
          <w:strike w:val="0"/>
          <w:color w:val="FF0000"/>
        </w:rPr>
        <w:t>CMR </w:t>
      </w:r>
      <w:r>
        <w:rPr>
          <w:strike/>
          <w:color w:val="FF0000"/>
        </w:rPr>
        <w:t>120.196:</w:t>
      </w:r>
      <w:r>
        <w:rPr>
          <w:strike/>
          <w:color w:val="FF0000"/>
          <w:spacing w:val="40"/>
        </w:rPr>
        <w:t> </w:t>
      </w:r>
      <w:r>
        <w:rPr>
          <w:i/>
          <w:strike/>
          <w:color w:val="FF0000"/>
        </w:rPr>
        <w:t>Appendix B</w:t>
      </w:r>
      <w:r>
        <w:rPr>
          <w:strike/>
          <w:color w:val="FF0000"/>
        </w:rPr>
        <w:t>, Table 1; and</w:t>
      </w:r>
    </w:p>
    <w:p>
      <w:pPr>
        <w:pStyle w:val="BodyText"/>
        <w:spacing w:before="5"/>
        <w:rPr>
          <w:sz w:val="19"/>
        </w:rPr>
      </w:pPr>
    </w:p>
    <w:p>
      <w:pPr>
        <w:pStyle w:val="BodyText"/>
        <w:tabs>
          <w:tab w:pos="1299" w:val="left" w:leader="none"/>
        </w:tabs>
        <w:spacing w:before="59"/>
        <w:ind w:left="100"/>
      </w:pPr>
      <w:r>
        <w:rPr>
          <w:strike/>
          <w:color w:val="FF0000"/>
        </w:rPr>
        <w:tab/>
        <w:t>(D)</w:t>
      </w:r>
      <w:r>
        <w:rPr>
          <w:strike/>
          <w:color w:val="FF0000"/>
          <w:spacing w:val="26"/>
        </w:rPr>
        <w:t>  </w:t>
      </w:r>
      <w:r>
        <w:rPr>
          <w:strike/>
          <w:color w:val="FF0000"/>
        </w:rPr>
        <w:t>Technetium-99m</w:t>
      </w:r>
      <w:r>
        <w:rPr>
          <w:strike/>
          <w:color w:val="FF0000"/>
          <w:spacing w:val="-1"/>
        </w:rPr>
        <w:t> </w:t>
      </w:r>
      <w:r>
        <w:rPr>
          <w:strike/>
          <w:color w:val="FF0000"/>
        </w:rPr>
        <w:t>in</w:t>
      </w:r>
      <w:r>
        <w:rPr>
          <w:strike/>
          <w:color w:val="FF0000"/>
          <w:spacing w:val="-1"/>
        </w:rPr>
        <w:t> </w:t>
      </w:r>
      <w:r>
        <w:rPr>
          <w:strike/>
          <w:color w:val="FF0000"/>
        </w:rPr>
        <w:t>amounts</w:t>
      </w:r>
      <w:r>
        <w:rPr>
          <w:strike/>
          <w:color w:val="FF0000"/>
          <w:spacing w:val="-2"/>
        </w:rPr>
        <w:t> </w:t>
      </w:r>
      <w:r>
        <w:rPr>
          <w:strike/>
          <w:color w:val="FF0000"/>
        </w:rPr>
        <w:t>as</w:t>
      </w:r>
      <w:r>
        <w:rPr>
          <w:strike/>
          <w:color w:val="FF0000"/>
          <w:spacing w:val="-1"/>
        </w:rPr>
        <w:t> </w:t>
      </w:r>
      <w:r>
        <w:rPr>
          <w:strike/>
          <w:color w:val="FF0000"/>
          <w:spacing w:val="-2"/>
        </w:rPr>
        <w:t>needed.</w:t>
      </w:r>
    </w:p>
    <w:p>
      <w:pPr>
        <w:pStyle w:val="BodyText"/>
        <w:spacing w:before="7"/>
      </w:pPr>
    </w:p>
    <w:p>
      <w:pPr>
        <w:pStyle w:val="ListParagraph"/>
        <w:numPr>
          <w:ilvl w:val="1"/>
          <w:numId w:val="39"/>
        </w:numPr>
        <w:tabs>
          <w:tab w:pos="1814" w:val="left" w:leader="none"/>
        </w:tabs>
        <w:spacing w:line="242" w:lineRule="auto" w:before="0" w:after="0"/>
        <w:ind w:left="1300" w:right="116" w:firstLine="0"/>
        <w:jc w:val="both"/>
        <w:rPr>
          <w:b/>
          <w:color w:val="0000FF"/>
          <w:sz w:val="24"/>
        </w:rPr>
      </w:pPr>
      <w:r>
        <w:rPr>
          <w:b/>
          <w:color w:val="0000FF"/>
          <w:sz w:val="24"/>
        </w:rPr>
        <w:t>Any</w:t>
      </w:r>
      <w:r>
        <w:rPr>
          <w:b/>
          <w:color w:val="0000FF"/>
          <w:spacing w:val="-1"/>
          <w:sz w:val="24"/>
        </w:rPr>
        <w:t> </w:t>
      </w:r>
      <w:r>
        <w:rPr>
          <w:b/>
          <w:color w:val="0000FF"/>
          <w:sz w:val="24"/>
        </w:rPr>
        <w:t>person</w:t>
      </w:r>
      <w:r>
        <w:rPr>
          <w:b/>
          <w:color w:val="0000FF"/>
          <w:spacing w:val="-2"/>
          <w:sz w:val="24"/>
        </w:rPr>
        <w:t> </w:t>
      </w:r>
      <w:r>
        <w:rPr>
          <w:b/>
          <w:color w:val="0000FF"/>
          <w:sz w:val="24"/>
        </w:rPr>
        <w:t>authorized</w:t>
      </w:r>
      <w:r>
        <w:rPr>
          <w:b/>
          <w:color w:val="0000FF"/>
          <w:spacing w:val="-2"/>
          <w:sz w:val="24"/>
        </w:rPr>
        <w:t> </w:t>
      </w:r>
      <w:r>
        <w:rPr>
          <w:b/>
          <w:color w:val="0000FF"/>
          <w:sz w:val="24"/>
        </w:rPr>
        <w:t>by</w:t>
      </w:r>
      <w:r>
        <w:rPr>
          <w:b/>
          <w:color w:val="0000FF"/>
          <w:spacing w:val="-4"/>
          <w:sz w:val="24"/>
        </w:rPr>
        <w:t> </w:t>
      </w:r>
      <w:r>
        <w:rPr>
          <w:b/>
          <w:color w:val="0000FF"/>
          <w:sz w:val="24"/>
        </w:rPr>
        <w:t>105</w:t>
      </w:r>
      <w:r>
        <w:rPr>
          <w:b/>
          <w:color w:val="0000FF"/>
          <w:spacing w:val="-4"/>
          <w:sz w:val="24"/>
        </w:rPr>
        <w:t> </w:t>
      </w:r>
      <w:r>
        <w:rPr>
          <w:b/>
          <w:color w:val="0000FF"/>
          <w:sz w:val="24"/>
        </w:rPr>
        <w:t>CMR</w:t>
      </w:r>
      <w:r>
        <w:rPr>
          <w:b/>
          <w:color w:val="0000FF"/>
          <w:spacing w:val="-4"/>
          <w:sz w:val="24"/>
        </w:rPr>
        <w:t> </w:t>
      </w:r>
      <w:r>
        <w:rPr>
          <w:b/>
          <w:color w:val="0000FF"/>
          <w:sz w:val="24"/>
        </w:rPr>
        <w:t>120.506</w:t>
      </w:r>
      <w:r>
        <w:rPr>
          <w:b/>
          <w:color w:val="0000FF"/>
          <w:spacing w:val="-4"/>
          <w:sz w:val="24"/>
        </w:rPr>
        <w:t> </w:t>
      </w:r>
      <w:r>
        <w:rPr>
          <w:b/>
          <w:color w:val="0000FF"/>
          <w:sz w:val="24"/>
        </w:rPr>
        <w:t>for</w:t>
      </w:r>
      <w:r>
        <w:rPr>
          <w:b/>
          <w:color w:val="0000FF"/>
          <w:spacing w:val="-4"/>
          <w:sz w:val="24"/>
        </w:rPr>
        <w:t> </w:t>
      </w:r>
      <w:r>
        <w:rPr>
          <w:b/>
          <w:color w:val="0000FF"/>
          <w:sz w:val="24"/>
        </w:rPr>
        <w:t>medical</w:t>
      </w:r>
      <w:r>
        <w:rPr>
          <w:b/>
          <w:color w:val="0000FF"/>
          <w:spacing w:val="-4"/>
          <w:sz w:val="24"/>
        </w:rPr>
        <w:t> </w:t>
      </w:r>
      <w:r>
        <w:rPr>
          <w:b/>
          <w:color w:val="0000FF"/>
          <w:sz w:val="24"/>
        </w:rPr>
        <w:t>use</w:t>
      </w:r>
      <w:r>
        <w:rPr>
          <w:b/>
          <w:color w:val="0000FF"/>
          <w:spacing w:val="-4"/>
          <w:sz w:val="24"/>
        </w:rPr>
        <w:t> </w:t>
      </w:r>
      <w:r>
        <w:rPr>
          <w:b/>
          <w:color w:val="0000FF"/>
          <w:sz w:val="24"/>
        </w:rPr>
        <w:t>of</w:t>
      </w:r>
      <w:r>
        <w:rPr>
          <w:b/>
          <w:color w:val="0000FF"/>
          <w:spacing w:val="-4"/>
          <w:sz w:val="24"/>
        </w:rPr>
        <w:t> </w:t>
      </w:r>
      <w:r>
        <w:rPr>
          <w:b/>
          <w:color w:val="0000FF"/>
          <w:sz w:val="24"/>
        </w:rPr>
        <w:t>byproduct</w:t>
      </w:r>
      <w:r>
        <w:rPr>
          <w:b/>
          <w:color w:val="0000FF"/>
          <w:spacing w:val="-5"/>
          <w:sz w:val="24"/>
        </w:rPr>
        <w:t> </w:t>
      </w:r>
      <w:r>
        <w:rPr>
          <w:b/>
          <w:color w:val="0000FF"/>
          <w:sz w:val="24"/>
        </w:rPr>
        <w:t>material may</w:t>
      </w:r>
      <w:r>
        <w:rPr>
          <w:b/>
          <w:color w:val="0000FF"/>
          <w:sz w:val="24"/>
        </w:rPr>
        <w:t> receive, possess, and use any of the following</w:t>
      </w:r>
      <w:r>
        <w:rPr>
          <w:b/>
          <w:color w:val="0000FF"/>
          <w:sz w:val="24"/>
        </w:rPr>
        <w:t> byproduct</w:t>
      </w:r>
      <w:r>
        <w:rPr>
          <w:b/>
          <w:color w:val="0000FF"/>
          <w:sz w:val="24"/>
        </w:rPr>
        <w:t> material for check, calibration, transmission, and reference use:</w:t>
      </w:r>
    </w:p>
    <w:p>
      <w:pPr>
        <w:pStyle w:val="ListParagraph"/>
        <w:numPr>
          <w:ilvl w:val="2"/>
          <w:numId w:val="39"/>
        </w:numPr>
        <w:tabs>
          <w:tab w:pos="2267" w:val="left" w:leader="none"/>
        </w:tabs>
        <w:spacing w:line="242" w:lineRule="auto" w:before="4" w:after="0"/>
        <w:ind w:left="1655" w:right="116" w:firstLine="0"/>
        <w:jc w:val="both"/>
        <w:rPr>
          <w:b/>
          <w:color w:val="0000FF"/>
          <w:sz w:val="24"/>
        </w:rPr>
      </w:pPr>
      <w:r>
        <w:rPr>
          <w:b/>
          <w:color w:val="0000FF"/>
          <w:sz w:val="24"/>
        </w:rPr>
        <w:t>Sealed sources, not exceeding</w:t>
      </w:r>
      <w:r>
        <w:rPr>
          <w:b/>
          <w:color w:val="0000FF"/>
          <w:sz w:val="24"/>
        </w:rPr>
        <w:t> 1.11</w:t>
      </w:r>
      <w:r>
        <w:rPr>
          <w:b/>
          <w:color w:val="0000FF"/>
          <w:sz w:val="24"/>
        </w:rPr>
        <w:t> GBq</w:t>
      </w:r>
      <w:r>
        <w:rPr>
          <w:b/>
          <w:color w:val="0000FF"/>
          <w:sz w:val="24"/>
        </w:rPr>
        <w:t> (30</w:t>
      </w:r>
      <w:r>
        <w:rPr>
          <w:b/>
          <w:color w:val="0000FF"/>
          <w:sz w:val="24"/>
        </w:rPr>
        <w:t> mCi)</w:t>
      </w:r>
      <w:r>
        <w:rPr>
          <w:b/>
          <w:color w:val="0000FF"/>
          <w:sz w:val="24"/>
        </w:rPr>
        <w:t> each, manufactured and distributed by a person licensed under 105 CMR 120.128(L) or equivalent </w:t>
      </w:r>
      <w:r>
        <w:rPr>
          <w:b/>
          <w:color w:val="0000FF"/>
          <w:sz w:val="24"/>
        </w:rPr>
        <w:t>Nuclear Regulatory Commission or Agreement State regulations;</w:t>
      </w:r>
    </w:p>
    <w:p>
      <w:pPr>
        <w:pStyle w:val="ListParagraph"/>
        <w:numPr>
          <w:ilvl w:val="2"/>
          <w:numId w:val="39"/>
        </w:numPr>
        <w:tabs>
          <w:tab w:pos="2094" w:val="left" w:leader="none"/>
        </w:tabs>
        <w:spacing w:line="242" w:lineRule="auto" w:before="2" w:after="0"/>
        <w:ind w:left="1655" w:right="115" w:firstLine="0"/>
        <w:jc w:val="both"/>
        <w:rPr>
          <w:b/>
          <w:color w:val="0000FF"/>
          <w:sz w:val="24"/>
        </w:rPr>
      </w:pPr>
      <w:r>
        <w:rPr>
          <w:b/>
          <w:color w:val="0000FF"/>
          <w:sz w:val="24"/>
        </w:rPr>
        <w:t>Sealed</w:t>
      </w:r>
      <w:r>
        <w:rPr>
          <w:b/>
          <w:color w:val="0000FF"/>
          <w:spacing w:val="-12"/>
          <w:sz w:val="24"/>
        </w:rPr>
        <w:t> </w:t>
      </w:r>
      <w:r>
        <w:rPr>
          <w:b/>
          <w:color w:val="0000FF"/>
          <w:sz w:val="24"/>
        </w:rPr>
        <w:t>sources,</w:t>
      </w:r>
      <w:r>
        <w:rPr>
          <w:b/>
          <w:color w:val="0000FF"/>
          <w:spacing w:val="-11"/>
          <w:sz w:val="24"/>
        </w:rPr>
        <w:t> </w:t>
      </w:r>
      <w:r>
        <w:rPr>
          <w:b/>
          <w:color w:val="0000FF"/>
          <w:sz w:val="24"/>
        </w:rPr>
        <w:t>not</w:t>
      </w:r>
      <w:r>
        <w:rPr>
          <w:b/>
          <w:color w:val="0000FF"/>
          <w:spacing w:val="-8"/>
          <w:sz w:val="24"/>
        </w:rPr>
        <w:t> </w:t>
      </w:r>
      <w:r>
        <w:rPr>
          <w:b/>
          <w:color w:val="0000FF"/>
          <w:sz w:val="24"/>
        </w:rPr>
        <w:t>exceeding</w:t>
      </w:r>
      <w:r>
        <w:rPr>
          <w:b/>
          <w:color w:val="0000FF"/>
          <w:spacing w:val="-7"/>
          <w:sz w:val="24"/>
        </w:rPr>
        <w:t> </w:t>
      </w:r>
      <w:r>
        <w:rPr>
          <w:b/>
          <w:color w:val="0000FF"/>
          <w:sz w:val="24"/>
        </w:rPr>
        <w:t>1.11</w:t>
      </w:r>
      <w:r>
        <w:rPr>
          <w:b/>
          <w:color w:val="0000FF"/>
          <w:spacing w:val="-8"/>
          <w:sz w:val="24"/>
        </w:rPr>
        <w:t> </w:t>
      </w:r>
      <w:r>
        <w:rPr>
          <w:b/>
          <w:color w:val="0000FF"/>
          <w:sz w:val="24"/>
        </w:rPr>
        <w:t>Gbq</w:t>
      </w:r>
      <w:r>
        <w:rPr>
          <w:b/>
          <w:color w:val="0000FF"/>
          <w:spacing w:val="-8"/>
          <w:sz w:val="24"/>
        </w:rPr>
        <w:t> </w:t>
      </w:r>
      <w:r>
        <w:rPr>
          <w:b/>
          <w:color w:val="0000FF"/>
          <w:sz w:val="24"/>
        </w:rPr>
        <w:t>(30</w:t>
      </w:r>
      <w:r>
        <w:rPr>
          <w:b/>
          <w:color w:val="0000FF"/>
          <w:spacing w:val="-11"/>
          <w:sz w:val="24"/>
        </w:rPr>
        <w:t> </w:t>
      </w:r>
      <w:r>
        <w:rPr>
          <w:b/>
          <w:color w:val="0000FF"/>
          <w:sz w:val="24"/>
        </w:rPr>
        <w:t>mCi)</w:t>
      </w:r>
      <w:r>
        <w:rPr>
          <w:b/>
          <w:color w:val="0000FF"/>
          <w:spacing w:val="-10"/>
          <w:sz w:val="24"/>
        </w:rPr>
        <w:t> </w:t>
      </w:r>
      <w:r>
        <w:rPr>
          <w:b/>
          <w:color w:val="0000FF"/>
          <w:sz w:val="24"/>
        </w:rPr>
        <w:t>each,</w:t>
      </w:r>
      <w:r>
        <w:rPr>
          <w:b/>
          <w:color w:val="0000FF"/>
          <w:spacing w:val="-11"/>
          <w:sz w:val="24"/>
        </w:rPr>
        <w:t> </w:t>
      </w:r>
      <w:r>
        <w:rPr>
          <w:b/>
          <w:color w:val="0000FF"/>
          <w:sz w:val="24"/>
        </w:rPr>
        <w:t>redistributed</w:t>
      </w:r>
      <w:r>
        <w:rPr>
          <w:b/>
          <w:color w:val="0000FF"/>
          <w:spacing w:val="-11"/>
          <w:sz w:val="24"/>
        </w:rPr>
        <w:t> </w:t>
      </w:r>
      <w:r>
        <w:rPr>
          <w:b/>
          <w:color w:val="0000FF"/>
          <w:sz w:val="24"/>
        </w:rPr>
        <w:t>by</w:t>
      </w:r>
      <w:r>
        <w:rPr>
          <w:b/>
          <w:color w:val="0000FF"/>
          <w:spacing w:val="-11"/>
          <w:sz w:val="24"/>
        </w:rPr>
        <w:t> </w:t>
      </w:r>
      <w:r>
        <w:rPr>
          <w:b/>
          <w:color w:val="0000FF"/>
          <w:sz w:val="24"/>
        </w:rPr>
        <w:t>a</w:t>
      </w:r>
      <w:r>
        <w:rPr>
          <w:b/>
          <w:color w:val="0000FF"/>
          <w:spacing w:val="-11"/>
          <w:sz w:val="24"/>
        </w:rPr>
        <w:t> </w:t>
      </w:r>
      <w:r>
        <w:rPr>
          <w:b/>
          <w:color w:val="0000FF"/>
          <w:sz w:val="24"/>
        </w:rPr>
        <w:t>licensee </w:t>
      </w:r>
      <w:r>
        <w:rPr>
          <w:b/>
          <w:color w:val="0000FF"/>
          <w:w w:val="95"/>
          <w:sz w:val="24"/>
        </w:rPr>
        <w:t>authorized to redistribute the sealed sources manufactured and distributed by a person </w:t>
      </w:r>
      <w:r>
        <w:rPr>
          <w:b/>
          <w:color w:val="0000FF"/>
          <w:spacing w:val="-2"/>
          <w:sz w:val="24"/>
        </w:rPr>
        <w:t>licensed</w:t>
      </w:r>
      <w:r>
        <w:rPr>
          <w:b/>
          <w:color w:val="0000FF"/>
          <w:spacing w:val="-5"/>
          <w:sz w:val="24"/>
        </w:rPr>
        <w:t> </w:t>
      </w:r>
      <w:r>
        <w:rPr>
          <w:b/>
          <w:color w:val="0000FF"/>
          <w:spacing w:val="-2"/>
          <w:sz w:val="24"/>
        </w:rPr>
        <w:t>under</w:t>
      </w:r>
      <w:r>
        <w:rPr>
          <w:b/>
          <w:color w:val="0000FF"/>
          <w:spacing w:val="-5"/>
          <w:sz w:val="24"/>
        </w:rPr>
        <w:t> </w:t>
      </w:r>
      <w:r>
        <w:rPr>
          <w:b/>
          <w:color w:val="0000FF"/>
          <w:spacing w:val="-2"/>
          <w:sz w:val="24"/>
        </w:rPr>
        <w:t>105</w:t>
      </w:r>
      <w:r>
        <w:rPr>
          <w:b/>
          <w:color w:val="0000FF"/>
          <w:spacing w:val="-5"/>
          <w:sz w:val="24"/>
        </w:rPr>
        <w:t> </w:t>
      </w:r>
      <w:r>
        <w:rPr>
          <w:b/>
          <w:color w:val="0000FF"/>
          <w:spacing w:val="-2"/>
          <w:sz w:val="24"/>
        </w:rPr>
        <w:t>CMR</w:t>
      </w:r>
      <w:r>
        <w:rPr>
          <w:b/>
          <w:color w:val="0000FF"/>
          <w:spacing w:val="-9"/>
          <w:sz w:val="24"/>
        </w:rPr>
        <w:t> </w:t>
      </w:r>
      <w:r>
        <w:rPr>
          <w:b/>
          <w:color w:val="0000FF"/>
          <w:spacing w:val="-2"/>
          <w:sz w:val="24"/>
        </w:rPr>
        <w:t>120.128(L)</w:t>
      </w:r>
      <w:r>
        <w:rPr>
          <w:b/>
          <w:color w:val="0000FF"/>
          <w:spacing w:val="-9"/>
          <w:sz w:val="24"/>
        </w:rPr>
        <w:t> </w:t>
      </w:r>
      <w:r>
        <w:rPr>
          <w:b/>
          <w:color w:val="0000FF"/>
          <w:spacing w:val="-2"/>
          <w:sz w:val="24"/>
        </w:rPr>
        <w:t>or</w:t>
      </w:r>
      <w:r>
        <w:rPr>
          <w:b/>
          <w:color w:val="0000FF"/>
          <w:spacing w:val="-9"/>
          <w:sz w:val="24"/>
        </w:rPr>
        <w:t> </w:t>
      </w:r>
      <w:r>
        <w:rPr>
          <w:b/>
          <w:color w:val="0000FF"/>
          <w:spacing w:val="-2"/>
          <w:sz w:val="24"/>
        </w:rPr>
        <w:t>equivalent</w:t>
      </w:r>
      <w:r>
        <w:rPr>
          <w:b/>
          <w:color w:val="0000FF"/>
          <w:spacing w:val="-5"/>
          <w:sz w:val="24"/>
        </w:rPr>
        <w:t> </w:t>
      </w:r>
      <w:r>
        <w:rPr>
          <w:b/>
          <w:color w:val="0000FF"/>
          <w:spacing w:val="-2"/>
          <w:sz w:val="24"/>
        </w:rPr>
        <w:t>Nuclear</w:t>
      </w:r>
      <w:r>
        <w:rPr>
          <w:b/>
          <w:color w:val="0000FF"/>
          <w:spacing w:val="-5"/>
          <w:sz w:val="24"/>
        </w:rPr>
        <w:t> </w:t>
      </w:r>
      <w:r>
        <w:rPr>
          <w:b/>
          <w:color w:val="0000FF"/>
          <w:spacing w:val="-2"/>
          <w:sz w:val="24"/>
        </w:rPr>
        <w:t>Regulatory</w:t>
      </w:r>
      <w:r>
        <w:rPr>
          <w:b/>
          <w:color w:val="0000FF"/>
          <w:spacing w:val="-5"/>
          <w:sz w:val="24"/>
        </w:rPr>
        <w:t> </w:t>
      </w:r>
      <w:r>
        <w:rPr>
          <w:b/>
          <w:color w:val="0000FF"/>
          <w:spacing w:val="-2"/>
          <w:sz w:val="24"/>
        </w:rPr>
        <w:t>Commission or </w:t>
      </w:r>
      <w:r>
        <w:rPr>
          <w:b/>
          <w:color w:val="0000FF"/>
          <w:sz w:val="24"/>
        </w:rPr>
        <w:t>Agreement State regulations, providing the redistributed sealed sources are in the </w:t>
      </w:r>
      <w:r>
        <w:rPr>
          <w:b/>
          <w:color w:val="0000FF"/>
          <w:w w:val="95"/>
          <w:sz w:val="24"/>
        </w:rPr>
        <w:t>original packaging and shielding and are accompanied by the manufacturer’s approved </w:t>
      </w:r>
      <w:r>
        <w:rPr>
          <w:b/>
          <w:color w:val="0000FF"/>
          <w:spacing w:val="-2"/>
          <w:sz w:val="24"/>
        </w:rPr>
        <w:t>instructions;</w:t>
      </w:r>
    </w:p>
    <w:p>
      <w:pPr>
        <w:pStyle w:val="ListParagraph"/>
        <w:numPr>
          <w:ilvl w:val="2"/>
          <w:numId w:val="39"/>
        </w:numPr>
        <w:tabs>
          <w:tab w:pos="2152" w:val="left" w:leader="none"/>
        </w:tabs>
        <w:spacing w:line="244" w:lineRule="auto" w:before="5" w:after="0"/>
        <w:ind w:left="1655" w:right="118" w:firstLine="0"/>
        <w:jc w:val="both"/>
        <w:rPr>
          <w:b/>
          <w:color w:val="0000FF"/>
          <w:sz w:val="24"/>
        </w:rPr>
      </w:pPr>
      <w:r>
        <w:rPr>
          <w:b/>
          <w:color w:val="0000FF"/>
          <w:sz w:val="24"/>
        </w:rPr>
        <w:t>Any byproduct material with a half-life not longer than 120 days in </w:t>
      </w:r>
      <w:r>
        <w:rPr>
          <w:b/>
          <w:color w:val="0000FF"/>
          <w:sz w:val="24"/>
        </w:rPr>
        <w:t>individual amounts not to exceed 0.56 GBq (15 mCi);</w:t>
      </w:r>
    </w:p>
    <w:p>
      <w:pPr>
        <w:pStyle w:val="ListParagraph"/>
        <w:numPr>
          <w:ilvl w:val="2"/>
          <w:numId w:val="39"/>
        </w:numPr>
        <w:tabs>
          <w:tab w:pos="2238" w:val="left" w:leader="none"/>
        </w:tabs>
        <w:spacing w:line="242" w:lineRule="auto" w:before="0" w:after="0"/>
        <w:ind w:left="1655" w:right="117" w:firstLine="0"/>
        <w:jc w:val="both"/>
        <w:rPr>
          <w:b/>
          <w:color w:val="0000FF"/>
          <w:sz w:val="24"/>
        </w:rPr>
      </w:pPr>
      <w:r>
        <w:rPr>
          <w:b/>
          <w:color w:val="0000FF"/>
          <w:sz w:val="24"/>
        </w:rPr>
        <w:t>Any byproduct material with a half-life longer than 120 days in individual amounts</w:t>
      </w:r>
      <w:r>
        <w:rPr>
          <w:b/>
          <w:color w:val="0000FF"/>
          <w:spacing w:val="-15"/>
          <w:sz w:val="24"/>
        </w:rPr>
        <w:t> </w:t>
      </w:r>
      <w:r>
        <w:rPr>
          <w:b/>
          <w:color w:val="0000FF"/>
          <w:sz w:val="24"/>
        </w:rPr>
        <w:t>not</w:t>
      </w:r>
      <w:r>
        <w:rPr>
          <w:b/>
          <w:color w:val="0000FF"/>
          <w:spacing w:val="-15"/>
          <w:sz w:val="24"/>
        </w:rPr>
        <w:t> </w:t>
      </w:r>
      <w:r>
        <w:rPr>
          <w:b/>
          <w:color w:val="0000FF"/>
          <w:sz w:val="24"/>
        </w:rPr>
        <w:t>to</w:t>
      </w:r>
      <w:r>
        <w:rPr>
          <w:b/>
          <w:color w:val="0000FF"/>
          <w:spacing w:val="-15"/>
          <w:sz w:val="24"/>
        </w:rPr>
        <w:t> </w:t>
      </w:r>
      <w:r>
        <w:rPr>
          <w:b/>
          <w:color w:val="0000FF"/>
          <w:sz w:val="24"/>
        </w:rPr>
        <w:t>exceed</w:t>
      </w:r>
      <w:r>
        <w:rPr>
          <w:b/>
          <w:color w:val="0000FF"/>
          <w:spacing w:val="-15"/>
          <w:sz w:val="24"/>
        </w:rPr>
        <w:t> </w:t>
      </w:r>
      <w:r>
        <w:rPr>
          <w:b/>
          <w:color w:val="0000FF"/>
          <w:sz w:val="24"/>
        </w:rPr>
        <w:t>the</w:t>
      </w:r>
      <w:r>
        <w:rPr>
          <w:b/>
          <w:color w:val="0000FF"/>
          <w:spacing w:val="-15"/>
          <w:sz w:val="24"/>
        </w:rPr>
        <w:t> </w:t>
      </w:r>
      <w:r>
        <w:rPr>
          <w:b/>
          <w:color w:val="0000FF"/>
          <w:sz w:val="24"/>
        </w:rPr>
        <w:t>smaller</w:t>
      </w:r>
      <w:r>
        <w:rPr>
          <w:b/>
          <w:color w:val="0000FF"/>
          <w:spacing w:val="-15"/>
          <w:sz w:val="24"/>
        </w:rPr>
        <w:t> </w:t>
      </w:r>
      <w:r>
        <w:rPr>
          <w:b/>
          <w:color w:val="0000FF"/>
          <w:sz w:val="24"/>
        </w:rPr>
        <w:t>of</w:t>
      </w:r>
      <w:r>
        <w:rPr>
          <w:b/>
          <w:color w:val="0000FF"/>
          <w:spacing w:val="-14"/>
          <w:sz w:val="24"/>
        </w:rPr>
        <w:t> </w:t>
      </w:r>
      <w:r>
        <w:rPr>
          <w:b/>
          <w:color w:val="0000FF"/>
          <w:sz w:val="24"/>
        </w:rPr>
        <w:t>7.4</w:t>
      </w:r>
      <w:r>
        <w:rPr>
          <w:b/>
          <w:color w:val="0000FF"/>
          <w:spacing w:val="-14"/>
          <w:sz w:val="24"/>
        </w:rPr>
        <w:t> </w:t>
      </w:r>
      <w:r>
        <w:rPr>
          <w:b/>
          <w:color w:val="0000FF"/>
          <w:sz w:val="24"/>
        </w:rPr>
        <w:t>MBq</w:t>
      </w:r>
      <w:r>
        <w:rPr>
          <w:b/>
          <w:color w:val="0000FF"/>
          <w:spacing w:val="-14"/>
          <w:sz w:val="24"/>
        </w:rPr>
        <w:t> </w:t>
      </w:r>
      <w:r>
        <w:rPr>
          <w:b/>
          <w:color w:val="0000FF"/>
          <w:sz w:val="24"/>
        </w:rPr>
        <w:t>(200</w:t>
      </w:r>
      <w:r>
        <w:rPr>
          <w:b/>
          <w:color w:val="0000FF"/>
          <w:spacing w:val="-14"/>
          <w:sz w:val="24"/>
        </w:rPr>
        <w:t> </w:t>
      </w:r>
      <w:r>
        <w:rPr>
          <w:b/>
          <w:color w:val="0000FF"/>
          <w:sz w:val="24"/>
        </w:rPr>
        <w:t>µCi)</w:t>
      </w:r>
      <w:r>
        <w:rPr>
          <w:b/>
          <w:color w:val="0000FF"/>
          <w:spacing w:val="-14"/>
          <w:sz w:val="24"/>
        </w:rPr>
        <w:t> </w:t>
      </w:r>
      <w:r>
        <w:rPr>
          <w:b/>
          <w:color w:val="0000FF"/>
          <w:sz w:val="24"/>
        </w:rPr>
        <w:t>or</w:t>
      </w:r>
      <w:r>
        <w:rPr>
          <w:b/>
          <w:color w:val="0000FF"/>
          <w:spacing w:val="-15"/>
          <w:sz w:val="24"/>
        </w:rPr>
        <w:t> </w:t>
      </w:r>
      <w:r>
        <w:rPr>
          <w:b/>
          <w:color w:val="0000FF"/>
          <w:sz w:val="24"/>
        </w:rPr>
        <w:t>1000</w:t>
      </w:r>
      <w:r>
        <w:rPr>
          <w:b/>
          <w:color w:val="0000FF"/>
          <w:spacing w:val="-15"/>
          <w:sz w:val="24"/>
        </w:rPr>
        <w:t> </w:t>
      </w:r>
      <w:r>
        <w:rPr>
          <w:b/>
          <w:color w:val="0000FF"/>
          <w:sz w:val="24"/>
        </w:rPr>
        <w:t>times</w:t>
      </w:r>
      <w:r>
        <w:rPr>
          <w:b/>
          <w:color w:val="0000FF"/>
          <w:spacing w:val="-14"/>
          <w:sz w:val="24"/>
        </w:rPr>
        <w:t> </w:t>
      </w:r>
      <w:r>
        <w:rPr>
          <w:b/>
          <w:color w:val="0000FF"/>
          <w:sz w:val="24"/>
        </w:rPr>
        <w:t>the</w:t>
      </w:r>
      <w:r>
        <w:rPr>
          <w:b/>
          <w:color w:val="0000FF"/>
          <w:spacing w:val="-15"/>
          <w:sz w:val="24"/>
        </w:rPr>
        <w:t> </w:t>
      </w:r>
      <w:r>
        <w:rPr>
          <w:b/>
          <w:color w:val="0000FF"/>
          <w:sz w:val="24"/>
        </w:rPr>
        <w:t>quantities</w:t>
      </w:r>
      <w:r>
        <w:rPr>
          <w:b/>
          <w:color w:val="0000FF"/>
          <w:spacing w:val="-14"/>
          <w:sz w:val="24"/>
        </w:rPr>
        <w:t> </w:t>
      </w:r>
      <w:r>
        <w:rPr>
          <w:b/>
          <w:color w:val="0000FF"/>
          <w:sz w:val="24"/>
        </w:rPr>
        <w:t>in 105 CMR 120.297, Appendix C; or</w:t>
      </w:r>
    </w:p>
    <w:p>
      <w:pPr>
        <w:pStyle w:val="ListParagraph"/>
        <w:numPr>
          <w:ilvl w:val="2"/>
          <w:numId w:val="39"/>
        </w:numPr>
        <w:tabs>
          <w:tab w:pos="2116" w:val="left" w:leader="none"/>
        </w:tabs>
        <w:spacing w:line="240" w:lineRule="auto" w:before="0" w:after="0"/>
        <w:ind w:left="2115" w:right="0" w:hanging="461"/>
        <w:jc w:val="both"/>
        <w:rPr>
          <w:b/>
          <w:color w:val="0000FF"/>
          <w:sz w:val="24"/>
        </w:rPr>
      </w:pPr>
      <w:r>
        <w:rPr>
          <w:b/>
          <w:color w:val="0000FF"/>
          <w:sz w:val="24"/>
        </w:rPr>
        <w:t>Technetium-99m</w:t>
      </w:r>
      <w:r>
        <w:rPr>
          <w:b/>
          <w:color w:val="0000FF"/>
          <w:spacing w:val="-15"/>
          <w:sz w:val="24"/>
        </w:rPr>
        <w:t> </w:t>
      </w:r>
      <w:r>
        <w:rPr>
          <w:b/>
          <w:color w:val="0000FF"/>
          <w:sz w:val="24"/>
        </w:rPr>
        <w:t>in</w:t>
      </w:r>
      <w:r>
        <w:rPr>
          <w:b/>
          <w:color w:val="0000FF"/>
          <w:spacing w:val="-9"/>
          <w:sz w:val="24"/>
        </w:rPr>
        <w:t> </w:t>
      </w:r>
      <w:r>
        <w:rPr>
          <w:b/>
          <w:color w:val="0000FF"/>
          <w:sz w:val="24"/>
        </w:rPr>
        <w:t>amounts</w:t>
      </w:r>
      <w:r>
        <w:rPr>
          <w:b/>
          <w:color w:val="0000FF"/>
          <w:spacing w:val="-9"/>
          <w:sz w:val="24"/>
        </w:rPr>
        <w:t> </w:t>
      </w:r>
      <w:r>
        <w:rPr>
          <w:b/>
          <w:color w:val="0000FF"/>
          <w:sz w:val="24"/>
        </w:rPr>
        <w:t>as</w:t>
      </w:r>
      <w:r>
        <w:rPr>
          <w:b/>
          <w:color w:val="0000FF"/>
          <w:spacing w:val="-9"/>
          <w:sz w:val="24"/>
        </w:rPr>
        <w:t> </w:t>
      </w:r>
      <w:r>
        <w:rPr>
          <w:b/>
          <w:color w:val="0000FF"/>
          <w:spacing w:val="-2"/>
          <w:sz w:val="24"/>
        </w:rPr>
        <w:t>needed.</w:t>
      </w:r>
    </w:p>
    <w:p>
      <w:pPr>
        <w:pStyle w:val="BodyText"/>
        <w:spacing w:before="7"/>
        <w:rPr>
          <w:b/>
        </w:rPr>
      </w:pPr>
    </w:p>
    <w:p>
      <w:pPr>
        <w:pStyle w:val="ListParagraph"/>
        <w:numPr>
          <w:ilvl w:val="1"/>
          <w:numId w:val="39"/>
        </w:numPr>
        <w:tabs>
          <w:tab w:pos="1800" w:val="left" w:leader="none"/>
        </w:tabs>
        <w:spacing w:line="240" w:lineRule="auto" w:before="0" w:after="0"/>
        <w:ind w:left="1799" w:right="0" w:hanging="500"/>
        <w:jc w:val="left"/>
        <w:rPr>
          <w:b/>
          <w:color w:val="0000FF"/>
          <w:sz w:val="24"/>
        </w:rPr>
      </w:pPr>
      <w:r>
        <w:rPr>
          <w:b/>
          <w:color w:val="0000FF"/>
          <w:sz w:val="24"/>
        </w:rPr>
        <w:t>Byproduct</w:t>
      </w:r>
      <w:r>
        <w:rPr>
          <w:b/>
          <w:color w:val="0000FF"/>
          <w:spacing w:val="-3"/>
          <w:sz w:val="24"/>
        </w:rPr>
        <w:t> </w:t>
      </w:r>
      <w:r>
        <w:rPr>
          <w:b/>
          <w:color w:val="0000FF"/>
          <w:sz w:val="24"/>
        </w:rPr>
        <w:t>material</w:t>
      </w:r>
      <w:r>
        <w:rPr>
          <w:b/>
          <w:color w:val="0000FF"/>
          <w:spacing w:val="-3"/>
          <w:sz w:val="24"/>
        </w:rPr>
        <w:t> </w:t>
      </w:r>
      <w:r>
        <w:rPr>
          <w:b/>
          <w:color w:val="0000FF"/>
          <w:sz w:val="24"/>
        </w:rPr>
        <w:t>in sealed</w:t>
      </w:r>
      <w:r>
        <w:rPr>
          <w:b/>
          <w:color w:val="0000FF"/>
          <w:spacing w:val="-3"/>
          <w:sz w:val="24"/>
        </w:rPr>
        <w:t> </w:t>
      </w:r>
      <w:r>
        <w:rPr>
          <w:b/>
          <w:color w:val="0000FF"/>
          <w:sz w:val="24"/>
        </w:rPr>
        <w:t>sources</w:t>
      </w:r>
      <w:r>
        <w:rPr>
          <w:b/>
          <w:color w:val="0000FF"/>
          <w:spacing w:val="-2"/>
          <w:sz w:val="24"/>
        </w:rPr>
        <w:t> </w:t>
      </w:r>
      <w:r>
        <w:rPr>
          <w:b/>
          <w:color w:val="0000FF"/>
          <w:sz w:val="24"/>
        </w:rPr>
        <w:t>authorized</w:t>
      </w:r>
      <w:r>
        <w:rPr>
          <w:b/>
          <w:color w:val="0000FF"/>
          <w:spacing w:val="-3"/>
          <w:sz w:val="24"/>
        </w:rPr>
        <w:t> </w:t>
      </w:r>
      <w:r>
        <w:rPr>
          <w:b/>
          <w:color w:val="0000FF"/>
          <w:sz w:val="24"/>
        </w:rPr>
        <w:t>by</w:t>
      </w:r>
      <w:r>
        <w:rPr>
          <w:b/>
          <w:color w:val="0000FF"/>
          <w:spacing w:val="-2"/>
          <w:sz w:val="24"/>
        </w:rPr>
        <w:t> </w:t>
      </w:r>
      <w:r>
        <w:rPr>
          <w:b/>
          <w:color w:val="0000FF"/>
          <w:sz w:val="24"/>
        </w:rPr>
        <w:t>105</w:t>
      </w:r>
      <w:r>
        <w:rPr>
          <w:b/>
          <w:color w:val="0000FF"/>
          <w:spacing w:val="-2"/>
          <w:sz w:val="24"/>
        </w:rPr>
        <w:t> </w:t>
      </w:r>
      <w:r>
        <w:rPr>
          <w:b/>
          <w:color w:val="0000FF"/>
          <w:sz w:val="24"/>
        </w:rPr>
        <w:t>CMR</w:t>
      </w:r>
      <w:r>
        <w:rPr>
          <w:b/>
          <w:color w:val="0000FF"/>
          <w:spacing w:val="-3"/>
          <w:sz w:val="24"/>
        </w:rPr>
        <w:t> </w:t>
      </w:r>
      <w:r>
        <w:rPr>
          <w:b/>
          <w:color w:val="0000FF"/>
          <w:sz w:val="24"/>
        </w:rPr>
        <w:t>120.535</w:t>
      </w:r>
      <w:r>
        <w:rPr>
          <w:b/>
          <w:color w:val="0000FF"/>
          <w:spacing w:val="-2"/>
          <w:sz w:val="24"/>
        </w:rPr>
        <w:t> </w:t>
      </w:r>
      <w:r>
        <w:rPr>
          <w:b/>
          <w:color w:val="0000FF"/>
          <w:sz w:val="24"/>
        </w:rPr>
        <w:t>shall</w:t>
      </w:r>
      <w:r>
        <w:rPr>
          <w:b/>
          <w:color w:val="0000FF"/>
          <w:spacing w:val="-1"/>
          <w:sz w:val="24"/>
        </w:rPr>
        <w:t> </w:t>
      </w:r>
      <w:r>
        <w:rPr>
          <w:b/>
          <w:color w:val="0000FF"/>
          <w:sz w:val="24"/>
        </w:rPr>
        <w:t>not</w:t>
      </w:r>
      <w:r>
        <w:rPr>
          <w:b/>
          <w:color w:val="0000FF"/>
          <w:spacing w:val="-2"/>
          <w:sz w:val="24"/>
        </w:rPr>
        <w:t> </w:t>
      </w:r>
      <w:r>
        <w:rPr>
          <w:b/>
          <w:color w:val="0000FF"/>
          <w:spacing w:val="-5"/>
          <w:sz w:val="24"/>
        </w:rPr>
        <w:t>be:</w:t>
      </w:r>
    </w:p>
    <w:p>
      <w:pPr>
        <w:pStyle w:val="ListParagraph"/>
        <w:numPr>
          <w:ilvl w:val="2"/>
          <w:numId w:val="39"/>
        </w:numPr>
        <w:tabs>
          <w:tab w:pos="2073" w:val="left" w:leader="none"/>
        </w:tabs>
        <w:spacing w:line="244" w:lineRule="auto" w:before="2" w:after="0"/>
        <w:ind w:left="1655" w:right="117" w:firstLine="0"/>
        <w:jc w:val="left"/>
        <w:rPr>
          <w:b/>
          <w:sz w:val="24"/>
        </w:rPr>
      </w:pPr>
      <w:r>
        <w:rPr>
          <w:b/>
          <w:color w:val="0000FF"/>
          <w:sz w:val="24"/>
        </w:rPr>
        <w:t>Used</w:t>
      </w:r>
      <w:r>
        <w:rPr>
          <w:b/>
          <w:color w:val="0000FF"/>
          <w:spacing w:val="-15"/>
          <w:sz w:val="24"/>
        </w:rPr>
        <w:t> </w:t>
      </w:r>
      <w:r>
        <w:rPr>
          <w:b/>
          <w:color w:val="0000FF"/>
          <w:sz w:val="24"/>
        </w:rPr>
        <w:t>for</w:t>
      </w:r>
      <w:r>
        <w:rPr>
          <w:b/>
          <w:color w:val="0000FF"/>
          <w:spacing w:val="-17"/>
          <w:sz w:val="24"/>
        </w:rPr>
        <w:t> </w:t>
      </w:r>
      <w:r>
        <w:rPr>
          <w:b/>
          <w:color w:val="0000FF"/>
          <w:sz w:val="24"/>
        </w:rPr>
        <w:t>medical</w:t>
      </w:r>
      <w:r>
        <w:rPr>
          <w:b/>
          <w:color w:val="0000FF"/>
          <w:spacing w:val="-18"/>
          <w:sz w:val="24"/>
        </w:rPr>
        <w:t> </w:t>
      </w:r>
      <w:r>
        <w:rPr>
          <w:b/>
          <w:color w:val="0000FF"/>
          <w:sz w:val="24"/>
        </w:rPr>
        <w:t>use</w:t>
      </w:r>
      <w:r>
        <w:rPr>
          <w:b/>
          <w:color w:val="0000FF"/>
          <w:spacing w:val="-19"/>
          <w:sz w:val="24"/>
        </w:rPr>
        <w:t> </w:t>
      </w:r>
      <w:r>
        <w:rPr>
          <w:b/>
          <w:color w:val="0000FF"/>
          <w:sz w:val="24"/>
        </w:rPr>
        <w:t>as</w:t>
      </w:r>
      <w:r>
        <w:rPr>
          <w:b/>
          <w:color w:val="0000FF"/>
          <w:spacing w:val="-18"/>
          <w:sz w:val="24"/>
        </w:rPr>
        <w:t> </w:t>
      </w:r>
      <w:r>
        <w:rPr>
          <w:b/>
          <w:color w:val="0000FF"/>
          <w:sz w:val="24"/>
        </w:rPr>
        <w:t>defined</w:t>
      </w:r>
      <w:r>
        <w:rPr>
          <w:b/>
          <w:color w:val="0000FF"/>
          <w:spacing w:val="-16"/>
          <w:sz w:val="24"/>
        </w:rPr>
        <w:t> </w:t>
      </w:r>
      <w:r>
        <w:rPr>
          <w:b/>
          <w:color w:val="0000FF"/>
          <w:sz w:val="24"/>
        </w:rPr>
        <w:t>in</w:t>
      </w:r>
      <w:r>
        <w:rPr>
          <w:b/>
          <w:color w:val="0000FF"/>
          <w:spacing w:val="-17"/>
          <w:sz w:val="24"/>
        </w:rPr>
        <w:t> </w:t>
      </w:r>
      <w:r>
        <w:rPr>
          <w:b/>
          <w:color w:val="0000FF"/>
          <w:sz w:val="24"/>
        </w:rPr>
        <w:t>105</w:t>
      </w:r>
      <w:r>
        <w:rPr>
          <w:b/>
          <w:color w:val="0000FF"/>
          <w:spacing w:val="-17"/>
          <w:sz w:val="24"/>
        </w:rPr>
        <w:t> </w:t>
      </w:r>
      <w:r>
        <w:rPr>
          <w:b/>
          <w:color w:val="0000FF"/>
          <w:sz w:val="24"/>
        </w:rPr>
        <w:t>CMR</w:t>
      </w:r>
      <w:r>
        <w:rPr>
          <w:b/>
          <w:color w:val="0000FF"/>
          <w:spacing w:val="-18"/>
          <w:sz w:val="24"/>
        </w:rPr>
        <w:t> </w:t>
      </w:r>
      <w:r>
        <w:rPr>
          <w:b/>
          <w:color w:val="0000FF"/>
          <w:sz w:val="24"/>
        </w:rPr>
        <w:t>120.502</w:t>
      </w:r>
      <w:r>
        <w:rPr>
          <w:b/>
          <w:color w:val="0000FF"/>
          <w:spacing w:val="-17"/>
          <w:sz w:val="24"/>
        </w:rPr>
        <w:t> </w:t>
      </w:r>
      <w:r>
        <w:rPr>
          <w:b/>
          <w:color w:val="0000FF"/>
          <w:sz w:val="24"/>
        </w:rPr>
        <w:t>except</w:t>
      </w:r>
      <w:r>
        <w:rPr>
          <w:b/>
          <w:color w:val="0000FF"/>
          <w:spacing w:val="-18"/>
          <w:sz w:val="24"/>
        </w:rPr>
        <w:t> </w:t>
      </w:r>
      <w:r>
        <w:rPr>
          <w:b/>
          <w:color w:val="0000FF"/>
          <w:sz w:val="24"/>
        </w:rPr>
        <w:t>in</w:t>
      </w:r>
      <w:r>
        <w:rPr>
          <w:b/>
          <w:color w:val="0000FF"/>
          <w:spacing w:val="-17"/>
          <w:sz w:val="24"/>
        </w:rPr>
        <w:t> </w:t>
      </w:r>
      <w:r>
        <w:rPr>
          <w:b/>
          <w:color w:val="0000FF"/>
          <w:sz w:val="24"/>
        </w:rPr>
        <w:t>accordance</w:t>
      </w:r>
      <w:r>
        <w:rPr>
          <w:b/>
          <w:color w:val="0000FF"/>
          <w:spacing w:val="-18"/>
          <w:sz w:val="24"/>
        </w:rPr>
        <w:t> </w:t>
      </w:r>
      <w:r>
        <w:rPr>
          <w:b/>
          <w:color w:val="0000FF"/>
          <w:sz w:val="24"/>
        </w:rPr>
        <w:t>with</w:t>
      </w:r>
      <w:r>
        <w:rPr>
          <w:b/>
          <w:color w:val="0000FF"/>
          <w:spacing w:val="-16"/>
          <w:sz w:val="24"/>
        </w:rPr>
        <w:t> </w:t>
      </w:r>
      <w:r>
        <w:rPr>
          <w:b/>
          <w:color w:val="0000FF"/>
          <w:sz w:val="24"/>
        </w:rPr>
        <w:t>the requirements in 105 CMR 120.568; or</w:t>
      </w:r>
    </w:p>
    <w:p>
      <w:pPr>
        <w:pStyle w:val="ListParagraph"/>
        <w:numPr>
          <w:ilvl w:val="2"/>
          <w:numId w:val="39"/>
        </w:numPr>
        <w:tabs>
          <w:tab w:pos="2194" w:val="left" w:leader="none"/>
          <w:tab w:pos="2195" w:val="left" w:leader="none"/>
        </w:tabs>
        <w:spacing w:line="244" w:lineRule="auto" w:before="0" w:after="0"/>
        <w:ind w:left="1655" w:right="116" w:firstLine="0"/>
        <w:jc w:val="left"/>
        <w:rPr>
          <w:b/>
          <w:sz w:val="24"/>
        </w:rPr>
      </w:pPr>
      <w:r>
        <w:rPr>
          <w:b/>
          <w:color w:val="0000FF"/>
          <w:sz w:val="24"/>
        </w:rPr>
        <w:t>Combined (i.e., bundled or aggregated) to create an activity greater than the</w:t>
      </w:r>
      <w:r>
        <w:rPr>
          <w:b/>
          <w:color w:val="0000FF"/>
          <w:spacing w:val="80"/>
          <w:sz w:val="24"/>
        </w:rPr>
        <w:t> </w:t>
      </w:r>
      <w:r>
        <w:rPr>
          <w:b/>
          <w:color w:val="0000FF"/>
          <w:sz w:val="24"/>
        </w:rPr>
        <w:t>maximum activity of any single sealed source authorized under this section.</w:t>
      </w:r>
    </w:p>
    <w:p>
      <w:pPr>
        <w:pStyle w:val="BodyText"/>
        <w:spacing w:before="9"/>
        <w:rPr>
          <w:b/>
          <w:sz w:val="23"/>
        </w:rPr>
      </w:pPr>
    </w:p>
    <w:p>
      <w:pPr>
        <w:pStyle w:val="ListParagraph"/>
        <w:numPr>
          <w:ilvl w:val="1"/>
          <w:numId w:val="39"/>
        </w:numPr>
        <w:tabs>
          <w:tab w:pos="1792" w:val="left" w:leader="none"/>
        </w:tabs>
        <w:spacing w:line="242" w:lineRule="auto" w:before="0" w:after="0"/>
        <w:ind w:left="1300" w:right="114" w:firstLine="0"/>
        <w:jc w:val="both"/>
        <w:rPr>
          <w:b/>
          <w:color w:val="0000FF"/>
          <w:sz w:val="24"/>
        </w:rPr>
      </w:pPr>
      <w:r>
        <w:rPr>
          <w:b/>
          <w:color w:val="0000FF"/>
          <w:sz w:val="24"/>
        </w:rPr>
        <w:t>A</w:t>
      </w:r>
      <w:r>
        <w:rPr>
          <w:b/>
          <w:color w:val="0000FF"/>
          <w:spacing w:val="-13"/>
          <w:sz w:val="24"/>
        </w:rPr>
        <w:t> </w:t>
      </w:r>
      <w:r>
        <w:rPr>
          <w:b/>
          <w:color w:val="0000FF"/>
          <w:sz w:val="24"/>
        </w:rPr>
        <w:t>licensee</w:t>
      </w:r>
      <w:r>
        <w:rPr>
          <w:b/>
          <w:color w:val="0000FF"/>
          <w:spacing w:val="-11"/>
          <w:sz w:val="24"/>
        </w:rPr>
        <w:t> </w:t>
      </w:r>
      <w:r>
        <w:rPr>
          <w:b/>
          <w:color w:val="0000FF"/>
          <w:sz w:val="24"/>
        </w:rPr>
        <w:t>using</w:t>
      </w:r>
      <w:r>
        <w:rPr>
          <w:b/>
          <w:color w:val="0000FF"/>
          <w:spacing w:val="-11"/>
          <w:sz w:val="24"/>
        </w:rPr>
        <w:t> </w:t>
      </w:r>
      <w:r>
        <w:rPr>
          <w:b/>
          <w:color w:val="0000FF"/>
          <w:sz w:val="24"/>
        </w:rPr>
        <w:t>calibration,</w:t>
      </w:r>
      <w:r>
        <w:rPr>
          <w:b/>
          <w:color w:val="0000FF"/>
          <w:spacing w:val="-11"/>
          <w:sz w:val="24"/>
        </w:rPr>
        <w:t> </w:t>
      </w:r>
      <w:r>
        <w:rPr>
          <w:b/>
          <w:color w:val="0000FF"/>
          <w:sz w:val="24"/>
        </w:rPr>
        <w:t>transmission,</w:t>
      </w:r>
      <w:r>
        <w:rPr>
          <w:b/>
          <w:color w:val="0000FF"/>
          <w:spacing w:val="-9"/>
          <w:sz w:val="24"/>
        </w:rPr>
        <w:t> </w:t>
      </w:r>
      <w:r>
        <w:rPr>
          <w:b/>
          <w:color w:val="0000FF"/>
          <w:sz w:val="24"/>
        </w:rPr>
        <w:t>and</w:t>
      </w:r>
      <w:r>
        <w:rPr>
          <w:b/>
          <w:color w:val="0000FF"/>
          <w:spacing w:val="-7"/>
          <w:sz w:val="24"/>
        </w:rPr>
        <w:t> </w:t>
      </w:r>
      <w:r>
        <w:rPr>
          <w:b/>
          <w:color w:val="0000FF"/>
          <w:sz w:val="24"/>
        </w:rPr>
        <w:t>reference</w:t>
      </w:r>
      <w:r>
        <w:rPr>
          <w:b/>
          <w:color w:val="0000FF"/>
          <w:spacing w:val="-11"/>
          <w:sz w:val="24"/>
        </w:rPr>
        <w:t> </w:t>
      </w:r>
      <w:r>
        <w:rPr>
          <w:b/>
          <w:color w:val="0000FF"/>
          <w:sz w:val="24"/>
        </w:rPr>
        <w:t>sources</w:t>
      </w:r>
      <w:r>
        <w:rPr>
          <w:b/>
          <w:color w:val="0000FF"/>
          <w:spacing w:val="-11"/>
          <w:sz w:val="24"/>
        </w:rPr>
        <w:t> </w:t>
      </w:r>
      <w:r>
        <w:rPr>
          <w:b/>
          <w:color w:val="0000FF"/>
          <w:sz w:val="24"/>
        </w:rPr>
        <w:t>in</w:t>
      </w:r>
      <w:r>
        <w:rPr>
          <w:b/>
          <w:color w:val="0000FF"/>
          <w:spacing w:val="-6"/>
          <w:sz w:val="24"/>
        </w:rPr>
        <w:t> </w:t>
      </w:r>
      <w:r>
        <w:rPr>
          <w:b/>
          <w:color w:val="0000FF"/>
          <w:sz w:val="24"/>
        </w:rPr>
        <w:t>accordance</w:t>
      </w:r>
      <w:r>
        <w:rPr>
          <w:b/>
          <w:color w:val="0000FF"/>
          <w:spacing w:val="-11"/>
          <w:sz w:val="24"/>
        </w:rPr>
        <w:t> </w:t>
      </w:r>
      <w:r>
        <w:rPr>
          <w:b/>
          <w:color w:val="0000FF"/>
          <w:sz w:val="24"/>
        </w:rPr>
        <w:t>with the</w:t>
      </w:r>
      <w:r>
        <w:rPr>
          <w:b/>
          <w:color w:val="0000FF"/>
          <w:spacing w:val="-9"/>
          <w:sz w:val="24"/>
        </w:rPr>
        <w:t> </w:t>
      </w:r>
      <w:r>
        <w:rPr>
          <w:b/>
          <w:color w:val="0000FF"/>
          <w:sz w:val="24"/>
        </w:rPr>
        <w:t>requirements</w:t>
      </w:r>
      <w:r>
        <w:rPr>
          <w:b/>
          <w:color w:val="0000FF"/>
          <w:spacing w:val="-7"/>
          <w:sz w:val="24"/>
        </w:rPr>
        <w:t> </w:t>
      </w:r>
      <w:r>
        <w:rPr>
          <w:b/>
          <w:color w:val="0000FF"/>
          <w:sz w:val="24"/>
        </w:rPr>
        <w:t>in</w:t>
      </w:r>
      <w:r>
        <w:rPr>
          <w:b/>
          <w:color w:val="0000FF"/>
          <w:spacing w:val="-7"/>
          <w:sz w:val="24"/>
        </w:rPr>
        <w:t> </w:t>
      </w:r>
      <w:r>
        <w:rPr>
          <w:b/>
          <w:color w:val="0000FF"/>
          <w:sz w:val="24"/>
        </w:rPr>
        <w:t>105</w:t>
      </w:r>
      <w:r>
        <w:rPr>
          <w:b/>
          <w:color w:val="0000FF"/>
          <w:spacing w:val="-9"/>
          <w:sz w:val="24"/>
        </w:rPr>
        <w:t> </w:t>
      </w:r>
      <w:r>
        <w:rPr>
          <w:b/>
          <w:color w:val="0000FF"/>
          <w:sz w:val="24"/>
        </w:rPr>
        <w:t>CMR</w:t>
      </w:r>
      <w:r>
        <w:rPr>
          <w:b/>
          <w:color w:val="0000FF"/>
          <w:spacing w:val="-7"/>
          <w:sz w:val="24"/>
        </w:rPr>
        <w:t> </w:t>
      </w:r>
      <w:r>
        <w:rPr>
          <w:b/>
          <w:color w:val="0000FF"/>
          <w:sz w:val="24"/>
        </w:rPr>
        <w:t>120.535(A)</w:t>
      </w:r>
      <w:r>
        <w:rPr>
          <w:b/>
          <w:color w:val="0000FF"/>
          <w:spacing w:val="-8"/>
          <w:sz w:val="24"/>
        </w:rPr>
        <w:t> </w:t>
      </w:r>
      <w:r>
        <w:rPr>
          <w:b/>
          <w:color w:val="0000FF"/>
          <w:sz w:val="24"/>
        </w:rPr>
        <w:t>and</w:t>
      </w:r>
      <w:r>
        <w:rPr>
          <w:b/>
          <w:color w:val="0000FF"/>
          <w:spacing w:val="-7"/>
          <w:sz w:val="24"/>
        </w:rPr>
        <w:t> </w:t>
      </w:r>
      <w:r>
        <w:rPr>
          <w:b/>
          <w:color w:val="0000FF"/>
          <w:sz w:val="24"/>
        </w:rPr>
        <w:t>(B)</w:t>
      </w:r>
      <w:r>
        <w:rPr>
          <w:b/>
          <w:color w:val="0000FF"/>
          <w:spacing w:val="-9"/>
          <w:sz w:val="24"/>
        </w:rPr>
        <w:t> </w:t>
      </w:r>
      <w:r>
        <w:rPr>
          <w:b/>
          <w:color w:val="0000FF"/>
          <w:sz w:val="24"/>
        </w:rPr>
        <w:t>need</w:t>
      </w:r>
      <w:r>
        <w:rPr>
          <w:b/>
          <w:color w:val="0000FF"/>
          <w:spacing w:val="-7"/>
          <w:sz w:val="24"/>
        </w:rPr>
        <w:t> </w:t>
      </w:r>
      <w:r>
        <w:rPr>
          <w:b/>
          <w:color w:val="0000FF"/>
          <w:sz w:val="24"/>
        </w:rPr>
        <w:t>not</w:t>
      </w:r>
      <w:r>
        <w:rPr>
          <w:b/>
          <w:color w:val="0000FF"/>
          <w:spacing w:val="-11"/>
          <w:sz w:val="24"/>
        </w:rPr>
        <w:t> </w:t>
      </w:r>
      <w:r>
        <w:rPr>
          <w:b/>
          <w:color w:val="0000FF"/>
          <w:sz w:val="24"/>
        </w:rPr>
        <w:t>list</w:t>
      </w:r>
      <w:r>
        <w:rPr>
          <w:b/>
          <w:color w:val="0000FF"/>
          <w:spacing w:val="-8"/>
          <w:sz w:val="24"/>
        </w:rPr>
        <w:t> </w:t>
      </w:r>
      <w:r>
        <w:rPr>
          <w:b/>
          <w:color w:val="0000FF"/>
          <w:sz w:val="24"/>
        </w:rPr>
        <w:t>these</w:t>
      </w:r>
      <w:r>
        <w:rPr>
          <w:b/>
          <w:color w:val="0000FF"/>
          <w:spacing w:val="-11"/>
          <w:sz w:val="24"/>
        </w:rPr>
        <w:t> </w:t>
      </w:r>
      <w:r>
        <w:rPr>
          <w:b/>
          <w:color w:val="0000FF"/>
          <w:sz w:val="24"/>
        </w:rPr>
        <w:t>sources</w:t>
      </w:r>
      <w:r>
        <w:rPr>
          <w:b/>
          <w:color w:val="0000FF"/>
          <w:spacing w:val="-7"/>
          <w:sz w:val="24"/>
        </w:rPr>
        <w:t> </w:t>
      </w:r>
      <w:r>
        <w:rPr>
          <w:b/>
          <w:color w:val="0000FF"/>
          <w:sz w:val="24"/>
        </w:rPr>
        <w:t>on</w:t>
      </w:r>
      <w:r>
        <w:rPr>
          <w:b/>
          <w:color w:val="0000FF"/>
          <w:spacing w:val="-7"/>
          <w:sz w:val="24"/>
        </w:rPr>
        <w:t> </w:t>
      </w:r>
      <w:r>
        <w:rPr>
          <w:b/>
          <w:color w:val="0000FF"/>
          <w:sz w:val="24"/>
        </w:rPr>
        <w:t>a</w:t>
      </w:r>
      <w:r>
        <w:rPr>
          <w:b/>
          <w:color w:val="0000FF"/>
          <w:spacing w:val="-7"/>
          <w:sz w:val="24"/>
        </w:rPr>
        <w:t> </w:t>
      </w:r>
      <w:r>
        <w:rPr>
          <w:b/>
          <w:color w:val="0000FF"/>
          <w:sz w:val="24"/>
        </w:rPr>
        <w:t>specific medical use license.</w:t>
      </w:r>
    </w:p>
    <w:p>
      <w:pPr>
        <w:pStyle w:val="BodyText"/>
        <w:spacing w:before="5"/>
        <w:rPr>
          <w:b/>
          <w:sz w:val="19"/>
        </w:rPr>
      </w:pPr>
    </w:p>
    <w:p>
      <w:pPr>
        <w:pStyle w:val="ListParagraph"/>
        <w:numPr>
          <w:ilvl w:val="0"/>
          <w:numId w:val="39"/>
        </w:numPr>
        <w:tabs>
          <w:tab w:pos="881" w:val="left" w:leader="none"/>
        </w:tabs>
        <w:spacing w:line="240" w:lineRule="auto" w:before="59" w:after="0"/>
        <w:ind w:left="881" w:right="0" w:hanging="781"/>
        <w:jc w:val="left"/>
        <w:rPr>
          <w:sz w:val="24"/>
        </w:rPr>
      </w:pPr>
      <w:r>
        <w:rPr>
          <w:sz w:val="24"/>
          <w:u w:val="single"/>
        </w:rPr>
        <w:t>:</w:t>
      </w:r>
      <w:r>
        <w:rPr>
          <w:spacing w:val="25"/>
          <w:sz w:val="24"/>
          <w:u w:val="single"/>
        </w:rPr>
        <w:t>  </w:t>
      </w:r>
      <w:r>
        <w:rPr>
          <w:sz w:val="24"/>
          <w:u w:val="single"/>
        </w:rPr>
        <w:t>Requirements</w:t>
      </w:r>
      <w:r>
        <w:rPr>
          <w:spacing w:val="-2"/>
          <w:sz w:val="24"/>
          <w:u w:val="single"/>
        </w:rPr>
        <w:t> </w:t>
      </w:r>
      <w:r>
        <w:rPr>
          <w:sz w:val="24"/>
          <w:u w:val="single"/>
        </w:rPr>
        <w:t>for</w:t>
      </w:r>
      <w:r>
        <w:rPr>
          <w:spacing w:val="-6"/>
          <w:sz w:val="24"/>
          <w:u w:val="single"/>
        </w:rPr>
        <w:t> </w:t>
      </w:r>
      <w:r>
        <w:rPr>
          <w:sz w:val="24"/>
          <w:u w:val="single"/>
        </w:rPr>
        <w:t>Possession</w:t>
      </w:r>
      <w:r>
        <w:rPr>
          <w:spacing w:val="-3"/>
          <w:sz w:val="24"/>
          <w:u w:val="single"/>
        </w:rPr>
        <w:t> </w:t>
      </w:r>
      <w:r>
        <w:rPr>
          <w:sz w:val="24"/>
          <w:u w:val="single"/>
        </w:rPr>
        <w:t>of</w:t>
      </w:r>
      <w:r>
        <w:rPr>
          <w:spacing w:val="-2"/>
          <w:sz w:val="24"/>
          <w:u w:val="single"/>
        </w:rPr>
        <w:t> </w:t>
      </w:r>
      <w:r>
        <w:rPr>
          <w:sz w:val="24"/>
          <w:u w:val="single"/>
        </w:rPr>
        <w:t>Sealed</w:t>
      </w:r>
      <w:r>
        <w:rPr>
          <w:spacing w:val="-3"/>
          <w:sz w:val="24"/>
          <w:u w:val="single"/>
        </w:rPr>
        <w:t> </w:t>
      </w:r>
      <w:r>
        <w:rPr>
          <w:sz w:val="24"/>
          <w:u w:val="single"/>
        </w:rPr>
        <w:t>Sources</w:t>
      </w:r>
      <w:r>
        <w:rPr>
          <w:spacing w:val="-3"/>
          <w:sz w:val="24"/>
          <w:u w:val="single"/>
        </w:rPr>
        <w:t> </w:t>
      </w:r>
      <w:r>
        <w:rPr>
          <w:sz w:val="24"/>
          <w:u w:val="single"/>
        </w:rPr>
        <w:t>and</w:t>
      </w:r>
      <w:r>
        <w:rPr>
          <w:spacing w:val="-3"/>
          <w:sz w:val="24"/>
          <w:u w:val="single"/>
        </w:rPr>
        <w:t> </w:t>
      </w:r>
      <w:r>
        <w:rPr>
          <w:sz w:val="24"/>
          <w:u w:val="single"/>
        </w:rPr>
        <w:t>Brachytherapy</w:t>
      </w:r>
      <w:r>
        <w:rPr>
          <w:spacing w:val="-11"/>
          <w:sz w:val="24"/>
          <w:u w:val="single"/>
        </w:rPr>
        <w:t> </w:t>
      </w:r>
      <w:r>
        <w:rPr>
          <w:spacing w:val="-2"/>
          <w:sz w:val="24"/>
          <w:u w:val="single"/>
        </w:rPr>
        <w:t>Sources</w:t>
      </w:r>
    </w:p>
    <w:p>
      <w:pPr>
        <w:pStyle w:val="BodyText"/>
        <w:spacing w:before="7"/>
      </w:pPr>
    </w:p>
    <w:p>
      <w:pPr>
        <w:pStyle w:val="ListParagraph"/>
        <w:numPr>
          <w:ilvl w:val="1"/>
          <w:numId w:val="39"/>
        </w:numPr>
        <w:tabs>
          <w:tab w:pos="1857" w:val="left" w:leader="none"/>
        </w:tabs>
        <w:spacing w:line="242" w:lineRule="auto" w:before="0" w:after="0"/>
        <w:ind w:left="1300" w:right="119" w:firstLine="0"/>
        <w:jc w:val="both"/>
        <w:rPr>
          <w:sz w:val="24"/>
        </w:rPr>
      </w:pPr>
      <w:r>
        <w:rPr>
          <w:sz w:val="24"/>
        </w:rPr>
        <w:t>A licensee in possession of any sealed source or brachytherapy source shall follow </w:t>
      </w:r>
      <w:r>
        <w:rPr>
          <w:sz w:val="24"/>
        </w:rPr>
        <w:t>the </w:t>
      </w:r>
      <w:r>
        <w:rPr>
          <w:w w:val="95"/>
          <w:sz w:val="24"/>
        </w:rPr>
        <w:t>radiation safety</w:t>
      </w:r>
      <w:r>
        <w:rPr>
          <w:spacing w:val="-5"/>
          <w:w w:val="95"/>
          <w:sz w:val="24"/>
        </w:rPr>
        <w:t> </w:t>
      </w:r>
      <w:r>
        <w:rPr>
          <w:w w:val="95"/>
          <w:sz w:val="24"/>
        </w:rPr>
        <w:t>and handling instructions supplied by</w:t>
      </w:r>
      <w:r>
        <w:rPr>
          <w:spacing w:val="-1"/>
          <w:w w:val="95"/>
          <w:sz w:val="24"/>
        </w:rPr>
        <w:t> </w:t>
      </w:r>
      <w:r>
        <w:rPr>
          <w:w w:val="95"/>
          <w:sz w:val="24"/>
        </w:rPr>
        <w:t>the manufacturer or equivalent instructions </w:t>
      </w:r>
      <w:r>
        <w:rPr>
          <w:sz w:val="24"/>
        </w:rPr>
        <w:t>approved by the Agency.</w:t>
      </w:r>
    </w:p>
    <w:p>
      <w:pPr>
        <w:pStyle w:val="BodyText"/>
        <w:spacing w:before="6"/>
      </w:pPr>
    </w:p>
    <w:p>
      <w:pPr>
        <w:pStyle w:val="ListParagraph"/>
        <w:numPr>
          <w:ilvl w:val="1"/>
          <w:numId w:val="39"/>
        </w:numPr>
        <w:tabs>
          <w:tab w:pos="1799" w:val="left" w:leader="none"/>
        </w:tabs>
        <w:spacing w:line="240" w:lineRule="auto" w:before="0" w:after="0"/>
        <w:ind w:left="1798" w:right="0" w:hanging="499"/>
        <w:jc w:val="both"/>
        <w:rPr>
          <w:sz w:val="24"/>
        </w:rPr>
      </w:pPr>
      <w:r>
        <w:rPr>
          <w:sz w:val="24"/>
        </w:rPr>
        <w:t>A</w:t>
      </w:r>
      <w:r>
        <w:rPr>
          <w:spacing w:val="-6"/>
          <w:sz w:val="24"/>
        </w:rPr>
        <w:t> </w:t>
      </w:r>
      <w:r>
        <w:rPr>
          <w:sz w:val="24"/>
        </w:rPr>
        <w:t>licensee</w:t>
      </w:r>
      <w:r>
        <w:rPr>
          <w:spacing w:val="-4"/>
          <w:sz w:val="24"/>
        </w:rPr>
        <w:t> </w:t>
      </w:r>
      <w:r>
        <w:rPr>
          <w:sz w:val="24"/>
        </w:rPr>
        <w:t>in</w:t>
      </w:r>
      <w:r>
        <w:rPr>
          <w:spacing w:val="-2"/>
          <w:sz w:val="24"/>
        </w:rPr>
        <w:t> </w:t>
      </w:r>
      <w:r>
        <w:rPr>
          <w:sz w:val="24"/>
        </w:rPr>
        <w:t>possession</w:t>
      </w:r>
      <w:r>
        <w:rPr>
          <w:spacing w:val="-4"/>
          <w:sz w:val="24"/>
        </w:rPr>
        <w:t> </w:t>
      </w:r>
      <w:r>
        <w:rPr>
          <w:sz w:val="24"/>
        </w:rPr>
        <w:t>of</w:t>
      </w:r>
      <w:r>
        <w:rPr>
          <w:spacing w:val="-5"/>
          <w:sz w:val="24"/>
        </w:rPr>
        <w:t> </w:t>
      </w:r>
      <w:r>
        <w:rPr>
          <w:sz w:val="24"/>
        </w:rPr>
        <w:t>a</w:t>
      </w:r>
      <w:r>
        <w:rPr>
          <w:spacing w:val="-4"/>
          <w:sz w:val="24"/>
        </w:rPr>
        <w:t> </w:t>
      </w:r>
      <w:r>
        <w:rPr>
          <w:sz w:val="24"/>
        </w:rPr>
        <w:t>sealed</w:t>
      </w:r>
      <w:r>
        <w:rPr>
          <w:spacing w:val="-1"/>
          <w:sz w:val="24"/>
        </w:rPr>
        <w:t> </w:t>
      </w:r>
      <w:r>
        <w:rPr>
          <w:sz w:val="24"/>
        </w:rPr>
        <w:t>source</w:t>
      </w:r>
      <w:r>
        <w:rPr>
          <w:spacing w:val="-4"/>
          <w:sz w:val="24"/>
        </w:rPr>
        <w:t> </w:t>
      </w:r>
      <w:r>
        <w:rPr>
          <w:spacing w:val="-2"/>
          <w:sz w:val="24"/>
        </w:rPr>
        <w:t>shall:</w:t>
      </w:r>
    </w:p>
    <w:p>
      <w:pPr>
        <w:pStyle w:val="ListParagraph"/>
        <w:numPr>
          <w:ilvl w:val="2"/>
          <w:numId w:val="39"/>
        </w:numPr>
        <w:tabs>
          <w:tab w:pos="2094" w:val="left" w:leader="none"/>
        </w:tabs>
        <w:spacing w:line="242" w:lineRule="auto" w:before="3" w:after="0"/>
        <w:ind w:left="1655" w:right="117" w:firstLine="0"/>
        <w:jc w:val="both"/>
        <w:rPr>
          <w:sz w:val="24"/>
        </w:rPr>
      </w:pPr>
      <w:r>
        <w:rPr>
          <w:sz w:val="24"/>
        </w:rPr>
        <w:t>Test</w:t>
      </w:r>
      <w:r>
        <w:rPr>
          <w:spacing w:val="-7"/>
          <w:sz w:val="24"/>
        </w:rPr>
        <w:t> </w:t>
      </w:r>
      <w:r>
        <w:rPr>
          <w:sz w:val="24"/>
        </w:rPr>
        <w:t>the</w:t>
      </w:r>
      <w:r>
        <w:rPr>
          <w:spacing w:val="-10"/>
          <w:sz w:val="24"/>
        </w:rPr>
        <w:t> </w:t>
      </w:r>
      <w:r>
        <w:rPr>
          <w:sz w:val="24"/>
        </w:rPr>
        <w:t>source</w:t>
      </w:r>
      <w:r>
        <w:rPr>
          <w:spacing w:val="-10"/>
          <w:sz w:val="24"/>
        </w:rPr>
        <w:t> </w:t>
      </w:r>
      <w:r>
        <w:rPr>
          <w:sz w:val="24"/>
        </w:rPr>
        <w:t>for</w:t>
      </w:r>
      <w:r>
        <w:rPr>
          <w:spacing w:val="-10"/>
          <w:sz w:val="24"/>
        </w:rPr>
        <w:t> </w:t>
      </w:r>
      <w:r>
        <w:rPr>
          <w:sz w:val="24"/>
        </w:rPr>
        <w:t>leakage</w:t>
      </w:r>
      <w:r>
        <w:rPr>
          <w:spacing w:val="-10"/>
          <w:sz w:val="24"/>
        </w:rPr>
        <w:t> </w:t>
      </w:r>
      <w:r>
        <w:rPr>
          <w:sz w:val="24"/>
        </w:rPr>
        <w:t>before</w:t>
      </w:r>
      <w:r>
        <w:rPr>
          <w:spacing w:val="-10"/>
          <w:sz w:val="24"/>
        </w:rPr>
        <w:t> </w:t>
      </w:r>
      <w:r>
        <w:rPr>
          <w:sz w:val="24"/>
        </w:rPr>
        <w:t>its</w:t>
      </w:r>
      <w:r>
        <w:rPr>
          <w:spacing w:val="-6"/>
          <w:sz w:val="24"/>
        </w:rPr>
        <w:t> </w:t>
      </w:r>
      <w:r>
        <w:rPr>
          <w:sz w:val="24"/>
        </w:rPr>
        <w:t>first</w:t>
      </w:r>
      <w:r>
        <w:rPr>
          <w:spacing w:val="-8"/>
          <w:sz w:val="24"/>
        </w:rPr>
        <w:t> </w:t>
      </w:r>
      <w:r>
        <w:rPr>
          <w:sz w:val="24"/>
        </w:rPr>
        <w:t>use</w:t>
      </w:r>
      <w:r>
        <w:rPr>
          <w:spacing w:val="-10"/>
          <w:sz w:val="24"/>
        </w:rPr>
        <w:t> </w:t>
      </w:r>
      <w:r>
        <w:rPr>
          <w:sz w:val="24"/>
        </w:rPr>
        <w:t>unless</w:t>
      </w:r>
      <w:r>
        <w:rPr>
          <w:spacing w:val="-10"/>
          <w:sz w:val="24"/>
        </w:rPr>
        <w:t> </w:t>
      </w:r>
      <w:r>
        <w:rPr>
          <w:sz w:val="24"/>
        </w:rPr>
        <w:t>the</w:t>
      </w:r>
      <w:r>
        <w:rPr>
          <w:spacing w:val="-10"/>
          <w:sz w:val="24"/>
        </w:rPr>
        <w:t> </w:t>
      </w:r>
      <w:r>
        <w:rPr>
          <w:sz w:val="24"/>
        </w:rPr>
        <w:t>licensee</w:t>
      </w:r>
      <w:r>
        <w:rPr>
          <w:spacing w:val="-10"/>
          <w:sz w:val="24"/>
        </w:rPr>
        <w:t> </w:t>
      </w:r>
      <w:r>
        <w:rPr>
          <w:sz w:val="24"/>
        </w:rPr>
        <w:t>has</w:t>
      </w:r>
      <w:r>
        <w:rPr>
          <w:spacing w:val="-10"/>
          <w:sz w:val="24"/>
        </w:rPr>
        <w:t> </w:t>
      </w:r>
      <w:r>
        <w:rPr>
          <w:sz w:val="24"/>
        </w:rPr>
        <w:t>a</w:t>
      </w:r>
      <w:r>
        <w:rPr>
          <w:spacing w:val="-10"/>
          <w:sz w:val="24"/>
        </w:rPr>
        <w:t> </w:t>
      </w:r>
      <w:r>
        <w:rPr>
          <w:sz w:val="24"/>
        </w:rPr>
        <w:t>certificate</w:t>
      </w:r>
      <w:r>
        <w:rPr>
          <w:spacing w:val="-12"/>
          <w:sz w:val="24"/>
        </w:rPr>
        <w:t> </w:t>
      </w:r>
      <w:r>
        <w:rPr>
          <w:sz w:val="24"/>
        </w:rPr>
        <w:t>from the supplier indicating that the source was tested within six months before transfer to the licensee; and,</w:t>
      </w:r>
    </w:p>
    <w:p>
      <w:pPr>
        <w:pStyle w:val="ListParagraph"/>
        <w:numPr>
          <w:ilvl w:val="2"/>
          <w:numId w:val="39"/>
        </w:numPr>
        <w:tabs>
          <w:tab w:pos="2072" w:val="left" w:leader="none"/>
        </w:tabs>
        <w:spacing w:line="242" w:lineRule="auto" w:before="4" w:after="0"/>
        <w:ind w:left="1655" w:right="110" w:firstLine="0"/>
        <w:jc w:val="both"/>
        <w:rPr>
          <w:sz w:val="24"/>
        </w:rPr>
      </w:pPr>
      <w:r>
        <w:rPr>
          <w:w w:val="95"/>
          <w:sz w:val="24"/>
        </w:rPr>
        <w:t>Test the source for leakage at intervals not to exceed six months or at intervals approved </w:t>
      </w:r>
      <w:r>
        <w:rPr>
          <w:sz w:val="24"/>
        </w:rPr>
        <w:t>by</w:t>
      </w:r>
      <w:r>
        <w:rPr>
          <w:spacing w:val="-14"/>
          <w:sz w:val="24"/>
        </w:rPr>
        <w:t> </w:t>
      </w:r>
      <w:r>
        <w:rPr>
          <w:sz w:val="24"/>
        </w:rPr>
        <w:t>the</w:t>
      </w:r>
      <w:r>
        <w:rPr>
          <w:spacing w:val="-8"/>
          <w:sz w:val="24"/>
        </w:rPr>
        <w:t> </w:t>
      </w:r>
      <w:r>
        <w:rPr>
          <w:sz w:val="24"/>
        </w:rPr>
        <w:t>Agency,</w:t>
      </w:r>
      <w:r>
        <w:rPr>
          <w:spacing w:val="-8"/>
          <w:sz w:val="24"/>
        </w:rPr>
        <w:t> </w:t>
      </w:r>
      <w:r>
        <w:rPr>
          <w:sz w:val="24"/>
        </w:rPr>
        <w:t>another</w:t>
      </w:r>
      <w:r>
        <w:rPr>
          <w:spacing w:val="-10"/>
          <w:sz w:val="24"/>
        </w:rPr>
        <w:t> </w:t>
      </w:r>
      <w:r>
        <w:rPr>
          <w:sz w:val="24"/>
        </w:rPr>
        <w:t>Agreement</w:t>
      </w:r>
      <w:r>
        <w:rPr>
          <w:spacing w:val="-8"/>
          <w:sz w:val="24"/>
        </w:rPr>
        <w:t> </w:t>
      </w:r>
      <w:r>
        <w:rPr>
          <w:sz w:val="24"/>
        </w:rPr>
        <w:t>State,</w:t>
      </w:r>
      <w:r>
        <w:rPr>
          <w:spacing w:val="-8"/>
          <w:sz w:val="24"/>
        </w:rPr>
        <w:t> </w:t>
      </w:r>
      <w:r>
        <w:rPr>
          <w:sz w:val="24"/>
        </w:rPr>
        <w:t>a</w:t>
      </w:r>
      <w:r>
        <w:rPr>
          <w:spacing w:val="-8"/>
          <w:sz w:val="24"/>
        </w:rPr>
        <w:t> </w:t>
      </w:r>
      <w:r>
        <w:rPr>
          <w:sz w:val="24"/>
        </w:rPr>
        <w:t>Licensing</w:t>
      </w:r>
      <w:r>
        <w:rPr>
          <w:spacing w:val="-11"/>
          <w:sz w:val="24"/>
        </w:rPr>
        <w:t> </w:t>
      </w:r>
      <w:r>
        <w:rPr>
          <w:sz w:val="24"/>
        </w:rPr>
        <w:t>State</w:t>
      </w:r>
      <w:r>
        <w:rPr>
          <w:spacing w:val="-8"/>
          <w:sz w:val="24"/>
        </w:rPr>
        <w:t> </w:t>
      </w:r>
      <w:r>
        <w:rPr>
          <w:sz w:val="24"/>
        </w:rPr>
        <w:t>or</w:t>
      </w:r>
      <w:r>
        <w:rPr>
          <w:spacing w:val="-8"/>
          <w:sz w:val="24"/>
        </w:rPr>
        <w:t> </w:t>
      </w:r>
      <w:r>
        <w:rPr>
          <w:sz w:val="24"/>
        </w:rPr>
        <w:t>the</w:t>
      </w:r>
      <w:r>
        <w:rPr>
          <w:spacing w:val="-8"/>
          <w:sz w:val="24"/>
        </w:rPr>
        <w:t> </w:t>
      </w:r>
      <w:r>
        <w:rPr>
          <w:sz w:val="24"/>
        </w:rPr>
        <w:t>U.S.</w:t>
      </w:r>
      <w:r>
        <w:rPr>
          <w:spacing w:val="-8"/>
          <w:sz w:val="24"/>
        </w:rPr>
        <w:t> </w:t>
      </w:r>
      <w:r>
        <w:rPr>
          <w:sz w:val="24"/>
        </w:rPr>
        <w:t>Nuclear</w:t>
      </w:r>
      <w:r>
        <w:rPr>
          <w:spacing w:val="-10"/>
          <w:sz w:val="24"/>
        </w:rPr>
        <w:t> </w:t>
      </w:r>
      <w:r>
        <w:rPr>
          <w:sz w:val="24"/>
        </w:rPr>
        <w:t>Regulatory Commission in the Sealed Source and Device Registry.</w:t>
      </w:r>
    </w:p>
    <w:p>
      <w:pPr>
        <w:spacing w:after="0" w:line="242" w:lineRule="auto"/>
        <w:jc w:val="both"/>
        <w:rPr>
          <w:sz w:val="24"/>
        </w:rPr>
        <w:sectPr>
          <w:pgSz w:w="12240" w:h="20180"/>
          <w:pgMar w:header="766" w:footer="775" w:top="1460" w:bottom="960" w:left="500" w:right="1320"/>
        </w:sectPr>
      </w:pPr>
    </w:p>
    <w:p>
      <w:pPr>
        <w:pStyle w:val="ListParagraph"/>
        <w:numPr>
          <w:ilvl w:val="1"/>
          <w:numId w:val="39"/>
        </w:numPr>
        <w:tabs>
          <w:tab w:pos="1800" w:val="left" w:leader="none"/>
        </w:tabs>
        <w:spacing w:line="242" w:lineRule="auto" w:before="61" w:after="0"/>
        <w:ind w:left="1300" w:right="116" w:firstLine="0"/>
        <w:jc w:val="both"/>
        <w:rPr>
          <w:sz w:val="24"/>
        </w:rPr>
      </w:pPr>
      <w:r>
        <w:rPr>
          <w:sz w:val="24"/>
        </w:rPr>
        <w:t>To</w:t>
      </w:r>
      <w:r>
        <w:rPr>
          <w:spacing w:val="-4"/>
          <w:sz w:val="24"/>
        </w:rPr>
        <w:t> </w:t>
      </w:r>
      <w:r>
        <w:rPr>
          <w:sz w:val="24"/>
        </w:rPr>
        <w:t>satisfy</w:t>
      </w:r>
      <w:r>
        <w:rPr>
          <w:spacing w:val="-13"/>
          <w:sz w:val="24"/>
        </w:rPr>
        <w:t> </w:t>
      </w:r>
      <w:r>
        <w:rPr>
          <w:sz w:val="24"/>
        </w:rPr>
        <w:t>the</w:t>
      </w:r>
      <w:r>
        <w:rPr>
          <w:spacing w:val="-4"/>
          <w:sz w:val="24"/>
        </w:rPr>
        <w:t> </w:t>
      </w:r>
      <w:r>
        <w:rPr>
          <w:sz w:val="24"/>
        </w:rPr>
        <w:t>leak</w:t>
      </w:r>
      <w:r>
        <w:rPr>
          <w:spacing w:val="-4"/>
          <w:sz w:val="24"/>
        </w:rPr>
        <w:t> </w:t>
      </w:r>
      <w:r>
        <w:rPr>
          <w:sz w:val="24"/>
        </w:rPr>
        <w:t>test</w:t>
      </w:r>
      <w:r>
        <w:rPr>
          <w:spacing w:val="-4"/>
          <w:sz w:val="24"/>
        </w:rPr>
        <w:t> </w:t>
      </w:r>
      <w:r>
        <w:rPr>
          <w:sz w:val="24"/>
        </w:rPr>
        <w:t>requirements</w:t>
      </w:r>
      <w:r>
        <w:rPr>
          <w:spacing w:val="-4"/>
          <w:sz w:val="24"/>
        </w:rPr>
        <w:t> </w:t>
      </w:r>
      <w:r>
        <w:rPr>
          <w:sz w:val="24"/>
        </w:rPr>
        <w:t>of</w:t>
      </w:r>
      <w:r>
        <w:rPr>
          <w:spacing w:val="-4"/>
          <w:sz w:val="24"/>
        </w:rPr>
        <w:t> </w:t>
      </w:r>
      <w:r>
        <w:rPr>
          <w:sz w:val="24"/>
        </w:rPr>
        <w:t>105</w:t>
      </w:r>
      <w:r>
        <w:rPr>
          <w:spacing w:val="-7"/>
          <w:sz w:val="24"/>
        </w:rPr>
        <w:t> </w:t>
      </w:r>
      <w:r>
        <w:rPr>
          <w:sz w:val="24"/>
        </w:rPr>
        <w:t>CMR</w:t>
      </w:r>
      <w:r>
        <w:rPr>
          <w:spacing w:val="-4"/>
          <w:sz w:val="24"/>
        </w:rPr>
        <w:t> </w:t>
      </w:r>
      <w:r>
        <w:rPr>
          <w:sz w:val="24"/>
        </w:rPr>
        <w:t>120.536(B),</w:t>
      </w:r>
      <w:r>
        <w:rPr>
          <w:spacing w:val="-4"/>
          <w:sz w:val="24"/>
        </w:rPr>
        <w:t> </w:t>
      </w:r>
      <w:r>
        <w:rPr>
          <w:sz w:val="24"/>
        </w:rPr>
        <w:t>the</w:t>
      </w:r>
      <w:r>
        <w:rPr>
          <w:spacing w:val="-4"/>
          <w:sz w:val="24"/>
        </w:rPr>
        <w:t> </w:t>
      </w:r>
      <w:r>
        <w:rPr>
          <w:sz w:val="24"/>
        </w:rPr>
        <w:t>licensee</w:t>
      </w:r>
      <w:r>
        <w:rPr>
          <w:spacing w:val="-4"/>
          <w:sz w:val="24"/>
        </w:rPr>
        <w:t> </w:t>
      </w:r>
      <w:r>
        <w:rPr>
          <w:sz w:val="24"/>
        </w:rPr>
        <w:t>shall</w:t>
      </w:r>
      <w:r>
        <w:rPr>
          <w:spacing w:val="-4"/>
          <w:sz w:val="24"/>
        </w:rPr>
        <w:t> </w:t>
      </w:r>
      <w:r>
        <w:rPr>
          <w:sz w:val="24"/>
        </w:rPr>
        <w:t>measure the sample so that the leak test can detect the presence of 185 becquerels (0.005 ìCi) of radioactive</w:t>
      </w:r>
      <w:r>
        <w:rPr>
          <w:spacing w:val="-15"/>
          <w:sz w:val="24"/>
        </w:rPr>
        <w:t> </w:t>
      </w:r>
      <w:r>
        <w:rPr>
          <w:sz w:val="24"/>
        </w:rPr>
        <w:t>material</w:t>
      </w:r>
      <w:r>
        <w:rPr>
          <w:spacing w:val="-15"/>
          <w:sz w:val="24"/>
        </w:rPr>
        <w:t> </w:t>
      </w:r>
      <w:r>
        <w:rPr>
          <w:sz w:val="24"/>
        </w:rPr>
        <w:t>in</w:t>
      </w:r>
      <w:r>
        <w:rPr>
          <w:spacing w:val="-15"/>
          <w:sz w:val="24"/>
        </w:rPr>
        <w:t> </w:t>
      </w:r>
      <w:r>
        <w:rPr>
          <w:sz w:val="24"/>
        </w:rPr>
        <w:t>the</w:t>
      </w:r>
      <w:r>
        <w:rPr>
          <w:spacing w:val="-15"/>
          <w:sz w:val="24"/>
        </w:rPr>
        <w:t> </w:t>
      </w:r>
      <w:r>
        <w:rPr>
          <w:sz w:val="24"/>
        </w:rPr>
        <w:t>sample.</w:t>
      </w:r>
      <w:r>
        <w:rPr>
          <w:spacing w:val="-3"/>
          <w:sz w:val="24"/>
        </w:rPr>
        <w:t> </w:t>
      </w:r>
      <w:r>
        <w:rPr>
          <w:sz w:val="24"/>
        </w:rPr>
        <w:t>If</w:t>
      </w:r>
      <w:r>
        <w:rPr>
          <w:spacing w:val="-15"/>
          <w:sz w:val="24"/>
        </w:rPr>
        <w:t> </w:t>
      </w:r>
      <w:r>
        <w:rPr>
          <w:sz w:val="24"/>
        </w:rPr>
        <w:t>the</w:t>
      </w:r>
      <w:r>
        <w:rPr>
          <w:spacing w:val="-15"/>
          <w:sz w:val="24"/>
        </w:rPr>
        <w:t> </w:t>
      </w:r>
      <w:r>
        <w:rPr>
          <w:sz w:val="24"/>
        </w:rPr>
        <w:t>leak</w:t>
      </w:r>
      <w:r>
        <w:rPr>
          <w:spacing w:val="-15"/>
          <w:sz w:val="24"/>
        </w:rPr>
        <w:t> </w:t>
      </w:r>
      <w:r>
        <w:rPr>
          <w:sz w:val="24"/>
        </w:rPr>
        <w:t>test</w:t>
      </w:r>
      <w:r>
        <w:rPr>
          <w:spacing w:val="-15"/>
          <w:sz w:val="24"/>
        </w:rPr>
        <w:t> </w:t>
      </w:r>
      <w:r>
        <w:rPr>
          <w:sz w:val="24"/>
        </w:rPr>
        <w:t>reveals</w:t>
      </w:r>
      <w:r>
        <w:rPr>
          <w:spacing w:val="-15"/>
          <w:sz w:val="24"/>
        </w:rPr>
        <w:t> </w:t>
      </w:r>
      <w:r>
        <w:rPr>
          <w:sz w:val="24"/>
        </w:rPr>
        <w:t>the</w:t>
      </w:r>
      <w:r>
        <w:rPr>
          <w:spacing w:val="-15"/>
          <w:sz w:val="24"/>
        </w:rPr>
        <w:t> </w:t>
      </w:r>
      <w:r>
        <w:rPr>
          <w:sz w:val="24"/>
        </w:rPr>
        <w:t>presence</w:t>
      </w:r>
      <w:r>
        <w:rPr>
          <w:spacing w:val="-15"/>
          <w:sz w:val="24"/>
        </w:rPr>
        <w:t> </w:t>
      </w:r>
      <w:r>
        <w:rPr>
          <w:sz w:val="24"/>
        </w:rPr>
        <w:t>of</w:t>
      </w:r>
      <w:r>
        <w:rPr>
          <w:spacing w:val="-15"/>
          <w:sz w:val="24"/>
        </w:rPr>
        <w:t> </w:t>
      </w:r>
      <w:r>
        <w:rPr>
          <w:sz w:val="24"/>
        </w:rPr>
        <w:t>185</w:t>
      </w:r>
      <w:r>
        <w:rPr>
          <w:spacing w:val="-15"/>
          <w:sz w:val="24"/>
        </w:rPr>
        <w:t> </w:t>
      </w:r>
      <w:r>
        <w:rPr>
          <w:sz w:val="24"/>
        </w:rPr>
        <w:t>becquerels</w:t>
      </w:r>
      <w:r>
        <w:rPr>
          <w:spacing w:val="-15"/>
          <w:sz w:val="24"/>
        </w:rPr>
        <w:t> </w:t>
      </w:r>
      <w:r>
        <w:rPr>
          <w:sz w:val="24"/>
        </w:rPr>
        <w:t>(0.005 ìCi) or more of removable contamination, the licensee shall:</w:t>
      </w:r>
    </w:p>
    <w:p>
      <w:pPr>
        <w:pStyle w:val="ListParagraph"/>
        <w:numPr>
          <w:ilvl w:val="2"/>
          <w:numId w:val="39"/>
        </w:numPr>
        <w:tabs>
          <w:tab w:pos="2123" w:val="left" w:leader="none"/>
        </w:tabs>
        <w:spacing w:line="242" w:lineRule="auto" w:before="3" w:after="0"/>
        <w:ind w:left="1655" w:right="116" w:firstLine="0"/>
        <w:jc w:val="both"/>
        <w:rPr>
          <w:sz w:val="24"/>
        </w:rPr>
      </w:pPr>
      <w:r>
        <w:rPr>
          <w:sz w:val="24"/>
        </w:rPr>
        <w:t>Immediately</w:t>
      </w:r>
      <w:r>
        <w:rPr>
          <w:spacing w:val="-8"/>
          <w:sz w:val="24"/>
        </w:rPr>
        <w:t> </w:t>
      </w:r>
      <w:r>
        <w:rPr>
          <w:sz w:val="24"/>
        </w:rPr>
        <w:t>withdraw the</w:t>
      </w:r>
      <w:r>
        <w:rPr>
          <w:spacing w:val="-2"/>
          <w:sz w:val="24"/>
        </w:rPr>
        <w:t> </w:t>
      </w:r>
      <w:r>
        <w:rPr>
          <w:sz w:val="24"/>
        </w:rPr>
        <w:t>sealed source</w:t>
      </w:r>
      <w:r>
        <w:rPr>
          <w:spacing w:val="-1"/>
          <w:sz w:val="24"/>
        </w:rPr>
        <w:t> </w:t>
      </w:r>
      <w:r>
        <w:rPr>
          <w:sz w:val="24"/>
        </w:rPr>
        <w:t>from use</w:t>
      </w:r>
      <w:r>
        <w:rPr>
          <w:spacing w:val="-2"/>
          <w:sz w:val="24"/>
        </w:rPr>
        <w:t> </w:t>
      </w:r>
      <w:r>
        <w:rPr>
          <w:sz w:val="24"/>
        </w:rPr>
        <w:t>and</w:t>
      </w:r>
      <w:r>
        <w:rPr>
          <w:spacing w:val="-1"/>
          <w:sz w:val="24"/>
        </w:rPr>
        <w:t> </w:t>
      </w:r>
      <w:r>
        <w:rPr>
          <w:sz w:val="24"/>
        </w:rPr>
        <w:t>store, repair or dispose of it in accordance with the requirements of 105 CMR 120.100 and 120.200; and,</w:t>
      </w:r>
    </w:p>
    <w:p>
      <w:pPr>
        <w:pStyle w:val="ListParagraph"/>
        <w:numPr>
          <w:ilvl w:val="2"/>
          <w:numId w:val="39"/>
        </w:numPr>
        <w:tabs>
          <w:tab w:pos="2087" w:val="left" w:leader="none"/>
        </w:tabs>
        <w:spacing w:line="242" w:lineRule="auto" w:before="2" w:after="0"/>
        <w:ind w:left="1655" w:right="118" w:firstLine="0"/>
        <w:jc w:val="both"/>
        <w:rPr>
          <w:sz w:val="24"/>
        </w:rPr>
      </w:pPr>
      <w:r>
        <w:rPr>
          <w:sz w:val="24"/>
        </w:rPr>
        <w:t>File</w:t>
      </w:r>
      <w:r>
        <w:rPr>
          <w:spacing w:val="-15"/>
          <w:sz w:val="24"/>
        </w:rPr>
        <w:t> </w:t>
      </w:r>
      <w:r>
        <w:rPr>
          <w:sz w:val="24"/>
        </w:rPr>
        <w:t>a</w:t>
      </w:r>
      <w:r>
        <w:rPr>
          <w:spacing w:val="-13"/>
          <w:sz w:val="24"/>
        </w:rPr>
        <w:t> </w:t>
      </w:r>
      <w:r>
        <w:rPr>
          <w:sz w:val="24"/>
        </w:rPr>
        <w:t>report</w:t>
      </w:r>
      <w:r>
        <w:rPr>
          <w:spacing w:val="-13"/>
          <w:sz w:val="24"/>
        </w:rPr>
        <w:t> </w:t>
      </w:r>
      <w:r>
        <w:rPr>
          <w:sz w:val="24"/>
        </w:rPr>
        <w:t>with</w:t>
      </w:r>
      <w:r>
        <w:rPr>
          <w:spacing w:val="-11"/>
          <w:sz w:val="24"/>
        </w:rPr>
        <w:t> </w:t>
      </w:r>
      <w:r>
        <w:rPr>
          <w:sz w:val="24"/>
        </w:rPr>
        <w:t>the</w:t>
      </w:r>
      <w:r>
        <w:rPr>
          <w:spacing w:val="-13"/>
          <w:sz w:val="24"/>
        </w:rPr>
        <w:t> </w:t>
      </w:r>
      <w:r>
        <w:rPr>
          <w:sz w:val="24"/>
        </w:rPr>
        <w:t>Agency</w:t>
      </w:r>
      <w:r>
        <w:rPr>
          <w:spacing w:val="-15"/>
          <w:sz w:val="24"/>
        </w:rPr>
        <w:t> </w:t>
      </w:r>
      <w:r>
        <w:rPr>
          <w:sz w:val="24"/>
        </w:rPr>
        <w:t>within</w:t>
      </w:r>
      <w:r>
        <w:rPr>
          <w:spacing w:val="-10"/>
          <w:sz w:val="24"/>
        </w:rPr>
        <w:t> </w:t>
      </w:r>
      <w:r>
        <w:rPr>
          <w:sz w:val="24"/>
        </w:rPr>
        <w:t>five</w:t>
      </w:r>
      <w:r>
        <w:rPr>
          <w:spacing w:val="-13"/>
          <w:sz w:val="24"/>
        </w:rPr>
        <w:t> </w:t>
      </w:r>
      <w:r>
        <w:rPr>
          <w:sz w:val="24"/>
        </w:rPr>
        <w:t>days</w:t>
      </w:r>
      <w:r>
        <w:rPr>
          <w:spacing w:val="-10"/>
          <w:sz w:val="24"/>
        </w:rPr>
        <w:t> </w:t>
      </w:r>
      <w:r>
        <w:rPr>
          <w:sz w:val="24"/>
        </w:rPr>
        <w:t>of</w:t>
      </w:r>
      <w:r>
        <w:rPr>
          <w:spacing w:val="-13"/>
          <w:sz w:val="24"/>
        </w:rPr>
        <w:t> </w:t>
      </w:r>
      <w:r>
        <w:rPr>
          <w:sz w:val="24"/>
        </w:rPr>
        <w:t>receiving</w:t>
      </w:r>
      <w:r>
        <w:rPr>
          <w:spacing w:val="-14"/>
          <w:sz w:val="24"/>
        </w:rPr>
        <w:t> </w:t>
      </w:r>
      <w:r>
        <w:rPr>
          <w:sz w:val="24"/>
        </w:rPr>
        <w:t>the</w:t>
      </w:r>
      <w:r>
        <w:rPr>
          <w:spacing w:val="-13"/>
          <w:sz w:val="24"/>
        </w:rPr>
        <w:t> </w:t>
      </w:r>
      <w:r>
        <w:rPr>
          <w:sz w:val="24"/>
        </w:rPr>
        <w:t>leak</w:t>
      </w:r>
      <w:r>
        <w:rPr>
          <w:spacing w:val="-13"/>
          <w:sz w:val="24"/>
        </w:rPr>
        <w:t> </w:t>
      </w:r>
      <w:r>
        <w:rPr>
          <w:sz w:val="24"/>
        </w:rPr>
        <w:t>test</w:t>
      </w:r>
      <w:r>
        <w:rPr>
          <w:spacing w:val="-13"/>
          <w:sz w:val="24"/>
        </w:rPr>
        <w:t> </w:t>
      </w:r>
      <w:r>
        <w:rPr>
          <w:sz w:val="24"/>
        </w:rPr>
        <w:t>results</w:t>
      </w:r>
      <w:r>
        <w:rPr>
          <w:spacing w:val="-13"/>
          <w:sz w:val="24"/>
        </w:rPr>
        <w:t> </w:t>
      </w:r>
      <w:r>
        <w:rPr>
          <w:sz w:val="24"/>
        </w:rPr>
        <w:t>with</w:t>
      </w:r>
      <w:r>
        <w:rPr>
          <w:spacing w:val="-13"/>
          <w:sz w:val="24"/>
        </w:rPr>
        <w:t> </w:t>
      </w:r>
      <w:r>
        <w:rPr>
          <w:sz w:val="24"/>
        </w:rPr>
        <w:t>the Agency describing the equipment involved, the test results, and the action taken.</w:t>
      </w:r>
    </w:p>
    <w:p>
      <w:pPr>
        <w:pStyle w:val="BodyText"/>
        <w:spacing w:before="4"/>
      </w:pPr>
    </w:p>
    <w:p>
      <w:pPr>
        <w:pStyle w:val="ListParagraph"/>
        <w:numPr>
          <w:ilvl w:val="1"/>
          <w:numId w:val="39"/>
        </w:numPr>
        <w:tabs>
          <w:tab w:pos="1814" w:val="left" w:leader="none"/>
        </w:tabs>
        <w:spacing w:line="240" w:lineRule="auto" w:before="0" w:after="0"/>
        <w:ind w:left="1813" w:right="0" w:hanging="514"/>
        <w:jc w:val="both"/>
        <w:rPr>
          <w:sz w:val="24"/>
        </w:rPr>
      </w:pPr>
      <w:r>
        <w:rPr>
          <w:sz w:val="24"/>
        </w:rPr>
        <w:t>A</w:t>
      </w:r>
      <w:r>
        <w:rPr>
          <w:spacing w:val="-5"/>
          <w:sz w:val="24"/>
        </w:rPr>
        <w:t> </w:t>
      </w:r>
      <w:r>
        <w:rPr>
          <w:sz w:val="24"/>
        </w:rPr>
        <w:t>licensee</w:t>
      </w:r>
      <w:r>
        <w:rPr>
          <w:spacing w:val="-5"/>
          <w:sz w:val="24"/>
        </w:rPr>
        <w:t> </w:t>
      </w:r>
      <w:r>
        <w:rPr>
          <w:sz w:val="24"/>
        </w:rPr>
        <w:t>shall</w:t>
      </w:r>
      <w:r>
        <w:rPr>
          <w:spacing w:val="-1"/>
          <w:sz w:val="24"/>
        </w:rPr>
        <w:t> </w:t>
      </w:r>
      <w:r>
        <w:rPr>
          <w:sz w:val="24"/>
        </w:rPr>
        <w:t>retain</w:t>
      </w:r>
      <w:r>
        <w:rPr>
          <w:spacing w:val="-2"/>
          <w:sz w:val="24"/>
        </w:rPr>
        <w:t> </w:t>
      </w:r>
      <w:r>
        <w:rPr>
          <w:sz w:val="24"/>
        </w:rPr>
        <w:t>leak</w:t>
      </w:r>
      <w:r>
        <w:rPr>
          <w:spacing w:val="-1"/>
          <w:sz w:val="24"/>
        </w:rPr>
        <w:t> </w:t>
      </w:r>
      <w:r>
        <w:rPr>
          <w:sz w:val="24"/>
        </w:rPr>
        <w:t>test</w:t>
      </w:r>
      <w:r>
        <w:rPr>
          <w:spacing w:val="-2"/>
          <w:sz w:val="24"/>
        </w:rPr>
        <w:t> </w:t>
      </w:r>
      <w:r>
        <w:rPr>
          <w:sz w:val="24"/>
        </w:rPr>
        <w:t>records</w:t>
      </w:r>
      <w:r>
        <w:rPr>
          <w:spacing w:val="-1"/>
          <w:sz w:val="24"/>
        </w:rPr>
        <w:t> </w:t>
      </w:r>
      <w:r>
        <w:rPr>
          <w:sz w:val="24"/>
        </w:rPr>
        <w:t>in</w:t>
      </w:r>
      <w:r>
        <w:rPr>
          <w:spacing w:val="-2"/>
          <w:sz w:val="24"/>
        </w:rPr>
        <w:t> </w:t>
      </w:r>
      <w:r>
        <w:rPr>
          <w:sz w:val="24"/>
        </w:rPr>
        <w:t>accordance</w:t>
      </w:r>
      <w:r>
        <w:rPr>
          <w:spacing w:val="-2"/>
          <w:sz w:val="24"/>
        </w:rPr>
        <w:t> </w:t>
      </w:r>
      <w:r>
        <w:rPr>
          <w:sz w:val="24"/>
        </w:rPr>
        <w:t>with</w:t>
      </w:r>
      <w:r>
        <w:rPr>
          <w:spacing w:val="-1"/>
          <w:sz w:val="24"/>
        </w:rPr>
        <w:t> </w:t>
      </w:r>
      <w:r>
        <w:rPr>
          <w:sz w:val="24"/>
        </w:rPr>
        <w:t>105</w:t>
      </w:r>
      <w:r>
        <w:rPr>
          <w:spacing w:val="-2"/>
          <w:sz w:val="24"/>
        </w:rPr>
        <w:t> </w:t>
      </w:r>
      <w:r>
        <w:rPr>
          <w:sz w:val="24"/>
        </w:rPr>
        <w:t>CMR</w:t>
      </w:r>
      <w:r>
        <w:rPr>
          <w:spacing w:val="-1"/>
          <w:sz w:val="24"/>
        </w:rPr>
        <w:t> </w:t>
      </w:r>
      <w:r>
        <w:rPr>
          <w:spacing w:val="-2"/>
          <w:sz w:val="24"/>
        </w:rPr>
        <w:t>120.590(I)(1).</w:t>
      </w:r>
    </w:p>
    <w:p>
      <w:pPr>
        <w:pStyle w:val="BodyText"/>
        <w:spacing w:before="7"/>
      </w:pPr>
    </w:p>
    <w:p>
      <w:pPr>
        <w:pStyle w:val="ListParagraph"/>
        <w:numPr>
          <w:ilvl w:val="1"/>
          <w:numId w:val="39"/>
        </w:numPr>
        <w:tabs>
          <w:tab w:pos="1823" w:val="left" w:leader="none"/>
        </w:tabs>
        <w:spacing w:line="242" w:lineRule="auto" w:before="0" w:after="0"/>
        <w:ind w:left="1300" w:right="115" w:firstLine="0"/>
        <w:jc w:val="both"/>
        <w:rPr>
          <w:sz w:val="24"/>
        </w:rPr>
      </w:pPr>
      <w:r>
        <w:rPr>
          <w:sz w:val="24"/>
        </w:rPr>
        <w:t>A licensee in possession of a sealed source or brachytherapy source, except for gamma stereotactic radiosurgery sources, shall conduct a semi-annual physical inventory of all such sources.</w:t>
      </w:r>
      <w:r>
        <w:rPr>
          <w:spacing w:val="40"/>
          <w:sz w:val="24"/>
        </w:rPr>
        <w:t> </w:t>
      </w:r>
      <w:r>
        <w:rPr>
          <w:sz w:val="24"/>
        </w:rPr>
        <w:t>The licensee shall retain each inventory</w:t>
      </w:r>
      <w:r>
        <w:rPr>
          <w:sz w:val="24"/>
        </w:rPr>
        <w:t> record</w:t>
      </w:r>
      <w:r>
        <w:rPr>
          <w:sz w:val="24"/>
        </w:rPr>
        <w:t> in accordance with 105 CMR </w:t>
      </w:r>
      <w:r>
        <w:rPr>
          <w:spacing w:val="-2"/>
          <w:sz w:val="24"/>
        </w:rPr>
        <w:t>120.590(I)(2).</w:t>
      </w:r>
    </w:p>
    <w:p>
      <w:pPr>
        <w:pStyle w:val="BodyText"/>
        <w:spacing w:before="7"/>
        <w:rPr>
          <w:sz w:val="19"/>
        </w:rPr>
      </w:pPr>
    </w:p>
    <w:p>
      <w:pPr>
        <w:pStyle w:val="ListParagraph"/>
        <w:numPr>
          <w:ilvl w:val="0"/>
          <w:numId w:val="39"/>
        </w:numPr>
        <w:tabs>
          <w:tab w:pos="881" w:val="left" w:leader="none"/>
        </w:tabs>
        <w:spacing w:line="240" w:lineRule="auto" w:before="59" w:after="0"/>
        <w:ind w:left="881" w:right="0" w:hanging="781"/>
        <w:jc w:val="left"/>
        <w:rPr>
          <w:sz w:val="24"/>
        </w:rPr>
      </w:pPr>
      <w:r>
        <w:rPr>
          <w:sz w:val="24"/>
          <w:u w:val="single"/>
        </w:rPr>
        <w:t>:</w:t>
      </w:r>
      <w:r>
        <w:rPr>
          <w:spacing w:val="28"/>
          <w:sz w:val="24"/>
          <w:u w:val="single"/>
        </w:rPr>
        <w:t>  </w:t>
      </w:r>
      <w:r>
        <w:rPr>
          <w:sz w:val="24"/>
          <w:u w:val="single"/>
        </w:rPr>
        <w:t>Labeling</w:t>
      </w:r>
      <w:r>
        <w:rPr>
          <w:spacing w:val="-4"/>
          <w:sz w:val="24"/>
          <w:u w:val="single"/>
        </w:rPr>
        <w:t> </w:t>
      </w:r>
      <w:r>
        <w:rPr>
          <w:sz w:val="24"/>
          <w:u w:val="single"/>
        </w:rPr>
        <w:t>of</w:t>
      </w:r>
      <w:r>
        <w:rPr>
          <w:spacing w:val="-1"/>
          <w:sz w:val="24"/>
          <w:u w:val="single"/>
        </w:rPr>
        <w:t> </w:t>
      </w:r>
      <w:r>
        <w:rPr>
          <w:sz w:val="24"/>
          <w:u w:val="single"/>
        </w:rPr>
        <w:t>Vials</w:t>
      </w:r>
      <w:r>
        <w:rPr>
          <w:spacing w:val="-1"/>
          <w:sz w:val="24"/>
          <w:u w:val="single"/>
        </w:rPr>
        <w:t> </w:t>
      </w:r>
      <w:r>
        <w:rPr>
          <w:sz w:val="24"/>
          <w:u w:val="single"/>
        </w:rPr>
        <w:t>and </w:t>
      </w:r>
      <w:r>
        <w:rPr>
          <w:spacing w:val="-2"/>
          <w:sz w:val="24"/>
          <w:u w:val="single"/>
        </w:rPr>
        <w:t>Syringes</w:t>
      </w:r>
    </w:p>
    <w:p>
      <w:pPr>
        <w:pStyle w:val="BodyText"/>
        <w:spacing w:before="7"/>
      </w:pPr>
    </w:p>
    <w:p>
      <w:pPr>
        <w:pStyle w:val="BodyText"/>
        <w:spacing w:line="242" w:lineRule="auto"/>
        <w:ind w:left="1300" w:right="116" w:firstLine="355"/>
        <w:jc w:val="both"/>
      </w:pPr>
      <w:r>
        <w:rPr/>
        <w:t>Each syringe and vial that contains a radioactive drug shall be labeled to identify the radioactive</w:t>
      </w:r>
      <w:r>
        <w:rPr>
          <w:spacing w:val="-15"/>
        </w:rPr>
        <w:t> </w:t>
      </w:r>
      <w:r>
        <w:rPr/>
        <w:t>drug.</w:t>
      </w:r>
      <w:r>
        <w:rPr>
          <w:spacing w:val="-15"/>
        </w:rPr>
        <w:t> </w:t>
      </w:r>
      <w:r>
        <w:rPr/>
        <w:t>Each</w:t>
      </w:r>
      <w:r>
        <w:rPr>
          <w:spacing w:val="-15"/>
        </w:rPr>
        <w:t> </w:t>
      </w:r>
      <w:r>
        <w:rPr/>
        <w:t>syringe</w:t>
      </w:r>
      <w:r>
        <w:rPr>
          <w:spacing w:val="-15"/>
        </w:rPr>
        <w:t> </w:t>
      </w:r>
      <w:r>
        <w:rPr/>
        <w:t>shield</w:t>
      </w:r>
      <w:r>
        <w:rPr>
          <w:spacing w:val="-15"/>
        </w:rPr>
        <w:t> </w:t>
      </w:r>
      <w:r>
        <w:rPr/>
        <w:t>and</w:t>
      </w:r>
      <w:r>
        <w:rPr>
          <w:spacing w:val="-15"/>
        </w:rPr>
        <w:t> </w:t>
      </w:r>
      <w:r>
        <w:rPr/>
        <w:t>vial</w:t>
      </w:r>
      <w:r>
        <w:rPr>
          <w:spacing w:val="-15"/>
        </w:rPr>
        <w:t> </w:t>
      </w:r>
      <w:r>
        <w:rPr/>
        <w:t>shield</w:t>
      </w:r>
      <w:r>
        <w:rPr>
          <w:spacing w:val="-15"/>
        </w:rPr>
        <w:t> </w:t>
      </w:r>
      <w:r>
        <w:rPr/>
        <w:t>shall</w:t>
      </w:r>
      <w:r>
        <w:rPr>
          <w:spacing w:val="-15"/>
        </w:rPr>
        <w:t> </w:t>
      </w:r>
      <w:r>
        <w:rPr/>
        <w:t>also</w:t>
      </w:r>
      <w:r>
        <w:rPr>
          <w:spacing w:val="-15"/>
        </w:rPr>
        <w:t> </w:t>
      </w:r>
      <w:r>
        <w:rPr/>
        <w:t>be</w:t>
      </w:r>
      <w:r>
        <w:rPr>
          <w:spacing w:val="-15"/>
        </w:rPr>
        <w:t> </w:t>
      </w:r>
      <w:r>
        <w:rPr/>
        <w:t>labeled</w:t>
      </w:r>
      <w:r>
        <w:rPr>
          <w:spacing w:val="-15"/>
        </w:rPr>
        <w:t> </w:t>
      </w:r>
      <w:r>
        <w:rPr/>
        <w:t>unless</w:t>
      </w:r>
      <w:r>
        <w:rPr>
          <w:spacing w:val="-15"/>
        </w:rPr>
        <w:t> </w:t>
      </w:r>
      <w:r>
        <w:rPr/>
        <w:t>the</w:t>
      </w:r>
      <w:r>
        <w:rPr>
          <w:spacing w:val="-15"/>
        </w:rPr>
        <w:t> </w:t>
      </w:r>
      <w:r>
        <w:rPr/>
        <w:t>label</w:t>
      </w:r>
      <w:r>
        <w:rPr>
          <w:spacing w:val="-15"/>
        </w:rPr>
        <w:t> </w:t>
      </w:r>
      <w:r>
        <w:rPr/>
        <w:t>on</w:t>
      </w:r>
      <w:r>
        <w:rPr>
          <w:spacing w:val="-15"/>
        </w:rPr>
        <w:t> </w:t>
      </w:r>
      <w:r>
        <w:rPr/>
        <w:t>the syringe or vial is visible when shielded.</w:t>
      </w:r>
    </w:p>
    <w:p>
      <w:pPr>
        <w:pStyle w:val="BodyText"/>
        <w:spacing w:before="5"/>
        <w:rPr>
          <w:sz w:val="19"/>
        </w:rPr>
      </w:pPr>
    </w:p>
    <w:p>
      <w:pPr>
        <w:pStyle w:val="BodyText"/>
        <w:spacing w:before="59"/>
        <w:ind w:left="100"/>
      </w:pPr>
      <w:r>
        <w:rPr>
          <w:u w:val="single"/>
        </w:rPr>
        <w:t>120.539:</w:t>
      </w:r>
      <w:r>
        <w:rPr>
          <w:spacing w:val="28"/>
          <w:u w:val="single"/>
        </w:rPr>
        <w:t>  </w:t>
      </w:r>
      <w:r>
        <w:rPr>
          <w:u w:val="single"/>
        </w:rPr>
        <w:t>Surveys</w:t>
      </w:r>
      <w:r>
        <w:rPr>
          <w:spacing w:val="-2"/>
          <w:u w:val="single"/>
        </w:rPr>
        <w:t> </w:t>
      </w:r>
      <w:r>
        <w:rPr>
          <w:u w:val="single"/>
        </w:rPr>
        <w:t>for</w:t>
      </w:r>
      <w:r>
        <w:rPr>
          <w:spacing w:val="-1"/>
          <w:u w:val="single"/>
        </w:rPr>
        <w:t> </w:t>
      </w:r>
      <w:r>
        <w:rPr>
          <w:u w:val="single"/>
        </w:rPr>
        <w:t>Ambient</w:t>
      </w:r>
      <w:r>
        <w:rPr>
          <w:spacing w:val="-1"/>
          <w:u w:val="single"/>
        </w:rPr>
        <w:t> </w:t>
      </w:r>
      <w:r>
        <w:rPr>
          <w:u w:val="single"/>
        </w:rPr>
        <w:t>Radiation</w:t>
      </w:r>
      <w:r>
        <w:rPr>
          <w:spacing w:val="-1"/>
          <w:u w:val="single"/>
        </w:rPr>
        <w:t> </w:t>
      </w:r>
      <w:r>
        <w:rPr>
          <w:u w:val="single"/>
        </w:rPr>
        <w:t>Dose</w:t>
      </w:r>
      <w:r>
        <w:rPr>
          <w:spacing w:val="-5"/>
          <w:u w:val="single"/>
        </w:rPr>
        <w:t> </w:t>
      </w:r>
      <w:r>
        <w:rPr>
          <w:u w:val="single"/>
        </w:rPr>
        <w:t>Rate</w:t>
      </w:r>
      <w:r>
        <w:rPr>
          <w:spacing w:val="-1"/>
          <w:u w:val="single"/>
        </w:rPr>
        <w:t> </w:t>
      </w:r>
      <w:r>
        <w:rPr>
          <w:u w:val="single"/>
        </w:rPr>
        <w:t>and</w:t>
      </w:r>
      <w:r>
        <w:rPr>
          <w:spacing w:val="-1"/>
          <w:u w:val="single"/>
        </w:rPr>
        <w:t> </w:t>
      </w:r>
      <w:r>
        <w:rPr>
          <w:spacing w:val="-2"/>
          <w:u w:val="single"/>
        </w:rPr>
        <w:t>Contamination</w:t>
      </w:r>
    </w:p>
    <w:p>
      <w:pPr>
        <w:pStyle w:val="BodyText"/>
        <w:spacing w:before="7"/>
      </w:pPr>
    </w:p>
    <w:p>
      <w:pPr>
        <w:pStyle w:val="ListParagraph"/>
        <w:numPr>
          <w:ilvl w:val="0"/>
          <w:numId w:val="43"/>
        </w:numPr>
        <w:tabs>
          <w:tab w:pos="1836" w:val="left" w:leader="none"/>
        </w:tabs>
        <w:spacing w:line="242" w:lineRule="auto" w:before="0" w:after="0"/>
        <w:ind w:left="1300" w:right="117" w:firstLine="0"/>
        <w:jc w:val="both"/>
        <w:rPr>
          <w:sz w:val="24"/>
        </w:rPr>
      </w:pPr>
      <w:r>
        <w:rPr>
          <w:sz w:val="24"/>
        </w:rPr>
        <w:t>In addition to the surveys required by</w:t>
      </w:r>
      <w:r>
        <w:rPr>
          <w:spacing w:val="-3"/>
          <w:sz w:val="24"/>
        </w:rPr>
        <w:t> </w:t>
      </w:r>
      <w:r>
        <w:rPr>
          <w:sz w:val="24"/>
        </w:rPr>
        <w:t>105 CMR 120.200, a licensee shall survey</w:t>
      </w:r>
      <w:r>
        <w:rPr>
          <w:spacing w:val="-3"/>
          <w:sz w:val="24"/>
        </w:rPr>
        <w:t> </w:t>
      </w:r>
      <w:r>
        <w:rPr>
          <w:sz w:val="24"/>
        </w:rPr>
        <w:t>with a radiation detection survey instrument at the end of each day of use all areas where unsealed radioactive material requiring a written directive was prepared for use or administered.</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120.539:</w:t>
      </w:r>
      <w:r>
        <w:rPr>
          <w:spacing w:val="30"/>
        </w:rPr>
        <w:t>  </w:t>
      </w:r>
      <w:r>
        <w:rPr>
          <w:spacing w:val="-2"/>
        </w:rPr>
        <w:t>continued</w:t>
      </w:r>
    </w:p>
    <w:p>
      <w:pPr>
        <w:pStyle w:val="BodyText"/>
        <w:spacing w:before="7"/>
      </w:pPr>
    </w:p>
    <w:p>
      <w:pPr>
        <w:pStyle w:val="ListParagraph"/>
        <w:numPr>
          <w:ilvl w:val="0"/>
          <w:numId w:val="43"/>
        </w:numPr>
        <w:tabs>
          <w:tab w:pos="1742" w:val="left" w:leader="none"/>
        </w:tabs>
        <w:spacing w:line="242" w:lineRule="auto" w:before="0" w:after="0"/>
        <w:ind w:left="1300" w:right="117" w:firstLine="0"/>
        <w:jc w:val="both"/>
        <w:rPr>
          <w:sz w:val="24"/>
        </w:rPr>
      </w:pPr>
      <w:r>
        <w:rPr>
          <w:w w:val="95"/>
          <w:sz w:val="24"/>
        </w:rPr>
        <w:t>A licensee does not need to perform the surveys required in 105 CMR 120.539(A) in area(s) </w:t>
      </w:r>
      <w:r>
        <w:rPr>
          <w:sz w:val="24"/>
        </w:rPr>
        <w:t>where</w:t>
      </w:r>
      <w:r>
        <w:rPr>
          <w:spacing w:val="-15"/>
          <w:sz w:val="24"/>
        </w:rPr>
        <w:t> </w:t>
      </w:r>
      <w:r>
        <w:rPr>
          <w:sz w:val="24"/>
        </w:rPr>
        <w:t>patients</w:t>
      </w:r>
      <w:r>
        <w:rPr>
          <w:spacing w:val="-14"/>
          <w:sz w:val="24"/>
        </w:rPr>
        <w:t> </w:t>
      </w:r>
      <w:r>
        <w:rPr>
          <w:sz w:val="24"/>
        </w:rPr>
        <w:t>or</w:t>
      </w:r>
      <w:r>
        <w:rPr>
          <w:spacing w:val="-14"/>
          <w:sz w:val="24"/>
        </w:rPr>
        <w:t> </w:t>
      </w:r>
      <w:r>
        <w:rPr>
          <w:sz w:val="24"/>
        </w:rPr>
        <w:t>human</w:t>
      </w:r>
      <w:r>
        <w:rPr>
          <w:spacing w:val="-14"/>
          <w:sz w:val="24"/>
        </w:rPr>
        <w:t> </w:t>
      </w:r>
      <w:r>
        <w:rPr>
          <w:sz w:val="24"/>
        </w:rPr>
        <w:t>research</w:t>
      </w:r>
      <w:r>
        <w:rPr>
          <w:spacing w:val="-12"/>
          <w:sz w:val="24"/>
        </w:rPr>
        <w:t> </w:t>
      </w:r>
      <w:r>
        <w:rPr>
          <w:sz w:val="24"/>
        </w:rPr>
        <w:t>subjects</w:t>
      </w:r>
      <w:r>
        <w:rPr>
          <w:spacing w:val="-14"/>
          <w:sz w:val="24"/>
        </w:rPr>
        <w:t> </w:t>
      </w:r>
      <w:r>
        <w:rPr>
          <w:sz w:val="24"/>
        </w:rPr>
        <w:t>are</w:t>
      </w:r>
      <w:r>
        <w:rPr>
          <w:spacing w:val="-14"/>
          <w:sz w:val="24"/>
        </w:rPr>
        <w:t> </w:t>
      </w:r>
      <w:r>
        <w:rPr>
          <w:sz w:val="24"/>
        </w:rPr>
        <w:t>confined</w:t>
      </w:r>
      <w:r>
        <w:rPr>
          <w:spacing w:val="-14"/>
          <w:sz w:val="24"/>
        </w:rPr>
        <w:t> </w:t>
      </w:r>
      <w:r>
        <w:rPr>
          <w:sz w:val="24"/>
        </w:rPr>
        <w:t>when</w:t>
      </w:r>
      <w:r>
        <w:rPr>
          <w:spacing w:val="-11"/>
          <w:sz w:val="24"/>
        </w:rPr>
        <w:t> </w:t>
      </w:r>
      <w:r>
        <w:rPr>
          <w:sz w:val="24"/>
        </w:rPr>
        <w:t>they</w:t>
      </w:r>
      <w:r>
        <w:rPr>
          <w:spacing w:val="-15"/>
          <w:sz w:val="24"/>
        </w:rPr>
        <w:t> </w:t>
      </w:r>
      <w:r>
        <w:rPr>
          <w:sz w:val="24"/>
        </w:rPr>
        <w:t>can</w:t>
      </w:r>
      <w:r>
        <w:rPr>
          <w:spacing w:val="-14"/>
          <w:sz w:val="24"/>
        </w:rPr>
        <w:t> </w:t>
      </w:r>
      <w:r>
        <w:rPr>
          <w:sz w:val="24"/>
        </w:rPr>
        <w:t>not</w:t>
      </w:r>
      <w:r>
        <w:rPr>
          <w:spacing w:val="-11"/>
          <w:sz w:val="24"/>
        </w:rPr>
        <w:t> </w:t>
      </w:r>
      <w:r>
        <w:rPr>
          <w:sz w:val="24"/>
        </w:rPr>
        <w:t>be</w:t>
      </w:r>
      <w:r>
        <w:rPr>
          <w:spacing w:val="-14"/>
          <w:sz w:val="24"/>
        </w:rPr>
        <w:t> </w:t>
      </w:r>
      <w:r>
        <w:rPr>
          <w:sz w:val="24"/>
        </w:rPr>
        <w:t>released</w:t>
      </w:r>
      <w:r>
        <w:rPr>
          <w:spacing w:val="-14"/>
          <w:sz w:val="24"/>
        </w:rPr>
        <w:t> </w:t>
      </w:r>
      <w:r>
        <w:rPr>
          <w:sz w:val="24"/>
        </w:rPr>
        <w:t>pursuant to 105 CMR 120.540.</w:t>
      </w:r>
    </w:p>
    <w:p>
      <w:pPr>
        <w:pStyle w:val="BodyText"/>
        <w:spacing w:before="6"/>
      </w:pPr>
    </w:p>
    <w:p>
      <w:pPr>
        <w:pStyle w:val="ListParagraph"/>
        <w:numPr>
          <w:ilvl w:val="0"/>
          <w:numId w:val="43"/>
        </w:numPr>
        <w:tabs>
          <w:tab w:pos="1800" w:val="left" w:leader="none"/>
        </w:tabs>
        <w:spacing w:line="240" w:lineRule="auto" w:before="0" w:after="0"/>
        <w:ind w:left="1799" w:right="0" w:hanging="500"/>
        <w:jc w:val="both"/>
        <w:rPr>
          <w:sz w:val="24"/>
        </w:rPr>
      </w:pPr>
      <w:r>
        <w:rPr>
          <w:sz w:val="24"/>
        </w:rPr>
        <w:t>A</w:t>
      </w:r>
      <w:r>
        <w:rPr>
          <w:spacing w:val="-2"/>
          <w:sz w:val="24"/>
        </w:rPr>
        <w:t> </w:t>
      </w:r>
      <w:r>
        <w:rPr>
          <w:sz w:val="24"/>
        </w:rPr>
        <w:t>licensee</w:t>
      </w:r>
      <w:r>
        <w:rPr>
          <w:spacing w:val="-2"/>
          <w:sz w:val="24"/>
        </w:rPr>
        <w:t> </w:t>
      </w:r>
      <w:r>
        <w:rPr>
          <w:sz w:val="24"/>
        </w:rPr>
        <w:t>shall</w:t>
      </w:r>
      <w:r>
        <w:rPr>
          <w:spacing w:val="-2"/>
          <w:sz w:val="24"/>
        </w:rPr>
        <w:t> </w:t>
      </w:r>
      <w:r>
        <w:rPr>
          <w:sz w:val="24"/>
        </w:rPr>
        <w:t>retain</w:t>
      </w:r>
      <w:r>
        <w:rPr>
          <w:spacing w:val="-2"/>
          <w:sz w:val="24"/>
        </w:rPr>
        <w:t> </w:t>
      </w:r>
      <w:r>
        <w:rPr>
          <w:sz w:val="24"/>
        </w:rPr>
        <w:t>a</w:t>
      </w:r>
      <w:r>
        <w:rPr>
          <w:spacing w:val="-2"/>
          <w:sz w:val="24"/>
        </w:rPr>
        <w:t> </w:t>
      </w:r>
      <w:r>
        <w:rPr>
          <w:sz w:val="24"/>
        </w:rPr>
        <w:t>record</w:t>
      </w:r>
      <w:r>
        <w:rPr>
          <w:spacing w:val="-2"/>
          <w:sz w:val="24"/>
        </w:rPr>
        <w:t> </w:t>
      </w:r>
      <w:r>
        <w:rPr>
          <w:sz w:val="24"/>
        </w:rPr>
        <w:t>of</w:t>
      </w:r>
      <w:r>
        <w:rPr>
          <w:spacing w:val="-1"/>
          <w:sz w:val="24"/>
        </w:rPr>
        <w:t> </w:t>
      </w:r>
      <w:r>
        <w:rPr>
          <w:sz w:val="24"/>
        </w:rPr>
        <w:t>each</w:t>
      </w:r>
      <w:r>
        <w:rPr>
          <w:spacing w:val="-2"/>
          <w:sz w:val="24"/>
        </w:rPr>
        <w:t> </w:t>
      </w:r>
      <w:r>
        <w:rPr>
          <w:sz w:val="24"/>
        </w:rPr>
        <w:t>survey</w:t>
      </w:r>
      <w:r>
        <w:rPr>
          <w:spacing w:val="-10"/>
          <w:sz w:val="24"/>
        </w:rPr>
        <w:t> </w:t>
      </w:r>
      <w:r>
        <w:rPr>
          <w:sz w:val="24"/>
        </w:rPr>
        <w:t>in</w:t>
      </w:r>
      <w:r>
        <w:rPr>
          <w:spacing w:val="-2"/>
          <w:sz w:val="24"/>
        </w:rPr>
        <w:t> </w:t>
      </w:r>
      <w:r>
        <w:rPr>
          <w:sz w:val="24"/>
        </w:rPr>
        <w:t>accordance</w:t>
      </w:r>
      <w:r>
        <w:rPr>
          <w:spacing w:val="-2"/>
          <w:sz w:val="24"/>
        </w:rPr>
        <w:t> </w:t>
      </w:r>
      <w:r>
        <w:rPr>
          <w:sz w:val="24"/>
        </w:rPr>
        <w:t>with</w:t>
      </w:r>
      <w:r>
        <w:rPr>
          <w:spacing w:val="-2"/>
          <w:sz w:val="24"/>
        </w:rPr>
        <w:t> </w:t>
      </w:r>
      <w:r>
        <w:rPr>
          <w:sz w:val="24"/>
        </w:rPr>
        <w:t>105</w:t>
      </w:r>
      <w:r>
        <w:rPr>
          <w:spacing w:val="-1"/>
          <w:sz w:val="24"/>
        </w:rPr>
        <w:t> </w:t>
      </w:r>
      <w:r>
        <w:rPr>
          <w:sz w:val="24"/>
        </w:rPr>
        <w:t>CMR</w:t>
      </w:r>
      <w:r>
        <w:rPr>
          <w:spacing w:val="-2"/>
          <w:sz w:val="24"/>
        </w:rPr>
        <w:t> 120.590(J).</w:t>
      </w:r>
    </w:p>
    <w:p>
      <w:pPr>
        <w:pStyle w:val="BodyText"/>
        <w:spacing w:before="6"/>
        <w:rPr>
          <w:sz w:val="19"/>
        </w:rPr>
      </w:pPr>
    </w:p>
    <w:p>
      <w:pPr>
        <w:pStyle w:val="BodyText"/>
        <w:spacing w:line="242" w:lineRule="auto" w:before="59"/>
        <w:ind w:left="1120" w:hanging="1020"/>
      </w:pPr>
      <w:r>
        <w:rPr>
          <w:u w:val="single"/>
        </w:rPr>
        <w:t>120.540:</w:t>
      </w:r>
      <w:r>
        <w:rPr>
          <w:spacing w:val="80"/>
          <w:u w:val="single"/>
        </w:rPr>
        <w:t> </w:t>
      </w:r>
      <w:r>
        <w:rPr>
          <w:u w:val="single"/>
        </w:rPr>
        <w:t>Release</w:t>
      </w:r>
      <w:r>
        <w:rPr>
          <w:spacing w:val="-5"/>
          <w:u w:val="single"/>
        </w:rPr>
        <w:t> </w:t>
      </w:r>
      <w:r>
        <w:rPr>
          <w:u w:val="single"/>
        </w:rPr>
        <w:t>of</w:t>
      </w:r>
      <w:r>
        <w:rPr>
          <w:spacing w:val="-8"/>
          <w:u w:val="single"/>
        </w:rPr>
        <w:t> </w:t>
      </w:r>
      <w:r>
        <w:rPr>
          <w:u w:val="single"/>
        </w:rPr>
        <w:t>Individuals</w:t>
      </w:r>
      <w:r>
        <w:rPr>
          <w:spacing w:val="-5"/>
          <w:u w:val="single"/>
        </w:rPr>
        <w:t> </w:t>
      </w:r>
      <w:r>
        <w:rPr>
          <w:u w:val="single"/>
        </w:rPr>
        <w:t>Containing</w:t>
      </w:r>
      <w:r>
        <w:rPr>
          <w:spacing w:val="-5"/>
          <w:u w:val="single"/>
        </w:rPr>
        <w:t> </w:t>
      </w:r>
      <w:r>
        <w:rPr>
          <w:u w:val="single"/>
        </w:rPr>
        <w:t>Unsealed</w:t>
      </w:r>
      <w:r>
        <w:rPr>
          <w:spacing w:val="-5"/>
          <w:u w:val="single"/>
        </w:rPr>
        <w:t> </w:t>
      </w:r>
      <w:r>
        <w:rPr>
          <w:u w:val="single"/>
        </w:rPr>
        <w:t>Radioactive</w:t>
      </w:r>
      <w:r>
        <w:rPr>
          <w:spacing w:val="-5"/>
          <w:u w:val="single"/>
        </w:rPr>
        <w:t> </w:t>
      </w:r>
      <w:r>
        <w:rPr>
          <w:u w:val="single"/>
        </w:rPr>
        <w:t>Material</w:t>
      </w:r>
      <w:r>
        <w:rPr>
          <w:spacing w:val="-5"/>
          <w:u w:val="single"/>
        </w:rPr>
        <w:t> </w:t>
      </w:r>
      <w:r>
        <w:rPr>
          <w:u w:val="single"/>
        </w:rPr>
        <w:t>or</w:t>
      </w:r>
      <w:r>
        <w:rPr>
          <w:spacing w:val="-5"/>
          <w:u w:val="single"/>
        </w:rPr>
        <w:t> </w:t>
      </w:r>
      <w:r>
        <w:rPr>
          <w:u w:val="single"/>
        </w:rPr>
        <w:t>Implants</w:t>
      </w:r>
      <w:r>
        <w:rPr>
          <w:spacing w:val="-5"/>
          <w:u w:val="single"/>
        </w:rPr>
        <w:t> </w:t>
      </w:r>
      <w:r>
        <w:rPr>
          <w:u w:val="single"/>
        </w:rPr>
        <w:t>Containing</w:t>
      </w:r>
      <w:r>
        <w:rPr/>
        <w:t> </w:t>
      </w:r>
      <w:r>
        <w:rPr>
          <w:u w:val="single"/>
        </w:rPr>
        <w:t>Radioactive Material</w:t>
      </w:r>
    </w:p>
    <w:p>
      <w:pPr>
        <w:pStyle w:val="BodyText"/>
        <w:spacing w:before="4"/>
      </w:pPr>
    </w:p>
    <w:p>
      <w:pPr>
        <w:pStyle w:val="ListParagraph"/>
        <w:numPr>
          <w:ilvl w:val="0"/>
          <w:numId w:val="44"/>
        </w:numPr>
        <w:tabs>
          <w:tab w:pos="1888" w:val="left" w:leader="none"/>
        </w:tabs>
        <w:spacing w:line="242" w:lineRule="auto" w:before="0" w:after="0"/>
        <w:ind w:left="1300" w:right="119" w:firstLine="0"/>
        <w:jc w:val="both"/>
        <w:rPr>
          <w:sz w:val="24"/>
        </w:rPr>
      </w:pPr>
      <w:r>
        <w:rPr>
          <w:sz w:val="24"/>
        </w:rPr>
        <w:t>A licensee may authorize the release from its control of any individual who has been </w:t>
      </w:r>
      <w:r>
        <w:rPr>
          <w:w w:val="95"/>
          <w:sz w:val="24"/>
        </w:rPr>
        <w:t>administered unsealed radioactive material or implants containing radioactive material if the total </w:t>
      </w:r>
      <w:r>
        <w:rPr>
          <w:sz w:val="24"/>
        </w:rPr>
        <w:t>effective</w:t>
      </w:r>
      <w:r>
        <w:rPr>
          <w:spacing w:val="-15"/>
          <w:sz w:val="24"/>
        </w:rPr>
        <w:t> </w:t>
      </w:r>
      <w:r>
        <w:rPr>
          <w:sz w:val="24"/>
        </w:rPr>
        <w:t>dose</w:t>
      </w:r>
      <w:r>
        <w:rPr>
          <w:spacing w:val="-15"/>
          <w:sz w:val="24"/>
        </w:rPr>
        <w:t> </w:t>
      </w:r>
      <w:r>
        <w:rPr>
          <w:sz w:val="24"/>
        </w:rPr>
        <w:t>equivalent</w:t>
      </w:r>
      <w:r>
        <w:rPr>
          <w:spacing w:val="-15"/>
          <w:sz w:val="24"/>
        </w:rPr>
        <w:t> </w:t>
      </w:r>
      <w:r>
        <w:rPr>
          <w:sz w:val="24"/>
        </w:rPr>
        <w:t>to</w:t>
      </w:r>
      <w:r>
        <w:rPr>
          <w:spacing w:val="-15"/>
          <w:sz w:val="24"/>
        </w:rPr>
        <w:t> </w:t>
      </w:r>
      <w:r>
        <w:rPr>
          <w:sz w:val="24"/>
        </w:rPr>
        <w:t>any</w:t>
      </w:r>
      <w:r>
        <w:rPr>
          <w:spacing w:val="-15"/>
          <w:sz w:val="24"/>
        </w:rPr>
        <w:t> </w:t>
      </w:r>
      <w:r>
        <w:rPr>
          <w:sz w:val="24"/>
        </w:rPr>
        <w:t>other</w:t>
      </w:r>
      <w:r>
        <w:rPr>
          <w:spacing w:val="-15"/>
          <w:sz w:val="24"/>
        </w:rPr>
        <w:t> </w:t>
      </w:r>
      <w:r>
        <w:rPr>
          <w:sz w:val="24"/>
        </w:rPr>
        <w:t>individual</w:t>
      </w:r>
      <w:r>
        <w:rPr>
          <w:spacing w:val="-15"/>
          <w:sz w:val="24"/>
        </w:rPr>
        <w:t> </w:t>
      </w:r>
      <w:r>
        <w:rPr>
          <w:sz w:val="24"/>
        </w:rPr>
        <w:t>from</w:t>
      </w:r>
      <w:r>
        <w:rPr>
          <w:spacing w:val="-14"/>
          <w:sz w:val="24"/>
        </w:rPr>
        <w:t> </w:t>
      </w:r>
      <w:r>
        <w:rPr>
          <w:sz w:val="24"/>
        </w:rPr>
        <w:t>exposure</w:t>
      </w:r>
      <w:r>
        <w:rPr>
          <w:spacing w:val="-13"/>
          <w:sz w:val="24"/>
        </w:rPr>
        <w:t> </w:t>
      </w:r>
      <w:r>
        <w:rPr>
          <w:sz w:val="24"/>
        </w:rPr>
        <w:t>to</w:t>
      </w:r>
      <w:r>
        <w:rPr>
          <w:spacing w:val="-13"/>
          <w:sz w:val="24"/>
        </w:rPr>
        <w:t> </w:t>
      </w:r>
      <w:r>
        <w:rPr>
          <w:sz w:val="24"/>
        </w:rPr>
        <w:t>the</w:t>
      </w:r>
      <w:r>
        <w:rPr>
          <w:spacing w:val="-13"/>
          <w:sz w:val="24"/>
        </w:rPr>
        <w:t> </w:t>
      </w:r>
      <w:r>
        <w:rPr>
          <w:sz w:val="24"/>
        </w:rPr>
        <w:t>released</w:t>
      </w:r>
      <w:r>
        <w:rPr>
          <w:spacing w:val="-14"/>
          <w:sz w:val="24"/>
        </w:rPr>
        <w:t> </w:t>
      </w:r>
      <w:r>
        <w:rPr>
          <w:sz w:val="24"/>
        </w:rPr>
        <w:t>individual</w:t>
      </w:r>
      <w:r>
        <w:rPr>
          <w:spacing w:val="-13"/>
          <w:sz w:val="24"/>
        </w:rPr>
        <w:t> </w:t>
      </w:r>
      <w:r>
        <w:rPr>
          <w:sz w:val="24"/>
        </w:rPr>
        <w:t>is</w:t>
      </w:r>
      <w:r>
        <w:rPr>
          <w:spacing w:val="-13"/>
          <w:sz w:val="24"/>
        </w:rPr>
        <w:t> </w:t>
      </w:r>
      <w:r>
        <w:rPr>
          <w:sz w:val="24"/>
        </w:rPr>
        <w:t>not likely</w:t>
      </w:r>
      <w:r>
        <w:rPr>
          <w:spacing w:val="-3"/>
          <w:sz w:val="24"/>
        </w:rPr>
        <w:t> </w:t>
      </w:r>
      <w:r>
        <w:rPr>
          <w:sz w:val="24"/>
        </w:rPr>
        <w:t>to exceed five millisievert (0.5 rem).</w:t>
      </w:r>
      <w:r>
        <w:rPr>
          <w:spacing w:val="40"/>
          <w:sz w:val="24"/>
        </w:rPr>
        <w:t> </w:t>
      </w:r>
      <w:r>
        <w:rPr>
          <w:sz w:val="24"/>
        </w:rPr>
        <w:t>[NOTE: NRC Regulatory</w:t>
      </w:r>
      <w:r>
        <w:rPr>
          <w:spacing w:val="-4"/>
          <w:sz w:val="24"/>
        </w:rPr>
        <w:t> </w:t>
      </w:r>
      <w:r>
        <w:rPr>
          <w:sz w:val="24"/>
        </w:rPr>
        <w:t>Guide, </w:t>
      </w:r>
      <w:r>
        <w:rPr>
          <w:sz w:val="24"/>
        </w:rPr>
        <w:t>NUREG-1566, Vol.</w:t>
      </w:r>
      <w:r>
        <w:rPr>
          <w:spacing w:val="-2"/>
          <w:sz w:val="24"/>
        </w:rPr>
        <w:t> </w:t>
      </w:r>
      <w:r>
        <w:rPr>
          <w:sz w:val="24"/>
        </w:rPr>
        <w:t>9,</w:t>
      </w:r>
      <w:r>
        <w:rPr>
          <w:spacing w:val="-2"/>
          <w:sz w:val="24"/>
        </w:rPr>
        <w:t> </w:t>
      </w:r>
      <w:r>
        <w:rPr>
          <w:i/>
          <w:sz w:val="24"/>
        </w:rPr>
        <w:t>Consolidated</w:t>
      </w:r>
      <w:r>
        <w:rPr>
          <w:i/>
          <w:spacing w:val="-2"/>
          <w:sz w:val="24"/>
        </w:rPr>
        <w:t> </w:t>
      </w:r>
      <w:r>
        <w:rPr>
          <w:i/>
          <w:sz w:val="24"/>
        </w:rPr>
        <w:t>Guidance</w:t>
      </w:r>
      <w:r>
        <w:rPr>
          <w:i/>
          <w:spacing w:val="-3"/>
          <w:sz w:val="24"/>
        </w:rPr>
        <w:t> </w:t>
      </w:r>
      <w:r>
        <w:rPr>
          <w:i/>
          <w:sz w:val="24"/>
        </w:rPr>
        <w:t>About Materials</w:t>
      </w:r>
      <w:r>
        <w:rPr>
          <w:i/>
          <w:spacing w:val="-4"/>
          <w:sz w:val="24"/>
        </w:rPr>
        <w:t> </w:t>
      </w:r>
      <w:r>
        <w:rPr>
          <w:i/>
          <w:sz w:val="24"/>
        </w:rPr>
        <w:t>Licenses:</w:t>
      </w:r>
      <w:r>
        <w:rPr>
          <w:i/>
          <w:spacing w:val="-3"/>
          <w:sz w:val="24"/>
        </w:rPr>
        <w:t> </w:t>
      </w:r>
      <w:r>
        <w:rPr>
          <w:i/>
          <w:sz w:val="24"/>
        </w:rPr>
        <w:t>Program-Specific</w:t>
      </w:r>
      <w:r>
        <w:rPr>
          <w:i/>
          <w:spacing w:val="-5"/>
          <w:sz w:val="24"/>
        </w:rPr>
        <w:t> </w:t>
      </w:r>
      <w:r>
        <w:rPr>
          <w:i/>
          <w:sz w:val="24"/>
        </w:rPr>
        <w:t>Guidance</w:t>
      </w:r>
      <w:r>
        <w:rPr>
          <w:i/>
          <w:spacing w:val="-3"/>
          <w:sz w:val="24"/>
        </w:rPr>
        <w:t> </w:t>
      </w:r>
      <w:r>
        <w:rPr>
          <w:i/>
          <w:sz w:val="24"/>
        </w:rPr>
        <w:t>About</w:t>
      </w:r>
      <w:r>
        <w:rPr>
          <w:i/>
          <w:sz w:val="24"/>
        </w:rPr>
        <w:t> Medical Licenses</w:t>
      </w:r>
      <w:r>
        <w:rPr>
          <w:sz w:val="24"/>
        </w:rPr>
        <w:t>, describes methods for calculating doses to other individuals and </w:t>
      </w:r>
      <w:r>
        <w:rPr>
          <w:sz w:val="24"/>
        </w:rPr>
        <w:t>contains tables of activities not likely to cause doses exceeding five millisieverts (0.5 rem).]</w:t>
      </w:r>
    </w:p>
    <w:p>
      <w:pPr>
        <w:pStyle w:val="BodyText"/>
        <w:spacing w:before="9"/>
      </w:pPr>
    </w:p>
    <w:p>
      <w:pPr>
        <w:pStyle w:val="ListParagraph"/>
        <w:numPr>
          <w:ilvl w:val="0"/>
          <w:numId w:val="44"/>
        </w:numPr>
        <w:tabs>
          <w:tab w:pos="1798" w:val="left" w:leader="none"/>
        </w:tabs>
        <w:spacing w:line="242" w:lineRule="auto" w:before="1" w:after="0"/>
        <w:ind w:left="1300" w:right="115" w:firstLine="0"/>
        <w:jc w:val="both"/>
        <w:rPr>
          <w:sz w:val="24"/>
        </w:rPr>
      </w:pPr>
      <w:r>
        <w:rPr>
          <w:sz w:val="24"/>
        </w:rPr>
        <w:t>For</w:t>
      </w:r>
      <w:r>
        <w:rPr>
          <w:spacing w:val="-5"/>
          <w:sz w:val="24"/>
        </w:rPr>
        <w:t> </w:t>
      </w:r>
      <w:r>
        <w:rPr>
          <w:sz w:val="24"/>
        </w:rPr>
        <w:t>patients</w:t>
      </w:r>
      <w:r>
        <w:rPr>
          <w:spacing w:val="-1"/>
          <w:sz w:val="24"/>
        </w:rPr>
        <w:t> </w:t>
      </w:r>
      <w:r>
        <w:rPr>
          <w:sz w:val="24"/>
        </w:rPr>
        <w:t>administered</w:t>
      </w:r>
      <w:r>
        <w:rPr>
          <w:spacing w:val="-4"/>
          <w:sz w:val="24"/>
        </w:rPr>
        <w:t> </w:t>
      </w:r>
      <w:r>
        <w:rPr>
          <w:sz w:val="24"/>
        </w:rPr>
        <w:t>radioactive</w:t>
      </w:r>
      <w:r>
        <w:rPr>
          <w:spacing w:val="-2"/>
          <w:sz w:val="24"/>
        </w:rPr>
        <w:t> </w:t>
      </w:r>
      <w:r>
        <w:rPr>
          <w:sz w:val="24"/>
        </w:rPr>
        <w:t>material</w:t>
      </w:r>
      <w:r>
        <w:rPr>
          <w:spacing w:val="-4"/>
          <w:sz w:val="24"/>
        </w:rPr>
        <w:t> </w:t>
      </w:r>
      <w:r>
        <w:rPr>
          <w:sz w:val="24"/>
        </w:rPr>
        <w:t>for</w:t>
      </w:r>
      <w:r>
        <w:rPr>
          <w:spacing w:val="-4"/>
          <w:sz w:val="24"/>
        </w:rPr>
        <w:t> </w:t>
      </w:r>
      <w:r>
        <w:rPr>
          <w:sz w:val="24"/>
        </w:rPr>
        <w:t>which</w:t>
      </w:r>
      <w:r>
        <w:rPr>
          <w:spacing w:val="-4"/>
          <w:sz w:val="24"/>
        </w:rPr>
        <w:t> </w:t>
      </w:r>
      <w:r>
        <w:rPr>
          <w:sz w:val="24"/>
        </w:rPr>
        <w:t>a</w:t>
      </w:r>
      <w:r>
        <w:rPr>
          <w:spacing w:val="-7"/>
          <w:sz w:val="24"/>
        </w:rPr>
        <w:t> </w:t>
      </w:r>
      <w:r>
        <w:rPr>
          <w:sz w:val="24"/>
        </w:rPr>
        <w:t>written</w:t>
      </w:r>
      <w:r>
        <w:rPr>
          <w:spacing w:val="-4"/>
          <w:sz w:val="24"/>
        </w:rPr>
        <w:t> </w:t>
      </w:r>
      <w:r>
        <w:rPr>
          <w:sz w:val="24"/>
        </w:rPr>
        <w:t>directive</w:t>
      </w:r>
      <w:r>
        <w:rPr>
          <w:spacing w:val="-4"/>
          <w:sz w:val="24"/>
        </w:rPr>
        <w:t> </w:t>
      </w:r>
      <w:r>
        <w:rPr>
          <w:sz w:val="24"/>
        </w:rPr>
        <w:t>is</w:t>
      </w:r>
      <w:r>
        <w:rPr>
          <w:spacing w:val="-4"/>
          <w:sz w:val="24"/>
        </w:rPr>
        <w:t> </w:t>
      </w:r>
      <w:r>
        <w:rPr>
          <w:sz w:val="24"/>
        </w:rPr>
        <w:t>required,</w:t>
      </w:r>
      <w:r>
        <w:rPr>
          <w:spacing w:val="-4"/>
          <w:sz w:val="24"/>
        </w:rPr>
        <w:t> </w:t>
      </w:r>
      <w:r>
        <w:rPr>
          <w:sz w:val="24"/>
        </w:rPr>
        <w:t>a </w:t>
      </w:r>
      <w:r>
        <w:rPr>
          <w:w w:val="95"/>
          <w:sz w:val="24"/>
        </w:rPr>
        <w:t>licensee shall provide the released individual, or the individual's parent or guardian, with oral </w:t>
      </w:r>
      <w:r>
        <w:rPr>
          <w:w w:val="95"/>
          <w:sz w:val="24"/>
        </w:rPr>
        <w:t>and</w:t>
      </w:r>
      <w:r>
        <w:rPr>
          <w:w w:val="95"/>
          <w:sz w:val="24"/>
        </w:rPr>
        <w:t> </w:t>
      </w:r>
      <w:r>
        <w:rPr>
          <w:sz w:val="24"/>
        </w:rPr>
        <w:t>written</w:t>
      </w:r>
      <w:r>
        <w:rPr>
          <w:spacing w:val="-13"/>
          <w:sz w:val="24"/>
        </w:rPr>
        <w:t> </w:t>
      </w:r>
      <w:r>
        <w:rPr>
          <w:sz w:val="24"/>
        </w:rPr>
        <w:t>instructions</w:t>
      </w:r>
      <w:r>
        <w:rPr>
          <w:spacing w:val="-14"/>
          <w:sz w:val="24"/>
        </w:rPr>
        <w:t> </w:t>
      </w:r>
      <w:r>
        <w:rPr>
          <w:sz w:val="24"/>
        </w:rPr>
        <w:t>on</w:t>
      </w:r>
      <w:r>
        <w:rPr>
          <w:spacing w:val="-14"/>
          <w:sz w:val="24"/>
        </w:rPr>
        <w:t> </w:t>
      </w:r>
      <w:r>
        <w:rPr>
          <w:sz w:val="24"/>
        </w:rPr>
        <w:t>actions</w:t>
      </w:r>
      <w:r>
        <w:rPr>
          <w:spacing w:val="-14"/>
          <w:sz w:val="24"/>
        </w:rPr>
        <w:t> </w:t>
      </w:r>
      <w:r>
        <w:rPr>
          <w:sz w:val="24"/>
        </w:rPr>
        <w:t>recommended</w:t>
      </w:r>
      <w:r>
        <w:rPr>
          <w:spacing w:val="-12"/>
          <w:sz w:val="24"/>
        </w:rPr>
        <w:t> </w:t>
      </w:r>
      <w:r>
        <w:rPr>
          <w:sz w:val="24"/>
        </w:rPr>
        <w:t>to</w:t>
      </w:r>
      <w:r>
        <w:rPr>
          <w:spacing w:val="-14"/>
          <w:sz w:val="24"/>
        </w:rPr>
        <w:t> </w:t>
      </w:r>
      <w:r>
        <w:rPr>
          <w:sz w:val="24"/>
        </w:rPr>
        <w:t>maintain</w:t>
      </w:r>
      <w:r>
        <w:rPr>
          <w:spacing w:val="-12"/>
          <w:sz w:val="24"/>
        </w:rPr>
        <w:t> </w:t>
      </w:r>
      <w:r>
        <w:rPr>
          <w:sz w:val="24"/>
        </w:rPr>
        <w:t>doses</w:t>
      </w:r>
      <w:r>
        <w:rPr>
          <w:spacing w:val="-12"/>
          <w:sz w:val="24"/>
        </w:rPr>
        <w:t> </w:t>
      </w:r>
      <w:r>
        <w:rPr>
          <w:sz w:val="24"/>
        </w:rPr>
        <w:t>to</w:t>
      </w:r>
      <w:r>
        <w:rPr>
          <w:spacing w:val="-14"/>
          <w:sz w:val="24"/>
        </w:rPr>
        <w:t> </w:t>
      </w:r>
      <w:r>
        <w:rPr>
          <w:sz w:val="24"/>
        </w:rPr>
        <w:t>other</w:t>
      </w:r>
      <w:r>
        <w:rPr>
          <w:spacing w:val="-12"/>
          <w:sz w:val="24"/>
        </w:rPr>
        <w:t> </w:t>
      </w:r>
      <w:r>
        <w:rPr>
          <w:sz w:val="24"/>
        </w:rPr>
        <w:t>individuals</w:t>
      </w:r>
      <w:r>
        <w:rPr>
          <w:spacing w:val="-15"/>
          <w:sz w:val="24"/>
        </w:rPr>
        <w:t> </w:t>
      </w:r>
      <w:r>
        <w:rPr>
          <w:sz w:val="24"/>
        </w:rPr>
        <w:t>as</w:t>
      </w:r>
      <w:r>
        <w:rPr>
          <w:spacing w:val="-14"/>
          <w:sz w:val="24"/>
        </w:rPr>
        <w:t> </w:t>
      </w:r>
      <w:r>
        <w:rPr>
          <w:sz w:val="24"/>
        </w:rPr>
        <w:t>low</w:t>
      </w:r>
      <w:r>
        <w:rPr>
          <w:spacing w:val="-15"/>
          <w:sz w:val="24"/>
        </w:rPr>
        <w:t> </w:t>
      </w:r>
      <w:r>
        <w:rPr>
          <w:sz w:val="24"/>
        </w:rPr>
        <w:t>as</w:t>
      </w:r>
      <w:r>
        <w:rPr>
          <w:spacing w:val="-12"/>
          <w:sz w:val="24"/>
        </w:rPr>
        <w:t> </w:t>
      </w:r>
      <w:r>
        <w:rPr>
          <w:sz w:val="24"/>
        </w:rPr>
        <w:t>is reasonably</w:t>
      </w:r>
      <w:r>
        <w:rPr>
          <w:spacing w:val="-7"/>
          <w:sz w:val="24"/>
        </w:rPr>
        <w:t> </w:t>
      </w:r>
      <w:r>
        <w:rPr>
          <w:sz w:val="24"/>
        </w:rPr>
        <w:t>achievable</w:t>
      </w:r>
      <w:r>
        <w:rPr>
          <w:spacing w:val="-1"/>
          <w:sz w:val="24"/>
        </w:rPr>
        <w:t> </w:t>
      </w:r>
      <w:r>
        <w:rPr>
          <w:sz w:val="24"/>
        </w:rPr>
        <w:t>if the</w:t>
      </w:r>
      <w:r>
        <w:rPr>
          <w:spacing w:val="-1"/>
          <w:sz w:val="24"/>
        </w:rPr>
        <w:t> </w:t>
      </w:r>
      <w:r>
        <w:rPr>
          <w:sz w:val="24"/>
        </w:rPr>
        <w:t>total effective dose equivalent to any</w:t>
      </w:r>
      <w:r>
        <w:rPr>
          <w:spacing w:val="-6"/>
          <w:sz w:val="24"/>
        </w:rPr>
        <w:t> </w:t>
      </w:r>
      <w:r>
        <w:rPr>
          <w:sz w:val="24"/>
        </w:rPr>
        <w:t>other individual is likely</w:t>
      </w:r>
      <w:r>
        <w:rPr>
          <w:spacing w:val="-6"/>
          <w:sz w:val="24"/>
        </w:rPr>
        <w:t> </w:t>
      </w:r>
      <w:r>
        <w:rPr>
          <w:sz w:val="24"/>
        </w:rPr>
        <w:t>to </w:t>
      </w:r>
      <w:r>
        <w:rPr>
          <w:spacing w:val="-2"/>
          <w:sz w:val="24"/>
        </w:rPr>
        <w:t>exceed</w:t>
      </w:r>
      <w:r>
        <w:rPr>
          <w:spacing w:val="-9"/>
          <w:sz w:val="24"/>
        </w:rPr>
        <w:t> </w:t>
      </w:r>
      <w:r>
        <w:rPr>
          <w:spacing w:val="-2"/>
          <w:sz w:val="24"/>
        </w:rPr>
        <w:t>one</w:t>
      </w:r>
      <w:r>
        <w:rPr>
          <w:spacing w:val="-13"/>
          <w:sz w:val="24"/>
        </w:rPr>
        <w:t> </w:t>
      </w:r>
      <w:r>
        <w:rPr>
          <w:spacing w:val="-2"/>
          <w:sz w:val="24"/>
        </w:rPr>
        <w:t>millisievert</w:t>
      </w:r>
      <w:r>
        <w:rPr>
          <w:spacing w:val="-9"/>
          <w:sz w:val="24"/>
        </w:rPr>
        <w:t> </w:t>
      </w:r>
      <w:r>
        <w:rPr>
          <w:spacing w:val="-2"/>
          <w:sz w:val="24"/>
        </w:rPr>
        <w:t>(0.1</w:t>
      </w:r>
      <w:r>
        <w:rPr>
          <w:spacing w:val="-9"/>
          <w:sz w:val="24"/>
        </w:rPr>
        <w:t> </w:t>
      </w:r>
      <w:r>
        <w:rPr>
          <w:spacing w:val="-2"/>
          <w:sz w:val="24"/>
        </w:rPr>
        <w:t>rem).</w:t>
      </w:r>
      <w:r>
        <w:rPr>
          <w:spacing w:val="40"/>
          <w:sz w:val="24"/>
        </w:rPr>
        <w:t> </w:t>
      </w:r>
      <w:r>
        <w:rPr>
          <w:spacing w:val="-2"/>
          <w:sz w:val="24"/>
        </w:rPr>
        <w:t>If</w:t>
      </w:r>
      <w:r>
        <w:rPr>
          <w:spacing w:val="-9"/>
          <w:sz w:val="24"/>
        </w:rPr>
        <w:t> </w:t>
      </w:r>
      <w:r>
        <w:rPr>
          <w:spacing w:val="-2"/>
          <w:sz w:val="24"/>
        </w:rPr>
        <w:t>the</w:t>
      </w:r>
      <w:r>
        <w:rPr>
          <w:spacing w:val="-9"/>
          <w:sz w:val="24"/>
        </w:rPr>
        <w:t> </w:t>
      </w:r>
      <w:r>
        <w:rPr>
          <w:spacing w:val="-2"/>
          <w:sz w:val="24"/>
        </w:rPr>
        <w:t>total</w:t>
      </w:r>
      <w:r>
        <w:rPr>
          <w:spacing w:val="-9"/>
          <w:sz w:val="24"/>
        </w:rPr>
        <w:t> </w:t>
      </w:r>
      <w:r>
        <w:rPr>
          <w:spacing w:val="-2"/>
          <w:sz w:val="24"/>
        </w:rPr>
        <w:t>effective</w:t>
      </w:r>
      <w:r>
        <w:rPr>
          <w:spacing w:val="-13"/>
          <w:sz w:val="24"/>
        </w:rPr>
        <w:t> </w:t>
      </w:r>
      <w:r>
        <w:rPr>
          <w:spacing w:val="-2"/>
          <w:sz w:val="24"/>
        </w:rPr>
        <w:t>dose</w:t>
      </w:r>
      <w:r>
        <w:rPr>
          <w:spacing w:val="-13"/>
          <w:sz w:val="24"/>
        </w:rPr>
        <w:t> </w:t>
      </w:r>
      <w:r>
        <w:rPr>
          <w:spacing w:val="-2"/>
          <w:sz w:val="24"/>
        </w:rPr>
        <w:t>equivalent</w:t>
      </w:r>
      <w:r>
        <w:rPr>
          <w:spacing w:val="-13"/>
          <w:sz w:val="24"/>
        </w:rPr>
        <w:t> </w:t>
      </w:r>
      <w:r>
        <w:rPr>
          <w:spacing w:val="-2"/>
          <w:sz w:val="24"/>
        </w:rPr>
        <w:t>to</w:t>
      </w:r>
      <w:r>
        <w:rPr>
          <w:spacing w:val="-9"/>
          <w:sz w:val="24"/>
        </w:rPr>
        <w:t> </w:t>
      </w:r>
      <w:r>
        <w:rPr>
          <w:spacing w:val="-2"/>
          <w:sz w:val="24"/>
        </w:rPr>
        <w:t>a</w:t>
      </w:r>
      <w:r>
        <w:rPr>
          <w:spacing w:val="-9"/>
          <w:sz w:val="24"/>
        </w:rPr>
        <w:t> </w:t>
      </w:r>
      <w:r>
        <w:rPr>
          <w:spacing w:val="-2"/>
          <w:sz w:val="24"/>
        </w:rPr>
        <w:t>breast-feeding</w:t>
      </w:r>
      <w:r>
        <w:rPr>
          <w:spacing w:val="-13"/>
          <w:sz w:val="24"/>
        </w:rPr>
        <w:t> </w:t>
      </w:r>
      <w:r>
        <w:rPr>
          <w:spacing w:val="-2"/>
          <w:sz w:val="24"/>
        </w:rPr>
        <w:t>infant </w:t>
      </w:r>
      <w:r>
        <w:rPr>
          <w:sz w:val="24"/>
        </w:rPr>
        <w:t>or</w:t>
      </w:r>
      <w:r>
        <w:rPr>
          <w:spacing w:val="-10"/>
          <w:sz w:val="24"/>
        </w:rPr>
        <w:t> </w:t>
      </w:r>
      <w:r>
        <w:rPr>
          <w:sz w:val="24"/>
        </w:rPr>
        <w:t>child</w:t>
      </w:r>
      <w:r>
        <w:rPr>
          <w:spacing w:val="-7"/>
          <w:sz w:val="24"/>
        </w:rPr>
        <w:t> </w:t>
      </w:r>
      <w:r>
        <w:rPr>
          <w:sz w:val="24"/>
        </w:rPr>
        <w:t>could</w:t>
      </w:r>
      <w:r>
        <w:rPr>
          <w:spacing w:val="-7"/>
          <w:sz w:val="24"/>
        </w:rPr>
        <w:t> </w:t>
      </w:r>
      <w:r>
        <w:rPr>
          <w:sz w:val="24"/>
        </w:rPr>
        <w:t>exceed</w:t>
      </w:r>
      <w:r>
        <w:rPr>
          <w:spacing w:val="-7"/>
          <w:sz w:val="24"/>
        </w:rPr>
        <w:t> </w:t>
      </w:r>
      <w:r>
        <w:rPr>
          <w:sz w:val="24"/>
        </w:rPr>
        <w:t>one</w:t>
      </w:r>
      <w:r>
        <w:rPr>
          <w:spacing w:val="-10"/>
          <w:sz w:val="24"/>
        </w:rPr>
        <w:t> </w:t>
      </w:r>
      <w:r>
        <w:rPr>
          <w:sz w:val="24"/>
        </w:rPr>
        <w:t>millisievert</w:t>
      </w:r>
      <w:r>
        <w:rPr>
          <w:spacing w:val="-7"/>
          <w:sz w:val="24"/>
        </w:rPr>
        <w:t> </w:t>
      </w:r>
      <w:r>
        <w:rPr>
          <w:sz w:val="24"/>
        </w:rPr>
        <w:t>(0.1</w:t>
      </w:r>
      <w:r>
        <w:rPr>
          <w:spacing w:val="-8"/>
          <w:sz w:val="24"/>
        </w:rPr>
        <w:t> </w:t>
      </w:r>
      <w:r>
        <w:rPr>
          <w:sz w:val="24"/>
        </w:rPr>
        <w:t>rem)</w:t>
      </w:r>
      <w:r>
        <w:rPr>
          <w:spacing w:val="-7"/>
          <w:sz w:val="24"/>
        </w:rPr>
        <w:t> </w:t>
      </w:r>
      <w:r>
        <w:rPr>
          <w:sz w:val="24"/>
        </w:rPr>
        <w:t>assuming</w:t>
      </w:r>
      <w:r>
        <w:rPr>
          <w:spacing w:val="-8"/>
          <w:sz w:val="24"/>
        </w:rPr>
        <w:t> </w:t>
      </w:r>
      <w:r>
        <w:rPr>
          <w:sz w:val="24"/>
        </w:rPr>
        <w:t>there</w:t>
      </w:r>
      <w:r>
        <w:rPr>
          <w:spacing w:val="-9"/>
          <w:sz w:val="24"/>
        </w:rPr>
        <w:t> </w:t>
      </w:r>
      <w:r>
        <w:rPr>
          <w:sz w:val="24"/>
        </w:rPr>
        <w:t>were</w:t>
      </w:r>
      <w:r>
        <w:rPr>
          <w:spacing w:val="-11"/>
          <w:sz w:val="24"/>
        </w:rPr>
        <w:t> </w:t>
      </w:r>
      <w:r>
        <w:rPr>
          <w:sz w:val="24"/>
        </w:rPr>
        <w:t>no</w:t>
      </w:r>
      <w:r>
        <w:rPr>
          <w:spacing w:val="-9"/>
          <w:sz w:val="24"/>
        </w:rPr>
        <w:t> </w:t>
      </w:r>
      <w:r>
        <w:rPr>
          <w:sz w:val="24"/>
        </w:rPr>
        <w:t>interruption</w:t>
      </w:r>
      <w:r>
        <w:rPr>
          <w:spacing w:val="-7"/>
          <w:sz w:val="24"/>
        </w:rPr>
        <w:t> </w:t>
      </w:r>
      <w:r>
        <w:rPr>
          <w:sz w:val="24"/>
        </w:rPr>
        <w:t>of</w:t>
      </w:r>
      <w:r>
        <w:rPr>
          <w:spacing w:val="-7"/>
          <w:sz w:val="24"/>
        </w:rPr>
        <w:t> </w:t>
      </w:r>
      <w:r>
        <w:rPr>
          <w:sz w:val="24"/>
        </w:rPr>
        <w:t>breast- feeding, the instructions shall also include:</w:t>
      </w:r>
    </w:p>
    <w:p>
      <w:pPr>
        <w:pStyle w:val="ListParagraph"/>
        <w:numPr>
          <w:ilvl w:val="1"/>
          <w:numId w:val="44"/>
        </w:numPr>
        <w:tabs>
          <w:tab w:pos="2116" w:val="left" w:leader="none"/>
        </w:tabs>
        <w:spacing w:line="240" w:lineRule="auto" w:before="7" w:after="0"/>
        <w:ind w:left="2115" w:right="0" w:hanging="461"/>
        <w:jc w:val="both"/>
        <w:rPr>
          <w:sz w:val="24"/>
        </w:rPr>
      </w:pPr>
      <w:r>
        <w:rPr>
          <w:sz w:val="24"/>
        </w:rPr>
        <w:t>Guidance</w:t>
      </w:r>
      <w:r>
        <w:rPr>
          <w:spacing w:val="-3"/>
          <w:sz w:val="24"/>
        </w:rPr>
        <w:t> </w:t>
      </w:r>
      <w:r>
        <w:rPr>
          <w:sz w:val="24"/>
        </w:rPr>
        <w:t>on</w:t>
      </w:r>
      <w:r>
        <w:rPr>
          <w:spacing w:val="-2"/>
          <w:sz w:val="24"/>
        </w:rPr>
        <w:t> </w:t>
      </w:r>
      <w:r>
        <w:rPr>
          <w:sz w:val="24"/>
        </w:rPr>
        <w:t>the</w:t>
      </w:r>
      <w:r>
        <w:rPr>
          <w:spacing w:val="-5"/>
          <w:sz w:val="24"/>
        </w:rPr>
        <w:t> </w:t>
      </w:r>
      <w:r>
        <w:rPr>
          <w:sz w:val="24"/>
        </w:rPr>
        <w:t>interruption</w:t>
      </w:r>
      <w:r>
        <w:rPr>
          <w:spacing w:val="-2"/>
          <w:sz w:val="24"/>
        </w:rPr>
        <w:t> </w:t>
      </w:r>
      <w:r>
        <w:rPr>
          <w:sz w:val="24"/>
        </w:rPr>
        <w:t>or</w:t>
      </w:r>
      <w:r>
        <w:rPr>
          <w:spacing w:val="-3"/>
          <w:sz w:val="24"/>
        </w:rPr>
        <w:t> </w:t>
      </w:r>
      <w:r>
        <w:rPr>
          <w:sz w:val="24"/>
        </w:rPr>
        <w:t>discontinuation</w:t>
      </w:r>
      <w:r>
        <w:rPr>
          <w:spacing w:val="-2"/>
          <w:sz w:val="24"/>
        </w:rPr>
        <w:t> </w:t>
      </w:r>
      <w:r>
        <w:rPr>
          <w:sz w:val="24"/>
        </w:rPr>
        <w:t>of</w:t>
      </w:r>
      <w:r>
        <w:rPr>
          <w:spacing w:val="-2"/>
          <w:sz w:val="24"/>
        </w:rPr>
        <w:t> </w:t>
      </w:r>
      <w:r>
        <w:rPr>
          <w:sz w:val="24"/>
        </w:rPr>
        <w:t>breast-feeding;</w:t>
      </w:r>
      <w:r>
        <w:rPr>
          <w:spacing w:val="-2"/>
          <w:sz w:val="24"/>
        </w:rPr>
        <w:t> </w:t>
      </w:r>
      <w:r>
        <w:rPr>
          <w:spacing w:val="-5"/>
          <w:sz w:val="24"/>
        </w:rPr>
        <w:t>and</w:t>
      </w:r>
    </w:p>
    <w:p>
      <w:pPr>
        <w:pStyle w:val="ListParagraph"/>
        <w:numPr>
          <w:ilvl w:val="1"/>
          <w:numId w:val="44"/>
        </w:numPr>
        <w:tabs>
          <w:tab w:pos="2116" w:val="left" w:leader="none"/>
        </w:tabs>
        <w:spacing w:line="240" w:lineRule="auto" w:before="2" w:after="0"/>
        <w:ind w:left="2115" w:right="0" w:hanging="461"/>
        <w:jc w:val="both"/>
        <w:rPr>
          <w:sz w:val="24"/>
        </w:rPr>
      </w:pPr>
      <w:r>
        <w:rPr>
          <w:sz w:val="24"/>
        </w:rPr>
        <w:t>Information</w:t>
      </w:r>
      <w:r>
        <w:rPr>
          <w:spacing w:val="-3"/>
          <w:sz w:val="24"/>
        </w:rPr>
        <w:t> </w:t>
      </w:r>
      <w:r>
        <w:rPr>
          <w:sz w:val="24"/>
        </w:rPr>
        <w:t>on</w:t>
      </w:r>
      <w:r>
        <w:rPr>
          <w:spacing w:val="-2"/>
          <w:sz w:val="24"/>
        </w:rPr>
        <w:t> </w:t>
      </w:r>
      <w:r>
        <w:rPr>
          <w:sz w:val="24"/>
        </w:rPr>
        <w:t>the</w:t>
      </w:r>
      <w:r>
        <w:rPr>
          <w:spacing w:val="-2"/>
          <w:sz w:val="24"/>
        </w:rPr>
        <w:t> </w:t>
      </w:r>
      <w:r>
        <w:rPr>
          <w:sz w:val="24"/>
        </w:rPr>
        <w:t>potential</w:t>
      </w:r>
      <w:r>
        <w:rPr>
          <w:spacing w:val="-2"/>
          <w:sz w:val="24"/>
        </w:rPr>
        <w:t> </w:t>
      </w:r>
      <w:r>
        <w:rPr>
          <w:sz w:val="24"/>
        </w:rPr>
        <w:t>consequences,</w:t>
      </w:r>
      <w:r>
        <w:rPr>
          <w:spacing w:val="-3"/>
          <w:sz w:val="24"/>
        </w:rPr>
        <w:t> </w:t>
      </w:r>
      <w:r>
        <w:rPr>
          <w:sz w:val="24"/>
        </w:rPr>
        <w:t>if</w:t>
      </w:r>
      <w:r>
        <w:rPr>
          <w:spacing w:val="-2"/>
          <w:sz w:val="24"/>
        </w:rPr>
        <w:t> </w:t>
      </w:r>
      <w:r>
        <w:rPr>
          <w:sz w:val="24"/>
        </w:rPr>
        <w:t>any,</w:t>
      </w:r>
      <w:r>
        <w:rPr>
          <w:spacing w:val="-2"/>
          <w:sz w:val="24"/>
        </w:rPr>
        <w:t> </w:t>
      </w:r>
      <w:r>
        <w:rPr>
          <w:sz w:val="24"/>
        </w:rPr>
        <w:t>of</w:t>
      </w:r>
      <w:r>
        <w:rPr>
          <w:spacing w:val="-2"/>
          <w:sz w:val="24"/>
        </w:rPr>
        <w:t> </w:t>
      </w:r>
      <w:r>
        <w:rPr>
          <w:sz w:val="24"/>
        </w:rPr>
        <w:t>failure</w:t>
      </w:r>
      <w:r>
        <w:rPr>
          <w:spacing w:val="-3"/>
          <w:sz w:val="24"/>
        </w:rPr>
        <w:t> </w:t>
      </w:r>
      <w:r>
        <w:rPr>
          <w:sz w:val="24"/>
        </w:rPr>
        <w:t>to</w:t>
      </w:r>
      <w:r>
        <w:rPr>
          <w:spacing w:val="-2"/>
          <w:sz w:val="24"/>
        </w:rPr>
        <w:t> </w:t>
      </w:r>
      <w:r>
        <w:rPr>
          <w:sz w:val="24"/>
        </w:rPr>
        <w:t>follow</w:t>
      </w:r>
      <w:r>
        <w:rPr>
          <w:spacing w:val="-2"/>
          <w:sz w:val="24"/>
        </w:rPr>
        <w:t> </w:t>
      </w:r>
      <w:r>
        <w:rPr>
          <w:sz w:val="24"/>
        </w:rPr>
        <w:t>the</w:t>
      </w:r>
      <w:r>
        <w:rPr>
          <w:spacing w:val="-2"/>
          <w:sz w:val="24"/>
        </w:rPr>
        <w:t> guidance.</w:t>
      </w:r>
    </w:p>
    <w:p>
      <w:pPr>
        <w:pStyle w:val="BodyText"/>
        <w:spacing w:before="7"/>
      </w:pPr>
    </w:p>
    <w:p>
      <w:pPr>
        <w:pStyle w:val="ListParagraph"/>
        <w:numPr>
          <w:ilvl w:val="0"/>
          <w:numId w:val="44"/>
        </w:numPr>
        <w:tabs>
          <w:tab w:pos="1757" w:val="left" w:leader="none"/>
        </w:tabs>
        <w:spacing w:line="244" w:lineRule="auto" w:before="1" w:after="0"/>
        <w:ind w:left="1300" w:right="117" w:firstLine="0"/>
        <w:jc w:val="both"/>
        <w:rPr>
          <w:sz w:val="24"/>
        </w:rPr>
      </w:pPr>
      <w:r>
        <w:rPr>
          <w:spacing w:val="-2"/>
          <w:sz w:val="24"/>
        </w:rPr>
        <w:t>The</w:t>
      </w:r>
      <w:r>
        <w:rPr>
          <w:spacing w:val="-7"/>
          <w:sz w:val="24"/>
        </w:rPr>
        <w:t> </w:t>
      </w:r>
      <w:r>
        <w:rPr>
          <w:spacing w:val="-2"/>
          <w:sz w:val="24"/>
        </w:rPr>
        <w:t>licensee</w:t>
      </w:r>
      <w:r>
        <w:rPr>
          <w:spacing w:val="-7"/>
          <w:sz w:val="24"/>
        </w:rPr>
        <w:t> </w:t>
      </w:r>
      <w:r>
        <w:rPr>
          <w:spacing w:val="-2"/>
          <w:sz w:val="24"/>
        </w:rPr>
        <w:t>shall</w:t>
      </w:r>
      <w:r>
        <w:rPr>
          <w:spacing w:val="-4"/>
          <w:sz w:val="24"/>
        </w:rPr>
        <w:t> </w:t>
      </w:r>
      <w:r>
        <w:rPr>
          <w:spacing w:val="-2"/>
          <w:sz w:val="24"/>
        </w:rPr>
        <w:t>maintain</w:t>
      </w:r>
      <w:r>
        <w:rPr>
          <w:spacing w:val="-4"/>
          <w:sz w:val="24"/>
        </w:rPr>
        <w:t> </w:t>
      </w:r>
      <w:r>
        <w:rPr>
          <w:spacing w:val="-2"/>
          <w:sz w:val="24"/>
        </w:rPr>
        <w:t>a</w:t>
      </w:r>
      <w:r>
        <w:rPr>
          <w:spacing w:val="-7"/>
          <w:sz w:val="24"/>
        </w:rPr>
        <w:t> </w:t>
      </w:r>
      <w:r>
        <w:rPr>
          <w:spacing w:val="-2"/>
          <w:sz w:val="24"/>
        </w:rPr>
        <w:t>record</w:t>
      </w:r>
      <w:r>
        <w:rPr>
          <w:spacing w:val="-7"/>
          <w:sz w:val="24"/>
        </w:rPr>
        <w:t> </w:t>
      </w:r>
      <w:r>
        <w:rPr>
          <w:spacing w:val="-2"/>
          <w:sz w:val="24"/>
        </w:rPr>
        <w:t>of</w:t>
      </w:r>
      <w:r>
        <w:rPr>
          <w:spacing w:val="-5"/>
          <w:sz w:val="24"/>
        </w:rPr>
        <w:t> </w:t>
      </w:r>
      <w:r>
        <w:rPr>
          <w:spacing w:val="-2"/>
          <w:sz w:val="24"/>
        </w:rPr>
        <w:t>the</w:t>
      </w:r>
      <w:r>
        <w:rPr>
          <w:spacing w:val="-7"/>
          <w:sz w:val="24"/>
        </w:rPr>
        <w:t> </w:t>
      </w:r>
      <w:r>
        <w:rPr>
          <w:spacing w:val="-2"/>
          <w:sz w:val="24"/>
        </w:rPr>
        <w:t>basis</w:t>
      </w:r>
      <w:r>
        <w:rPr>
          <w:spacing w:val="-7"/>
          <w:sz w:val="24"/>
        </w:rPr>
        <w:t> </w:t>
      </w:r>
      <w:r>
        <w:rPr>
          <w:spacing w:val="-2"/>
          <w:sz w:val="24"/>
        </w:rPr>
        <w:t>for</w:t>
      </w:r>
      <w:r>
        <w:rPr>
          <w:spacing w:val="-7"/>
          <w:sz w:val="24"/>
        </w:rPr>
        <w:t> </w:t>
      </w:r>
      <w:r>
        <w:rPr>
          <w:spacing w:val="-2"/>
          <w:sz w:val="24"/>
        </w:rPr>
        <w:t>authorizing</w:t>
      </w:r>
      <w:r>
        <w:rPr>
          <w:spacing w:val="-10"/>
          <w:sz w:val="24"/>
        </w:rPr>
        <w:t> </w:t>
      </w:r>
      <w:r>
        <w:rPr>
          <w:spacing w:val="-2"/>
          <w:sz w:val="24"/>
        </w:rPr>
        <w:t>the</w:t>
      </w:r>
      <w:r>
        <w:rPr>
          <w:spacing w:val="-7"/>
          <w:sz w:val="24"/>
        </w:rPr>
        <w:t> </w:t>
      </w:r>
      <w:r>
        <w:rPr>
          <w:spacing w:val="-2"/>
          <w:sz w:val="24"/>
        </w:rPr>
        <w:t>release</w:t>
      </w:r>
      <w:r>
        <w:rPr>
          <w:spacing w:val="-10"/>
          <w:sz w:val="24"/>
        </w:rPr>
        <w:t> </w:t>
      </w:r>
      <w:r>
        <w:rPr>
          <w:spacing w:val="-2"/>
          <w:sz w:val="24"/>
        </w:rPr>
        <w:t>of</w:t>
      </w:r>
      <w:r>
        <w:rPr>
          <w:spacing w:val="-7"/>
          <w:sz w:val="24"/>
        </w:rPr>
        <w:t> </w:t>
      </w:r>
      <w:r>
        <w:rPr>
          <w:spacing w:val="-2"/>
          <w:sz w:val="24"/>
        </w:rPr>
        <w:t>an</w:t>
      </w:r>
      <w:r>
        <w:rPr>
          <w:spacing w:val="-7"/>
          <w:sz w:val="24"/>
        </w:rPr>
        <w:t> </w:t>
      </w:r>
      <w:r>
        <w:rPr>
          <w:spacing w:val="-2"/>
          <w:sz w:val="24"/>
        </w:rPr>
        <w:t>individual </w:t>
      </w:r>
      <w:r>
        <w:rPr>
          <w:sz w:val="24"/>
        </w:rPr>
        <w:t>in accordance with 105 CMR 120.590(K)(1).</w:t>
      </w:r>
    </w:p>
    <w:p>
      <w:pPr>
        <w:pStyle w:val="BodyText"/>
      </w:pPr>
    </w:p>
    <w:p>
      <w:pPr>
        <w:pStyle w:val="ListParagraph"/>
        <w:numPr>
          <w:ilvl w:val="0"/>
          <w:numId w:val="44"/>
        </w:numPr>
        <w:tabs>
          <w:tab w:pos="1854" w:val="left" w:leader="none"/>
        </w:tabs>
        <w:spacing w:line="242" w:lineRule="auto" w:before="1" w:after="0"/>
        <w:ind w:left="1300" w:right="114" w:firstLine="0"/>
        <w:jc w:val="both"/>
        <w:rPr>
          <w:sz w:val="24"/>
        </w:rPr>
      </w:pPr>
      <w:r>
        <w:rPr>
          <w:sz w:val="24"/>
        </w:rPr>
        <w:t>The</w:t>
      </w:r>
      <w:r>
        <w:rPr>
          <w:spacing w:val="-7"/>
          <w:sz w:val="24"/>
        </w:rPr>
        <w:t> </w:t>
      </w:r>
      <w:r>
        <w:rPr>
          <w:sz w:val="24"/>
        </w:rPr>
        <w:t>licensee</w:t>
      </w:r>
      <w:r>
        <w:rPr>
          <w:spacing w:val="-7"/>
          <w:sz w:val="24"/>
        </w:rPr>
        <w:t> </w:t>
      </w:r>
      <w:r>
        <w:rPr>
          <w:sz w:val="24"/>
        </w:rPr>
        <w:t>shall</w:t>
      </w:r>
      <w:r>
        <w:rPr>
          <w:spacing w:val="-7"/>
          <w:sz w:val="24"/>
        </w:rPr>
        <w:t> </w:t>
      </w:r>
      <w:r>
        <w:rPr>
          <w:sz w:val="24"/>
        </w:rPr>
        <w:t>maintain</w:t>
      </w:r>
      <w:r>
        <w:rPr>
          <w:spacing w:val="-7"/>
          <w:sz w:val="24"/>
        </w:rPr>
        <w:t> </w:t>
      </w:r>
      <w:r>
        <w:rPr>
          <w:sz w:val="24"/>
        </w:rPr>
        <w:t>a</w:t>
      </w:r>
      <w:r>
        <w:rPr>
          <w:spacing w:val="-7"/>
          <w:sz w:val="24"/>
        </w:rPr>
        <w:t> </w:t>
      </w:r>
      <w:r>
        <w:rPr>
          <w:sz w:val="24"/>
        </w:rPr>
        <w:t>record</w:t>
      </w:r>
      <w:r>
        <w:rPr>
          <w:spacing w:val="-8"/>
          <w:sz w:val="24"/>
        </w:rPr>
        <w:t> </w:t>
      </w:r>
      <w:r>
        <w:rPr>
          <w:sz w:val="24"/>
        </w:rPr>
        <w:t>of</w:t>
      </w:r>
      <w:r>
        <w:rPr>
          <w:spacing w:val="-8"/>
          <w:sz w:val="24"/>
        </w:rPr>
        <w:t> </w:t>
      </w:r>
      <w:r>
        <w:rPr>
          <w:sz w:val="24"/>
        </w:rPr>
        <w:t>instructions</w:t>
      </w:r>
      <w:r>
        <w:rPr>
          <w:spacing w:val="-9"/>
          <w:sz w:val="24"/>
        </w:rPr>
        <w:t> </w:t>
      </w:r>
      <w:r>
        <w:rPr>
          <w:sz w:val="24"/>
        </w:rPr>
        <w:t>provided</w:t>
      </w:r>
      <w:r>
        <w:rPr>
          <w:spacing w:val="-7"/>
          <w:sz w:val="24"/>
        </w:rPr>
        <w:t> </w:t>
      </w:r>
      <w:r>
        <w:rPr>
          <w:sz w:val="24"/>
        </w:rPr>
        <w:t>to</w:t>
      </w:r>
      <w:r>
        <w:rPr>
          <w:spacing w:val="-10"/>
          <w:sz w:val="24"/>
        </w:rPr>
        <w:t> </w:t>
      </w:r>
      <w:r>
        <w:rPr>
          <w:sz w:val="24"/>
        </w:rPr>
        <w:t>breast-feeding</w:t>
      </w:r>
      <w:r>
        <w:rPr>
          <w:spacing w:val="-11"/>
          <w:sz w:val="24"/>
        </w:rPr>
        <w:t> </w:t>
      </w:r>
      <w:r>
        <w:rPr>
          <w:sz w:val="24"/>
        </w:rPr>
        <w:t>women</w:t>
      </w:r>
      <w:r>
        <w:rPr>
          <w:spacing w:val="-7"/>
          <w:sz w:val="24"/>
        </w:rPr>
        <w:t> </w:t>
      </w:r>
      <w:r>
        <w:rPr>
          <w:sz w:val="24"/>
        </w:rPr>
        <w:t>in accordance with 105 CMR 120.590(K)(2).</w:t>
      </w:r>
    </w:p>
    <w:p>
      <w:pPr>
        <w:pStyle w:val="BodyText"/>
        <w:spacing w:before="4"/>
      </w:pPr>
    </w:p>
    <w:p>
      <w:pPr>
        <w:pStyle w:val="ListParagraph"/>
        <w:numPr>
          <w:ilvl w:val="0"/>
          <w:numId w:val="44"/>
        </w:numPr>
        <w:tabs>
          <w:tab w:pos="1729" w:val="left" w:leader="none"/>
        </w:tabs>
        <w:spacing w:line="244" w:lineRule="auto" w:before="0" w:after="0"/>
        <w:ind w:left="1300" w:right="117" w:firstLine="0"/>
        <w:jc w:val="both"/>
        <w:rPr>
          <w:sz w:val="24"/>
        </w:rPr>
      </w:pPr>
      <w:r>
        <w:rPr>
          <w:w w:val="95"/>
          <w:sz w:val="24"/>
        </w:rPr>
        <w:t>The licensee shall immediately notify the Agency</w:t>
      </w:r>
      <w:r>
        <w:rPr>
          <w:spacing w:val="-2"/>
          <w:w w:val="95"/>
          <w:sz w:val="24"/>
        </w:rPr>
        <w:t> </w:t>
      </w:r>
      <w:r>
        <w:rPr>
          <w:w w:val="95"/>
          <w:sz w:val="24"/>
        </w:rPr>
        <w:t>in accordance with 105 CMR 120.594(D)</w:t>
      </w:r>
      <w:r>
        <w:rPr>
          <w:spacing w:val="40"/>
          <w:sz w:val="24"/>
        </w:rPr>
        <w:t> </w:t>
      </w:r>
      <w:r>
        <w:rPr>
          <w:sz w:val="24"/>
        </w:rPr>
        <w:t>if a patient departs prior to an authorized release.</w:t>
      </w:r>
    </w:p>
    <w:p>
      <w:pPr>
        <w:pStyle w:val="BodyText"/>
        <w:spacing w:before="11"/>
        <w:rPr>
          <w:sz w:val="18"/>
        </w:rPr>
      </w:pPr>
    </w:p>
    <w:p>
      <w:pPr>
        <w:pStyle w:val="BodyText"/>
        <w:spacing w:before="59"/>
        <w:ind w:left="100"/>
      </w:pPr>
      <w:r>
        <w:rPr>
          <w:u w:val="single"/>
        </w:rPr>
        <w:t>120.541:</w:t>
      </w:r>
      <w:r>
        <w:rPr>
          <w:spacing w:val="27"/>
          <w:u w:val="single"/>
        </w:rPr>
        <w:t>  </w:t>
      </w:r>
      <w:r>
        <w:rPr>
          <w:u w:val="single"/>
        </w:rPr>
        <w:t>Provision</w:t>
      </w:r>
      <w:r>
        <w:rPr>
          <w:spacing w:val="1"/>
          <w:u w:val="single"/>
        </w:rPr>
        <w:t> </w:t>
      </w:r>
      <w:r>
        <w:rPr>
          <w:u w:val="single"/>
        </w:rPr>
        <w:t>of Mobile Medical </w:t>
      </w:r>
      <w:r>
        <w:rPr>
          <w:spacing w:val="-2"/>
          <w:u w:val="single"/>
        </w:rPr>
        <w:t>Service</w:t>
      </w:r>
    </w:p>
    <w:p>
      <w:pPr>
        <w:pStyle w:val="BodyText"/>
        <w:spacing w:before="7"/>
      </w:pPr>
    </w:p>
    <w:p>
      <w:pPr>
        <w:pStyle w:val="BodyText"/>
        <w:spacing w:line="242" w:lineRule="auto"/>
        <w:ind w:left="1300" w:right="114" w:firstLine="355"/>
        <w:jc w:val="both"/>
      </w:pPr>
      <w:r>
        <w:rPr>
          <w:w w:val="95"/>
        </w:rPr>
        <w:t>The Agency</w:t>
      </w:r>
      <w:r>
        <w:rPr>
          <w:spacing w:val="-3"/>
          <w:w w:val="95"/>
        </w:rPr>
        <w:t> </w:t>
      </w:r>
      <w:r>
        <w:rPr>
          <w:w w:val="95"/>
        </w:rPr>
        <w:t>may</w:t>
      </w:r>
      <w:r>
        <w:rPr>
          <w:spacing w:val="-8"/>
          <w:w w:val="95"/>
        </w:rPr>
        <w:t> </w:t>
      </w:r>
      <w:r>
        <w:rPr>
          <w:w w:val="95"/>
        </w:rPr>
        <w:t>license mobile medical services and/or clients of such services.</w:t>
      </w:r>
      <w:r>
        <w:rPr>
          <w:spacing w:val="40"/>
        </w:rPr>
        <w:t> </w:t>
      </w:r>
      <w:r>
        <w:rPr>
          <w:w w:val="95"/>
        </w:rPr>
        <w:t>The mobile </w:t>
      </w:r>
      <w:r>
        <w:rPr/>
        <w:t>medical</w:t>
      </w:r>
      <w:r>
        <w:rPr>
          <w:spacing w:val="-8"/>
        </w:rPr>
        <w:t> </w:t>
      </w:r>
      <w:r>
        <w:rPr/>
        <w:t>service</w:t>
      </w:r>
      <w:r>
        <w:rPr>
          <w:spacing w:val="-10"/>
        </w:rPr>
        <w:t> </w:t>
      </w:r>
      <w:r>
        <w:rPr/>
        <w:t>shall</w:t>
      </w:r>
      <w:r>
        <w:rPr>
          <w:spacing w:val="-8"/>
        </w:rPr>
        <w:t> </w:t>
      </w:r>
      <w:r>
        <w:rPr/>
        <w:t>be</w:t>
      </w:r>
      <w:r>
        <w:rPr>
          <w:spacing w:val="-10"/>
        </w:rPr>
        <w:t> </w:t>
      </w:r>
      <w:r>
        <w:rPr/>
        <w:t>licensed</w:t>
      </w:r>
      <w:r>
        <w:rPr>
          <w:spacing w:val="-8"/>
        </w:rPr>
        <w:t> </w:t>
      </w:r>
      <w:r>
        <w:rPr/>
        <w:t>if</w:t>
      </w:r>
      <w:r>
        <w:rPr>
          <w:spacing w:val="-11"/>
        </w:rPr>
        <w:t> </w:t>
      </w:r>
      <w:r>
        <w:rPr/>
        <w:t>the</w:t>
      </w:r>
      <w:r>
        <w:rPr>
          <w:spacing w:val="-14"/>
        </w:rPr>
        <w:t> </w:t>
      </w:r>
      <w:r>
        <w:rPr/>
        <w:t>service</w:t>
      </w:r>
      <w:r>
        <w:rPr>
          <w:spacing w:val="-12"/>
        </w:rPr>
        <w:t> </w:t>
      </w:r>
      <w:r>
        <w:rPr/>
        <w:t>receives,</w:t>
      </w:r>
      <w:r>
        <w:rPr>
          <w:spacing w:val="-12"/>
        </w:rPr>
        <w:t> </w:t>
      </w:r>
      <w:r>
        <w:rPr/>
        <w:t>uses</w:t>
      </w:r>
      <w:r>
        <w:rPr>
          <w:spacing w:val="-10"/>
        </w:rPr>
        <w:t> </w:t>
      </w:r>
      <w:r>
        <w:rPr/>
        <w:t>or</w:t>
      </w:r>
      <w:r>
        <w:rPr>
          <w:spacing w:val="-13"/>
        </w:rPr>
        <w:t> </w:t>
      </w:r>
      <w:r>
        <w:rPr/>
        <w:t>possesses</w:t>
      </w:r>
      <w:r>
        <w:rPr>
          <w:spacing w:val="-10"/>
        </w:rPr>
        <w:t> </w:t>
      </w:r>
      <w:r>
        <w:rPr/>
        <w:t>radioactive</w:t>
      </w:r>
      <w:r>
        <w:rPr>
          <w:spacing w:val="-10"/>
        </w:rPr>
        <w:t> </w:t>
      </w:r>
      <w:r>
        <w:rPr/>
        <w:t>material. The client of the mobile medical service shall be licensed if the client receives or possesses radioactive material to be used by a mobile medical service.</w:t>
      </w:r>
    </w:p>
    <w:p>
      <w:pPr>
        <w:pStyle w:val="BodyText"/>
        <w:spacing w:before="6"/>
      </w:pPr>
    </w:p>
    <w:p>
      <w:pPr>
        <w:pStyle w:val="ListParagraph"/>
        <w:numPr>
          <w:ilvl w:val="0"/>
          <w:numId w:val="45"/>
        </w:numPr>
        <w:tabs>
          <w:tab w:pos="1814" w:val="left" w:leader="none"/>
        </w:tabs>
        <w:spacing w:line="240" w:lineRule="auto" w:before="0" w:after="0"/>
        <w:ind w:left="1813" w:right="0" w:hanging="514"/>
        <w:jc w:val="both"/>
        <w:rPr>
          <w:sz w:val="24"/>
        </w:rPr>
      </w:pPr>
      <w:r>
        <w:rPr>
          <w:sz w:val="24"/>
        </w:rPr>
        <w:t>A</w:t>
      </w:r>
      <w:r>
        <w:rPr>
          <w:spacing w:val="-6"/>
          <w:sz w:val="24"/>
        </w:rPr>
        <w:t> </w:t>
      </w:r>
      <w:r>
        <w:rPr>
          <w:sz w:val="24"/>
        </w:rPr>
        <w:t>licensee</w:t>
      </w:r>
      <w:r>
        <w:rPr>
          <w:spacing w:val="-3"/>
          <w:sz w:val="24"/>
        </w:rPr>
        <w:t> </w:t>
      </w:r>
      <w:r>
        <w:rPr>
          <w:sz w:val="24"/>
        </w:rPr>
        <w:t>providing</w:t>
      </w:r>
      <w:r>
        <w:rPr>
          <w:spacing w:val="-6"/>
          <w:sz w:val="24"/>
        </w:rPr>
        <w:t> </w:t>
      </w:r>
      <w:r>
        <w:rPr>
          <w:sz w:val="24"/>
        </w:rPr>
        <w:t>mobile</w:t>
      </w:r>
      <w:r>
        <w:rPr>
          <w:spacing w:val="-5"/>
          <w:sz w:val="24"/>
        </w:rPr>
        <w:t> </w:t>
      </w:r>
      <w:r>
        <w:rPr>
          <w:sz w:val="24"/>
        </w:rPr>
        <w:t>medical</w:t>
      </w:r>
      <w:r>
        <w:rPr>
          <w:spacing w:val="-1"/>
          <w:sz w:val="24"/>
        </w:rPr>
        <w:t> </w:t>
      </w:r>
      <w:r>
        <w:rPr>
          <w:sz w:val="24"/>
        </w:rPr>
        <w:t>service</w:t>
      </w:r>
      <w:r>
        <w:rPr>
          <w:spacing w:val="-3"/>
          <w:sz w:val="24"/>
        </w:rPr>
        <w:t> </w:t>
      </w:r>
      <w:r>
        <w:rPr>
          <w:spacing w:val="-2"/>
          <w:sz w:val="24"/>
        </w:rPr>
        <w:t>shall:</w:t>
      </w:r>
    </w:p>
    <w:p>
      <w:pPr>
        <w:pStyle w:val="ListParagraph"/>
        <w:numPr>
          <w:ilvl w:val="1"/>
          <w:numId w:val="45"/>
        </w:numPr>
        <w:tabs>
          <w:tab w:pos="2094" w:val="left" w:leader="none"/>
        </w:tabs>
        <w:spacing w:line="242" w:lineRule="auto" w:before="5" w:after="0"/>
        <w:ind w:left="1655" w:right="116" w:firstLine="0"/>
        <w:jc w:val="both"/>
        <w:rPr>
          <w:sz w:val="24"/>
        </w:rPr>
      </w:pPr>
      <w:r>
        <w:rPr>
          <w:sz w:val="24"/>
        </w:rPr>
        <w:t>Obtain</w:t>
      </w:r>
      <w:r>
        <w:rPr>
          <w:spacing w:val="-12"/>
          <w:sz w:val="24"/>
        </w:rPr>
        <w:t> </w:t>
      </w:r>
      <w:r>
        <w:rPr>
          <w:sz w:val="24"/>
        </w:rPr>
        <w:t>a</w:t>
      </w:r>
      <w:r>
        <w:rPr>
          <w:spacing w:val="-12"/>
          <w:sz w:val="24"/>
        </w:rPr>
        <w:t> </w:t>
      </w:r>
      <w:r>
        <w:rPr>
          <w:sz w:val="24"/>
        </w:rPr>
        <w:t>letter</w:t>
      </w:r>
      <w:r>
        <w:rPr>
          <w:spacing w:val="-12"/>
          <w:sz w:val="24"/>
        </w:rPr>
        <w:t> </w:t>
      </w:r>
      <w:r>
        <w:rPr>
          <w:sz w:val="24"/>
        </w:rPr>
        <w:t>signed</w:t>
      </w:r>
      <w:r>
        <w:rPr>
          <w:spacing w:val="-12"/>
          <w:sz w:val="24"/>
        </w:rPr>
        <w:t> </w:t>
      </w:r>
      <w:r>
        <w:rPr>
          <w:sz w:val="24"/>
        </w:rPr>
        <w:t>by</w:t>
      </w:r>
      <w:r>
        <w:rPr>
          <w:spacing w:val="-15"/>
          <w:sz w:val="24"/>
        </w:rPr>
        <w:t> </w:t>
      </w:r>
      <w:r>
        <w:rPr>
          <w:sz w:val="24"/>
        </w:rPr>
        <w:t>the</w:t>
      </w:r>
      <w:r>
        <w:rPr>
          <w:spacing w:val="-12"/>
          <w:sz w:val="24"/>
        </w:rPr>
        <w:t> </w:t>
      </w:r>
      <w:r>
        <w:rPr>
          <w:sz w:val="24"/>
        </w:rPr>
        <w:t>management</w:t>
      </w:r>
      <w:r>
        <w:rPr>
          <w:spacing w:val="-12"/>
          <w:sz w:val="24"/>
        </w:rPr>
        <w:t> </w:t>
      </w:r>
      <w:r>
        <w:rPr>
          <w:sz w:val="24"/>
        </w:rPr>
        <w:t>of</w:t>
      </w:r>
      <w:r>
        <w:rPr>
          <w:spacing w:val="-12"/>
          <w:sz w:val="24"/>
        </w:rPr>
        <w:t> </w:t>
      </w:r>
      <w:r>
        <w:rPr>
          <w:sz w:val="24"/>
        </w:rPr>
        <w:t>each</w:t>
      </w:r>
      <w:r>
        <w:rPr>
          <w:spacing w:val="-12"/>
          <w:sz w:val="24"/>
        </w:rPr>
        <w:t> </w:t>
      </w:r>
      <w:r>
        <w:rPr>
          <w:sz w:val="24"/>
        </w:rPr>
        <w:t>location</w:t>
      </w:r>
      <w:r>
        <w:rPr>
          <w:spacing w:val="-12"/>
          <w:sz w:val="24"/>
        </w:rPr>
        <w:t> </w:t>
      </w:r>
      <w:r>
        <w:rPr>
          <w:sz w:val="24"/>
        </w:rPr>
        <w:t>where</w:t>
      </w:r>
      <w:r>
        <w:rPr>
          <w:spacing w:val="-12"/>
          <w:sz w:val="24"/>
        </w:rPr>
        <w:t> </w:t>
      </w:r>
      <w:r>
        <w:rPr>
          <w:sz w:val="24"/>
        </w:rPr>
        <w:t>services</w:t>
      </w:r>
      <w:r>
        <w:rPr>
          <w:spacing w:val="-12"/>
          <w:sz w:val="24"/>
        </w:rPr>
        <w:t> </w:t>
      </w:r>
      <w:r>
        <w:rPr>
          <w:sz w:val="24"/>
        </w:rPr>
        <w:t>are</w:t>
      </w:r>
      <w:r>
        <w:rPr>
          <w:spacing w:val="-12"/>
          <w:sz w:val="24"/>
        </w:rPr>
        <w:t> </w:t>
      </w:r>
      <w:r>
        <w:rPr>
          <w:sz w:val="24"/>
        </w:rPr>
        <w:t>rendered </w:t>
      </w:r>
      <w:r>
        <w:rPr>
          <w:w w:val="95"/>
          <w:sz w:val="24"/>
        </w:rPr>
        <w:t>that authorizes use of radioactive material at the client’s address of use and clearly</w:t>
      </w:r>
      <w:r>
        <w:rPr>
          <w:spacing w:val="-2"/>
          <w:w w:val="95"/>
          <w:sz w:val="24"/>
        </w:rPr>
        <w:t> </w:t>
      </w:r>
      <w:r>
        <w:rPr>
          <w:w w:val="95"/>
          <w:sz w:val="24"/>
        </w:rPr>
        <w:t>delineates </w:t>
      </w:r>
      <w:r>
        <w:rPr>
          <w:sz w:val="24"/>
        </w:rPr>
        <w:t>the authority</w:t>
      </w:r>
      <w:r>
        <w:rPr>
          <w:spacing w:val="-4"/>
          <w:sz w:val="24"/>
        </w:rPr>
        <w:t> </w:t>
      </w:r>
      <w:r>
        <w:rPr>
          <w:sz w:val="24"/>
        </w:rPr>
        <w:t>and responsibility</w:t>
      </w:r>
      <w:r>
        <w:rPr>
          <w:spacing w:val="-3"/>
          <w:sz w:val="24"/>
        </w:rPr>
        <w:t> </w:t>
      </w:r>
      <w:r>
        <w:rPr>
          <w:sz w:val="24"/>
        </w:rPr>
        <w:t>of the licensee and the client.</w:t>
      </w:r>
      <w:r>
        <w:rPr>
          <w:spacing w:val="40"/>
          <w:sz w:val="24"/>
        </w:rPr>
        <w:t> </w:t>
      </w:r>
      <w:r>
        <w:rPr>
          <w:sz w:val="24"/>
        </w:rPr>
        <w:t>If the client is licensed, the letter shall document procedures for notification, receipt, storage and documentation of </w:t>
      </w:r>
      <w:r>
        <w:rPr>
          <w:w w:val="95"/>
          <w:sz w:val="24"/>
        </w:rPr>
        <w:t>transfer of radioactive material delivered to the client's location for use by</w:t>
      </w:r>
      <w:r>
        <w:rPr>
          <w:spacing w:val="-9"/>
          <w:w w:val="95"/>
          <w:sz w:val="24"/>
        </w:rPr>
        <w:t> </w:t>
      </w:r>
      <w:r>
        <w:rPr>
          <w:w w:val="95"/>
          <w:sz w:val="24"/>
        </w:rPr>
        <w:t>the mobile </w:t>
      </w:r>
      <w:r>
        <w:rPr>
          <w:w w:val="95"/>
          <w:sz w:val="24"/>
        </w:rPr>
        <w:t>medical</w:t>
      </w:r>
      <w:r>
        <w:rPr>
          <w:w w:val="95"/>
          <w:sz w:val="24"/>
        </w:rPr>
        <w:t> </w:t>
      </w:r>
      <w:r>
        <w:rPr>
          <w:spacing w:val="-2"/>
          <w:sz w:val="24"/>
        </w:rPr>
        <w:t>service;</w:t>
      </w:r>
    </w:p>
    <w:p>
      <w:pPr>
        <w:pStyle w:val="ListParagraph"/>
        <w:numPr>
          <w:ilvl w:val="1"/>
          <w:numId w:val="45"/>
        </w:numPr>
        <w:tabs>
          <w:tab w:pos="2159" w:val="left" w:leader="none"/>
        </w:tabs>
        <w:spacing w:line="242" w:lineRule="auto" w:before="5" w:after="0"/>
        <w:ind w:left="1655" w:right="115" w:firstLine="0"/>
        <w:jc w:val="both"/>
        <w:rPr>
          <w:sz w:val="24"/>
        </w:rPr>
      </w:pPr>
      <w:r>
        <w:rPr>
          <w:sz w:val="24"/>
        </w:rPr>
        <w:t>Check instruments used to measure the activity of unsealed radioactive material for proper</w:t>
      </w:r>
      <w:r>
        <w:rPr>
          <w:spacing w:val="-15"/>
          <w:sz w:val="24"/>
        </w:rPr>
        <w:t> </w:t>
      </w:r>
      <w:r>
        <w:rPr>
          <w:sz w:val="24"/>
        </w:rPr>
        <w:t>function</w:t>
      </w:r>
      <w:r>
        <w:rPr>
          <w:spacing w:val="-15"/>
          <w:sz w:val="24"/>
        </w:rPr>
        <w:t> </w:t>
      </w:r>
      <w:r>
        <w:rPr>
          <w:sz w:val="24"/>
        </w:rPr>
        <w:t>before</w:t>
      </w:r>
      <w:r>
        <w:rPr>
          <w:spacing w:val="-15"/>
          <w:sz w:val="24"/>
        </w:rPr>
        <w:t> </w:t>
      </w:r>
      <w:r>
        <w:rPr>
          <w:sz w:val="24"/>
        </w:rPr>
        <w:t>medical</w:t>
      </w:r>
      <w:r>
        <w:rPr>
          <w:spacing w:val="-15"/>
          <w:sz w:val="24"/>
        </w:rPr>
        <w:t> </w:t>
      </w:r>
      <w:r>
        <w:rPr>
          <w:sz w:val="24"/>
        </w:rPr>
        <w:t>use</w:t>
      </w:r>
      <w:r>
        <w:rPr>
          <w:spacing w:val="-15"/>
          <w:sz w:val="24"/>
        </w:rPr>
        <w:t> </w:t>
      </w:r>
      <w:r>
        <w:rPr>
          <w:sz w:val="24"/>
        </w:rPr>
        <w:t>at</w:t>
      </w:r>
      <w:r>
        <w:rPr>
          <w:spacing w:val="-15"/>
          <w:sz w:val="24"/>
        </w:rPr>
        <w:t> </w:t>
      </w:r>
      <w:r>
        <w:rPr>
          <w:sz w:val="24"/>
        </w:rPr>
        <w:t>each</w:t>
      </w:r>
      <w:r>
        <w:rPr>
          <w:spacing w:val="-15"/>
          <w:sz w:val="24"/>
        </w:rPr>
        <w:t> </w:t>
      </w:r>
      <w:r>
        <w:rPr>
          <w:sz w:val="24"/>
        </w:rPr>
        <w:t>client’s</w:t>
      </w:r>
      <w:r>
        <w:rPr>
          <w:spacing w:val="-15"/>
          <w:sz w:val="24"/>
        </w:rPr>
        <w:t> </w:t>
      </w:r>
      <w:r>
        <w:rPr>
          <w:sz w:val="24"/>
        </w:rPr>
        <w:t>address</w:t>
      </w:r>
      <w:r>
        <w:rPr>
          <w:spacing w:val="-15"/>
          <w:sz w:val="24"/>
        </w:rPr>
        <w:t> </w:t>
      </w:r>
      <w:r>
        <w:rPr>
          <w:sz w:val="24"/>
        </w:rPr>
        <w:t>or</w:t>
      </w:r>
      <w:r>
        <w:rPr>
          <w:spacing w:val="-15"/>
          <w:sz w:val="24"/>
        </w:rPr>
        <w:t> </w:t>
      </w:r>
      <w:r>
        <w:rPr>
          <w:sz w:val="24"/>
        </w:rPr>
        <w:t>on</w:t>
      </w:r>
      <w:r>
        <w:rPr>
          <w:spacing w:val="-15"/>
          <w:sz w:val="24"/>
        </w:rPr>
        <w:t> </w:t>
      </w:r>
      <w:r>
        <w:rPr>
          <w:sz w:val="24"/>
        </w:rPr>
        <w:t>each</w:t>
      </w:r>
      <w:r>
        <w:rPr>
          <w:spacing w:val="-15"/>
          <w:sz w:val="24"/>
        </w:rPr>
        <w:t> </w:t>
      </w:r>
      <w:r>
        <w:rPr>
          <w:sz w:val="24"/>
        </w:rPr>
        <w:t>day</w:t>
      </w:r>
      <w:r>
        <w:rPr>
          <w:spacing w:val="-15"/>
          <w:sz w:val="24"/>
        </w:rPr>
        <w:t> </w:t>
      </w:r>
      <w:r>
        <w:rPr>
          <w:sz w:val="24"/>
        </w:rPr>
        <w:t>of</w:t>
      </w:r>
      <w:r>
        <w:rPr>
          <w:spacing w:val="-15"/>
          <w:sz w:val="24"/>
        </w:rPr>
        <w:t> </w:t>
      </w:r>
      <w:r>
        <w:rPr>
          <w:sz w:val="24"/>
        </w:rPr>
        <w:t>use,</w:t>
      </w:r>
      <w:r>
        <w:rPr>
          <w:spacing w:val="-15"/>
          <w:sz w:val="24"/>
        </w:rPr>
        <w:t> </w:t>
      </w:r>
      <w:r>
        <w:rPr>
          <w:sz w:val="24"/>
        </w:rPr>
        <w:t>whichever is more frequent.</w:t>
      </w:r>
      <w:r>
        <w:rPr>
          <w:spacing w:val="40"/>
          <w:sz w:val="24"/>
        </w:rPr>
        <w:t> </w:t>
      </w:r>
      <w:r>
        <w:rPr>
          <w:sz w:val="24"/>
        </w:rPr>
        <w:t>At a minimum, the check for proper function required by 105 CMR 120.541(A)(2) must include a constancy check;</w:t>
      </w:r>
    </w:p>
    <w:p>
      <w:pPr>
        <w:pStyle w:val="ListParagraph"/>
        <w:numPr>
          <w:ilvl w:val="1"/>
          <w:numId w:val="45"/>
        </w:numPr>
        <w:tabs>
          <w:tab w:pos="2066" w:val="left" w:leader="none"/>
        </w:tabs>
        <w:spacing w:line="242" w:lineRule="auto" w:before="3" w:after="0"/>
        <w:ind w:left="1655" w:right="117" w:firstLine="0"/>
        <w:jc w:val="both"/>
        <w:rPr>
          <w:sz w:val="24"/>
        </w:rPr>
      </w:pPr>
      <w:r>
        <w:rPr>
          <w:w w:val="95"/>
          <w:sz w:val="24"/>
        </w:rPr>
        <w:t>Check survey instruments for proper operation with a dedicated check source before use </w:t>
      </w:r>
      <w:r>
        <w:rPr>
          <w:sz w:val="24"/>
        </w:rPr>
        <w:t>at each client’s address; and,</w:t>
      </w:r>
    </w:p>
    <w:p>
      <w:pPr>
        <w:pStyle w:val="ListParagraph"/>
        <w:numPr>
          <w:ilvl w:val="1"/>
          <w:numId w:val="45"/>
        </w:numPr>
        <w:tabs>
          <w:tab w:pos="2094" w:val="left" w:leader="none"/>
        </w:tabs>
        <w:spacing w:line="242" w:lineRule="auto" w:before="2" w:after="0"/>
        <w:ind w:left="1655" w:right="116" w:firstLine="0"/>
        <w:jc w:val="both"/>
        <w:rPr>
          <w:sz w:val="24"/>
        </w:rPr>
      </w:pPr>
      <w:r>
        <w:rPr>
          <w:sz w:val="24"/>
        </w:rPr>
        <w:t>Before</w:t>
      </w:r>
      <w:r>
        <w:rPr>
          <w:spacing w:val="-13"/>
          <w:sz w:val="24"/>
        </w:rPr>
        <w:t> </w:t>
      </w:r>
      <w:r>
        <w:rPr>
          <w:sz w:val="24"/>
        </w:rPr>
        <w:t>leaving</w:t>
      </w:r>
      <w:r>
        <w:rPr>
          <w:spacing w:val="-11"/>
          <w:sz w:val="24"/>
        </w:rPr>
        <w:t> </w:t>
      </w:r>
      <w:r>
        <w:rPr>
          <w:sz w:val="24"/>
        </w:rPr>
        <w:t>a</w:t>
      </w:r>
      <w:r>
        <w:rPr>
          <w:spacing w:val="-11"/>
          <w:sz w:val="24"/>
        </w:rPr>
        <w:t> </w:t>
      </w:r>
      <w:r>
        <w:rPr>
          <w:sz w:val="24"/>
        </w:rPr>
        <w:t>client’s</w:t>
      </w:r>
      <w:r>
        <w:rPr>
          <w:spacing w:val="-8"/>
          <w:sz w:val="24"/>
        </w:rPr>
        <w:t> </w:t>
      </w:r>
      <w:r>
        <w:rPr>
          <w:sz w:val="24"/>
        </w:rPr>
        <w:t>address,</w:t>
      </w:r>
      <w:r>
        <w:rPr>
          <w:spacing w:val="-8"/>
          <w:sz w:val="24"/>
        </w:rPr>
        <w:t> </w:t>
      </w:r>
      <w:r>
        <w:rPr>
          <w:sz w:val="24"/>
        </w:rPr>
        <w:t>survey</w:t>
      </w:r>
      <w:r>
        <w:rPr>
          <w:spacing w:val="-15"/>
          <w:sz w:val="24"/>
        </w:rPr>
        <w:t> </w:t>
      </w:r>
      <w:r>
        <w:rPr>
          <w:sz w:val="24"/>
        </w:rPr>
        <w:t>all</w:t>
      </w:r>
      <w:r>
        <w:rPr>
          <w:spacing w:val="-11"/>
          <w:sz w:val="24"/>
        </w:rPr>
        <w:t> </w:t>
      </w:r>
      <w:r>
        <w:rPr>
          <w:sz w:val="24"/>
        </w:rPr>
        <w:t>areas</w:t>
      </w:r>
      <w:r>
        <w:rPr>
          <w:spacing w:val="-12"/>
          <w:sz w:val="24"/>
        </w:rPr>
        <w:t> </w:t>
      </w:r>
      <w:r>
        <w:rPr>
          <w:sz w:val="24"/>
        </w:rPr>
        <w:t>of</w:t>
      </w:r>
      <w:r>
        <w:rPr>
          <w:spacing w:val="-12"/>
          <w:sz w:val="24"/>
        </w:rPr>
        <w:t> </w:t>
      </w:r>
      <w:r>
        <w:rPr>
          <w:sz w:val="24"/>
        </w:rPr>
        <w:t>use</w:t>
      </w:r>
      <w:r>
        <w:rPr>
          <w:spacing w:val="-14"/>
          <w:sz w:val="24"/>
        </w:rPr>
        <w:t> </w:t>
      </w:r>
      <w:r>
        <w:rPr>
          <w:sz w:val="24"/>
        </w:rPr>
        <w:t>to</w:t>
      </w:r>
      <w:r>
        <w:rPr>
          <w:spacing w:val="-11"/>
          <w:sz w:val="24"/>
        </w:rPr>
        <w:t> </w:t>
      </w:r>
      <w:r>
        <w:rPr>
          <w:sz w:val="24"/>
        </w:rPr>
        <w:t>ensure</w:t>
      </w:r>
      <w:r>
        <w:rPr>
          <w:spacing w:val="-11"/>
          <w:sz w:val="24"/>
        </w:rPr>
        <w:t> </w:t>
      </w:r>
      <w:r>
        <w:rPr>
          <w:sz w:val="24"/>
        </w:rPr>
        <w:t>compliance</w:t>
      </w:r>
      <w:r>
        <w:rPr>
          <w:spacing w:val="-11"/>
          <w:sz w:val="24"/>
        </w:rPr>
        <w:t> </w:t>
      </w:r>
      <w:r>
        <w:rPr>
          <w:sz w:val="24"/>
        </w:rPr>
        <w:t>with</w:t>
      </w:r>
      <w:r>
        <w:rPr>
          <w:spacing w:val="-11"/>
          <w:sz w:val="24"/>
        </w:rPr>
        <w:t> </w:t>
      </w:r>
      <w:r>
        <w:rPr>
          <w:sz w:val="24"/>
        </w:rPr>
        <w:t>the requirements in 105 CMR 120.200.</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120.541:</w:t>
      </w:r>
      <w:r>
        <w:rPr>
          <w:spacing w:val="30"/>
        </w:rPr>
        <w:t>  </w:t>
      </w:r>
      <w:r>
        <w:rPr>
          <w:spacing w:val="-2"/>
        </w:rPr>
        <w:t>continued</w:t>
      </w:r>
    </w:p>
    <w:p>
      <w:pPr>
        <w:pStyle w:val="BodyText"/>
        <w:spacing w:before="7"/>
      </w:pPr>
    </w:p>
    <w:p>
      <w:pPr>
        <w:pStyle w:val="ListParagraph"/>
        <w:numPr>
          <w:ilvl w:val="0"/>
          <w:numId w:val="45"/>
        </w:numPr>
        <w:tabs>
          <w:tab w:pos="1812" w:val="left" w:leader="none"/>
        </w:tabs>
        <w:spacing w:line="242" w:lineRule="auto" w:before="0" w:after="0"/>
        <w:ind w:left="1300" w:right="116" w:firstLine="0"/>
        <w:jc w:val="both"/>
        <w:rPr>
          <w:sz w:val="24"/>
        </w:rPr>
      </w:pPr>
      <w:r>
        <w:rPr>
          <w:sz w:val="24"/>
        </w:rPr>
        <w:t>A mobile medical service</w:t>
      </w:r>
      <w:r>
        <w:rPr>
          <w:spacing w:val="-2"/>
          <w:sz w:val="24"/>
        </w:rPr>
        <w:t> </w:t>
      </w:r>
      <w:r>
        <w:rPr>
          <w:sz w:val="24"/>
        </w:rPr>
        <w:t>shall not have radioactive material delivered directly</w:t>
      </w:r>
      <w:r>
        <w:rPr>
          <w:spacing w:val="-6"/>
          <w:sz w:val="24"/>
        </w:rPr>
        <w:t> </w:t>
      </w:r>
      <w:r>
        <w:rPr>
          <w:sz w:val="24"/>
        </w:rPr>
        <w:t>from the manufacturer</w:t>
      </w:r>
      <w:r>
        <w:rPr>
          <w:spacing w:val="-15"/>
          <w:sz w:val="24"/>
        </w:rPr>
        <w:t> </w:t>
      </w:r>
      <w:r>
        <w:rPr>
          <w:sz w:val="24"/>
        </w:rPr>
        <w:t>or</w:t>
      </w:r>
      <w:r>
        <w:rPr>
          <w:spacing w:val="-15"/>
          <w:sz w:val="24"/>
        </w:rPr>
        <w:t> </w:t>
      </w:r>
      <w:r>
        <w:rPr>
          <w:sz w:val="24"/>
        </w:rPr>
        <w:t>the</w:t>
      </w:r>
      <w:r>
        <w:rPr>
          <w:spacing w:val="-15"/>
          <w:sz w:val="24"/>
        </w:rPr>
        <w:t> </w:t>
      </w:r>
      <w:r>
        <w:rPr>
          <w:sz w:val="24"/>
        </w:rPr>
        <w:t>distributor</w:t>
      </w:r>
      <w:r>
        <w:rPr>
          <w:spacing w:val="-15"/>
          <w:sz w:val="24"/>
        </w:rPr>
        <w:t> </w:t>
      </w:r>
      <w:r>
        <w:rPr>
          <w:sz w:val="24"/>
        </w:rPr>
        <w:t>to</w:t>
      </w:r>
      <w:r>
        <w:rPr>
          <w:spacing w:val="-15"/>
          <w:sz w:val="24"/>
        </w:rPr>
        <w:t> </w:t>
      </w:r>
      <w:r>
        <w:rPr>
          <w:sz w:val="24"/>
        </w:rPr>
        <w:t>the</w:t>
      </w:r>
      <w:r>
        <w:rPr>
          <w:spacing w:val="-15"/>
          <w:sz w:val="24"/>
        </w:rPr>
        <w:t> </w:t>
      </w:r>
      <w:r>
        <w:rPr>
          <w:sz w:val="24"/>
        </w:rPr>
        <w:t>client,</w:t>
      </w:r>
      <w:r>
        <w:rPr>
          <w:spacing w:val="-15"/>
          <w:sz w:val="24"/>
        </w:rPr>
        <w:t> </w:t>
      </w:r>
      <w:r>
        <w:rPr>
          <w:sz w:val="24"/>
        </w:rPr>
        <w:t>unless</w:t>
      </w:r>
      <w:r>
        <w:rPr>
          <w:spacing w:val="-15"/>
          <w:sz w:val="24"/>
        </w:rPr>
        <w:t> </w:t>
      </w:r>
      <w:r>
        <w:rPr>
          <w:sz w:val="24"/>
        </w:rPr>
        <w:t>the</w:t>
      </w:r>
      <w:r>
        <w:rPr>
          <w:spacing w:val="-15"/>
          <w:sz w:val="24"/>
        </w:rPr>
        <w:t> </w:t>
      </w:r>
      <w:r>
        <w:rPr>
          <w:sz w:val="24"/>
        </w:rPr>
        <w:t>client</w:t>
      </w:r>
      <w:r>
        <w:rPr>
          <w:spacing w:val="-15"/>
          <w:sz w:val="24"/>
        </w:rPr>
        <w:t> </w:t>
      </w:r>
      <w:r>
        <w:rPr>
          <w:sz w:val="24"/>
        </w:rPr>
        <w:t>has</w:t>
      </w:r>
      <w:r>
        <w:rPr>
          <w:spacing w:val="-15"/>
          <w:sz w:val="24"/>
        </w:rPr>
        <w:t> </w:t>
      </w:r>
      <w:r>
        <w:rPr>
          <w:sz w:val="24"/>
        </w:rPr>
        <w:t>a</w:t>
      </w:r>
      <w:r>
        <w:rPr>
          <w:spacing w:val="-15"/>
          <w:sz w:val="24"/>
        </w:rPr>
        <w:t> </w:t>
      </w:r>
      <w:r>
        <w:rPr>
          <w:sz w:val="24"/>
        </w:rPr>
        <w:t>license.</w:t>
      </w:r>
      <w:r>
        <w:rPr>
          <w:spacing w:val="-15"/>
          <w:sz w:val="24"/>
        </w:rPr>
        <w:t> </w:t>
      </w:r>
      <w:r>
        <w:rPr>
          <w:sz w:val="24"/>
        </w:rPr>
        <w:t>Radioactive</w:t>
      </w:r>
      <w:r>
        <w:rPr>
          <w:spacing w:val="-15"/>
          <w:sz w:val="24"/>
        </w:rPr>
        <w:t> </w:t>
      </w:r>
      <w:r>
        <w:rPr>
          <w:sz w:val="24"/>
        </w:rPr>
        <w:t>material delivered to the client shall be received and handled in conformance with the client's license.</w:t>
      </w:r>
    </w:p>
    <w:p>
      <w:pPr>
        <w:pStyle w:val="BodyText"/>
        <w:spacing w:before="6"/>
      </w:pPr>
    </w:p>
    <w:p>
      <w:pPr>
        <w:pStyle w:val="ListParagraph"/>
        <w:numPr>
          <w:ilvl w:val="0"/>
          <w:numId w:val="45"/>
        </w:numPr>
        <w:tabs>
          <w:tab w:pos="1858" w:val="left" w:leader="none"/>
        </w:tabs>
        <w:spacing w:line="242" w:lineRule="auto" w:before="0" w:after="0"/>
        <w:ind w:left="1300" w:right="117" w:firstLine="0"/>
        <w:jc w:val="both"/>
        <w:rPr>
          <w:sz w:val="24"/>
        </w:rPr>
      </w:pPr>
      <w:r>
        <w:rPr>
          <w:sz w:val="24"/>
        </w:rPr>
        <w:t>A mobile medical service shall inform the client's management who is on site at </w:t>
      </w:r>
      <w:r>
        <w:rPr>
          <w:sz w:val="24"/>
        </w:rPr>
        <w:t>each client's address of use at the time that radioactive material is being administered.</w:t>
      </w:r>
    </w:p>
    <w:p>
      <w:pPr>
        <w:pStyle w:val="BodyText"/>
        <w:spacing w:before="4"/>
      </w:pPr>
    </w:p>
    <w:p>
      <w:pPr>
        <w:pStyle w:val="ListParagraph"/>
        <w:numPr>
          <w:ilvl w:val="0"/>
          <w:numId w:val="45"/>
        </w:numPr>
        <w:tabs>
          <w:tab w:pos="1754" w:val="left" w:leader="none"/>
        </w:tabs>
        <w:spacing w:line="244" w:lineRule="auto" w:before="0" w:after="0"/>
        <w:ind w:left="1300" w:right="119" w:firstLine="0"/>
        <w:jc w:val="left"/>
        <w:rPr>
          <w:sz w:val="24"/>
        </w:rPr>
      </w:pPr>
      <w:r>
        <w:rPr>
          <w:sz w:val="24"/>
        </w:rPr>
        <w:t>A</w:t>
      </w:r>
      <w:r>
        <w:rPr>
          <w:spacing w:val="-8"/>
          <w:sz w:val="24"/>
        </w:rPr>
        <w:t> </w:t>
      </w:r>
      <w:r>
        <w:rPr>
          <w:sz w:val="24"/>
        </w:rPr>
        <w:t>mobile</w:t>
      </w:r>
      <w:r>
        <w:rPr>
          <w:spacing w:val="-19"/>
          <w:sz w:val="24"/>
        </w:rPr>
        <w:t> </w:t>
      </w:r>
      <w:r>
        <w:rPr>
          <w:sz w:val="24"/>
        </w:rPr>
        <w:t>medical</w:t>
      </w:r>
      <w:r>
        <w:rPr>
          <w:spacing w:val="-22"/>
          <w:sz w:val="24"/>
        </w:rPr>
        <w:t> </w:t>
      </w:r>
      <w:r>
        <w:rPr>
          <w:sz w:val="24"/>
        </w:rPr>
        <w:t>service</w:t>
      </w:r>
      <w:r>
        <w:rPr>
          <w:spacing w:val="-22"/>
          <w:sz w:val="24"/>
        </w:rPr>
        <w:t> </w:t>
      </w:r>
      <w:r>
        <w:rPr>
          <w:sz w:val="24"/>
        </w:rPr>
        <w:t>licensee</w:t>
      </w:r>
      <w:r>
        <w:rPr>
          <w:spacing w:val="-22"/>
          <w:sz w:val="24"/>
        </w:rPr>
        <w:t> </w:t>
      </w:r>
      <w:r>
        <w:rPr>
          <w:sz w:val="24"/>
        </w:rPr>
        <w:t>shall</w:t>
      </w:r>
      <w:r>
        <w:rPr>
          <w:spacing w:val="-19"/>
          <w:sz w:val="24"/>
        </w:rPr>
        <w:t> </w:t>
      </w:r>
      <w:r>
        <w:rPr>
          <w:sz w:val="24"/>
        </w:rPr>
        <w:t>maintain</w:t>
      </w:r>
      <w:r>
        <w:rPr>
          <w:spacing w:val="-20"/>
          <w:sz w:val="24"/>
        </w:rPr>
        <w:t> </w:t>
      </w:r>
      <w:r>
        <w:rPr>
          <w:sz w:val="24"/>
        </w:rPr>
        <w:t>all</w:t>
      </w:r>
      <w:r>
        <w:rPr>
          <w:spacing w:val="-20"/>
          <w:sz w:val="24"/>
        </w:rPr>
        <w:t> </w:t>
      </w:r>
      <w:r>
        <w:rPr>
          <w:sz w:val="24"/>
        </w:rPr>
        <w:t>records</w:t>
      </w:r>
      <w:r>
        <w:rPr>
          <w:spacing w:val="-22"/>
          <w:sz w:val="24"/>
        </w:rPr>
        <w:t> </w:t>
      </w:r>
      <w:r>
        <w:rPr>
          <w:sz w:val="24"/>
        </w:rPr>
        <w:t>required</w:t>
      </w:r>
      <w:r>
        <w:rPr>
          <w:spacing w:val="-22"/>
          <w:sz w:val="24"/>
        </w:rPr>
        <w:t> </w:t>
      </w:r>
      <w:r>
        <w:rPr>
          <w:sz w:val="24"/>
        </w:rPr>
        <w:t>by</w:t>
      </w:r>
      <w:r>
        <w:rPr>
          <w:spacing w:val="-30"/>
          <w:sz w:val="24"/>
        </w:rPr>
        <w:t> </w:t>
      </w:r>
      <w:r>
        <w:rPr>
          <w:sz w:val="24"/>
        </w:rPr>
        <w:t>105</w:t>
      </w:r>
      <w:r>
        <w:rPr>
          <w:spacing w:val="-22"/>
          <w:sz w:val="24"/>
        </w:rPr>
        <w:t> </w:t>
      </w:r>
      <w:r>
        <w:rPr>
          <w:sz w:val="24"/>
        </w:rPr>
        <w:t>CMR</w:t>
      </w:r>
      <w:r>
        <w:rPr>
          <w:spacing w:val="-22"/>
          <w:sz w:val="24"/>
        </w:rPr>
        <w:t> </w:t>
      </w:r>
      <w:r>
        <w:rPr>
          <w:sz w:val="24"/>
        </w:rPr>
        <w:t>120.200 and 120.500 at a location within the Agency's jurisdiction that is:</w:t>
      </w:r>
    </w:p>
    <w:p>
      <w:pPr>
        <w:pStyle w:val="ListParagraph"/>
        <w:numPr>
          <w:ilvl w:val="1"/>
          <w:numId w:val="45"/>
        </w:numPr>
        <w:tabs>
          <w:tab w:pos="2116" w:val="left" w:leader="none"/>
        </w:tabs>
        <w:spacing w:line="272" w:lineRule="exact" w:before="0" w:after="0"/>
        <w:ind w:left="2115" w:right="0" w:hanging="461"/>
        <w:jc w:val="left"/>
        <w:rPr>
          <w:sz w:val="24"/>
        </w:rPr>
      </w:pPr>
      <w:r>
        <w:rPr>
          <w:sz w:val="24"/>
        </w:rPr>
        <w:t>A</w:t>
      </w:r>
      <w:r>
        <w:rPr>
          <w:spacing w:val="-5"/>
          <w:sz w:val="24"/>
        </w:rPr>
        <w:t> </w:t>
      </w:r>
      <w:r>
        <w:rPr>
          <w:sz w:val="24"/>
        </w:rPr>
        <w:t>single</w:t>
      </w:r>
      <w:r>
        <w:rPr>
          <w:spacing w:val="-4"/>
          <w:sz w:val="24"/>
        </w:rPr>
        <w:t> </w:t>
      </w:r>
      <w:r>
        <w:rPr>
          <w:spacing w:val="-2"/>
          <w:sz w:val="24"/>
        </w:rPr>
        <w:t>address:</w:t>
      </w:r>
    </w:p>
    <w:p>
      <w:pPr>
        <w:pStyle w:val="ListParagraph"/>
        <w:numPr>
          <w:ilvl w:val="2"/>
          <w:numId w:val="45"/>
        </w:numPr>
        <w:tabs>
          <w:tab w:pos="2460" w:val="left" w:leader="none"/>
        </w:tabs>
        <w:spacing w:line="240" w:lineRule="auto" w:before="5" w:after="0"/>
        <w:ind w:left="2459" w:right="0" w:hanging="445"/>
        <w:jc w:val="left"/>
        <w:rPr>
          <w:sz w:val="24"/>
        </w:rPr>
      </w:pPr>
      <w:r>
        <w:rPr>
          <w:sz w:val="24"/>
        </w:rPr>
        <w:t>identified</w:t>
      </w:r>
      <w:r>
        <w:rPr>
          <w:spacing w:val="-2"/>
          <w:sz w:val="24"/>
        </w:rPr>
        <w:t> </w:t>
      </w:r>
      <w:r>
        <w:rPr>
          <w:sz w:val="24"/>
        </w:rPr>
        <w:t>as</w:t>
      </w:r>
      <w:r>
        <w:rPr>
          <w:spacing w:val="-2"/>
          <w:sz w:val="24"/>
        </w:rPr>
        <w:t> </w:t>
      </w:r>
      <w:r>
        <w:rPr>
          <w:sz w:val="24"/>
        </w:rPr>
        <w:t>the</w:t>
      </w:r>
      <w:r>
        <w:rPr>
          <w:spacing w:val="-2"/>
          <w:sz w:val="24"/>
        </w:rPr>
        <w:t> </w:t>
      </w:r>
      <w:r>
        <w:rPr>
          <w:sz w:val="24"/>
        </w:rPr>
        <w:t>records</w:t>
      </w:r>
      <w:r>
        <w:rPr>
          <w:spacing w:val="-2"/>
          <w:sz w:val="24"/>
        </w:rPr>
        <w:t> </w:t>
      </w:r>
      <w:r>
        <w:rPr>
          <w:sz w:val="24"/>
        </w:rPr>
        <w:t>retention</w:t>
      </w:r>
      <w:r>
        <w:rPr>
          <w:spacing w:val="-2"/>
          <w:sz w:val="24"/>
        </w:rPr>
        <w:t> </w:t>
      </w:r>
      <w:r>
        <w:rPr>
          <w:sz w:val="24"/>
        </w:rPr>
        <w:t>location;</w:t>
      </w:r>
      <w:r>
        <w:rPr>
          <w:spacing w:val="-2"/>
          <w:sz w:val="24"/>
        </w:rPr>
        <w:t> </w:t>
      </w:r>
      <w:r>
        <w:rPr>
          <w:spacing w:val="-4"/>
          <w:sz w:val="24"/>
        </w:rPr>
        <w:t>and,</w:t>
      </w:r>
    </w:p>
    <w:p>
      <w:pPr>
        <w:pStyle w:val="ListParagraph"/>
        <w:numPr>
          <w:ilvl w:val="2"/>
          <w:numId w:val="45"/>
        </w:numPr>
        <w:tabs>
          <w:tab w:pos="2496" w:val="left" w:leader="none"/>
          <w:tab w:pos="2497" w:val="left" w:leader="none"/>
        </w:tabs>
        <w:spacing w:line="244" w:lineRule="auto" w:before="2" w:after="0"/>
        <w:ind w:left="2015" w:right="108" w:firstLine="0"/>
        <w:jc w:val="left"/>
        <w:rPr>
          <w:sz w:val="24"/>
        </w:rPr>
      </w:pPr>
      <w:r>
        <w:rPr>
          <w:sz w:val="24"/>
        </w:rPr>
        <w:t>staffed at all reasonable hours by</w:t>
      </w:r>
      <w:r>
        <w:rPr>
          <w:spacing w:val="-4"/>
          <w:sz w:val="24"/>
        </w:rPr>
        <w:t> </w:t>
      </w:r>
      <w:r>
        <w:rPr>
          <w:sz w:val="24"/>
        </w:rPr>
        <w:t>individual(s) authorized to provide the Agency with access for purposes of inspection; or</w:t>
      </w:r>
    </w:p>
    <w:p>
      <w:pPr>
        <w:pStyle w:val="ListParagraph"/>
        <w:numPr>
          <w:ilvl w:val="1"/>
          <w:numId w:val="45"/>
        </w:numPr>
        <w:tabs>
          <w:tab w:pos="2116" w:val="left" w:leader="none"/>
        </w:tabs>
        <w:spacing w:line="272" w:lineRule="exact" w:before="0" w:after="0"/>
        <w:ind w:left="2115" w:right="0" w:hanging="461"/>
        <w:jc w:val="left"/>
        <w:rPr>
          <w:sz w:val="24"/>
        </w:rPr>
      </w:pPr>
      <w:r>
        <w:rPr>
          <w:sz w:val="24"/>
        </w:rPr>
        <w:t>When</w:t>
      </w:r>
      <w:r>
        <w:rPr>
          <w:spacing w:val="-2"/>
          <w:sz w:val="24"/>
        </w:rPr>
        <w:t> </w:t>
      </w:r>
      <w:r>
        <w:rPr>
          <w:sz w:val="24"/>
        </w:rPr>
        <w:t>no</w:t>
      </w:r>
      <w:r>
        <w:rPr>
          <w:spacing w:val="-2"/>
          <w:sz w:val="24"/>
        </w:rPr>
        <w:t> </w:t>
      </w:r>
      <w:r>
        <w:rPr>
          <w:sz w:val="24"/>
        </w:rPr>
        <w:t>address</w:t>
      </w:r>
      <w:r>
        <w:rPr>
          <w:spacing w:val="-2"/>
          <w:sz w:val="24"/>
        </w:rPr>
        <w:t> </w:t>
      </w:r>
      <w:r>
        <w:rPr>
          <w:sz w:val="24"/>
        </w:rPr>
        <w:t>is</w:t>
      </w:r>
      <w:r>
        <w:rPr>
          <w:spacing w:val="-2"/>
          <w:sz w:val="24"/>
        </w:rPr>
        <w:t> </w:t>
      </w:r>
      <w:r>
        <w:rPr>
          <w:sz w:val="24"/>
        </w:rPr>
        <w:t>identified</w:t>
      </w:r>
      <w:r>
        <w:rPr>
          <w:spacing w:val="-2"/>
          <w:sz w:val="24"/>
        </w:rPr>
        <w:t> </w:t>
      </w:r>
      <w:r>
        <w:rPr>
          <w:sz w:val="24"/>
        </w:rPr>
        <w:t>on</w:t>
      </w:r>
      <w:r>
        <w:rPr>
          <w:spacing w:val="-2"/>
          <w:sz w:val="24"/>
        </w:rPr>
        <w:t> </w:t>
      </w:r>
      <w:r>
        <w:rPr>
          <w:sz w:val="24"/>
        </w:rPr>
        <w:t>the</w:t>
      </w:r>
      <w:r>
        <w:rPr>
          <w:spacing w:val="-4"/>
          <w:sz w:val="24"/>
        </w:rPr>
        <w:t> </w:t>
      </w:r>
      <w:r>
        <w:rPr>
          <w:sz w:val="24"/>
        </w:rPr>
        <w:t>license</w:t>
      </w:r>
      <w:r>
        <w:rPr>
          <w:spacing w:val="-4"/>
          <w:sz w:val="24"/>
        </w:rPr>
        <w:t> </w:t>
      </w:r>
      <w:r>
        <w:rPr>
          <w:sz w:val="24"/>
        </w:rPr>
        <w:t>for</w:t>
      </w:r>
      <w:r>
        <w:rPr>
          <w:spacing w:val="-2"/>
          <w:sz w:val="24"/>
        </w:rPr>
        <w:t> </w:t>
      </w:r>
      <w:r>
        <w:rPr>
          <w:sz w:val="24"/>
        </w:rPr>
        <w:t>records</w:t>
      </w:r>
      <w:r>
        <w:rPr>
          <w:spacing w:val="-4"/>
          <w:sz w:val="24"/>
        </w:rPr>
        <w:t> </w:t>
      </w:r>
      <w:r>
        <w:rPr>
          <w:sz w:val="24"/>
        </w:rPr>
        <w:t>retention,</w:t>
      </w:r>
      <w:r>
        <w:rPr>
          <w:spacing w:val="-2"/>
          <w:sz w:val="24"/>
        </w:rPr>
        <w:t> </w:t>
      </w:r>
      <w:r>
        <w:rPr>
          <w:sz w:val="24"/>
        </w:rPr>
        <w:t>the</w:t>
      </w:r>
      <w:r>
        <w:rPr>
          <w:spacing w:val="-4"/>
          <w:sz w:val="24"/>
        </w:rPr>
        <w:t> </w:t>
      </w:r>
      <w:r>
        <w:rPr>
          <w:sz w:val="24"/>
        </w:rPr>
        <w:t>mobile</w:t>
      </w:r>
      <w:r>
        <w:rPr>
          <w:spacing w:val="-6"/>
          <w:sz w:val="24"/>
        </w:rPr>
        <w:t> </w:t>
      </w:r>
      <w:r>
        <w:rPr>
          <w:spacing w:val="-2"/>
          <w:sz w:val="24"/>
        </w:rPr>
        <w:t>unit:</w:t>
      </w:r>
    </w:p>
    <w:p>
      <w:pPr>
        <w:pStyle w:val="ListParagraph"/>
        <w:numPr>
          <w:ilvl w:val="2"/>
          <w:numId w:val="45"/>
        </w:numPr>
        <w:tabs>
          <w:tab w:pos="2460" w:val="left" w:leader="none"/>
        </w:tabs>
        <w:spacing w:line="240" w:lineRule="auto" w:before="5" w:after="0"/>
        <w:ind w:left="2459" w:right="0" w:hanging="445"/>
        <w:jc w:val="left"/>
        <w:rPr>
          <w:sz w:val="24"/>
        </w:rPr>
      </w:pPr>
      <w:r>
        <w:rPr>
          <w:sz w:val="24"/>
        </w:rPr>
        <w:t>identified</w:t>
      </w:r>
      <w:r>
        <w:rPr>
          <w:spacing w:val="-3"/>
          <w:sz w:val="24"/>
        </w:rPr>
        <w:t> </w:t>
      </w:r>
      <w:r>
        <w:rPr>
          <w:sz w:val="24"/>
        </w:rPr>
        <w:t>in</w:t>
      </w:r>
      <w:r>
        <w:rPr>
          <w:spacing w:val="-1"/>
          <w:sz w:val="24"/>
        </w:rPr>
        <w:t> </w:t>
      </w:r>
      <w:r>
        <w:rPr>
          <w:sz w:val="24"/>
        </w:rPr>
        <w:t>the</w:t>
      </w:r>
      <w:r>
        <w:rPr>
          <w:spacing w:val="-1"/>
          <w:sz w:val="24"/>
        </w:rPr>
        <w:t> </w:t>
      </w:r>
      <w:r>
        <w:rPr>
          <w:sz w:val="24"/>
        </w:rPr>
        <w:t>license; </w:t>
      </w:r>
      <w:r>
        <w:rPr>
          <w:spacing w:val="-4"/>
          <w:sz w:val="24"/>
        </w:rPr>
        <w:t>and,</w:t>
      </w:r>
    </w:p>
    <w:p>
      <w:pPr>
        <w:pStyle w:val="ListParagraph"/>
        <w:numPr>
          <w:ilvl w:val="2"/>
          <w:numId w:val="45"/>
        </w:numPr>
        <w:tabs>
          <w:tab w:pos="2525" w:val="left" w:leader="none"/>
          <w:tab w:pos="2526" w:val="left" w:leader="none"/>
        </w:tabs>
        <w:spacing w:line="244" w:lineRule="auto" w:before="3" w:after="0"/>
        <w:ind w:left="2015" w:right="119" w:firstLine="0"/>
        <w:jc w:val="left"/>
        <w:rPr>
          <w:sz w:val="24"/>
        </w:rPr>
      </w:pPr>
      <w:r>
        <w:rPr>
          <w:sz w:val="24"/>
        </w:rPr>
        <w:t>whose current client's address schedule and location schedule is reported to the </w:t>
      </w:r>
      <w:r>
        <w:rPr>
          <w:spacing w:val="-2"/>
          <w:sz w:val="24"/>
        </w:rPr>
        <w:t>Agency.</w:t>
      </w:r>
    </w:p>
    <w:p>
      <w:pPr>
        <w:pStyle w:val="BodyText"/>
        <w:spacing w:before="1"/>
      </w:pPr>
    </w:p>
    <w:p>
      <w:pPr>
        <w:pStyle w:val="ListParagraph"/>
        <w:numPr>
          <w:ilvl w:val="0"/>
          <w:numId w:val="45"/>
        </w:numPr>
        <w:tabs>
          <w:tab w:pos="1787" w:val="left" w:leader="none"/>
        </w:tabs>
        <w:spacing w:line="240" w:lineRule="auto" w:before="0" w:after="0"/>
        <w:ind w:left="1786" w:right="0" w:hanging="487"/>
        <w:jc w:val="left"/>
        <w:rPr>
          <w:sz w:val="24"/>
        </w:rPr>
      </w:pPr>
      <w:r>
        <w:rPr>
          <w:sz w:val="24"/>
        </w:rPr>
        <w:t>A</w:t>
      </w:r>
      <w:r>
        <w:rPr>
          <w:spacing w:val="-6"/>
          <w:sz w:val="24"/>
        </w:rPr>
        <w:t> </w:t>
      </w:r>
      <w:r>
        <w:rPr>
          <w:sz w:val="24"/>
        </w:rPr>
        <w:t>licensee</w:t>
      </w:r>
      <w:r>
        <w:rPr>
          <w:spacing w:val="-3"/>
          <w:sz w:val="24"/>
        </w:rPr>
        <w:t> </w:t>
      </w:r>
      <w:r>
        <w:rPr>
          <w:sz w:val="24"/>
        </w:rPr>
        <w:t>providing</w:t>
      </w:r>
      <w:r>
        <w:rPr>
          <w:spacing w:val="-7"/>
          <w:sz w:val="24"/>
        </w:rPr>
        <w:t> </w:t>
      </w:r>
      <w:r>
        <w:rPr>
          <w:sz w:val="24"/>
        </w:rPr>
        <w:t>mobile</w:t>
      </w:r>
      <w:r>
        <w:rPr>
          <w:spacing w:val="-5"/>
          <w:sz w:val="24"/>
        </w:rPr>
        <w:t> </w:t>
      </w:r>
      <w:r>
        <w:rPr>
          <w:sz w:val="24"/>
        </w:rPr>
        <w:t>medical</w:t>
      </w:r>
      <w:r>
        <w:rPr>
          <w:spacing w:val="-2"/>
          <w:sz w:val="24"/>
        </w:rPr>
        <w:t> </w:t>
      </w:r>
      <w:r>
        <w:rPr>
          <w:sz w:val="24"/>
        </w:rPr>
        <w:t>services</w:t>
      </w:r>
      <w:r>
        <w:rPr>
          <w:spacing w:val="-1"/>
          <w:sz w:val="24"/>
        </w:rPr>
        <w:t> </w:t>
      </w:r>
      <w:r>
        <w:rPr>
          <w:spacing w:val="-2"/>
          <w:sz w:val="24"/>
        </w:rPr>
        <w:t>shall:</w:t>
      </w:r>
    </w:p>
    <w:p>
      <w:pPr>
        <w:pStyle w:val="ListParagraph"/>
        <w:numPr>
          <w:ilvl w:val="1"/>
          <w:numId w:val="45"/>
        </w:numPr>
        <w:tabs>
          <w:tab w:pos="2151" w:val="left" w:leader="none"/>
          <w:tab w:pos="2152" w:val="left" w:leader="none"/>
        </w:tabs>
        <w:spacing w:line="244" w:lineRule="auto" w:before="2" w:after="0"/>
        <w:ind w:left="1655" w:right="116" w:firstLine="0"/>
        <w:jc w:val="left"/>
        <w:rPr>
          <w:sz w:val="24"/>
        </w:rPr>
      </w:pPr>
      <w:r>
        <w:rPr>
          <w:sz w:val="24"/>
        </w:rPr>
        <w:t>Retain the letter required in 105 CMR 120.541(A)(1) in accordance with 105 CMR 120.590(L); and</w:t>
      </w:r>
    </w:p>
    <w:p>
      <w:pPr>
        <w:pStyle w:val="ListParagraph"/>
        <w:numPr>
          <w:ilvl w:val="1"/>
          <w:numId w:val="45"/>
        </w:numPr>
        <w:tabs>
          <w:tab w:pos="2073" w:val="left" w:leader="none"/>
        </w:tabs>
        <w:spacing w:line="244" w:lineRule="auto" w:before="0" w:after="0"/>
        <w:ind w:left="1655" w:right="116" w:firstLine="0"/>
        <w:jc w:val="left"/>
        <w:rPr>
          <w:sz w:val="24"/>
        </w:rPr>
      </w:pPr>
      <w:r>
        <w:rPr>
          <w:sz w:val="24"/>
        </w:rPr>
        <w:t>Retain</w:t>
      </w:r>
      <w:r>
        <w:rPr>
          <w:spacing w:val="-16"/>
          <w:sz w:val="24"/>
        </w:rPr>
        <w:t> </w:t>
      </w:r>
      <w:r>
        <w:rPr>
          <w:sz w:val="24"/>
        </w:rPr>
        <w:t>a</w:t>
      </w:r>
      <w:r>
        <w:rPr>
          <w:spacing w:val="-16"/>
          <w:sz w:val="24"/>
        </w:rPr>
        <w:t> </w:t>
      </w:r>
      <w:r>
        <w:rPr>
          <w:sz w:val="24"/>
        </w:rPr>
        <w:t>record</w:t>
      </w:r>
      <w:r>
        <w:rPr>
          <w:spacing w:val="-16"/>
          <w:sz w:val="24"/>
        </w:rPr>
        <w:t> </w:t>
      </w:r>
      <w:r>
        <w:rPr>
          <w:sz w:val="24"/>
        </w:rPr>
        <w:t>of</w:t>
      </w:r>
      <w:r>
        <w:rPr>
          <w:spacing w:val="-15"/>
          <w:sz w:val="24"/>
        </w:rPr>
        <w:t> </w:t>
      </w:r>
      <w:r>
        <w:rPr>
          <w:sz w:val="24"/>
        </w:rPr>
        <w:t>each</w:t>
      </w:r>
      <w:r>
        <w:rPr>
          <w:spacing w:val="-15"/>
          <w:sz w:val="24"/>
        </w:rPr>
        <w:t> </w:t>
      </w:r>
      <w:r>
        <w:rPr>
          <w:sz w:val="24"/>
        </w:rPr>
        <w:t>survey</w:t>
      </w:r>
      <w:r>
        <w:rPr>
          <w:spacing w:val="-20"/>
          <w:sz w:val="24"/>
        </w:rPr>
        <w:t> </w:t>
      </w:r>
      <w:r>
        <w:rPr>
          <w:sz w:val="24"/>
        </w:rPr>
        <w:t>required</w:t>
      </w:r>
      <w:r>
        <w:rPr>
          <w:spacing w:val="-15"/>
          <w:sz w:val="24"/>
        </w:rPr>
        <w:t> </w:t>
      </w:r>
      <w:r>
        <w:rPr>
          <w:sz w:val="24"/>
        </w:rPr>
        <w:t>by</w:t>
      </w:r>
      <w:r>
        <w:rPr>
          <w:spacing w:val="-20"/>
          <w:sz w:val="24"/>
        </w:rPr>
        <w:t> </w:t>
      </w:r>
      <w:r>
        <w:rPr>
          <w:sz w:val="24"/>
        </w:rPr>
        <w:t>105</w:t>
      </w:r>
      <w:r>
        <w:rPr>
          <w:spacing w:val="-15"/>
          <w:sz w:val="24"/>
        </w:rPr>
        <w:t> </w:t>
      </w:r>
      <w:r>
        <w:rPr>
          <w:sz w:val="24"/>
        </w:rPr>
        <w:t>CMR</w:t>
      </w:r>
      <w:r>
        <w:rPr>
          <w:spacing w:val="-15"/>
          <w:sz w:val="24"/>
        </w:rPr>
        <w:t> </w:t>
      </w:r>
      <w:r>
        <w:rPr>
          <w:sz w:val="24"/>
        </w:rPr>
        <w:t>120.541(A)(4)</w:t>
      </w:r>
      <w:r>
        <w:rPr>
          <w:spacing w:val="-15"/>
          <w:sz w:val="24"/>
        </w:rPr>
        <w:t> </w:t>
      </w:r>
      <w:r>
        <w:rPr>
          <w:sz w:val="24"/>
        </w:rPr>
        <w:t>in</w:t>
      </w:r>
      <w:r>
        <w:rPr>
          <w:spacing w:val="-15"/>
          <w:sz w:val="24"/>
        </w:rPr>
        <w:t> </w:t>
      </w:r>
      <w:r>
        <w:rPr>
          <w:sz w:val="24"/>
        </w:rPr>
        <w:t>accordance</w:t>
      </w:r>
      <w:r>
        <w:rPr>
          <w:spacing w:val="-15"/>
          <w:sz w:val="24"/>
        </w:rPr>
        <w:t> </w:t>
      </w:r>
      <w:r>
        <w:rPr>
          <w:sz w:val="24"/>
        </w:rPr>
        <w:t>with 105 CMR 120.590(L).</w:t>
      </w:r>
    </w:p>
    <w:p>
      <w:pPr>
        <w:pStyle w:val="BodyText"/>
        <w:spacing w:before="9"/>
        <w:rPr>
          <w:sz w:val="23"/>
        </w:rPr>
      </w:pPr>
    </w:p>
    <w:p>
      <w:pPr>
        <w:pStyle w:val="ListParagraph"/>
        <w:numPr>
          <w:ilvl w:val="0"/>
          <w:numId w:val="45"/>
        </w:numPr>
        <w:tabs>
          <w:tab w:pos="1743" w:val="left" w:leader="none"/>
        </w:tabs>
        <w:spacing w:line="242" w:lineRule="auto" w:before="0" w:after="0"/>
        <w:ind w:left="1300" w:right="117" w:firstLine="0"/>
        <w:jc w:val="left"/>
        <w:rPr>
          <w:sz w:val="24"/>
        </w:rPr>
      </w:pPr>
      <w:r>
        <w:rPr>
          <w:sz w:val="24"/>
        </w:rPr>
        <w:t>Use</w:t>
      </w:r>
      <w:r>
        <w:rPr>
          <w:spacing w:val="-15"/>
          <w:sz w:val="24"/>
        </w:rPr>
        <w:t> </w:t>
      </w:r>
      <w:r>
        <w:rPr>
          <w:sz w:val="24"/>
        </w:rPr>
        <w:t>radioactive</w:t>
      </w:r>
      <w:r>
        <w:rPr>
          <w:spacing w:val="-15"/>
          <w:sz w:val="24"/>
        </w:rPr>
        <w:t> </w:t>
      </w:r>
      <w:r>
        <w:rPr>
          <w:sz w:val="24"/>
        </w:rPr>
        <w:t>gases</w:t>
      </w:r>
      <w:r>
        <w:rPr>
          <w:spacing w:val="-15"/>
          <w:sz w:val="24"/>
        </w:rPr>
        <w:t> </w:t>
      </w:r>
      <w:r>
        <w:rPr>
          <w:sz w:val="24"/>
        </w:rPr>
        <w:t>only</w:t>
      </w:r>
      <w:r>
        <w:rPr>
          <w:spacing w:val="-19"/>
          <w:sz w:val="24"/>
        </w:rPr>
        <w:t> </w:t>
      </w:r>
      <w:r>
        <w:rPr>
          <w:sz w:val="24"/>
        </w:rPr>
        <w:t>in</w:t>
      </w:r>
      <w:r>
        <w:rPr>
          <w:spacing w:val="-15"/>
          <w:sz w:val="24"/>
        </w:rPr>
        <w:t> </w:t>
      </w:r>
      <w:r>
        <w:rPr>
          <w:sz w:val="24"/>
        </w:rPr>
        <w:t>areas</w:t>
      </w:r>
      <w:r>
        <w:rPr>
          <w:spacing w:val="-15"/>
          <w:sz w:val="24"/>
        </w:rPr>
        <w:t> </w:t>
      </w:r>
      <w:r>
        <w:rPr>
          <w:sz w:val="24"/>
        </w:rPr>
        <w:t>of</w:t>
      </w:r>
      <w:r>
        <w:rPr>
          <w:spacing w:val="-15"/>
          <w:sz w:val="24"/>
        </w:rPr>
        <w:t> </w:t>
      </w:r>
      <w:r>
        <w:rPr>
          <w:sz w:val="24"/>
        </w:rPr>
        <w:t>use</w:t>
      </w:r>
      <w:r>
        <w:rPr>
          <w:spacing w:val="-15"/>
          <w:sz w:val="24"/>
        </w:rPr>
        <w:t> </w:t>
      </w:r>
      <w:r>
        <w:rPr>
          <w:sz w:val="24"/>
        </w:rPr>
        <w:t>and</w:t>
      </w:r>
      <w:r>
        <w:rPr>
          <w:spacing w:val="-15"/>
          <w:sz w:val="24"/>
        </w:rPr>
        <w:t> </w:t>
      </w:r>
      <w:r>
        <w:rPr>
          <w:sz w:val="24"/>
        </w:rPr>
        <w:t>under</w:t>
      </w:r>
      <w:r>
        <w:rPr>
          <w:spacing w:val="-15"/>
          <w:sz w:val="24"/>
        </w:rPr>
        <w:t> </w:t>
      </w:r>
      <w:r>
        <w:rPr>
          <w:sz w:val="24"/>
        </w:rPr>
        <w:t>conditions</w:t>
      </w:r>
      <w:r>
        <w:rPr>
          <w:spacing w:val="-15"/>
          <w:sz w:val="24"/>
        </w:rPr>
        <w:t> </w:t>
      </w:r>
      <w:r>
        <w:rPr>
          <w:sz w:val="24"/>
        </w:rPr>
        <w:t>which</w:t>
      </w:r>
      <w:r>
        <w:rPr>
          <w:spacing w:val="-14"/>
          <w:sz w:val="24"/>
        </w:rPr>
        <w:t> </w:t>
      </w:r>
      <w:r>
        <w:rPr>
          <w:sz w:val="24"/>
        </w:rPr>
        <w:t>have</w:t>
      </w:r>
      <w:r>
        <w:rPr>
          <w:spacing w:val="-14"/>
          <w:sz w:val="24"/>
        </w:rPr>
        <w:t> </w:t>
      </w:r>
      <w:r>
        <w:rPr>
          <w:sz w:val="24"/>
        </w:rPr>
        <w:t>been</w:t>
      </w:r>
      <w:r>
        <w:rPr>
          <w:spacing w:val="-14"/>
          <w:sz w:val="24"/>
        </w:rPr>
        <w:t> </w:t>
      </w:r>
      <w:r>
        <w:rPr>
          <w:sz w:val="24"/>
        </w:rPr>
        <w:t>evaluated and approved by the Agency for compliance with airborne release standards.</w:t>
      </w:r>
    </w:p>
    <w:p>
      <w:pPr>
        <w:pStyle w:val="BodyText"/>
        <w:spacing w:before="2"/>
        <w:rPr>
          <w:sz w:val="19"/>
        </w:rPr>
      </w:pPr>
    </w:p>
    <w:p>
      <w:pPr>
        <w:pStyle w:val="BodyText"/>
        <w:spacing w:before="60"/>
        <w:ind w:left="100"/>
      </w:pPr>
      <w:r>
        <w:rPr>
          <w:u w:val="single"/>
        </w:rPr>
        <w:t>120.542:</w:t>
      </w:r>
      <w:r>
        <w:rPr>
          <w:spacing w:val="28"/>
          <w:u w:val="single"/>
        </w:rPr>
        <w:t>  </w:t>
      </w:r>
      <w:r>
        <w:rPr>
          <w:u w:val="single"/>
        </w:rPr>
        <w:t>Storage</w:t>
      </w:r>
      <w:r>
        <w:rPr>
          <w:spacing w:val="-1"/>
          <w:u w:val="single"/>
        </w:rPr>
        <w:t> </w:t>
      </w:r>
      <w:r>
        <w:rPr>
          <w:u w:val="single"/>
        </w:rPr>
        <w:t>of</w:t>
      </w:r>
      <w:r>
        <w:rPr>
          <w:spacing w:val="-2"/>
          <w:u w:val="single"/>
        </w:rPr>
        <w:t> </w:t>
      </w:r>
      <w:r>
        <w:rPr>
          <w:u w:val="single"/>
        </w:rPr>
        <w:t>Volatiles</w:t>
      </w:r>
      <w:r>
        <w:rPr>
          <w:spacing w:val="-1"/>
          <w:u w:val="single"/>
        </w:rPr>
        <w:t> </w:t>
      </w:r>
      <w:r>
        <w:rPr>
          <w:u w:val="single"/>
        </w:rPr>
        <w:t>and</w:t>
      </w:r>
      <w:r>
        <w:rPr>
          <w:spacing w:val="-1"/>
          <w:u w:val="single"/>
        </w:rPr>
        <w:t> </w:t>
      </w:r>
      <w:r>
        <w:rPr>
          <w:spacing w:val="-2"/>
          <w:u w:val="single"/>
        </w:rPr>
        <w:t>Gases</w:t>
      </w:r>
    </w:p>
    <w:p>
      <w:pPr>
        <w:pStyle w:val="BodyText"/>
        <w:spacing w:before="7"/>
      </w:pPr>
    </w:p>
    <w:p>
      <w:pPr>
        <w:pStyle w:val="ListParagraph"/>
        <w:numPr>
          <w:ilvl w:val="0"/>
          <w:numId w:val="46"/>
        </w:numPr>
        <w:tabs>
          <w:tab w:pos="1834" w:val="left" w:leader="none"/>
          <w:tab w:pos="1835" w:val="left" w:leader="none"/>
        </w:tabs>
        <w:spacing w:line="244" w:lineRule="auto" w:before="0" w:after="0"/>
        <w:ind w:left="1300" w:right="117" w:firstLine="0"/>
        <w:jc w:val="left"/>
        <w:rPr>
          <w:sz w:val="24"/>
        </w:rPr>
      </w:pPr>
      <w:r>
        <w:rPr>
          <w:sz w:val="24"/>
        </w:rPr>
        <w:t>A licensee shall store volatile radiopharmaceuticals and radioactive gases in a radiation shield and container.</w:t>
      </w:r>
    </w:p>
    <w:p>
      <w:pPr>
        <w:pStyle w:val="BodyText"/>
        <w:spacing w:before="1"/>
      </w:pPr>
    </w:p>
    <w:p>
      <w:pPr>
        <w:pStyle w:val="ListParagraph"/>
        <w:numPr>
          <w:ilvl w:val="0"/>
          <w:numId w:val="46"/>
        </w:numPr>
        <w:tabs>
          <w:tab w:pos="1791" w:val="left" w:leader="none"/>
        </w:tabs>
        <w:spacing w:line="240" w:lineRule="auto" w:before="0" w:after="0"/>
        <w:ind w:left="1790" w:right="0" w:hanging="491"/>
        <w:jc w:val="left"/>
        <w:rPr>
          <w:sz w:val="24"/>
        </w:rPr>
      </w:pPr>
      <w:r>
        <w:rPr>
          <w:sz w:val="24"/>
        </w:rPr>
        <w:t>A</w:t>
      </w:r>
      <w:r>
        <w:rPr>
          <w:spacing w:val="-4"/>
          <w:sz w:val="24"/>
        </w:rPr>
        <w:t> </w:t>
      </w:r>
      <w:r>
        <w:rPr>
          <w:sz w:val="24"/>
        </w:rPr>
        <w:t>licensee</w:t>
      </w:r>
      <w:r>
        <w:rPr>
          <w:spacing w:val="-4"/>
          <w:sz w:val="24"/>
        </w:rPr>
        <w:t> </w:t>
      </w:r>
      <w:r>
        <w:rPr>
          <w:sz w:val="24"/>
        </w:rPr>
        <w:t>shall</w:t>
      </w:r>
      <w:r>
        <w:rPr>
          <w:spacing w:val="-4"/>
          <w:sz w:val="24"/>
        </w:rPr>
        <w:t> </w:t>
      </w:r>
      <w:r>
        <w:rPr>
          <w:sz w:val="24"/>
        </w:rPr>
        <w:t>store</w:t>
      </w:r>
      <w:r>
        <w:rPr>
          <w:spacing w:val="-4"/>
          <w:sz w:val="24"/>
        </w:rPr>
        <w:t> </w:t>
      </w:r>
      <w:r>
        <w:rPr>
          <w:sz w:val="24"/>
        </w:rPr>
        <w:t>and</w:t>
      </w:r>
      <w:r>
        <w:rPr>
          <w:spacing w:val="-4"/>
          <w:sz w:val="24"/>
        </w:rPr>
        <w:t> </w:t>
      </w:r>
      <w:r>
        <w:rPr>
          <w:sz w:val="24"/>
        </w:rPr>
        <w:t>use</w:t>
      </w:r>
      <w:r>
        <w:rPr>
          <w:spacing w:val="-4"/>
          <w:sz w:val="24"/>
        </w:rPr>
        <w:t> </w:t>
      </w:r>
      <w:r>
        <w:rPr>
          <w:sz w:val="24"/>
        </w:rPr>
        <w:t>a</w:t>
      </w:r>
      <w:r>
        <w:rPr>
          <w:spacing w:val="-6"/>
          <w:sz w:val="24"/>
        </w:rPr>
        <w:t> </w:t>
      </w:r>
      <w:r>
        <w:rPr>
          <w:sz w:val="24"/>
        </w:rPr>
        <w:t>multidose</w:t>
      </w:r>
      <w:r>
        <w:rPr>
          <w:spacing w:val="-4"/>
          <w:sz w:val="24"/>
        </w:rPr>
        <w:t> </w:t>
      </w:r>
      <w:r>
        <w:rPr>
          <w:sz w:val="24"/>
        </w:rPr>
        <w:t>container</w:t>
      </w:r>
      <w:r>
        <w:rPr>
          <w:spacing w:val="-4"/>
          <w:sz w:val="24"/>
        </w:rPr>
        <w:t> </w:t>
      </w:r>
      <w:r>
        <w:rPr>
          <w:sz w:val="24"/>
        </w:rPr>
        <w:t>in</w:t>
      </w:r>
      <w:r>
        <w:rPr>
          <w:spacing w:val="-4"/>
          <w:sz w:val="24"/>
        </w:rPr>
        <w:t> </w:t>
      </w:r>
      <w:r>
        <w:rPr>
          <w:sz w:val="24"/>
        </w:rPr>
        <w:t>a</w:t>
      </w:r>
      <w:r>
        <w:rPr>
          <w:spacing w:val="-4"/>
          <w:sz w:val="24"/>
        </w:rPr>
        <w:t> </w:t>
      </w:r>
      <w:r>
        <w:rPr>
          <w:sz w:val="24"/>
        </w:rPr>
        <w:t>properly</w:t>
      </w:r>
      <w:r>
        <w:rPr>
          <w:spacing w:val="-12"/>
          <w:sz w:val="24"/>
        </w:rPr>
        <w:t> </w:t>
      </w:r>
      <w:r>
        <w:rPr>
          <w:sz w:val="24"/>
        </w:rPr>
        <w:t>functioning</w:t>
      </w:r>
      <w:r>
        <w:rPr>
          <w:spacing w:val="-6"/>
          <w:sz w:val="24"/>
        </w:rPr>
        <w:t> </w:t>
      </w:r>
      <w:r>
        <w:rPr>
          <w:sz w:val="24"/>
        </w:rPr>
        <w:t>fume</w:t>
      </w:r>
      <w:r>
        <w:rPr>
          <w:spacing w:val="-4"/>
          <w:sz w:val="24"/>
        </w:rPr>
        <w:t> </w:t>
      </w:r>
      <w:r>
        <w:rPr>
          <w:spacing w:val="-2"/>
          <w:sz w:val="24"/>
        </w:rPr>
        <w:t>hood.</w:t>
      </w:r>
    </w:p>
    <w:p>
      <w:pPr>
        <w:pStyle w:val="BodyText"/>
        <w:spacing w:before="7"/>
      </w:pPr>
    </w:p>
    <w:p>
      <w:pPr>
        <w:pStyle w:val="ListParagraph"/>
        <w:numPr>
          <w:ilvl w:val="0"/>
          <w:numId w:val="46"/>
        </w:numPr>
        <w:tabs>
          <w:tab w:pos="1758" w:val="left" w:leader="none"/>
        </w:tabs>
        <w:spacing w:line="242" w:lineRule="auto" w:before="0" w:after="0"/>
        <w:ind w:left="1300" w:right="115" w:firstLine="0"/>
        <w:jc w:val="left"/>
        <w:rPr>
          <w:sz w:val="24"/>
        </w:rPr>
      </w:pPr>
      <w:r>
        <w:rPr>
          <w:spacing w:val="-2"/>
          <w:sz w:val="24"/>
        </w:rPr>
        <w:t>A</w:t>
      </w:r>
      <w:r>
        <w:rPr>
          <w:spacing w:val="-11"/>
          <w:sz w:val="24"/>
        </w:rPr>
        <w:t> </w:t>
      </w:r>
      <w:r>
        <w:rPr>
          <w:spacing w:val="-2"/>
          <w:sz w:val="24"/>
        </w:rPr>
        <w:t>licensee</w:t>
      </w:r>
      <w:r>
        <w:rPr>
          <w:spacing w:val="-10"/>
          <w:sz w:val="24"/>
        </w:rPr>
        <w:t> </w:t>
      </w:r>
      <w:r>
        <w:rPr>
          <w:spacing w:val="-2"/>
          <w:sz w:val="24"/>
        </w:rPr>
        <w:t>who</w:t>
      </w:r>
      <w:r>
        <w:rPr>
          <w:spacing w:val="-7"/>
          <w:sz w:val="24"/>
        </w:rPr>
        <w:t> </w:t>
      </w:r>
      <w:r>
        <w:rPr>
          <w:spacing w:val="-2"/>
          <w:sz w:val="24"/>
        </w:rPr>
        <w:t>administers</w:t>
      </w:r>
      <w:r>
        <w:rPr>
          <w:spacing w:val="-11"/>
          <w:sz w:val="24"/>
        </w:rPr>
        <w:t> </w:t>
      </w:r>
      <w:r>
        <w:rPr>
          <w:spacing w:val="-2"/>
          <w:sz w:val="24"/>
        </w:rPr>
        <w:t>radioactive</w:t>
      </w:r>
      <w:r>
        <w:rPr>
          <w:spacing w:val="-10"/>
          <w:sz w:val="24"/>
        </w:rPr>
        <w:t> </w:t>
      </w:r>
      <w:r>
        <w:rPr>
          <w:spacing w:val="-2"/>
          <w:sz w:val="24"/>
        </w:rPr>
        <w:t>aerosols</w:t>
      </w:r>
      <w:r>
        <w:rPr>
          <w:spacing w:val="-7"/>
          <w:sz w:val="24"/>
        </w:rPr>
        <w:t> </w:t>
      </w:r>
      <w:r>
        <w:rPr>
          <w:spacing w:val="-2"/>
          <w:sz w:val="24"/>
        </w:rPr>
        <w:t>or</w:t>
      </w:r>
      <w:r>
        <w:rPr>
          <w:spacing w:val="-7"/>
          <w:sz w:val="24"/>
        </w:rPr>
        <w:t> </w:t>
      </w:r>
      <w:r>
        <w:rPr>
          <w:spacing w:val="-2"/>
          <w:sz w:val="24"/>
        </w:rPr>
        <w:t>gases</w:t>
      </w:r>
      <w:r>
        <w:rPr>
          <w:spacing w:val="-7"/>
          <w:sz w:val="24"/>
        </w:rPr>
        <w:t> </w:t>
      </w:r>
      <w:r>
        <w:rPr>
          <w:spacing w:val="-2"/>
          <w:sz w:val="24"/>
        </w:rPr>
        <w:t>shall</w:t>
      </w:r>
      <w:r>
        <w:rPr>
          <w:spacing w:val="-7"/>
          <w:sz w:val="24"/>
        </w:rPr>
        <w:t> </w:t>
      </w:r>
      <w:r>
        <w:rPr>
          <w:spacing w:val="-2"/>
          <w:sz w:val="24"/>
        </w:rPr>
        <w:t>do</w:t>
      </w:r>
      <w:r>
        <w:rPr>
          <w:spacing w:val="-7"/>
          <w:sz w:val="24"/>
        </w:rPr>
        <w:t> </w:t>
      </w:r>
      <w:r>
        <w:rPr>
          <w:spacing w:val="-2"/>
          <w:sz w:val="24"/>
        </w:rPr>
        <w:t>so</w:t>
      </w:r>
      <w:r>
        <w:rPr>
          <w:spacing w:val="-7"/>
          <w:sz w:val="24"/>
        </w:rPr>
        <w:t> </w:t>
      </w:r>
      <w:r>
        <w:rPr>
          <w:spacing w:val="-2"/>
          <w:sz w:val="24"/>
        </w:rPr>
        <w:t>with</w:t>
      </w:r>
      <w:r>
        <w:rPr>
          <w:spacing w:val="-10"/>
          <w:sz w:val="24"/>
        </w:rPr>
        <w:t> </w:t>
      </w:r>
      <w:r>
        <w:rPr>
          <w:spacing w:val="-2"/>
          <w:sz w:val="24"/>
        </w:rPr>
        <w:t>a</w:t>
      </w:r>
      <w:r>
        <w:rPr>
          <w:spacing w:val="-10"/>
          <w:sz w:val="24"/>
        </w:rPr>
        <w:t> </w:t>
      </w:r>
      <w:r>
        <w:rPr>
          <w:spacing w:val="-2"/>
          <w:sz w:val="24"/>
        </w:rPr>
        <w:t>system</w:t>
      </w:r>
      <w:r>
        <w:rPr>
          <w:spacing w:val="-7"/>
          <w:sz w:val="24"/>
        </w:rPr>
        <w:t> </w:t>
      </w:r>
      <w:r>
        <w:rPr>
          <w:spacing w:val="-2"/>
          <w:sz w:val="24"/>
        </w:rPr>
        <w:t>that</w:t>
      </w:r>
      <w:r>
        <w:rPr>
          <w:spacing w:val="-7"/>
          <w:sz w:val="24"/>
        </w:rPr>
        <w:t> </w:t>
      </w:r>
      <w:r>
        <w:rPr>
          <w:spacing w:val="-2"/>
          <w:sz w:val="24"/>
        </w:rPr>
        <w:t>will </w:t>
      </w:r>
      <w:r>
        <w:rPr>
          <w:sz w:val="24"/>
        </w:rPr>
        <w:t>keep airborne concentrations within the limits prescribed in 105 CMR 120.200.</w:t>
      </w:r>
    </w:p>
    <w:p>
      <w:pPr>
        <w:pStyle w:val="BodyText"/>
        <w:spacing w:before="4"/>
      </w:pPr>
    </w:p>
    <w:p>
      <w:pPr>
        <w:pStyle w:val="ListParagraph"/>
        <w:numPr>
          <w:ilvl w:val="0"/>
          <w:numId w:val="46"/>
        </w:numPr>
        <w:tabs>
          <w:tab w:pos="1863" w:val="left" w:leader="none"/>
          <w:tab w:pos="1864" w:val="left" w:leader="none"/>
        </w:tabs>
        <w:spacing w:line="244" w:lineRule="auto" w:before="0" w:after="0"/>
        <w:ind w:left="1300" w:right="119" w:firstLine="0"/>
        <w:jc w:val="left"/>
        <w:rPr>
          <w:sz w:val="24"/>
        </w:rPr>
      </w:pPr>
      <w:r>
        <w:rPr>
          <w:sz w:val="24"/>
        </w:rPr>
        <w:t>The system shall either be directly vented to the atmosphere through an air exhaust or provide for collection and decay</w:t>
      </w:r>
      <w:r>
        <w:rPr>
          <w:spacing w:val="-2"/>
          <w:sz w:val="24"/>
        </w:rPr>
        <w:t> </w:t>
      </w:r>
      <w:r>
        <w:rPr>
          <w:sz w:val="24"/>
        </w:rPr>
        <w:t>or disposal of the aerosol or gas in a shielded container.</w:t>
      </w:r>
    </w:p>
    <w:p>
      <w:pPr>
        <w:pStyle w:val="BodyText"/>
        <w:spacing w:before="1"/>
      </w:pPr>
    </w:p>
    <w:p>
      <w:pPr>
        <w:pStyle w:val="ListParagraph"/>
        <w:numPr>
          <w:ilvl w:val="0"/>
          <w:numId w:val="46"/>
        </w:numPr>
        <w:tabs>
          <w:tab w:pos="1851" w:val="left" w:leader="none"/>
          <w:tab w:pos="1852" w:val="left" w:leader="none"/>
        </w:tabs>
        <w:spacing w:line="242" w:lineRule="auto" w:before="0" w:after="0"/>
        <w:ind w:left="1300" w:right="116" w:firstLine="0"/>
        <w:jc w:val="left"/>
        <w:rPr>
          <w:sz w:val="24"/>
        </w:rPr>
      </w:pPr>
      <w:r>
        <w:rPr>
          <w:sz w:val="24"/>
        </w:rPr>
        <w:t>A licensee shall check the operation of collection systems monthly.</w:t>
      </w:r>
      <w:r>
        <w:rPr>
          <w:spacing w:val="80"/>
          <w:sz w:val="24"/>
        </w:rPr>
        <w:t> </w:t>
      </w:r>
      <w:r>
        <w:rPr>
          <w:sz w:val="24"/>
        </w:rPr>
        <w:t>Records of these</w:t>
      </w:r>
      <w:r>
        <w:rPr>
          <w:spacing w:val="40"/>
          <w:sz w:val="24"/>
        </w:rPr>
        <w:t> </w:t>
      </w:r>
      <w:r>
        <w:rPr>
          <w:sz w:val="24"/>
        </w:rPr>
        <w:t>checks shall be maintained for three years.</w:t>
      </w:r>
    </w:p>
    <w:p>
      <w:pPr>
        <w:pStyle w:val="BodyText"/>
        <w:spacing w:before="3"/>
        <w:rPr>
          <w:sz w:val="19"/>
        </w:rPr>
      </w:pPr>
    </w:p>
    <w:p>
      <w:pPr>
        <w:pStyle w:val="BodyText"/>
        <w:spacing w:before="59"/>
        <w:ind w:left="100"/>
      </w:pPr>
      <w:r>
        <w:rPr>
          <w:u w:val="single"/>
        </w:rPr>
        <w:t>120.543:</w:t>
      </w:r>
      <w:r>
        <w:rPr>
          <w:spacing w:val="71"/>
          <w:w w:val="150"/>
          <w:u w:val="single"/>
        </w:rPr>
        <w:t> </w:t>
      </w:r>
      <w:r>
        <w:rPr>
          <w:u w:val="single"/>
        </w:rPr>
        <w:t>Decay-in-</w:t>
      </w:r>
      <w:r>
        <w:rPr>
          <w:spacing w:val="-2"/>
          <w:u w:val="single"/>
        </w:rPr>
        <w:t>storage</w:t>
      </w:r>
    </w:p>
    <w:p>
      <w:pPr>
        <w:pStyle w:val="BodyText"/>
        <w:spacing w:before="7"/>
      </w:pPr>
    </w:p>
    <w:p>
      <w:pPr>
        <w:pStyle w:val="ListParagraph"/>
        <w:numPr>
          <w:ilvl w:val="0"/>
          <w:numId w:val="47"/>
        </w:numPr>
        <w:tabs>
          <w:tab w:pos="1785" w:val="left" w:leader="none"/>
        </w:tabs>
        <w:spacing w:line="242" w:lineRule="auto" w:before="0" w:after="0"/>
        <w:ind w:left="1300" w:right="116" w:firstLine="0"/>
        <w:jc w:val="both"/>
        <w:rPr>
          <w:sz w:val="24"/>
        </w:rPr>
      </w:pPr>
      <w:r>
        <w:rPr>
          <w:sz w:val="24"/>
        </w:rPr>
        <w:t>A</w:t>
      </w:r>
      <w:r>
        <w:rPr>
          <w:spacing w:val="-15"/>
          <w:sz w:val="24"/>
        </w:rPr>
        <w:t> </w:t>
      </w:r>
      <w:r>
        <w:rPr>
          <w:sz w:val="24"/>
        </w:rPr>
        <w:t>licensee</w:t>
      </w:r>
      <w:r>
        <w:rPr>
          <w:spacing w:val="-15"/>
          <w:sz w:val="24"/>
        </w:rPr>
        <w:t> </w:t>
      </w:r>
      <w:r>
        <w:rPr>
          <w:sz w:val="24"/>
        </w:rPr>
        <w:t>may</w:t>
      </w:r>
      <w:r>
        <w:rPr>
          <w:spacing w:val="-15"/>
          <w:sz w:val="24"/>
        </w:rPr>
        <w:t> </w:t>
      </w:r>
      <w:r>
        <w:rPr>
          <w:sz w:val="24"/>
        </w:rPr>
        <w:t>hold</w:t>
      </w:r>
      <w:r>
        <w:rPr>
          <w:spacing w:val="-15"/>
          <w:sz w:val="24"/>
        </w:rPr>
        <w:t> </w:t>
      </w:r>
      <w:r>
        <w:rPr>
          <w:sz w:val="24"/>
        </w:rPr>
        <w:t>radioactive</w:t>
      </w:r>
      <w:r>
        <w:rPr>
          <w:spacing w:val="-15"/>
          <w:sz w:val="24"/>
        </w:rPr>
        <w:t> </w:t>
      </w:r>
      <w:r>
        <w:rPr>
          <w:sz w:val="24"/>
        </w:rPr>
        <w:t>material</w:t>
      </w:r>
      <w:r>
        <w:rPr>
          <w:spacing w:val="-15"/>
          <w:sz w:val="24"/>
        </w:rPr>
        <w:t> </w:t>
      </w:r>
      <w:r>
        <w:rPr>
          <w:sz w:val="24"/>
        </w:rPr>
        <w:t>with</w:t>
      </w:r>
      <w:r>
        <w:rPr>
          <w:spacing w:val="-15"/>
          <w:sz w:val="24"/>
        </w:rPr>
        <w:t> </w:t>
      </w:r>
      <w:r>
        <w:rPr>
          <w:sz w:val="24"/>
        </w:rPr>
        <w:t>a</w:t>
      </w:r>
      <w:r>
        <w:rPr>
          <w:spacing w:val="-15"/>
          <w:sz w:val="24"/>
        </w:rPr>
        <w:t> </w:t>
      </w:r>
      <w:r>
        <w:rPr>
          <w:sz w:val="24"/>
        </w:rPr>
        <w:t>physical</w:t>
      </w:r>
      <w:r>
        <w:rPr>
          <w:spacing w:val="-15"/>
          <w:sz w:val="24"/>
        </w:rPr>
        <w:t> </w:t>
      </w:r>
      <w:r>
        <w:rPr>
          <w:sz w:val="24"/>
        </w:rPr>
        <w:t>half-life</w:t>
      </w:r>
      <w:r>
        <w:rPr>
          <w:spacing w:val="-15"/>
          <w:sz w:val="24"/>
        </w:rPr>
        <w:t> </w:t>
      </w:r>
      <w:r>
        <w:rPr>
          <w:sz w:val="24"/>
        </w:rPr>
        <w:t>of</w:t>
      </w:r>
      <w:r>
        <w:rPr>
          <w:spacing w:val="-14"/>
          <w:sz w:val="24"/>
        </w:rPr>
        <w:t> </w:t>
      </w:r>
      <w:r>
        <w:rPr>
          <w:sz w:val="24"/>
        </w:rPr>
        <w:t>less</w:t>
      </w:r>
      <w:r>
        <w:rPr>
          <w:spacing w:val="-14"/>
          <w:sz w:val="24"/>
        </w:rPr>
        <w:t> </w:t>
      </w:r>
      <w:r>
        <w:rPr>
          <w:sz w:val="24"/>
        </w:rPr>
        <w:t>than</w:t>
      </w:r>
      <w:r>
        <w:rPr>
          <w:spacing w:val="-14"/>
          <w:sz w:val="24"/>
        </w:rPr>
        <w:t> </w:t>
      </w:r>
      <w:r>
        <w:rPr>
          <w:sz w:val="24"/>
        </w:rPr>
        <w:t>120</w:t>
      </w:r>
      <w:r>
        <w:rPr>
          <w:spacing w:val="-14"/>
          <w:sz w:val="24"/>
        </w:rPr>
        <w:t> </w:t>
      </w:r>
      <w:r>
        <w:rPr>
          <w:sz w:val="24"/>
        </w:rPr>
        <w:t>days</w:t>
      </w:r>
      <w:r>
        <w:rPr>
          <w:spacing w:val="-14"/>
          <w:sz w:val="24"/>
        </w:rPr>
        <w:t> </w:t>
      </w:r>
      <w:r>
        <w:rPr>
          <w:sz w:val="24"/>
        </w:rPr>
        <w:t>(or longer,</w:t>
      </w:r>
      <w:r>
        <w:rPr>
          <w:spacing w:val="-15"/>
          <w:sz w:val="24"/>
        </w:rPr>
        <w:t> </w:t>
      </w:r>
      <w:r>
        <w:rPr>
          <w:sz w:val="24"/>
        </w:rPr>
        <w:t>if</w:t>
      </w:r>
      <w:r>
        <w:rPr>
          <w:spacing w:val="-15"/>
          <w:sz w:val="24"/>
        </w:rPr>
        <w:t> </w:t>
      </w:r>
      <w:r>
        <w:rPr>
          <w:sz w:val="24"/>
        </w:rPr>
        <w:t>the</w:t>
      </w:r>
      <w:r>
        <w:rPr>
          <w:spacing w:val="-15"/>
          <w:sz w:val="24"/>
        </w:rPr>
        <w:t> </w:t>
      </w:r>
      <w:r>
        <w:rPr>
          <w:sz w:val="24"/>
        </w:rPr>
        <w:t>Agency</w:t>
      </w:r>
      <w:r>
        <w:rPr>
          <w:spacing w:val="-15"/>
          <w:sz w:val="24"/>
        </w:rPr>
        <w:t> </w:t>
      </w:r>
      <w:r>
        <w:rPr>
          <w:sz w:val="24"/>
        </w:rPr>
        <w:t>has</w:t>
      </w:r>
      <w:r>
        <w:rPr>
          <w:spacing w:val="-15"/>
          <w:sz w:val="24"/>
        </w:rPr>
        <w:t> </w:t>
      </w:r>
      <w:r>
        <w:rPr>
          <w:sz w:val="24"/>
        </w:rPr>
        <w:t>approved</w:t>
      </w:r>
      <w:r>
        <w:rPr>
          <w:spacing w:val="-15"/>
          <w:sz w:val="24"/>
        </w:rPr>
        <w:t> </w:t>
      </w:r>
      <w:r>
        <w:rPr>
          <w:sz w:val="24"/>
        </w:rPr>
        <w:t>it)</w:t>
      </w:r>
      <w:r>
        <w:rPr>
          <w:spacing w:val="-15"/>
          <w:sz w:val="24"/>
        </w:rPr>
        <w:t> </w:t>
      </w:r>
      <w:r>
        <w:rPr>
          <w:sz w:val="24"/>
        </w:rPr>
        <w:t>for</w:t>
      </w:r>
      <w:r>
        <w:rPr>
          <w:spacing w:val="-13"/>
          <w:sz w:val="24"/>
        </w:rPr>
        <w:t> </w:t>
      </w:r>
      <w:r>
        <w:rPr>
          <w:sz w:val="24"/>
        </w:rPr>
        <w:t>decay-in-storage</w:t>
      </w:r>
      <w:r>
        <w:rPr>
          <w:spacing w:val="-15"/>
          <w:sz w:val="24"/>
        </w:rPr>
        <w:t> </w:t>
      </w:r>
      <w:r>
        <w:rPr>
          <w:sz w:val="24"/>
        </w:rPr>
        <w:t>before</w:t>
      </w:r>
      <w:r>
        <w:rPr>
          <w:spacing w:val="-15"/>
          <w:sz w:val="24"/>
        </w:rPr>
        <w:t> </w:t>
      </w:r>
      <w:r>
        <w:rPr>
          <w:sz w:val="24"/>
        </w:rPr>
        <w:t>disposal</w:t>
      </w:r>
      <w:r>
        <w:rPr>
          <w:spacing w:val="-13"/>
          <w:sz w:val="24"/>
        </w:rPr>
        <w:t> </w:t>
      </w:r>
      <w:r>
        <w:rPr>
          <w:sz w:val="24"/>
        </w:rPr>
        <w:t>without</w:t>
      </w:r>
      <w:r>
        <w:rPr>
          <w:spacing w:val="-13"/>
          <w:sz w:val="24"/>
        </w:rPr>
        <w:t> </w:t>
      </w:r>
      <w:r>
        <w:rPr>
          <w:sz w:val="24"/>
        </w:rPr>
        <w:t>regard</w:t>
      </w:r>
      <w:r>
        <w:rPr>
          <w:spacing w:val="-15"/>
          <w:sz w:val="24"/>
        </w:rPr>
        <w:t> </w:t>
      </w:r>
      <w:r>
        <w:rPr>
          <w:sz w:val="24"/>
        </w:rPr>
        <w:t>to</w:t>
      </w:r>
      <w:r>
        <w:rPr>
          <w:spacing w:val="-13"/>
          <w:sz w:val="24"/>
        </w:rPr>
        <w:t> </w:t>
      </w:r>
      <w:r>
        <w:rPr>
          <w:sz w:val="24"/>
        </w:rPr>
        <w:t>its radioactivity if the licensee:</w:t>
      </w:r>
    </w:p>
    <w:p>
      <w:pPr>
        <w:pStyle w:val="ListParagraph"/>
        <w:numPr>
          <w:ilvl w:val="1"/>
          <w:numId w:val="47"/>
        </w:numPr>
        <w:tabs>
          <w:tab w:pos="2080" w:val="left" w:leader="none"/>
        </w:tabs>
        <w:spacing w:line="242" w:lineRule="auto" w:before="4" w:after="0"/>
        <w:ind w:left="1655" w:right="116" w:firstLine="0"/>
        <w:jc w:val="both"/>
        <w:rPr>
          <w:sz w:val="24"/>
        </w:rPr>
      </w:pPr>
      <w:r>
        <w:rPr>
          <w:spacing w:val="-2"/>
          <w:sz w:val="24"/>
        </w:rPr>
        <w:t>Monitors radioactive material</w:t>
      </w:r>
      <w:r>
        <w:rPr>
          <w:spacing w:val="-6"/>
          <w:sz w:val="24"/>
        </w:rPr>
        <w:t> </w:t>
      </w:r>
      <w:r>
        <w:rPr>
          <w:spacing w:val="-2"/>
          <w:sz w:val="24"/>
        </w:rPr>
        <w:t>at</w:t>
      </w:r>
      <w:r>
        <w:rPr>
          <w:spacing w:val="-5"/>
          <w:sz w:val="24"/>
        </w:rPr>
        <w:t> </w:t>
      </w:r>
      <w:r>
        <w:rPr>
          <w:spacing w:val="-2"/>
          <w:sz w:val="24"/>
        </w:rPr>
        <w:t>the</w:t>
      </w:r>
      <w:r>
        <w:rPr>
          <w:spacing w:val="-5"/>
          <w:sz w:val="24"/>
        </w:rPr>
        <w:t> </w:t>
      </w:r>
      <w:r>
        <w:rPr>
          <w:spacing w:val="-2"/>
          <w:sz w:val="24"/>
        </w:rPr>
        <w:t>surface</w:t>
      </w:r>
      <w:r>
        <w:rPr>
          <w:spacing w:val="-7"/>
          <w:sz w:val="24"/>
        </w:rPr>
        <w:t> </w:t>
      </w:r>
      <w:r>
        <w:rPr>
          <w:spacing w:val="-2"/>
          <w:sz w:val="24"/>
        </w:rPr>
        <w:t>and</w:t>
      </w:r>
      <w:r>
        <w:rPr>
          <w:spacing w:val="-6"/>
          <w:sz w:val="24"/>
        </w:rPr>
        <w:t> </w:t>
      </w:r>
      <w:r>
        <w:rPr>
          <w:spacing w:val="-2"/>
          <w:sz w:val="24"/>
        </w:rPr>
        <w:t>determines</w:t>
      </w:r>
      <w:r>
        <w:rPr>
          <w:spacing w:val="-5"/>
          <w:sz w:val="24"/>
        </w:rPr>
        <w:t> </w:t>
      </w:r>
      <w:r>
        <w:rPr>
          <w:spacing w:val="-2"/>
          <w:sz w:val="24"/>
        </w:rPr>
        <w:t>that</w:t>
      </w:r>
      <w:r>
        <w:rPr>
          <w:spacing w:val="-5"/>
          <w:sz w:val="24"/>
        </w:rPr>
        <w:t> </w:t>
      </w:r>
      <w:r>
        <w:rPr>
          <w:spacing w:val="-2"/>
          <w:sz w:val="24"/>
        </w:rPr>
        <w:t>its radioactivity</w:t>
      </w:r>
      <w:r>
        <w:rPr>
          <w:spacing w:val="-11"/>
          <w:sz w:val="24"/>
        </w:rPr>
        <w:t> </w:t>
      </w:r>
      <w:r>
        <w:rPr>
          <w:spacing w:val="-2"/>
          <w:sz w:val="24"/>
        </w:rPr>
        <w:t>cannot </w:t>
      </w:r>
      <w:r>
        <w:rPr>
          <w:w w:val="95"/>
          <w:sz w:val="24"/>
        </w:rPr>
        <w:t>be distinguished from the background radiation level with an appropriate radiation </w:t>
      </w:r>
      <w:r>
        <w:rPr>
          <w:w w:val="95"/>
          <w:sz w:val="24"/>
        </w:rPr>
        <w:t>detection</w:t>
      </w:r>
      <w:r>
        <w:rPr>
          <w:w w:val="95"/>
          <w:sz w:val="24"/>
        </w:rPr>
        <w:t> </w:t>
      </w:r>
      <w:r>
        <w:rPr>
          <w:sz w:val="24"/>
        </w:rPr>
        <w:t>survey instrument set on its most sensitive scale and with no interposed shielding;</w:t>
      </w:r>
    </w:p>
    <w:p>
      <w:pPr>
        <w:pStyle w:val="ListParagraph"/>
        <w:numPr>
          <w:ilvl w:val="1"/>
          <w:numId w:val="47"/>
        </w:numPr>
        <w:tabs>
          <w:tab w:pos="2101" w:val="left" w:leader="none"/>
        </w:tabs>
        <w:spacing w:line="242" w:lineRule="auto" w:before="1" w:after="0"/>
        <w:ind w:left="1655" w:right="115" w:firstLine="0"/>
        <w:jc w:val="both"/>
        <w:rPr>
          <w:sz w:val="24"/>
        </w:rPr>
      </w:pPr>
      <w:r>
        <w:rPr>
          <w:sz w:val="24"/>
        </w:rPr>
        <w:t>Removes</w:t>
      </w:r>
      <w:r>
        <w:rPr>
          <w:spacing w:val="-7"/>
          <w:sz w:val="24"/>
        </w:rPr>
        <w:t> </w:t>
      </w:r>
      <w:r>
        <w:rPr>
          <w:sz w:val="24"/>
        </w:rPr>
        <w:t>or</w:t>
      </w:r>
      <w:r>
        <w:rPr>
          <w:spacing w:val="-9"/>
          <w:sz w:val="24"/>
        </w:rPr>
        <w:t> </w:t>
      </w:r>
      <w:r>
        <w:rPr>
          <w:sz w:val="24"/>
        </w:rPr>
        <w:t>obliterates</w:t>
      </w:r>
      <w:r>
        <w:rPr>
          <w:spacing w:val="-9"/>
          <w:sz w:val="24"/>
        </w:rPr>
        <w:t> </w:t>
      </w:r>
      <w:r>
        <w:rPr>
          <w:sz w:val="24"/>
        </w:rPr>
        <w:t>all</w:t>
      </w:r>
      <w:r>
        <w:rPr>
          <w:spacing w:val="-9"/>
          <w:sz w:val="24"/>
        </w:rPr>
        <w:t> </w:t>
      </w:r>
      <w:r>
        <w:rPr>
          <w:sz w:val="24"/>
        </w:rPr>
        <w:t>radiation</w:t>
      </w:r>
      <w:r>
        <w:rPr>
          <w:spacing w:val="-9"/>
          <w:sz w:val="24"/>
        </w:rPr>
        <w:t> </w:t>
      </w:r>
      <w:r>
        <w:rPr>
          <w:sz w:val="24"/>
        </w:rPr>
        <w:t>labels</w:t>
      </w:r>
      <w:r>
        <w:rPr>
          <w:spacing w:val="-9"/>
          <w:sz w:val="24"/>
        </w:rPr>
        <w:t> </w:t>
      </w:r>
      <w:r>
        <w:rPr>
          <w:sz w:val="24"/>
        </w:rPr>
        <w:t>except</w:t>
      </w:r>
      <w:r>
        <w:rPr>
          <w:spacing w:val="-9"/>
          <w:sz w:val="24"/>
        </w:rPr>
        <w:t> </w:t>
      </w:r>
      <w:r>
        <w:rPr>
          <w:sz w:val="24"/>
        </w:rPr>
        <w:t>for</w:t>
      </w:r>
      <w:r>
        <w:rPr>
          <w:spacing w:val="-9"/>
          <w:sz w:val="24"/>
        </w:rPr>
        <w:t> </w:t>
      </w:r>
      <w:r>
        <w:rPr>
          <w:sz w:val="24"/>
        </w:rPr>
        <w:t>radiation</w:t>
      </w:r>
      <w:r>
        <w:rPr>
          <w:spacing w:val="-9"/>
          <w:sz w:val="24"/>
        </w:rPr>
        <w:t> </w:t>
      </w:r>
      <w:r>
        <w:rPr>
          <w:sz w:val="24"/>
        </w:rPr>
        <w:t>labels</w:t>
      </w:r>
      <w:r>
        <w:rPr>
          <w:spacing w:val="-9"/>
          <w:sz w:val="24"/>
        </w:rPr>
        <w:t> </w:t>
      </w:r>
      <w:r>
        <w:rPr>
          <w:sz w:val="24"/>
        </w:rPr>
        <w:t>on</w:t>
      </w:r>
      <w:r>
        <w:rPr>
          <w:spacing w:val="-9"/>
          <w:sz w:val="24"/>
        </w:rPr>
        <w:t> </w:t>
      </w:r>
      <w:r>
        <w:rPr>
          <w:sz w:val="24"/>
        </w:rPr>
        <w:t>materials</w:t>
      </w:r>
      <w:r>
        <w:rPr>
          <w:spacing w:val="-9"/>
          <w:sz w:val="24"/>
        </w:rPr>
        <w:t> </w:t>
      </w:r>
      <w:r>
        <w:rPr>
          <w:sz w:val="24"/>
        </w:rPr>
        <w:t>that are within containers and that will be managed as biomedical waste after they have been released from the licensee; and</w:t>
      </w:r>
    </w:p>
    <w:p>
      <w:pPr>
        <w:pStyle w:val="ListParagraph"/>
        <w:numPr>
          <w:ilvl w:val="1"/>
          <w:numId w:val="47"/>
        </w:numPr>
        <w:tabs>
          <w:tab w:pos="2087" w:val="left" w:leader="none"/>
        </w:tabs>
        <w:spacing w:line="242" w:lineRule="auto" w:before="4" w:after="0"/>
        <w:ind w:left="1655" w:right="115" w:firstLine="0"/>
        <w:jc w:val="both"/>
        <w:rPr>
          <w:sz w:val="24"/>
        </w:rPr>
      </w:pPr>
      <w:r>
        <w:rPr>
          <w:sz w:val="24"/>
        </w:rPr>
        <w:t>Separates</w:t>
      </w:r>
      <w:r>
        <w:rPr>
          <w:spacing w:val="-15"/>
          <w:sz w:val="24"/>
        </w:rPr>
        <w:t> </w:t>
      </w:r>
      <w:r>
        <w:rPr>
          <w:sz w:val="24"/>
        </w:rPr>
        <w:t>and</w:t>
      </w:r>
      <w:r>
        <w:rPr>
          <w:spacing w:val="-15"/>
          <w:sz w:val="24"/>
        </w:rPr>
        <w:t> </w:t>
      </w:r>
      <w:r>
        <w:rPr>
          <w:sz w:val="24"/>
        </w:rPr>
        <w:t>monitors</w:t>
      </w:r>
      <w:r>
        <w:rPr>
          <w:spacing w:val="-15"/>
          <w:sz w:val="24"/>
        </w:rPr>
        <w:t> </w:t>
      </w:r>
      <w:r>
        <w:rPr>
          <w:sz w:val="24"/>
        </w:rPr>
        <w:t>each</w:t>
      </w:r>
      <w:r>
        <w:rPr>
          <w:spacing w:val="-15"/>
          <w:sz w:val="24"/>
        </w:rPr>
        <w:t> </w:t>
      </w:r>
      <w:r>
        <w:rPr>
          <w:sz w:val="24"/>
        </w:rPr>
        <w:t>generator</w:t>
      </w:r>
      <w:r>
        <w:rPr>
          <w:spacing w:val="-15"/>
          <w:sz w:val="24"/>
        </w:rPr>
        <w:t> </w:t>
      </w:r>
      <w:r>
        <w:rPr>
          <w:sz w:val="24"/>
        </w:rPr>
        <w:t>column</w:t>
      </w:r>
      <w:r>
        <w:rPr>
          <w:spacing w:val="-15"/>
          <w:sz w:val="24"/>
        </w:rPr>
        <w:t> </w:t>
      </w:r>
      <w:r>
        <w:rPr>
          <w:sz w:val="24"/>
        </w:rPr>
        <w:t>individually</w:t>
      </w:r>
      <w:r>
        <w:rPr>
          <w:spacing w:val="-15"/>
          <w:sz w:val="24"/>
        </w:rPr>
        <w:t> </w:t>
      </w:r>
      <w:r>
        <w:rPr>
          <w:sz w:val="24"/>
        </w:rPr>
        <w:t>with</w:t>
      </w:r>
      <w:r>
        <w:rPr>
          <w:spacing w:val="-15"/>
          <w:sz w:val="24"/>
        </w:rPr>
        <w:t> </w:t>
      </w:r>
      <w:r>
        <w:rPr>
          <w:sz w:val="24"/>
        </w:rPr>
        <w:t>all</w:t>
      </w:r>
      <w:r>
        <w:rPr>
          <w:spacing w:val="-15"/>
          <w:sz w:val="24"/>
        </w:rPr>
        <w:t> </w:t>
      </w:r>
      <w:r>
        <w:rPr>
          <w:sz w:val="24"/>
        </w:rPr>
        <w:t>radiation</w:t>
      </w:r>
      <w:r>
        <w:rPr>
          <w:spacing w:val="-15"/>
          <w:sz w:val="24"/>
        </w:rPr>
        <w:t> </w:t>
      </w:r>
      <w:r>
        <w:rPr>
          <w:sz w:val="24"/>
        </w:rPr>
        <w:t>shielding removed to ensure that its contents have decayed to background radiation level before </w:t>
      </w:r>
      <w:r>
        <w:rPr>
          <w:spacing w:val="-2"/>
          <w:sz w:val="24"/>
        </w:rPr>
        <w:t>disposal.</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120.543:</w:t>
      </w:r>
      <w:r>
        <w:rPr>
          <w:spacing w:val="30"/>
        </w:rPr>
        <w:t>  </w:t>
      </w:r>
      <w:r>
        <w:rPr>
          <w:spacing w:val="-2"/>
        </w:rPr>
        <w:t>continued</w:t>
      </w:r>
    </w:p>
    <w:p>
      <w:pPr>
        <w:pStyle w:val="BodyText"/>
        <w:spacing w:before="7"/>
      </w:pPr>
    </w:p>
    <w:p>
      <w:pPr>
        <w:pStyle w:val="ListParagraph"/>
        <w:numPr>
          <w:ilvl w:val="0"/>
          <w:numId w:val="47"/>
        </w:numPr>
        <w:tabs>
          <w:tab w:pos="1802" w:val="left" w:leader="none"/>
        </w:tabs>
        <w:spacing w:line="242" w:lineRule="auto" w:before="0" w:after="0"/>
        <w:ind w:left="1300" w:right="117" w:firstLine="0"/>
        <w:jc w:val="left"/>
        <w:rPr>
          <w:sz w:val="24"/>
        </w:rPr>
      </w:pPr>
      <w:r>
        <w:rPr>
          <w:sz w:val="24"/>
        </w:rPr>
        <w:t>For</w:t>
      </w:r>
      <w:r>
        <w:rPr>
          <w:spacing w:val="-8"/>
          <w:sz w:val="24"/>
        </w:rPr>
        <w:t> </w:t>
      </w:r>
      <w:r>
        <w:rPr>
          <w:sz w:val="24"/>
        </w:rPr>
        <w:t>radioactive</w:t>
      </w:r>
      <w:r>
        <w:rPr>
          <w:spacing w:val="-6"/>
          <w:sz w:val="24"/>
        </w:rPr>
        <w:t> </w:t>
      </w:r>
      <w:r>
        <w:rPr>
          <w:sz w:val="24"/>
        </w:rPr>
        <w:t>material</w:t>
      </w:r>
      <w:r>
        <w:rPr>
          <w:spacing w:val="-3"/>
          <w:sz w:val="24"/>
        </w:rPr>
        <w:t> </w:t>
      </w:r>
      <w:r>
        <w:rPr>
          <w:sz w:val="24"/>
        </w:rPr>
        <w:t>disposed</w:t>
      </w:r>
      <w:r>
        <w:rPr>
          <w:spacing w:val="-7"/>
          <w:sz w:val="24"/>
        </w:rPr>
        <w:t> </w:t>
      </w:r>
      <w:r>
        <w:rPr>
          <w:sz w:val="24"/>
        </w:rPr>
        <w:t>in</w:t>
      </w:r>
      <w:r>
        <w:rPr>
          <w:spacing w:val="-3"/>
          <w:sz w:val="24"/>
        </w:rPr>
        <w:t> </w:t>
      </w:r>
      <w:r>
        <w:rPr>
          <w:sz w:val="24"/>
        </w:rPr>
        <w:t>accordance</w:t>
      </w:r>
      <w:r>
        <w:rPr>
          <w:spacing w:val="-8"/>
          <w:sz w:val="24"/>
        </w:rPr>
        <w:t> </w:t>
      </w:r>
      <w:r>
        <w:rPr>
          <w:sz w:val="24"/>
        </w:rPr>
        <w:t>with</w:t>
      </w:r>
      <w:r>
        <w:rPr>
          <w:spacing w:val="-3"/>
          <w:sz w:val="24"/>
        </w:rPr>
        <w:t> </w:t>
      </w:r>
      <w:r>
        <w:rPr>
          <w:sz w:val="24"/>
        </w:rPr>
        <w:t>105</w:t>
      </w:r>
      <w:r>
        <w:rPr>
          <w:spacing w:val="-7"/>
          <w:sz w:val="24"/>
        </w:rPr>
        <w:t> </w:t>
      </w:r>
      <w:r>
        <w:rPr>
          <w:sz w:val="24"/>
        </w:rPr>
        <w:t>CMR</w:t>
      </w:r>
      <w:r>
        <w:rPr>
          <w:spacing w:val="-3"/>
          <w:sz w:val="24"/>
        </w:rPr>
        <w:t> </w:t>
      </w:r>
      <w:r>
        <w:rPr>
          <w:sz w:val="24"/>
        </w:rPr>
        <w:t>120.543(A),</w:t>
      </w:r>
      <w:r>
        <w:rPr>
          <w:spacing w:val="-5"/>
          <w:sz w:val="24"/>
        </w:rPr>
        <w:t> </w:t>
      </w:r>
      <w:r>
        <w:rPr>
          <w:sz w:val="24"/>
        </w:rPr>
        <w:t>the</w:t>
      </w:r>
      <w:r>
        <w:rPr>
          <w:spacing w:val="-3"/>
          <w:sz w:val="24"/>
        </w:rPr>
        <w:t> </w:t>
      </w:r>
      <w:r>
        <w:rPr>
          <w:sz w:val="24"/>
        </w:rPr>
        <w:t>licensee shall retain a record of each disposal in accordance with 105 CMR 120.590(M).</w:t>
      </w:r>
    </w:p>
    <w:p>
      <w:pPr>
        <w:pStyle w:val="BodyText"/>
        <w:spacing w:before="4"/>
      </w:pPr>
    </w:p>
    <w:p>
      <w:pPr>
        <w:pStyle w:val="BodyText"/>
        <w:spacing w:line="244" w:lineRule="auto"/>
        <w:ind w:left="2648" w:right="940" w:hanging="1656"/>
      </w:pPr>
      <w:r>
        <w:rPr/>
        <w:t>SPECIFIC</w:t>
      </w:r>
      <w:r>
        <w:rPr>
          <w:spacing w:val="-9"/>
        </w:rPr>
        <w:t> </w:t>
      </w:r>
      <w:r>
        <w:rPr/>
        <w:t>REQUIREMENTS</w:t>
      </w:r>
      <w:r>
        <w:rPr>
          <w:spacing w:val="-9"/>
        </w:rPr>
        <w:t> </w:t>
      </w:r>
      <w:r>
        <w:rPr/>
        <w:t>FOR</w:t>
      </w:r>
      <w:r>
        <w:rPr>
          <w:spacing w:val="-10"/>
        </w:rPr>
        <w:t> </w:t>
      </w:r>
      <w:r>
        <w:rPr/>
        <w:t>THE</w:t>
      </w:r>
      <w:r>
        <w:rPr>
          <w:spacing w:val="-8"/>
        </w:rPr>
        <w:t> </w:t>
      </w:r>
      <w:r>
        <w:rPr/>
        <w:t>USE</w:t>
      </w:r>
      <w:r>
        <w:rPr>
          <w:spacing w:val="-8"/>
        </w:rPr>
        <w:t> </w:t>
      </w:r>
      <w:r>
        <w:rPr/>
        <w:t>OF</w:t>
      </w:r>
      <w:r>
        <w:rPr>
          <w:spacing w:val="-11"/>
        </w:rPr>
        <w:t> </w:t>
      </w:r>
      <w:r>
        <w:rPr/>
        <w:t>RADIOACTIVE</w:t>
      </w:r>
      <w:r>
        <w:rPr>
          <w:spacing w:val="-11"/>
        </w:rPr>
        <w:t> </w:t>
      </w:r>
      <w:r>
        <w:rPr/>
        <w:t>MATERIAL</w:t>
      </w:r>
      <w:r>
        <w:rPr>
          <w:spacing w:val="-15"/>
        </w:rPr>
        <w:t> </w:t>
      </w:r>
      <w:r>
        <w:rPr/>
        <w:t>FOR UPTAKE, DILUTION, OR EXCRETION STUDIES</w:t>
      </w:r>
    </w:p>
    <w:p>
      <w:pPr>
        <w:pStyle w:val="BodyText"/>
        <w:spacing w:before="11"/>
        <w:rPr>
          <w:sz w:val="18"/>
        </w:rPr>
      </w:pPr>
    </w:p>
    <w:p>
      <w:pPr>
        <w:pStyle w:val="BodyText"/>
        <w:spacing w:line="242" w:lineRule="auto" w:before="59"/>
        <w:ind w:left="1120" w:hanging="1020"/>
      </w:pPr>
      <w:r>
        <w:rPr>
          <w:u w:val="single"/>
        </w:rPr>
        <w:t>120.544:</w:t>
      </w:r>
      <w:r>
        <w:rPr>
          <w:spacing w:val="80"/>
          <w:u w:val="single"/>
        </w:rPr>
        <w:t> </w:t>
      </w:r>
      <w:r>
        <w:rPr>
          <w:u w:val="single"/>
        </w:rPr>
        <w:t>Use</w:t>
      </w:r>
      <w:r>
        <w:rPr>
          <w:spacing w:val="-3"/>
          <w:u w:val="single"/>
        </w:rPr>
        <w:t> </w:t>
      </w:r>
      <w:r>
        <w:rPr>
          <w:u w:val="single"/>
        </w:rPr>
        <w:t>of</w:t>
      </w:r>
      <w:r>
        <w:rPr>
          <w:spacing w:val="-3"/>
          <w:u w:val="single"/>
        </w:rPr>
        <w:t> </w:t>
      </w:r>
      <w:r>
        <w:rPr>
          <w:u w:val="single"/>
        </w:rPr>
        <w:t>Unsealed</w:t>
      </w:r>
      <w:r>
        <w:rPr>
          <w:spacing w:val="-3"/>
          <w:u w:val="single"/>
        </w:rPr>
        <w:t> </w:t>
      </w:r>
      <w:r>
        <w:rPr>
          <w:u w:val="single"/>
        </w:rPr>
        <w:t>Radioactive</w:t>
      </w:r>
      <w:r>
        <w:rPr>
          <w:spacing w:val="-3"/>
          <w:u w:val="single"/>
        </w:rPr>
        <w:t> </w:t>
      </w:r>
      <w:r>
        <w:rPr>
          <w:u w:val="single"/>
        </w:rPr>
        <w:t>Material</w:t>
      </w:r>
      <w:r>
        <w:rPr>
          <w:spacing w:val="-3"/>
          <w:u w:val="single"/>
        </w:rPr>
        <w:t> </w:t>
      </w:r>
      <w:r>
        <w:rPr>
          <w:u w:val="single"/>
        </w:rPr>
        <w:t>for</w:t>
      </w:r>
      <w:r>
        <w:rPr>
          <w:spacing w:val="-6"/>
          <w:u w:val="single"/>
        </w:rPr>
        <w:t> </w:t>
      </w:r>
      <w:r>
        <w:rPr>
          <w:u w:val="single"/>
        </w:rPr>
        <w:t>Uptake,</w:t>
      </w:r>
      <w:r>
        <w:rPr>
          <w:spacing w:val="-3"/>
          <w:u w:val="single"/>
        </w:rPr>
        <w:t> </w:t>
      </w:r>
      <w:r>
        <w:rPr>
          <w:u w:val="single"/>
        </w:rPr>
        <w:t>Dilution,</w:t>
      </w:r>
      <w:r>
        <w:rPr>
          <w:spacing w:val="-3"/>
          <w:u w:val="single"/>
        </w:rPr>
        <w:t> </w:t>
      </w:r>
      <w:r>
        <w:rPr>
          <w:u w:val="single"/>
        </w:rPr>
        <w:t>or</w:t>
      </w:r>
      <w:r>
        <w:rPr>
          <w:spacing w:val="-3"/>
          <w:u w:val="single"/>
        </w:rPr>
        <w:t> </w:t>
      </w:r>
      <w:r>
        <w:rPr>
          <w:u w:val="single"/>
        </w:rPr>
        <w:t>Excretion</w:t>
      </w:r>
      <w:r>
        <w:rPr>
          <w:spacing w:val="-3"/>
          <w:u w:val="single"/>
        </w:rPr>
        <w:t> </w:t>
      </w:r>
      <w:r>
        <w:rPr>
          <w:u w:val="single"/>
        </w:rPr>
        <w:t>Studies</w:t>
      </w:r>
      <w:r>
        <w:rPr>
          <w:spacing w:val="-3"/>
          <w:u w:val="single"/>
        </w:rPr>
        <w:t> </w:t>
      </w:r>
      <w:r>
        <w:rPr>
          <w:u w:val="single"/>
        </w:rPr>
        <w:t>for</w:t>
      </w:r>
      <w:r>
        <w:rPr>
          <w:spacing w:val="-3"/>
          <w:u w:val="single"/>
        </w:rPr>
        <w:t> </w:t>
      </w:r>
      <w:r>
        <w:rPr>
          <w:u w:val="single"/>
        </w:rPr>
        <w:t>which</w:t>
      </w:r>
      <w:r>
        <w:rPr>
          <w:spacing w:val="-3"/>
          <w:u w:val="single"/>
        </w:rPr>
        <w:t> </w:t>
      </w:r>
      <w:r>
        <w:rPr>
          <w:u w:val="single"/>
        </w:rPr>
        <w:t>a</w:t>
      </w:r>
      <w:r>
        <w:rPr/>
        <w:t> </w:t>
      </w:r>
      <w:r>
        <w:rPr>
          <w:u w:val="single"/>
        </w:rPr>
        <w:t>Written Directive is not Required</w:t>
      </w:r>
    </w:p>
    <w:p>
      <w:pPr>
        <w:pStyle w:val="BodyText"/>
        <w:spacing w:before="4"/>
      </w:pPr>
    </w:p>
    <w:p>
      <w:pPr>
        <w:pStyle w:val="BodyText"/>
        <w:spacing w:line="244" w:lineRule="auto"/>
        <w:ind w:left="1300" w:firstLine="355"/>
      </w:pPr>
      <w:r>
        <w:rPr/>
        <w:t>A licensee may use any unsealed radioactive material, in quantities that do not require a written</w:t>
      </w:r>
      <w:r>
        <w:rPr>
          <w:spacing w:val="-14"/>
        </w:rPr>
        <w:t> </w:t>
      </w:r>
      <w:r>
        <w:rPr/>
        <w:t>directive,</w:t>
      </w:r>
      <w:r>
        <w:rPr>
          <w:spacing w:val="-15"/>
        </w:rPr>
        <w:t> </w:t>
      </w:r>
      <w:r>
        <w:rPr/>
        <w:t>for</w:t>
      </w:r>
      <w:r>
        <w:rPr>
          <w:spacing w:val="-15"/>
        </w:rPr>
        <w:t> </w:t>
      </w:r>
      <w:r>
        <w:rPr/>
        <w:t>a</w:t>
      </w:r>
      <w:r>
        <w:rPr>
          <w:spacing w:val="-13"/>
        </w:rPr>
        <w:t> </w:t>
      </w:r>
      <w:r>
        <w:rPr/>
        <w:t>diagnostic</w:t>
      </w:r>
      <w:r>
        <w:rPr>
          <w:spacing w:val="-13"/>
        </w:rPr>
        <w:t> </w:t>
      </w:r>
      <w:r>
        <w:rPr/>
        <w:t>use</w:t>
      </w:r>
      <w:r>
        <w:rPr>
          <w:spacing w:val="-14"/>
        </w:rPr>
        <w:t> </w:t>
      </w:r>
      <w:r>
        <w:rPr/>
        <w:t>involving</w:t>
      </w:r>
      <w:r>
        <w:rPr>
          <w:spacing w:val="-14"/>
        </w:rPr>
        <w:t> </w:t>
      </w:r>
      <w:r>
        <w:rPr/>
        <w:t>measurements</w:t>
      </w:r>
      <w:r>
        <w:rPr>
          <w:spacing w:val="-12"/>
        </w:rPr>
        <w:t> </w:t>
      </w:r>
      <w:r>
        <w:rPr/>
        <w:t>of</w:t>
      </w:r>
      <w:r>
        <w:rPr>
          <w:spacing w:val="-14"/>
        </w:rPr>
        <w:t> </w:t>
      </w:r>
      <w:r>
        <w:rPr/>
        <w:t>uptake,</w:t>
      </w:r>
      <w:r>
        <w:rPr>
          <w:spacing w:val="-15"/>
        </w:rPr>
        <w:t> </w:t>
      </w:r>
      <w:r>
        <w:rPr/>
        <w:t>dilution,</w:t>
      </w:r>
      <w:r>
        <w:rPr>
          <w:spacing w:val="-11"/>
        </w:rPr>
        <w:t> </w:t>
      </w:r>
      <w:r>
        <w:rPr/>
        <w:t>or</w:t>
      </w:r>
      <w:r>
        <w:rPr>
          <w:spacing w:val="-10"/>
        </w:rPr>
        <w:t> </w:t>
      </w:r>
      <w:r>
        <w:rPr>
          <w:spacing w:val="-2"/>
        </w:rPr>
        <w:t>excretion:</w:t>
      </w:r>
    </w:p>
    <w:p>
      <w:pPr>
        <w:pStyle w:val="BodyText"/>
        <w:spacing w:before="1"/>
      </w:pPr>
    </w:p>
    <w:p>
      <w:pPr>
        <w:pStyle w:val="BodyText"/>
        <w:spacing w:line="242" w:lineRule="auto"/>
        <w:ind w:left="1655" w:right="116" w:hanging="356"/>
        <w:jc w:val="both"/>
      </w:pPr>
      <w:r>
        <w:rPr/>
        <w:t>(A)(1)</w:t>
      </w:r>
      <w:r>
        <w:rPr>
          <w:spacing w:val="80"/>
        </w:rPr>
        <w:t> </w:t>
      </w:r>
      <w:r>
        <w:rPr/>
        <w:t>Obtained</w:t>
      </w:r>
      <w:r>
        <w:rPr>
          <w:spacing w:val="-13"/>
        </w:rPr>
        <w:t> </w:t>
      </w:r>
      <w:r>
        <w:rPr/>
        <w:t>from</w:t>
      </w:r>
      <w:r>
        <w:rPr>
          <w:spacing w:val="-13"/>
        </w:rPr>
        <w:t> </w:t>
      </w:r>
      <w:r>
        <w:rPr/>
        <w:t>a</w:t>
      </w:r>
      <w:r>
        <w:rPr>
          <w:spacing w:val="-13"/>
        </w:rPr>
        <w:t> </w:t>
      </w:r>
      <w:r>
        <w:rPr/>
        <w:t>manufacturer</w:t>
      </w:r>
      <w:r>
        <w:rPr>
          <w:spacing w:val="-13"/>
        </w:rPr>
        <w:t> </w:t>
      </w:r>
      <w:r>
        <w:rPr/>
        <w:t>or</w:t>
      </w:r>
      <w:r>
        <w:rPr>
          <w:spacing w:val="-15"/>
        </w:rPr>
        <w:t> </w:t>
      </w:r>
      <w:r>
        <w:rPr/>
        <w:t>preparer</w:t>
      </w:r>
      <w:r>
        <w:rPr>
          <w:spacing w:val="-15"/>
        </w:rPr>
        <w:t> </w:t>
      </w:r>
      <w:r>
        <w:rPr/>
        <w:t>licensed</w:t>
      </w:r>
      <w:r>
        <w:rPr>
          <w:spacing w:val="-13"/>
        </w:rPr>
        <w:t> </w:t>
      </w:r>
      <w:r>
        <w:rPr/>
        <w:t>pursuant</w:t>
      </w:r>
      <w:r>
        <w:rPr>
          <w:spacing w:val="-13"/>
        </w:rPr>
        <w:t> </w:t>
      </w:r>
      <w:r>
        <w:rPr/>
        <w:t>to</w:t>
      </w:r>
      <w:r>
        <w:rPr>
          <w:spacing w:val="-13"/>
        </w:rPr>
        <w:t> </w:t>
      </w:r>
      <w:r>
        <w:rPr/>
        <w:t>105</w:t>
      </w:r>
      <w:r>
        <w:rPr>
          <w:spacing w:val="-13"/>
        </w:rPr>
        <w:t> </w:t>
      </w:r>
      <w:r>
        <w:rPr/>
        <w:t>CMR</w:t>
      </w:r>
      <w:r>
        <w:rPr>
          <w:spacing w:val="-13"/>
        </w:rPr>
        <w:t> </w:t>
      </w:r>
      <w:r>
        <w:rPr/>
        <w:t>120</w:t>
      </w:r>
      <w:r>
        <w:rPr>
          <w:spacing w:val="-13"/>
        </w:rPr>
        <w:t> </w:t>
      </w:r>
      <w:r>
        <w:rPr/>
        <w:t>128(J)</w:t>
      </w:r>
      <w:r>
        <w:rPr>
          <w:spacing w:val="-13"/>
        </w:rPr>
        <w:t> </w:t>
      </w:r>
      <w:r>
        <w:rPr/>
        <w:t>or </w:t>
      </w:r>
      <w:r>
        <w:rPr>
          <w:spacing w:val="-2"/>
        </w:rPr>
        <w:t>equivalent regulations of another</w:t>
      </w:r>
      <w:r>
        <w:rPr>
          <w:spacing w:val="-5"/>
        </w:rPr>
        <w:t> </w:t>
      </w:r>
      <w:r>
        <w:rPr>
          <w:spacing w:val="-2"/>
        </w:rPr>
        <w:t>Agreement State, or the</w:t>
      </w:r>
      <w:r>
        <w:rPr>
          <w:spacing w:val="-6"/>
        </w:rPr>
        <w:t> </w:t>
      </w:r>
      <w:r>
        <w:rPr>
          <w:spacing w:val="-2"/>
        </w:rPr>
        <w:t>Nuclear Regulatory</w:t>
      </w:r>
      <w:r>
        <w:rPr>
          <w:spacing w:val="-11"/>
        </w:rPr>
        <w:t> </w:t>
      </w:r>
      <w:r>
        <w:rPr>
          <w:spacing w:val="-2"/>
        </w:rPr>
        <w:t>Commission; </w:t>
      </w:r>
      <w:r>
        <w:rPr>
          <w:spacing w:val="-6"/>
        </w:rPr>
        <w:t>or</w:t>
      </w:r>
    </w:p>
    <w:p>
      <w:pPr>
        <w:pStyle w:val="BodyText"/>
        <w:spacing w:line="242" w:lineRule="auto" w:before="2"/>
        <w:ind w:left="1655" w:right="116"/>
        <w:jc w:val="both"/>
      </w:pPr>
      <w:r>
        <w:rPr/>
        <w:t>(2)</w:t>
      </w:r>
      <w:r>
        <w:rPr>
          <w:spacing w:val="80"/>
        </w:rPr>
        <w:t> </w:t>
      </w:r>
      <w:r>
        <w:rPr/>
        <w:t>A PET radioactive drug producer licensed under 105 CMR 120.100 or equivalent regulations of the Nuclear</w:t>
      </w:r>
      <w:r>
        <w:rPr/>
        <w:t> Regulatory Commission or equivalent Agreement State requirements; or</w:t>
      </w:r>
    </w:p>
    <w:p>
      <w:pPr>
        <w:pStyle w:val="BodyText"/>
        <w:spacing w:before="6"/>
      </w:pPr>
    </w:p>
    <w:p>
      <w:pPr>
        <w:pStyle w:val="ListParagraph"/>
        <w:numPr>
          <w:ilvl w:val="0"/>
          <w:numId w:val="48"/>
        </w:numPr>
        <w:tabs>
          <w:tab w:pos="1799" w:val="left" w:leader="none"/>
        </w:tabs>
        <w:spacing w:line="240" w:lineRule="auto" w:before="0" w:after="0"/>
        <w:ind w:left="1798" w:right="0" w:hanging="499"/>
        <w:jc w:val="both"/>
        <w:rPr>
          <w:sz w:val="24"/>
        </w:rPr>
      </w:pPr>
      <w:r>
        <w:rPr>
          <w:sz w:val="24"/>
        </w:rPr>
        <w:t>Excluding</w:t>
      </w:r>
      <w:r>
        <w:rPr>
          <w:spacing w:val="-7"/>
          <w:sz w:val="24"/>
        </w:rPr>
        <w:t> </w:t>
      </w:r>
      <w:r>
        <w:rPr>
          <w:sz w:val="24"/>
        </w:rPr>
        <w:t>production</w:t>
      </w:r>
      <w:r>
        <w:rPr>
          <w:spacing w:val="-4"/>
          <w:sz w:val="24"/>
        </w:rPr>
        <w:t> </w:t>
      </w:r>
      <w:r>
        <w:rPr>
          <w:sz w:val="24"/>
        </w:rPr>
        <w:t>PET</w:t>
      </w:r>
      <w:r>
        <w:rPr>
          <w:spacing w:val="-3"/>
          <w:sz w:val="24"/>
        </w:rPr>
        <w:t> </w:t>
      </w:r>
      <w:r>
        <w:rPr>
          <w:sz w:val="24"/>
        </w:rPr>
        <w:t>radionuclides,</w:t>
      </w:r>
      <w:r>
        <w:rPr>
          <w:spacing w:val="-5"/>
          <w:sz w:val="24"/>
        </w:rPr>
        <w:t> </w:t>
      </w:r>
      <w:r>
        <w:rPr>
          <w:sz w:val="24"/>
        </w:rPr>
        <w:t>prepared</w:t>
      </w:r>
      <w:r>
        <w:rPr>
          <w:spacing w:val="-3"/>
          <w:sz w:val="24"/>
        </w:rPr>
        <w:t> </w:t>
      </w:r>
      <w:r>
        <w:rPr>
          <w:spacing w:val="-5"/>
          <w:sz w:val="24"/>
        </w:rPr>
        <w:t>by:</w:t>
      </w:r>
    </w:p>
    <w:p>
      <w:pPr>
        <w:pStyle w:val="ListParagraph"/>
        <w:numPr>
          <w:ilvl w:val="1"/>
          <w:numId w:val="48"/>
        </w:numPr>
        <w:tabs>
          <w:tab w:pos="2116" w:val="left" w:leader="none"/>
        </w:tabs>
        <w:spacing w:line="240" w:lineRule="auto" w:before="5" w:after="0"/>
        <w:ind w:left="2115" w:right="0" w:hanging="461"/>
        <w:jc w:val="both"/>
        <w:rPr>
          <w:sz w:val="24"/>
        </w:rPr>
      </w:pPr>
      <w:r>
        <w:rPr>
          <w:sz w:val="24"/>
        </w:rPr>
        <w:t>an</w:t>
      </w:r>
      <w:r>
        <w:rPr>
          <w:spacing w:val="-5"/>
          <w:sz w:val="24"/>
        </w:rPr>
        <w:t> </w:t>
      </w:r>
      <w:r>
        <w:rPr>
          <w:sz w:val="24"/>
        </w:rPr>
        <w:t>authorized</w:t>
      </w:r>
      <w:r>
        <w:rPr>
          <w:spacing w:val="-5"/>
          <w:sz w:val="24"/>
        </w:rPr>
        <w:t> </w:t>
      </w:r>
      <w:r>
        <w:rPr>
          <w:sz w:val="24"/>
        </w:rPr>
        <w:t>nuclear</w:t>
      </w:r>
      <w:r>
        <w:rPr>
          <w:spacing w:val="-6"/>
          <w:sz w:val="24"/>
        </w:rPr>
        <w:t> </w:t>
      </w:r>
      <w:r>
        <w:rPr>
          <w:spacing w:val="-2"/>
          <w:sz w:val="24"/>
        </w:rPr>
        <w:t>pharmacist;</w:t>
      </w:r>
    </w:p>
    <w:p>
      <w:pPr>
        <w:pStyle w:val="ListParagraph"/>
        <w:numPr>
          <w:ilvl w:val="1"/>
          <w:numId w:val="48"/>
        </w:numPr>
        <w:tabs>
          <w:tab w:pos="2150" w:val="left" w:leader="none"/>
        </w:tabs>
        <w:spacing w:line="244" w:lineRule="auto" w:before="2" w:after="0"/>
        <w:ind w:left="1655" w:right="116" w:firstLine="0"/>
        <w:jc w:val="both"/>
        <w:rPr>
          <w:sz w:val="24"/>
        </w:rPr>
      </w:pPr>
      <w:r>
        <w:rPr>
          <w:sz w:val="24"/>
        </w:rPr>
        <w:t>A physician who is an authorized user and who meets the requirements specified in 105 CMR 120.551, or 120.556 and 120.551(C)(1)(b)7.; or</w:t>
      </w:r>
    </w:p>
    <w:p>
      <w:pPr>
        <w:pStyle w:val="ListParagraph"/>
        <w:numPr>
          <w:ilvl w:val="1"/>
          <w:numId w:val="48"/>
        </w:numPr>
        <w:tabs>
          <w:tab w:pos="2252" w:val="left" w:leader="none"/>
        </w:tabs>
        <w:spacing w:line="242" w:lineRule="auto" w:before="0" w:after="0"/>
        <w:ind w:left="1655" w:right="116" w:firstLine="0"/>
        <w:jc w:val="both"/>
        <w:rPr>
          <w:sz w:val="24"/>
        </w:rPr>
      </w:pPr>
      <w:r>
        <w:rPr>
          <w:sz w:val="24"/>
        </w:rPr>
        <w:t>An individual under the supervision, as specified in 105 CMR 120.519, of the authorized nuclear</w:t>
      </w:r>
      <w:r>
        <w:rPr>
          <w:sz w:val="24"/>
        </w:rPr>
        <w:t> pharmacist in 105 CMR 120.544(B)(1) or the physician who is an authorized user in 105 CMR 120.544(B)(2); or</w:t>
      </w:r>
    </w:p>
    <w:p>
      <w:pPr>
        <w:pStyle w:val="BodyText"/>
        <w:spacing w:before="2"/>
      </w:pPr>
    </w:p>
    <w:p>
      <w:pPr>
        <w:pStyle w:val="ListParagraph"/>
        <w:numPr>
          <w:ilvl w:val="0"/>
          <w:numId w:val="48"/>
        </w:numPr>
        <w:tabs>
          <w:tab w:pos="1793" w:val="left" w:leader="none"/>
        </w:tabs>
        <w:spacing w:line="242" w:lineRule="auto" w:before="0" w:after="0"/>
        <w:ind w:left="1300" w:right="115" w:firstLine="0"/>
        <w:jc w:val="both"/>
        <w:rPr>
          <w:sz w:val="24"/>
        </w:rPr>
      </w:pPr>
      <w:r>
        <w:rPr>
          <w:sz w:val="24"/>
        </w:rPr>
        <w:t>Obtained</w:t>
      </w:r>
      <w:r>
        <w:rPr>
          <w:spacing w:val="-11"/>
          <w:sz w:val="24"/>
        </w:rPr>
        <w:t> </w:t>
      </w:r>
      <w:r>
        <w:rPr>
          <w:sz w:val="24"/>
        </w:rPr>
        <w:t>from</w:t>
      </w:r>
      <w:r>
        <w:rPr>
          <w:spacing w:val="-9"/>
          <w:sz w:val="24"/>
        </w:rPr>
        <w:t> </w:t>
      </w:r>
      <w:r>
        <w:rPr>
          <w:sz w:val="24"/>
        </w:rPr>
        <w:t>and</w:t>
      </w:r>
      <w:r>
        <w:rPr>
          <w:spacing w:val="-6"/>
          <w:sz w:val="24"/>
        </w:rPr>
        <w:t> </w:t>
      </w:r>
      <w:r>
        <w:rPr>
          <w:sz w:val="24"/>
        </w:rPr>
        <w:t>prepared</w:t>
      </w:r>
      <w:r>
        <w:rPr>
          <w:spacing w:val="-9"/>
          <w:sz w:val="24"/>
        </w:rPr>
        <w:t> </w:t>
      </w:r>
      <w:r>
        <w:rPr>
          <w:sz w:val="24"/>
        </w:rPr>
        <w:t>by</w:t>
      </w:r>
      <w:r>
        <w:rPr>
          <w:spacing w:val="-15"/>
          <w:sz w:val="24"/>
        </w:rPr>
        <w:t> </w:t>
      </w:r>
      <w:r>
        <w:rPr>
          <w:sz w:val="24"/>
        </w:rPr>
        <w:t>an</w:t>
      </w:r>
      <w:r>
        <w:rPr>
          <w:spacing w:val="-9"/>
          <w:sz w:val="24"/>
        </w:rPr>
        <w:t> </w:t>
      </w:r>
      <w:r>
        <w:rPr>
          <w:sz w:val="24"/>
        </w:rPr>
        <w:t>Agency,</w:t>
      </w:r>
      <w:r>
        <w:rPr>
          <w:spacing w:val="-9"/>
          <w:sz w:val="24"/>
        </w:rPr>
        <w:t> </w:t>
      </w:r>
      <w:r>
        <w:rPr>
          <w:sz w:val="24"/>
        </w:rPr>
        <w:t>Nuclear</w:t>
      </w:r>
      <w:r>
        <w:rPr>
          <w:spacing w:val="-10"/>
          <w:sz w:val="24"/>
        </w:rPr>
        <w:t> </w:t>
      </w:r>
      <w:r>
        <w:rPr>
          <w:sz w:val="24"/>
        </w:rPr>
        <w:t>Regulatory</w:t>
      </w:r>
      <w:r>
        <w:rPr>
          <w:spacing w:val="-15"/>
          <w:sz w:val="24"/>
        </w:rPr>
        <w:t> </w:t>
      </w:r>
      <w:r>
        <w:rPr>
          <w:sz w:val="24"/>
        </w:rPr>
        <w:t>Commission,</w:t>
      </w:r>
      <w:r>
        <w:rPr>
          <w:spacing w:val="-10"/>
          <w:sz w:val="24"/>
        </w:rPr>
        <w:t> </w:t>
      </w:r>
      <w:r>
        <w:rPr>
          <w:sz w:val="24"/>
        </w:rPr>
        <w:t>Agreement State</w:t>
      </w:r>
      <w:r>
        <w:rPr>
          <w:spacing w:val="-9"/>
          <w:sz w:val="24"/>
        </w:rPr>
        <w:t> </w:t>
      </w:r>
      <w:r>
        <w:rPr>
          <w:sz w:val="24"/>
        </w:rPr>
        <w:t>licensee</w:t>
      </w:r>
      <w:r>
        <w:rPr>
          <w:spacing w:val="-12"/>
          <w:sz w:val="24"/>
        </w:rPr>
        <w:t> </w:t>
      </w:r>
      <w:r>
        <w:rPr>
          <w:sz w:val="24"/>
        </w:rPr>
        <w:t>for</w:t>
      </w:r>
      <w:r>
        <w:rPr>
          <w:spacing w:val="-9"/>
          <w:sz w:val="24"/>
        </w:rPr>
        <w:t> </w:t>
      </w:r>
      <w:r>
        <w:rPr>
          <w:sz w:val="24"/>
        </w:rPr>
        <w:t>use</w:t>
      </w:r>
      <w:r>
        <w:rPr>
          <w:spacing w:val="-11"/>
          <w:sz w:val="24"/>
        </w:rPr>
        <w:t> </w:t>
      </w:r>
      <w:r>
        <w:rPr>
          <w:sz w:val="24"/>
        </w:rPr>
        <w:t>in</w:t>
      </w:r>
      <w:r>
        <w:rPr>
          <w:spacing w:val="-9"/>
          <w:sz w:val="24"/>
        </w:rPr>
        <w:t> </w:t>
      </w:r>
      <w:r>
        <w:rPr>
          <w:sz w:val="24"/>
        </w:rPr>
        <w:t>research</w:t>
      </w:r>
      <w:r>
        <w:rPr>
          <w:spacing w:val="-9"/>
          <w:sz w:val="24"/>
        </w:rPr>
        <w:t> </w:t>
      </w:r>
      <w:r>
        <w:rPr>
          <w:sz w:val="24"/>
        </w:rPr>
        <w:t>in</w:t>
      </w:r>
      <w:r>
        <w:rPr>
          <w:spacing w:val="-9"/>
          <w:sz w:val="24"/>
        </w:rPr>
        <w:t> </w:t>
      </w:r>
      <w:r>
        <w:rPr>
          <w:sz w:val="24"/>
        </w:rPr>
        <w:t>accordance</w:t>
      </w:r>
      <w:r>
        <w:rPr>
          <w:spacing w:val="-12"/>
          <w:sz w:val="24"/>
        </w:rPr>
        <w:t> </w:t>
      </w:r>
      <w:r>
        <w:rPr>
          <w:sz w:val="24"/>
        </w:rPr>
        <w:t>with</w:t>
      </w:r>
      <w:r>
        <w:rPr>
          <w:spacing w:val="-9"/>
          <w:sz w:val="24"/>
        </w:rPr>
        <w:t> </w:t>
      </w:r>
      <w:r>
        <w:rPr>
          <w:sz w:val="24"/>
        </w:rPr>
        <w:t>a</w:t>
      </w:r>
      <w:r>
        <w:rPr>
          <w:spacing w:val="-9"/>
          <w:sz w:val="24"/>
        </w:rPr>
        <w:t> </w:t>
      </w:r>
      <w:r>
        <w:rPr>
          <w:sz w:val="24"/>
        </w:rPr>
        <w:t>Radioactive</w:t>
      </w:r>
      <w:r>
        <w:rPr>
          <w:spacing w:val="-9"/>
          <w:sz w:val="24"/>
        </w:rPr>
        <w:t> </w:t>
      </w:r>
      <w:r>
        <w:rPr>
          <w:sz w:val="24"/>
        </w:rPr>
        <w:t>Drug</w:t>
      </w:r>
      <w:r>
        <w:rPr>
          <w:spacing w:val="-10"/>
          <w:sz w:val="24"/>
        </w:rPr>
        <w:t> </w:t>
      </w:r>
      <w:r>
        <w:rPr>
          <w:sz w:val="24"/>
        </w:rPr>
        <w:t>Research</w:t>
      </w:r>
      <w:r>
        <w:rPr>
          <w:spacing w:val="-9"/>
          <w:sz w:val="24"/>
        </w:rPr>
        <w:t> </w:t>
      </w:r>
      <w:r>
        <w:rPr>
          <w:sz w:val="24"/>
        </w:rPr>
        <w:t>Committee- approved protocol or an Investigational New Drug (IND) protocol accepted by FDA; or</w:t>
      </w:r>
    </w:p>
    <w:p>
      <w:pPr>
        <w:pStyle w:val="BodyText"/>
        <w:spacing w:before="7"/>
      </w:pPr>
    </w:p>
    <w:p>
      <w:pPr>
        <w:pStyle w:val="ListParagraph"/>
        <w:numPr>
          <w:ilvl w:val="0"/>
          <w:numId w:val="48"/>
        </w:numPr>
        <w:tabs>
          <w:tab w:pos="1857" w:val="left" w:leader="none"/>
        </w:tabs>
        <w:spacing w:line="242" w:lineRule="auto" w:before="0" w:after="0"/>
        <w:ind w:left="1300" w:right="114" w:firstLine="0"/>
        <w:jc w:val="both"/>
        <w:rPr>
          <w:sz w:val="24"/>
        </w:rPr>
      </w:pPr>
      <w:r>
        <w:rPr>
          <w:sz w:val="24"/>
        </w:rPr>
        <w:t>Prepared by the licensee in accordance with a Radioactive Drug Research Committee- approved</w:t>
      </w:r>
      <w:r>
        <w:rPr>
          <w:spacing w:val="-9"/>
          <w:sz w:val="24"/>
        </w:rPr>
        <w:t> </w:t>
      </w:r>
      <w:r>
        <w:rPr>
          <w:sz w:val="24"/>
        </w:rPr>
        <w:t>application</w:t>
      </w:r>
      <w:r>
        <w:rPr>
          <w:spacing w:val="-9"/>
          <w:sz w:val="24"/>
        </w:rPr>
        <w:t> </w:t>
      </w:r>
      <w:r>
        <w:rPr>
          <w:sz w:val="24"/>
        </w:rPr>
        <w:t>or</w:t>
      </w:r>
      <w:r>
        <w:rPr>
          <w:spacing w:val="-9"/>
          <w:sz w:val="24"/>
        </w:rPr>
        <w:t> </w:t>
      </w:r>
      <w:r>
        <w:rPr>
          <w:sz w:val="24"/>
        </w:rPr>
        <w:t>an</w:t>
      </w:r>
      <w:r>
        <w:rPr>
          <w:spacing w:val="-9"/>
          <w:sz w:val="24"/>
        </w:rPr>
        <w:t> </w:t>
      </w:r>
      <w:r>
        <w:rPr>
          <w:sz w:val="24"/>
        </w:rPr>
        <w:t>Investigational</w:t>
      </w:r>
      <w:r>
        <w:rPr>
          <w:spacing w:val="-9"/>
          <w:sz w:val="24"/>
        </w:rPr>
        <w:t> </w:t>
      </w:r>
      <w:r>
        <w:rPr>
          <w:sz w:val="24"/>
        </w:rPr>
        <w:t>New</w:t>
      </w:r>
      <w:r>
        <w:rPr>
          <w:spacing w:val="-9"/>
          <w:sz w:val="24"/>
        </w:rPr>
        <w:t> </w:t>
      </w:r>
      <w:r>
        <w:rPr>
          <w:sz w:val="24"/>
        </w:rPr>
        <w:t>Drug</w:t>
      </w:r>
      <w:r>
        <w:rPr>
          <w:spacing w:val="-10"/>
          <w:sz w:val="24"/>
        </w:rPr>
        <w:t> </w:t>
      </w:r>
      <w:r>
        <w:rPr>
          <w:sz w:val="24"/>
        </w:rPr>
        <w:t>(IND)</w:t>
      </w:r>
      <w:r>
        <w:rPr>
          <w:spacing w:val="-9"/>
          <w:sz w:val="24"/>
        </w:rPr>
        <w:t> </w:t>
      </w:r>
      <w:r>
        <w:rPr>
          <w:sz w:val="24"/>
        </w:rPr>
        <w:t>protocol</w:t>
      </w:r>
      <w:r>
        <w:rPr>
          <w:spacing w:val="-9"/>
          <w:sz w:val="24"/>
        </w:rPr>
        <w:t> </w:t>
      </w:r>
      <w:r>
        <w:rPr>
          <w:sz w:val="24"/>
        </w:rPr>
        <w:t>accepted</w:t>
      </w:r>
      <w:r>
        <w:rPr>
          <w:spacing w:val="-9"/>
          <w:sz w:val="24"/>
        </w:rPr>
        <w:t> </w:t>
      </w:r>
      <w:r>
        <w:rPr>
          <w:sz w:val="24"/>
        </w:rPr>
        <w:t>by</w:t>
      </w:r>
      <w:r>
        <w:rPr>
          <w:spacing w:val="-15"/>
          <w:sz w:val="24"/>
        </w:rPr>
        <w:t> </w:t>
      </w:r>
      <w:r>
        <w:rPr>
          <w:sz w:val="24"/>
        </w:rPr>
        <w:t>FDA</w:t>
      </w:r>
      <w:r>
        <w:rPr>
          <w:spacing w:val="-11"/>
          <w:sz w:val="24"/>
        </w:rPr>
        <w:t> </w:t>
      </w:r>
      <w:r>
        <w:rPr>
          <w:sz w:val="24"/>
        </w:rPr>
        <w:t>for</w:t>
      </w:r>
      <w:r>
        <w:rPr>
          <w:spacing w:val="-9"/>
          <w:sz w:val="24"/>
        </w:rPr>
        <w:t> </w:t>
      </w:r>
      <w:r>
        <w:rPr>
          <w:sz w:val="24"/>
        </w:rPr>
        <w:t>use in research.</w:t>
      </w:r>
    </w:p>
    <w:p>
      <w:pPr>
        <w:pStyle w:val="BodyText"/>
        <w:spacing w:before="4"/>
        <w:rPr>
          <w:sz w:val="19"/>
        </w:rPr>
      </w:pPr>
    </w:p>
    <w:p>
      <w:pPr>
        <w:pStyle w:val="BodyText"/>
        <w:spacing w:before="59"/>
        <w:ind w:left="100"/>
      </w:pPr>
      <w:r>
        <w:rPr>
          <w:u w:val="single"/>
        </w:rPr>
        <w:t>120.545:</w:t>
      </w:r>
      <w:r>
        <w:rPr>
          <w:spacing w:val="27"/>
          <w:u w:val="single"/>
        </w:rPr>
        <w:t>  </w:t>
      </w:r>
      <w:r>
        <w:rPr>
          <w:u w:val="single"/>
        </w:rPr>
        <w:t>Possession of</w:t>
      </w:r>
      <w:r>
        <w:rPr>
          <w:spacing w:val="-2"/>
          <w:u w:val="single"/>
        </w:rPr>
        <w:t> </w:t>
      </w:r>
      <w:r>
        <w:rPr>
          <w:u w:val="single"/>
        </w:rPr>
        <w:t>Survey</w:t>
      </w:r>
      <w:r>
        <w:rPr>
          <w:spacing w:val="-10"/>
          <w:u w:val="single"/>
        </w:rPr>
        <w:t> </w:t>
      </w:r>
      <w:r>
        <w:rPr>
          <w:spacing w:val="-2"/>
          <w:u w:val="single"/>
        </w:rPr>
        <w:t>Instrument</w:t>
      </w:r>
    </w:p>
    <w:p>
      <w:pPr>
        <w:pStyle w:val="BodyText"/>
        <w:spacing w:before="7"/>
      </w:pPr>
    </w:p>
    <w:p>
      <w:pPr>
        <w:pStyle w:val="BodyText"/>
        <w:spacing w:line="242" w:lineRule="auto" w:before="1"/>
        <w:ind w:left="1300" w:right="117" w:firstLine="355"/>
        <w:jc w:val="both"/>
      </w:pPr>
      <w:r>
        <w:rPr/>
        <w:t>A</w:t>
      </w:r>
      <w:r>
        <w:rPr>
          <w:spacing w:val="-11"/>
        </w:rPr>
        <w:t> </w:t>
      </w:r>
      <w:r>
        <w:rPr/>
        <w:t>licensee</w:t>
      </w:r>
      <w:r>
        <w:rPr>
          <w:spacing w:val="-11"/>
        </w:rPr>
        <w:t> </w:t>
      </w:r>
      <w:r>
        <w:rPr/>
        <w:t>authorized</w:t>
      </w:r>
      <w:r>
        <w:rPr>
          <w:spacing w:val="-11"/>
        </w:rPr>
        <w:t> </w:t>
      </w:r>
      <w:r>
        <w:rPr/>
        <w:t>to</w:t>
      </w:r>
      <w:r>
        <w:rPr>
          <w:spacing w:val="-6"/>
        </w:rPr>
        <w:t> </w:t>
      </w:r>
      <w:r>
        <w:rPr/>
        <w:t>use</w:t>
      </w:r>
      <w:r>
        <w:rPr>
          <w:spacing w:val="-11"/>
        </w:rPr>
        <w:t> </w:t>
      </w:r>
      <w:r>
        <w:rPr/>
        <w:t>radioactive</w:t>
      </w:r>
      <w:r>
        <w:rPr>
          <w:spacing w:val="-11"/>
        </w:rPr>
        <w:t> </w:t>
      </w:r>
      <w:r>
        <w:rPr/>
        <w:t>material</w:t>
      </w:r>
      <w:r>
        <w:rPr>
          <w:spacing w:val="-11"/>
        </w:rPr>
        <w:t> </w:t>
      </w:r>
      <w:r>
        <w:rPr/>
        <w:t>for</w:t>
      </w:r>
      <w:r>
        <w:rPr>
          <w:spacing w:val="-13"/>
        </w:rPr>
        <w:t> </w:t>
      </w:r>
      <w:r>
        <w:rPr/>
        <w:t>uptake,</w:t>
      </w:r>
      <w:r>
        <w:rPr>
          <w:spacing w:val="-11"/>
        </w:rPr>
        <w:t> </w:t>
      </w:r>
      <w:r>
        <w:rPr/>
        <w:t>dilution,</w:t>
      </w:r>
      <w:r>
        <w:rPr>
          <w:spacing w:val="-11"/>
        </w:rPr>
        <w:t> </w:t>
      </w:r>
      <w:r>
        <w:rPr/>
        <w:t>and</w:t>
      </w:r>
      <w:r>
        <w:rPr>
          <w:spacing w:val="-11"/>
        </w:rPr>
        <w:t> </w:t>
      </w:r>
      <w:r>
        <w:rPr/>
        <w:t>excretion</w:t>
      </w:r>
      <w:r>
        <w:rPr>
          <w:spacing w:val="-11"/>
        </w:rPr>
        <w:t> </w:t>
      </w:r>
      <w:r>
        <w:rPr/>
        <w:t>studies shall possess a portable radiation detection survey</w:t>
      </w:r>
      <w:r>
        <w:rPr>
          <w:spacing w:val="-1"/>
        </w:rPr>
        <w:t> </w:t>
      </w:r>
      <w:r>
        <w:rPr/>
        <w:t>instrument capable of detecting dose rates over the range one microsievert (0.1 mrem) per hour to 1000 microsieverts (100 mrems) </w:t>
      </w:r>
      <w:r>
        <w:rPr/>
        <w:t>per hour.</w:t>
      </w:r>
      <w:r>
        <w:rPr>
          <w:spacing w:val="40"/>
        </w:rPr>
        <w:t> </w:t>
      </w:r>
      <w:r>
        <w:rPr/>
        <w:t>The</w:t>
      </w:r>
      <w:r>
        <w:rPr>
          <w:spacing w:val="-1"/>
        </w:rPr>
        <w:t> </w:t>
      </w:r>
      <w:r>
        <w:rPr/>
        <w:t>instrument</w:t>
      </w:r>
      <w:r>
        <w:rPr>
          <w:spacing w:val="-1"/>
        </w:rPr>
        <w:t> </w:t>
      </w:r>
      <w:r>
        <w:rPr/>
        <w:t>shall</w:t>
      </w:r>
      <w:r>
        <w:rPr>
          <w:spacing w:val="-1"/>
        </w:rPr>
        <w:t> </w:t>
      </w:r>
      <w:r>
        <w:rPr/>
        <w:t>be</w:t>
      </w:r>
      <w:r>
        <w:rPr>
          <w:spacing w:val="-1"/>
        </w:rPr>
        <w:t> </w:t>
      </w:r>
      <w:r>
        <w:rPr/>
        <w:t>operable</w:t>
      </w:r>
      <w:r>
        <w:rPr>
          <w:spacing w:val="-1"/>
        </w:rPr>
        <w:t> </w:t>
      </w:r>
      <w:r>
        <w:rPr/>
        <w:t>and</w:t>
      </w:r>
      <w:r>
        <w:rPr>
          <w:spacing w:val="-1"/>
        </w:rPr>
        <w:t> </w:t>
      </w:r>
      <w:r>
        <w:rPr/>
        <w:t>calibrated</w:t>
      </w:r>
      <w:r>
        <w:rPr>
          <w:spacing w:val="-1"/>
        </w:rPr>
        <w:t> </w:t>
      </w:r>
      <w:r>
        <w:rPr/>
        <w:t>in</w:t>
      </w:r>
      <w:r>
        <w:rPr>
          <w:spacing w:val="-1"/>
        </w:rPr>
        <w:t> </w:t>
      </w:r>
      <w:r>
        <w:rPr/>
        <w:t>accordance</w:t>
      </w:r>
      <w:r>
        <w:rPr>
          <w:spacing w:val="-1"/>
        </w:rPr>
        <w:t> </w:t>
      </w:r>
      <w:r>
        <w:rPr/>
        <w:t>with</w:t>
      </w:r>
      <w:r>
        <w:rPr>
          <w:spacing w:val="-1"/>
        </w:rPr>
        <w:t> </w:t>
      </w:r>
      <w:r>
        <w:rPr/>
        <w:t>105</w:t>
      </w:r>
      <w:r>
        <w:rPr>
          <w:spacing w:val="-1"/>
        </w:rPr>
        <w:t> </w:t>
      </w:r>
      <w:r>
        <w:rPr/>
        <w:t>CMR</w:t>
      </w:r>
      <w:r>
        <w:rPr>
          <w:spacing w:val="-1"/>
        </w:rPr>
        <w:t> </w:t>
      </w:r>
      <w:r>
        <w:rPr/>
        <w:t>120.533.</w:t>
      </w:r>
    </w:p>
    <w:p>
      <w:pPr>
        <w:pStyle w:val="BodyText"/>
        <w:spacing w:before="6"/>
        <w:rPr>
          <w:sz w:val="19"/>
        </w:rPr>
      </w:pPr>
    </w:p>
    <w:p>
      <w:pPr>
        <w:pStyle w:val="BodyText"/>
        <w:spacing w:before="59"/>
        <w:ind w:left="100"/>
      </w:pPr>
      <w:r>
        <w:rPr>
          <w:u w:val="single"/>
        </w:rPr>
        <w:t>120.546:</w:t>
      </w:r>
      <w:r>
        <w:rPr>
          <w:spacing w:val="29"/>
          <w:u w:val="single"/>
        </w:rPr>
        <w:t>  </w:t>
      </w:r>
      <w:r>
        <w:rPr>
          <w:u w:val="single"/>
        </w:rPr>
        <w:t>Training</w:t>
      </w:r>
      <w:r>
        <w:rPr>
          <w:spacing w:val="-3"/>
          <w:u w:val="single"/>
        </w:rPr>
        <w:t> </w:t>
      </w:r>
      <w:r>
        <w:rPr>
          <w:u w:val="single"/>
        </w:rPr>
        <w:t>for Uptake, Dilution,</w:t>
      </w:r>
      <w:r>
        <w:rPr>
          <w:spacing w:val="-1"/>
          <w:u w:val="single"/>
        </w:rPr>
        <w:t> </w:t>
      </w:r>
      <w:r>
        <w:rPr>
          <w:u w:val="single"/>
        </w:rPr>
        <w:t>and Excretion </w:t>
      </w:r>
      <w:r>
        <w:rPr>
          <w:spacing w:val="-2"/>
          <w:u w:val="single"/>
        </w:rPr>
        <w:t>Studies</w:t>
      </w:r>
    </w:p>
    <w:p>
      <w:pPr>
        <w:pStyle w:val="BodyText"/>
        <w:spacing w:before="7"/>
      </w:pPr>
    </w:p>
    <w:p>
      <w:pPr>
        <w:pStyle w:val="BodyText"/>
        <w:spacing w:line="242" w:lineRule="auto" w:before="1"/>
        <w:ind w:left="1300" w:right="117" w:firstLine="355"/>
        <w:jc w:val="both"/>
      </w:pPr>
      <w:r>
        <w:rPr/>
        <w:t>Except</w:t>
      </w:r>
      <w:r>
        <w:rPr>
          <w:spacing w:val="-15"/>
        </w:rPr>
        <w:t> </w:t>
      </w:r>
      <w:r>
        <w:rPr/>
        <w:t>as</w:t>
      </w:r>
      <w:r>
        <w:rPr>
          <w:spacing w:val="-15"/>
        </w:rPr>
        <w:t> </w:t>
      </w:r>
      <w:r>
        <w:rPr/>
        <w:t>provided</w:t>
      </w:r>
      <w:r>
        <w:rPr>
          <w:spacing w:val="-15"/>
        </w:rPr>
        <w:t> </w:t>
      </w:r>
      <w:r>
        <w:rPr/>
        <w:t>in</w:t>
      </w:r>
      <w:r>
        <w:rPr>
          <w:spacing w:val="-12"/>
        </w:rPr>
        <w:t> </w:t>
      </w:r>
      <w:r>
        <w:rPr/>
        <w:t>105</w:t>
      </w:r>
      <w:r>
        <w:rPr>
          <w:spacing w:val="-13"/>
        </w:rPr>
        <w:t> </w:t>
      </w:r>
      <w:r>
        <w:rPr/>
        <w:t>CMR</w:t>
      </w:r>
      <w:r>
        <w:rPr>
          <w:spacing w:val="-11"/>
        </w:rPr>
        <w:t> </w:t>
      </w:r>
      <w:r>
        <w:rPr/>
        <w:t>120.528,</w:t>
      </w:r>
      <w:r>
        <w:rPr>
          <w:spacing w:val="-13"/>
        </w:rPr>
        <w:t> </w:t>
      </w:r>
      <w:r>
        <w:rPr/>
        <w:t>the</w:t>
      </w:r>
      <w:r>
        <w:rPr>
          <w:spacing w:val="-15"/>
        </w:rPr>
        <w:t> </w:t>
      </w:r>
      <w:r>
        <w:rPr/>
        <w:t>licensee</w:t>
      </w:r>
      <w:r>
        <w:rPr>
          <w:spacing w:val="-15"/>
        </w:rPr>
        <w:t> </w:t>
      </w:r>
      <w:r>
        <w:rPr/>
        <w:t>shall</w:t>
      </w:r>
      <w:r>
        <w:rPr>
          <w:spacing w:val="-11"/>
        </w:rPr>
        <w:t> </w:t>
      </w:r>
      <w:r>
        <w:rPr/>
        <w:t>require</w:t>
      </w:r>
      <w:r>
        <w:rPr>
          <w:spacing w:val="-15"/>
        </w:rPr>
        <w:t> </w:t>
      </w:r>
      <w:r>
        <w:rPr/>
        <w:t>an</w:t>
      </w:r>
      <w:r>
        <w:rPr>
          <w:spacing w:val="-15"/>
        </w:rPr>
        <w:t> </w:t>
      </w:r>
      <w:r>
        <w:rPr/>
        <w:t>authorized</w:t>
      </w:r>
      <w:r>
        <w:rPr>
          <w:spacing w:val="-15"/>
        </w:rPr>
        <w:t> </w:t>
      </w:r>
      <w:r>
        <w:rPr/>
        <w:t>user</w:t>
      </w:r>
      <w:r>
        <w:rPr>
          <w:spacing w:val="-13"/>
        </w:rPr>
        <w:t> </w:t>
      </w:r>
      <w:r>
        <w:rPr/>
        <w:t>of</w:t>
      </w:r>
      <w:r>
        <w:rPr>
          <w:spacing w:val="-15"/>
        </w:rPr>
        <w:t> </w:t>
      </w:r>
      <w:r>
        <w:rPr/>
        <w:t>an unsealed</w:t>
      </w:r>
      <w:r>
        <w:rPr>
          <w:spacing w:val="-15"/>
        </w:rPr>
        <w:t> </w:t>
      </w:r>
      <w:r>
        <w:rPr/>
        <w:t>radioactive</w:t>
      </w:r>
      <w:r>
        <w:rPr>
          <w:spacing w:val="-15"/>
        </w:rPr>
        <w:t> </w:t>
      </w:r>
      <w:r>
        <w:rPr/>
        <w:t>material</w:t>
      </w:r>
      <w:r>
        <w:rPr>
          <w:spacing w:val="-15"/>
        </w:rPr>
        <w:t> </w:t>
      </w:r>
      <w:r>
        <w:rPr/>
        <w:t>for</w:t>
      </w:r>
      <w:r>
        <w:rPr>
          <w:spacing w:val="-15"/>
        </w:rPr>
        <w:t> </w:t>
      </w:r>
      <w:r>
        <w:rPr/>
        <w:t>the</w:t>
      </w:r>
      <w:r>
        <w:rPr>
          <w:spacing w:val="-15"/>
        </w:rPr>
        <w:t> </w:t>
      </w:r>
      <w:r>
        <w:rPr/>
        <w:t>uses</w:t>
      </w:r>
      <w:r>
        <w:rPr>
          <w:spacing w:val="-15"/>
        </w:rPr>
        <w:t> </w:t>
      </w:r>
      <w:r>
        <w:rPr/>
        <w:t>authorized</w:t>
      </w:r>
      <w:r>
        <w:rPr>
          <w:spacing w:val="-15"/>
        </w:rPr>
        <w:t> </w:t>
      </w:r>
      <w:r>
        <w:rPr/>
        <w:t>under</w:t>
      </w:r>
      <w:r>
        <w:rPr>
          <w:spacing w:val="-15"/>
        </w:rPr>
        <w:t> </w:t>
      </w:r>
      <w:r>
        <w:rPr/>
        <w:t>105</w:t>
      </w:r>
      <w:r>
        <w:rPr>
          <w:spacing w:val="-15"/>
        </w:rPr>
        <w:t> </w:t>
      </w:r>
      <w:r>
        <w:rPr/>
        <w:t>CMR</w:t>
      </w:r>
      <w:r>
        <w:rPr>
          <w:spacing w:val="-15"/>
        </w:rPr>
        <w:t> </w:t>
      </w:r>
      <w:r>
        <w:rPr/>
        <w:t>120.544</w:t>
      </w:r>
      <w:r>
        <w:rPr>
          <w:spacing w:val="-15"/>
        </w:rPr>
        <w:t> </w:t>
      </w:r>
      <w:r>
        <w:rPr/>
        <w:t>to</w:t>
      </w:r>
      <w:r>
        <w:rPr>
          <w:spacing w:val="-15"/>
        </w:rPr>
        <w:t> </w:t>
      </w:r>
      <w:r>
        <w:rPr/>
        <w:t>be</w:t>
      </w:r>
      <w:r>
        <w:rPr>
          <w:spacing w:val="-15"/>
        </w:rPr>
        <w:t> </w:t>
      </w:r>
      <w:r>
        <w:rPr/>
        <w:t>a</w:t>
      </w:r>
      <w:r>
        <w:rPr>
          <w:spacing w:val="-15"/>
        </w:rPr>
        <w:t> </w:t>
      </w:r>
      <w:r>
        <w:rPr/>
        <w:t>physician </w:t>
      </w:r>
      <w:r>
        <w:rPr>
          <w:spacing w:val="-4"/>
        </w:rPr>
        <w:t>who:</w:t>
      </w:r>
    </w:p>
    <w:p>
      <w:pPr>
        <w:pStyle w:val="BodyText"/>
        <w:spacing w:before="6"/>
      </w:pPr>
    </w:p>
    <w:p>
      <w:pPr>
        <w:pStyle w:val="ListParagraph"/>
        <w:numPr>
          <w:ilvl w:val="0"/>
          <w:numId w:val="49"/>
        </w:numPr>
        <w:tabs>
          <w:tab w:pos="1819" w:val="left" w:leader="none"/>
        </w:tabs>
        <w:spacing w:line="242" w:lineRule="auto" w:before="0" w:after="0"/>
        <w:ind w:left="1300" w:right="116" w:firstLine="0"/>
        <w:jc w:val="both"/>
        <w:rPr>
          <w:sz w:val="24"/>
        </w:rPr>
      </w:pPr>
      <w:r>
        <w:rPr/>
        <w:pict>
          <v:rect style="position:absolute;margin-left:417.119995pt;margin-top:62.563129pt;width:3.96pt;height:.72pt;mso-position-horizontal-relative:page;mso-position-vertical-relative:paragraph;z-index:-16919552" id="docshape34" filled="true" fillcolor="#000000" stroked="false">
            <v:fill type="solid"/>
            <w10:wrap type="none"/>
          </v:rect>
        </w:pict>
      </w:r>
      <w:r>
        <w:rPr>
          <w:sz w:val="24"/>
        </w:rPr>
        <w:t>Is</w:t>
      </w:r>
      <w:r>
        <w:rPr>
          <w:spacing w:val="-4"/>
          <w:sz w:val="24"/>
        </w:rPr>
        <w:t> </w:t>
      </w:r>
      <w:r>
        <w:rPr>
          <w:sz w:val="24"/>
        </w:rPr>
        <w:t>certified</w:t>
      </w:r>
      <w:r>
        <w:rPr>
          <w:spacing w:val="-4"/>
          <w:sz w:val="24"/>
        </w:rPr>
        <w:t> </w:t>
      </w:r>
      <w:r>
        <w:rPr>
          <w:sz w:val="24"/>
        </w:rPr>
        <w:t>by</w:t>
      </w:r>
      <w:r>
        <w:rPr>
          <w:spacing w:val="-13"/>
          <w:sz w:val="24"/>
        </w:rPr>
        <w:t> </w:t>
      </w:r>
      <w:r>
        <w:rPr>
          <w:sz w:val="24"/>
        </w:rPr>
        <w:t>a</w:t>
      </w:r>
      <w:r>
        <w:rPr>
          <w:spacing w:val="-6"/>
          <w:sz w:val="24"/>
        </w:rPr>
        <w:t> </w:t>
      </w:r>
      <w:r>
        <w:rPr>
          <w:sz w:val="24"/>
        </w:rPr>
        <w:t>medical</w:t>
      </w:r>
      <w:r>
        <w:rPr>
          <w:spacing w:val="-6"/>
          <w:sz w:val="24"/>
        </w:rPr>
        <w:t> </w:t>
      </w:r>
      <w:r>
        <w:rPr>
          <w:sz w:val="24"/>
        </w:rPr>
        <w:t>specialty</w:t>
      </w:r>
      <w:r>
        <w:rPr>
          <w:spacing w:val="-13"/>
          <w:sz w:val="24"/>
        </w:rPr>
        <w:t> </w:t>
      </w:r>
      <w:r>
        <w:rPr>
          <w:sz w:val="24"/>
        </w:rPr>
        <w:t>board</w:t>
      </w:r>
      <w:r>
        <w:rPr>
          <w:spacing w:val="-6"/>
          <w:sz w:val="24"/>
        </w:rPr>
        <w:t> </w:t>
      </w:r>
      <w:r>
        <w:rPr>
          <w:sz w:val="24"/>
        </w:rPr>
        <w:t>whose</w:t>
      </w:r>
      <w:r>
        <w:rPr>
          <w:spacing w:val="-6"/>
          <w:sz w:val="24"/>
        </w:rPr>
        <w:t> </w:t>
      </w:r>
      <w:r>
        <w:rPr>
          <w:sz w:val="24"/>
        </w:rPr>
        <w:t>certification</w:t>
      </w:r>
      <w:r>
        <w:rPr>
          <w:spacing w:val="-6"/>
          <w:sz w:val="24"/>
        </w:rPr>
        <w:t> </w:t>
      </w:r>
      <w:r>
        <w:rPr>
          <w:sz w:val="24"/>
        </w:rPr>
        <w:t>process</w:t>
      </w:r>
      <w:r>
        <w:rPr>
          <w:spacing w:val="-6"/>
          <w:sz w:val="24"/>
        </w:rPr>
        <w:t> </w:t>
      </w:r>
      <w:r>
        <w:rPr>
          <w:sz w:val="24"/>
        </w:rPr>
        <w:t>has</w:t>
      </w:r>
      <w:r>
        <w:rPr>
          <w:spacing w:val="-6"/>
          <w:sz w:val="24"/>
        </w:rPr>
        <w:t> </w:t>
      </w:r>
      <w:r>
        <w:rPr>
          <w:sz w:val="24"/>
        </w:rPr>
        <w:t>been</w:t>
      </w:r>
      <w:r>
        <w:rPr>
          <w:spacing w:val="-6"/>
          <w:sz w:val="24"/>
        </w:rPr>
        <w:t> </w:t>
      </w:r>
      <w:r>
        <w:rPr>
          <w:sz w:val="24"/>
        </w:rPr>
        <w:t>recognized by the </w:t>
      </w:r>
      <w:r>
        <w:rPr>
          <w:b/>
          <w:color w:val="0000FF"/>
          <w:sz w:val="24"/>
        </w:rPr>
        <w:t>Agency, </w:t>
      </w:r>
      <w:r>
        <w:rPr>
          <w:sz w:val="24"/>
        </w:rPr>
        <w:t>Nuclear Regulatory</w:t>
      </w:r>
      <w:r>
        <w:rPr>
          <w:spacing w:val="40"/>
          <w:sz w:val="24"/>
        </w:rPr>
        <w:t> </w:t>
      </w:r>
      <w:r>
        <w:rPr>
          <w:sz w:val="24"/>
        </w:rPr>
        <w:t>Commission or an Agreement State</w:t>
      </w:r>
      <w:r>
        <w:rPr>
          <w:b/>
          <w:color w:val="0000FF"/>
          <w:sz w:val="24"/>
        </w:rPr>
        <w:t>.</w:t>
      </w:r>
      <w:r>
        <w:rPr>
          <w:strike/>
          <w:color w:val="FF0000"/>
          <w:sz w:val="24"/>
        </w:rPr>
        <w:t> and who meets the</w:t>
      </w:r>
      <w:r>
        <w:rPr>
          <w:strike w:val="0"/>
          <w:color w:val="FF0000"/>
          <w:sz w:val="24"/>
        </w:rPr>
        <w:t> </w:t>
      </w:r>
      <w:r>
        <w:rPr>
          <w:strike/>
          <w:color w:val="FF0000"/>
          <w:sz w:val="24"/>
        </w:rPr>
        <w:t>requirements</w:t>
      </w:r>
      <w:r>
        <w:rPr>
          <w:strike/>
          <w:color w:val="FF0000"/>
          <w:spacing w:val="-15"/>
          <w:sz w:val="24"/>
        </w:rPr>
        <w:t> </w:t>
      </w:r>
      <w:r>
        <w:rPr>
          <w:strike/>
          <w:color w:val="FF0000"/>
          <w:sz w:val="24"/>
        </w:rPr>
        <w:t>in</w:t>
      </w:r>
      <w:r>
        <w:rPr>
          <w:strike/>
          <w:color w:val="FF0000"/>
          <w:spacing w:val="-15"/>
          <w:sz w:val="24"/>
        </w:rPr>
        <w:t> </w:t>
      </w:r>
      <w:r>
        <w:rPr>
          <w:strike/>
          <w:color w:val="FF0000"/>
          <w:sz w:val="24"/>
        </w:rPr>
        <w:t>105</w:t>
      </w:r>
      <w:r>
        <w:rPr>
          <w:strike/>
          <w:color w:val="FF0000"/>
          <w:spacing w:val="-15"/>
          <w:sz w:val="24"/>
        </w:rPr>
        <w:t> </w:t>
      </w:r>
      <w:r>
        <w:rPr>
          <w:strike/>
          <w:color w:val="FF0000"/>
          <w:sz w:val="24"/>
        </w:rPr>
        <w:t>CMR</w:t>
      </w:r>
      <w:r>
        <w:rPr>
          <w:strike/>
          <w:color w:val="FF0000"/>
          <w:spacing w:val="-15"/>
          <w:sz w:val="24"/>
        </w:rPr>
        <w:t> </w:t>
      </w:r>
      <w:r>
        <w:rPr>
          <w:strike/>
          <w:color w:val="FF0000"/>
          <w:sz w:val="24"/>
        </w:rPr>
        <w:t>120.546(C)(2).</w:t>
      </w:r>
      <w:r>
        <w:rPr>
          <w:strike/>
          <w:color w:val="FF0000"/>
          <w:spacing w:val="27"/>
          <w:sz w:val="24"/>
        </w:rPr>
        <w:t> </w:t>
      </w:r>
      <w:r>
        <w:rPr>
          <w:strike/>
          <w:color w:val="FF0000"/>
          <w:sz w:val="24"/>
        </w:rPr>
        <w:t>(</w:t>
      </w:r>
      <w:r>
        <w:rPr>
          <w:strike w:val="0"/>
          <w:color w:val="FF0000"/>
          <w:spacing w:val="28"/>
          <w:sz w:val="24"/>
        </w:rPr>
        <w:t> </w:t>
      </w:r>
      <w:r>
        <w:rPr>
          <w:strike w:val="0"/>
          <w:sz w:val="24"/>
        </w:rPr>
        <w:t>The</w:t>
      </w:r>
      <w:r>
        <w:rPr>
          <w:strike w:val="0"/>
          <w:spacing w:val="-15"/>
          <w:sz w:val="24"/>
        </w:rPr>
        <w:t> </w:t>
      </w:r>
      <w:r>
        <w:rPr>
          <w:strike w:val="0"/>
          <w:sz w:val="24"/>
        </w:rPr>
        <w:t>names</w:t>
      </w:r>
      <w:r>
        <w:rPr>
          <w:strike w:val="0"/>
          <w:spacing w:val="-15"/>
          <w:sz w:val="24"/>
        </w:rPr>
        <w:t> </w:t>
      </w:r>
      <w:r>
        <w:rPr>
          <w:strike w:val="0"/>
          <w:sz w:val="24"/>
        </w:rPr>
        <w:t>of</w:t>
      </w:r>
      <w:r>
        <w:rPr>
          <w:strike w:val="0"/>
          <w:spacing w:val="-15"/>
          <w:sz w:val="24"/>
        </w:rPr>
        <w:t> </w:t>
      </w:r>
      <w:r>
        <w:rPr>
          <w:strike w:val="0"/>
          <w:sz w:val="24"/>
        </w:rPr>
        <w:t>board</w:t>
      </w:r>
      <w:r>
        <w:rPr>
          <w:strike w:val="0"/>
          <w:spacing w:val="-15"/>
          <w:sz w:val="24"/>
        </w:rPr>
        <w:t> </w:t>
      </w:r>
      <w:r>
        <w:rPr>
          <w:strike w:val="0"/>
          <w:sz w:val="24"/>
        </w:rPr>
        <w:t>certifications</w:t>
      </w:r>
      <w:r>
        <w:rPr>
          <w:strike/>
          <w:color w:val="FF0000"/>
          <w:spacing w:val="-14"/>
          <w:sz w:val="24"/>
        </w:rPr>
        <w:t> </w:t>
      </w:r>
      <w:r>
        <w:rPr>
          <w:strike/>
          <w:color w:val="FF0000"/>
          <w:sz w:val="24"/>
        </w:rPr>
        <w:t>which</w:t>
      </w:r>
      <w:r>
        <w:rPr>
          <w:strike w:val="0"/>
          <w:color w:val="FF0000"/>
          <w:spacing w:val="-15"/>
          <w:sz w:val="24"/>
        </w:rPr>
        <w:t> </w:t>
      </w:r>
      <w:r>
        <w:rPr>
          <w:b/>
          <w:strike w:val="0"/>
          <w:color w:val="0000FF"/>
          <w:sz w:val="24"/>
        </w:rPr>
        <w:t>that</w:t>
      </w:r>
      <w:r>
        <w:rPr>
          <w:b/>
          <w:strike w:val="0"/>
          <w:color w:val="0000FF"/>
          <w:spacing w:val="-15"/>
          <w:sz w:val="24"/>
        </w:rPr>
        <w:t> </w:t>
      </w:r>
      <w:r>
        <w:rPr>
          <w:strike w:val="0"/>
          <w:sz w:val="24"/>
        </w:rPr>
        <w:t>have </w:t>
      </w:r>
      <w:r>
        <w:rPr>
          <w:strike w:val="0"/>
          <w:w w:val="95"/>
          <w:sz w:val="24"/>
        </w:rPr>
        <w:t>been recognized by the </w:t>
      </w:r>
      <w:r>
        <w:rPr>
          <w:b/>
          <w:strike w:val="0"/>
          <w:color w:val="0000FF"/>
          <w:w w:val="95"/>
          <w:sz w:val="24"/>
        </w:rPr>
        <w:t>Agency, </w:t>
      </w:r>
      <w:r>
        <w:rPr>
          <w:strike w:val="0"/>
          <w:w w:val="95"/>
          <w:sz w:val="24"/>
        </w:rPr>
        <w:t>Nuclear Regulatory Commission or an Agreement State</w:t>
      </w:r>
      <w:r>
        <w:rPr>
          <w:strike/>
          <w:color w:val="FF0000"/>
          <w:w w:val="95"/>
          <w:sz w:val="24"/>
        </w:rPr>
        <w:t> will be</w:t>
      </w:r>
      <w:r>
        <w:rPr>
          <w:strike w:val="0"/>
          <w:color w:val="FF0000"/>
          <w:w w:val="95"/>
          <w:sz w:val="24"/>
        </w:rPr>
        <w:t> </w:t>
      </w:r>
      <w:r>
        <w:rPr>
          <w:b/>
          <w:strike w:val="0"/>
          <w:color w:val="0000FF"/>
          <w:sz w:val="24"/>
        </w:rPr>
        <w:t>are</w:t>
      </w:r>
      <w:r>
        <w:rPr>
          <w:b/>
          <w:strike w:val="0"/>
          <w:color w:val="0000FF"/>
          <w:spacing w:val="-10"/>
          <w:sz w:val="24"/>
        </w:rPr>
        <w:t> </w:t>
      </w:r>
      <w:r>
        <w:rPr>
          <w:strike w:val="0"/>
          <w:sz w:val="24"/>
        </w:rPr>
        <w:t>posted</w:t>
      </w:r>
      <w:r>
        <w:rPr>
          <w:strike w:val="0"/>
          <w:spacing w:val="-7"/>
          <w:sz w:val="24"/>
        </w:rPr>
        <w:t> </w:t>
      </w:r>
      <w:r>
        <w:rPr>
          <w:strike w:val="0"/>
          <w:sz w:val="24"/>
        </w:rPr>
        <w:t>on</w:t>
      </w:r>
      <w:r>
        <w:rPr>
          <w:strike w:val="0"/>
          <w:spacing w:val="-7"/>
          <w:sz w:val="24"/>
        </w:rPr>
        <w:t> </w:t>
      </w:r>
      <w:r>
        <w:rPr>
          <w:strike w:val="0"/>
          <w:sz w:val="24"/>
        </w:rPr>
        <w:t>the</w:t>
      </w:r>
      <w:r>
        <w:rPr>
          <w:strike w:val="0"/>
          <w:spacing w:val="-9"/>
          <w:sz w:val="24"/>
        </w:rPr>
        <w:t> </w:t>
      </w:r>
      <w:r>
        <w:rPr>
          <w:strike w:val="0"/>
          <w:sz w:val="24"/>
        </w:rPr>
        <w:t>NRC's</w:t>
      </w:r>
      <w:r>
        <w:rPr>
          <w:strike w:val="0"/>
          <w:spacing w:val="-8"/>
          <w:sz w:val="24"/>
        </w:rPr>
        <w:t> </w:t>
      </w:r>
      <w:r>
        <w:rPr>
          <w:b/>
          <w:strike w:val="0"/>
          <w:color w:val="0000FF"/>
          <w:sz w:val="24"/>
        </w:rPr>
        <w:t>Medical</w:t>
      </w:r>
      <w:r>
        <w:rPr>
          <w:b/>
          <w:strike w:val="0"/>
          <w:color w:val="0000FF"/>
          <w:spacing w:val="-9"/>
          <w:sz w:val="24"/>
        </w:rPr>
        <w:t> </w:t>
      </w:r>
      <w:r>
        <w:rPr>
          <w:b/>
          <w:strike w:val="0"/>
          <w:color w:val="0000FF"/>
          <w:sz w:val="24"/>
        </w:rPr>
        <w:t>Uses</w:t>
      </w:r>
      <w:r>
        <w:rPr>
          <w:b/>
          <w:strike w:val="0"/>
          <w:color w:val="0000FF"/>
          <w:spacing w:val="-9"/>
          <w:sz w:val="24"/>
        </w:rPr>
        <w:t> </w:t>
      </w:r>
      <w:r>
        <w:rPr>
          <w:b/>
          <w:strike w:val="0"/>
          <w:color w:val="0000FF"/>
          <w:sz w:val="24"/>
        </w:rPr>
        <w:t>Licensee</w:t>
      </w:r>
      <w:r>
        <w:rPr>
          <w:b/>
          <w:strike w:val="0"/>
          <w:color w:val="0000FF"/>
          <w:spacing w:val="-12"/>
          <w:sz w:val="24"/>
        </w:rPr>
        <w:t> </w:t>
      </w:r>
      <w:r>
        <w:rPr>
          <w:b/>
          <w:strike w:val="0"/>
          <w:color w:val="0000FF"/>
          <w:sz w:val="24"/>
        </w:rPr>
        <w:t>Toolkit</w:t>
      </w:r>
      <w:r>
        <w:rPr>
          <w:b/>
          <w:strike w:val="0"/>
          <w:color w:val="0000FF"/>
          <w:spacing w:val="-13"/>
          <w:sz w:val="24"/>
        </w:rPr>
        <w:t> </w:t>
      </w:r>
      <w:r>
        <w:rPr>
          <w:strike w:val="0"/>
          <w:sz w:val="24"/>
        </w:rPr>
        <w:t>Web</w:t>
      </w:r>
      <w:r>
        <w:rPr>
          <w:strike w:val="0"/>
          <w:spacing w:val="-11"/>
          <w:sz w:val="24"/>
        </w:rPr>
        <w:t> </w:t>
      </w:r>
      <w:r>
        <w:rPr>
          <w:strike w:val="0"/>
          <w:sz w:val="24"/>
        </w:rPr>
        <w:t>page.</w:t>
      </w:r>
      <w:r>
        <w:rPr>
          <w:strike w:val="0"/>
          <w:color w:val="FF0000"/>
          <w:sz w:val="24"/>
        </w:rPr>
        <w:t>)</w:t>
      </w:r>
      <w:r>
        <w:rPr>
          <w:strike w:val="0"/>
          <w:color w:val="FF0000"/>
          <w:spacing w:val="40"/>
          <w:sz w:val="24"/>
        </w:rPr>
        <w:t> </w:t>
      </w:r>
      <w:r>
        <w:rPr>
          <w:strike w:val="0"/>
          <w:sz w:val="24"/>
        </w:rPr>
        <w:t>To</w:t>
      </w:r>
      <w:r>
        <w:rPr>
          <w:strike w:val="0"/>
          <w:spacing w:val="-8"/>
          <w:sz w:val="24"/>
        </w:rPr>
        <w:t> </w:t>
      </w:r>
      <w:r>
        <w:rPr>
          <w:strike w:val="0"/>
          <w:sz w:val="24"/>
        </w:rPr>
        <w:t>have</w:t>
      </w:r>
      <w:r>
        <w:rPr>
          <w:strike w:val="0"/>
          <w:spacing w:val="-10"/>
          <w:sz w:val="24"/>
        </w:rPr>
        <w:t> </w:t>
      </w:r>
      <w:r>
        <w:rPr>
          <w:strike w:val="0"/>
          <w:sz w:val="24"/>
        </w:rPr>
        <w:t>its</w:t>
      </w:r>
      <w:r>
        <w:rPr>
          <w:strike w:val="0"/>
          <w:spacing w:val="-8"/>
          <w:sz w:val="24"/>
        </w:rPr>
        <w:t> </w:t>
      </w:r>
      <w:r>
        <w:rPr>
          <w:strike w:val="0"/>
          <w:sz w:val="24"/>
        </w:rPr>
        <w:t>certification process recognized, a specialty board shall require all candidates for certification to:</w:t>
      </w:r>
    </w:p>
    <w:p>
      <w:pPr>
        <w:pStyle w:val="ListParagraph"/>
        <w:numPr>
          <w:ilvl w:val="1"/>
          <w:numId w:val="49"/>
        </w:numPr>
        <w:tabs>
          <w:tab w:pos="2065" w:val="left" w:leader="none"/>
        </w:tabs>
        <w:spacing w:line="242" w:lineRule="auto" w:before="5" w:after="0"/>
        <w:ind w:left="1655" w:right="116" w:firstLine="0"/>
        <w:jc w:val="both"/>
        <w:rPr>
          <w:sz w:val="24"/>
        </w:rPr>
      </w:pPr>
      <w:r>
        <w:rPr>
          <w:w w:val="95"/>
          <w:sz w:val="24"/>
        </w:rPr>
        <w:t>Complete 60 hours of training and experience in basic radionuclide handling </w:t>
      </w:r>
      <w:r>
        <w:rPr>
          <w:w w:val="95"/>
          <w:sz w:val="24"/>
        </w:rPr>
        <w:t>techniques</w:t>
      </w:r>
      <w:r>
        <w:rPr>
          <w:w w:val="95"/>
          <w:sz w:val="24"/>
        </w:rPr>
        <w:t> and radiation safety applicable to the medical use of unsealed byproduct material for uptake, </w:t>
      </w:r>
      <w:r>
        <w:rPr>
          <w:sz w:val="24"/>
        </w:rPr>
        <w:t>dilution,</w:t>
      </w:r>
      <w:r>
        <w:rPr>
          <w:spacing w:val="-20"/>
          <w:sz w:val="24"/>
        </w:rPr>
        <w:t> </w:t>
      </w:r>
      <w:r>
        <w:rPr>
          <w:sz w:val="24"/>
        </w:rPr>
        <w:t>and</w:t>
      </w:r>
      <w:r>
        <w:rPr>
          <w:spacing w:val="-24"/>
          <w:sz w:val="24"/>
        </w:rPr>
        <w:t> </w:t>
      </w:r>
      <w:r>
        <w:rPr>
          <w:sz w:val="24"/>
        </w:rPr>
        <w:t>excretion</w:t>
      </w:r>
      <w:r>
        <w:rPr>
          <w:spacing w:val="-21"/>
          <w:sz w:val="24"/>
        </w:rPr>
        <w:t> </w:t>
      </w:r>
      <w:r>
        <w:rPr>
          <w:sz w:val="24"/>
        </w:rPr>
        <w:t>studies</w:t>
      </w:r>
      <w:r>
        <w:rPr>
          <w:spacing w:val="-24"/>
          <w:sz w:val="24"/>
        </w:rPr>
        <w:t> </w:t>
      </w:r>
      <w:r>
        <w:rPr>
          <w:sz w:val="24"/>
        </w:rPr>
        <w:t>as</w:t>
      </w:r>
      <w:r>
        <w:rPr>
          <w:spacing w:val="-24"/>
          <w:sz w:val="24"/>
        </w:rPr>
        <w:t> </w:t>
      </w:r>
      <w:r>
        <w:rPr>
          <w:sz w:val="24"/>
        </w:rPr>
        <w:t>described</w:t>
      </w:r>
      <w:r>
        <w:rPr>
          <w:spacing w:val="-24"/>
          <w:sz w:val="24"/>
        </w:rPr>
        <w:t> </w:t>
      </w:r>
      <w:r>
        <w:rPr>
          <w:sz w:val="24"/>
        </w:rPr>
        <w:t>in</w:t>
      </w:r>
      <w:r>
        <w:rPr>
          <w:spacing w:val="-24"/>
          <w:sz w:val="24"/>
        </w:rPr>
        <w:t> </w:t>
      </w:r>
      <w:r>
        <w:rPr>
          <w:sz w:val="24"/>
        </w:rPr>
        <w:t>105</w:t>
      </w:r>
      <w:r>
        <w:rPr>
          <w:spacing w:val="-24"/>
          <w:sz w:val="24"/>
        </w:rPr>
        <w:t> </w:t>
      </w:r>
      <w:r>
        <w:rPr>
          <w:sz w:val="24"/>
        </w:rPr>
        <w:t>CMR</w:t>
      </w:r>
      <w:r>
        <w:rPr>
          <w:spacing w:val="-24"/>
          <w:sz w:val="24"/>
        </w:rPr>
        <w:t> </w:t>
      </w:r>
      <w:r>
        <w:rPr>
          <w:sz w:val="24"/>
        </w:rPr>
        <w:t>120.546(C)(1)(a)</w:t>
      </w:r>
      <w:r>
        <w:rPr>
          <w:spacing w:val="-24"/>
          <w:sz w:val="24"/>
        </w:rPr>
        <w:t> </w:t>
      </w:r>
      <w:r>
        <w:rPr>
          <w:sz w:val="24"/>
        </w:rPr>
        <w:t>through</w:t>
      </w:r>
      <w:r>
        <w:rPr>
          <w:spacing w:val="-14"/>
          <w:sz w:val="24"/>
        </w:rPr>
        <w:t> </w:t>
      </w:r>
      <w:r>
        <w:rPr>
          <w:sz w:val="24"/>
        </w:rPr>
        <w:t>(b)6.;</w:t>
      </w:r>
      <w:r>
        <w:rPr>
          <w:spacing w:val="-24"/>
          <w:sz w:val="24"/>
        </w:rPr>
        <w:t> </w:t>
      </w:r>
      <w:r>
        <w:rPr>
          <w:sz w:val="24"/>
        </w:rPr>
        <w:t>and</w:t>
      </w:r>
    </w:p>
    <w:p>
      <w:pPr>
        <w:pStyle w:val="ListParagraph"/>
        <w:numPr>
          <w:ilvl w:val="1"/>
          <w:numId w:val="49"/>
        </w:numPr>
        <w:tabs>
          <w:tab w:pos="2116" w:val="left" w:leader="none"/>
        </w:tabs>
        <w:spacing w:line="242" w:lineRule="auto" w:before="1" w:after="0"/>
        <w:ind w:left="1655" w:right="115" w:firstLine="0"/>
        <w:jc w:val="both"/>
        <w:rPr>
          <w:sz w:val="24"/>
        </w:rPr>
      </w:pPr>
      <w:r>
        <w:rPr>
          <w:sz w:val="24"/>
        </w:rPr>
        <w:t>Pass</w:t>
      </w:r>
      <w:r>
        <w:rPr>
          <w:spacing w:val="-4"/>
          <w:sz w:val="24"/>
        </w:rPr>
        <w:t> </w:t>
      </w:r>
      <w:r>
        <w:rPr>
          <w:sz w:val="24"/>
        </w:rPr>
        <w:t>an</w:t>
      </w:r>
      <w:r>
        <w:rPr>
          <w:spacing w:val="-2"/>
          <w:sz w:val="24"/>
        </w:rPr>
        <w:t> </w:t>
      </w:r>
      <w:r>
        <w:rPr>
          <w:sz w:val="24"/>
        </w:rPr>
        <w:t>examination,</w:t>
      </w:r>
      <w:r>
        <w:rPr>
          <w:spacing w:val="-1"/>
          <w:sz w:val="24"/>
        </w:rPr>
        <w:t> </w:t>
      </w:r>
      <w:r>
        <w:rPr>
          <w:sz w:val="24"/>
        </w:rPr>
        <w:t>administered</w:t>
      </w:r>
      <w:r>
        <w:rPr>
          <w:spacing w:val="-4"/>
          <w:sz w:val="24"/>
        </w:rPr>
        <w:t> </w:t>
      </w:r>
      <w:r>
        <w:rPr>
          <w:sz w:val="24"/>
        </w:rPr>
        <w:t>by</w:t>
      </w:r>
      <w:r>
        <w:rPr>
          <w:spacing w:val="-8"/>
          <w:sz w:val="24"/>
        </w:rPr>
        <w:t> </w:t>
      </w:r>
      <w:r>
        <w:rPr>
          <w:sz w:val="24"/>
        </w:rPr>
        <w:t>diplomates</w:t>
      </w:r>
      <w:r>
        <w:rPr>
          <w:spacing w:val="-2"/>
          <w:sz w:val="24"/>
        </w:rPr>
        <w:t> </w:t>
      </w:r>
      <w:r>
        <w:rPr>
          <w:sz w:val="24"/>
        </w:rPr>
        <w:t>of</w:t>
      </w:r>
      <w:r>
        <w:rPr>
          <w:spacing w:val="-4"/>
          <w:sz w:val="24"/>
        </w:rPr>
        <w:t> </w:t>
      </w:r>
      <w:r>
        <w:rPr>
          <w:sz w:val="24"/>
        </w:rPr>
        <w:t>the</w:t>
      </w:r>
      <w:r>
        <w:rPr>
          <w:spacing w:val="-4"/>
          <w:sz w:val="24"/>
        </w:rPr>
        <w:t> </w:t>
      </w:r>
      <w:r>
        <w:rPr>
          <w:sz w:val="24"/>
        </w:rPr>
        <w:t>specialty</w:t>
      </w:r>
      <w:r>
        <w:rPr>
          <w:spacing w:val="-11"/>
          <w:sz w:val="24"/>
        </w:rPr>
        <w:t> </w:t>
      </w:r>
      <w:r>
        <w:rPr>
          <w:sz w:val="24"/>
        </w:rPr>
        <w:t>board,</w:t>
      </w:r>
      <w:r>
        <w:rPr>
          <w:spacing w:val="-4"/>
          <w:sz w:val="24"/>
        </w:rPr>
        <w:t> </w:t>
      </w:r>
      <w:r>
        <w:rPr>
          <w:sz w:val="24"/>
        </w:rPr>
        <w:t>that</w:t>
      </w:r>
      <w:r>
        <w:rPr>
          <w:spacing w:val="-4"/>
          <w:sz w:val="24"/>
        </w:rPr>
        <w:t> </w:t>
      </w:r>
      <w:r>
        <w:rPr>
          <w:sz w:val="24"/>
        </w:rPr>
        <w:t>assesses</w:t>
      </w:r>
      <w:r>
        <w:rPr>
          <w:sz w:val="24"/>
        </w:rPr>
        <w:t> knowledge</w:t>
      </w:r>
      <w:r>
        <w:rPr>
          <w:spacing w:val="-7"/>
          <w:sz w:val="24"/>
        </w:rPr>
        <w:t> </w:t>
      </w:r>
      <w:r>
        <w:rPr>
          <w:sz w:val="24"/>
        </w:rPr>
        <w:t>and</w:t>
      </w:r>
      <w:r>
        <w:rPr>
          <w:spacing w:val="-8"/>
          <w:sz w:val="24"/>
        </w:rPr>
        <w:t> </w:t>
      </w:r>
      <w:r>
        <w:rPr>
          <w:sz w:val="24"/>
        </w:rPr>
        <w:t>competence</w:t>
      </w:r>
      <w:r>
        <w:rPr>
          <w:spacing w:val="-7"/>
          <w:sz w:val="24"/>
        </w:rPr>
        <w:t> </w:t>
      </w:r>
      <w:r>
        <w:rPr>
          <w:sz w:val="24"/>
        </w:rPr>
        <w:t>in</w:t>
      </w:r>
      <w:r>
        <w:rPr>
          <w:spacing w:val="-5"/>
          <w:sz w:val="24"/>
        </w:rPr>
        <w:t> </w:t>
      </w:r>
      <w:r>
        <w:rPr>
          <w:sz w:val="24"/>
        </w:rPr>
        <w:t>radiation</w:t>
      </w:r>
      <w:r>
        <w:rPr>
          <w:spacing w:val="-5"/>
          <w:sz w:val="24"/>
        </w:rPr>
        <w:t> </w:t>
      </w:r>
      <w:r>
        <w:rPr>
          <w:sz w:val="24"/>
        </w:rPr>
        <w:t>safety,</w:t>
      </w:r>
      <w:r>
        <w:rPr>
          <w:spacing w:val="-5"/>
          <w:sz w:val="24"/>
        </w:rPr>
        <w:t> </w:t>
      </w:r>
      <w:r>
        <w:rPr>
          <w:sz w:val="24"/>
        </w:rPr>
        <w:t>radionuclide</w:t>
      </w:r>
      <w:r>
        <w:rPr>
          <w:spacing w:val="-7"/>
          <w:sz w:val="24"/>
        </w:rPr>
        <w:t> </w:t>
      </w:r>
      <w:r>
        <w:rPr>
          <w:sz w:val="24"/>
        </w:rPr>
        <w:t>handling,</w:t>
      </w:r>
      <w:r>
        <w:rPr>
          <w:spacing w:val="-5"/>
          <w:sz w:val="24"/>
        </w:rPr>
        <w:t> </w:t>
      </w:r>
      <w:r>
        <w:rPr>
          <w:sz w:val="24"/>
        </w:rPr>
        <w:t>and</w:t>
      </w:r>
      <w:r>
        <w:rPr>
          <w:spacing w:val="-10"/>
          <w:sz w:val="24"/>
        </w:rPr>
        <w:t> </w:t>
      </w:r>
      <w:r>
        <w:rPr>
          <w:sz w:val="24"/>
        </w:rPr>
        <w:t>quality</w:t>
      </w:r>
      <w:r>
        <w:rPr>
          <w:spacing w:val="-13"/>
          <w:sz w:val="24"/>
        </w:rPr>
        <w:t> </w:t>
      </w:r>
      <w:r>
        <w:rPr>
          <w:sz w:val="24"/>
        </w:rPr>
        <w:t>control; </w:t>
      </w:r>
      <w:r>
        <w:rPr>
          <w:spacing w:val="-6"/>
          <w:sz w:val="24"/>
        </w:rPr>
        <w:t>or</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120.546:</w:t>
      </w:r>
      <w:r>
        <w:rPr>
          <w:spacing w:val="30"/>
        </w:rPr>
        <w:t>  </w:t>
      </w:r>
      <w:r>
        <w:rPr>
          <w:spacing w:val="-2"/>
        </w:rPr>
        <w:t>continued</w:t>
      </w:r>
    </w:p>
    <w:p>
      <w:pPr>
        <w:pStyle w:val="BodyText"/>
        <w:spacing w:before="7"/>
      </w:pPr>
    </w:p>
    <w:p>
      <w:pPr>
        <w:pStyle w:val="ListParagraph"/>
        <w:numPr>
          <w:ilvl w:val="0"/>
          <w:numId w:val="49"/>
        </w:numPr>
        <w:tabs>
          <w:tab w:pos="1785" w:val="left" w:leader="none"/>
        </w:tabs>
        <w:spacing w:line="242" w:lineRule="auto" w:before="0" w:after="0"/>
        <w:ind w:left="1300" w:right="115" w:firstLine="0"/>
        <w:jc w:val="left"/>
        <w:rPr>
          <w:sz w:val="24"/>
        </w:rPr>
      </w:pPr>
      <w:r>
        <w:rPr>
          <w:sz w:val="24"/>
        </w:rPr>
        <w:t>Is</w:t>
      </w:r>
      <w:r>
        <w:rPr>
          <w:spacing w:val="-11"/>
          <w:sz w:val="24"/>
        </w:rPr>
        <w:t> </w:t>
      </w:r>
      <w:r>
        <w:rPr>
          <w:sz w:val="24"/>
        </w:rPr>
        <w:t>an</w:t>
      </w:r>
      <w:r>
        <w:rPr>
          <w:spacing w:val="-8"/>
          <w:sz w:val="24"/>
        </w:rPr>
        <w:t> </w:t>
      </w:r>
      <w:r>
        <w:rPr>
          <w:sz w:val="24"/>
        </w:rPr>
        <w:t>authorized</w:t>
      </w:r>
      <w:r>
        <w:rPr>
          <w:spacing w:val="-8"/>
          <w:sz w:val="24"/>
        </w:rPr>
        <w:t> </w:t>
      </w:r>
      <w:r>
        <w:rPr>
          <w:sz w:val="24"/>
        </w:rPr>
        <w:t>user</w:t>
      </w:r>
      <w:r>
        <w:rPr>
          <w:spacing w:val="-8"/>
          <w:sz w:val="24"/>
        </w:rPr>
        <w:t> </w:t>
      </w:r>
      <w:r>
        <w:rPr>
          <w:sz w:val="24"/>
        </w:rPr>
        <w:t>under</w:t>
      </w:r>
      <w:r>
        <w:rPr>
          <w:spacing w:val="-9"/>
          <w:sz w:val="24"/>
        </w:rPr>
        <w:t> </w:t>
      </w:r>
      <w:r>
        <w:rPr>
          <w:sz w:val="24"/>
        </w:rPr>
        <w:t>105</w:t>
      </w:r>
      <w:r>
        <w:rPr>
          <w:spacing w:val="-11"/>
          <w:sz w:val="24"/>
        </w:rPr>
        <w:t> </w:t>
      </w:r>
      <w:r>
        <w:rPr>
          <w:sz w:val="24"/>
        </w:rPr>
        <w:t>CMR</w:t>
      </w:r>
      <w:r>
        <w:rPr>
          <w:spacing w:val="-9"/>
          <w:sz w:val="24"/>
        </w:rPr>
        <w:t> </w:t>
      </w:r>
      <w:r>
        <w:rPr>
          <w:sz w:val="24"/>
        </w:rPr>
        <w:t>120.551</w:t>
      </w:r>
      <w:r>
        <w:rPr>
          <w:spacing w:val="-11"/>
          <w:sz w:val="24"/>
        </w:rPr>
        <w:t> </w:t>
      </w:r>
      <w:r>
        <w:rPr>
          <w:sz w:val="24"/>
        </w:rPr>
        <w:t>or</w:t>
      </w:r>
      <w:r>
        <w:rPr>
          <w:spacing w:val="-12"/>
          <w:sz w:val="24"/>
        </w:rPr>
        <w:t> </w:t>
      </w:r>
      <w:r>
        <w:rPr>
          <w:sz w:val="24"/>
        </w:rPr>
        <w:t>120.556,</w:t>
      </w:r>
      <w:r>
        <w:rPr>
          <w:spacing w:val="-11"/>
          <w:sz w:val="24"/>
        </w:rPr>
        <w:t> </w:t>
      </w:r>
      <w:r>
        <w:rPr>
          <w:sz w:val="24"/>
        </w:rPr>
        <w:t>or</w:t>
      </w:r>
      <w:r>
        <w:rPr>
          <w:spacing w:val="-12"/>
          <w:sz w:val="24"/>
        </w:rPr>
        <w:t> </w:t>
      </w:r>
      <w:r>
        <w:rPr>
          <w:sz w:val="24"/>
        </w:rPr>
        <w:t>equivalent</w:t>
      </w:r>
      <w:r>
        <w:rPr>
          <w:spacing w:val="-8"/>
          <w:sz w:val="24"/>
        </w:rPr>
        <w:t> </w:t>
      </w:r>
      <w:r>
        <w:rPr>
          <w:sz w:val="24"/>
        </w:rPr>
        <w:t>Agreement</w:t>
      </w:r>
      <w:r>
        <w:rPr>
          <w:spacing w:val="-8"/>
          <w:sz w:val="24"/>
        </w:rPr>
        <w:t> </w:t>
      </w:r>
      <w:r>
        <w:rPr>
          <w:sz w:val="24"/>
        </w:rPr>
        <w:t>State or Nuclear Regulatory Commission requirements; or</w:t>
      </w:r>
    </w:p>
    <w:p>
      <w:pPr>
        <w:pStyle w:val="BodyText"/>
        <w:spacing w:before="4"/>
      </w:pPr>
    </w:p>
    <w:p>
      <w:pPr>
        <w:pStyle w:val="ListParagraph"/>
        <w:numPr>
          <w:ilvl w:val="0"/>
          <w:numId w:val="49"/>
        </w:numPr>
        <w:tabs>
          <w:tab w:pos="1678" w:val="left" w:leader="none"/>
        </w:tabs>
        <w:spacing w:line="242" w:lineRule="auto" w:before="0" w:after="0"/>
        <w:ind w:left="1655" w:right="116" w:hanging="356"/>
        <w:jc w:val="both"/>
        <w:rPr>
          <w:sz w:val="24"/>
        </w:rPr>
      </w:pPr>
      <w:r>
        <w:rPr>
          <w:sz w:val="24"/>
        </w:rPr>
        <w:t>(1)</w:t>
      </w:r>
      <w:r>
        <w:rPr>
          <w:spacing w:val="40"/>
          <w:sz w:val="24"/>
        </w:rPr>
        <w:t> </w:t>
      </w:r>
      <w:r>
        <w:rPr>
          <w:sz w:val="24"/>
        </w:rPr>
        <w:t>Has completed 60 hours of training</w:t>
      </w:r>
      <w:r>
        <w:rPr>
          <w:spacing w:val="-4"/>
          <w:sz w:val="24"/>
        </w:rPr>
        <w:t> </w:t>
      </w:r>
      <w:r>
        <w:rPr>
          <w:sz w:val="24"/>
        </w:rPr>
        <w:t>and</w:t>
      </w:r>
      <w:r>
        <w:rPr>
          <w:spacing w:val="-4"/>
          <w:sz w:val="24"/>
        </w:rPr>
        <w:t> </w:t>
      </w:r>
      <w:r>
        <w:rPr>
          <w:sz w:val="24"/>
        </w:rPr>
        <w:t>experience,</w:t>
      </w:r>
      <w:r>
        <w:rPr>
          <w:spacing w:val="-4"/>
          <w:sz w:val="24"/>
        </w:rPr>
        <w:t> </w:t>
      </w:r>
      <w:r>
        <w:rPr>
          <w:sz w:val="24"/>
        </w:rPr>
        <w:t>including</w:t>
      </w:r>
      <w:r>
        <w:rPr>
          <w:spacing w:val="-4"/>
          <w:sz w:val="24"/>
        </w:rPr>
        <w:t> </w:t>
      </w:r>
      <w:r>
        <w:rPr>
          <w:sz w:val="24"/>
        </w:rPr>
        <w:t>a</w:t>
      </w:r>
      <w:r>
        <w:rPr>
          <w:spacing w:val="-1"/>
          <w:sz w:val="24"/>
        </w:rPr>
        <w:t> </w:t>
      </w:r>
      <w:r>
        <w:rPr>
          <w:sz w:val="24"/>
        </w:rPr>
        <w:t>minimum</w:t>
      </w:r>
      <w:r>
        <w:rPr>
          <w:spacing w:val="-1"/>
          <w:sz w:val="24"/>
        </w:rPr>
        <w:t> </w:t>
      </w:r>
      <w:r>
        <w:rPr>
          <w:sz w:val="24"/>
        </w:rPr>
        <w:t>of</w:t>
      </w:r>
      <w:r>
        <w:rPr>
          <w:spacing w:val="-4"/>
          <w:sz w:val="24"/>
        </w:rPr>
        <w:t> </w:t>
      </w:r>
      <w:r>
        <w:rPr>
          <w:sz w:val="24"/>
        </w:rPr>
        <w:t>eight hours</w:t>
      </w:r>
      <w:r>
        <w:rPr>
          <w:sz w:val="24"/>
        </w:rPr>
        <w:t> of</w:t>
      </w:r>
      <w:r>
        <w:rPr>
          <w:sz w:val="24"/>
        </w:rPr>
        <w:t> classroom and laboratory training, in basic radionuclide handling techniques applicable to the medical use of unsealed radioactive material for uptake, dilution, and excretion studies.</w:t>
      </w:r>
      <w:r>
        <w:rPr>
          <w:spacing w:val="40"/>
          <w:sz w:val="24"/>
        </w:rPr>
        <w:t> </w:t>
      </w:r>
      <w:r>
        <w:rPr>
          <w:sz w:val="24"/>
        </w:rPr>
        <w:t>The training and experience must include:</w:t>
      </w:r>
    </w:p>
    <w:p>
      <w:pPr>
        <w:pStyle w:val="ListParagraph"/>
        <w:numPr>
          <w:ilvl w:val="0"/>
          <w:numId w:val="50"/>
        </w:numPr>
        <w:tabs>
          <w:tab w:pos="2462" w:val="left" w:leader="none"/>
        </w:tabs>
        <w:spacing w:line="240" w:lineRule="auto" w:before="3" w:after="0"/>
        <w:ind w:left="2461" w:right="0" w:hanging="447"/>
        <w:jc w:val="both"/>
        <w:rPr>
          <w:sz w:val="24"/>
        </w:rPr>
      </w:pPr>
      <w:r>
        <w:rPr>
          <w:sz w:val="24"/>
        </w:rPr>
        <w:t>Classroom</w:t>
      </w:r>
      <w:r>
        <w:rPr>
          <w:spacing w:val="-2"/>
          <w:sz w:val="24"/>
        </w:rPr>
        <w:t> </w:t>
      </w:r>
      <w:r>
        <w:rPr>
          <w:sz w:val="24"/>
        </w:rPr>
        <w:t>and</w:t>
      </w:r>
      <w:r>
        <w:rPr>
          <w:spacing w:val="-5"/>
          <w:sz w:val="24"/>
        </w:rPr>
        <w:t> </w:t>
      </w:r>
      <w:r>
        <w:rPr>
          <w:sz w:val="24"/>
        </w:rPr>
        <w:t>laboratory</w:t>
      </w:r>
      <w:r>
        <w:rPr>
          <w:spacing w:val="-10"/>
          <w:sz w:val="24"/>
        </w:rPr>
        <w:t> </w:t>
      </w:r>
      <w:r>
        <w:rPr>
          <w:sz w:val="24"/>
        </w:rPr>
        <w:t>training</w:t>
      </w:r>
      <w:r>
        <w:rPr>
          <w:spacing w:val="-6"/>
          <w:sz w:val="24"/>
        </w:rPr>
        <w:t> </w:t>
      </w:r>
      <w:r>
        <w:rPr>
          <w:sz w:val="24"/>
        </w:rPr>
        <w:t>in</w:t>
      </w:r>
      <w:r>
        <w:rPr>
          <w:spacing w:val="-2"/>
          <w:sz w:val="24"/>
        </w:rPr>
        <w:t> </w:t>
      </w:r>
      <w:r>
        <w:rPr>
          <w:sz w:val="24"/>
        </w:rPr>
        <w:t>the</w:t>
      </w:r>
      <w:r>
        <w:rPr>
          <w:spacing w:val="-5"/>
          <w:sz w:val="24"/>
        </w:rPr>
        <w:t> </w:t>
      </w:r>
      <w:r>
        <w:rPr>
          <w:sz w:val="24"/>
        </w:rPr>
        <w:t>following</w:t>
      </w:r>
      <w:r>
        <w:rPr>
          <w:spacing w:val="-7"/>
          <w:sz w:val="24"/>
        </w:rPr>
        <w:t> </w:t>
      </w:r>
      <w:r>
        <w:rPr>
          <w:spacing w:val="-2"/>
          <w:sz w:val="24"/>
        </w:rPr>
        <w:t>areas:</w:t>
      </w:r>
    </w:p>
    <w:p>
      <w:pPr>
        <w:pStyle w:val="ListParagraph"/>
        <w:numPr>
          <w:ilvl w:val="1"/>
          <w:numId w:val="50"/>
        </w:numPr>
        <w:tabs>
          <w:tab w:pos="2736" w:val="left" w:leader="none"/>
        </w:tabs>
        <w:spacing w:line="240" w:lineRule="auto" w:before="5" w:after="0"/>
        <w:ind w:left="273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50"/>
        </w:numPr>
        <w:tabs>
          <w:tab w:pos="2736" w:val="left" w:leader="none"/>
        </w:tabs>
        <w:spacing w:line="240" w:lineRule="auto" w:before="3" w:after="0"/>
        <w:ind w:left="2735" w:right="0" w:hanging="361"/>
        <w:jc w:val="left"/>
        <w:rPr>
          <w:sz w:val="24"/>
        </w:rPr>
      </w:pPr>
      <w:r>
        <w:rPr>
          <w:sz w:val="24"/>
        </w:rPr>
        <w:t>Radiation </w:t>
      </w:r>
      <w:r>
        <w:rPr>
          <w:spacing w:val="-2"/>
          <w:sz w:val="24"/>
        </w:rPr>
        <w:t>protection;</w:t>
      </w:r>
    </w:p>
    <w:p>
      <w:pPr>
        <w:pStyle w:val="ListParagraph"/>
        <w:numPr>
          <w:ilvl w:val="1"/>
          <w:numId w:val="50"/>
        </w:numPr>
        <w:tabs>
          <w:tab w:pos="2736" w:val="left" w:leader="none"/>
        </w:tabs>
        <w:spacing w:line="240" w:lineRule="auto" w:before="5" w:after="0"/>
        <w:ind w:left="2735" w:right="0" w:hanging="361"/>
        <w:jc w:val="left"/>
        <w:rPr>
          <w:sz w:val="24"/>
        </w:rPr>
      </w:pPr>
      <w:r>
        <w:rPr>
          <w:sz w:val="24"/>
        </w:rPr>
        <w:t>Mathematics</w:t>
      </w:r>
      <w:r>
        <w:rPr>
          <w:spacing w:val="-3"/>
          <w:sz w:val="24"/>
        </w:rPr>
        <w:t> </w:t>
      </w:r>
      <w:r>
        <w:rPr>
          <w:sz w:val="24"/>
        </w:rPr>
        <w:t>pertaining</w:t>
      </w:r>
      <w:r>
        <w:rPr>
          <w:spacing w:val="-6"/>
          <w:sz w:val="24"/>
        </w:rPr>
        <w:t> </w:t>
      </w:r>
      <w:r>
        <w:rPr>
          <w:sz w:val="24"/>
        </w:rPr>
        <w:t>to</w:t>
      </w:r>
      <w:r>
        <w:rPr>
          <w:spacing w:val="-2"/>
          <w:sz w:val="24"/>
        </w:rPr>
        <w:t> </w:t>
      </w:r>
      <w:r>
        <w:rPr>
          <w:sz w:val="24"/>
        </w:rPr>
        <w:t>the</w:t>
      </w:r>
      <w:r>
        <w:rPr>
          <w:spacing w:val="-4"/>
          <w:sz w:val="24"/>
        </w:rPr>
        <w:t> </w:t>
      </w:r>
      <w:r>
        <w:rPr>
          <w:sz w:val="24"/>
        </w:rPr>
        <w:t>use</w:t>
      </w:r>
      <w:r>
        <w:rPr>
          <w:spacing w:val="-3"/>
          <w:sz w:val="24"/>
        </w:rPr>
        <w:t> </w:t>
      </w:r>
      <w:r>
        <w:rPr>
          <w:sz w:val="24"/>
        </w:rPr>
        <w:t>and</w:t>
      </w:r>
      <w:r>
        <w:rPr>
          <w:spacing w:val="-3"/>
          <w:sz w:val="24"/>
        </w:rPr>
        <w:t> </w:t>
      </w:r>
      <w:r>
        <w:rPr>
          <w:sz w:val="24"/>
        </w:rPr>
        <w:t>measurement</w:t>
      </w:r>
      <w:r>
        <w:rPr>
          <w:spacing w:val="-3"/>
          <w:sz w:val="24"/>
        </w:rPr>
        <w:t> </w:t>
      </w:r>
      <w:r>
        <w:rPr>
          <w:sz w:val="24"/>
        </w:rPr>
        <w:t>of</w:t>
      </w:r>
      <w:r>
        <w:rPr>
          <w:spacing w:val="-3"/>
          <w:sz w:val="24"/>
        </w:rPr>
        <w:t> </w:t>
      </w:r>
      <w:r>
        <w:rPr>
          <w:spacing w:val="-2"/>
          <w:sz w:val="24"/>
        </w:rPr>
        <w:t>radioactivity;</w:t>
      </w:r>
    </w:p>
    <w:p>
      <w:pPr>
        <w:pStyle w:val="ListParagraph"/>
        <w:numPr>
          <w:ilvl w:val="1"/>
          <w:numId w:val="50"/>
        </w:numPr>
        <w:tabs>
          <w:tab w:pos="2736" w:val="left" w:leader="none"/>
        </w:tabs>
        <w:spacing w:line="240" w:lineRule="auto" w:before="2" w:after="0"/>
        <w:ind w:left="2735" w:right="0" w:hanging="361"/>
        <w:jc w:val="left"/>
        <w:rPr>
          <w:sz w:val="24"/>
        </w:rPr>
      </w:pPr>
      <w:r>
        <w:rPr>
          <w:sz w:val="24"/>
        </w:rPr>
        <w:t>Chemistry</w:t>
      </w:r>
      <w:r>
        <w:rPr>
          <w:spacing w:val="-9"/>
          <w:sz w:val="24"/>
        </w:rPr>
        <w:t> </w:t>
      </w:r>
      <w:r>
        <w:rPr>
          <w:sz w:val="24"/>
        </w:rPr>
        <w:t>of</w:t>
      </w:r>
      <w:r>
        <w:rPr>
          <w:spacing w:val="-1"/>
          <w:sz w:val="24"/>
        </w:rPr>
        <w:t> </w:t>
      </w:r>
      <w:r>
        <w:rPr>
          <w:sz w:val="24"/>
        </w:rPr>
        <w:t>radioactive</w:t>
      </w:r>
      <w:r>
        <w:rPr>
          <w:spacing w:val="-1"/>
          <w:sz w:val="24"/>
        </w:rPr>
        <w:t> </w:t>
      </w:r>
      <w:r>
        <w:rPr>
          <w:sz w:val="24"/>
        </w:rPr>
        <w:t>material</w:t>
      </w:r>
      <w:r>
        <w:rPr>
          <w:spacing w:val="-2"/>
          <w:sz w:val="24"/>
        </w:rPr>
        <w:t> </w:t>
      </w:r>
      <w:r>
        <w:rPr>
          <w:sz w:val="24"/>
        </w:rPr>
        <w:t>for</w:t>
      </w:r>
      <w:r>
        <w:rPr>
          <w:spacing w:val="-4"/>
          <w:sz w:val="24"/>
        </w:rPr>
        <w:t> </w:t>
      </w:r>
      <w:r>
        <w:rPr>
          <w:sz w:val="24"/>
        </w:rPr>
        <w:t>medical</w:t>
      </w:r>
      <w:r>
        <w:rPr>
          <w:spacing w:val="-1"/>
          <w:sz w:val="24"/>
        </w:rPr>
        <w:t> </w:t>
      </w:r>
      <w:r>
        <w:rPr>
          <w:sz w:val="24"/>
        </w:rPr>
        <w:t>use;</w:t>
      </w:r>
      <w:r>
        <w:rPr>
          <w:spacing w:val="-1"/>
          <w:sz w:val="24"/>
        </w:rPr>
        <w:t> </w:t>
      </w:r>
      <w:r>
        <w:rPr>
          <w:spacing w:val="-5"/>
          <w:sz w:val="24"/>
        </w:rPr>
        <w:t>and</w:t>
      </w:r>
    </w:p>
    <w:p>
      <w:pPr>
        <w:pStyle w:val="ListParagraph"/>
        <w:numPr>
          <w:ilvl w:val="1"/>
          <w:numId w:val="50"/>
        </w:numPr>
        <w:tabs>
          <w:tab w:pos="2736" w:val="left" w:leader="none"/>
        </w:tabs>
        <w:spacing w:line="240" w:lineRule="auto" w:before="5" w:after="0"/>
        <w:ind w:left="2735" w:right="0" w:hanging="361"/>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0"/>
          <w:numId w:val="50"/>
        </w:numPr>
        <w:tabs>
          <w:tab w:pos="2577" w:val="left" w:leader="none"/>
        </w:tabs>
        <w:spacing w:line="242" w:lineRule="auto" w:before="2" w:after="0"/>
        <w:ind w:left="2015" w:right="115" w:firstLine="0"/>
        <w:jc w:val="both"/>
        <w:rPr>
          <w:sz w:val="24"/>
        </w:rPr>
      </w:pPr>
      <w:r>
        <w:rPr>
          <w:sz w:val="24"/>
        </w:rPr>
        <w:t>Work</w:t>
      </w:r>
      <w:r>
        <w:rPr>
          <w:sz w:val="24"/>
        </w:rPr>
        <w:t> experience, under</w:t>
      </w:r>
      <w:r>
        <w:rPr>
          <w:sz w:val="24"/>
        </w:rPr>
        <w:t> the supervision of an authorized user</w:t>
      </w:r>
      <w:r>
        <w:rPr>
          <w:sz w:val="24"/>
        </w:rPr>
        <w:t> who meets the requirements</w:t>
      </w:r>
      <w:r>
        <w:rPr>
          <w:spacing w:val="-15"/>
          <w:sz w:val="24"/>
        </w:rPr>
        <w:t> </w:t>
      </w:r>
      <w:r>
        <w:rPr>
          <w:sz w:val="24"/>
        </w:rPr>
        <w:t>105</w:t>
      </w:r>
      <w:r>
        <w:rPr>
          <w:spacing w:val="-15"/>
          <w:sz w:val="24"/>
        </w:rPr>
        <w:t> </w:t>
      </w:r>
      <w:r>
        <w:rPr>
          <w:sz w:val="24"/>
        </w:rPr>
        <w:t>CMR</w:t>
      </w:r>
      <w:r>
        <w:rPr>
          <w:spacing w:val="-15"/>
          <w:sz w:val="24"/>
        </w:rPr>
        <w:t> </w:t>
      </w:r>
      <w:r>
        <w:rPr>
          <w:sz w:val="24"/>
        </w:rPr>
        <w:t>120.528,</w:t>
      </w:r>
      <w:r>
        <w:rPr>
          <w:spacing w:val="-15"/>
          <w:sz w:val="24"/>
        </w:rPr>
        <w:t> </w:t>
      </w:r>
      <w:r>
        <w:rPr>
          <w:sz w:val="24"/>
        </w:rPr>
        <w:t>120.546,120.551</w:t>
      </w:r>
      <w:r>
        <w:rPr>
          <w:spacing w:val="-15"/>
          <w:sz w:val="24"/>
        </w:rPr>
        <w:t> </w:t>
      </w:r>
      <w:r>
        <w:rPr>
          <w:sz w:val="24"/>
        </w:rPr>
        <w:t>or</w:t>
      </w:r>
      <w:r>
        <w:rPr>
          <w:spacing w:val="-15"/>
          <w:sz w:val="24"/>
        </w:rPr>
        <w:t> </w:t>
      </w:r>
      <w:r>
        <w:rPr>
          <w:sz w:val="24"/>
        </w:rPr>
        <w:t>120.556</w:t>
      </w:r>
      <w:r>
        <w:rPr>
          <w:spacing w:val="-15"/>
          <w:sz w:val="24"/>
        </w:rPr>
        <w:t> </w:t>
      </w:r>
      <w:r>
        <w:rPr>
          <w:sz w:val="24"/>
        </w:rPr>
        <w:t>or</w:t>
      </w:r>
      <w:r>
        <w:rPr>
          <w:spacing w:val="-15"/>
          <w:sz w:val="24"/>
        </w:rPr>
        <w:t> </w:t>
      </w:r>
      <w:r>
        <w:rPr>
          <w:sz w:val="24"/>
        </w:rPr>
        <w:t>equivalent</w:t>
      </w:r>
      <w:r>
        <w:rPr>
          <w:spacing w:val="-15"/>
          <w:sz w:val="24"/>
        </w:rPr>
        <w:t> </w:t>
      </w:r>
      <w:r>
        <w:rPr>
          <w:sz w:val="24"/>
        </w:rPr>
        <w:t>Agreement State, or Nuclear Regulatory Commission requirements, involving:</w:t>
      </w:r>
    </w:p>
    <w:p>
      <w:pPr>
        <w:pStyle w:val="ListParagraph"/>
        <w:numPr>
          <w:ilvl w:val="1"/>
          <w:numId w:val="50"/>
        </w:numPr>
        <w:tabs>
          <w:tab w:pos="2721" w:val="left" w:leader="none"/>
        </w:tabs>
        <w:spacing w:line="242" w:lineRule="auto" w:before="4" w:after="0"/>
        <w:ind w:left="2375" w:right="115" w:firstLine="0"/>
        <w:jc w:val="left"/>
        <w:rPr>
          <w:sz w:val="24"/>
        </w:rPr>
      </w:pPr>
      <w:r>
        <w:rPr>
          <w:sz w:val="24"/>
        </w:rPr>
        <w:t>Ordering,</w:t>
      </w:r>
      <w:r>
        <w:rPr>
          <w:spacing w:val="-15"/>
          <w:sz w:val="24"/>
        </w:rPr>
        <w:t> </w:t>
      </w:r>
      <w:r>
        <w:rPr>
          <w:sz w:val="24"/>
        </w:rPr>
        <w:t>receiving,</w:t>
      </w:r>
      <w:r>
        <w:rPr>
          <w:spacing w:val="-15"/>
          <w:sz w:val="24"/>
        </w:rPr>
        <w:t> </w:t>
      </w:r>
      <w:r>
        <w:rPr>
          <w:sz w:val="24"/>
        </w:rPr>
        <w:t>and</w:t>
      </w:r>
      <w:r>
        <w:rPr>
          <w:spacing w:val="-13"/>
          <w:sz w:val="24"/>
        </w:rPr>
        <w:t> </w:t>
      </w:r>
      <w:r>
        <w:rPr>
          <w:sz w:val="24"/>
        </w:rPr>
        <w:t>unpacking</w:t>
      </w:r>
      <w:r>
        <w:rPr>
          <w:spacing w:val="-13"/>
          <w:sz w:val="24"/>
        </w:rPr>
        <w:t> </w:t>
      </w:r>
      <w:r>
        <w:rPr>
          <w:sz w:val="24"/>
        </w:rPr>
        <w:t>radioactive</w:t>
      </w:r>
      <w:r>
        <w:rPr>
          <w:spacing w:val="-13"/>
          <w:sz w:val="24"/>
        </w:rPr>
        <w:t> </w:t>
      </w:r>
      <w:r>
        <w:rPr>
          <w:sz w:val="24"/>
        </w:rPr>
        <w:t>materials</w:t>
      </w:r>
      <w:r>
        <w:rPr>
          <w:spacing w:val="-13"/>
          <w:sz w:val="24"/>
        </w:rPr>
        <w:t> </w:t>
      </w:r>
      <w:r>
        <w:rPr>
          <w:sz w:val="24"/>
        </w:rPr>
        <w:t>safely</w:t>
      </w:r>
      <w:r>
        <w:rPr>
          <w:spacing w:val="-15"/>
          <w:sz w:val="24"/>
        </w:rPr>
        <w:t> </w:t>
      </w:r>
      <w:r>
        <w:rPr>
          <w:sz w:val="24"/>
        </w:rPr>
        <w:t>and</w:t>
      </w:r>
      <w:r>
        <w:rPr>
          <w:spacing w:val="-13"/>
          <w:sz w:val="24"/>
        </w:rPr>
        <w:t> </w:t>
      </w:r>
      <w:r>
        <w:rPr>
          <w:sz w:val="24"/>
        </w:rPr>
        <w:t>performing the related radiation surveys;</w:t>
      </w:r>
    </w:p>
    <w:p>
      <w:pPr>
        <w:pStyle w:val="ListParagraph"/>
        <w:numPr>
          <w:ilvl w:val="1"/>
          <w:numId w:val="50"/>
        </w:numPr>
        <w:tabs>
          <w:tab w:pos="2871" w:val="left" w:leader="none"/>
          <w:tab w:pos="2872" w:val="left" w:leader="none"/>
        </w:tabs>
        <w:spacing w:line="242" w:lineRule="auto" w:before="2" w:after="0"/>
        <w:ind w:left="2375" w:right="116" w:firstLine="0"/>
        <w:jc w:val="left"/>
        <w:rPr>
          <w:sz w:val="24"/>
        </w:rPr>
      </w:pPr>
      <w:r>
        <w:rPr>
          <w:sz w:val="24"/>
        </w:rPr>
        <w:t>Performing quality control procedures on instruments used to determine </w:t>
      </w:r>
      <w:r>
        <w:rPr>
          <w:sz w:val="24"/>
        </w:rPr>
        <w:t>the activity of dosages and performing checks for proper operation of survey meters;</w:t>
      </w:r>
    </w:p>
    <w:p>
      <w:pPr>
        <w:pStyle w:val="ListParagraph"/>
        <w:numPr>
          <w:ilvl w:val="1"/>
          <w:numId w:val="50"/>
        </w:numPr>
        <w:tabs>
          <w:tab w:pos="2736" w:val="left" w:leader="none"/>
        </w:tabs>
        <w:spacing w:line="242" w:lineRule="auto" w:before="1" w:after="0"/>
        <w:ind w:left="2375" w:right="118" w:firstLine="0"/>
        <w:jc w:val="left"/>
        <w:rPr>
          <w:sz w:val="24"/>
        </w:rPr>
      </w:pPr>
      <w:r>
        <w:rPr>
          <w:sz w:val="24"/>
        </w:rPr>
        <w:t>Calculating,</w:t>
      </w:r>
      <w:r>
        <w:rPr>
          <w:spacing w:val="-7"/>
          <w:sz w:val="24"/>
        </w:rPr>
        <w:t> </w:t>
      </w:r>
      <w:r>
        <w:rPr>
          <w:sz w:val="24"/>
        </w:rPr>
        <w:t>measuring,</w:t>
      </w:r>
      <w:r>
        <w:rPr>
          <w:spacing w:val="-7"/>
          <w:sz w:val="24"/>
        </w:rPr>
        <w:t> </w:t>
      </w:r>
      <w:r>
        <w:rPr>
          <w:sz w:val="24"/>
        </w:rPr>
        <w:t>and</w:t>
      </w:r>
      <w:r>
        <w:rPr>
          <w:spacing w:val="-7"/>
          <w:sz w:val="24"/>
        </w:rPr>
        <w:t> </w:t>
      </w:r>
      <w:r>
        <w:rPr>
          <w:sz w:val="24"/>
        </w:rPr>
        <w:t>safely</w:t>
      </w:r>
      <w:r>
        <w:rPr>
          <w:spacing w:val="-14"/>
          <w:sz w:val="24"/>
        </w:rPr>
        <w:t> </w:t>
      </w:r>
      <w:r>
        <w:rPr>
          <w:sz w:val="24"/>
        </w:rPr>
        <w:t>preparing</w:t>
      </w:r>
      <w:r>
        <w:rPr>
          <w:spacing w:val="-9"/>
          <w:sz w:val="24"/>
        </w:rPr>
        <w:t> </w:t>
      </w:r>
      <w:r>
        <w:rPr>
          <w:sz w:val="24"/>
        </w:rPr>
        <w:t>patient</w:t>
      </w:r>
      <w:r>
        <w:rPr>
          <w:spacing w:val="-7"/>
          <w:sz w:val="24"/>
        </w:rPr>
        <w:t> </w:t>
      </w:r>
      <w:r>
        <w:rPr>
          <w:sz w:val="24"/>
        </w:rPr>
        <w:t>or</w:t>
      </w:r>
      <w:r>
        <w:rPr>
          <w:spacing w:val="-7"/>
          <w:sz w:val="24"/>
        </w:rPr>
        <w:t> </w:t>
      </w:r>
      <w:r>
        <w:rPr>
          <w:sz w:val="24"/>
        </w:rPr>
        <w:t>human</w:t>
      </w:r>
      <w:r>
        <w:rPr>
          <w:spacing w:val="-7"/>
          <w:sz w:val="24"/>
        </w:rPr>
        <w:t> </w:t>
      </w:r>
      <w:r>
        <w:rPr>
          <w:sz w:val="24"/>
        </w:rPr>
        <w:t>research</w:t>
      </w:r>
      <w:r>
        <w:rPr>
          <w:spacing w:val="-7"/>
          <w:sz w:val="24"/>
        </w:rPr>
        <w:t> </w:t>
      </w:r>
      <w:r>
        <w:rPr>
          <w:sz w:val="24"/>
        </w:rPr>
        <w:t>subject </w:t>
      </w:r>
      <w:r>
        <w:rPr>
          <w:spacing w:val="-2"/>
          <w:sz w:val="24"/>
        </w:rPr>
        <w:t>dosages;</w:t>
      </w:r>
    </w:p>
    <w:p>
      <w:pPr>
        <w:pStyle w:val="ListParagraph"/>
        <w:numPr>
          <w:ilvl w:val="1"/>
          <w:numId w:val="50"/>
        </w:numPr>
        <w:tabs>
          <w:tab w:pos="2771" w:val="left" w:leader="none"/>
          <w:tab w:pos="2772" w:val="left" w:leader="none"/>
        </w:tabs>
        <w:spacing w:line="242" w:lineRule="auto" w:before="2" w:after="0"/>
        <w:ind w:left="2375" w:right="119" w:firstLine="0"/>
        <w:jc w:val="left"/>
        <w:rPr>
          <w:sz w:val="24"/>
        </w:rPr>
      </w:pPr>
      <w:r>
        <w:rPr>
          <w:sz w:val="24"/>
        </w:rPr>
        <w:t>Using administrative controls to prevent a medical event involving the use </w:t>
      </w:r>
      <w:r>
        <w:rPr>
          <w:sz w:val="24"/>
        </w:rPr>
        <w:t>of unsealed radioactive material;</w:t>
      </w:r>
    </w:p>
    <w:p>
      <w:pPr>
        <w:pStyle w:val="ListParagraph"/>
        <w:numPr>
          <w:ilvl w:val="1"/>
          <w:numId w:val="50"/>
        </w:numPr>
        <w:tabs>
          <w:tab w:pos="2714" w:val="left" w:leader="none"/>
        </w:tabs>
        <w:spacing w:line="242" w:lineRule="auto" w:before="2" w:after="0"/>
        <w:ind w:left="2375" w:right="115" w:firstLine="0"/>
        <w:jc w:val="left"/>
        <w:rPr>
          <w:b/>
          <w:sz w:val="24"/>
        </w:rPr>
      </w:pPr>
      <w:r>
        <w:rPr>
          <w:sz w:val="24"/>
        </w:rPr>
        <w:t>Using</w:t>
      </w:r>
      <w:r>
        <w:rPr>
          <w:spacing w:val="-15"/>
          <w:sz w:val="24"/>
        </w:rPr>
        <w:t> </w:t>
      </w:r>
      <w:r>
        <w:rPr>
          <w:sz w:val="24"/>
        </w:rPr>
        <w:t>procedures</w:t>
      </w:r>
      <w:r>
        <w:rPr>
          <w:spacing w:val="-15"/>
          <w:sz w:val="24"/>
        </w:rPr>
        <w:t> </w:t>
      </w:r>
      <w:r>
        <w:rPr>
          <w:sz w:val="24"/>
        </w:rPr>
        <w:t>to</w:t>
      </w:r>
      <w:r>
        <w:rPr>
          <w:spacing w:val="-13"/>
          <w:sz w:val="24"/>
        </w:rPr>
        <w:t> </w:t>
      </w:r>
      <w:r>
        <w:rPr>
          <w:sz w:val="24"/>
        </w:rPr>
        <w:t>contain</w:t>
      </w:r>
      <w:r>
        <w:rPr>
          <w:spacing w:val="-10"/>
          <w:sz w:val="24"/>
        </w:rPr>
        <w:t> </w:t>
      </w:r>
      <w:r>
        <w:rPr>
          <w:sz w:val="24"/>
        </w:rPr>
        <w:t>spilled</w:t>
      </w:r>
      <w:r>
        <w:rPr>
          <w:spacing w:val="-10"/>
          <w:sz w:val="24"/>
        </w:rPr>
        <w:t> </w:t>
      </w:r>
      <w:r>
        <w:rPr>
          <w:sz w:val="24"/>
        </w:rPr>
        <w:t>radioactive</w:t>
      </w:r>
      <w:r>
        <w:rPr>
          <w:spacing w:val="-13"/>
          <w:sz w:val="24"/>
        </w:rPr>
        <w:t> </w:t>
      </w:r>
      <w:r>
        <w:rPr>
          <w:sz w:val="24"/>
        </w:rPr>
        <w:t>material</w:t>
      </w:r>
      <w:r>
        <w:rPr>
          <w:spacing w:val="-13"/>
          <w:sz w:val="24"/>
        </w:rPr>
        <w:t> </w:t>
      </w:r>
      <w:r>
        <w:rPr>
          <w:sz w:val="24"/>
        </w:rPr>
        <w:t>safely</w:t>
      </w:r>
      <w:r>
        <w:rPr>
          <w:spacing w:val="-15"/>
          <w:sz w:val="24"/>
        </w:rPr>
        <w:t> </w:t>
      </w:r>
      <w:r>
        <w:rPr>
          <w:sz w:val="24"/>
        </w:rPr>
        <w:t>and</w:t>
      </w:r>
      <w:r>
        <w:rPr>
          <w:spacing w:val="-13"/>
          <w:sz w:val="24"/>
        </w:rPr>
        <w:t> </w:t>
      </w:r>
      <w:r>
        <w:rPr>
          <w:sz w:val="24"/>
        </w:rPr>
        <w:t>using</w:t>
      </w:r>
      <w:r>
        <w:rPr>
          <w:spacing w:val="-15"/>
          <w:sz w:val="24"/>
        </w:rPr>
        <w:t> </w:t>
      </w:r>
      <w:r>
        <w:rPr>
          <w:sz w:val="24"/>
        </w:rPr>
        <w:t>proper decontamination procedures; </w:t>
      </w:r>
      <w:r>
        <w:rPr>
          <w:b/>
          <w:color w:val="0000FF"/>
          <w:sz w:val="24"/>
        </w:rPr>
        <w:t>and</w:t>
      </w:r>
    </w:p>
    <w:p>
      <w:pPr>
        <w:pStyle w:val="ListParagraph"/>
        <w:numPr>
          <w:ilvl w:val="1"/>
          <w:numId w:val="50"/>
        </w:numPr>
        <w:tabs>
          <w:tab w:pos="2736" w:val="left" w:leader="none"/>
        </w:tabs>
        <w:spacing w:line="240" w:lineRule="auto" w:before="2" w:after="0"/>
        <w:ind w:left="2735" w:right="0" w:hanging="361"/>
        <w:jc w:val="left"/>
        <w:rPr>
          <w:sz w:val="24"/>
        </w:rPr>
      </w:pPr>
      <w:r>
        <w:rPr>
          <w:sz w:val="24"/>
        </w:rPr>
        <w:t>Administering</w:t>
      </w:r>
      <w:r>
        <w:rPr>
          <w:spacing w:val="-2"/>
          <w:sz w:val="24"/>
        </w:rPr>
        <w:t> </w:t>
      </w:r>
      <w:r>
        <w:rPr>
          <w:sz w:val="24"/>
        </w:rPr>
        <w:t>dosages</w:t>
      </w:r>
      <w:r>
        <w:rPr>
          <w:spacing w:val="-2"/>
          <w:sz w:val="24"/>
        </w:rPr>
        <w:t> </w:t>
      </w:r>
      <w:r>
        <w:rPr>
          <w:sz w:val="24"/>
        </w:rPr>
        <w:t>to</w:t>
      </w:r>
      <w:r>
        <w:rPr>
          <w:spacing w:val="-2"/>
          <w:sz w:val="24"/>
        </w:rPr>
        <w:t> </w:t>
      </w:r>
      <w:r>
        <w:rPr>
          <w:sz w:val="24"/>
        </w:rPr>
        <w:t>patients</w:t>
      </w:r>
      <w:r>
        <w:rPr>
          <w:spacing w:val="-2"/>
          <w:sz w:val="24"/>
        </w:rPr>
        <w:t> </w:t>
      </w:r>
      <w:r>
        <w:rPr>
          <w:sz w:val="24"/>
        </w:rPr>
        <w:t>or</w:t>
      </w:r>
      <w:r>
        <w:rPr>
          <w:spacing w:val="-2"/>
          <w:sz w:val="24"/>
        </w:rPr>
        <w:t> </w:t>
      </w:r>
      <w:r>
        <w:rPr>
          <w:sz w:val="24"/>
        </w:rPr>
        <w:t>human</w:t>
      </w:r>
      <w:r>
        <w:rPr>
          <w:spacing w:val="-2"/>
          <w:sz w:val="24"/>
        </w:rPr>
        <w:t> </w:t>
      </w:r>
      <w:r>
        <w:rPr>
          <w:sz w:val="24"/>
        </w:rPr>
        <w:t>research</w:t>
      </w:r>
      <w:r>
        <w:rPr>
          <w:spacing w:val="-2"/>
          <w:sz w:val="24"/>
        </w:rPr>
        <w:t> </w:t>
      </w:r>
      <w:r>
        <w:rPr>
          <w:sz w:val="24"/>
        </w:rPr>
        <w:t>subjects;</w:t>
      </w:r>
      <w:r>
        <w:rPr>
          <w:spacing w:val="-1"/>
          <w:sz w:val="24"/>
        </w:rPr>
        <w:t> </w:t>
      </w:r>
      <w:r>
        <w:rPr>
          <w:spacing w:val="-5"/>
          <w:sz w:val="24"/>
        </w:rPr>
        <w:t>and</w:t>
      </w:r>
    </w:p>
    <w:p>
      <w:pPr>
        <w:pStyle w:val="ListParagraph"/>
        <w:numPr>
          <w:ilvl w:val="0"/>
          <w:numId w:val="51"/>
        </w:numPr>
        <w:tabs>
          <w:tab w:pos="2101" w:val="left" w:leader="none"/>
        </w:tabs>
        <w:spacing w:line="242" w:lineRule="auto" w:before="2" w:after="0"/>
        <w:ind w:left="1655" w:right="108" w:firstLine="0"/>
        <w:jc w:val="both"/>
        <w:rPr>
          <w:b/>
          <w:sz w:val="24"/>
        </w:rPr>
      </w:pPr>
      <w:r>
        <w:rPr/>
        <w:pict>
          <v:rect style="position:absolute;margin-left:107.760002pt;margin-top:20.783115pt;width:432.24pt;height:.72pt;mso-position-horizontal-relative:page;mso-position-vertical-relative:paragraph;z-index:-16919040" id="docshape35" filled="true" fillcolor="#ff0000" stroked="false">
            <v:fill type="solid"/>
            <w10:wrap type="none"/>
          </v:rect>
        </w:pict>
      </w:r>
      <w:r>
        <w:rPr/>
        <w:pict>
          <v:rect style="position:absolute;margin-left:107.760002pt;margin-top:34.703114pt;width:432.24pt;height:.72pt;mso-position-horizontal-relative:page;mso-position-vertical-relative:paragraph;z-index:-16918528" id="docshape36" filled="true" fillcolor="#ff0000" stroked="false">
            <v:fill type="solid"/>
            <w10:wrap type="none"/>
          </v:rect>
        </w:pict>
      </w:r>
      <w:r>
        <w:rPr/>
        <w:pict>
          <v:rect style="position:absolute;margin-left:107.760002pt;margin-top:48.743114pt;width:432.24pt;height:.72pt;mso-position-horizontal-relative:page;mso-position-vertical-relative:paragraph;z-index:-16918016" id="docshape37" filled="true" fillcolor="#ff0000" stroked="false">
            <v:fill type="solid"/>
            <w10:wrap type="none"/>
          </v:rect>
        </w:pict>
      </w:r>
      <w:r>
        <w:rPr/>
        <w:pict>
          <v:rect style="position:absolute;margin-left:107.760002pt;margin-top:62.663116pt;width:432.24pt;height:.72pt;mso-position-horizontal-relative:page;mso-position-vertical-relative:paragraph;z-index:-16917504" id="docshape38" filled="true" fillcolor="#ff0000" stroked="false">
            <v:fill type="solid"/>
            <w10:wrap type="none"/>
          </v:rect>
        </w:pict>
      </w:r>
      <w:r>
        <w:rPr>
          <w:sz w:val="24"/>
        </w:rPr>
        <w:t>Has</w:t>
      </w:r>
      <w:r>
        <w:rPr>
          <w:spacing w:val="-8"/>
          <w:sz w:val="24"/>
        </w:rPr>
        <w:t> </w:t>
      </w:r>
      <w:r>
        <w:rPr>
          <w:sz w:val="24"/>
        </w:rPr>
        <w:t>obtained</w:t>
      </w:r>
      <w:r>
        <w:rPr>
          <w:spacing w:val="-8"/>
          <w:sz w:val="24"/>
        </w:rPr>
        <w:t> </w:t>
      </w:r>
      <w:r>
        <w:rPr>
          <w:sz w:val="24"/>
        </w:rPr>
        <w:t>written</w:t>
      </w:r>
      <w:r>
        <w:rPr>
          <w:spacing w:val="-8"/>
          <w:sz w:val="24"/>
        </w:rPr>
        <w:t> </w:t>
      </w:r>
      <w:r>
        <w:rPr>
          <w:sz w:val="24"/>
        </w:rPr>
        <w:t>attestation</w:t>
      </w:r>
      <w:r>
        <w:rPr>
          <w:strike/>
          <w:color w:val="FF0000"/>
          <w:sz w:val="24"/>
        </w:rPr>
        <w:t>,</w:t>
      </w:r>
      <w:r>
        <w:rPr>
          <w:strike/>
          <w:color w:val="FF0000"/>
          <w:spacing w:val="-8"/>
          <w:sz w:val="24"/>
        </w:rPr>
        <w:t> </w:t>
      </w:r>
      <w:r>
        <w:rPr>
          <w:strike/>
          <w:color w:val="FF0000"/>
          <w:sz w:val="24"/>
        </w:rPr>
        <w:t>signed</w:t>
      </w:r>
      <w:r>
        <w:rPr>
          <w:strike/>
          <w:color w:val="FF0000"/>
          <w:spacing w:val="-6"/>
          <w:sz w:val="24"/>
        </w:rPr>
        <w:t> </w:t>
      </w:r>
      <w:r>
        <w:rPr>
          <w:strike/>
          <w:color w:val="FF0000"/>
          <w:sz w:val="24"/>
        </w:rPr>
        <w:t>by</w:t>
      </w:r>
      <w:r>
        <w:rPr>
          <w:strike/>
          <w:color w:val="FF0000"/>
          <w:spacing w:val="-13"/>
          <w:sz w:val="24"/>
        </w:rPr>
        <w:t> </w:t>
      </w:r>
      <w:r>
        <w:rPr>
          <w:strike/>
          <w:color w:val="FF0000"/>
          <w:sz w:val="24"/>
        </w:rPr>
        <w:t>a</w:t>
      </w:r>
      <w:r>
        <w:rPr>
          <w:strike/>
          <w:color w:val="FF0000"/>
          <w:spacing w:val="-8"/>
          <w:sz w:val="24"/>
        </w:rPr>
        <w:t> </w:t>
      </w:r>
      <w:r>
        <w:rPr>
          <w:strike/>
          <w:color w:val="FF0000"/>
          <w:sz w:val="24"/>
        </w:rPr>
        <w:t>preceptor</w:t>
      </w:r>
      <w:r>
        <w:rPr>
          <w:strike/>
          <w:color w:val="FF0000"/>
          <w:spacing w:val="-7"/>
          <w:sz w:val="24"/>
        </w:rPr>
        <w:t> </w:t>
      </w:r>
      <w:r>
        <w:rPr>
          <w:strike/>
          <w:color w:val="FF0000"/>
          <w:sz w:val="24"/>
        </w:rPr>
        <w:t>authorized</w:t>
      </w:r>
      <w:r>
        <w:rPr>
          <w:strike/>
          <w:color w:val="FF0000"/>
          <w:spacing w:val="-6"/>
          <w:sz w:val="24"/>
        </w:rPr>
        <w:t> </w:t>
      </w:r>
      <w:r>
        <w:rPr>
          <w:strike/>
          <w:color w:val="FF0000"/>
          <w:sz w:val="24"/>
        </w:rPr>
        <w:t>user,</w:t>
      </w:r>
      <w:r>
        <w:rPr>
          <w:strike/>
          <w:color w:val="FF0000"/>
          <w:spacing w:val="-8"/>
          <w:sz w:val="24"/>
        </w:rPr>
        <w:t> </w:t>
      </w:r>
      <w:r>
        <w:rPr>
          <w:strike/>
          <w:color w:val="FF0000"/>
          <w:sz w:val="24"/>
        </w:rPr>
        <w:t>who</w:t>
      </w:r>
      <w:r>
        <w:rPr>
          <w:strike/>
          <w:color w:val="FF0000"/>
          <w:spacing w:val="-8"/>
          <w:sz w:val="24"/>
        </w:rPr>
        <w:t> </w:t>
      </w:r>
      <w:r>
        <w:rPr>
          <w:strike/>
          <w:color w:val="FF0000"/>
          <w:sz w:val="24"/>
        </w:rPr>
        <w:t>meets</w:t>
      </w:r>
      <w:r>
        <w:rPr>
          <w:strike/>
          <w:color w:val="FF0000"/>
          <w:spacing w:val="-8"/>
          <w:sz w:val="24"/>
        </w:rPr>
        <w:t> </w:t>
      </w:r>
      <w:r>
        <w:rPr>
          <w:strike/>
          <w:color w:val="FF0000"/>
          <w:sz w:val="24"/>
        </w:rPr>
        <w:t>the</w:t>
      </w:r>
      <w:r>
        <w:rPr>
          <w:strike w:val="0"/>
          <w:color w:val="FF0000"/>
          <w:sz w:val="24"/>
        </w:rPr>
        <w:t> requirements</w:t>
      </w:r>
      <w:r>
        <w:rPr>
          <w:strike w:val="0"/>
          <w:color w:val="FF0000"/>
          <w:spacing w:val="-9"/>
          <w:sz w:val="24"/>
        </w:rPr>
        <w:t> </w:t>
      </w:r>
      <w:r>
        <w:rPr>
          <w:strike w:val="0"/>
          <w:color w:val="FF0000"/>
          <w:sz w:val="24"/>
        </w:rPr>
        <w:t>in</w:t>
      </w:r>
      <w:r>
        <w:rPr>
          <w:strike w:val="0"/>
          <w:color w:val="FF0000"/>
          <w:spacing w:val="-9"/>
          <w:sz w:val="24"/>
        </w:rPr>
        <w:t> </w:t>
      </w:r>
      <w:r>
        <w:rPr>
          <w:strike w:val="0"/>
          <w:color w:val="FF0000"/>
          <w:sz w:val="24"/>
        </w:rPr>
        <w:t>105</w:t>
      </w:r>
      <w:r>
        <w:rPr>
          <w:strike w:val="0"/>
          <w:color w:val="FF0000"/>
          <w:spacing w:val="-9"/>
          <w:sz w:val="24"/>
        </w:rPr>
        <w:t> </w:t>
      </w:r>
      <w:r>
        <w:rPr>
          <w:strike w:val="0"/>
          <w:color w:val="FF0000"/>
          <w:sz w:val="24"/>
        </w:rPr>
        <w:t>CMR</w:t>
      </w:r>
      <w:r>
        <w:rPr>
          <w:strike w:val="0"/>
          <w:color w:val="FF0000"/>
          <w:spacing w:val="-7"/>
          <w:sz w:val="24"/>
        </w:rPr>
        <w:t> </w:t>
      </w:r>
      <w:r>
        <w:rPr>
          <w:strike w:val="0"/>
          <w:color w:val="FF0000"/>
          <w:sz w:val="24"/>
        </w:rPr>
        <w:t>120.528,</w:t>
      </w:r>
      <w:r>
        <w:rPr>
          <w:strike w:val="0"/>
          <w:color w:val="FF0000"/>
          <w:spacing w:val="-9"/>
          <w:sz w:val="24"/>
        </w:rPr>
        <w:t> </w:t>
      </w:r>
      <w:r>
        <w:rPr>
          <w:strike w:val="0"/>
          <w:color w:val="FF0000"/>
          <w:sz w:val="24"/>
        </w:rPr>
        <w:t>120.546,</w:t>
      </w:r>
      <w:r>
        <w:rPr>
          <w:strike w:val="0"/>
          <w:color w:val="FF0000"/>
          <w:spacing w:val="-9"/>
          <w:sz w:val="24"/>
        </w:rPr>
        <w:t> </w:t>
      </w:r>
      <w:r>
        <w:rPr>
          <w:strike w:val="0"/>
          <w:color w:val="FF0000"/>
          <w:sz w:val="24"/>
        </w:rPr>
        <w:t>120.551</w:t>
      </w:r>
      <w:r>
        <w:rPr>
          <w:strike w:val="0"/>
          <w:color w:val="FF0000"/>
          <w:spacing w:val="-7"/>
          <w:sz w:val="24"/>
        </w:rPr>
        <w:t> </w:t>
      </w:r>
      <w:r>
        <w:rPr>
          <w:strike w:val="0"/>
          <w:color w:val="FF0000"/>
          <w:sz w:val="24"/>
        </w:rPr>
        <w:t>or</w:t>
      </w:r>
      <w:r>
        <w:rPr>
          <w:strike w:val="0"/>
          <w:color w:val="FF0000"/>
          <w:spacing w:val="-9"/>
          <w:sz w:val="24"/>
        </w:rPr>
        <w:t> </w:t>
      </w:r>
      <w:r>
        <w:rPr>
          <w:strike w:val="0"/>
          <w:color w:val="FF0000"/>
          <w:sz w:val="24"/>
        </w:rPr>
        <w:t>120.556</w:t>
      </w:r>
      <w:r>
        <w:rPr>
          <w:strike w:val="0"/>
          <w:color w:val="FF0000"/>
          <w:spacing w:val="-5"/>
          <w:sz w:val="24"/>
        </w:rPr>
        <w:t> </w:t>
      </w:r>
      <w:r>
        <w:rPr>
          <w:strike w:val="0"/>
          <w:color w:val="FF0000"/>
          <w:sz w:val="24"/>
        </w:rPr>
        <w:t>or</w:t>
      </w:r>
      <w:r>
        <w:rPr>
          <w:strike w:val="0"/>
          <w:color w:val="FF0000"/>
          <w:spacing w:val="-9"/>
          <w:sz w:val="24"/>
        </w:rPr>
        <w:t> </w:t>
      </w:r>
      <w:r>
        <w:rPr>
          <w:strike w:val="0"/>
          <w:color w:val="FF0000"/>
          <w:sz w:val="24"/>
        </w:rPr>
        <w:t>equivalent</w:t>
      </w:r>
      <w:r>
        <w:rPr>
          <w:strike w:val="0"/>
          <w:color w:val="FF0000"/>
          <w:spacing w:val="-9"/>
          <w:sz w:val="24"/>
        </w:rPr>
        <w:t> </w:t>
      </w:r>
      <w:r>
        <w:rPr>
          <w:strike w:val="0"/>
          <w:color w:val="FF0000"/>
          <w:sz w:val="24"/>
        </w:rPr>
        <w:t>Agreement </w:t>
      </w:r>
      <w:r>
        <w:rPr>
          <w:strike w:val="0"/>
          <w:color w:val="FF0000"/>
          <w:w w:val="95"/>
          <w:sz w:val="24"/>
        </w:rPr>
        <w:t>State, or Nuclear Regulatory Commission requirements, that the individual has satisfactorily </w:t>
      </w:r>
      <w:r>
        <w:rPr>
          <w:strike w:val="0"/>
          <w:color w:val="FF0000"/>
          <w:sz w:val="24"/>
        </w:rPr>
        <w:t>completed</w:t>
      </w:r>
      <w:r>
        <w:rPr>
          <w:strike w:val="0"/>
          <w:color w:val="FF0000"/>
          <w:spacing w:val="-6"/>
          <w:sz w:val="24"/>
        </w:rPr>
        <w:t> </w:t>
      </w:r>
      <w:r>
        <w:rPr>
          <w:strike w:val="0"/>
          <w:color w:val="FF0000"/>
          <w:sz w:val="24"/>
        </w:rPr>
        <w:t>the</w:t>
      </w:r>
      <w:r>
        <w:rPr>
          <w:strike w:val="0"/>
          <w:color w:val="FF0000"/>
          <w:spacing w:val="-6"/>
          <w:sz w:val="24"/>
        </w:rPr>
        <w:t> </w:t>
      </w:r>
      <w:r>
        <w:rPr>
          <w:strike w:val="0"/>
          <w:color w:val="FF0000"/>
          <w:sz w:val="24"/>
        </w:rPr>
        <w:t>requirements</w:t>
      </w:r>
      <w:r>
        <w:rPr>
          <w:strike w:val="0"/>
          <w:color w:val="FF0000"/>
          <w:spacing w:val="-6"/>
          <w:sz w:val="24"/>
        </w:rPr>
        <w:t> </w:t>
      </w:r>
      <w:r>
        <w:rPr>
          <w:strike w:val="0"/>
          <w:color w:val="FF0000"/>
          <w:sz w:val="24"/>
        </w:rPr>
        <w:t>in</w:t>
      </w:r>
      <w:r>
        <w:rPr>
          <w:strike w:val="0"/>
          <w:color w:val="FF0000"/>
          <w:spacing w:val="-6"/>
          <w:sz w:val="24"/>
        </w:rPr>
        <w:t> </w:t>
      </w:r>
      <w:r>
        <w:rPr>
          <w:strike w:val="0"/>
          <w:color w:val="FF0000"/>
          <w:sz w:val="24"/>
        </w:rPr>
        <w:t>105</w:t>
      </w:r>
      <w:r>
        <w:rPr>
          <w:strike w:val="0"/>
          <w:color w:val="FF0000"/>
          <w:spacing w:val="-6"/>
          <w:sz w:val="24"/>
        </w:rPr>
        <w:t> </w:t>
      </w:r>
      <w:r>
        <w:rPr>
          <w:strike w:val="0"/>
          <w:color w:val="FF0000"/>
          <w:sz w:val="24"/>
        </w:rPr>
        <w:t>CMR</w:t>
      </w:r>
      <w:r>
        <w:rPr>
          <w:strike w:val="0"/>
          <w:color w:val="FF0000"/>
          <w:spacing w:val="-3"/>
          <w:sz w:val="24"/>
        </w:rPr>
        <w:t> </w:t>
      </w:r>
      <w:r>
        <w:rPr>
          <w:strike w:val="0"/>
          <w:color w:val="FF0000"/>
          <w:sz w:val="24"/>
        </w:rPr>
        <w:t>120.546(A)(1)</w:t>
      </w:r>
      <w:r>
        <w:rPr>
          <w:strike w:val="0"/>
          <w:color w:val="FF0000"/>
          <w:spacing w:val="-6"/>
          <w:sz w:val="24"/>
        </w:rPr>
        <w:t> </w:t>
      </w:r>
      <w:r>
        <w:rPr>
          <w:strike w:val="0"/>
          <w:color w:val="FF0000"/>
          <w:sz w:val="24"/>
        </w:rPr>
        <w:t>or</w:t>
      </w:r>
      <w:r>
        <w:rPr>
          <w:strike w:val="0"/>
          <w:color w:val="FF0000"/>
          <w:spacing w:val="-6"/>
          <w:sz w:val="24"/>
        </w:rPr>
        <w:t> </w:t>
      </w:r>
      <w:r>
        <w:rPr>
          <w:strike w:val="0"/>
          <w:color w:val="FF0000"/>
          <w:sz w:val="24"/>
        </w:rPr>
        <w:t>(C)(1)</w:t>
      </w:r>
      <w:r>
        <w:rPr>
          <w:strike w:val="0"/>
          <w:color w:val="FF0000"/>
          <w:spacing w:val="-6"/>
          <w:sz w:val="24"/>
        </w:rPr>
        <w:t> </w:t>
      </w:r>
      <w:r>
        <w:rPr>
          <w:strike w:val="0"/>
          <w:color w:val="FF0000"/>
          <w:sz w:val="24"/>
        </w:rPr>
        <w:t>and</w:t>
      </w:r>
      <w:r>
        <w:rPr>
          <w:strike w:val="0"/>
          <w:color w:val="FF0000"/>
          <w:spacing w:val="-6"/>
          <w:sz w:val="24"/>
        </w:rPr>
        <w:t> </w:t>
      </w:r>
      <w:r>
        <w:rPr>
          <w:strike w:val="0"/>
          <w:color w:val="FF0000"/>
          <w:sz w:val="24"/>
        </w:rPr>
        <w:t>has</w:t>
      </w:r>
      <w:r>
        <w:rPr>
          <w:strike w:val="0"/>
          <w:color w:val="FF0000"/>
          <w:spacing w:val="-6"/>
          <w:sz w:val="24"/>
        </w:rPr>
        <w:t> </w:t>
      </w:r>
      <w:r>
        <w:rPr>
          <w:strike w:val="0"/>
          <w:color w:val="FF0000"/>
          <w:sz w:val="24"/>
        </w:rPr>
        <w:t>achieved</w:t>
      </w:r>
      <w:r>
        <w:rPr>
          <w:strike w:val="0"/>
          <w:color w:val="FF0000"/>
          <w:spacing w:val="-6"/>
          <w:sz w:val="24"/>
        </w:rPr>
        <w:t> </w:t>
      </w:r>
      <w:r>
        <w:rPr>
          <w:strike w:val="0"/>
          <w:color w:val="FF0000"/>
          <w:sz w:val="24"/>
        </w:rPr>
        <w:t>a</w:t>
      </w:r>
      <w:r>
        <w:rPr>
          <w:strike w:val="0"/>
          <w:color w:val="FF0000"/>
          <w:spacing w:val="-8"/>
          <w:sz w:val="24"/>
        </w:rPr>
        <w:t> </w:t>
      </w:r>
      <w:r>
        <w:rPr>
          <w:strike w:val="0"/>
          <w:color w:val="FF0000"/>
          <w:sz w:val="24"/>
        </w:rPr>
        <w:t>level </w:t>
      </w:r>
      <w:r>
        <w:rPr>
          <w:strike w:val="0"/>
          <w:color w:val="FF0000"/>
          <w:w w:val="95"/>
          <w:sz w:val="24"/>
        </w:rPr>
        <w:t>of competency</w:t>
      </w:r>
      <w:r>
        <w:rPr>
          <w:strike w:val="0"/>
          <w:color w:val="FF0000"/>
          <w:spacing w:val="-4"/>
          <w:w w:val="95"/>
          <w:sz w:val="24"/>
        </w:rPr>
        <w:t> </w:t>
      </w:r>
      <w:r>
        <w:rPr>
          <w:strike w:val="0"/>
          <w:color w:val="FF0000"/>
          <w:w w:val="95"/>
          <w:sz w:val="24"/>
        </w:rPr>
        <w:t>sufficient to independently</w:t>
      </w:r>
      <w:r>
        <w:rPr>
          <w:strike w:val="0"/>
          <w:color w:val="FF0000"/>
          <w:spacing w:val="-4"/>
          <w:w w:val="95"/>
          <w:sz w:val="24"/>
        </w:rPr>
        <w:t> </w:t>
      </w:r>
      <w:r>
        <w:rPr>
          <w:strike w:val="0"/>
          <w:color w:val="FF0000"/>
          <w:w w:val="95"/>
          <w:sz w:val="24"/>
        </w:rPr>
        <w:t>function as an authorized user for the medical uses </w:t>
      </w:r>
      <w:r>
        <w:rPr>
          <w:strike/>
          <w:color w:val="FF0000"/>
          <w:sz w:val="24"/>
        </w:rPr>
        <w:t>authorized</w:t>
      </w:r>
      <w:r>
        <w:rPr>
          <w:strike/>
          <w:color w:val="FF0000"/>
          <w:spacing w:val="-15"/>
          <w:sz w:val="24"/>
        </w:rPr>
        <w:t> </w:t>
      </w:r>
      <w:r>
        <w:rPr>
          <w:strike/>
          <w:color w:val="FF0000"/>
          <w:sz w:val="24"/>
        </w:rPr>
        <w:t>under</w:t>
      </w:r>
      <w:r>
        <w:rPr>
          <w:strike/>
          <w:color w:val="FF0000"/>
          <w:spacing w:val="-15"/>
          <w:sz w:val="24"/>
        </w:rPr>
        <w:t> </w:t>
      </w:r>
      <w:r>
        <w:rPr>
          <w:strike/>
          <w:color w:val="FF0000"/>
          <w:sz w:val="24"/>
        </w:rPr>
        <w:t>105</w:t>
      </w:r>
      <w:r>
        <w:rPr>
          <w:strike/>
          <w:color w:val="FF0000"/>
          <w:spacing w:val="-12"/>
          <w:sz w:val="24"/>
        </w:rPr>
        <w:t> </w:t>
      </w:r>
      <w:r>
        <w:rPr>
          <w:strike/>
          <w:color w:val="FF0000"/>
          <w:sz w:val="24"/>
        </w:rPr>
        <w:t>CMR</w:t>
      </w:r>
      <w:r>
        <w:rPr>
          <w:strike/>
          <w:color w:val="FF0000"/>
          <w:spacing w:val="-12"/>
          <w:sz w:val="24"/>
        </w:rPr>
        <w:t> </w:t>
      </w:r>
      <w:r>
        <w:rPr>
          <w:strike/>
          <w:color w:val="FF0000"/>
          <w:sz w:val="24"/>
        </w:rPr>
        <w:t>120</w:t>
      </w:r>
      <w:r>
        <w:rPr>
          <w:strike/>
          <w:color w:val="FF0000"/>
          <w:spacing w:val="-12"/>
          <w:sz w:val="24"/>
        </w:rPr>
        <w:t> </w:t>
      </w:r>
      <w:r>
        <w:rPr>
          <w:strike/>
          <w:color w:val="FF0000"/>
          <w:sz w:val="24"/>
        </w:rPr>
        <w:t>544.</w:t>
      </w:r>
      <w:r>
        <w:rPr>
          <w:strike w:val="0"/>
          <w:color w:val="FF0000"/>
          <w:spacing w:val="-10"/>
          <w:sz w:val="24"/>
        </w:rPr>
        <w:t> </w:t>
      </w:r>
      <w:r>
        <w:rPr>
          <w:b/>
          <w:strike w:val="0"/>
          <w:color w:val="0000FF"/>
          <w:sz w:val="24"/>
        </w:rPr>
        <w:t>that</w:t>
      </w:r>
      <w:r>
        <w:rPr>
          <w:b/>
          <w:strike w:val="0"/>
          <w:color w:val="0000FF"/>
          <w:spacing w:val="-14"/>
          <w:sz w:val="24"/>
        </w:rPr>
        <w:t> </w:t>
      </w:r>
      <w:r>
        <w:rPr>
          <w:b/>
          <w:strike w:val="0"/>
          <w:color w:val="0000FF"/>
          <w:sz w:val="24"/>
        </w:rPr>
        <w:t>the</w:t>
      </w:r>
      <w:r>
        <w:rPr>
          <w:b/>
          <w:strike w:val="0"/>
          <w:color w:val="0000FF"/>
          <w:spacing w:val="-13"/>
          <w:sz w:val="24"/>
        </w:rPr>
        <w:t> </w:t>
      </w:r>
      <w:r>
        <w:rPr>
          <w:b/>
          <w:strike w:val="0"/>
          <w:color w:val="0000FF"/>
          <w:sz w:val="24"/>
        </w:rPr>
        <w:t>individual</w:t>
      </w:r>
      <w:r>
        <w:rPr>
          <w:b/>
          <w:strike w:val="0"/>
          <w:color w:val="0000FF"/>
          <w:spacing w:val="-13"/>
          <w:sz w:val="24"/>
        </w:rPr>
        <w:t> </w:t>
      </w:r>
      <w:r>
        <w:rPr>
          <w:b/>
          <w:strike w:val="0"/>
          <w:color w:val="0000FF"/>
          <w:sz w:val="24"/>
        </w:rPr>
        <w:t>has</w:t>
      </w:r>
      <w:r>
        <w:rPr>
          <w:b/>
          <w:strike w:val="0"/>
          <w:color w:val="0000FF"/>
          <w:spacing w:val="-13"/>
          <w:sz w:val="24"/>
        </w:rPr>
        <w:t> </w:t>
      </w:r>
      <w:r>
        <w:rPr>
          <w:b/>
          <w:strike w:val="0"/>
          <w:color w:val="0000FF"/>
          <w:sz w:val="24"/>
        </w:rPr>
        <w:t>satisfactorily</w:t>
      </w:r>
      <w:r>
        <w:rPr>
          <w:b/>
          <w:strike w:val="0"/>
          <w:color w:val="0000FF"/>
          <w:spacing w:val="-14"/>
          <w:sz w:val="24"/>
        </w:rPr>
        <w:t> </w:t>
      </w:r>
      <w:r>
        <w:rPr>
          <w:b/>
          <w:strike w:val="0"/>
          <w:color w:val="0000FF"/>
          <w:sz w:val="24"/>
        </w:rPr>
        <w:t>completed</w:t>
      </w:r>
      <w:r>
        <w:rPr>
          <w:b/>
          <w:strike w:val="0"/>
          <w:color w:val="0000FF"/>
          <w:spacing w:val="-13"/>
          <w:sz w:val="24"/>
        </w:rPr>
        <w:t> </w:t>
      </w:r>
      <w:r>
        <w:rPr>
          <w:b/>
          <w:strike w:val="0"/>
          <w:color w:val="0000FF"/>
          <w:sz w:val="24"/>
        </w:rPr>
        <w:t>the requirements</w:t>
      </w:r>
      <w:r>
        <w:rPr>
          <w:b/>
          <w:strike w:val="0"/>
          <w:color w:val="0000FF"/>
          <w:sz w:val="24"/>
        </w:rPr>
        <w:t> in</w:t>
      </w:r>
      <w:r>
        <w:rPr>
          <w:b/>
          <w:strike w:val="0"/>
          <w:color w:val="0000FF"/>
          <w:sz w:val="24"/>
        </w:rPr>
        <w:t> 105</w:t>
      </w:r>
      <w:r>
        <w:rPr>
          <w:b/>
          <w:strike w:val="0"/>
          <w:color w:val="0000FF"/>
          <w:sz w:val="24"/>
        </w:rPr>
        <w:t> CMR 120.546(C)(1)</w:t>
      </w:r>
      <w:r>
        <w:rPr>
          <w:b/>
          <w:strike w:val="0"/>
          <w:color w:val="0000FF"/>
          <w:sz w:val="24"/>
        </w:rPr>
        <w:t> and is able to independently fulfill the radiation safety-related duties as an authorized user for the medical uses authorized under 105 CMR 120.544.</w:t>
      </w:r>
      <w:r>
        <w:rPr>
          <w:b/>
          <w:strike w:val="0"/>
          <w:color w:val="0000FF"/>
          <w:spacing w:val="40"/>
          <w:sz w:val="24"/>
        </w:rPr>
        <w:t> </w:t>
      </w:r>
      <w:r>
        <w:rPr>
          <w:b/>
          <w:strike w:val="0"/>
          <w:color w:val="0000FF"/>
          <w:sz w:val="24"/>
        </w:rPr>
        <w:t>The attestation must be obtained from either:</w:t>
      </w:r>
    </w:p>
    <w:p>
      <w:pPr>
        <w:pStyle w:val="ListParagraph"/>
        <w:numPr>
          <w:ilvl w:val="1"/>
          <w:numId w:val="51"/>
        </w:numPr>
        <w:tabs>
          <w:tab w:pos="2431" w:val="left" w:leader="none"/>
        </w:tabs>
        <w:spacing w:line="242" w:lineRule="auto" w:before="9" w:after="0"/>
        <w:ind w:left="2015" w:right="117" w:firstLine="0"/>
        <w:jc w:val="both"/>
        <w:rPr>
          <w:b/>
          <w:sz w:val="24"/>
        </w:rPr>
      </w:pPr>
      <w:r>
        <w:rPr>
          <w:b/>
          <w:color w:val="0000FF"/>
          <w:spacing w:val="-2"/>
          <w:sz w:val="24"/>
        </w:rPr>
        <w:t>A</w:t>
      </w:r>
      <w:r>
        <w:rPr>
          <w:b/>
          <w:color w:val="0000FF"/>
          <w:spacing w:val="-10"/>
          <w:sz w:val="24"/>
        </w:rPr>
        <w:t> </w:t>
      </w:r>
      <w:r>
        <w:rPr>
          <w:b/>
          <w:color w:val="0000FF"/>
          <w:spacing w:val="-2"/>
          <w:sz w:val="24"/>
        </w:rPr>
        <w:t>preceptor</w:t>
      </w:r>
      <w:r>
        <w:rPr>
          <w:b/>
          <w:color w:val="0000FF"/>
          <w:spacing w:val="-10"/>
          <w:sz w:val="24"/>
        </w:rPr>
        <w:t> </w:t>
      </w:r>
      <w:r>
        <w:rPr>
          <w:b/>
          <w:color w:val="0000FF"/>
          <w:spacing w:val="-2"/>
          <w:sz w:val="24"/>
        </w:rPr>
        <w:t>authorized</w:t>
      </w:r>
      <w:r>
        <w:rPr>
          <w:b/>
          <w:color w:val="0000FF"/>
          <w:spacing w:val="-6"/>
          <w:sz w:val="24"/>
        </w:rPr>
        <w:t> </w:t>
      </w:r>
      <w:r>
        <w:rPr>
          <w:b/>
          <w:color w:val="0000FF"/>
          <w:spacing w:val="-2"/>
          <w:sz w:val="24"/>
        </w:rPr>
        <w:t>user</w:t>
      </w:r>
      <w:r>
        <w:rPr>
          <w:b/>
          <w:color w:val="0000FF"/>
          <w:spacing w:val="-10"/>
          <w:sz w:val="24"/>
        </w:rPr>
        <w:t> </w:t>
      </w:r>
      <w:r>
        <w:rPr>
          <w:b/>
          <w:color w:val="0000FF"/>
          <w:spacing w:val="-2"/>
          <w:sz w:val="24"/>
        </w:rPr>
        <w:t>who</w:t>
      </w:r>
      <w:r>
        <w:rPr>
          <w:b/>
          <w:color w:val="0000FF"/>
          <w:spacing w:val="-10"/>
          <w:sz w:val="24"/>
        </w:rPr>
        <w:t> </w:t>
      </w:r>
      <w:r>
        <w:rPr>
          <w:b/>
          <w:color w:val="0000FF"/>
          <w:spacing w:val="-2"/>
          <w:sz w:val="24"/>
        </w:rPr>
        <w:t>meets</w:t>
      </w:r>
      <w:r>
        <w:rPr>
          <w:b/>
          <w:color w:val="0000FF"/>
          <w:spacing w:val="-10"/>
          <w:sz w:val="24"/>
        </w:rPr>
        <w:t> </w:t>
      </w:r>
      <w:r>
        <w:rPr>
          <w:b/>
          <w:color w:val="0000FF"/>
          <w:spacing w:val="-2"/>
          <w:sz w:val="24"/>
        </w:rPr>
        <w:t>the</w:t>
      </w:r>
      <w:r>
        <w:rPr>
          <w:b/>
          <w:color w:val="0000FF"/>
          <w:spacing w:val="-10"/>
          <w:sz w:val="24"/>
        </w:rPr>
        <w:t> </w:t>
      </w:r>
      <w:r>
        <w:rPr>
          <w:b/>
          <w:color w:val="0000FF"/>
          <w:spacing w:val="-2"/>
          <w:sz w:val="24"/>
        </w:rPr>
        <w:t>requirements</w:t>
      </w:r>
      <w:r>
        <w:rPr>
          <w:b/>
          <w:color w:val="0000FF"/>
          <w:spacing w:val="-10"/>
          <w:sz w:val="24"/>
        </w:rPr>
        <w:t> </w:t>
      </w:r>
      <w:r>
        <w:rPr>
          <w:b/>
          <w:color w:val="0000FF"/>
          <w:spacing w:val="-2"/>
          <w:sz w:val="24"/>
        </w:rPr>
        <w:t>in</w:t>
      </w:r>
      <w:r>
        <w:rPr>
          <w:b/>
          <w:color w:val="0000FF"/>
          <w:spacing w:val="-10"/>
          <w:sz w:val="24"/>
        </w:rPr>
        <w:t> </w:t>
      </w:r>
      <w:r>
        <w:rPr>
          <w:b/>
          <w:color w:val="0000FF"/>
          <w:spacing w:val="-2"/>
          <w:sz w:val="24"/>
        </w:rPr>
        <w:t>105</w:t>
      </w:r>
      <w:r>
        <w:rPr>
          <w:b/>
          <w:color w:val="0000FF"/>
          <w:spacing w:val="-10"/>
          <w:sz w:val="24"/>
        </w:rPr>
        <w:t> </w:t>
      </w:r>
      <w:r>
        <w:rPr>
          <w:b/>
          <w:color w:val="0000FF"/>
          <w:spacing w:val="-2"/>
          <w:sz w:val="24"/>
        </w:rPr>
        <w:t>CMR</w:t>
      </w:r>
      <w:r>
        <w:rPr>
          <w:b/>
          <w:color w:val="0000FF"/>
          <w:spacing w:val="-10"/>
          <w:sz w:val="24"/>
        </w:rPr>
        <w:t> </w:t>
      </w:r>
      <w:r>
        <w:rPr>
          <w:b/>
          <w:color w:val="0000FF"/>
          <w:spacing w:val="-2"/>
          <w:sz w:val="24"/>
        </w:rPr>
        <w:t>120.528,</w:t>
      </w:r>
      <w:r>
        <w:rPr>
          <w:b/>
          <w:color w:val="0000FF"/>
          <w:spacing w:val="-2"/>
          <w:sz w:val="24"/>
        </w:rPr>
        <w:t> </w:t>
      </w:r>
      <w:r>
        <w:rPr>
          <w:b/>
          <w:color w:val="0000FF"/>
          <w:sz w:val="24"/>
        </w:rPr>
        <w:t>120.546, 120.551, or 120.556, or equivalent Nuclear Regulatory Commission</w:t>
      </w:r>
      <w:r>
        <w:rPr>
          <w:b/>
          <w:color w:val="0000FF"/>
          <w:sz w:val="24"/>
        </w:rPr>
        <w:t> or Agreement State requirements; or</w:t>
      </w:r>
    </w:p>
    <w:p>
      <w:pPr>
        <w:pStyle w:val="ListParagraph"/>
        <w:numPr>
          <w:ilvl w:val="1"/>
          <w:numId w:val="51"/>
        </w:numPr>
        <w:tabs>
          <w:tab w:pos="2583" w:val="left" w:leader="none"/>
        </w:tabs>
        <w:spacing w:line="242" w:lineRule="auto" w:before="1" w:after="0"/>
        <w:ind w:left="2015" w:right="116" w:firstLine="0"/>
        <w:jc w:val="both"/>
        <w:rPr>
          <w:b/>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120.528, 120.546, 120.551, or 120.556, or equivalent Nuclear Regulatory Commission</w:t>
      </w:r>
      <w:r>
        <w:rPr>
          <w:b/>
          <w:color w:val="0000FF"/>
          <w:sz w:val="24"/>
        </w:rPr>
        <w:t> or Agreement State requirements, and concurs with the attestation provided by the </w:t>
      </w:r>
      <w:r>
        <w:rPr>
          <w:b/>
          <w:color w:val="0000FF"/>
          <w:spacing w:val="-2"/>
          <w:sz w:val="24"/>
        </w:rPr>
        <w:t>residency</w:t>
      </w:r>
      <w:r>
        <w:rPr>
          <w:b/>
          <w:color w:val="0000FF"/>
          <w:spacing w:val="-13"/>
          <w:sz w:val="24"/>
        </w:rPr>
        <w:t> </w:t>
      </w:r>
      <w:r>
        <w:rPr>
          <w:b/>
          <w:color w:val="0000FF"/>
          <w:spacing w:val="-2"/>
          <w:sz w:val="24"/>
        </w:rPr>
        <w:t>program</w:t>
      </w:r>
      <w:r>
        <w:rPr>
          <w:b/>
          <w:color w:val="0000FF"/>
          <w:spacing w:val="-13"/>
          <w:sz w:val="24"/>
        </w:rPr>
        <w:t> </w:t>
      </w:r>
      <w:r>
        <w:rPr>
          <w:b/>
          <w:color w:val="0000FF"/>
          <w:spacing w:val="-2"/>
          <w:sz w:val="24"/>
        </w:rPr>
        <w:t>director.</w:t>
      </w:r>
      <w:r>
        <w:rPr>
          <w:b/>
          <w:color w:val="0000FF"/>
          <w:spacing w:val="39"/>
          <w:sz w:val="24"/>
        </w:rPr>
        <w:t> </w:t>
      </w:r>
      <w:r>
        <w:rPr>
          <w:b/>
          <w:color w:val="0000FF"/>
          <w:spacing w:val="-2"/>
          <w:sz w:val="24"/>
        </w:rPr>
        <w:t>The</w:t>
      </w:r>
      <w:r>
        <w:rPr>
          <w:b/>
          <w:color w:val="0000FF"/>
          <w:spacing w:val="-13"/>
          <w:sz w:val="24"/>
        </w:rPr>
        <w:t> </w:t>
      </w:r>
      <w:r>
        <w:rPr>
          <w:b/>
          <w:color w:val="0000FF"/>
          <w:spacing w:val="-2"/>
          <w:sz w:val="24"/>
        </w:rPr>
        <w:t>residency</w:t>
      </w:r>
      <w:r>
        <w:rPr>
          <w:b/>
          <w:color w:val="0000FF"/>
          <w:spacing w:val="-8"/>
          <w:sz w:val="24"/>
        </w:rPr>
        <w:t> </w:t>
      </w:r>
      <w:r>
        <w:rPr>
          <w:b/>
          <w:color w:val="0000FF"/>
          <w:spacing w:val="-2"/>
          <w:sz w:val="24"/>
        </w:rPr>
        <w:t>training</w:t>
      </w:r>
      <w:r>
        <w:rPr>
          <w:b/>
          <w:color w:val="0000FF"/>
          <w:spacing w:val="-12"/>
          <w:sz w:val="24"/>
        </w:rPr>
        <w:t> </w:t>
      </w:r>
      <w:r>
        <w:rPr>
          <w:b/>
          <w:color w:val="0000FF"/>
          <w:spacing w:val="-2"/>
          <w:sz w:val="24"/>
        </w:rPr>
        <w:t>program</w:t>
      </w:r>
      <w:r>
        <w:rPr>
          <w:b/>
          <w:color w:val="0000FF"/>
          <w:spacing w:val="-13"/>
          <w:sz w:val="24"/>
        </w:rPr>
        <w:t> </w:t>
      </w:r>
      <w:r>
        <w:rPr>
          <w:b/>
          <w:color w:val="0000FF"/>
          <w:spacing w:val="-2"/>
          <w:sz w:val="24"/>
        </w:rPr>
        <w:t>must</w:t>
      </w:r>
      <w:r>
        <w:rPr>
          <w:b/>
          <w:color w:val="0000FF"/>
          <w:spacing w:val="-13"/>
          <w:sz w:val="24"/>
        </w:rPr>
        <w:t> </w:t>
      </w:r>
      <w:r>
        <w:rPr>
          <w:b/>
          <w:color w:val="0000FF"/>
          <w:spacing w:val="-2"/>
          <w:sz w:val="24"/>
        </w:rPr>
        <w:t>be</w:t>
      </w:r>
      <w:r>
        <w:rPr>
          <w:b/>
          <w:color w:val="0000FF"/>
          <w:spacing w:val="-8"/>
          <w:sz w:val="24"/>
        </w:rPr>
        <w:t> </w:t>
      </w:r>
      <w:r>
        <w:rPr>
          <w:b/>
          <w:color w:val="0000FF"/>
          <w:spacing w:val="-2"/>
          <w:sz w:val="24"/>
        </w:rPr>
        <w:t>approved</w:t>
      </w:r>
      <w:r>
        <w:rPr>
          <w:b/>
          <w:color w:val="0000FF"/>
          <w:spacing w:val="-8"/>
          <w:sz w:val="24"/>
        </w:rPr>
        <w:t> </w:t>
      </w:r>
      <w:r>
        <w:rPr>
          <w:b/>
          <w:color w:val="0000FF"/>
          <w:spacing w:val="-2"/>
          <w:sz w:val="24"/>
        </w:rPr>
        <w:t>by </w:t>
      </w:r>
      <w:r>
        <w:rPr>
          <w:b/>
          <w:color w:val="0000FF"/>
          <w:sz w:val="24"/>
        </w:rPr>
        <w:t>the</w:t>
      </w:r>
      <w:r>
        <w:rPr>
          <w:b/>
          <w:color w:val="0000FF"/>
          <w:sz w:val="24"/>
        </w:rPr>
        <w:t> Residency</w:t>
      </w:r>
      <w:r>
        <w:rPr>
          <w:b/>
          <w:color w:val="0000FF"/>
          <w:sz w:val="24"/>
        </w:rPr>
        <w:t> Review</w:t>
      </w:r>
      <w:r>
        <w:rPr>
          <w:b/>
          <w:color w:val="0000FF"/>
          <w:sz w:val="24"/>
        </w:rPr>
        <w:t> Committee of the Accreditation</w:t>
      </w:r>
      <w:r>
        <w:rPr>
          <w:b/>
          <w:color w:val="0000FF"/>
          <w:sz w:val="24"/>
        </w:rPr>
        <w:t> Council for Graduate Medical</w:t>
      </w:r>
      <w:r>
        <w:rPr>
          <w:b/>
          <w:color w:val="0000FF"/>
          <w:spacing w:val="-8"/>
          <w:sz w:val="24"/>
        </w:rPr>
        <w:t> </w:t>
      </w:r>
      <w:r>
        <w:rPr>
          <w:b/>
          <w:color w:val="0000FF"/>
          <w:sz w:val="24"/>
        </w:rPr>
        <w:t>Education</w:t>
      </w:r>
      <w:r>
        <w:rPr>
          <w:b/>
          <w:color w:val="0000FF"/>
          <w:spacing w:val="-8"/>
          <w:sz w:val="24"/>
        </w:rPr>
        <w:t> </w:t>
      </w:r>
      <w:r>
        <w:rPr>
          <w:b/>
          <w:color w:val="0000FF"/>
          <w:sz w:val="24"/>
        </w:rPr>
        <w:t>or</w:t>
      </w:r>
      <w:r>
        <w:rPr>
          <w:b/>
          <w:color w:val="0000FF"/>
          <w:spacing w:val="-8"/>
          <w:sz w:val="24"/>
        </w:rPr>
        <w:t> </w:t>
      </w:r>
      <w:r>
        <w:rPr>
          <w:b/>
          <w:color w:val="0000FF"/>
          <w:sz w:val="24"/>
        </w:rPr>
        <w:t>the</w:t>
      </w:r>
      <w:r>
        <w:rPr>
          <w:b/>
          <w:color w:val="0000FF"/>
          <w:spacing w:val="-8"/>
          <w:sz w:val="24"/>
        </w:rPr>
        <w:t> </w:t>
      </w:r>
      <w:r>
        <w:rPr>
          <w:b/>
          <w:color w:val="0000FF"/>
          <w:sz w:val="24"/>
        </w:rPr>
        <w:t>Royal</w:t>
      </w:r>
      <w:r>
        <w:rPr>
          <w:b/>
          <w:color w:val="0000FF"/>
          <w:spacing w:val="-11"/>
          <w:sz w:val="24"/>
        </w:rPr>
        <w:t> </w:t>
      </w:r>
      <w:r>
        <w:rPr>
          <w:b/>
          <w:color w:val="0000FF"/>
          <w:sz w:val="24"/>
        </w:rPr>
        <w:t>College</w:t>
      </w:r>
      <w:r>
        <w:rPr>
          <w:b/>
          <w:color w:val="0000FF"/>
          <w:spacing w:val="-12"/>
          <w:sz w:val="24"/>
        </w:rPr>
        <w:t> </w:t>
      </w:r>
      <w:r>
        <w:rPr>
          <w:b/>
          <w:color w:val="0000FF"/>
          <w:sz w:val="24"/>
        </w:rPr>
        <w:t>of</w:t>
      </w:r>
      <w:r>
        <w:rPr>
          <w:b/>
          <w:color w:val="0000FF"/>
          <w:spacing w:val="-8"/>
          <w:sz w:val="24"/>
        </w:rPr>
        <w:t> </w:t>
      </w:r>
      <w:r>
        <w:rPr>
          <w:b/>
          <w:color w:val="0000FF"/>
          <w:sz w:val="24"/>
        </w:rPr>
        <w:t>Physicians</w:t>
      </w:r>
      <w:r>
        <w:rPr>
          <w:b/>
          <w:color w:val="0000FF"/>
          <w:spacing w:val="-10"/>
          <w:sz w:val="24"/>
        </w:rPr>
        <w:t> </w:t>
      </w:r>
      <w:r>
        <w:rPr>
          <w:b/>
          <w:color w:val="0000FF"/>
          <w:sz w:val="24"/>
        </w:rPr>
        <w:t>and</w:t>
      </w:r>
      <w:r>
        <w:rPr>
          <w:b/>
          <w:color w:val="0000FF"/>
          <w:spacing w:val="-8"/>
          <w:sz w:val="24"/>
        </w:rPr>
        <w:t> </w:t>
      </w:r>
      <w:r>
        <w:rPr>
          <w:b/>
          <w:color w:val="0000FF"/>
          <w:sz w:val="24"/>
        </w:rPr>
        <w:t>Surgeons</w:t>
      </w:r>
      <w:r>
        <w:rPr>
          <w:b/>
          <w:color w:val="0000FF"/>
          <w:spacing w:val="-8"/>
          <w:sz w:val="24"/>
        </w:rPr>
        <w:t> </w:t>
      </w:r>
      <w:r>
        <w:rPr>
          <w:b/>
          <w:color w:val="0000FF"/>
          <w:sz w:val="24"/>
        </w:rPr>
        <w:t>of</w:t>
      </w:r>
      <w:r>
        <w:rPr>
          <w:b/>
          <w:color w:val="0000FF"/>
          <w:spacing w:val="-8"/>
          <w:sz w:val="24"/>
        </w:rPr>
        <w:t> </w:t>
      </w:r>
      <w:r>
        <w:rPr>
          <w:b/>
          <w:color w:val="0000FF"/>
          <w:sz w:val="24"/>
        </w:rPr>
        <w:t>Canada</w:t>
      </w:r>
      <w:r>
        <w:rPr>
          <w:b/>
          <w:color w:val="0000FF"/>
          <w:spacing w:val="-8"/>
          <w:sz w:val="24"/>
        </w:rPr>
        <w:t> </w:t>
      </w:r>
      <w:r>
        <w:rPr>
          <w:b/>
          <w:color w:val="0000FF"/>
          <w:sz w:val="24"/>
        </w:rPr>
        <w:t>or </w:t>
      </w:r>
      <w:r>
        <w:rPr>
          <w:b/>
          <w:color w:val="0000FF"/>
          <w:w w:val="95"/>
          <w:sz w:val="24"/>
        </w:rPr>
        <w:t>the Council on Postdoctoral Training of the American Osteopathic Association and </w:t>
      </w:r>
      <w:r>
        <w:rPr>
          <w:b/>
          <w:color w:val="0000FF"/>
          <w:sz w:val="24"/>
        </w:rPr>
        <w:t>must include training and experience specified in paragraph 105 CMR </w:t>
      </w:r>
      <w:r>
        <w:rPr>
          <w:b/>
          <w:color w:val="0000FF"/>
          <w:spacing w:val="-2"/>
          <w:sz w:val="24"/>
        </w:rPr>
        <w:t>120.546(C)(1).</w:t>
      </w:r>
    </w:p>
    <w:p>
      <w:pPr>
        <w:pStyle w:val="BodyText"/>
        <w:spacing w:before="2"/>
        <w:rPr>
          <w:b/>
          <w:sz w:val="25"/>
        </w:rPr>
      </w:pPr>
    </w:p>
    <w:p>
      <w:pPr>
        <w:pStyle w:val="BodyText"/>
        <w:spacing w:line="244" w:lineRule="auto"/>
        <w:ind w:left="3095" w:hanging="2384"/>
      </w:pPr>
      <w:r>
        <w:rPr/>
        <w:t>SPECIFIC</w:t>
      </w:r>
      <w:r>
        <w:rPr>
          <w:spacing w:val="-9"/>
        </w:rPr>
        <w:t> </w:t>
      </w:r>
      <w:r>
        <w:rPr/>
        <w:t>REQUIREMENTS</w:t>
      </w:r>
      <w:r>
        <w:rPr>
          <w:spacing w:val="-9"/>
        </w:rPr>
        <w:t> </w:t>
      </w:r>
      <w:r>
        <w:rPr/>
        <w:t>FOR</w:t>
      </w:r>
      <w:r>
        <w:rPr>
          <w:spacing w:val="-9"/>
        </w:rPr>
        <w:t> </w:t>
      </w:r>
      <w:r>
        <w:rPr/>
        <w:t>THE</w:t>
      </w:r>
      <w:r>
        <w:rPr>
          <w:spacing w:val="-9"/>
        </w:rPr>
        <w:t> </w:t>
      </w:r>
      <w:r>
        <w:rPr/>
        <w:t>USE</w:t>
      </w:r>
      <w:r>
        <w:rPr>
          <w:spacing w:val="-9"/>
        </w:rPr>
        <w:t> </w:t>
      </w:r>
      <w:r>
        <w:rPr/>
        <w:t>OF</w:t>
      </w:r>
      <w:r>
        <w:rPr>
          <w:spacing w:val="-12"/>
        </w:rPr>
        <w:t> </w:t>
      </w:r>
      <w:r>
        <w:rPr/>
        <w:t>UNSEALED</w:t>
      </w:r>
      <w:r>
        <w:rPr>
          <w:spacing w:val="-9"/>
        </w:rPr>
        <w:t> </w:t>
      </w:r>
      <w:r>
        <w:rPr/>
        <w:t>BYPRODUCT</w:t>
      </w:r>
      <w:r>
        <w:rPr>
          <w:spacing w:val="-9"/>
        </w:rPr>
        <w:t> </w:t>
      </w:r>
      <w:r>
        <w:rPr/>
        <w:t>MATERIAL WRITTEN DIRECTIVE NOT REQUIRED</w:t>
      </w:r>
    </w:p>
    <w:p>
      <w:pPr>
        <w:pStyle w:val="BodyText"/>
        <w:spacing w:before="11"/>
        <w:rPr>
          <w:sz w:val="18"/>
        </w:rPr>
      </w:pPr>
    </w:p>
    <w:p>
      <w:pPr>
        <w:pStyle w:val="BodyText"/>
        <w:spacing w:line="242" w:lineRule="auto" w:before="59"/>
        <w:ind w:left="1120" w:hanging="1020"/>
      </w:pPr>
      <w:r>
        <w:rPr>
          <w:u w:val="single"/>
        </w:rPr>
        <w:t>120.547:</w:t>
      </w:r>
      <w:r>
        <w:rPr>
          <w:spacing w:val="80"/>
          <w:u w:val="single"/>
        </w:rPr>
        <w:t> </w:t>
      </w:r>
      <w:r>
        <w:rPr>
          <w:u w:val="single"/>
        </w:rPr>
        <w:t>Use</w:t>
      </w:r>
      <w:r>
        <w:rPr>
          <w:spacing w:val="-5"/>
          <w:u w:val="single"/>
        </w:rPr>
        <w:t> </w:t>
      </w:r>
      <w:r>
        <w:rPr>
          <w:u w:val="single"/>
        </w:rPr>
        <w:t>of</w:t>
      </w:r>
      <w:r>
        <w:rPr>
          <w:spacing w:val="-5"/>
          <w:u w:val="single"/>
        </w:rPr>
        <w:t> </w:t>
      </w:r>
      <w:r>
        <w:rPr>
          <w:u w:val="single"/>
        </w:rPr>
        <w:t>Unsealed</w:t>
      </w:r>
      <w:r>
        <w:rPr>
          <w:spacing w:val="-5"/>
          <w:u w:val="single"/>
        </w:rPr>
        <w:t> </w:t>
      </w:r>
      <w:r>
        <w:rPr>
          <w:u w:val="single"/>
        </w:rPr>
        <w:t>Byproduct</w:t>
      </w:r>
      <w:r>
        <w:rPr>
          <w:spacing w:val="-5"/>
          <w:u w:val="single"/>
        </w:rPr>
        <w:t> </w:t>
      </w:r>
      <w:r>
        <w:rPr>
          <w:u w:val="single"/>
        </w:rPr>
        <w:t>Material</w:t>
      </w:r>
      <w:r>
        <w:rPr>
          <w:spacing w:val="-5"/>
          <w:u w:val="single"/>
        </w:rPr>
        <w:t> </w:t>
      </w:r>
      <w:r>
        <w:rPr>
          <w:u w:val="single"/>
        </w:rPr>
        <w:t>for</w:t>
      </w:r>
      <w:r>
        <w:rPr>
          <w:spacing w:val="-7"/>
          <w:u w:val="single"/>
        </w:rPr>
        <w:t> </w:t>
      </w:r>
      <w:r>
        <w:rPr>
          <w:u w:val="single"/>
        </w:rPr>
        <w:t>Imaging</w:t>
      </w:r>
      <w:r>
        <w:rPr>
          <w:spacing w:val="-5"/>
          <w:u w:val="single"/>
        </w:rPr>
        <w:t> </w:t>
      </w:r>
      <w:r>
        <w:rPr>
          <w:u w:val="single"/>
        </w:rPr>
        <w:t>and</w:t>
      </w:r>
      <w:r>
        <w:rPr>
          <w:spacing w:val="-5"/>
          <w:u w:val="single"/>
        </w:rPr>
        <w:t> </w:t>
      </w:r>
      <w:r>
        <w:rPr>
          <w:u w:val="single"/>
        </w:rPr>
        <w:t>Localization</w:t>
      </w:r>
      <w:r>
        <w:rPr>
          <w:spacing w:val="-5"/>
          <w:u w:val="single"/>
        </w:rPr>
        <w:t> </w:t>
      </w:r>
      <w:r>
        <w:rPr>
          <w:u w:val="single"/>
        </w:rPr>
        <w:t>Studies</w:t>
      </w:r>
      <w:r>
        <w:rPr>
          <w:spacing w:val="-5"/>
          <w:u w:val="single"/>
        </w:rPr>
        <w:t> </w:t>
      </w:r>
      <w:r>
        <w:rPr>
          <w:u w:val="single"/>
        </w:rPr>
        <w:t>for</w:t>
      </w:r>
      <w:r>
        <w:rPr>
          <w:spacing w:val="-7"/>
          <w:u w:val="single"/>
        </w:rPr>
        <w:t> </w:t>
      </w:r>
      <w:r>
        <w:rPr>
          <w:u w:val="single"/>
        </w:rPr>
        <w:t>which</w:t>
      </w:r>
      <w:r>
        <w:rPr>
          <w:spacing w:val="-5"/>
          <w:u w:val="single"/>
        </w:rPr>
        <w:t> </w:t>
      </w:r>
      <w:r>
        <w:rPr>
          <w:u w:val="single"/>
        </w:rPr>
        <w:t>a</w:t>
      </w:r>
      <w:r>
        <w:rPr>
          <w:spacing w:val="-5"/>
          <w:u w:val="single"/>
        </w:rPr>
        <w:t> </w:t>
      </w:r>
      <w:r>
        <w:rPr>
          <w:u w:val="single"/>
        </w:rPr>
        <w:t>Written</w:t>
      </w:r>
      <w:r>
        <w:rPr/>
        <w:t> </w:t>
      </w:r>
      <w:r>
        <w:rPr>
          <w:u w:val="single"/>
        </w:rPr>
        <w:t>Directive is not Required</w:t>
      </w:r>
    </w:p>
    <w:p>
      <w:pPr>
        <w:pStyle w:val="BodyText"/>
        <w:spacing w:before="4"/>
      </w:pPr>
    </w:p>
    <w:p>
      <w:pPr>
        <w:pStyle w:val="BodyText"/>
        <w:spacing w:line="244" w:lineRule="auto"/>
        <w:ind w:left="1300" w:firstLine="355"/>
      </w:pPr>
      <w:r>
        <w:rPr/>
        <w:t>A</w:t>
      </w:r>
      <w:r>
        <w:rPr>
          <w:spacing w:val="-15"/>
        </w:rPr>
        <w:t> </w:t>
      </w:r>
      <w:r>
        <w:rPr/>
        <w:t>licensee</w:t>
      </w:r>
      <w:r>
        <w:rPr>
          <w:spacing w:val="-13"/>
        </w:rPr>
        <w:t> </w:t>
      </w:r>
      <w:r>
        <w:rPr/>
        <w:t>may</w:t>
      </w:r>
      <w:r>
        <w:rPr>
          <w:spacing w:val="-16"/>
        </w:rPr>
        <w:t> </w:t>
      </w:r>
      <w:r>
        <w:rPr/>
        <w:t>use,</w:t>
      </w:r>
      <w:r>
        <w:rPr>
          <w:spacing w:val="-12"/>
        </w:rPr>
        <w:t> </w:t>
      </w:r>
      <w:r>
        <w:rPr/>
        <w:t>for</w:t>
      </w:r>
      <w:r>
        <w:rPr>
          <w:spacing w:val="-11"/>
        </w:rPr>
        <w:t> </w:t>
      </w:r>
      <w:r>
        <w:rPr/>
        <w:t>imaging</w:t>
      </w:r>
      <w:r>
        <w:rPr>
          <w:spacing w:val="-12"/>
        </w:rPr>
        <w:t> </w:t>
      </w:r>
      <w:r>
        <w:rPr/>
        <w:t>and</w:t>
      </w:r>
      <w:r>
        <w:rPr>
          <w:spacing w:val="-12"/>
        </w:rPr>
        <w:t> </w:t>
      </w:r>
      <w:r>
        <w:rPr/>
        <w:t>localization</w:t>
      </w:r>
      <w:r>
        <w:rPr>
          <w:spacing w:val="-12"/>
        </w:rPr>
        <w:t> </w:t>
      </w:r>
      <w:r>
        <w:rPr/>
        <w:t>studies,</w:t>
      </w:r>
      <w:r>
        <w:rPr>
          <w:spacing w:val="-12"/>
        </w:rPr>
        <w:t> </w:t>
      </w:r>
      <w:r>
        <w:rPr/>
        <w:t>any</w:t>
      </w:r>
      <w:r>
        <w:rPr>
          <w:spacing w:val="-15"/>
        </w:rPr>
        <w:t> </w:t>
      </w:r>
      <w:r>
        <w:rPr/>
        <w:t>radioactive</w:t>
      </w:r>
      <w:r>
        <w:rPr>
          <w:spacing w:val="-12"/>
        </w:rPr>
        <w:t> </w:t>
      </w:r>
      <w:r>
        <w:rPr/>
        <w:t>material</w:t>
      </w:r>
      <w:r>
        <w:rPr>
          <w:spacing w:val="-12"/>
        </w:rPr>
        <w:t> </w:t>
      </w:r>
      <w:r>
        <w:rPr/>
        <w:t>prepared for</w:t>
      </w:r>
      <w:r>
        <w:rPr>
          <w:spacing w:val="7"/>
        </w:rPr>
        <w:t> </w:t>
      </w:r>
      <w:r>
        <w:rPr/>
        <w:t>medical</w:t>
      </w:r>
      <w:r>
        <w:rPr>
          <w:spacing w:val="4"/>
        </w:rPr>
        <w:t> </w:t>
      </w:r>
      <w:r>
        <w:rPr/>
        <w:t>use,</w:t>
      </w:r>
      <w:r>
        <w:rPr>
          <w:spacing w:val="5"/>
        </w:rPr>
        <w:t> </w:t>
      </w:r>
      <w:r>
        <w:rPr/>
        <w:t>in quantities</w:t>
      </w:r>
      <w:r>
        <w:rPr>
          <w:spacing w:val="4"/>
        </w:rPr>
        <w:t> </w:t>
      </w:r>
      <w:r>
        <w:rPr/>
        <w:t>that</w:t>
      </w:r>
      <w:r>
        <w:rPr>
          <w:spacing w:val="5"/>
        </w:rPr>
        <w:t> </w:t>
      </w:r>
      <w:r>
        <w:rPr/>
        <w:t>do not</w:t>
      </w:r>
      <w:r>
        <w:rPr>
          <w:spacing w:val="4"/>
        </w:rPr>
        <w:t> </w:t>
      </w:r>
      <w:r>
        <w:rPr/>
        <w:t>require</w:t>
      </w:r>
      <w:r>
        <w:rPr>
          <w:spacing w:val="2"/>
        </w:rPr>
        <w:t> </w:t>
      </w:r>
      <w:r>
        <w:rPr/>
        <w:t>a</w:t>
      </w:r>
      <w:r>
        <w:rPr>
          <w:spacing w:val="1"/>
        </w:rPr>
        <w:t> </w:t>
      </w:r>
      <w:r>
        <w:rPr/>
        <w:t>written</w:t>
      </w:r>
      <w:r>
        <w:rPr>
          <w:spacing w:val="4"/>
        </w:rPr>
        <w:t> </w:t>
      </w:r>
      <w:r>
        <w:rPr/>
        <w:t>directive</w:t>
      </w:r>
      <w:r>
        <w:rPr>
          <w:spacing w:val="2"/>
        </w:rPr>
        <w:t> </w:t>
      </w:r>
      <w:r>
        <w:rPr/>
        <w:t>as</w:t>
      </w:r>
      <w:r>
        <w:rPr>
          <w:spacing w:val="4"/>
        </w:rPr>
        <w:t> </w:t>
      </w:r>
      <w:r>
        <w:rPr/>
        <w:t>described</w:t>
      </w:r>
      <w:r>
        <w:rPr>
          <w:spacing w:val="4"/>
        </w:rPr>
        <w:t> </w:t>
      </w:r>
      <w:r>
        <w:rPr/>
        <w:t>in 105</w:t>
      </w:r>
      <w:r>
        <w:rPr>
          <w:spacing w:val="5"/>
        </w:rPr>
        <w:t> </w:t>
      </w:r>
      <w:r>
        <w:rPr>
          <w:spacing w:val="-5"/>
        </w:rPr>
        <w:t>CMR</w:t>
      </w:r>
    </w:p>
    <w:p>
      <w:pPr>
        <w:pStyle w:val="BodyText"/>
        <w:spacing w:line="272" w:lineRule="exact"/>
        <w:ind w:left="1300"/>
      </w:pPr>
      <w:r>
        <w:rPr/>
        <w:t>120.521</w:t>
      </w:r>
      <w:r>
        <w:rPr>
          <w:spacing w:val="-2"/>
        </w:rPr>
        <w:t> </w:t>
      </w:r>
      <w:r>
        <w:rPr/>
        <w:t>that</w:t>
      </w:r>
      <w:r>
        <w:rPr>
          <w:spacing w:val="-1"/>
        </w:rPr>
        <w:t> </w:t>
      </w:r>
      <w:r>
        <w:rPr>
          <w:spacing w:val="-5"/>
        </w:rPr>
        <w:t>is:</w:t>
      </w:r>
    </w:p>
    <w:p>
      <w:pPr>
        <w:spacing w:after="0" w:line="272" w:lineRule="exact"/>
        <w:sectPr>
          <w:pgSz w:w="12240" w:h="20180"/>
          <w:pgMar w:header="766" w:footer="775" w:top="1460" w:bottom="960" w:left="500" w:right="1320"/>
        </w:sectPr>
      </w:pPr>
    </w:p>
    <w:p>
      <w:pPr>
        <w:pStyle w:val="ListParagraph"/>
        <w:numPr>
          <w:ilvl w:val="0"/>
          <w:numId w:val="52"/>
        </w:numPr>
        <w:tabs>
          <w:tab w:pos="1814" w:val="left" w:leader="none"/>
        </w:tabs>
        <w:spacing w:line="240" w:lineRule="auto" w:before="61" w:after="0"/>
        <w:ind w:left="1813" w:right="0" w:hanging="514"/>
        <w:jc w:val="both"/>
        <w:rPr>
          <w:sz w:val="24"/>
        </w:rPr>
      </w:pPr>
      <w:r>
        <w:rPr>
          <w:sz w:val="24"/>
        </w:rPr>
        <w:t>Obtained</w:t>
      </w:r>
      <w:r>
        <w:rPr>
          <w:spacing w:val="-6"/>
          <w:sz w:val="24"/>
        </w:rPr>
        <w:t> </w:t>
      </w:r>
      <w:r>
        <w:rPr>
          <w:spacing w:val="-2"/>
          <w:sz w:val="24"/>
        </w:rPr>
        <w:t>from:</w:t>
      </w:r>
    </w:p>
    <w:p>
      <w:pPr>
        <w:pStyle w:val="ListParagraph"/>
        <w:numPr>
          <w:ilvl w:val="1"/>
          <w:numId w:val="52"/>
        </w:numPr>
        <w:tabs>
          <w:tab w:pos="2144" w:val="left" w:leader="none"/>
        </w:tabs>
        <w:spacing w:line="244" w:lineRule="auto" w:before="2" w:after="0"/>
        <w:ind w:left="1655" w:right="117" w:firstLine="0"/>
        <w:jc w:val="both"/>
        <w:rPr>
          <w:sz w:val="24"/>
        </w:rPr>
      </w:pPr>
      <w:r>
        <w:rPr>
          <w:sz w:val="24"/>
        </w:rPr>
        <w:t>A manufacturer or preparer licensed pursuant to 105 CMR 120.128(J) or equivalent regulations of another Agreement State, or the Nuclear Regulatory Commission;</w:t>
      </w:r>
    </w:p>
    <w:p>
      <w:pPr>
        <w:pStyle w:val="ListParagraph"/>
        <w:numPr>
          <w:ilvl w:val="1"/>
          <w:numId w:val="52"/>
        </w:numPr>
        <w:tabs>
          <w:tab w:pos="2195" w:val="left" w:leader="none"/>
        </w:tabs>
        <w:spacing w:line="242" w:lineRule="auto" w:before="0" w:after="0"/>
        <w:ind w:left="1655" w:right="116" w:firstLine="0"/>
        <w:jc w:val="both"/>
        <w:rPr>
          <w:sz w:val="24"/>
        </w:rPr>
      </w:pPr>
      <w:r>
        <w:rPr>
          <w:sz w:val="24"/>
        </w:rPr>
        <w:t>A PET radioactive drug producer licensed under 105 CMR 120.100 or equivalent regulations of the Nuclear</w:t>
      </w:r>
      <w:r>
        <w:rPr>
          <w:sz w:val="24"/>
        </w:rPr>
        <w:t> Regulatory Commission or equivalent Agreement State requirements; or</w:t>
      </w:r>
    </w:p>
    <w:p>
      <w:pPr>
        <w:pStyle w:val="BodyText"/>
        <w:spacing w:before="2"/>
      </w:pPr>
    </w:p>
    <w:p>
      <w:pPr>
        <w:pStyle w:val="ListParagraph"/>
        <w:numPr>
          <w:ilvl w:val="0"/>
          <w:numId w:val="52"/>
        </w:numPr>
        <w:tabs>
          <w:tab w:pos="1797" w:val="left" w:leader="none"/>
        </w:tabs>
        <w:spacing w:line="240" w:lineRule="auto" w:before="0" w:after="0"/>
        <w:ind w:left="1796" w:right="0" w:hanging="497"/>
        <w:jc w:val="both"/>
        <w:rPr>
          <w:sz w:val="24"/>
        </w:rPr>
      </w:pPr>
      <w:r>
        <w:rPr>
          <w:sz w:val="24"/>
        </w:rPr>
        <w:t>Excluding</w:t>
      </w:r>
      <w:r>
        <w:rPr>
          <w:spacing w:val="-6"/>
          <w:sz w:val="24"/>
        </w:rPr>
        <w:t> </w:t>
      </w:r>
      <w:r>
        <w:rPr>
          <w:sz w:val="24"/>
        </w:rPr>
        <w:t>production</w:t>
      </w:r>
      <w:r>
        <w:rPr>
          <w:spacing w:val="-3"/>
          <w:sz w:val="24"/>
        </w:rPr>
        <w:t> </w:t>
      </w:r>
      <w:r>
        <w:rPr>
          <w:sz w:val="24"/>
        </w:rPr>
        <w:t>PET</w:t>
      </w:r>
      <w:r>
        <w:rPr>
          <w:spacing w:val="-4"/>
          <w:sz w:val="24"/>
        </w:rPr>
        <w:t> </w:t>
      </w:r>
      <w:r>
        <w:rPr>
          <w:sz w:val="24"/>
        </w:rPr>
        <w:t>radionuclides</w:t>
      </w:r>
      <w:r>
        <w:rPr>
          <w:spacing w:val="-4"/>
          <w:sz w:val="24"/>
        </w:rPr>
        <w:t> </w:t>
      </w:r>
      <w:r>
        <w:rPr>
          <w:sz w:val="24"/>
        </w:rPr>
        <w:t>prepared</w:t>
      </w:r>
      <w:r>
        <w:rPr>
          <w:spacing w:val="-3"/>
          <w:sz w:val="24"/>
        </w:rPr>
        <w:t> </w:t>
      </w:r>
      <w:r>
        <w:rPr>
          <w:spacing w:val="-5"/>
          <w:sz w:val="24"/>
        </w:rPr>
        <w:t>by:</w:t>
      </w:r>
    </w:p>
    <w:p>
      <w:pPr>
        <w:pStyle w:val="ListParagraph"/>
        <w:numPr>
          <w:ilvl w:val="1"/>
          <w:numId w:val="52"/>
        </w:numPr>
        <w:tabs>
          <w:tab w:pos="2116" w:val="left" w:leader="none"/>
        </w:tabs>
        <w:spacing w:line="240" w:lineRule="auto" w:before="5" w:after="0"/>
        <w:ind w:left="2115" w:right="0" w:hanging="461"/>
        <w:jc w:val="both"/>
        <w:rPr>
          <w:sz w:val="24"/>
        </w:rPr>
      </w:pPr>
      <w:r>
        <w:rPr>
          <w:sz w:val="24"/>
        </w:rPr>
        <w:t>An</w:t>
      </w:r>
      <w:r>
        <w:rPr>
          <w:spacing w:val="-5"/>
          <w:sz w:val="24"/>
        </w:rPr>
        <w:t> </w:t>
      </w:r>
      <w:r>
        <w:rPr>
          <w:sz w:val="24"/>
        </w:rPr>
        <w:t>authorized</w:t>
      </w:r>
      <w:r>
        <w:rPr>
          <w:spacing w:val="-5"/>
          <w:sz w:val="24"/>
        </w:rPr>
        <w:t> </w:t>
      </w:r>
      <w:r>
        <w:rPr>
          <w:sz w:val="24"/>
        </w:rPr>
        <w:t>nuclear</w:t>
      </w:r>
      <w:r>
        <w:rPr>
          <w:spacing w:val="-6"/>
          <w:sz w:val="24"/>
        </w:rPr>
        <w:t> </w:t>
      </w:r>
      <w:r>
        <w:rPr>
          <w:spacing w:val="-2"/>
          <w:sz w:val="24"/>
        </w:rPr>
        <w:t>pharmacist;</w:t>
      </w:r>
    </w:p>
    <w:p>
      <w:pPr>
        <w:pStyle w:val="ListParagraph"/>
        <w:numPr>
          <w:ilvl w:val="1"/>
          <w:numId w:val="52"/>
        </w:numPr>
        <w:tabs>
          <w:tab w:pos="2152" w:val="left" w:leader="none"/>
        </w:tabs>
        <w:spacing w:line="244" w:lineRule="auto" w:before="3" w:after="0"/>
        <w:ind w:left="1655" w:right="114" w:firstLine="0"/>
        <w:jc w:val="both"/>
        <w:rPr>
          <w:sz w:val="24"/>
        </w:rPr>
      </w:pPr>
      <w:r>
        <w:rPr>
          <w:sz w:val="24"/>
        </w:rPr>
        <w:t>A physician who is an authorized user and who meets the requirements specified in 105 CMR 120.551 or 120.556 and 120.551(C)(1)(b)7.; or</w:t>
      </w:r>
    </w:p>
    <w:p>
      <w:pPr>
        <w:pStyle w:val="ListParagraph"/>
        <w:numPr>
          <w:ilvl w:val="1"/>
          <w:numId w:val="52"/>
        </w:numPr>
        <w:tabs>
          <w:tab w:pos="2252" w:val="left" w:leader="none"/>
        </w:tabs>
        <w:spacing w:line="242" w:lineRule="auto" w:before="0" w:after="0"/>
        <w:ind w:left="1655" w:right="116" w:firstLine="0"/>
        <w:jc w:val="both"/>
        <w:rPr>
          <w:sz w:val="24"/>
        </w:rPr>
      </w:pPr>
      <w:r>
        <w:rPr>
          <w:sz w:val="24"/>
        </w:rPr>
        <w:t>An individual under the supervision, as specified in 105 CMR 120.519, of the authorized nuclear</w:t>
      </w:r>
      <w:r>
        <w:rPr>
          <w:sz w:val="24"/>
        </w:rPr>
        <w:t> pharmacist in 105 CMR 120.547(B)(1) or the physician who is an authorized user in 105 CMR 120.547(B)(2); or</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120.547:</w:t>
      </w:r>
      <w:r>
        <w:rPr>
          <w:spacing w:val="30"/>
        </w:rPr>
        <w:t>  </w:t>
      </w:r>
      <w:r>
        <w:rPr>
          <w:spacing w:val="-2"/>
        </w:rPr>
        <w:t>continued</w:t>
      </w:r>
    </w:p>
    <w:p>
      <w:pPr>
        <w:pStyle w:val="BodyText"/>
        <w:spacing w:before="7"/>
      </w:pPr>
    </w:p>
    <w:p>
      <w:pPr>
        <w:pStyle w:val="ListParagraph"/>
        <w:numPr>
          <w:ilvl w:val="0"/>
          <w:numId w:val="52"/>
        </w:numPr>
        <w:tabs>
          <w:tab w:pos="1793" w:val="left" w:leader="none"/>
        </w:tabs>
        <w:spacing w:line="242" w:lineRule="auto" w:before="0" w:after="0"/>
        <w:ind w:left="1300" w:right="115" w:firstLine="0"/>
        <w:jc w:val="both"/>
        <w:rPr>
          <w:sz w:val="24"/>
        </w:rPr>
      </w:pPr>
      <w:r>
        <w:rPr>
          <w:sz w:val="24"/>
        </w:rPr>
        <w:t>Obtained</w:t>
      </w:r>
      <w:r>
        <w:rPr>
          <w:spacing w:val="-10"/>
          <w:sz w:val="24"/>
        </w:rPr>
        <w:t> </w:t>
      </w:r>
      <w:r>
        <w:rPr>
          <w:sz w:val="24"/>
        </w:rPr>
        <w:t>from</w:t>
      </w:r>
      <w:r>
        <w:rPr>
          <w:spacing w:val="-9"/>
          <w:sz w:val="24"/>
        </w:rPr>
        <w:t> </w:t>
      </w:r>
      <w:r>
        <w:rPr>
          <w:sz w:val="24"/>
        </w:rPr>
        <w:t>and</w:t>
      </w:r>
      <w:r>
        <w:rPr>
          <w:spacing w:val="-9"/>
          <w:sz w:val="24"/>
        </w:rPr>
        <w:t> </w:t>
      </w:r>
      <w:r>
        <w:rPr>
          <w:sz w:val="24"/>
        </w:rPr>
        <w:t>prepared</w:t>
      </w:r>
      <w:r>
        <w:rPr>
          <w:spacing w:val="-9"/>
          <w:sz w:val="24"/>
        </w:rPr>
        <w:t> </w:t>
      </w:r>
      <w:r>
        <w:rPr>
          <w:sz w:val="24"/>
        </w:rPr>
        <w:t>by</w:t>
      </w:r>
      <w:r>
        <w:rPr>
          <w:spacing w:val="-14"/>
          <w:sz w:val="24"/>
        </w:rPr>
        <w:t> </w:t>
      </w:r>
      <w:r>
        <w:rPr>
          <w:sz w:val="24"/>
        </w:rPr>
        <w:t>an</w:t>
      </w:r>
      <w:r>
        <w:rPr>
          <w:spacing w:val="-9"/>
          <w:sz w:val="24"/>
        </w:rPr>
        <w:t> </w:t>
      </w:r>
      <w:r>
        <w:rPr>
          <w:sz w:val="24"/>
        </w:rPr>
        <w:t>Agency,</w:t>
      </w:r>
      <w:r>
        <w:rPr>
          <w:spacing w:val="-9"/>
          <w:sz w:val="24"/>
        </w:rPr>
        <w:t> </w:t>
      </w:r>
      <w:r>
        <w:rPr>
          <w:sz w:val="24"/>
        </w:rPr>
        <w:t>Nuclear</w:t>
      </w:r>
      <w:r>
        <w:rPr>
          <w:spacing w:val="-10"/>
          <w:sz w:val="24"/>
        </w:rPr>
        <w:t> </w:t>
      </w:r>
      <w:r>
        <w:rPr>
          <w:sz w:val="24"/>
        </w:rPr>
        <w:t>Regulatory</w:t>
      </w:r>
      <w:r>
        <w:rPr>
          <w:spacing w:val="-15"/>
          <w:sz w:val="24"/>
        </w:rPr>
        <w:t> </w:t>
      </w:r>
      <w:r>
        <w:rPr>
          <w:sz w:val="24"/>
        </w:rPr>
        <w:t>Commission,</w:t>
      </w:r>
      <w:r>
        <w:rPr>
          <w:spacing w:val="-10"/>
          <w:sz w:val="24"/>
        </w:rPr>
        <w:t> </w:t>
      </w:r>
      <w:r>
        <w:rPr>
          <w:sz w:val="24"/>
        </w:rPr>
        <w:t>Agreement State</w:t>
      </w:r>
      <w:r>
        <w:rPr>
          <w:spacing w:val="-9"/>
          <w:sz w:val="24"/>
        </w:rPr>
        <w:t> </w:t>
      </w:r>
      <w:r>
        <w:rPr>
          <w:sz w:val="24"/>
        </w:rPr>
        <w:t>licensee</w:t>
      </w:r>
      <w:r>
        <w:rPr>
          <w:spacing w:val="-12"/>
          <w:sz w:val="24"/>
        </w:rPr>
        <w:t> </w:t>
      </w:r>
      <w:r>
        <w:rPr>
          <w:sz w:val="24"/>
        </w:rPr>
        <w:t>for</w:t>
      </w:r>
      <w:r>
        <w:rPr>
          <w:spacing w:val="-9"/>
          <w:sz w:val="24"/>
        </w:rPr>
        <w:t> </w:t>
      </w:r>
      <w:r>
        <w:rPr>
          <w:sz w:val="24"/>
        </w:rPr>
        <w:t>use</w:t>
      </w:r>
      <w:r>
        <w:rPr>
          <w:spacing w:val="-11"/>
          <w:sz w:val="24"/>
        </w:rPr>
        <w:t> </w:t>
      </w:r>
      <w:r>
        <w:rPr>
          <w:sz w:val="24"/>
        </w:rPr>
        <w:t>in</w:t>
      </w:r>
      <w:r>
        <w:rPr>
          <w:spacing w:val="-9"/>
          <w:sz w:val="24"/>
        </w:rPr>
        <w:t> </w:t>
      </w:r>
      <w:r>
        <w:rPr>
          <w:sz w:val="24"/>
        </w:rPr>
        <w:t>research</w:t>
      </w:r>
      <w:r>
        <w:rPr>
          <w:spacing w:val="-9"/>
          <w:sz w:val="24"/>
        </w:rPr>
        <w:t> </w:t>
      </w:r>
      <w:r>
        <w:rPr>
          <w:sz w:val="24"/>
        </w:rPr>
        <w:t>in</w:t>
      </w:r>
      <w:r>
        <w:rPr>
          <w:spacing w:val="-9"/>
          <w:sz w:val="24"/>
        </w:rPr>
        <w:t> </w:t>
      </w:r>
      <w:r>
        <w:rPr>
          <w:sz w:val="24"/>
        </w:rPr>
        <w:t>accordance</w:t>
      </w:r>
      <w:r>
        <w:rPr>
          <w:spacing w:val="-12"/>
          <w:sz w:val="24"/>
        </w:rPr>
        <w:t> </w:t>
      </w:r>
      <w:r>
        <w:rPr>
          <w:sz w:val="24"/>
        </w:rPr>
        <w:t>with</w:t>
      </w:r>
      <w:r>
        <w:rPr>
          <w:spacing w:val="-9"/>
          <w:sz w:val="24"/>
        </w:rPr>
        <w:t> </w:t>
      </w:r>
      <w:r>
        <w:rPr>
          <w:sz w:val="24"/>
        </w:rPr>
        <w:t>a</w:t>
      </w:r>
      <w:r>
        <w:rPr>
          <w:spacing w:val="-9"/>
          <w:sz w:val="24"/>
        </w:rPr>
        <w:t> </w:t>
      </w:r>
      <w:r>
        <w:rPr>
          <w:sz w:val="24"/>
        </w:rPr>
        <w:t>Radioactive</w:t>
      </w:r>
      <w:r>
        <w:rPr>
          <w:spacing w:val="-9"/>
          <w:sz w:val="24"/>
        </w:rPr>
        <w:t> </w:t>
      </w:r>
      <w:r>
        <w:rPr>
          <w:sz w:val="24"/>
        </w:rPr>
        <w:t>Drug</w:t>
      </w:r>
      <w:r>
        <w:rPr>
          <w:spacing w:val="-10"/>
          <w:sz w:val="24"/>
        </w:rPr>
        <w:t> </w:t>
      </w:r>
      <w:r>
        <w:rPr>
          <w:sz w:val="24"/>
        </w:rPr>
        <w:t>Research</w:t>
      </w:r>
      <w:r>
        <w:rPr>
          <w:spacing w:val="-9"/>
          <w:sz w:val="24"/>
        </w:rPr>
        <w:t> </w:t>
      </w:r>
      <w:r>
        <w:rPr>
          <w:sz w:val="24"/>
        </w:rPr>
        <w:t>Committee- approved protocol or an Investigational New Drug (IND) protocol accepted by FDA; or</w:t>
      </w:r>
    </w:p>
    <w:p>
      <w:pPr>
        <w:pStyle w:val="BodyText"/>
        <w:spacing w:before="6"/>
      </w:pPr>
    </w:p>
    <w:p>
      <w:pPr>
        <w:pStyle w:val="ListParagraph"/>
        <w:numPr>
          <w:ilvl w:val="0"/>
          <w:numId w:val="52"/>
        </w:numPr>
        <w:tabs>
          <w:tab w:pos="1869" w:val="left" w:leader="none"/>
        </w:tabs>
        <w:spacing w:line="242" w:lineRule="auto" w:before="0" w:after="0"/>
        <w:ind w:left="1300" w:right="115" w:firstLine="0"/>
        <w:jc w:val="both"/>
        <w:rPr>
          <w:sz w:val="24"/>
        </w:rPr>
      </w:pPr>
      <w:r>
        <w:rPr>
          <w:sz w:val="24"/>
        </w:rPr>
        <w:t>Prepared by the licensee in accordance with a Radioactive Drug Research Committee- approved application or an Investigational New Drug (IND) protocol accepted by FDA.</w:t>
      </w:r>
    </w:p>
    <w:p>
      <w:pPr>
        <w:pStyle w:val="BodyText"/>
        <w:spacing w:before="4"/>
      </w:pPr>
    </w:p>
    <w:p>
      <w:pPr>
        <w:pStyle w:val="ListParagraph"/>
        <w:numPr>
          <w:ilvl w:val="0"/>
          <w:numId w:val="52"/>
        </w:numPr>
        <w:tabs>
          <w:tab w:pos="1852" w:val="left" w:leader="none"/>
        </w:tabs>
        <w:spacing w:line="244" w:lineRule="auto" w:before="0" w:after="0"/>
        <w:ind w:left="1300" w:right="113" w:firstLine="0"/>
        <w:jc w:val="both"/>
        <w:rPr>
          <w:sz w:val="24"/>
        </w:rPr>
      </w:pPr>
      <w:r>
        <w:rPr>
          <w:sz w:val="24"/>
        </w:rPr>
        <w:t>Provided the conditions of 105 CMR 120.542 are met, a licensee may use radioactive aerosols or gases if specific application is made to and approved by the Agency.</w:t>
      </w:r>
    </w:p>
    <w:p>
      <w:pPr>
        <w:pStyle w:val="BodyText"/>
        <w:rPr>
          <w:sz w:val="19"/>
        </w:rPr>
      </w:pPr>
    </w:p>
    <w:p>
      <w:pPr>
        <w:pStyle w:val="BodyText"/>
        <w:spacing w:before="59"/>
        <w:ind w:left="100"/>
      </w:pPr>
      <w:r>
        <w:rPr>
          <w:u w:val="single"/>
        </w:rPr>
        <w:t>120.548:</w:t>
      </w:r>
      <w:r>
        <w:rPr>
          <w:spacing w:val="27"/>
          <w:u w:val="single"/>
        </w:rPr>
        <w:t>  </w:t>
      </w:r>
      <w:r>
        <w:rPr>
          <w:u w:val="single"/>
        </w:rPr>
        <w:t>Radionuclide</w:t>
      </w:r>
      <w:r>
        <w:rPr>
          <w:spacing w:val="-1"/>
          <w:u w:val="single"/>
        </w:rPr>
        <w:t> </w:t>
      </w:r>
      <w:r>
        <w:rPr>
          <w:spacing w:val="-2"/>
          <w:u w:val="single"/>
        </w:rPr>
        <w:t>Contaminants</w:t>
      </w:r>
    </w:p>
    <w:p>
      <w:pPr>
        <w:pStyle w:val="BodyText"/>
        <w:spacing w:before="7"/>
      </w:pPr>
    </w:p>
    <w:p>
      <w:pPr>
        <w:pStyle w:val="ListParagraph"/>
        <w:numPr>
          <w:ilvl w:val="0"/>
          <w:numId w:val="53"/>
        </w:numPr>
        <w:tabs>
          <w:tab w:pos="1814" w:val="left" w:leader="none"/>
        </w:tabs>
        <w:spacing w:line="240" w:lineRule="auto" w:before="0" w:after="0"/>
        <w:ind w:left="1813" w:right="0" w:hanging="514"/>
        <w:jc w:val="left"/>
        <w:rPr>
          <w:sz w:val="24"/>
        </w:rPr>
      </w:pPr>
      <w:r>
        <w:rPr>
          <w:sz w:val="24"/>
        </w:rPr>
        <w:t>A</w:t>
      </w:r>
      <w:r>
        <w:rPr>
          <w:spacing w:val="-4"/>
          <w:sz w:val="24"/>
        </w:rPr>
        <w:t> </w:t>
      </w:r>
      <w:r>
        <w:rPr>
          <w:sz w:val="24"/>
        </w:rPr>
        <w:t>licensee</w:t>
      </w:r>
      <w:r>
        <w:rPr>
          <w:spacing w:val="-4"/>
          <w:sz w:val="24"/>
        </w:rPr>
        <w:t> </w:t>
      </w:r>
      <w:r>
        <w:rPr>
          <w:sz w:val="24"/>
        </w:rPr>
        <w:t>shall</w:t>
      </w:r>
      <w:r>
        <w:rPr>
          <w:spacing w:val="-1"/>
          <w:sz w:val="24"/>
        </w:rPr>
        <w:t> </w:t>
      </w:r>
      <w:r>
        <w:rPr>
          <w:sz w:val="24"/>
        </w:rPr>
        <w:t>not</w:t>
      </w:r>
      <w:r>
        <w:rPr>
          <w:spacing w:val="-1"/>
          <w:sz w:val="24"/>
        </w:rPr>
        <w:t> </w:t>
      </w:r>
      <w:r>
        <w:rPr>
          <w:sz w:val="24"/>
        </w:rPr>
        <w:t>administer</w:t>
      </w:r>
      <w:r>
        <w:rPr>
          <w:spacing w:val="-1"/>
          <w:sz w:val="24"/>
        </w:rPr>
        <w:t> </w:t>
      </w:r>
      <w:r>
        <w:rPr>
          <w:sz w:val="24"/>
        </w:rPr>
        <w:t>to</w:t>
      </w:r>
      <w:r>
        <w:rPr>
          <w:spacing w:val="-1"/>
          <w:sz w:val="24"/>
        </w:rPr>
        <w:t> </w:t>
      </w:r>
      <w:r>
        <w:rPr>
          <w:sz w:val="24"/>
        </w:rPr>
        <w:t>humans a</w:t>
      </w:r>
      <w:r>
        <w:rPr>
          <w:spacing w:val="-1"/>
          <w:sz w:val="24"/>
        </w:rPr>
        <w:t> </w:t>
      </w:r>
      <w:r>
        <w:rPr>
          <w:sz w:val="24"/>
        </w:rPr>
        <w:t>radiopharmaceutical</w:t>
      </w:r>
      <w:r>
        <w:rPr>
          <w:spacing w:val="-1"/>
          <w:sz w:val="24"/>
        </w:rPr>
        <w:t> </w:t>
      </w:r>
      <w:r>
        <w:rPr>
          <w:spacing w:val="-2"/>
          <w:sz w:val="24"/>
        </w:rPr>
        <w:t>containing</w:t>
      </w:r>
      <w:r>
        <w:rPr>
          <w:b/>
          <w:spacing w:val="-2"/>
          <w:sz w:val="24"/>
        </w:rPr>
        <w:t>:</w:t>
      </w:r>
    </w:p>
    <w:p>
      <w:pPr>
        <w:pStyle w:val="ListParagraph"/>
        <w:numPr>
          <w:ilvl w:val="1"/>
          <w:numId w:val="53"/>
        </w:numPr>
        <w:tabs>
          <w:tab w:pos="2095" w:val="left" w:leader="none"/>
        </w:tabs>
        <w:spacing w:line="244" w:lineRule="auto" w:before="2" w:after="0"/>
        <w:ind w:left="1655" w:right="116" w:firstLine="0"/>
        <w:jc w:val="left"/>
        <w:rPr>
          <w:sz w:val="24"/>
        </w:rPr>
      </w:pPr>
      <w:r>
        <w:rPr>
          <w:strike/>
          <w:color w:val="FF0000"/>
          <w:sz w:val="24"/>
        </w:rPr>
        <w:t>m</w:t>
      </w:r>
      <w:r>
        <w:rPr>
          <w:b/>
          <w:strike w:val="0"/>
          <w:color w:val="0000FF"/>
          <w:sz w:val="24"/>
        </w:rPr>
        <w:t>M</w:t>
      </w:r>
      <w:r>
        <w:rPr>
          <w:strike w:val="0"/>
          <w:sz w:val="24"/>
        </w:rPr>
        <w:t>ore</w:t>
      </w:r>
      <w:r>
        <w:rPr>
          <w:strike w:val="0"/>
          <w:spacing w:val="-15"/>
          <w:sz w:val="24"/>
        </w:rPr>
        <w:t> </w:t>
      </w:r>
      <w:r>
        <w:rPr>
          <w:strike w:val="0"/>
          <w:sz w:val="24"/>
        </w:rPr>
        <w:t>than</w:t>
      </w:r>
      <w:r>
        <w:rPr>
          <w:strike w:val="0"/>
          <w:spacing w:val="-12"/>
          <w:sz w:val="24"/>
        </w:rPr>
        <w:t> </w:t>
      </w:r>
      <w:r>
        <w:rPr>
          <w:strike w:val="0"/>
          <w:sz w:val="24"/>
        </w:rPr>
        <w:t>0.15</w:t>
      </w:r>
      <w:r>
        <w:rPr>
          <w:strike w:val="0"/>
          <w:spacing w:val="-13"/>
          <w:sz w:val="24"/>
        </w:rPr>
        <w:t> </w:t>
      </w:r>
      <w:r>
        <w:rPr>
          <w:strike w:val="0"/>
          <w:sz w:val="24"/>
        </w:rPr>
        <w:t>kilobecquerel</w:t>
      </w:r>
      <w:r>
        <w:rPr>
          <w:strike w:val="0"/>
          <w:spacing w:val="-13"/>
          <w:sz w:val="24"/>
        </w:rPr>
        <w:t> </w:t>
      </w:r>
      <w:r>
        <w:rPr>
          <w:strike w:val="0"/>
          <w:sz w:val="24"/>
        </w:rPr>
        <w:t>of</w:t>
      </w:r>
      <w:r>
        <w:rPr>
          <w:strike w:val="0"/>
          <w:spacing w:val="-15"/>
          <w:sz w:val="24"/>
        </w:rPr>
        <w:t> </w:t>
      </w:r>
      <w:r>
        <w:rPr>
          <w:strike w:val="0"/>
          <w:sz w:val="24"/>
        </w:rPr>
        <w:t>molybdenum-99</w:t>
      </w:r>
      <w:r>
        <w:rPr>
          <w:strike w:val="0"/>
          <w:spacing w:val="-15"/>
          <w:sz w:val="24"/>
        </w:rPr>
        <w:t> </w:t>
      </w:r>
      <w:r>
        <w:rPr>
          <w:strike w:val="0"/>
          <w:sz w:val="24"/>
        </w:rPr>
        <w:t>per</w:t>
      </w:r>
      <w:r>
        <w:rPr>
          <w:strike w:val="0"/>
          <w:spacing w:val="-13"/>
          <w:sz w:val="24"/>
        </w:rPr>
        <w:t> </w:t>
      </w:r>
      <w:r>
        <w:rPr>
          <w:strike w:val="0"/>
          <w:sz w:val="24"/>
        </w:rPr>
        <w:t>megabecquerel</w:t>
      </w:r>
      <w:r>
        <w:rPr>
          <w:strike w:val="0"/>
          <w:spacing w:val="-13"/>
          <w:sz w:val="24"/>
        </w:rPr>
        <w:t> </w:t>
      </w:r>
      <w:r>
        <w:rPr>
          <w:strike w:val="0"/>
          <w:sz w:val="24"/>
        </w:rPr>
        <w:t>of</w:t>
      </w:r>
      <w:r>
        <w:rPr>
          <w:strike w:val="0"/>
          <w:spacing w:val="-15"/>
          <w:sz w:val="24"/>
        </w:rPr>
        <w:t> </w:t>
      </w:r>
      <w:r>
        <w:rPr>
          <w:strike w:val="0"/>
          <w:sz w:val="24"/>
        </w:rPr>
        <w:t>technetium- 99m (0.15 ìCi of Mo-99 per mCi of Tc-99m);</w:t>
      </w:r>
    </w:p>
    <w:p>
      <w:pPr>
        <w:pStyle w:val="ListParagraph"/>
        <w:numPr>
          <w:ilvl w:val="1"/>
          <w:numId w:val="53"/>
        </w:numPr>
        <w:tabs>
          <w:tab w:pos="2163" w:val="left" w:leader="none"/>
          <w:tab w:pos="2164" w:val="left" w:leader="none"/>
        </w:tabs>
        <w:spacing w:line="244" w:lineRule="auto" w:before="0" w:after="0"/>
        <w:ind w:left="1655" w:right="117" w:firstLine="0"/>
        <w:jc w:val="left"/>
        <w:rPr>
          <w:b/>
          <w:sz w:val="24"/>
        </w:rPr>
      </w:pPr>
      <w:r>
        <w:rPr>
          <w:strike/>
          <w:color w:val="FF0000"/>
          <w:sz w:val="24"/>
        </w:rPr>
        <w:t>m</w:t>
      </w:r>
      <w:r>
        <w:rPr>
          <w:b/>
          <w:strike w:val="0"/>
          <w:color w:val="0000FF"/>
          <w:sz w:val="24"/>
        </w:rPr>
        <w:t>M</w:t>
      </w:r>
      <w:r>
        <w:rPr>
          <w:strike w:val="0"/>
          <w:sz w:val="24"/>
        </w:rPr>
        <w:t>ore than 0.02 kilobecquerel of strontium-82 per megabecquerel of rubidium-82 chloride injection (0.02 ìCi of Sr-82 per mCi of Rb-82 chloride); </w:t>
      </w:r>
      <w:r>
        <w:rPr>
          <w:b/>
          <w:strike w:val="0"/>
          <w:color w:val="0000FF"/>
          <w:sz w:val="24"/>
        </w:rPr>
        <w:t>or</w:t>
      </w:r>
    </w:p>
    <w:p>
      <w:pPr>
        <w:pStyle w:val="ListParagraph"/>
        <w:numPr>
          <w:ilvl w:val="1"/>
          <w:numId w:val="53"/>
        </w:numPr>
        <w:tabs>
          <w:tab w:pos="2192" w:val="left" w:leader="none"/>
          <w:tab w:pos="2193" w:val="left" w:leader="none"/>
        </w:tabs>
        <w:spacing w:line="244" w:lineRule="auto" w:before="0" w:after="0"/>
        <w:ind w:left="1655" w:right="117" w:firstLine="0"/>
        <w:jc w:val="left"/>
        <w:rPr>
          <w:sz w:val="24"/>
        </w:rPr>
      </w:pPr>
      <w:r>
        <w:rPr>
          <w:strike/>
          <w:color w:val="FF0000"/>
          <w:sz w:val="24"/>
        </w:rPr>
        <w:t>m</w:t>
      </w:r>
      <w:r>
        <w:rPr>
          <w:b/>
          <w:strike w:val="0"/>
          <w:color w:val="0000FF"/>
          <w:sz w:val="24"/>
        </w:rPr>
        <w:t>M</w:t>
      </w:r>
      <w:r>
        <w:rPr>
          <w:strike w:val="0"/>
          <w:sz w:val="24"/>
        </w:rPr>
        <w:t>ore than 0.2 kilobecquerel of strontium-85 per megabecquerel of rubidium-82</w:t>
      </w:r>
      <w:r>
        <w:rPr>
          <w:strike w:val="0"/>
          <w:spacing w:val="40"/>
          <w:sz w:val="24"/>
        </w:rPr>
        <w:t> </w:t>
      </w:r>
      <w:r>
        <w:rPr>
          <w:strike w:val="0"/>
          <w:sz w:val="24"/>
        </w:rPr>
        <w:t>chloride injection (0.2 ìCi of Sr-85 per mCi of Rb-82).</w:t>
      </w:r>
    </w:p>
    <w:p>
      <w:pPr>
        <w:pStyle w:val="BodyText"/>
        <w:spacing w:before="4"/>
        <w:rPr>
          <w:sz w:val="18"/>
        </w:rPr>
      </w:pPr>
    </w:p>
    <w:p>
      <w:pPr>
        <w:pStyle w:val="ListParagraph"/>
        <w:numPr>
          <w:ilvl w:val="0"/>
          <w:numId w:val="53"/>
        </w:numPr>
        <w:tabs>
          <w:tab w:pos="1755" w:val="left" w:leader="none"/>
        </w:tabs>
        <w:spacing w:line="242" w:lineRule="auto" w:before="59" w:after="0"/>
        <w:ind w:left="1300" w:right="117" w:firstLine="0"/>
        <w:jc w:val="left"/>
        <w:rPr>
          <w:color w:val="FF0000"/>
          <w:sz w:val="24"/>
        </w:rPr>
      </w:pPr>
      <w:r>
        <w:rPr>
          <w:strike/>
          <w:color w:val="FF0000"/>
          <w:sz w:val="24"/>
        </w:rPr>
        <w:t>To</w:t>
      </w:r>
      <w:r>
        <w:rPr>
          <w:strike/>
          <w:color w:val="FF0000"/>
          <w:spacing w:val="-15"/>
          <w:sz w:val="24"/>
        </w:rPr>
        <w:t> </w:t>
      </w:r>
      <w:r>
        <w:rPr>
          <w:strike/>
          <w:color w:val="FF0000"/>
          <w:sz w:val="24"/>
        </w:rPr>
        <w:t>demonstrate</w:t>
      </w:r>
      <w:r>
        <w:rPr>
          <w:strike/>
          <w:color w:val="FF0000"/>
          <w:spacing w:val="-15"/>
          <w:sz w:val="24"/>
        </w:rPr>
        <w:t> </w:t>
      </w:r>
      <w:r>
        <w:rPr>
          <w:strike/>
          <w:color w:val="FF0000"/>
          <w:sz w:val="24"/>
        </w:rPr>
        <w:t>compliance</w:t>
      </w:r>
      <w:r>
        <w:rPr>
          <w:strike/>
          <w:color w:val="FF0000"/>
          <w:spacing w:val="-15"/>
          <w:sz w:val="24"/>
        </w:rPr>
        <w:t> </w:t>
      </w:r>
      <w:r>
        <w:rPr>
          <w:strike/>
          <w:color w:val="FF0000"/>
          <w:sz w:val="24"/>
        </w:rPr>
        <w:t>with</w:t>
      </w:r>
      <w:r>
        <w:rPr>
          <w:strike/>
          <w:color w:val="FF0000"/>
          <w:spacing w:val="-15"/>
          <w:sz w:val="24"/>
        </w:rPr>
        <w:t> </w:t>
      </w:r>
      <w:r>
        <w:rPr>
          <w:strike/>
          <w:color w:val="FF0000"/>
          <w:sz w:val="24"/>
        </w:rPr>
        <w:t>105</w:t>
      </w:r>
      <w:r>
        <w:rPr>
          <w:strike/>
          <w:color w:val="FF0000"/>
          <w:spacing w:val="-15"/>
          <w:sz w:val="24"/>
        </w:rPr>
        <w:t> </w:t>
      </w:r>
      <w:r>
        <w:rPr>
          <w:strike/>
          <w:color w:val="FF0000"/>
          <w:sz w:val="24"/>
        </w:rPr>
        <w:t>CMR</w:t>
      </w:r>
      <w:r>
        <w:rPr>
          <w:strike/>
          <w:color w:val="FF0000"/>
          <w:spacing w:val="-15"/>
          <w:sz w:val="24"/>
        </w:rPr>
        <w:t> </w:t>
      </w:r>
      <w:r>
        <w:rPr>
          <w:strike/>
          <w:color w:val="FF0000"/>
          <w:sz w:val="24"/>
        </w:rPr>
        <w:t>120.548(A),</w:t>
      </w:r>
      <w:r>
        <w:rPr>
          <w:strike/>
          <w:color w:val="FF0000"/>
          <w:spacing w:val="-15"/>
          <w:sz w:val="24"/>
        </w:rPr>
        <w:t> </w:t>
      </w:r>
      <w:r>
        <w:rPr>
          <w:strike/>
          <w:color w:val="FF0000"/>
          <w:sz w:val="24"/>
        </w:rPr>
        <w:t>the</w:t>
      </w:r>
      <w:r>
        <w:rPr>
          <w:strike/>
          <w:color w:val="FF0000"/>
          <w:spacing w:val="-15"/>
          <w:sz w:val="24"/>
        </w:rPr>
        <w:t> </w:t>
      </w:r>
      <w:r>
        <w:rPr>
          <w:strike/>
          <w:color w:val="FF0000"/>
          <w:sz w:val="24"/>
        </w:rPr>
        <w:t>licensee</w:t>
      </w:r>
      <w:r>
        <w:rPr>
          <w:strike/>
          <w:color w:val="FF0000"/>
          <w:spacing w:val="-18"/>
          <w:sz w:val="24"/>
        </w:rPr>
        <w:t> </w:t>
      </w:r>
      <w:r>
        <w:rPr>
          <w:strike/>
          <w:color w:val="FF0000"/>
          <w:sz w:val="24"/>
        </w:rPr>
        <w:t>preparing</w:t>
      </w:r>
      <w:r>
        <w:rPr>
          <w:strike/>
          <w:color w:val="FF0000"/>
          <w:spacing w:val="-18"/>
          <w:sz w:val="24"/>
        </w:rPr>
        <w:t> </w:t>
      </w:r>
      <w:r>
        <w:rPr>
          <w:strike/>
          <w:color w:val="FF0000"/>
          <w:sz w:val="24"/>
        </w:rPr>
        <w:t>radioactive</w:t>
      </w:r>
      <w:r>
        <w:rPr>
          <w:strike w:val="0"/>
          <w:color w:val="FF0000"/>
          <w:sz w:val="24"/>
        </w:rPr>
        <w:t> </w:t>
      </w:r>
      <w:r>
        <w:rPr>
          <w:strike/>
          <w:color w:val="FF0000"/>
          <w:sz w:val="24"/>
        </w:rPr>
        <w:t>drugs from radionuclide generators shall:</w:t>
      </w:r>
    </w:p>
    <w:p>
      <w:pPr>
        <w:pStyle w:val="BodyText"/>
        <w:tabs>
          <w:tab w:pos="1655" w:val="left" w:leader="none"/>
        </w:tabs>
        <w:spacing w:line="242" w:lineRule="auto" w:before="2"/>
        <w:ind w:left="1655" w:right="117" w:hanging="1556"/>
      </w:pPr>
      <w:r>
        <w:rPr>
          <w:strike/>
          <w:color w:val="FF0000"/>
        </w:rPr>
        <w:tab/>
        <w:t>(1)</w:t>
      </w:r>
      <w:r>
        <w:rPr>
          <w:strike/>
          <w:color w:val="FF0000"/>
          <w:spacing w:val="80"/>
        </w:rPr>
        <w:t> </w:t>
      </w:r>
      <w:r>
        <w:rPr>
          <w:strike/>
          <w:color w:val="FF0000"/>
        </w:rPr>
        <w:t>Measure</w:t>
      </w:r>
      <w:r>
        <w:rPr>
          <w:strike/>
          <w:color w:val="FF0000"/>
          <w:spacing w:val="-7"/>
        </w:rPr>
        <w:t> </w:t>
      </w:r>
      <w:r>
        <w:rPr>
          <w:strike/>
          <w:color w:val="FF0000"/>
        </w:rPr>
        <w:t>the</w:t>
      </w:r>
      <w:r>
        <w:rPr>
          <w:strike/>
          <w:color w:val="FF0000"/>
          <w:spacing w:val="-4"/>
        </w:rPr>
        <w:t> </w:t>
      </w:r>
      <w:r>
        <w:rPr>
          <w:strike/>
          <w:color w:val="FF0000"/>
        </w:rPr>
        <w:t>concentration</w:t>
      </w:r>
      <w:r>
        <w:rPr>
          <w:strike/>
          <w:color w:val="FF0000"/>
          <w:spacing w:val="-4"/>
        </w:rPr>
        <w:t> </w:t>
      </w:r>
      <w:r>
        <w:rPr>
          <w:strike/>
          <w:color w:val="FF0000"/>
        </w:rPr>
        <w:t>of</w:t>
      </w:r>
      <w:r>
        <w:rPr>
          <w:strike/>
          <w:color w:val="FF0000"/>
          <w:spacing w:val="-4"/>
        </w:rPr>
        <w:t> </w:t>
      </w:r>
      <w:r>
        <w:rPr>
          <w:strike/>
          <w:color w:val="FF0000"/>
        </w:rPr>
        <w:t>radionuclide</w:t>
      </w:r>
      <w:r>
        <w:rPr>
          <w:strike/>
          <w:color w:val="FF0000"/>
          <w:spacing w:val="-4"/>
        </w:rPr>
        <w:t> </w:t>
      </w:r>
      <w:r>
        <w:rPr>
          <w:strike/>
          <w:color w:val="FF0000"/>
        </w:rPr>
        <w:t>contaminant</w:t>
      </w:r>
      <w:r>
        <w:rPr>
          <w:strike/>
          <w:color w:val="FF0000"/>
          <w:spacing w:val="-4"/>
        </w:rPr>
        <w:t> </w:t>
      </w:r>
      <w:r>
        <w:rPr>
          <w:strike/>
          <w:color w:val="FF0000"/>
        </w:rPr>
        <w:t>in</w:t>
      </w:r>
      <w:r>
        <w:rPr>
          <w:strike/>
          <w:color w:val="FF0000"/>
          <w:spacing w:val="-4"/>
        </w:rPr>
        <w:t> </w:t>
      </w:r>
      <w:r>
        <w:rPr>
          <w:strike/>
          <w:color w:val="FF0000"/>
        </w:rPr>
        <w:t>the</w:t>
      </w:r>
      <w:r>
        <w:rPr>
          <w:strike/>
          <w:color w:val="FF0000"/>
          <w:spacing w:val="-4"/>
        </w:rPr>
        <w:t> </w:t>
      </w:r>
      <w:r>
        <w:rPr>
          <w:strike/>
          <w:color w:val="FF0000"/>
        </w:rPr>
        <w:t>first</w:t>
      </w:r>
      <w:r>
        <w:rPr>
          <w:strike/>
          <w:color w:val="FF0000"/>
          <w:spacing w:val="-4"/>
        </w:rPr>
        <w:t> </w:t>
      </w:r>
      <w:r>
        <w:rPr>
          <w:strike/>
          <w:color w:val="FF0000"/>
        </w:rPr>
        <w:t>eluate</w:t>
      </w:r>
      <w:r>
        <w:rPr>
          <w:strike/>
          <w:color w:val="FF0000"/>
          <w:spacing w:val="-7"/>
        </w:rPr>
        <w:t> </w:t>
      </w:r>
      <w:r>
        <w:rPr>
          <w:strike/>
          <w:color w:val="FF0000"/>
        </w:rPr>
        <w:t>after</w:t>
      </w:r>
      <w:r>
        <w:rPr>
          <w:strike/>
          <w:color w:val="FF0000"/>
          <w:spacing w:val="-5"/>
        </w:rPr>
        <w:t> </w:t>
      </w:r>
      <w:r>
        <w:rPr>
          <w:strike/>
          <w:color w:val="FF0000"/>
        </w:rPr>
        <w:t>receipt</w:t>
      </w:r>
      <w:r>
        <w:rPr>
          <w:strike w:val="0"/>
          <w:color w:val="FF0000"/>
        </w:rPr>
        <w:t> </w:t>
      </w:r>
      <w:r>
        <w:rPr>
          <w:strike/>
          <w:color w:val="FF0000"/>
        </w:rPr>
        <w:t>of a molybdenum-99/technetium-99m generator;</w:t>
      </w:r>
    </w:p>
    <w:p>
      <w:pPr>
        <w:pStyle w:val="BodyText"/>
        <w:tabs>
          <w:tab w:pos="1655" w:val="left" w:leader="none"/>
          <w:tab w:pos="2161" w:val="left" w:leader="none"/>
        </w:tabs>
        <w:spacing w:line="242" w:lineRule="auto" w:before="1"/>
        <w:ind w:left="1655" w:right="117" w:hanging="1556"/>
      </w:pPr>
      <w:r>
        <w:rPr>
          <w:strike/>
          <w:color w:val="FF0000"/>
        </w:rPr>
        <w:tab/>
      </w:r>
      <w:r>
        <w:rPr>
          <w:strike/>
          <w:color w:val="FF0000"/>
          <w:spacing w:val="-4"/>
        </w:rPr>
        <w:t>(2)</w:t>
      </w:r>
      <w:r>
        <w:rPr>
          <w:strike/>
          <w:color w:val="FF0000"/>
        </w:rPr>
        <w:tab/>
        <w:t>Measure the concentration of radionuclide contaminant in each eluate or extract, as</w:t>
      </w:r>
      <w:r>
        <w:rPr>
          <w:strike w:val="0"/>
          <w:color w:val="FF0000"/>
        </w:rPr>
        <w:t> </w:t>
      </w:r>
      <w:r>
        <w:rPr>
          <w:strike/>
          <w:color w:val="FF0000"/>
        </w:rPr>
        <w:t>appropriate for other generator systems.</w:t>
      </w:r>
    </w:p>
    <w:p>
      <w:pPr>
        <w:pStyle w:val="BodyText"/>
        <w:spacing w:before="4"/>
      </w:pPr>
    </w:p>
    <w:p>
      <w:pPr>
        <w:pStyle w:val="ListParagraph"/>
        <w:numPr>
          <w:ilvl w:val="0"/>
          <w:numId w:val="54"/>
        </w:numPr>
        <w:tabs>
          <w:tab w:pos="1858" w:val="left" w:leader="none"/>
        </w:tabs>
        <w:spacing w:line="242" w:lineRule="auto" w:before="0" w:after="0"/>
        <w:ind w:left="1300" w:right="118" w:firstLine="0"/>
        <w:jc w:val="both"/>
        <w:rPr>
          <w:b/>
          <w:color w:val="0000FF"/>
          <w:sz w:val="24"/>
        </w:rPr>
      </w:pPr>
      <w:r>
        <w:rPr>
          <w:b/>
          <w:color w:val="0000FF"/>
          <w:sz w:val="24"/>
        </w:rPr>
        <w:t>A licensee that uses molybdenum-99/ technetium-99m generators for preparing </w:t>
      </w:r>
      <w:r>
        <w:rPr>
          <w:b/>
          <w:color w:val="0000FF"/>
          <w:sz w:val="24"/>
        </w:rPr>
        <w:t>a </w:t>
      </w:r>
      <w:r>
        <w:rPr>
          <w:b/>
          <w:color w:val="0000FF"/>
          <w:w w:val="95"/>
          <w:sz w:val="24"/>
        </w:rPr>
        <w:t>technetium-99m radiopharmaceutical shall measure the molybdenum-99 concentration in </w:t>
      </w:r>
      <w:r>
        <w:rPr>
          <w:b/>
          <w:color w:val="0000FF"/>
          <w:sz w:val="24"/>
        </w:rPr>
        <w:t>each eluate from a generator to demonstrate compliance with 105 CMR 120.548(A).</w:t>
      </w:r>
    </w:p>
    <w:p>
      <w:pPr>
        <w:pStyle w:val="BodyText"/>
        <w:spacing w:before="6"/>
        <w:rPr>
          <w:b/>
        </w:rPr>
      </w:pPr>
    </w:p>
    <w:p>
      <w:pPr>
        <w:pStyle w:val="ListParagraph"/>
        <w:numPr>
          <w:ilvl w:val="0"/>
          <w:numId w:val="54"/>
        </w:numPr>
        <w:tabs>
          <w:tab w:pos="2044" w:val="left" w:leader="none"/>
        </w:tabs>
        <w:spacing w:line="242" w:lineRule="auto" w:before="1" w:after="0"/>
        <w:ind w:left="1300" w:right="116" w:firstLine="0"/>
        <w:jc w:val="both"/>
        <w:rPr>
          <w:b/>
          <w:color w:val="0000FF"/>
          <w:sz w:val="24"/>
        </w:rPr>
      </w:pPr>
      <w:r>
        <w:rPr>
          <w:b/>
          <w:color w:val="0000FF"/>
          <w:sz w:val="24"/>
        </w:rPr>
        <w:t>A licensee that</w:t>
      </w:r>
      <w:r>
        <w:rPr>
          <w:b/>
          <w:color w:val="0000FF"/>
          <w:sz w:val="24"/>
        </w:rPr>
        <w:t> uses a strontium-82/rubidium-82 generator for preparing a </w:t>
      </w:r>
      <w:r>
        <w:rPr>
          <w:b/>
          <w:color w:val="0000FF"/>
          <w:w w:val="95"/>
          <w:sz w:val="24"/>
        </w:rPr>
        <w:t>rubidium-82 radiopharmaceutical shall, before the first patient use of the day, measure the concentration of radionuclides strontium-82 and strontium-85 to demonstrate compliance </w:t>
      </w:r>
      <w:r>
        <w:rPr>
          <w:b/>
          <w:color w:val="0000FF"/>
          <w:sz w:val="24"/>
        </w:rPr>
        <w:t>with 105 CMR 120.548(A).</w:t>
      </w:r>
    </w:p>
    <w:p>
      <w:pPr>
        <w:pStyle w:val="BodyText"/>
        <w:spacing w:before="8"/>
        <w:rPr>
          <w:b/>
        </w:rPr>
      </w:pPr>
    </w:p>
    <w:p>
      <w:pPr>
        <w:pStyle w:val="BodyText"/>
        <w:tabs>
          <w:tab w:pos="2044" w:val="left" w:leader="none"/>
        </w:tabs>
        <w:spacing w:line="242" w:lineRule="auto"/>
        <w:ind w:left="1300" w:right="117"/>
      </w:pPr>
      <w:r>
        <w:rPr>
          <w:spacing w:val="-4"/>
        </w:rPr>
        <w:t>(</w:t>
      </w:r>
      <w:r>
        <w:rPr>
          <w:strike/>
          <w:color w:val="FF0000"/>
          <w:spacing w:val="-4"/>
        </w:rPr>
        <w:t>C</w:t>
      </w:r>
      <w:r>
        <w:rPr>
          <w:b/>
          <w:strike w:val="0"/>
          <w:color w:val="0000FF"/>
          <w:spacing w:val="-4"/>
        </w:rPr>
        <w:t>D</w:t>
      </w:r>
      <w:r>
        <w:rPr>
          <w:strike w:val="0"/>
          <w:spacing w:val="-4"/>
        </w:rPr>
        <w:t>)</w:t>
      </w:r>
      <w:r>
        <w:rPr>
          <w:strike w:val="0"/>
        </w:rPr>
        <w:tab/>
        <w:t>A licensee who must measure radionuclide contaminant concentration shall retain </w:t>
      </w:r>
      <w:r>
        <w:rPr>
          <w:strike w:val="0"/>
        </w:rPr>
        <w:t>a record of each measurement in accordance with 105 CMR 120.590(N).</w:t>
      </w:r>
    </w:p>
    <w:p>
      <w:pPr>
        <w:pStyle w:val="BodyText"/>
        <w:spacing w:before="3"/>
        <w:rPr>
          <w:sz w:val="19"/>
        </w:rPr>
      </w:pPr>
    </w:p>
    <w:p>
      <w:pPr>
        <w:pStyle w:val="ListParagraph"/>
        <w:numPr>
          <w:ilvl w:val="0"/>
          <w:numId w:val="54"/>
        </w:numPr>
        <w:tabs>
          <w:tab w:pos="1935" w:val="left" w:leader="none"/>
          <w:tab w:pos="1936" w:val="left" w:leader="none"/>
        </w:tabs>
        <w:spacing w:line="244" w:lineRule="auto" w:before="59" w:after="0"/>
        <w:ind w:left="1300" w:right="116" w:firstLine="0"/>
        <w:jc w:val="left"/>
        <w:rPr>
          <w:color w:val="FF0000"/>
          <w:sz w:val="24"/>
        </w:rPr>
      </w:pPr>
      <w:r>
        <w:rPr>
          <w:strike/>
          <w:color w:val="FF0000"/>
          <w:sz w:val="24"/>
        </w:rPr>
        <w:t>A</w:t>
      </w:r>
      <w:r>
        <w:rPr>
          <w:strike/>
          <w:color w:val="FF0000"/>
          <w:spacing w:val="35"/>
          <w:sz w:val="24"/>
        </w:rPr>
        <w:t> </w:t>
      </w:r>
      <w:r>
        <w:rPr>
          <w:strike/>
          <w:color w:val="FF0000"/>
          <w:sz w:val="24"/>
        </w:rPr>
        <w:t>licensee</w:t>
      </w:r>
      <w:r>
        <w:rPr>
          <w:strike/>
          <w:color w:val="FF0000"/>
          <w:spacing w:val="34"/>
          <w:sz w:val="24"/>
        </w:rPr>
        <w:t> </w:t>
      </w:r>
      <w:r>
        <w:rPr>
          <w:strike/>
          <w:color w:val="FF0000"/>
          <w:sz w:val="24"/>
        </w:rPr>
        <w:t>shall</w:t>
      </w:r>
      <w:r>
        <w:rPr>
          <w:strike/>
          <w:color w:val="FF0000"/>
          <w:spacing w:val="35"/>
          <w:sz w:val="24"/>
        </w:rPr>
        <w:t> </w:t>
      </w:r>
      <w:r>
        <w:rPr>
          <w:strike/>
          <w:color w:val="FF0000"/>
          <w:sz w:val="24"/>
        </w:rPr>
        <w:t>report</w:t>
      </w:r>
      <w:r>
        <w:rPr>
          <w:strike/>
          <w:color w:val="FF0000"/>
          <w:spacing w:val="35"/>
          <w:sz w:val="24"/>
        </w:rPr>
        <w:t> </w:t>
      </w:r>
      <w:r>
        <w:rPr>
          <w:strike/>
          <w:color w:val="FF0000"/>
          <w:sz w:val="24"/>
        </w:rPr>
        <w:t>immediately</w:t>
      </w:r>
      <w:r>
        <w:rPr>
          <w:strike/>
          <w:color w:val="FF0000"/>
          <w:spacing w:val="30"/>
          <w:sz w:val="24"/>
        </w:rPr>
        <w:t> </w:t>
      </w:r>
      <w:r>
        <w:rPr>
          <w:strike/>
          <w:color w:val="FF0000"/>
          <w:sz w:val="24"/>
        </w:rPr>
        <w:t>to</w:t>
      </w:r>
      <w:r>
        <w:rPr>
          <w:strike/>
          <w:color w:val="FF0000"/>
          <w:spacing w:val="35"/>
          <w:sz w:val="24"/>
        </w:rPr>
        <w:t> </w:t>
      </w:r>
      <w:r>
        <w:rPr>
          <w:strike/>
          <w:color w:val="FF0000"/>
          <w:sz w:val="24"/>
        </w:rPr>
        <w:t>the</w:t>
      </w:r>
      <w:r>
        <w:rPr>
          <w:strike/>
          <w:color w:val="FF0000"/>
          <w:spacing w:val="35"/>
          <w:sz w:val="24"/>
        </w:rPr>
        <w:t> </w:t>
      </w:r>
      <w:r>
        <w:rPr>
          <w:strike/>
          <w:color w:val="FF0000"/>
          <w:sz w:val="24"/>
        </w:rPr>
        <w:t>Agency</w:t>
      </w:r>
      <w:r>
        <w:rPr>
          <w:strike/>
          <w:color w:val="FF0000"/>
          <w:spacing w:val="27"/>
          <w:sz w:val="24"/>
        </w:rPr>
        <w:t> </w:t>
      </w:r>
      <w:r>
        <w:rPr>
          <w:strike/>
          <w:color w:val="FF0000"/>
          <w:sz w:val="24"/>
        </w:rPr>
        <w:t>each</w:t>
      </w:r>
      <w:r>
        <w:rPr>
          <w:strike/>
          <w:color w:val="FF0000"/>
          <w:spacing w:val="35"/>
          <w:sz w:val="24"/>
        </w:rPr>
        <w:t> </w:t>
      </w:r>
      <w:r>
        <w:rPr>
          <w:strike/>
          <w:color w:val="FF0000"/>
          <w:sz w:val="24"/>
        </w:rPr>
        <w:t>occurrence</w:t>
      </w:r>
      <w:r>
        <w:rPr>
          <w:strike/>
          <w:color w:val="FF0000"/>
          <w:spacing w:val="35"/>
          <w:sz w:val="24"/>
        </w:rPr>
        <w:t> </w:t>
      </w:r>
      <w:r>
        <w:rPr>
          <w:strike/>
          <w:color w:val="FF0000"/>
          <w:sz w:val="24"/>
        </w:rPr>
        <w:t>of</w:t>
      </w:r>
      <w:r>
        <w:rPr>
          <w:strike/>
          <w:color w:val="FF0000"/>
          <w:spacing w:val="35"/>
          <w:sz w:val="24"/>
        </w:rPr>
        <w:t> </w:t>
      </w:r>
      <w:r>
        <w:rPr>
          <w:strike/>
          <w:color w:val="FF0000"/>
          <w:sz w:val="24"/>
        </w:rPr>
        <w:t>radionuclide</w:t>
      </w:r>
      <w:r>
        <w:rPr>
          <w:strike w:val="0"/>
          <w:color w:val="FF0000"/>
          <w:sz w:val="24"/>
        </w:rPr>
        <w:t> </w:t>
      </w:r>
      <w:r>
        <w:rPr>
          <w:strike/>
          <w:color w:val="FF0000"/>
          <w:sz w:val="24"/>
        </w:rPr>
        <w:t>contaminant concentration exceeding the limits specified in 105 CMR 120.548(A).</w:t>
      </w:r>
    </w:p>
    <w:p>
      <w:pPr>
        <w:pStyle w:val="BodyText"/>
      </w:pPr>
    </w:p>
    <w:p>
      <w:pPr>
        <w:pStyle w:val="ListParagraph"/>
        <w:numPr>
          <w:ilvl w:val="0"/>
          <w:numId w:val="54"/>
        </w:numPr>
        <w:tabs>
          <w:tab w:pos="1900" w:val="left" w:leader="none"/>
          <w:tab w:pos="1901" w:val="left" w:leader="none"/>
        </w:tabs>
        <w:spacing w:line="242" w:lineRule="auto" w:before="1" w:after="0"/>
        <w:ind w:left="1300" w:right="115" w:firstLine="0"/>
        <w:jc w:val="left"/>
        <w:rPr>
          <w:b/>
          <w:color w:val="0000FF"/>
          <w:sz w:val="24"/>
        </w:rPr>
      </w:pPr>
      <w:r>
        <w:rPr>
          <w:b/>
          <w:color w:val="0000FF"/>
          <w:sz w:val="24"/>
        </w:rPr>
        <w:t>The</w:t>
      </w:r>
      <w:r>
        <w:rPr>
          <w:b/>
          <w:color w:val="0000FF"/>
          <w:spacing w:val="28"/>
          <w:sz w:val="24"/>
        </w:rPr>
        <w:t> </w:t>
      </w:r>
      <w:r>
        <w:rPr>
          <w:b/>
          <w:color w:val="0000FF"/>
          <w:sz w:val="24"/>
        </w:rPr>
        <w:t>licensee</w:t>
      </w:r>
      <w:r>
        <w:rPr>
          <w:b/>
          <w:color w:val="0000FF"/>
          <w:spacing w:val="29"/>
          <w:sz w:val="24"/>
        </w:rPr>
        <w:t> </w:t>
      </w:r>
      <w:r>
        <w:rPr>
          <w:b/>
          <w:color w:val="0000FF"/>
          <w:sz w:val="24"/>
        </w:rPr>
        <w:t>shall</w:t>
      </w:r>
      <w:r>
        <w:rPr>
          <w:b/>
          <w:color w:val="0000FF"/>
          <w:spacing w:val="29"/>
          <w:sz w:val="24"/>
        </w:rPr>
        <w:t> </w:t>
      </w:r>
      <w:r>
        <w:rPr>
          <w:b/>
          <w:color w:val="0000FF"/>
          <w:sz w:val="24"/>
        </w:rPr>
        <w:t>report</w:t>
      </w:r>
      <w:r>
        <w:rPr>
          <w:b/>
          <w:color w:val="0000FF"/>
          <w:spacing w:val="27"/>
          <w:sz w:val="24"/>
        </w:rPr>
        <w:t> </w:t>
      </w:r>
      <w:r>
        <w:rPr>
          <w:b/>
          <w:color w:val="0000FF"/>
          <w:sz w:val="24"/>
        </w:rPr>
        <w:t>any</w:t>
      </w:r>
      <w:r>
        <w:rPr>
          <w:b/>
          <w:color w:val="0000FF"/>
          <w:spacing w:val="29"/>
          <w:sz w:val="24"/>
        </w:rPr>
        <w:t> </w:t>
      </w:r>
      <w:r>
        <w:rPr>
          <w:b/>
          <w:color w:val="0000FF"/>
          <w:sz w:val="24"/>
        </w:rPr>
        <w:t>measurement</w:t>
      </w:r>
      <w:r>
        <w:rPr>
          <w:b/>
          <w:color w:val="0000FF"/>
          <w:spacing w:val="29"/>
          <w:sz w:val="24"/>
        </w:rPr>
        <w:t> </w:t>
      </w:r>
      <w:r>
        <w:rPr>
          <w:b/>
          <w:color w:val="0000FF"/>
          <w:sz w:val="24"/>
        </w:rPr>
        <w:t>that</w:t>
      </w:r>
      <w:r>
        <w:rPr>
          <w:b/>
          <w:color w:val="0000FF"/>
          <w:spacing w:val="29"/>
          <w:sz w:val="24"/>
        </w:rPr>
        <w:t> </w:t>
      </w:r>
      <w:r>
        <w:rPr>
          <w:b/>
          <w:color w:val="0000FF"/>
          <w:sz w:val="24"/>
        </w:rPr>
        <w:t>exceeds</w:t>
      </w:r>
      <w:r>
        <w:rPr>
          <w:b/>
          <w:color w:val="0000FF"/>
          <w:spacing w:val="29"/>
          <w:sz w:val="24"/>
        </w:rPr>
        <w:t> </w:t>
      </w:r>
      <w:r>
        <w:rPr>
          <w:b/>
          <w:color w:val="0000FF"/>
          <w:sz w:val="24"/>
        </w:rPr>
        <w:t>the</w:t>
      </w:r>
      <w:r>
        <w:rPr>
          <w:b/>
          <w:color w:val="0000FF"/>
          <w:spacing w:val="29"/>
          <w:sz w:val="24"/>
        </w:rPr>
        <w:t> </w:t>
      </w:r>
      <w:r>
        <w:rPr>
          <w:b/>
          <w:color w:val="0000FF"/>
          <w:sz w:val="24"/>
        </w:rPr>
        <w:t>limits</w:t>
      </w:r>
      <w:r>
        <w:rPr>
          <w:b/>
          <w:color w:val="0000FF"/>
          <w:spacing w:val="29"/>
          <w:sz w:val="24"/>
        </w:rPr>
        <w:t> </w:t>
      </w:r>
      <w:r>
        <w:rPr>
          <w:b/>
          <w:color w:val="0000FF"/>
          <w:sz w:val="24"/>
        </w:rPr>
        <w:t>in</w:t>
      </w:r>
      <w:r>
        <w:rPr>
          <w:b/>
          <w:color w:val="0000FF"/>
          <w:spacing w:val="29"/>
          <w:sz w:val="24"/>
        </w:rPr>
        <w:t> </w:t>
      </w:r>
      <w:r>
        <w:rPr>
          <w:b/>
          <w:color w:val="0000FF"/>
          <w:sz w:val="24"/>
        </w:rPr>
        <w:t>105</w:t>
      </w:r>
      <w:r>
        <w:rPr>
          <w:b/>
          <w:color w:val="0000FF"/>
          <w:spacing w:val="29"/>
          <w:sz w:val="24"/>
        </w:rPr>
        <w:t> </w:t>
      </w:r>
      <w:r>
        <w:rPr>
          <w:b/>
          <w:color w:val="0000FF"/>
          <w:sz w:val="24"/>
        </w:rPr>
        <w:t>CMR 120.548(A) at the time of generator elution, in accordance with 105 CMR 120.594(F).</w:t>
      </w:r>
    </w:p>
    <w:p>
      <w:pPr>
        <w:pStyle w:val="BodyText"/>
        <w:spacing w:before="2"/>
        <w:rPr>
          <w:b/>
          <w:sz w:val="19"/>
        </w:rPr>
      </w:pPr>
    </w:p>
    <w:p>
      <w:pPr>
        <w:pStyle w:val="BodyText"/>
        <w:spacing w:before="59"/>
        <w:ind w:left="100"/>
      </w:pPr>
      <w:r>
        <w:rPr>
          <w:u w:val="single"/>
        </w:rPr>
        <w:t>120.551:</w:t>
      </w:r>
      <w:r>
        <w:rPr>
          <w:spacing w:val="24"/>
          <w:u w:val="single"/>
        </w:rPr>
        <w:t>  </w:t>
      </w:r>
      <w:r>
        <w:rPr>
          <w:u w:val="single"/>
        </w:rPr>
        <w:t>Training</w:t>
      </w:r>
      <w:r>
        <w:rPr>
          <w:spacing w:val="-5"/>
          <w:u w:val="single"/>
        </w:rPr>
        <w:t> </w:t>
      </w:r>
      <w:r>
        <w:rPr>
          <w:u w:val="single"/>
        </w:rPr>
        <w:t>for</w:t>
      </w:r>
      <w:r>
        <w:rPr>
          <w:spacing w:val="-2"/>
          <w:u w:val="single"/>
        </w:rPr>
        <w:t> </w:t>
      </w:r>
      <w:r>
        <w:rPr>
          <w:u w:val="single"/>
        </w:rPr>
        <w:t>Imaging</w:t>
      </w:r>
      <w:r>
        <w:rPr>
          <w:spacing w:val="-3"/>
          <w:u w:val="single"/>
        </w:rPr>
        <w:t> </w:t>
      </w:r>
      <w:r>
        <w:rPr>
          <w:u w:val="single"/>
        </w:rPr>
        <w:t>and</w:t>
      </w:r>
      <w:r>
        <w:rPr>
          <w:spacing w:val="-2"/>
          <w:u w:val="single"/>
        </w:rPr>
        <w:t> </w:t>
      </w:r>
      <w:r>
        <w:rPr>
          <w:u w:val="single"/>
        </w:rPr>
        <w:t>Localization</w:t>
      </w:r>
      <w:r>
        <w:rPr>
          <w:spacing w:val="-2"/>
          <w:u w:val="single"/>
        </w:rPr>
        <w:t> Studies</w:t>
      </w:r>
    </w:p>
    <w:p>
      <w:pPr>
        <w:pStyle w:val="BodyText"/>
        <w:spacing w:before="7"/>
      </w:pPr>
    </w:p>
    <w:p>
      <w:pPr>
        <w:pStyle w:val="BodyText"/>
        <w:spacing w:line="242" w:lineRule="auto" w:before="1"/>
        <w:ind w:left="1300" w:right="115" w:firstLine="355"/>
        <w:jc w:val="both"/>
      </w:pPr>
      <w:r>
        <w:rPr/>
        <w:t>Except as provided in 105 CMR 120.528, the licensee shall require an authorized user of unsealed</w:t>
      </w:r>
      <w:r>
        <w:rPr>
          <w:spacing w:val="-15"/>
        </w:rPr>
        <w:t> </w:t>
      </w:r>
      <w:r>
        <w:rPr/>
        <w:t>radioactive</w:t>
      </w:r>
      <w:r>
        <w:rPr>
          <w:spacing w:val="-15"/>
        </w:rPr>
        <w:t> </w:t>
      </w:r>
      <w:r>
        <w:rPr/>
        <w:t>material</w:t>
      </w:r>
      <w:r>
        <w:rPr>
          <w:spacing w:val="-15"/>
        </w:rPr>
        <w:t> </w:t>
      </w:r>
      <w:r>
        <w:rPr/>
        <w:t>for</w:t>
      </w:r>
      <w:r>
        <w:rPr>
          <w:spacing w:val="-15"/>
        </w:rPr>
        <w:t> </w:t>
      </w:r>
      <w:r>
        <w:rPr/>
        <w:t>the</w:t>
      </w:r>
      <w:r>
        <w:rPr>
          <w:spacing w:val="-15"/>
        </w:rPr>
        <w:t> </w:t>
      </w:r>
      <w:r>
        <w:rPr/>
        <w:t>uses</w:t>
      </w:r>
      <w:r>
        <w:rPr>
          <w:spacing w:val="-15"/>
        </w:rPr>
        <w:t> </w:t>
      </w:r>
      <w:r>
        <w:rPr/>
        <w:t>authorized</w:t>
      </w:r>
      <w:r>
        <w:rPr>
          <w:spacing w:val="-15"/>
        </w:rPr>
        <w:t> </w:t>
      </w:r>
      <w:r>
        <w:rPr/>
        <w:t>under</w:t>
      </w:r>
      <w:r>
        <w:rPr>
          <w:spacing w:val="-15"/>
        </w:rPr>
        <w:t> </w:t>
      </w:r>
      <w:r>
        <w:rPr/>
        <w:t>105</w:t>
      </w:r>
      <w:r>
        <w:rPr>
          <w:spacing w:val="-15"/>
        </w:rPr>
        <w:t> </w:t>
      </w:r>
      <w:r>
        <w:rPr/>
        <w:t>CMR</w:t>
      </w:r>
      <w:r>
        <w:rPr>
          <w:spacing w:val="-15"/>
        </w:rPr>
        <w:t> </w:t>
      </w:r>
      <w:r>
        <w:rPr/>
        <w:t>120.547</w:t>
      </w:r>
      <w:r>
        <w:rPr>
          <w:spacing w:val="-15"/>
        </w:rPr>
        <w:t> </w:t>
      </w:r>
      <w:r>
        <w:rPr/>
        <w:t>to</w:t>
      </w:r>
      <w:r>
        <w:rPr>
          <w:spacing w:val="-15"/>
        </w:rPr>
        <w:t> </w:t>
      </w:r>
      <w:r>
        <w:rPr/>
        <w:t>be</w:t>
      </w:r>
      <w:r>
        <w:rPr>
          <w:spacing w:val="-15"/>
        </w:rPr>
        <w:t> </w:t>
      </w:r>
      <w:r>
        <w:rPr/>
        <w:t>a</w:t>
      </w:r>
      <w:r>
        <w:rPr>
          <w:spacing w:val="-15"/>
        </w:rPr>
        <w:t> </w:t>
      </w:r>
      <w:r>
        <w:rPr/>
        <w:t>physician </w:t>
      </w:r>
      <w:r>
        <w:rPr>
          <w:spacing w:val="-4"/>
        </w:rPr>
        <w:t>who:</w:t>
      </w:r>
    </w:p>
    <w:p>
      <w:pPr>
        <w:pStyle w:val="BodyText"/>
        <w:spacing w:before="6"/>
      </w:pPr>
    </w:p>
    <w:p>
      <w:pPr>
        <w:pStyle w:val="ListParagraph"/>
        <w:numPr>
          <w:ilvl w:val="0"/>
          <w:numId w:val="55"/>
        </w:numPr>
        <w:tabs>
          <w:tab w:pos="1814" w:val="left" w:leader="none"/>
        </w:tabs>
        <w:spacing w:line="242" w:lineRule="auto" w:before="0" w:after="0"/>
        <w:ind w:left="1300" w:right="115" w:firstLine="0"/>
        <w:jc w:val="both"/>
        <w:rPr>
          <w:sz w:val="24"/>
        </w:rPr>
      </w:pPr>
      <w:r>
        <w:rPr/>
        <w:pict>
          <v:rect style="position:absolute;margin-left:465.720001pt;margin-top:62.563126pt;width:3.96pt;height:.72pt;mso-position-horizontal-relative:page;mso-position-vertical-relative:paragraph;z-index:-16916992" id="docshape39" filled="true" fillcolor="#000000" stroked="false">
            <v:fill type="solid"/>
            <w10:wrap type="none"/>
          </v:rect>
        </w:pict>
      </w:r>
      <w:r>
        <w:rPr>
          <w:sz w:val="24"/>
        </w:rPr>
        <w:t>Is</w:t>
      </w:r>
      <w:r>
        <w:rPr>
          <w:spacing w:val="-6"/>
          <w:sz w:val="24"/>
        </w:rPr>
        <w:t> </w:t>
      </w:r>
      <w:r>
        <w:rPr>
          <w:sz w:val="24"/>
        </w:rPr>
        <w:t>certified</w:t>
      </w:r>
      <w:r>
        <w:rPr>
          <w:spacing w:val="-4"/>
          <w:sz w:val="24"/>
        </w:rPr>
        <w:t> </w:t>
      </w:r>
      <w:r>
        <w:rPr>
          <w:sz w:val="24"/>
        </w:rPr>
        <w:t>by</w:t>
      </w:r>
      <w:r>
        <w:rPr>
          <w:spacing w:val="-10"/>
          <w:sz w:val="24"/>
        </w:rPr>
        <w:t> </w:t>
      </w:r>
      <w:r>
        <w:rPr>
          <w:sz w:val="24"/>
        </w:rPr>
        <w:t>a</w:t>
      </w:r>
      <w:r>
        <w:rPr>
          <w:spacing w:val="-6"/>
          <w:sz w:val="24"/>
        </w:rPr>
        <w:t> </w:t>
      </w:r>
      <w:r>
        <w:rPr>
          <w:sz w:val="24"/>
        </w:rPr>
        <w:t>medical</w:t>
      </w:r>
      <w:r>
        <w:rPr>
          <w:spacing w:val="-4"/>
          <w:sz w:val="24"/>
        </w:rPr>
        <w:t> </w:t>
      </w:r>
      <w:r>
        <w:rPr>
          <w:sz w:val="24"/>
        </w:rPr>
        <w:t>specialty</w:t>
      </w:r>
      <w:r>
        <w:rPr>
          <w:spacing w:val="-9"/>
          <w:sz w:val="24"/>
        </w:rPr>
        <w:t> </w:t>
      </w:r>
      <w:r>
        <w:rPr>
          <w:sz w:val="24"/>
        </w:rPr>
        <w:t>board</w:t>
      </w:r>
      <w:r>
        <w:rPr>
          <w:spacing w:val="-6"/>
          <w:sz w:val="24"/>
        </w:rPr>
        <w:t> </w:t>
      </w:r>
      <w:r>
        <w:rPr>
          <w:sz w:val="24"/>
        </w:rPr>
        <w:t>whose</w:t>
      </w:r>
      <w:r>
        <w:rPr>
          <w:spacing w:val="-6"/>
          <w:sz w:val="24"/>
        </w:rPr>
        <w:t> </w:t>
      </w:r>
      <w:r>
        <w:rPr>
          <w:sz w:val="24"/>
        </w:rPr>
        <w:t>certification</w:t>
      </w:r>
      <w:r>
        <w:rPr>
          <w:spacing w:val="-6"/>
          <w:sz w:val="24"/>
        </w:rPr>
        <w:t> </w:t>
      </w:r>
      <w:r>
        <w:rPr>
          <w:sz w:val="24"/>
        </w:rPr>
        <w:t>process</w:t>
      </w:r>
      <w:r>
        <w:rPr>
          <w:spacing w:val="-6"/>
          <w:sz w:val="24"/>
        </w:rPr>
        <w:t> </w:t>
      </w:r>
      <w:r>
        <w:rPr>
          <w:sz w:val="24"/>
        </w:rPr>
        <w:t>has</w:t>
      </w:r>
      <w:r>
        <w:rPr>
          <w:spacing w:val="-6"/>
          <w:sz w:val="24"/>
        </w:rPr>
        <w:t> </w:t>
      </w:r>
      <w:r>
        <w:rPr>
          <w:sz w:val="24"/>
        </w:rPr>
        <w:t>been</w:t>
      </w:r>
      <w:r>
        <w:rPr>
          <w:spacing w:val="-6"/>
          <w:sz w:val="24"/>
        </w:rPr>
        <w:t> </w:t>
      </w:r>
      <w:r>
        <w:rPr>
          <w:sz w:val="24"/>
        </w:rPr>
        <w:t>recognized by the </w:t>
      </w:r>
      <w:r>
        <w:rPr>
          <w:b/>
          <w:color w:val="0000FF"/>
          <w:sz w:val="24"/>
        </w:rPr>
        <w:t>Agency, </w:t>
      </w:r>
      <w:r>
        <w:rPr>
          <w:sz w:val="24"/>
        </w:rPr>
        <w:t>Nuclear Regulatory</w:t>
      </w:r>
      <w:r>
        <w:rPr>
          <w:spacing w:val="40"/>
          <w:sz w:val="24"/>
        </w:rPr>
        <w:t> </w:t>
      </w:r>
      <w:r>
        <w:rPr>
          <w:sz w:val="24"/>
        </w:rPr>
        <w:t>Commission or an Agreement State</w:t>
      </w:r>
      <w:r>
        <w:rPr>
          <w:b/>
          <w:color w:val="0000FF"/>
          <w:sz w:val="24"/>
        </w:rPr>
        <w:t>.</w:t>
      </w:r>
      <w:r>
        <w:rPr>
          <w:strike/>
          <w:color w:val="FF0000"/>
          <w:sz w:val="24"/>
        </w:rPr>
        <w:t> and who meets the</w:t>
      </w:r>
      <w:r>
        <w:rPr>
          <w:strike w:val="0"/>
          <w:color w:val="FF0000"/>
          <w:sz w:val="24"/>
        </w:rPr>
        <w:t> </w:t>
      </w:r>
      <w:r>
        <w:rPr>
          <w:strike/>
          <w:color w:val="FF0000"/>
          <w:sz w:val="24"/>
        </w:rPr>
        <w:t>requirements</w:t>
      </w:r>
      <w:r>
        <w:rPr>
          <w:strike/>
          <w:color w:val="FF0000"/>
          <w:spacing w:val="-13"/>
          <w:sz w:val="24"/>
        </w:rPr>
        <w:t> </w:t>
      </w:r>
      <w:r>
        <w:rPr>
          <w:strike/>
          <w:color w:val="FF0000"/>
          <w:sz w:val="24"/>
        </w:rPr>
        <w:t>in</w:t>
      </w:r>
      <w:r>
        <w:rPr>
          <w:strike/>
          <w:color w:val="FF0000"/>
          <w:spacing w:val="-11"/>
          <w:sz w:val="24"/>
        </w:rPr>
        <w:t> </w:t>
      </w:r>
      <w:r>
        <w:rPr>
          <w:strike/>
          <w:color w:val="FF0000"/>
          <w:sz w:val="24"/>
        </w:rPr>
        <w:t>105</w:t>
      </w:r>
      <w:r>
        <w:rPr>
          <w:strike/>
          <w:color w:val="FF0000"/>
          <w:spacing w:val="-11"/>
          <w:sz w:val="24"/>
        </w:rPr>
        <w:t> </w:t>
      </w:r>
      <w:r>
        <w:rPr>
          <w:strike/>
          <w:color w:val="FF0000"/>
          <w:sz w:val="24"/>
        </w:rPr>
        <w:t>CMR</w:t>
      </w:r>
      <w:r>
        <w:rPr>
          <w:strike/>
          <w:color w:val="FF0000"/>
          <w:spacing w:val="-11"/>
          <w:sz w:val="24"/>
        </w:rPr>
        <w:t> </w:t>
      </w:r>
      <w:r>
        <w:rPr>
          <w:strike/>
          <w:color w:val="FF0000"/>
          <w:sz w:val="24"/>
        </w:rPr>
        <w:t>120.551(C)(2).</w:t>
      </w:r>
      <w:r>
        <w:rPr>
          <w:strike/>
          <w:color w:val="FF0000"/>
          <w:spacing w:val="-11"/>
          <w:sz w:val="24"/>
        </w:rPr>
        <w:t> </w:t>
      </w:r>
      <w:r>
        <w:rPr>
          <w:strike/>
          <w:color w:val="FF0000"/>
          <w:sz w:val="24"/>
        </w:rPr>
        <w:t>(</w:t>
      </w:r>
      <w:r>
        <w:rPr>
          <w:strike w:val="0"/>
          <w:color w:val="FF0000"/>
          <w:spacing w:val="38"/>
          <w:sz w:val="24"/>
        </w:rPr>
        <w:t> </w:t>
      </w:r>
      <w:r>
        <w:rPr>
          <w:strike w:val="0"/>
          <w:sz w:val="24"/>
        </w:rPr>
        <w:t>The</w:t>
      </w:r>
      <w:r>
        <w:rPr>
          <w:strike w:val="0"/>
          <w:spacing w:val="-13"/>
          <w:sz w:val="24"/>
        </w:rPr>
        <w:t> </w:t>
      </w:r>
      <w:r>
        <w:rPr>
          <w:strike w:val="0"/>
          <w:sz w:val="24"/>
        </w:rPr>
        <w:t>names</w:t>
      </w:r>
      <w:r>
        <w:rPr>
          <w:strike w:val="0"/>
          <w:spacing w:val="-11"/>
          <w:sz w:val="24"/>
        </w:rPr>
        <w:t> </w:t>
      </w:r>
      <w:r>
        <w:rPr>
          <w:strike w:val="0"/>
          <w:sz w:val="24"/>
        </w:rPr>
        <w:t>of</w:t>
      </w:r>
      <w:r>
        <w:rPr>
          <w:strike w:val="0"/>
          <w:spacing w:val="-13"/>
          <w:sz w:val="24"/>
        </w:rPr>
        <w:t> </w:t>
      </w:r>
      <w:r>
        <w:rPr>
          <w:strike w:val="0"/>
          <w:sz w:val="24"/>
        </w:rPr>
        <w:t>board</w:t>
      </w:r>
      <w:r>
        <w:rPr>
          <w:strike w:val="0"/>
          <w:spacing w:val="-13"/>
          <w:sz w:val="24"/>
        </w:rPr>
        <w:t> </w:t>
      </w:r>
      <w:r>
        <w:rPr>
          <w:strike w:val="0"/>
          <w:sz w:val="24"/>
        </w:rPr>
        <w:t>certifications</w:t>
      </w:r>
      <w:r>
        <w:rPr>
          <w:strike/>
          <w:color w:val="FF0000"/>
          <w:spacing w:val="-13"/>
          <w:sz w:val="24"/>
        </w:rPr>
        <w:t> </w:t>
      </w:r>
      <w:r>
        <w:rPr>
          <w:strike/>
          <w:color w:val="FF0000"/>
          <w:sz w:val="24"/>
        </w:rPr>
        <w:t>which</w:t>
      </w:r>
      <w:r>
        <w:rPr>
          <w:strike w:val="0"/>
          <w:color w:val="FF0000"/>
          <w:spacing w:val="-14"/>
          <w:sz w:val="24"/>
        </w:rPr>
        <w:t> </w:t>
      </w:r>
      <w:r>
        <w:rPr>
          <w:b/>
          <w:strike w:val="0"/>
          <w:color w:val="0000FF"/>
          <w:sz w:val="24"/>
        </w:rPr>
        <w:t>that</w:t>
      </w:r>
      <w:r>
        <w:rPr>
          <w:b/>
          <w:strike w:val="0"/>
          <w:color w:val="0000FF"/>
          <w:spacing w:val="-14"/>
          <w:sz w:val="24"/>
        </w:rPr>
        <w:t> </w:t>
      </w:r>
      <w:r>
        <w:rPr>
          <w:strike w:val="0"/>
          <w:sz w:val="24"/>
        </w:rPr>
        <w:t>have been</w:t>
      </w:r>
      <w:r>
        <w:rPr>
          <w:strike w:val="0"/>
          <w:spacing w:val="-14"/>
          <w:sz w:val="24"/>
        </w:rPr>
        <w:t> </w:t>
      </w:r>
      <w:r>
        <w:rPr>
          <w:strike w:val="0"/>
          <w:sz w:val="24"/>
        </w:rPr>
        <w:t>recognized</w:t>
      </w:r>
      <w:r>
        <w:rPr>
          <w:strike w:val="0"/>
          <w:spacing w:val="-8"/>
          <w:sz w:val="24"/>
        </w:rPr>
        <w:t> </w:t>
      </w:r>
      <w:r>
        <w:rPr>
          <w:strike w:val="0"/>
          <w:sz w:val="24"/>
        </w:rPr>
        <w:t>by</w:t>
      </w:r>
      <w:r>
        <w:rPr>
          <w:strike w:val="0"/>
          <w:spacing w:val="-15"/>
          <w:sz w:val="24"/>
        </w:rPr>
        <w:t> </w:t>
      </w:r>
      <w:r>
        <w:rPr>
          <w:strike w:val="0"/>
          <w:sz w:val="24"/>
        </w:rPr>
        <w:t>the</w:t>
      </w:r>
      <w:r>
        <w:rPr>
          <w:strike w:val="0"/>
          <w:spacing w:val="-12"/>
          <w:sz w:val="24"/>
        </w:rPr>
        <w:t> </w:t>
      </w:r>
      <w:r>
        <w:rPr>
          <w:b/>
          <w:strike w:val="0"/>
          <w:color w:val="0000FF"/>
          <w:sz w:val="24"/>
        </w:rPr>
        <w:t>Agency,</w:t>
      </w:r>
      <w:r>
        <w:rPr>
          <w:b/>
          <w:strike w:val="0"/>
          <w:color w:val="0000FF"/>
          <w:spacing w:val="-13"/>
          <w:sz w:val="24"/>
        </w:rPr>
        <w:t> </w:t>
      </w:r>
      <w:r>
        <w:rPr>
          <w:b/>
          <w:strike w:val="0"/>
          <w:color w:val="0000FF"/>
          <w:sz w:val="24"/>
        </w:rPr>
        <w:t>Nuclear</w:t>
      </w:r>
      <w:r>
        <w:rPr>
          <w:b/>
          <w:strike w:val="0"/>
          <w:color w:val="0000FF"/>
          <w:spacing w:val="-12"/>
          <w:sz w:val="24"/>
        </w:rPr>
        <w:t> </w:t>
      </w:r>
      <w:r>
        <w:rPr>
          <w:b/>
          <w:strike w:val="0"/>
          <w:color w:val="0000FF"/>
          <w:sz w:val="24"/>
        </w:rPr>
        <w:t>Regulatory</w:t>
      </w:r>
      <w:r>
        <w:rPr>
          <w:b/>
          <w:strike w:val="0"/>
          <w:color w:val="0000FF"/>
          <w:spacing w:val="-13"/>
          <w:sz w:val="24"/>
        </w:rPr>
        <w:t> </w:t>
      </w:r>
      <w:r>
        <w:rPr>
          <w:strike w:val="0"/>
          <w:sz w:val="24"/>
        </w:rPr>
        <w:t>Commission</w:t>
      </w:r>
      <w:r>
        <w:rPr>
          <w:strike w:val="0"/>
          <w:spacing w:val="-12"/>
          <w:sz w:val="24"/>
        </w:rPr>
        <w:t> </w:t>
      </w:r>
      <w:r>
        <w:rPr>
          <w:strike w:val="0"/>
          <w:sz w:val="24"/>
        </w:rPr>
        <w:t>or</w:t>
      </w:r>
      <w:r>
        <w:rPr>
          <w:strike w:val="0"/>
          <w:spacing w:val="-13"/>
          <w:sz w:val="24"/>
        </w:rPr>
        <w:t> </w:t>
      </w:r>
      <w:r>
        <w:rPr>
          <w:strike w:val="0"/>
          <w:sz w:val="24"/>
        </w:rPr>
        <w:t>an</w:t>
      </w:r>
      <w:r>
        <w:rPr>
          <w:strike w:val="0"/>
          <w:spacing w:val="-12"/>
          <w:sz w:val="24"/>
        </w:rPr>
        <w:t> </w:t>
      </w:r>
      <w:r>
        <w:rPr>
          <w:strike w:val="0"/>
          <w:sz w:val="24"/>
        </w:rPr>
        <w:t>Agreement</w:t>
      </w:r>
      <w:r>
        <w:rPr>
          <w:strike w:val="0"/>
          <w:spacing w:val="-8"/>
          <w:sz w:val="24"/>
        </w:rPr>
        <w:t> </w:t>
      </w:r>
      <w:r>
        <w:rPr>
          <w:strike w:val="0"/>
          <w:sz w:val="24"/>
        </w:rPr>
        <w:t>State</w:t>
      </w:r>
      <w:r>
        <w:rPr>
          <w:strike/>
          <w:color w:val="FF0000"/>
          <w:spacing w:val="-9"/>
          <w:sz w:val="24"/>
        </w:rPr>
        <w:t> </w:t>
      </w:r>
      <w:r>
        <w:rPr>
          <w:strike/>
          <w:color w:val="FF0000"/>
          <w:sz w:val="24"/>
        </w:rPr>
        <w:t>will</w:t>
      </w:r>
      <w:r>
        <w:rPr>
          <w:strike w:val="0"/>
          <w:color w:val="FF0000"/>
          <w:sz w:val="24"/>
        </w:rPr>
        <w:t> </w:t>
      </w:r>
      <w:r>
        <w:rPr>
          <w:strike/>
          <w:color w:val="FF0000"/>
          <w:sz w:val="24"/>
        </w:rPr>
        <w:t>be</w:t>
      </w:r>
      <w:r>
        <w:rPr>
          <w:strike w:val="0"/>
          <w:color w:val="FF0000"/>
          <w:sz w:val="24"/>
        </w:rPr>
        <w:t> </w:t>
      </w:r>
      <w:r>
        <w:rPr>
          <w:b/>
          <w:strike w:val="0"/>
          <w:color w:val="0000FF"/>
          <w:sz w:val="24"/>
        </w:rPr>
        <w:t>are </w:t>
      </w:r>
      <w:r>
        <w:rPr>
          <w:strike w:val="0"/>
          <w:sz w:val="24"/>
        </w:rPr>
        <w:t>posted on the NRC's </w:t>
      </w:r>
      <w:r>
        <w:rPr>
          <w:b/>
          <w:strike w:val="0"/>
          <w:color w:val="0000FF"/>
          <w:sz w:val="24"/>
        </w:rPr>
        <w:t>Medical Uses</w:t>
      </w:r>
      <w:r>
        <w:rPr>
          <w:b/>
          <w:strike w:val="0"/>
          <w:color w:val="0000FF"/>
          <w:sz w:val="24"/>
        </w:rPr>
        <w:t> Licensee Toolkit </w:t>
      </w:r>
      <w:r>
        <w:rPr>
          <w:strike w:val="0"/>
          <w:sz w:val="24"/>
        </w:rPr>
        <w:t>Web page.</w:t>
      </w:r>
      <w:r>
        <w:rPr>
          <w:strike w:val="0"/>
          <w:color w:val="FF0000"/>
          <w:sz w:val="24"/>
        </w:rPr>
        <w:t>)</w:t>
      </w:r>
      <w:r>
        <w:rPr>
          <w:strike w:val="0"/>
          <w:color w:val="FF0000"/>
          <w:spacing w:val="40"/>
          <w:sz w:val="24"/>
        </w:rPr>
        <w:t> </w:t>
      </w:r>
      <w:r>
        <w:rPr>
          <w:strike w:val="0"/>
          <w:sz w:val="24"/>
        </w:rPr>
        <w:t>To have its certification</w:t>
      </w:r>
      <w:r>
        <w:rPr>
          <w:strike w:val="0"/>
          <w:spacing w:val="-1"/>
          <w:sz w:val="24"/>
        </w:rPr>
        <w:t> </w:t>
      </w:r>
      <w:r>
        <w:rPr>
          <w:strike w:val="0"/>
          <w:sz w:val="24"/>
        </w:rPr>
        <w:t>process</w:t>
      </w:r>
      <w:r>
        <w:rPr>
          <w:strike w:val="0"/>
          <w:spacing w:val="-1"/>
          <w:sz w:val="24"/>
        </w:rPr>
        <w:t> </w:t>
      </w:r>
      <w:r>
        <w:rPr>
          <w:strike w:val="0"/>
          <w:sz w:val="24"/>
        </w:rPr>
        <w:t>recognized,</w:t>
      </w:r>
      <w:r>
        <w:rPr>
          <w:strike w:val="0"/>
          <w:spacing w:val="-1"/>
          <w:sz w:val="24"/>
        </w:rPr>
        <w:t> </w:t>
      </w:r>
      <w:r>
        <w:rPr>
          <w:strike w:val="0"/>
          <w:sz w:val="24"/>
        </w:rPr>
        <w:t>a</w:t>
      </w:r>
      <w:r>
        <w:rPr>
          <w:strike w:val="0"/>
          <w:spacing w:val="-2"/>
          <w:sz w:val="24"/>
        </w:rPr>
        <w:t> </w:t>
      </w:r>
      <w:r>
        <w:rPr>
          <w:strike w:val="0"/>
          <w:sz w:val="24"/>
        </w:rPr>
        <w:t>specialty</w:t>
      </w:r>
      <w:r>
        <w:rPr>
          <w:strike w:val="0"/>
          <w:spacing w:val="-8"/>
          <w:sz w:val="24"/>
        </w:rPr>
        <w:t> </w:t>
      </w:r>
      <w:r>
        <w:rPr>
          <w:strike w:val="0"/>
          <w:sz w:val="24"/>
        </w:rPr>
        <w:t>board</w:t>
      </w:r>
      <w:r>
        <w:rPr>
          <w:strike w:val="0"/>
          <w:spacing w:val="-1"/>
          <w:sz w:val="24"/>
        </w:rPr>
        <w:t> </w:t>
      </w:r>
      <w:r>
        <w:rPr>
          <w:strike w:val="0"/>
          <w:sz w:val="24"/>
        </w:rPr>
        <w:t>shall</w:t>
      </w:r>
      <w:r>
        <w:rPr>
          <w:strike w:val="0"/>
          <w:spacing w:val="-3"/>
          <w:sz w:val="24"/>
        </w:rPr>
        <w:t> </w:t>
      </w:r>
      <w:r>
        <w:rPr>
          <w:strike w:val="0"/>
          <w:sz w:val="24"/>
        </w:rPr>
        <w:t>require</w:t>
      </w:r>
      <w:r>
        <w:rPr>
          <w:strike w:val="0"/>
          <w:spacing w:val="-2"/>
          <w:sz w:val="24"/>
        </w:rPr>
        <w:t> </w:t>
      </w:r>
      <w:r>
        <w:rPr>
          <w:strike w:val="0"/>
          <w:sz w:val="24"/>
        </w:rPr>
        <w:t>all</w:t>
      </w:r>
      <w:r>
        <w:rPr>
          <w:strike w:val="0"/>
          <w:spacing w:val="-3"/>
          <w:sz w:val="24"/>
        </w:rPr>
        <w:t> </w:t>
      </w:r>
      <w:r>
        <w:rPr>
          <w:strike w:val="0"/>
          <w:sz w:val="24"/>
        </w:rPr>
        <w:t>candidates</w:t>
      </w:r>
      <w:r>
        <w:rPr>
          <w:strike w:val="0"/>
          <w:spacing w:val="-1"/>
          <w:sz w:val="24"/>
        </w:rPr>
        <w:t> </w:t>
      </w:r>
      <w:r>
        <w:rPr>
          <w:strike w:val="0"/>
          <w:sz w:val="24"/>
        </w:rPr>
        <w:t>for</w:t>
      </w:r>
      <w:r>
        <w:rPr>
          <w:strike w:val="0"/>
          <w:spacing w:val="-2"/>
          <w:sz w:val="24"/>
        </w:rPr>
        <w:t> </w:t>
      </w:r>
      <w:r>
        <w:rPr>
          <w:strike w:val="0"/>
          <w:sz w:val="24"/>
        </w:rPr>
        <w:t>certification </w:t>
      </w:r>
      <w:r>
        <w:rPr>
          <w:strike w:val="0"/>
          <w:spacing w:val="-4"/>
          <w:sz w:val="24"/>
        </w:rPr>
        <w:t>to:</w:t>
      </w:r>
    </w:p>
    <w:p>
      <w:pPr>
        <w:pStyle w:val="ListParagraph"/>
        <w:numPr>
          <w:ilvl w:val="1"/>
          <w:numId w:val="55"/>
        </w:numPr>
        <w:tabs>
          <w:tab w:pos="2280" w:val="left" w:leader="none"/>
          <w:tab w:pos="2281" w:val="left" w:leader="none"/>
        </w:tabs>
        <w:spacing w:line="242" w:lineRule="auto" w:before="7" w:after="0"/>
        <w:ind w:left="1655" w:right="116" w:firstLine="0"/>
        <w:jc w:val="left"/>
        <w:rPr>
          <w:sz w:val="24"/>
        </w:rPr>
      </w:pPr>
      <w:r>
        <w:rPr>
          <w:sz w:val="24"/>
        </w:rPr>
        <w:t>Complete</w:t>
      </w:r>
      <w:r>
        <w:rPr>
          <w:spacing w:val="40"/>
          <w:sz w:val="24"/>
        </w:rPr>
        <w:t> </w:t>
      </w:r>
      <w:r>
        <w:rPr>
          <w:sz w:val="24"/>
        </w:rPr>
        <w:t>700</w:t>
      </w:r>
      <w:r>
        <w:rPr>
          <w:spacing w:val="40"/>
          <w:sz w:val="24"/>
        </w:rPr>
        <w:t> </w:t>
      </w:r>
      <w:r>
        <w:rPr>
          <w:sz w:val="24"/>
        </w:rPr>
        <w:t>hours</w:t>
      </w:r>
      <w:r>
        <w:rPr>
          <w:spacing w:val="40"/>
          <w:sz w:val="24"/>
        </w:rPr>
        <w:t> </w:t>
      </w:r>
      <w:r>
        <w:rPr>
          <w:sz w:val="24"/>
        </w:rPr>
        <w:t>of</w:t>
      </w:r>
      <w:r>
        <w:rPr>
          <w:spacing w:val="40"/>
          <w:sz w:val="24"/>
        </w:rPr>
        <w:t> </w:t>
      </w:r>
      <w:r>
        <w:rPr>
          <w:sz w:val="24"/>
        </w:rPr>
        <w:t>training</w:t>
      </w:r>
      <w:r>
        <w:rPr>
          <w:spacing w:val="40"/>
          <w:sz w:val="24"/>
        </w:rPr>
        <w:t> </w:t>
      </w:r>
      <w:r>
        <w:rPr>
          <w:sz w:val="24"/>
        </w:rPr>
        <w:t>and</w:t>
      </w:r>
      <w:r>
        <w:rPr>
          <w:spacing w:val="40"/>
          <w:sz w:val="24"/>
        </w:rPr>
        <w:t> </w:t>
      </w:r>
      <w:r>
        <w:rPr>
          <w:sz w:val="24"/>
        </w:rPr>
        <w:t>experience</w:t>
      </w:r>
      <w:r>
        <w:rPr>
          <w:spacing w:val="40"/>
          <w:sz w:val="24"/>
        </w:rPr>
        <w:t> </w:t>
      </w:r>
      <w:r>
        <w:rPr>
          <w:sz w:val="24"/>
        </w:rPr>
        <w:t>in</w:t>
      </w:r>
      <w:r>
        <w:rPr>
          <w:spacing w:val="40"/>
          <w:sz w:val="24"/>
        </w:rPr>
        <w:t> </w:t>
      </w:r>
      <w:r>
        <w:rPr>
          <w:sz w:val="24"/>
        </w:rPr>
        <w:t>basic</w:t>
      </w:r>
      <w:r>
        <w:rPr>
          <w:spacing w:val="40"/>
          <w:sz w:val="24"/>
        </w:rPr>
        <w:t> </w:t>
      </w:r>
      <w:r>
        <w:rPr>
          <w:sz w:val="24"/>
        </w:rPr>
        <w:t>radionuclide</w:t>
      </w:r>
      <w:r>
        <w:rPr>
          <w:spacing w:val="51"/>
          <w:sz w:val="24"/>
        </w:rPr>
        <w:t> </w:t>
      </w:r>
      <w:r>
        <w:rPr>
          <w:sz w:val="24"/>
        </w:rPr>
        <w:t>handling </w:t>
      </w:r>
      <w:r>
        <w:rPr>
          <w:spacing w:val="-2"/>
          <w:sz w:val="24"/>
        </w:rPr>
        <w:t>techniques</w:t>
      </w:r>
      <w:r>
        <w:rPr>
          <w:spacing w:val="-10"/>
          <w:sz w:val="24"/>
        </w:rPr>
        <w:t> </w:t>
      </w:r>
      <w:r>
        <w:rPr>
          <w:spacing w:val="-2"/>
          <w:sz w:val="24"/>
        </w:rPr>
        <w:t>and</w:t>
      </w:r>
      <w:r>
        <w:rPr>
          <w:spacing w:val="-9"/>
          <w:sz w:val="24"/>
        </w:rPr>
        <w:t> </w:t>
      </w:r>
      <w:r>
        <w:rPr>
          <w:spacing w:val="-2"/>
          <w:sz w:val="24"/>
        </w:rPr>
        <w:t>radiation</w:t>
      </w:r>
      <w:r>
        <w:rPr>
          <w:spacing w:val="-5"/>
          <w:sz w:val="24"/>
        </w:rPr>
        <w:t> </w:t>
      </w:r>
      <w:r>
        <w:rPr>
          <w:spacing w:val="-2"/>
          <w:sz w:val="24"/>
        </w:rPr>
        <w:t>safety</w:t>
      </w:r>
      <w:r>
        <w:rPr>
          <w:spacing w:val="-19"/>
          <w:sz w:val="24"/>
        </w:rPr>
        <w:t> </w:t>
      </w:r>
      <w:r>
        <w:rPr>
          <w:spacing w:val="-2"/>
          <w:sz w:val="24"/>
        </w:rPr>
        <w:t>applicable</w:t>
      </w:r>
      <w:r>
        <w:rPr>
          <w:spacing w:val="-11"/>
          <w:sz w:val="24"/>
        </w:rPr>
        <w:t> </w:t>
      </w:r>
      <w:r>
        <w:rPr>
          <w:spacing w:val="-2"/>
          <w:sz w:val="24"/>
        </w:rPr>
        <w:t>to</w:t>
      </w:r>
      <w:r>
        <w:rPr>
          <w:spacing w:val="-5"/>
          <w:sz w:val="24"/>
        </w:rPr>
        <w:t> </w:t>
      </w:r>
      <w:r>
        <w:rPr>
          <w:spacing w:val="-2"/>
          <w:sz w:val="24"/>
        </w:rPr>
        <w:t>the</w:t>
      </w:r>
      <w:r>
        <w:rPr>
          <w:spacing w:val="-11"/>
          <w:sz w:val="24"/>
        </w:rPr>
        <w:t> </w:t>
      </w:r>
      <w:r>
        <w:rPr>
          <w:spacing w:val="-2"/>
          <w:sz w:val="24"/>
        </w:rPr>
        <w:t>medical</w:t>
      </w:r>
      <w:r>
        <w:rPr>
          <w:spacing w:val="-5"/>
          <w:sz w:val="24"/>
        </w:rPr>
        <w:t> </w:t>
      </w:r>
      <w:r>
        <w:rPr>
          <w:spacing w:val="-2"/>
          <w:sz w:val="24"/>
        </w:rPr>
        <w:t>use</w:t>
      </w:r>
      <w:r>
        <w:rPr>
          <w:spacing w:val="-8"/>
          <w:sz w:val="24"/>
        </w:rPr>
        <w:t> </w:t>
      </w:r>
      <w:r>
        <w:rPr>
          <w:spacing w:val="-2"/>
          <w:sz w:val="24"/>
        </w:rPr>
        <w:t>of</w:t>
      </w:r>
      <w:r>
        <w:rPr>
          <w:spacing w:val="-5"/>
          <w:sz w:val="24"/>
        </w:rPr>
        <w:t> </w:t>
      </w:r>
      <w:r>
        <w:rPr>
          <w:spacing w:val="-2"/>
          <w:sz w:val="24"/>
        </w:rPr>
        <w:t>unsealed</w:t>
      </w:r>
      <w:r>
        <w:rPr>
          <w:spacing w:val="-5"/>
          <w:sz w:val="24"/>
        </w:rPr>
        <w:t> </w:t>
      </w:r>
      <w:r>
        <w:rPr>
          <w:spacing w:val="-2"/>
          <w:sz w:val="24"/>
        </w:rPr>
        <w:t>byproduct</w:t>
      </w:r>
      <w:r>
        <w:rPr>
          <w:spacing w:val="-5"/>
          <w:sz w:val="24"/>
        </w:rPr>
        <w:t> </w:t>
      </w:r>
      <w:r>
        <w:rPr>
          <w:spacing w:val="-2"/>
          <w:sz w:val="24"/>
        </w:rPr>
        <w:t>material</w:t>
      </w:r>
    </w:p>
    <w:p>
      <w:pPr>
        <w:spacing w:after="0" w:line="242" w:lineRule="auto"/>
        <w:jc w:val="left"/>
        <w:rPr>
          <w:sz w:val="24"/>
        </w:rPr>
        <w:sectPr>
          <w:pgSz w:w="12240" w:h="20180"/>
          <w:pgMar w:header="766" w:footer="775" w:top="1460" w:bottom="960" w:left="500" w:right="1320"/>
        </w:sectPr>
      </w:pPr>
    </w:p>
    <w:p>
      <w:pPr>
        <w:pStyle w:val="BodyText"/>
        <w:spacing w:line="242" w:lineRule="auto" w:before="61"/>
        <w:ind w:left="1655" w:right="119"/>
        <w:jc w:val="both"/>
      </w:pPr>
      <w:r>
        <w:rPr>
          <w:w w:val="95"/>
        </w:rPr>
        <w:t>for imaging and localization studies as described in105 CMR 120.551(C)(1)(a) through (b)7.; </w:t>
      </w:r>
      <w:r>
        <w:rPr>
          <w:spacing w:val="-4"/>
        </w:rPr>
        <w:t>and</w:t>
      </w:r>
    </w:p>
    <w:p>
      <w:pPr>
        <w:pStyle w:val="ListParagraph"/>
        <w:numPr>
          <w:ilvl w:val="1"/>
          <w:numId w:val="55"/>
        </w:numPr>
        <w:tabs>
          <w:tab w:pos="2065" w:val="left" w:leader="none"/>
        </w:tabs>
        <w:spacing w:line="242" w:lineRule="auto" w:before="1" w:after="0"/>
        <w:ind w:left="1655" w:right="115" w:firstLine="0"/>
        <w:jc w:val="both"/>
        <w:rPr>
          <w:sz w:val="24"/>
        </w:rPr>
      </w:pPr>
      <w:r>
        <w:rPr>
          <w:w w:val="95"/>
          <w:sz w:val="24"/>
        </w:rPr>
        <w:t>Pass an examination, administered by diplomates of the specialty board, which assesses </w:t>
      </w:r>
      <w:r>
        <w:rPr>
          <w:sz w:val="24"/>
        </w:rPr>
        <w:t>knowledge</w:t>
      </w:r>
      <w:r>
        <w:rPr>
          <w:spacing w:val="-7"/>
          <w:sz w:val="24"/>
        </w:rPr>
        <w:t> </w:t>
      </w:r>
      <w:r>
        <w:rPr>
          <w:sz w:val="24"/>
        </w:rPr>
        <w:t>and</w:t>
      </w:r>
      <w:r>
        <w:rPr>
          <w:spacing w:val="-8"/>
          <w:sz w:val="24"/>
        </w:rPr>
        <w:t> </w:t>
      </w:r>
      <w:r>
        <w:rPr>
          <w:sz w:val="24"/>
        </w:rPr>
        <w:t>competence</w:t>
      </w:r>
      <w:r>
        <w:rPr>
          <w:spacing w:val="-7"/>
          <w:sz w:val="24"/>
        </w:rPr>
        <w:t> </w:t>
      </w:r>
      <w:r>
        <w:rPr>
          <w:sz w:val="24"/>
        </w:rPr>
        <w:t>in</w:t>
      </w:r>
      <w:r>
        <w:rPr>
          <w:spacing w:val="-5"/>
          <w:sz w:val="24"/>
        </w:rPr>
        <w:t> </w:t>
      </w:r>
      <w:r>
        <w:rPr>
          <w:sz w:val="24"/>
        </w:rPr>
        <w:t>radiation</w:t>
      </w:r>
      <w:r>
        <w:rPr>
          <w:spacing w:val="-5"/>
          <w:sz w:val="24"/>
        </w:rPr>
        <w:t> </w:t>
      </w:r>
      <w:r>
        <w:rPr>
          <w:sz w:val="24"/>
        </w:rPr>
        <w:t>safety,</w:t>
      </w:r>
      <w:r>
        <w:rPr>
          <w:spacing w:val="-5"/>
          <w:sz w:val="24"/>
        </w:rPr>
        <w:t> </w:t>
      </w:r>
      <w:r>
        <w:rPr>
          <w:sz w:val="24"/>
        </w:rPr>
        <w:t>radionuclide</w:t>
      </w:r>
      <w:r>
        <w:rPr>
          <w:spacing w:val="-7"/>
          <w:sz w:val="24"/>
        </w:rPr>
        <w:t> </w:t>
      </w:r>
      <w:r>
        <w:rPr>
          <w:sz w:val="24"/>
        </w:rPr>
        <w:t>handling,</w:t>
      </w:r>
      <w:r>
        <w:rPr>
          <w:spacing w:val="-9"/>
          <w:sz w:val="24"/>
        </w:rPr>
        <w:t> </w:t>
      </w:r>
      <w:r>
        <w:rPr>
          <w:sz w:val="24"/>
        </w:rPr>
        <w:t>and</w:t>
      </w:r>
      <w:r>
        <w:rPr>
          <w:spacing w:val="-8"/>
          <w:sz w:val="24"/>
        </w:rPr>
        <w:t> </w:t>
      </w:r>
      <w:r>
        <w:rPr>
          <w:sz w:val="24"/>
        </w:rPr>
        <w:t>quality</w:t>
      </w:r>
      <w:r>
        <w:rPr>
          <w:spacing w:val="-13"/>
          <w:sz w:val="24"/>
        </w:rPr>
        <w:t> </w:t>
      </w:r>
      <w:r>
        <w:rPr>
          <w:sz w:val="24"/>
        </w:rPr>
        <w:t>control; </w:t>
      </w:r>
      <w:r>
        <w:rPr>
          <w:spacing w:val="-6"/>
          <w:sz w:val="24"/>
        </w:rPr>
        <w:t>or</w:t>
      </w:r>
    </w:p>
    <w:p>
      <w:pPr>
        <w:pStyle w:val="BodyText"/>
        <w:spacing w:before="6"/>
      </w:pPr>
    </w:p>
    <w:p>
      <w:pPr>
        <w:pStyle w:val="ListParagraph"/>
        <w:numPr>
          <w:ilvl w:val="0"/>
          <w:numId w:val="55"/>
        </w:numPr>
        <w:tabs>
          <w:tab w:pos="1814" w:val="left" w:leader="none"/>
        </w:tabs>
        <w:spacing w:line="242" w:lineRule="auto" w:before="1" w:after="0"/>
        <w:ind w:left="1300" w:right="119" w:firstLine="0"/>
        <w:jc w:val="both"/>
        <w:rPr>
          <w:sz w:val="24"/>
        </w:rPr>
      </w:pPr>
      <w:r>
        <w:rPr>
          <w:sz w:val="24"/>
        </w:rPr>
        <w:t>Is an authorized user under 105 CMR 120.556 and meets the</w:t>
      </w:r>
      <w:r>
        <w:rPr>
          <w:spacing w:val="-1"/>
          <w:sz w:val="24"/>
        </w:rPr>
        <w:t> </w:t>
      </w:r>
      <w:r>
        <w:rPr>
          <w:sz w:val="24"/>
        </w:rPr>
        <w:t>requirements of</w:t>
      </w:r>
      <w:r>
        <w:rPr>
          <w:spacing w:val="-1"/>
          <w:sz w:val="24"/>
        </w:rPr>
        <w:t> </w:t>
      </w:r>
      <w:r>
        <w:rPr>
          <w:sz w:val="24"/>
        </w:rPr>
        <w:t>105 CMR 120.551(C)(1)(b)7., or equivalent Agreement State or Nuclear</w:t>
      </w:r>
      <w:r>
        <w:rPr>
          <w:sz w:val="24"/>
        </w:rPr>
        <w:t> Regulatory </w:t>
      </w:r>
      <w:r>
        <w:rPr>
          <w:sz w:val="24"/>
        </w:rPr>
        <w:t>Commission requirements; or</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120.551:</w:t>
      </w:r>
      <w:r>
        <w:rPr>
          <w:spacing w:val="30"/>
        </w:rPr>
        <w:t>  </w:t>
      </w:r>
      <w:r>
        <w:rPr>
          <w:spacing w:val="-2"/>
        </w:rPr>
        <w:t>continued</w:t>
      </w:r>
    </w:p>
    <w:p>
      <w:pPr>
        <w:pStyle w:val="BodyText"/>
        <w:spacing w:before="7"/>
      </w:pPr>
    </w:p>
    <w:p>
      <w:pPr>
        <w:pStyle w:val="BodyText"/>
        <w:spacing w:line="242" w:lineRule="auto"/>
        <w:ind w:left="1655" w:right="116" w:hanging="356"/>
        <w:jc w:val="both"/>
      </w:pPr>
      <w:r>
        <w:rPr/>
        <w:t>(C)(1)</w:t>
      </w:r>
      <w:r>
        <w:rPr>
          <w:spacing w:val="40"/>
        </w:rPr>
        <w:t> </w:t>
      </w:r>
      <w:r>
        <w:rPr/>
        <w:t>Has completed 700 hours of training</w:t>
      </w:r>
      <w:r>
        <w:rPr>
          <w:spacing w:val="-7"/>
        </w:rPr>
        <w:t> </w:t>
      </w:r>
      <w:r>
        <w:rPr/>
        <w:t>and</w:t>
      </w:r>
      <w:r>
        <w:rPr>
          <w:spacing w:val="-7"/>
        </w:rPr>
        <w:t> </w:t>
      </w:r>
      <w:r>
        <w:rPr/>
        <w:t>experience, including a minimum of 80</w:t>
      </w:r>
      <w:r>
        <w:rPr>
          <w:spacing w:val="40"/>
        </w:rPr>
        <w:t> </w:t>
      </w:r>
      <w:r>
        <w:rPr/>
        <w:t>hours of classroom and laboratory training, in basic radionuclide handling techniques applicable</w:t>
      </w:r>
      <w:r>
        <w:rPr>
          <w:spacing w:val="-9"/>
        </w:rPr>
        <w:t> </w:t>
      </w:r>
      <w:r>
        <w:rPr/>
        <w:t>to</w:t>
      </w:r>
      <w:r>
        <w:rPr>
          <w:spacing w:val="-7"/>
        </w:rPr>
        <w:t> </w:t>
      </w:r>
      <w:r>
        <w:rPr/>
        <w:t>the</w:t>
      </w:r>
      <w:r>
        <w:rPr>
          <w:spacing w:val="-7"/>
        </w:rPr>
        <w:t> </w:t>
      </w:r>
      <w:r>
        <w:rPr/>
        <w:t>medical</w:t>
      </w:r>
      <w:r>
        <w:rPr>
          <w:spacing w:val="-7"/>
        </w:rPr>
        <w:t> </w:t>
      </w:r>
      <w:r>
        <w:rPr/>
        <w:t>use</w:t>
      </w:r>
      <w:r>
        <w:rPr>
          <w:spacing w:val="-9"/>
        </w:rPr>
        <w:t> </w:t>
      </w:r>
      <w:r>
        <w:rPr/>
        <w:t>of</w:t>
      </w:r>
      <w:r>
        <w:rPr>
          <w:spacing w:val="-7"/>
        </w:rPr>
        <w:t> </w:t>
      </w:r>
      <w:r>
        <w:rPr/>
        <w:t>unsealed</w:t>
      </w:r>
      <w:r>
        <w:rPr>
          <w:spacing w:val="-7"/>
        </w:rPr>
        <w:t> </w:t>
      </w:r>
      <w:r>
        <w:rPr/>
        <w:t>radioactive</w:t>
      </w:r>
      <w:r>
        <w:rPr>
          <w:spacing w:val="-7"/>
        </w:rPr>
        <w:t> </w:t>
      </w:r>
      <w:r>
        <w:rPr/>
        <w:t>material</w:t>
      </w:r>
      <w:r>
        <w:rPr>
          <w:spacing w:val="-7"/>
        </w:rPr>
        <w:t> </w:t>
      </w:r>
      <w:r>
        <w:rPr/>
        <w:t>for</w:t>
      </w:r>
      <w:r>
        <w:rPr>
          <w:spacing w:val="-9"/>
        </w:rPr>
        <w:t> </w:t>
      </w:r>
      <w:r>
        <w:rPr/>
        <w:t>imaging</w:t>
      </w:r>
      <w:r>
        <w:rPr>
          <w:spacing w:val="-7"/>
        </w:rPr>
        <w:t> </w:t>
      </w:r>
      <w:r>
        <w:rPr/>
        <w:t>and</w:t>
      </w:r>
      <w:r>
        <w:rPr>
          <w:spacing w:val="-7"/>
        </w:rPr>
        <w:t> </w:t>
      </w:r>
      <w:r>
        <w:rPr/>
        <w:t>localization studies; the training and experience must include, at a minimum:</w:t>
      </w:r>
    </w:p>
    <w:p>
      <w:pPr>
        <w:pStyle w:val="ListParagraph"/>
        <w:numPr>
          <w:ilvl w:val="0"/>
          <w:numId w:val="56"/>
        </w:numPr>
        <w:tabs>
          <w:tab w:pos="2462" w:val="left" w:leader="none"/>
        </w:tabs>
        <w:spacing w:line="240" w:lineRule="auto" w:before="3" w:after="0"/>
        <w:ind w:left="2461" w:right="0" w:hanging="447"/>
        <w:jc w:val="both"/>
        <w:rPr>
          <w:sz w:val="24"/>
        </w:rPr>
      </w:pPr>
      <w:r>
        <w:rPr>
          <w:sz w:val="24"/>
        </w:rPr>
        <w:t>Classroom</w:t>
      </w:r>
      <w:r>
        <w:rPr>
          <w:spacing w:val="-2"/>
          <w:sz w:val="24"/>
        </w:rPr>
        <w:t> </w:t>
      </w:r>
      <w:r>
        <w:rPr>
          <w:sz w:val="24"/>
        </w:rPr>
        <w:t>and</w:t>
      </w:r>
      <w:r>
        <w:rPr>
          <w:spacing w:val="-5"/>
          <w:sz w:val="24"/>
        </w:rPr>
        <w:t> </w:t>
      </w:r>
      <w:r>
        <w:rPr>
          <w:sz w:val="24"/>
        </w:rPr>
        <w:t>laboratory</w:t>
      </w:r>
      <w:r>
        <w:rPr>
          <w:spacing w:val="-10"/>
          <w:sz w:val="24"/>
        </w:rPr>
        <w:t> </w:t>
      </w:r>
      <w:r>
        <w:rPr>
          <w:sz w:val="24"/>
        </w:rPr>
        <w:t>training</w:t>
      </w:r>
      <w:r>
        <w:rPr>
          <w:spacing w:val="-6"/>
          <w:sz w:val="24"/>
        </w:rPr>
        <w:t> </w:t>
      </w:r>
      <w:r>
        <w:rPr>
          <w:sz w:val="24"/>
        </w:rPr>
        <w:t>in</w:t>
      </w:r>
      <w:r>
        <w:rPr>
          <w:spacing w:val="-2"/>
          <w:sz w:val="24"/>
        </w:rPr>
        <w:t> </w:t>
      </w:r>
      <w:r>
        <w:rPr>
          <w:sz w:val="24"/>
        </w:rPr>
        <w:t>the</w:t>
      </w:r>
      <w:r>
        <w:rPr>
          <w:spacing w:val="-5"/>
          <w:sz w:val="24"/>
        </w:rPr>
        <w:t> </w:t>
      </w:r>
      <w:r>
        <w:rPr>
          <w:sz w:val="24"/>
        </w:rPr>
        <w:t>following</w:t>
      </w:r>
      <w:r>
        <w:rPr>
          <w:spacing w:val="-7"/>
          <w:sz w:val="24"/>
        </w:rPr>
        <w:t> </w:t>
      </w:r>
      <w:r>
        <w:rPr>
          <w:spacing w:val="-2"/>
          <w:sz w:val="24"/>
        </w:rPr>
        <w:t>areas:</w:t>
      </w:r>
    </w:p>
    <w:p>
      <w:pPr>
        <w:pStyle w:val="ListParagraph"/>
        <w:numPr>
          <w:ilvl w:val="1"/>
          <w:numId w:val="56"/>
        </w:numPr>
        <w:tabs>
          <w:tab w:pos="2736" w:val="left" w:leader="none"/>
        </w:tabs>
        <w:spacing w:line="240" w:lineRule="auto" w:before="3" w:after="0"/>
        <w:ind w:left="273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56"/>
        </w:numPr>
        <w:tabs>
          <w:tab w:pos="2736" w:val="left" w:leader="none"/>
        </w:tabs>
        <w:spacing w:line="240" w:lineRule="auto" w:before="5" w:after="0"/>
        <w:ind w:left="2735" w:right="0" w:hanging="361"/>
        <w:jc w:val="left"/>
        <w:rPr>
          <w:sz w:val="24"/>
        </w:rPr>
      </w:pPr>
      <w:r>
        <w:rPr>
          <w:sz w:val="24"/>
        </w:rPr>
        <w:t>Radiation </w:t>
      </w:r>
      <w:r>
        <w:rPr>
          <w:spacing w:val="-2"/>
          <w:sz w:val="24"/>
        </w:rPr>
        <w:t>protection;</w:t>
      </w:r>
    </w:p>
    <w:p>
      <w:pPr>
        <w:pStyle w:val="ListParagraph"/>
        <w:numPr>
          <w:ilvl w:val="1"/>
          <w:numId w:val="56"/>
        </w:numPr>
        <w:tabs>
          <w:tab w:pos="2736" w:val="left" w:leader="none"/>
        </w:tabs>
        <w:spacing w:line="240" w:lineRule="auto" w:before="2" w:after="0"/>
        <w:ind w:left="2735" w:right="0" w:hanging="361"/>
        <w:jc w:val="left"/>
        <w:rPr>
          <w:sz w:val="24"/>
        </w:rPr>
      </w:pPr>
      <w:r>
        <w:rPr>
          <w:sz w:val="24"/>
        </w:rPr>
        <w:t>Mathematics</w:t>
      </w:r>
      <w:r>
        <w:rPr>
          <w:spacing w:val="-3"/>
          <w:sz w:val="24"/>
        </w:rPr>
        <w:t> </w:t>
      </w:r>
      <w:r>
        <w:rPr>
          <w:sz w:val="24"/>
        </w:rPr>
        <w:t>pertaining</w:t>
      </w:r>
      <w:r>
        <w:rPr>
          <w:spacing w:val="-6"/>
          <w:sz w:val="24"/>
        </w:rPr>
        <w:t> </w:t>
      </w:r>
      <w:r>
        <w:rPr>
          <w:sz w:val="24"/>
        </w:rPr>
        <w:t>to</w:t>
      </w:r>
      <w:r>
        <w:rPr>
          <w:spacing w:val="-2"/>
          <w:sz w:val="24"/>
        </w:rPr>
        <w:t> </w:t>
      </w:r>
      <w:r>
        <w:rPr>
          <w:sz w:val="24"/>
        </w:rPr>
        <w:t>the</w:t>
      </w:r>
      <w:r>
        <w:rPr>
          <w:spacing w:val="-4"/>
          <w:sz w:val="24"/>
        </w:rPr>
        <w:t> </w:t>
      </w:r>
      <w:r>
        <w:rPr>
          <w:sz w:val="24"/>
        </w:rPr>
        <w:t>use</w:t>
      </w:r>
      <w:r>
        <w:rPr>
          <w:spacing w:val="-3"/>
          <w:sz w:val="24"/>
        </w:rPr>
        <w:t> </w:t>
      </w:r>
      <w:r>
        <w:rPr>
          <w:sz w:val="24"/>
        </w:rPr>
        <w:t>and</w:t>
      </w:r>
      <w:r>
        <w:rPr>
          <w:spacing w:val="-3"/>
          <w:sz w:val="24"/>
        </w:rPr>
        <w:t> </w:t>
      </w:r>
      <w:r>
        <w:rPr>
          <w:sz w:val="24"/>
        </w:rPr>
        <w:t>measurement</w:t>
      </w:r>
      <w:r>
        <w:rPr>
          <w:spacing w:val="-3"/>
          <w:sz w:val="24"/>
        </w:rPr>
        <w:t> </w:t>
      </w:r>
      <w:r>
        <w:rPr>
          <w:sz w:val="24"/>
        </w:rPr>
        <w:t>of</w:t>
      </w:r>
      <w:r>
        <w:rPr>
          <w:spacing w:val="-3"/>
          <w:sz w:val="24"/>
        </w:rPr>
        <w:t> </w:t>
      </w:r>
      <w:r>
        <w:rPr>
          <w:spacing w:val="-2"/>
          <w:sz w:val="24"/>
        </w:rPr>
        <w:t>radioactivity;</w:t>
      </w:r>
    </w:p>
    <w:p>
      <w:pPr>
        <w:pStyle w:val="ListParagraph"/>
        <w:numPr>
          <w:ilvl w:val="1"/>
          <w:numId w:val="56"/>
        </w:numPr>
        <w:tabs>
          <w:tab w:pos="2736" w:val="left" w:leader="none"/>
        </w:tabs>
        <w:spacing w:line="240" w:lineRule="auto" w:before="5" w:after="0"/>
        <w:ind w:left="2735" w:right="0" w:hanging="361"/>
        <w:jc w:val="left"/>
        <w:rPr>
          <w:sz w:val="24"/>
        </w:rPr>
      </w:pPr>
      <w:r>
        <w:rPr>
          <w:sz w:val="24"/>
        </w:rPr>
        <w:t>Chemistry</w:t>
      </w:r>
      <w:r>
        <w:rPr>
          <w:spacing w:val="-8"/>
          <w:sz w:val="24"/>
        </w:rPr>
        <w:t> </w:t>
      </w:r>
      <w:r>
        <w:rPr>
          <w:sz w:val="24"/>
        </w:rPr>
        <w:t>of</w:t>
      </w:r>
      <w:r>
        <w:rPr>
          <w:spacing w:val="-1"/>
          <w:sz w:val="24"/>
        </w:rPr>
        <w:t> </w:t>
      </w:r>
      <w:r>
        <w:rPr>
          <w:sz w:val="24"/>
        </w:rPr>
        <w:t>radioactive</w:t>
      </w:r>
      <w:r>
        <w:rPr>
          <w:spacing w:val="-1"/>
          <w:sz w:val="24"/>
        </w:rPr>
        <w:t> </w:t>
      </w:r>
      <w:r>
        <w:rPr>
          <w:sz w:val="24"/>
        </w:rPr>
        <w:t>material</w:t>
      </w:r>
      <w:r>
        <w:rPr>
          <w:spacing w:val="-1"/>
          <w:sz w:val="24"/>
        </w:rPr>
        <w:t> </w:t>
      </w:r>
      <w:r>
        <w:rPr>
          <w:sz w:val="24"/>
        </w:rPr>
        <w:t>for</w:t>
      </w:r>
      <w:r>
        <w:rPr>
          <w:spacing w:val="-4"/>
          <w:sz w:val="24"/>
        </w:rPr>
        <w:t> </w:t>
      </w:r>
      <w:r>
        <w:rPr>
          <w:sz w:val="24"/>
        </w:rPr>
        <w:t>medical</w:t>
      </w:r>
      <w:r>
        <w:rPr>
          <w:spacing w:val="-1"/>
          <w:sz w:val="24"/>
        </w:rPr>
        <w:t> </w:t>
      </w:r>
      <w:r>
        <w:rPr>
          <w:spacing w:val="-4"/>
          <w:sz w:val="24"/>
        </w:rPr>
        <w:t>use;</w:t>
      </w:r>
    </w:p>
    <w:p>
      <w:pPr>
        <w:pStyle w:val="ListParagraph"/>
        <w:numPr>
          <w:ilvl w:val="1"/>
          <w:numId w:val="56"/>
        </w:numPr>
        <w:tabs>
          <w:tab w:pos="2736" w:val="left" w:leader="none"/>
        </w:tabs>
        <w:spacing w:line="240" w:lineRule="auto" w:before="2" w:after="0"/>
        <w:ind w:left="2735" w:right="0" w:hanging="361"/>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0"/>
          <w:numId w:val="56"/>
        </w:numPr>
        <w:tabs>
          <w:tab w:pos="2576" w:val="left" w:leader="none"/>
        </w:tabs>
        <w:spacing w:line="242" w:lineRule="auto" w:before="5" w:after="0"/>
        <w:ind w:left="2015" w:right="114" w:firstLine="0"/>
        <w:jc w:val="both"/>
        <w:rPr>
          <w:b/>
          <w:sz w:val="24"/>
        </w:rPr>
      </w:pPr>
      <w:r>
        <w:rPr>
          <w:sz w:val="24"/>
        </w:rPr>
        <w:t>Work</w:t>
      </w:r>
      <w:r>
        <w:rPr>
          <w:sz w:val="24"/>
        </w:rPr>
        <w:t> experience, under the supervision of an authorized user who meets the requirements of 105 CMR 120.528, 120.551, or 120.556 and 120.551(C)(1)(b)7.</w:t>
      </w:r>
      <w:r>
        <w:rPr>
          <w:b/>
          <w:color w:val="0000FF"/>
          <w:sz w:val="24"/>
        </w:rPr>
        <w:t>, </w:t>
      </w:r>
      <w:r>
        <w:rPr>
          <w:sz w:val="24"/>
        </w:rPr>
        <w:t>or </w:t>
      </w:r>
      <w:r>
        <w:rPr>
          <w:w w:val="95"/>
          <w:sz w:val="24"/>
        </w:rPr>
        <w:t>equivalent Agreement State, or Nuclear Regulatory</w:t>
      </w:r>
      <w:r>
        <w:rPr>
          <w:spacing w:val="-6"/>
          <w:w w:val="95"/>
          <w:sz w:val="24"/>
        </w:rPr>
        <w:t> </w:t>
      </w:r>
      <w:r>
        <w:rPr>
          <w:w w:val="95"/>
          <w:sz w:val="24"/>
        </w:rPr>
        <w:t>Commission requirements</w:t>
      </w:r>
      <w:r>
        <w:rPr>
          <w:b/>
          <w:color w:val="0000FF"/>
          <w:w w:val="95"/>
          <w:sz w:val="24"/>
        </w:rPr>
        <w:t>.</w:t>
      </w:r>
      <w:r>
        <w:rPr>
          <w:strike/>
          <w:color w:val="FF0000"/>
          <w:w w:val="95"/>
          <w:sz w:val="24"/>
        </w:rPr>
        <w:t>, involving</w:t>
      </w:r>
      <w:r>
        <w:rPr>
          <w:strike w:val="0"/>
          <w:color w:val="FF0000"/>
          <w:w w:val="95"/>
          <w:sz w:val="24"/>
        </w:rPr>
        <w:t> </w:t>
      </w:r>
      <w:r>
        <w:rPr>
          <w:b/>
          <w:strike w:val="0"/>
          <w:color w:val="0000FF"/>
          <w:sz w:val="24"/>
        </w:rPr>
        <w:t>An</w:t>
      </w:r>
      <w:r>
        <w:rPr>
          <w:b/>
          <w:strike w:val="0"/>
          <w:color w:val="0000FF"/>
          <w:spacing w:val="40"/>
          <w:sz w:val="24"/>
        </w:rPr>
        <w:t> </w:t>
      </w:r>
      <w:r>
        <w:rPr>
          <w:b/>
          <w:strike w:val="0"/>
          <w:color w:val="0000FF"/>
          <w:sz w:val="24"/>
        </w:rPr>
        <w:t>authorized</w:t>
      </w:r>
      <w:r>
        <w:rPr>
          <w:b/>
          <w:strike w:val="0"/>
          <w:color w:val="0000FF"/>
          <w:spacing w:val="40"/>
          <w:sz w:val="24"/>
        </w:rPr>
        <w:t> </w:t>
      </w:r>
      <w:r>
        <w:rPr>
          <w:b/>
          <w:strike w:val="0"/>
          <w:color w:val="0000FF"/>
          <w:sz w:val="24"/>
        </w:rPr>
        <w:t>nuclear</w:t>
      </w:r>
      <w:r>
        <w:rPr>
          <w:b/>
          <w:strike w:val="0"/>
          <w:color w:val="0000FF"/>
          <w:spacing w:val="40"/>
          <w:sz w:val="24"/>
        </w:rPr>
        <w:t> </w:t>
      </w:r>
      <w:r>
        <w:rPr>
          <w:b/>
          <w:strike w:val="0"/>
          <w:color w:val="0000FF"/>
          <w:sz w:val="24"/>
        </w:rPr>
        <w:t>pharmacist</w:t>
      </w:r>
      <w:r>
        <w:rPr>
          <w:b/>
          <w:strike w:val="0"/>
          <w:color w:val="0000FF"/>
          <w:spacing w:val="40"/>
          <w:sz w:val="24"/>
        </w:rPr>
        <w:t> </w:t>
      </w:r>
      <w:r>
        <w:rPr>
          <w:b/>
          <w:strike w:val="0"/>
          <w:color w:val="0000FF"/>
          <w:sz w:val="24"/>
        </w:rPr>
        <w:t>who</w:t>
      </w:r>
      <w:r>
        <w:rPr>
          <w:b/>
          <w:strike w:val="0"/>
          <w:color w:val="0000FF"/>
          <w:spacing w:val="40"/>
          <w:sz w:val="24"/>
        </w:rPr>
        <w:t> </w:t>
      </w:r>
      <w:r>
        <w:rPr>
          <w:b/>
          <w:strike w:val="0"/>
          <w:color w:val="0000FF"/>
          <w:sz w:val="24"/>
        </w:rPr>
        <w:t>meets</w:t>
      </w:r>
      <w:r>
        <w:rPr>
          <w:b/>
          <w:strike w:val="0"/>
          <w:color w:val="0000FF"/>
          <w:spacing w:val="40"/>
          <w:sz w:val="24"/>
        </w:rPr>
        <w:t> </w:t>
      </w:r>
      <w:r>
        <w:rPr>
          <w:b/>
          <w:strike w:val="0"/>
          <w:color w:val="0000FF"/>
          <w:sz w:val="24"/>
        </w:rPr>
        <w:t>the</w:t>
      </w:r>
      <w:r>
        <w:rPr>
          <w:b/>
          <w:strike w:val="0"/>
          <w:color w:val="0000FF"/>
          <w:spacing w:val="40"/>
          <w:sz w:val="24"/>
        </w:rPr>
        <w:t> </w:t>
      </w:r>
      <w:r>
        <w:rPr>
          <w:b/>
          <w:strike w:val="0"/>
          <w:color w:val="0000FF"/>
          <w:sz w:val="24"/>
        </w:rPr>
        <w:t>requirements</w:t>
      </w:r>
      <w:r>
        <w:rPr>
          <w:b/>
          <w:strike w:val="0"/>
          <w:color w:val="0000FF"/>
          <w:spacing w:val="40"/>
          <w:sz w:val="24"/>
        </w:rPr>
        <w:t> </w:t>
      </w:r>
      <w:r>
        <w:rPr>
          <w:b/>
          <w:strike w:val="0"/>
          <w:color w:val="0000FF"/>
          <w:sz w:val="24"/>
        </w:rPr>
        <w:t>in</w:t>
      </w:r>
      <w:r>
        <w:rPr>
          <w:b/>
          <w:strike w:val="0"/>
          <w:color w:val="0000FF"/>
          <w:spacing w:val="40"/>
          <w:sz w:val="24"/>
        </w:rPr>
        <w:t> </w:t>
      </w:r>
      <w:r>
        <w:rPr>
          <w:b/>
          <w:strike w:val="0"/>
          <w:color w:val="0000FF"/>
          <w:sz w:val="24"/>
        </w:rPr>
        <w:t>105</w:t>
      </w:r>
      <w:r>
        <w:rPr>
          <w:b/>
          <w:strike w:val="0"/>
          <w:color w:val="0000FF"/>
          <w:spacing w:val="40"/>
          <w:sz w:val="24"/>
        </w:rPr>
        <w:t> </w:t>
      </w:r>
      <w:r>
        <w:rPr>
          <w:b/>
          <w:strike w:val="0"/>
          <w:color w:val="0000FF"/>
          <w:sz w:val="24"/>
        </w:rPr>
        <w:t>CMR</w:t>
      </w:r>
    </w:p>
    <w:p>
      <w:pPr>
        <w:spacing w:line="242" w:lineRule="auto" w:before="4"/>
        <w:ind w:left="2015" w:right="117" w:firstLine="0"/>
        <w:jc w:val="both"/>
        <w:rPr>
          <w:b/>
          <w:sz w:val="24"/>
        </w:rPr>
      </w:pPr>
      <w:r>
        <w:rPr>
          <w:b/>
          <w:color w:val="0000FF"/>
          <w:sz w:val="24"/>
        </w:rPr>
        <w:t>120.526 or 120.528 may provide the supervised work experience for 105 CMR 120.551(C)(1)(b)7.</w:t>
      </w:r>
      <w:r>
        <w:rPr>
          <w:b/>
          <w:color w:val="0000FF"/>
          <w:spacing w:val="40"/>
          <w:sz w:val="24"/>
        </w:rPr>
        <w:t> </w:t>
      </w:r>
      <w:r>
        <w:rPr>
          <w:b/>
          <w:color w:val="0000FF"/>
          <w:sz w:val="24"/>
        </w:rPr>
        <w:t>Work experience must involve</w:t>
      </w:r>
      <w:r>
        <w:rPr>
          <w:b/>
          <w:sz w:val="24"/>
        </w:rPr>
        <w:t>:</w:t>
      </w:r>
    </w:p>
    <w:p>
      <w:pPr>
        <w:pStyle w:val="ListParagraph"/>
        <w:numPr>
          <w:ilvl w:val="0"/>
          <w:numId w:val="57"/>
        </w:numPr>
        <w:tabs>
          <w:tab w:pos="2721" w:val="left" w:leader="none"/>
        </w:tabs>
        <w:spacing w:line="242" w:lineRule="auto" w:before="1" w:after="0"/>
        <w:ind w:left="2375" w:right="115" w:firstLine="0"/>
        <w:jc w:val="both"/>
        <w:rPr>
          <w:sz w:val="24"/>
        </w:rPr>
      </w:pPr>
      <w:r>
        <w:rPr>
          <w:sz w:val="24"/>
        </w:rPr>
        <w:t>Ordering,</w:t>
      </w:r>
      <w:r>
        <w:rPr>
          <w:spacing w:val="-15"/>
          <w:sz w:val="24"/>
        </w:rPr>
        <w:t> </w:t>
      </w:r>
      <w:r>
        <w:rPr>
          <w:sz w:val="24"/>
        </w:rPr>
        <w:t>receiving,</w:t>
      </w:r>
      <w:r>
        <w:rPr>
          <w:spacing w:val="-15"/>
          <w:sz w:val="24"/>
        </w:rPr>
        <w:t> </w:t>
      </w:r>
      <w:r>
        <w:rPr>
          <w:sz w:val="24"/>
        </w:rPr>
        <w:t>and</w:t>
      </w:r>
      <w:r>
        <w:rPr>
          <w:spacing w:val="-13"/>
          <w:sz w:val="24"/>
        </w:rPr>
        <w:t> </w:t>
      </w:r>
      <w:r>
        <w:rPr>
          <w:sz w:val="24"/>
        </w:rPr>
        <w:t>unpacking</w:t>
      </w:r>
      <w:r>
        <w:rPr>
          <w:spacing w:val="-13"/>
          <w:sz w:val="24"/>
        </w:rPr>
        <w:t> </w:t>
      </w:r>
      <w:r>
        <w:rPr>
          <w:sz w:val="24"/>
        </w:rPr>
        <w:t>radioactive</w:t>
      </w:r>
      <w:r>
        <w:rPr>
          <w:spacing w:val="-13"/>
          <w:sz w:val="24"/>
        </w:rPr>
        <w:t> </w:t>
      </w:r>
      <w:r>
        <w:rPr>
          <w:sz w:val="24"/>
        </w:rPr>
        <w:t>materials</w:t>
      </w:r>
      <w:r>
        <w:rPr>
          <w:spacing w:val="-13"/>
          <w:sz w:val="24"/>
        </w:rPr>
        <w:t> </w:t>
      </w:r>
      <w:r>
        <w:rPr>
          <w:sz w:val="24"/>
        </w:rPr>
        <w:t>safely</w:t>
      </w:r>
      <w:r>
        <w:rPr>
          <w:spacing w:val="-15"/>
          <w:sz w:val="24"/>
        </w:rPr>
        <w:t> </w:t>
      </w:r>
      <w:r>
        <w:rPr>
          <w:sz w:val="24"/>
        </w:rPr>
        <w:t>and</w:t>
      </w:r>
      <w:r>
        <w:rPr>
          <w:spacing w:val="-13"/>
          <w:sz w:val="24"/>
        </w:rPr>
        <w:t> </w:t>
      </w:r>
      <w:r>
        <w:rPr>
          <w:sz w:val="24"/>
        </w:rPr>
        <w:t>performing the related radiation surveys;</w:t>
      </w:r>
    </w:p>
    <w:p>
      <w:pPr>
        <w:pStyle w:val="ListParagraph"/>
        <w:numPr>
          <w:ilvl w:val="0"/>
          <w:numId w:val="57"/>
        </w:numPr>
        <w:tabs>
          <w:tab w:pos="2808" w:val="left" w:leader="none"/>
        </w:tabs>
        <w:spacing w:line="242" w:lineRule="auto" w:before="2" w:after="0"/>
        <w:ind w:left="2375" w:right="118" w:firstLine="0"/>
        <w:jc w:val="both"/>
        <w:rPr>
          <w:sz w:val="24"/>
        </w:rPr>
      </w:pPr>
      <w:r>
        <w:rPr>
          <w:sz w:val="24"/>
        </w:rPr>
        <w:t>Performing quality control procedures on instruments used to determine </w:t>
      </w:r>
      <w:r>
        <w:rPr>
          <w:sz w:val="24"/>
        </w:rPr>
        <w:t>the activity of dosages and performing checks for proper operation of survey meters;</w:t>
      </w:r>
    </w:p>
    <w:p>
      <w:pPr>
        <w:pStyle w:val="ListParagraph"/>
        <w:numPr>
          <w:ilvl w:val="0"/>
          <w:numId w:val="57"/>
        </w:numPr>
        <w:tabs>
          <w:tab w:pos="2736" w:val="left" w:leader="none"/>
        </w:tabs>
        <w:spacing w:line="242" w:lineRule="auto" w:before="2" w:after="0"/>
        <w:ind w:left="2375" w:right="118" w:firstLine="0"/>
        <w:jc w:val="both"/>
        <w:rPr>
          <w:sz w:val="24"/>
        </w:rPr>
      </w:pPr>
      <w:r>
        <w:rPr>
          <w:sz w:val="24"/>
        </w:rPr>
        <w:t>Calculating,</w:t>
      </w:r>
      <w:r>
        <w:rPr>
          <w:spacing w:val="-7"/>
          <w:sz w:val="24"/>
        </w:rPr>
        <w:t> </w:t>
      </w:r>
      <w:r>
        <w:rPr>
          <w:sz w:val="24"/>
        </w:rPr>
        <w:t>measuring,</w:t>
      </w:r>
      <w:r>
        <w:rPr>
          <w:spacing w:val="-7"/>
          <w:sz w:val="24"/>
        </w:rPr>
        <w:t> </w:t>
      </w:r>
      <w:r>
        <w:rPr>
          <w:sz w:val="24"/>
        </w:rPr>
        <w:t>and</w:t>
      </w:r>
      <w:r>
        <w:rPr>
          <w:spacing w:val="-7"/>
          <w:sz w:val="24"/>
        </w:rPr>
        <w:t> </w:t>
      </w:r>
      <w:r>
        <w:rPr>
          <w:sz w:val="24"/>
        </w:rPr>
        <w:t>safely</w:t>
      </w:r>
      <w:r>
        <w:rPr>
          <w:spacing w:val="-14"/>
          <w:sz w:val="24"/>
        </w:rPr>
        <w:t> </w:t>
      </w:r>
      <w:r>
        <w:rPr>
          <w:sz w:val="24"/>
        </w:rPr>
        <w:t>preparing</w:t>
      </w:r>
      <w:r>
        <w:rPr>
          <w:spacing w:val="-9"/>
          <w:sz w:val="24"/>
        </w:rPr>
        <w:t> </w:t>
      </w:r>
      <w:r>
        <w:rPr>
          <w:sz w:val="24"/>
        </w:rPr>
        <w:t>patient</w:t>
      </w:r>
      <w:r>
        <w:rPr>
          <w:spacing w:val="-7"/>
          <w:sz w:val="24"/>
        </w:rPr>
        <w:t> </w:t>
      </w:r>
      <w:r>
        <w:rPr>
          <w:sz w:val="24"/>
        </w:rPr>
        <w:t>or</w:t>
      </w:r>
      <w:r>
        <w:rPr>
          <w:spacing w:val="-7"/>
          <w:sz w:val="24"/>
        </w:rPr>
        <w:t> </w:t>
      </w:r>
      <w:r>
        <w:rPr>
          <w:sz w:val="24"/>
        </w:rPr>
        <w:t>human</w:t>
      </w:r>
      <w:r>
        <w:rPr>
          <w:spacing w:val="-7"/>
          <w:sz w:val="24"/>
        </w:rPr>
        <w:t> </w:t>
      </w:r>
      <w:r>
        <w:rPr>
          <w:sz w:val="24"/>
        </w:rPr>
        <w:t>research</w:t>
      </w:r>
      <w:r>
        <w:rPr>
          <w:spacing w:val="-7"/>
          <w:sz w:val="24"/>
        </w:rPr>
        <w:t> </w:t>
      </w:r>
      <w:r>
        <w:rPr>
          <w:sz w:val="24"/>
        </w:rPr>
        <w:t>subject </w:t>
      </w:r>
      <w:r>
        <w:rPr>
          <w:spacing w:val="-2"/>
          <w:sz w:val="24"/>
        </w:rPr>
        <w:t>dosages;</w:t>
      </w:r>
    </w:p>
    <w:p>
      <w:pPr>
        <w:pStyle w:val="ListParagraph"/>
        <w:numPr>
          <w:ilvl w:val="0"/>
          <w:numId w:val="57"/>
        </w:numPr>
        <w:tabs>
          <w:tab w:pos="2757" w:val="left" w:leader="none"/>
        </w:tabs>
        <w:spacing w:line="242" w:lineRule="auto" w:before="1" w:after="0"/>
        <w:ind w:left="2375" w:right="115" w:firstLine="0"/>
        <w:jc w:val="both"/>
        <w:rPr>
          <w:sz w:val="24"/>
        </w:rPr>
      </w:pPr>
      <w:r>
        <w:rPr>
          <w:sz w:val="24"/>
        </w:rPr>
        <w:t>Using administrative controls to prevent a</w:t>
      </w:r>
      <w:r>
        <w:rPr>
          <w:spacing w:val="40"/>
          <w:sz w:val="24"/>
        </w:rPr>
        <w:t> </w:t>
      </w:r>
      <w:r>
        <w:rPr>
          <w:sz w:val="24"/>
        </w:rPr>
        <w:t>medical event involving the use </w:t>
      </w:r>
      <w:r>
        <w:rPr>
          <w:sz w:val="24"/>
        </w:rPr>
        <w:t>of unsealed radioactive material;</w:t>
      </w:r>
    </w:p>
    <w:p>
      <w:pPr>
        <w:pStyle w:val="ListParagraph"/>
        <w:numPr>
          <w:ilvl w:val="0"/>
          <w:numId w:val="57"/>
        </w:numPr>
        <w:tabs>
          <w:tab w:pos="2714" w:val="left" w:leader="none"/>
        </w:tabs>
        <w:spacing w:line="242" w:lineRule="auto" w:before="2" w:after="0"/>
        <w:ind w:left="2375" w:right="115" w:firstLine="0"/>
        <w:jc w:val="both"/>
        <w:rPr>
          <w:sz w:val="24"/>
        </w:rPr>
      </w:pPr>
      <w:r>
        <w:rPr>
          <w:sz w:val="24"/>
        </w:rPr>
        <w:t>Using</w:t>
      </w:r>
      <w:r>
        <w:rPr>
          <w:spacing w:val="-15"/>
          <w:sz w:val="24"/>
        </w:rPr>
        <w:t> </w:t>
      </w:r>
      <w:r>
        <w:rPr>
          <w:sz w:val="24"/>
        </w:rPr>
        <w:t>procedures</w:t>
      </w:r>
      <w:r>
        <w:rPr>
          <w:spacing w:val="-15"/>
          <w:sz w:val="24"/>
        </w:rPr>
        <w:t> </w:t>
      </w:r>
      <w:r>
        <w:rPr>
          <w:sz w:val="24"/>
        </w:rPr>
        <w:t>to</w:t>
      </w:r>
      <w:r>
        <w:rPr>
          <w:spacing w:val="-13"/>
          <w:sz w:val="24"/>
        </w:rPr>
        <w:t> </w:t>
      </w:r>
      <w:r>
        <w:rPr>
          <w:sz w:val="24"/>
        </w:rPr>
        <w:t>contain</w:t>
      </w:r>
      <w:r>
        <w:rPr>
          <w:spacing w:val="-10"/>
          <w:sz w:val="24"/>
        </w:rPr>
        <w:t> </w:t>
      </w:r>
      <w:r>
        <w:rPr>
          <w:sz w:val="24"/>
        </w:rPr>
        <w:t>spilled</w:t>
      </w:r>
      <w:r>
        <w:rPr>
          <w:spacing w:val="-10"/>
          <w:sz w:val="24"/>
        </w:rPr>
        <w:t> </w:t>
      </w:r>
      <w:r>
        <w:rPr>
          <w:sz w:val="24"/>
        </w:rPr>
        <w:t>radioactive</w:t>
      </w:r>
      <w:r>
        <w:rPr>
          <w:spacing w:val="-13"/>
          <w:sz w:val="24"/>
        </w:rPr>
        <w:t> </w:t>
      </w:r>
      <w:r>
        <w:rPr>
          <w:sz w:val="24"/>
        </w:rPr>
        <w:t>material</w:t>
      </w:r>
      <w:r>
        <w:rPr>
          <w:spacing w:val="-13"/>
          <w:sz w:val="24"/>
        </w:rPr>
        <w:t> </w:t>
      </w:r>
      <w:r>
        <w:rPr>
          <w:sz w:val="24"/>
        </w:rPr>
        <w:t>safely</w:t>
      </w:r>
      <w:r>
        <w:rPr>
          <w:spacing w:val="-15"/>
          <w:sz w:val="24"/>
        </w:rPr>
        <w:t> </w:t>
      </w:r>
      <w:r>
        <w:rPr>
          <w:sz w:val="24"/>
        </w:rPr>
        <w:t>and</w:t>
      </w:r>
      <w:r>
        <w:rPr>
          <w:spacing w:val="-13"/>
          <w:sz w:val="24"/>
        </w:rPr>
        <w:t> </w:t>
      </w:r>
      <w:r>
        <w:rPr>
          <w:sz w:val="24"/>
        </w:rPr>
        <w:t>using</w:t>
      </w:r>
      <w:r>
        <w:rPr>
          <w:spacing w:val="-15"/>
          <w:sz w:val="24"/>
        </w:rPr>
        <w:t> </w:t>
      </w:r>
      <w:r>
        <w:rPr>
          <w:sz w:val="24"/>
        </w:rPr>
        <w:t>proper decontamination procedures;</w:t>
      </w:r>
    </w:p>
    <w:p>
      <w:pPr>
        <w:pStyle w:val="ListParagraph"/>
        <w:numPr>
          <w:ilvl w:val="0"/>
          <w:numId w:val="57"/>
        </w:numPr>
        <w:tabs>
          <w:tab w:pos="2870" w:val="left" w:leader="none"/>
        </w:tabs>
        <w:spacing w:line="242" w:lineRule="auto" w:before="2" w:after="0"/>
        <w:ind w:left="2375" w:right="113" w:firstLine="0"/>
        <w:jc w:val="both"/>
        <w:rPr>
          <w:b/>
          <w:sz w:val="24"/>
        </w:rPr>
      </w:pPr>
      <w:r>
        <w:rPr>
          <w:sz w:val="24"/>
        </w:rPr>
        <w:t>Administering dosages of radioactive drugs to patients or human research subjects; </w:t>
      </w:r>
      <w:r>
        <w:rPr>
          <w:b/>
          <w:color w:val="0000FF"/>
          <w:sz w:val="24"/>
        </w:rPr>
        <w:t>and</w:t>
      </w:r>
    </w:p>
    <w:p>
      <w:pPr>
        <w:pStyle w:val="ListParagraph"/>
        <w:numPr>
          <w:ilvl w:val="0"/>
          <w:numId w:val="57"/>
        </w:numPr>
        <w:tabs>
          <w:tab w:pos="2764" w:val="left" w:leader="none"/>
        </w:tabs>
        <w:spacing w:line="242" w:lineRule="auto" w:before="2" w:after="0"/>
        <w:ind w:left="2375" w:right="116" w:firstLine="0"/>
        <w:jc w:val="both"/>
        <w:rPr>
          <w:sz w:val="24"/>
        </w:rPr>
      </w:pPr>
      <w:r>
        <w:rPr>
          <w:sz w:val="24"/>
        </w:rPr>
        <w:t>Eluting generator systems appropriate for preparation of radioactive drugs for imaging</w:t>
      </w:r>
      <w:r>
        <w:rPr>
          <w:spacing w:val="-13"/>
          <w:sz w:val="24"/>
        </w:rPr>
        <w:t> </w:t>
      </w:r>
      <w:r>
        <w:rPr>
          <w:sz w:val="24"/>
        </w:rPr>
        <w:t>and</w:t>
      </w:r>
      <w:r>
        <w:rPr>
          <w:spacing w:val="-9"/>
          <w:sz w:val="24"/>
        </w:rPr>
        <w:t> </w:t>
      </w:r>
      <w:r>
        <w:rPr>
          <w:sz w:val="24"/>
        </w:rPr>
        <w:t>localization</w:t>
      </w:r>
      <w:r>
        <w:rPr>
          <w:spacing w:val="-7"/>
          <w:sz w:val="24"/>
        </w:rPr>
        <w:t> </w:t>
      </w:r>
      <w:r>
        <w:rPr>
          <w:sz w:val="24"/>
        </w:rPr>
        <w:t>studies,</w:t>
      </w:r>
      <w:r>
        <w:rPr>
          <w:spacing w:val="-10"/>
          <w:sz w:val="24"/>
        </w:rPr>
        <w:t> </w:t>
      </w:r>
      <w:r>
        <w:rPr>
          <w:sz w:val="24"/>
        </w:rPr>
        <w:t>measuring</w:t>
      </w:r>
      <w:r>
        <w:rPr>
          <w:spacing w:val="-12"/>
          <w:sz w:val="24"/>
        </w:rPr>
        <w:t> </w:t>
      </w:r>
      <w:r>
        <w:rPr>
          <w:sz w:val="24"/>
        </w:rPr>
        <w:t>and</w:t>
      </w:r>
      <w:r>
        <w:rPr>
          <w:spacing w:val="-7"/>
          <w:sz w:val="24"/>
        </w:rPr>
        <w:t> </w:t>
      </w:r>
      <w:r>
        <w:rPr>
          <w:sz w:val="24"/>
        </w:rPr>
        <w:t>testing</w:t>
      </w:r>
      <w:r>
        <w:rPr>
          <w:spacing w:val="-9"/>
          <w:sz w:val="24"/>
        </w:rPr>
        <w:t> </w:t>
      </w:r>
      <w:r>
        <w:rPr>
          <w:sz w:val="24"/>
        </w:rPr>
        <w:t>the</w:t>
      </w:r>
      <w:r>
        <w:rPr>
          <w:spacing w:val="-9"/>
          <w:sz w:val="24"/>
        </w:rPr>
        <w:t> </w:t>
      </w:r>
      <w:r>
        <w:rPr>
          <w:sz w:val="24"/>
        </w:rPr>
        <w:t>eluate</w:t>
      </w:r>
      <w:r>
        <w:rPr>
          <w:spacing w:val="-8"/>
          <w:sz w:val="24"/>
        </w:rPr>
        <w:t> </w:t>
      </w:r>
      <w:r>
        <w:rPr>
          <w:sz w:val="24"/>
        </w:rPr>
        <w:t>for</w:t>
      </w:r>
      <w:r>
        <w:rPr>
          <w:spacing w:val="-7"/>
          <w:sz w:val="24"/>
        </w:rPr>
        <w:t> </w:t>
      </w:r>
      <w:r>
        <w:rPr>
          <w:sz w:val="24"/>
        </w:rPr>
        <w:t>radionuclidic purity, and processing the eluate with reagent kits to prepare labeled </w:t>
      </w:r>
      <w:r>
        <w:rPr>
          <w:sz w:val="24"/>
        </w:rPr>
        <w:t>radioactive drugs; and</w:t>
      </w:r>
    </w:p>
    <w:p>
      <w:pPr>
        <w:pStyle w:val="BodyText"/>
        <w:spacing w:line="242" w:lineRule="auto" w:before="3"/>
        <w:ind w:left="1655" w:right="116"/>
        <w:jc w:val="both"/>
      </w:pPr>
      <w:r>
        <w:rPr/>
        <w:pict>
          <v:rect style="position:absolute;margin-left:107.760002pt;margin-top:6.793124pt;width:432.24pt;height:.72pt;mso-position-horizontal-relative:page;mso-position-vertical-relative:paragraph;z-index:-16916480" id="docshape40" filled="true" fillcolor="#ff0000" stroked="false">
            <v:fill type="solid"/>
            <w10:wrap type="none"/>
          </v:rect>
        </w:pict>
      </w:r>
      <w:r>
        <w:rPr/>
        <w:pict>
          <v:rect style="position:absolute;margin-left:107.760002pt;margin-top:20.713123pt;width:432.24pt;height:.72pt;mso-position-horizontal-relative:page;mso-position-vertical-relative:paragraph;z-index:-16915968" id="docshape41" filled="true" fillcolor="#ff0000" stroked="false">
            <v:fill type="solid"/>
            <w10:wrap type="none"/>
          </v:rect>
        </w:pict>
      </w:r>
      <w:r>
        <w:rPr/>
        <w:pict>
          <v:rect style="position:absolute;margin-left:107.760002pt;margin-top:34.753124pt;width:432.24pt;height:.72pt;mso-position-horizontal-relative:page;mso-position-vertical-relative:paragraph;z-index:-16915456" id="docshape42" filled="true" fillcolor="#ff0000" stroked="false">
            <v:fill type="solid"/>
            <w10:wrap type="none"/>
          </v:rect>
        </w:pict>
      </w:r>
      <w:r>
        <w:rPr/>
        <w:pict>
          <v:rect style="position:absolute;margin-left:107.760002pt;margin-top:48.673122pt;width:432.24pt;height:.72pt;mso-position-horizontal-relative:page;mso-position-vertical-relative:paragraph;z-index:-16914944" id="docshape43" filled="true" fillcolor="#ff0000" stroked="false">
            <v:fill type="solid"/>
            <w10:wrap type="none"/>
          </v:rect>
        </w:pict>
      </w:r>
      <w:r>
        <w:rPr/>
        <w:pict>
          <v:rect style="position:absolute;margin-left:107.760002pt;margin-top:62.713123pt;width:432.24pt;height:.72pt;mso-position-horizontal-relative:page;mso-position-vertical-relative:paragraph;z-index:-16914432" id="docshape44" filled="true" fillcolor="#ff0000" stroked="false">
            <v:fill type="solid"/>
            <w10:wrap type="none"/>
          </v:rect>
        </w:pict>
      </w:r>
      <w:r>
        <w:rPr>
          <w:color w:val="FF0000"/>
        </w:rPr>
        <w:t>(2)</w:t>
      </w:r>
      <w:r>
        <w:rPr>
          <w:color w:val="FF0000"/>
          <w:spacing w:val="80"/>
        </w:rPr>
        <w:t> </w:t>
      </w:r>
      <w:r>
        <w:rPr>
          <w:color w:val="FF0000"/>
        </w:rPr>
        <w:t>Has</w:t>
      </w:r>
      <w:r>
        <w:rPr>
          <w:color w:val="FF0000"/>
          <w:spacing w:val="-8"/>
        </w:rPr>
        <w:t> </w:t>
      </w:r>
      <w:r>
        <w:rPr>
          <w:color w:val="FF0000"/>
        </w:rPr>
        <w:t>obtained</w:t>
      </w:r>
      <w:r>
        <w:rPr>
          <w:color w:val="FF0000"/>
          <w:spacing w:val="-8"/>
        </w:rPr>
        <w:t> </w:t>
      </w:r>
      <w:r>
        <w:rPr>
          <w:color w:val="FF0000"/>
        </w:rPr>
        <w:t>written</w:t>
      </w:r>
      <w:r>
        <w:rPr>
          <w:color w:val="FF0000"/>
          <w:spacing w:val="-8"/>
        </w:rPr>
        <w:t> </w:t>
      </w:r>
      <w:r>
        <w:rPr>
          <w:color w:val="FF0000"/>
        </w:rPr>
        <w:t>attestation,</w:t>
      </w:r>
      <w:r>
        <w:rPr>
          <w:color w:val="FF0000"/>
          <w:spacing w:val="-5"/>
        </w:rPr>
        <w:t> </w:t>
      </w:r>
      <w:r>
        <w:rPr>
          <w:color w:val="FF0000"/>
        </w:rPr>
        <w:t>signed</w:t>
      </w:r>
      <w:r>
        <w:rPr>
          <w:color w:val="FF0000"/>
          <w:spacing w:val="-6"/>
        </w:rPr>
        <w:t> </w:t>
      </w:r>
      <w:r>
        <w:rPr>
          <w:color w:val="FF0000"/>
        </w:rPr>
        <w:t>by</w:t>
      </w:r>
      <w:r>
        <w:rPr>
          <w:color w:val="FF0000"/>
          <w:spacing w:val="-13"/>
        </w:rPr>
        <w:t> </w:t>
      </w:r>
      <w:r>
        <w:rPr>
          <w:color w:val="FF0000"/>
        </w:rPr>
        <w:t>a</w:t>
      </w:r>
      <w:r>
        <w:rPr>
          <w:color w:val="FF0000"/>
          <w:spacing w:val="-8"/>
        </w:rPr>
        <w:t> </w:t>
      </w:r>
      <w:r>
        <w:rPr>
          <w:color w:val="FF0000"/>
        </w:rPr>
        <w:t>preceptor</w:t>
      </w:r>
      <w:r>
        <w:rPr>
          <w:color w:val="FF0000"/>
          <w:spacing w:val="-6"/>
        </w:rPr>
        <w:t> </w:t>
      </w:r>
      <w:r>
        <w:rPr>
          <w:color w:val="FF0000"/>
        </w:rPr>
        <w:t>authorized</w:t>
      </w:r>
      <w:r>
        <w:rPr>
          <w:color w:val="FF0000"/>
          <w:spacing w:val="-8"/>
        </w:rPr>
        <w:t> </w:t>
      </w:r>
      <w:r>
        <w:rPr>
          <w:color w:val="FF0000"/>
        </w:rPr>
        <w:t>user,</w:t>
      </w:r>
      <w:r>
        <w:rPr>
          <w:color w:val="FF0000"/>
          <w:spacing w:val="-8"/>
        </w:rPr>
        <w:t> </w:t>
      </w:r>
      <w:r>
        <w:rPr>
          <w:color w:val="FF0000"/>
        </w:rPr>
        <w:t>who</w:t>
      </w:r>
      <w:r>
        <w:rPr>
          <w:color w:val="FF0000"/>
          <w:spacing w:val="-8"/>
        </w:rPr>
        <w:t> </w:t>
      </w:r>
      <w:r>
        <w:rPr>
          <w:color w:val="FF0000"/>
        </w:rPr>
        <w:t>meets</w:t>
      </w:r>
      <w:r>
        <w:rPr>
          <w:color w:val="FF0000"/>
          <w:spacing w:val="-8"/>
        </w:rPr>
        <w:t> </w:t>
      </w:r>
      <w:r>
        <w:rPr>
          <w:color w:val="FF0000"/>
        </w:rPr>
        <w:t>the requirements in 105 CMR 120.528, 120.551 or 120.556 and 120.551(C)(1)(b)7., </w:t>
      </w:r>
      <w:r>
        <w:rPr>
          <w:color w:val="FF0000"/>
        </w:rPr>
        <w:t>or equivalent Agreement State, or Nuclear Regulatory Commission</w:t>
      </w:r>
      <w:r>
        <w:rPr>
          <w:color w:val="FF0000"/>
        </w:rPr>
        <w:t> requirements, that the individual has satisfactorily completed the requirements in 105 CMR 120.551(A)(1) or (C)(1) and has achieved a level of competency sufficient to independently function as an </w:t>
      </w:r>
      <w:r>
        <w:rPr>
          <w:strike/>
          <w:color w:val="FF0000"/>
        </w:rPr>
        <w:t>authorized user for the medical uses authorized under 105 CMR 120.544 and 120.547.</w:t>
      </w:r>
    </w:p>
    <w:p>
      <w:pPr>
        <w:pStyle w:val="ListParagraph"/>
        <w:numPr>
          <w:ilvl w:val="0"/>
          <w:numId w:val="58"/>
        </w:numPr>
        <w:tabs>
          <w:tab w:pos="2123" w:val="left" w:leader="none"/>
        </w:tabs>
        <w:spacing w:line="242" w:lineRule="auto" w:before="5" w:after="0"/>
        <w:ind w:left="1655" w:right="114" w:firstLine="0"/>
        <w:jc w:val="both"/>
        <w:rPr>
          <w:b/>
          <w:sz w:val="24"/>
        </w:rPr>
      </w:pPr>
      <w:r>
        <w:rPr>
          <w:b/>
          <w:color w:val="0000FF"/>
          <w:sz w:val="24"/>
        </w:rPr>
        <w:t>Has</w:t>
      </w:r>
      <w:r>
        <w:rPr>
          <w:b/>
          <w:color w:val="0000FF"/>
          <w:spacing w:val="-3"/>
          <w:sz w:val="24"/>
        </w:rPr>
        <w:t> </w:t>
      </w:r>
      <w:r>
        <w:rPr>
          <w:b/>
          <w:color w:val="0000FF"/>
          <w:sz w:val="24"/>
        </w:rPr>
        <w:t>obtained</w:t>
      </w:r>
      <w:r>
        <w:rPr>
          <w:b/>
          <w:color w:val="0000FF"/>
          <w:spacing w:val="-3"/>
          <w:sz w:val="24"/>
        </w:rPr>
        <w:t> </w:t>
      </w:r>
      <w:r>
        <w:rPr>
          <w:b/>
          <w:color w:val="0000FF"/>
          <w:sz w:val="24"/>
        </w:rPr>
        <w:t>written</w:t>
      </w:r>
      <w:r>
        <w:rPr>
          <w:b/>
          <w:color w:val="0000FF"/>
          <w:spacing w:val="-2"/>
          <w:sz w:val="24"/>
        </w:rPr>
        <w:t> </w:t>
      </w:r>
      <w:r>
        <w:rPr>
          <w:b/>
          <w:color w:val="0000FF"/>
          <w:sz w:val="24"/>
        </w:rPr>
        <w:t>attestation</w:t>
      </w:r>
      <w:r>
        <w:rPr>
          <w:b/>
          <w:color w:val="0000FF"/>
          <w:spacing w:val="-2"/>
          <w:sz w:val="24"/>
        </w:rPr>
        <w:t> </w:t>
      </w:r>
      <w:r>
        <w:rPr>
          <w:b/>
          <w:color w:val="0000FF"/>
          <w:sz w:val="24"/>
        </w:rPr>
        <w:t>that</w:t>
      </w:r>
      <w:r>
        <w:rPr>
          <w:b/>
          <w:color w:val="0000FF"/>
          <w:spacing w:val="-2"/>
          <w:sz w:val="24"/>
        </w:rPr>
        <w:t> </w:t>
      </w:r>
      <w:r>
        <w:rPr>
          <w:b/>
          <w:color w:val="0000FF"/>
          <w:sz w:val="24"/>
        </w:rPr>
        <w:t>the</w:t>
      </w:r>
      <w:r>
        <w:rPr>
          <w:b/>
          <w:color w:val="0000FF"/>
          <w:spacing w:val="-2"/>
          <w:sz w:val="24"/>
        </w:rPr>
        <w:t> </w:t>
      </w:r>
      <w:r>
        <w:rPr>
          <w:b/>
          <w:color w:val="0000FF"/>
          <w:sz w:val="24"/>
        </w:rPr>
        <w:t>individual</w:t>
      </w:r>
      <w:r>
        <w:rPr>
          <w:b/>
          <w:color w:val="0000FF"/>
          <w:spacing w:val="-2"/>
          <w:sz w:val="24"/>
        </w:rPr>
        <w:t> </w:t>
      </w:r>
      <w:r>
        <w:rPr>
          <w:b/>
          <w:color w:val="0000FF"/>
          <w:sz w:val="24"/>
        </w:rPr>
        <w:t>has satisfactorily</w:t>
      </w:r>
      <w:r>
        <w:rPr>
          <w:b/>
          <w:color w:val="0000FF"/>
          <w:spacing w:val="-2"/>
          <w:sz w:val="24"/>
        </w:rPr>
        <w:t> </w:t>
      </w:r>
      <w:r>
        <w:rPr>
          <w:b/>
          <w:color w:val="0000FF"/>
          <w:sz w:val="24"/>
        </w:rPr>
        <w:t>completed the requirements in 105 CMR 120.551(C)(1) and is able to independently fulfill the radiation safety-related duties as an authorized user for the medical uses authorized under</w:t>
      </w:r>
      <w:r>
        <w:rPr>
          <w:b/>
          <w:color w:val="0000FF"/>
          <w:spacing w:val="-2"/>
          <w:sz w:val="24"/>
        </w:rPr>
        <w:t> </w:t>
      </w:r>
      <w:r>
        <w:rPr>
          <w:b/>
          <w:color w:val="0000FF"/>
          <w:sz w:val="24"/>
        </w:rPr>
        <w:t>105</w:t>
      </w:r>
      <w:r>
        <w:rPr>
          <w:b/>
          <w:color w:val="0000FF"/>
          <w:spacing w:val="-2"/>
          <w:sz w:val="24"/>
        </w:rPr>
        <w:t> </w:t>
      </w:r>
      <w:r>
        <w:rPr>
          <w:b/>
          <w:color w:val="0000FF"/>
          <w:sz w:val="24"/>
        </w:rPr>
        <w:t>CMR</w:t>
      </w:r>
      <w:r>
        <w:rPr>
          <w:b/>
          <w:color w:val="0000FF"/>
          <w:spacing w:val="-3"/>
          <w:sz w:val="24"/>
        </w:rPr>
        <w:t> </w:t>
      </w:r>
      <w:r>
        <w:rPr>
          <w:b/>
          <w:color w:val="0000FF"/>
          <w:sz w:val="24"/>
        </w:rPr>
        <w:t>120.544</w:t>
      </w:r>
      <w:r>
        <w:rPr>
          <w:b/>
          <w:color w:val="0000FF"/>
          <w:spacing w:val="-3"/>
          <w:sz w:val="24"/>
        </w:rPr>
        <w:t> </w:t>
      </w:r>
      <w:r>
        <w:rPr>
          <w:b/>
          <w:color w:val="0000FF"/>
          <w:sz w:val="24"/>
        </w:rPr>
        <w:t>and</w:t>
      </w:r>
      <w:r>
        <w:rPr>
          <w:b/>
          <w:color w:val="0000FF"/>
          <w:spacing w:val="-2"/>
          <w:sz w:val="24"/>
        </w:rPr>
        <w:t> </w:t>
      </w:r>
      <w:r>
        <w:rPr>
          <w:b/>
          <w:color w:val="0000FF"/>
          <w:sz w:val="24"/>
        </w:rPr>
        <w:t>120.547.</w:t>
      </w:r>
      <w:r>
        <w:rPr>
          <w:b/>
          <w:color w:val="0000FF"/>
          <w:spacing w:val="40"/>
          <w:sz w:val="24"/>
        </w:rPr>
        <w:t> </w:t>
      </w:r>
      <w:r>
        <w:rPr>
          <w:b/>
          <w:color w:val="0000FF"/>
          <w:sz w:val="24"/>
        </w:rPr>
        <w:t>The</w:t>
      </w:r>
      <w:r>
        <w:rPr>
          <w:b/>
          <w:color w:val="0000FF"/>
          <w:spacing w:val="-2"/>
          <w:sz w:val="24"/>
        </w:rPr>
        <w:t> </w:t>
      </w:r>
      <w:r>
        <w:rPr>
          <w:b/>
          <w:color w:val="0000FF"/>
          <w:sz w:val="24"/>
        </w:rPr>
        <w:t>attestation</w:t>
      </w:r>
      <w:r>
        <w:rPr>
          <w:b/>
          <w:color w:val="0000FF"/>
          <w:spacing w:val="-2"/>
          <w:sz w:val="24"/>
        </w:rPr>
        <w:t> </w:t>
      </w:r>
      <w:r>
        <w:rPr>
          <w:b/>
          <w:color w:val="0000FF"/>
          <w:sz w:val="24"/>
        </w:rPr>
        <w:t>must</w:t>
      </w:r>
      <w:r>
        <w:rPr>
          <w:b/>
          <w:color w:val="0000FF"/>
          <w:spacing w:val="-2"/>
          <w:sz w:val="24"/>
        </w:rPr>
        <w:t> </w:t>
      </w:r>
      <w:r>
        <w:rPr>
          <w:b/>
          <w:color w:val="0000FF"/>
          <w:sz w:val="24"/>
        </w:rPr>
        <w:t>be</w:t>
      </w:r>
      <w:r>
        <w:rPr>
          <w:b/>
          <w:color w:val="0000FF"/>
          <w:spacing w:val="-2"/>
          <w:sz w:val="24"/>
        </w:rPr>
        <w:t> </w:t>
      </w:r>
      <w:r>
        <w:rPr>
          <w:b/>
          <w:color w:val="0000FF"/>
          <w:sz w:val="24"/>
        </w:rPr>
        <w:t>obtained</w:t>
      </w:r>
      <w:r>
        <w:rPr>
          <w:b/>
          <w:color w:val="0000FF"/>
          <w:spacing w:val="-2"/>
          <w:sz w:val="24"/>
        </w:rPr>
        <w:t> </w:t>
      </w:r>
      <w:r>
        <w:rPr>
          <w:b/>
          <w:color w:val="0000FF"/>
          <w:sz w:val="24"/>
        </w:rPr>
        <w:t>from</w:t>
      </w:r>
      <w:r>
        <w:rPr>
          <w:b/>
          <w:color w:val="0000FF"/>
          <w:spacing w:val="-7"/>
          <w:sz w:val="24"/>
        </w:rPr>
        <w:t> </w:t>
      </w:r>
      <w:r>
        <w:rPr>
          <w:b/>
          <w:color w:val="0000FF"/>
          <w:sz w:val="24"/>
        </w:rPr>
        <w:t>either:</w:t>
      </w:r>
    </w:p>
    <w:p>
      <w:pPr>
        <w:pStyle w:val="ListParagraph"/>
        <w:numPr>
          <w:ilvl w:val="1"/>
          <w:numId w:val="58"/>
        </w:numPr>
        <w:tabs>
          <w:tab w:pos="2432" w:val="left" w:leader="none"/>
        </w:tabs>
        <w:spacing w:line="242" w:lineRule="auto" w:before="4" w:after="0"/>
        <w:ind w:left="2015" w:right="116" w:firstLine="0"/>
        <w:jc w:val="both"/>
        <w:rPr>
          <w:b/>
          <w:sz w:val="24"/>
        </w:rPr>
      </w:pPr>
      <w:r>
        <w:rPr>
          <w:b/>
          <w:color w:val="0000FF"/>
          <w:w w:val="95"/>
          <w:sz w:val="24"/>
        </w:rPr>
        <w:t>A preceptor authorized user who meets the requirements in 105 CMR 120.528, </w:t>
      </w:r>
      <w:r>
        <w:rPr>
          <w:b/>
          <w:color w:val="0000FF"/>
          <w:sz w:val="24"/>
        </w:rPr>
        <w:t>120.551, or 120.556 and 120.551(C)(1)(b)7., or equivalent Nuclear </w:t>
      </w:r>
      <w:r>
        <w:rPr>
          <w:b/>
          <w:color w:val="0000FF"/>
          <w:sz w:val="24"/>
        </w:rPr>
        <w:t>Regulatory Commission or Agreement State requirements; or</w:t>
      </w:r>
    </w:p>
    <w:p>
      <w:pPr>
        <w:pStyle w:val="ListParagraph"/>
        <w:numPr>
          <w:ilvl w:val="1"/>
          <w:numId w:val="58"/>
        </w:numPr>
        <w:tabs>
          <w:tab w:pos="2583" w:val="left" w:leader="none"/>
        </w:tabs>
        <w:spacing w:line="242" w:lineRule="auto" w:before="1" w:after="0"/>
        <w:ind w:left="2015" w:right="115" w:firstLine="0"/>
        <w:jc w:val="both"/>
        <w:rPr>
          <w:b/>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120.528, 120.551, or 120.556 and 120.551(C)(1)(b)7., or equivalent Nuclear Regulatory Commission or Agreement State requirements, and concurs with the attestation </w:t>
      </w:r>
      <w:r>
        <w:rPr>
          <w:b/>
          <w:color w:val="0000FF"/>
          <w:w w:val="95"/>
          <w:sz w:val="24"/>
        </w:rPr>
        <w:t>provided by the residency program director.</w:t>
      </w:r>
      <w:r>
        <w:rPr>
          <w:b/>
          <w:color w:val="0000FF"/>
          <w:spacing w:val="40"/>
          <w:sz w:val="24"/>
        </w:rPr>
        <w:t> </w:t>
      </w:r>
      <w:r>
        <w:rPr>
          <w:b/>
          <w:color w:val="0000FF"/>
          <w:w w:val="95"/>
          <w:sz w:val="24"/>
        </w:rPr>
        <w:t>The residency training program must </w:t>
      </w:r>
      <w:r>
        <w:rPr>
          <w:b/>
          <w:color w:val="0000FF"/>
          <w:sz w:val="24"/>
        </w:rPr>
        <w:t>be</w:t>
      </w:r>
      <w:r>
        <w:rPr>
          <w:b/>
          <w:color w:val="0000FF"/>
          <w:spacing w:val="-15"/>
          <w:sz w:val="24"/>
        </w:rPr>
        <w:t> </w:t>
      </w:r>
      <w:r>
        <w:rPr>
          <w:b/>
          <w:color w:val="0000FF"/>
          <w:sz w:val="24"/>
        </w:rPr>
        <w:t>approved</w:t>
      </w:r>
      <w:r>
        <w:rPr>
          <w:b/>
          <w:color w:val="0000FF"/>
          <w:spacing w:val="-12"/>
          <w:sz w:val="24"/>
        </w:rPr>
        <w:t> </w:t>
      </w:r>
      <w:r>
        <w:rPr>
          <w:b/>
          <w:color w:val="0000FF"/>
          <w:sz w:val="24"/>
        </w:rPr>
        <w:t>by</w:t>
      </w:r>
      <w:r>
        <w:rPr>
          <w:b/>
          <w:color w:val="0000FF"/>
          <w:spacing w:val="-15"/>
          <w:sz w:val="24"/>
        </w:rPr>
        <w:t> </w:t>
      </w:r>
      <w:r>
        <w:rPr>
          <w:b/>
          <w:color w:val="0000FF"/>
          <w:sz w:val="24"/>
        </w:rPr>
        <w:t>the</w:t>
      </w:r>
      <w:r>
        <w:rPr>
          <w:b/>
          <w:color w:val="0000FF"/>
          <w:spacing w:val="-15"/>
          <w:sz w:val="24"/>
        </w:rPr>
        <w:t> </w:t>
      </w:r>
      <w:r>
        <w:rPr>
          <w:b/>
          <w:color w:val="0000FF"/>
          <w:sz w:val="24"/>
        </w:rPr>
        <w:t>Residency</w:t>
      </w:r>
      <w:r>
        <w:rPr>
          <w:b/>
          <w:color w:val="0000FF"/>
          <w:spacing w:val="-15"/>
          <w:sz w:val="24"/>
        </w:rPr>
        <w:t> </w:t>
      </w:r>
      <w:r>
        <w:rPr>
          <w:b/>
          <w:color w:val="0000FF"/>
          <w:sz w:val="24"/>
        </w:rPr>
        <w:t>Review</w:t>
      </w:r>
      <w:r>
        <w:rPr>
          <w:b/>
          <w:color w:val="0000FF"/>
          <w:spacing w:val="-14"/>
          <w:sz w:val="24"/>
        </w:rPr>
        <w:t> </w:t>
      </w:r>
      <w:r>
        <w:rPr>
          <w:b/>
          <w:color w:val="0000FF"/>
          <w:sz w:val="24"/>
        </w:rPr>
        <w:t>Committee</w:t>
      </w:r>
      <w:r>
        <w:rPr>
          <w:b/>
          <w:color w:val="0000FF"/>
          <w:spacing w:val="-15"/>
          <w:sz w:val="24"/>
        </w:rPr>
        <w:t> </w:t>
      </w:r>
      <w:r>
        <w:rPr>
          <w:b/>
          <w:color w:val="0000FF"/>
          <w:sz w:val="24"/>
        </w:rPr>
        <w:t>of</w:t>
      </w:r>
      <w:r>
        <w:rPr>
          <w:b/>
          <w:color w:val="0000FF"/>
          <w:spacing w:val="-12"/>
          <w:sz w:val="24"/>
        </w:rPr>
        <w:t> </w:t>
      </w:r>
      <w:r>
        <w:rPr>
          <w:b/>
          <w:color w:val="0000FF"/>
          <w:sz w:val="24"/>
        </w:rPr>
        <w:t>the</w:t>
      </w:r>
      <w:r>
        <w:rPr>
          <w:b/>
          <w:color w:val="0000FF"/>
          <w:spacing w:val="-12"/>
          <w:sz w:val="24"/>
        </w:rPr>
        <w:t> </w:t>
      </w:r>
      <w:r>
        <w:rPr>
          <w:b/>
          <w:color w:val="0000FF"/>
          <w:sz w:val="24"/>
        </w:rPr>
        <w:t>Accreditation</w:t>
      </w:r>
      <w:r>
        <w:rPr>
          <w:b/>
          <w:color w:val="0000FF"/>
          <w:spacing w:val="-12"/>
          <w:sz w:val="24"/>
        </w:rPr>
        <w:t> </w:t>
      </w:r>
      <w:r>
        <w:rPr>
          <w:b/>
          <w:color w:val="0000FF"/>
          <w:sz w:val="24"/>
        </w:rPr>
        <w:t>Council</w:t>
      </w:r>
      <w:r>
        <w:rPr>
          <w:b/>
          <w:color w:val="0000FF"/>
          <w:spacing w:val="-12"/>
          <w:sz w:val="24"/>
        </w:rPr>
        <w:t> </w:t>
      </w:r>
      <w:r>
        <w:rPr>
          <w:b/>
          <w:color w:val="0000FF"/>
          <w:sz w:val="24"/>
        </w:rPr>
        <w:t>for Graduate</w:t>
      </w:r>
      <w:r>
        <w:rPr>
          <w:b/>
          <w:color w:val="0000FF"/>
          <w:spacing w:val="-1"/>
          <w:sz w:val="24"/>
        </w:rPr>
        <w:t> </w:t>
      </w:r>
      <w:r>
        <w:rPr>
          <w:b/>
          <w:color w:val="0000FF"/>
          <w:sz w:val="24"/>
        </w:rPr>
        <w:t>Medical Education or the Royal College of Physicians and Surgeons of Canada or the Council on Postdoctoral Training of</w:t>
      </w:r>
      <w:r>
        <w:rPr>
          <w:b/>
          <w:color w:val="0000FF"/>
          <w:sz w:val="24"/>
        </w:rPr>
        <w:t> the American Osteopathic Association</w:t>
      </w:r>
      <w:r>
        <w:rPr>
          <w:b/>
          <w:color w:val="0000FF"/>
          <w:sz w:val="24"/>
        </w:rPr>
        <w:t> and must include training and experience specified in 105 CMR </w:t>
      </w:r>
      <w:r>
        <w:rPr>
          <w:b/>
          <w:color w:val="0000FF"/>
          <w:spacing w:val="-2"/>
          <w:sz w:val="24"/>
        </w:rPr>
        <w:t>120.551(C)(1).</w:t>
      </w:r>
    </w:p>
    <w:p>
      <w:pPr>
        <w:pStyle w:val="BodyText"/>
        <w:spacing w:before="2"/>
        <w:rPr>
          <w:b/>
          <w:sz w:val="25"/>
        </w:rPr>
      </w:pPr>
    </w:p>
    <w:p>
      <w:pPr>
        <w:pStyle w:val="BodyText"/>
        <w:spacing w:line="244" w:lineRule="auto"/>
        <w:ind w:left="3371" w:hanging="2688"/>
      </w:pPr>
      <w:r>
        <w:rPr/>
        <w:t>SPECIFIC</w:t>
      </w:r>
      <w:r>
        <w:rPr>
          <w:spacing w:val="-8"/>
        </w:rPr>
        <w:t> </w:t>
      </w:r>
      <w:r>
        <w:rPr/>
        <w:t>REQUIREMENTS</w:t>
      </w:r>
      <w:r>
        <w:rPr>
          <w:spacing w:val="-8"/>
        </w:rPr>
        <w:t> </w:t>
      </w:r>
      <w:r>
        <w:rPr/>
        <w:t>FOR</w:t>
      </w:r>
      <w:r>
        <w:rPr>
          <w:spacing w:val="-8"/>
        </w:rPr>
        <w:t> </w:t>
      </w:r>
      <w:r>
        <w:rPr/>
        <w:t>THE</w:t>
      </w:r>
      <w:r>
        <w:rPr>
          <w:spacing w:val="-8"/>
        </w:rPr>
        <w:t> </w:t>
      </w:r>
      <w:r>
        <w:rPr/>
        <w:t>USE</w:t>
      </w:r>
      <w:r>
        <w:rPr>
          <w:spacing w:val="-8"/>
        </w:rPr>
        <w:t> </w:t>
      </w:r>
      <w:r>
        <w:rPr/>
        <w:t>OF</w:t>
      </w:r>
      <w:r>
        <w:rPr>
          <w:spacing w:val="-11"/>
        </w:rPr>
        <w:t> </w:t>
      </w:r>
      <w:r>
        <w:rPr/>
        <w:t>UNSEALED</w:t>
      </w:r>
      <w:r>
        <w:rPr>
          <w:spacing w:val="-8"/>
        </w:rPr>
        <w:t> </w:t>
      </w:r>
      <w:r>
        <w:rPr/>
        <w:t>BYPRODUCT</w:t>
      </w:r>
      <w:r>
        <w:rPr>
          <w:spacing w:val="40"/>
        </w:rPr>
        <w:t> </w:t>
      </w:r>
      <w:r>
        <w:rPr/>
        <w:t>MATERIAL WRITTEN DIRECTIVE REQUIRED</w:t>
      </w:r>
    </w:p>
    <w:p>
      <w:pPr>
        <w:spacing w:after="0" w:line="244" w:lineRule="auto"/>
        <w:sectPr>
          <w:pgSz w:w="12240" w:h="20180"/>
          <w:pgMar w:header="766" w:footer="775" w:top="1460" w:bottom="960" w:left="500" w:right="1320"/>
        </w:sectPr>
      </w:pPr>
    </w:p>
    <w:p>
      <w:pPr>
        <w:pStyle w:val="BodyText"/>
        <w:spacing w:before="61"/>
        <w:ind w:left="100"/>
      </w:pPr>
      <w:r>
        <w:rPr>
          <w:u w:val="single"/>
        </w:rPr>
        <w:t>120.552:</w:t>
      </w:r>
      <w:r>
        <w:rPr>
          <w:spacing w:val="27"/>
          <w:u w:val="single"/>
        </w:rPr>
        <w:t>  </w:t>
      </w:r>
      <w:r>
        <w:rPr>
          <w:u w:val="single"/>
        </w:rPr>
        <w:t>Use</w:t>
      </w:r>
      <w:r>
        <w:rPr>
          <w:spacing w:val="-2"/>
          <w:u w:val="single"/>
        </w:rPr>
        <w:t> </w:t>
      </w:r>
      <w:r>
        <w:rPr>
          <w:u w:val="single"/>
        </w:rPr>
        <w:t>of</w:t>
      </w:r>
      <w:r>
        <w:rPr>
          <w:spacing w:val="-1"/>
          <w:u w:val="single"/>
        </w:rPr>
        <w:t> </w:t>
      </w:r>
      <w:r>
        <w:rPr>
          <w:u w:val="single"/>
        </w:rPr>
        <w:t>Unsealed</w:t>
      </w:r>
      <w:r>
        <w:rPr>
          <w:spacing w:val="-2"/>
          <w:u w:val="single"/>
        </w:rPr>
        <w:t> </w:t>
      </w:r>
      <w:r>
        <w:rPr>
          <w:u w:val="single"/>
        </w:rPr>
        <w:t>Byproduct</w:t>
      </w:r>
      <w:r>
        <w:rPr>
          <w:spacing w:val="-2"/>
          <w:u w:val="single"/>
        </w:rPr>
        <w:t> </w:t>
      </w:r>
      <w:r>
        <w:rPr>
          <w:u w:val="single"/>
        </w:rPr>
        <w:t>Material</w:t>
      </w:r>
      <w:r>
        <w:rPr>
          <w:spacing w:val="-2"/>
          <w:u w:val="single"/>
        </w:rPr>
        <w:t> </w:t>
      </w:r>
      <w:r>
        <w:rPr>
          <w:u w:val="single"/>
        </w:rPr>
        <w:t>for</w:t>
      </w:r>
      <w:r>
        <w:rPr>
          <w:spacing w:val="-4"/>
          <w:u w:val="single"/>
        </w:rPr>
        <w:t> </w:t>
      </w:r>
      <w:r>
        <w:rPr>
          <w:u w:val="single"/>
        </w:rPr>
        <w:t>which</w:t>
      </w:r>
      <w:r>
        <w:rPr>
          <w:spacing w:val="-2"/>
          <w:u w:val="single"/>
        </w:rPr>
        <w:t> </w:t>
      </w:r>
      <w:r>
        <w:rPr>
          <w:u w:val="single"/>
        </w:rPr>
        <w:t>a</w:t>
      </w:r>
      <w:r>
        <w:rPr>
          <w:spacing w:val="-2"/>
          <w:u w:val="single"/>
        </w:rPr>
        <w:t> </w:t>
      </w:r>
      <w:r>
        <w:rPr>
          <w:u w:val="single"/>
        </w:rPr>
        <w:t>Written</w:t>
      </w:r>
      <w:r>
        <w:rPr>
          <w:spacing w:val="-2"/>
          <w:u w:val="single"/>
        </w:rPr>
        <w:t> </w:t>
      </w:r>
      <w:r>
        <w:rPr>
          <w:u w:val="single"/>
        </w:rPr>
        <w:t>Directive</w:t>
      </w:r>
      <w:r>
        <w:rPr>
          <w:spacing w:val="-1"/>
          <w:u w:val="single"/>
        </w:rPr>
        <w:t> </w:t>
      </w:r>
      <w:r>
        <w:rPr>
          <w:u w:val="single"/>
        </w:rPr>
        <w:t>is</w:t>
      </w:r>
      <w:r>
        <w:rPr>
          <w:spacing w:val="-2"/>
          <w:u w:val="single"/>
        </w:rPr>
        <w:t> Required</w:t>
      </w:r>
    </w:p>
    <w:p>
      <w:pPr>
        <w:pStyle w:val="BodyText"/>
        <w:spacing w:before="7"/>
      </w:pPr>
    </w:p>
    <w:p>
      <w:pPr>
        <w:spacing w:line="242" w:lineRule="auto" w:before="0"/>
        <w:ind w:left="1300" w:right="119" w:firstLine="355"/>
        <w:jc w:val="both"/>
        <w:rPr>
          <w:sz w:val="24"/>
        </w:rPr>
      </w:pPr>
      <w:r>
        <w:rPr>
          <w:sz w:val="24"/>
        </w:rPr>
        <w:t>A licensee may use any unsealed radioactive material </w:t>
      </w:r>
      <w:r>
        <w:rPr>
          <w:b/>
          <w:color w:val="0000FF"/>
          <w:sz w:val="24"/>
        </w:rPr>
        <w:t>identified in 105 CMR </w:t>
      </w:r>
      <w:r>
        <w:rPr>
          <w:b/>
          <w:color w:val="0000FF"/>
          <w:spacing w:val="-2"/>
          <w:sz w:val="24"/>
        </w:rPr>
        <w:t>120.556(B)(1)(b)7. prepared </w:t>
      </w:r>
      <w:r>
        <w:rPr>
          <w:spacing w:val="-2"/>
          <w:sz w:val="24"/>
        </w:rPr>
        <w:t>for</w:t>
      </w:r>
      <w:r>
        <w:rPr>
          <w:strike/>
          <w:color w:val="FF0000"/>
          <w:spacing w:val="-2"/>
          <w:sz w:val="24"/>
        </w:rPr>
        <w:t> diagnostic</w:t>
      </w:r>
      <w:r>
        <w:rPr>
          <w:strike/>
          <w:color w:val="FF0000"/>
          <w:spacing w:val="-4"/>
          <w:sz w:val="24"/>
        </w:rPr>
        <w:t> </w:t>
      </w:r>
      <w:r>
        <w:rPr>
          <w:strike/>
          <w:color w:val="FF0000"/>
          <w:spacing w:val="-2"/>
          <w:sz w:val="24"/>
        </w:rPr>
        <w:t>or</w:t>
      </w:r>
      <w:r>
        <w:rPr>
          <w:strike/>
          <w:color w:val="FF0000"/>
          <w:spacing w:val="-5"/>
          <w:sz w:val="24"/>
        </w:rPr>
        <w:t> </w:t>
      </w:r>
      <w:r>
        <w:rPr>
          <w:strike/>
          <w:color w:val="FF0000"/>
          <w:spacing w:val="-2"/>
          <w:sz w:val="24"/>
        </w:rPr>
        <w:t>therapeutic</w:t>
      </w:r>
      <w:r>
        <w:rPr>
          <w:strike w:val="0"/>
          <w:color w:val="FF0000"/>
          <w:spacing w:val="-4"/>
          <w:sz w:val="24"/>
        </w:rPr>
        <w:t> </w:t>
      </w:r>
      <w:r>
        <w:rPr>
          <w:strike w:val="0"/>
          <w:spacing w:val="-2"/>
          <w:sz w:val="24"/>
        </w:rPr>
        <w:t>medical use</w:t>
      </w:r>
      <w:r>
        <w:rPr>
          <w:strike w:val="0"/>
          <w:spacing w:val="-8"/>
          <w:sz w:val="24"/>
        </w:rPr>
        <w:t> </w:t>
      </w:r>
      <w:r>
        <w:rPr>
          <w:b/>
          <w:strike w:val="0"/>
          <w:color w:val="0000FF"/>
          <w:spacing w:val="-2"/>
          <w:sz w:val="24"/>
        </w:rPr>
        <w:t>and</w:t>
      </w:r>
      <w:r>
        <w:rPr>
          <w:b/>
          <w:strike w:val="0"/>
          <w:color w:val="0000FF"/>
          <w:spacing w:val="-6"/>
          <w:sz w:val="24"/>
        </w:rPr>
        <w:t> </w:t>
      </w:r>
      <w:r>
        <w:rPr>
          <w:strike w:val="0"/>
          <w:spacing w:val="-2"/>
          <w:sz w:val="24"/>
        </w:rPr>
        <w:t>for</w:t>
      </w:r>
      <w:r>
        <w:rPr>
          <w:strike w:val="0"/>
          <w:spacing w:val="-6"/>
          <w:sz w:val="24"/>
        </w:rPr>
        <w:t> </w:t>
      </w:r>
      <w:r>
        <w:rPr>
          <w:strike w:val="0"/>
          <w:spacing w:val="-2"/>
          <w:sz w:val="24"/>
        </w:rPr>
        <w:t>which</w:t>
      </w:r>
      <w:r>
        <w:rPr>
          <w:strike w:val="0"/>
          <w:spacing w:val="-6"/>
          <w:sz w:val="24"/>
        </w:rPr>
        <w:t> </w:t>
      </w:r>
      <w:r>
        <w:rPr>
          <w:strike w:val="0"/>
          <w:spacing w:val="-2"/>
          <w:sz w:val="24"/>
        </w:rPr>
        <w:t>a</w:t>
      </w:r>
      <w:r>
        <w:rPr>
          <w:strike w:val="0"/>
          <w:spacing w:val="-6"/>
          <w:sz w:val="24"/>
        </w:rPr>
        <w:t> </w:t>
      </w:r>
      <w:r>
        <w:rPr>
          <w:strike w:val="0"/>
          <w:spacing w:val="-2"/>
          <w:sz w:val="24"/>
        </w:rPr>
        <w:t>written </w:t>
      </w:r>
      <w:r>
        <w:rPr>
          <w:strike w:val="0"/>
          <w:sz w:val="24"/>
        </w:rPr>
        <w:t>directive is required that</w:t>
      </w:r>
      <w:r>
        <w:rPr>
          <w:strike/>
          <w:color w:val="FF0000"/>
          <w:sz w:val="24"/>
        </w:rPr>
        <w:t> has been</w:t>
      </w:r>
      <w:r>
        <w:rPr>
          <w:strike w:val="0"/>
          <w:color w:val="FF0000"/>
          <w:sz w:val="24"/>
        </w:rPr>
        <w:t> </w:t>
      </w:r>
      <w:r>
        <w:rPr>
          <w:b/>
          <w:strike w:val="0"/>
          <w:color w:val="0000FF"/>
          <w:sz w:val="24"/>
        </w:rPr>
        <w:t>is</w:t>
      </w:r>
      <w:r>
        <w:rPr>
          <w:strike w:val="0"/>
          <w:sz w:val="24"/>
        </w:rPr>
        <w:t>:</w:t>
      </w:r>
    </w:p>
    <w:p>
      <w:pPr>
        <w:pStyle w:val="BodyText"/>
        <w:spacing w:before="6"/>
      </w:pPr>
    </w:p>
    <w:p>
      <w:pPr>
        <w:pStyle w:val="ListParagraph"/>
        <w:numPr>
          <w:ilvl w:val="0"/>
          <w:numId w:val="59"/>
        </w:numPr>
        <w:tabs>
          <w:tab w:pos="1746" w:val="left" w:leader="none"/>
        </w:tabs>
        <w:spacing w:line="242" w:lineRule="auto" w:before="0" w:after="0"/>
        <w:ind w:left="1300" w:right="112" w:firstLine="0"/>
        <w:jc w:val="both"/>
        <w:rPr>
          <w:sz w:val="24"/>
        </w:rPr>
      </w:pPr>
      <w:r>
        <w:rPr>
          <w:w w:val="95"/>
          <w:sz w:val="24"/>
        </w:rPr>
        <w:t>Obtained from a manufacturer or preparer licensed in accordance with 105 CMR </w:t>
      </w:r>
      <w:r>
        <w:rPr>
          <w:w w:val="95"/>
          <w:sz w:val="24"/>
        </w:rPr>
        <w:t>120</w:t>
      </w:r>
      <w:r>
        <w:rPr>
          <w:b/>
          <w:color w:val="0000FF"/>
          <w:w w:val="95"/>
          <w:sz w:val="24"/>
        </w:rPr>
        <w:t>.</w:t>
      </w:r>
      <w:r>
        <w:rPr>
          <w:w w:val="95"/>
          <w:sz w:val="24"/>
        </w:rPr>
        <w:t>128(J)</w:t>
      </w:r>
      <w:r>
        <w:rPr>
          <w:w w:val="95"/>
          <w:sz w:val="24"/>
        </w:rPr>
        <w:t> </w:t>
      </w:r>
      <w:r>
        <w:rPr>
          <w:b/>
          <w:color w:val="0000FF"/>
          <w:sz w:val="24"/>
        </w:rPr>
        <w:t>or</w:t>
      </w:r>
      <w:r>
        <w:rPr>
          <w:b/>
          <w:color w:val="0000FF"/>
          <w:spacing w:val="-15"/>
          <w:sz w:val="24"/>
        </w:rPr>
        <w:t> </w:t>
      </w:r>
      <w:r>
        <w:rPr>
          <w:b/>
          <w:color w:val="0000FF"/>
          <w:sz w:val="24"/>
        </w:rPr>
        <w:t>a</w:t>
      </w:r>
      <w:r>
        <w:rPr>
          <w:b/>
          <w:color w:val="0000FF"/>
          <w:spacing w:val="-12"/>
          <w:sz w:val="24"/>
        </w:rPr>
        <w:t> </w:t>
      </w:r>
      <w:r>
        <w:rPr>
          <w:b/>
          <w:color w:val="0000FF"/>
          <w:sz w:val="24"/>
        </w:rPr>
        <w:t>PET</w:t>
      </w:r>
      <w:r>
        <w:rPr>
          <w:b/>
          <w:color w:val="0000FF"/>
          <w:spacing w:val="-12"/>
          <w:sz w:val="24"/>
        </w:rPr>
        <w:t> </w:t>
      </w:r>
      <w:r>
        <w:rPr>
          <w:b/>
          <w:color w:val="0000FF"/>
          <w:sz w:val="24"/>
        </w:rPr>
        <w:t>radioactive</w:t>
      </w:r>
      <w:r>
        <w:rPr>
          <w:b/>
          <w:color w:val="0000FF"/>
          <w:spacing w:val="-15"/>
          <w:sz w:val="24"/>
        </w:rPr>
        <w:t> </w:t>
      </w:r>
      <w:r>
        <w:rPr>
          <w:b/>
          <w:color w:val="0000FF"/>
          <w:sz w:val="24"/>
        </w:rPr>
        <w:t>drug</w:t>
      </w:r>
      <w:r>
        <w:rPr>
          <w:b/>
          <w:color w:val="0000FF"/>
          <w:spacing w:val="-11"/>
          <w:sz w:val="24"/>
        </w:rPr>
        <w:t> </w:t>
      </w:r>
      <w:r>
        <w:rPr>
          <w:b/>
          <w:color w:val="0000FF"/>
          <w:sz w:val="24"/>
        </w:rPr>
        <w:t>producer</w:t>
      </w:r>
      <w:r>
        <w:rPr>
          <w:b/>
          <w:color w:val="0000FF"/>
          <w:spacing w:val="-15"/>
          <w:sz w:val="24"/>
        </w:rPr>
        <w:t> </w:t>
      </w:r>
      <w:r>
        <w:rPr>
          <w:b/>
          <w:color w:val="0000FF"/>
          <w:sz w:val="24"/>
        </w:rPr>
        <w:t>licensed</w:t>
      </w:r>
      <w:r>
        <w:rPr>
          <w:b/>
          <w:color w:val="0000FF"/>
          <w:spacing w:val="-15"/>
          <w:sz w:val="24"/>
        </w:rPr>
        <w:t> </w:t>
      </w:r>
      <w:r>
        <w:rPr>
          <w:b/>
          <w:color w:val="0000FF"/>
          <w:sz w:val="24"/>
        </w:rPr>
        <w:t>in</w:t>
      </w:r>
      <w:r>
        <w:rPr>
          <w:b/>
          <w:color w:val="0000FF"/>
          <w:spacing w:val="-12"/>
          <w:sz w:val="24"/>
        </w:rPr>
        <w:t> </w:t>
      </w:r>
      <w:r>
        <w:rPr>
          <w:b/>
          <w:color w:val="0000FF"/>
          <w:sz w:val="24"/>
        </w:rPr>
        <w:t>accordance</w:t>
      </w:r>
      <w:r>
        <w:rPr>
          <w:b/>
          <w:color w:val="0000FF"/>
          <w:spacing w:val="-13"/>
          <w:sz w:val="24"/>
        </w:rPr>
        <w:t> </w:t>
      </w:r>
      <w:r>
        <w:rPr>
          <w:b/>
          <w:color w:val="0000FF"/>
          <w:sz w:val="24"/>
        </w:rPr>
        <w:t>with</w:t>
      </w:r>
      <w:r>
        <w:rPr>
          <w:b/>
          <w:color w:val="0000FF"/>
          <w:spacing w:val="-13"/>
          <w:sz w:val="24"/>
        </w:rPr>
        <w:t> </w:t>
      </w:r>
      <w:r>
        <w:rPr>
          <w:b/>
          <w:color w:val="0000FF"/>
          <w:sz w:val="24"/>
        </w:rPr>
        <w:t>105</w:t>
      </w:r>
      <w:r>
        <w:rPr>
          <w:b/>
          <w:color w:val="0000FF"/>
          <w:spacing w:val="-15"/>
          <w:sz w:val="24"/>
        </w:rPr>
        <w:t> </w:t>
      </w:r>
      <w:r>
        <w:rPr>
          <w:b/>
          <w:color w:val="0000FF"/>
          <w:sz w:val="24"/>
        </w:rPr>
        <w:t>CMR</w:t>
      </w:r>
      <w:r>
        <w:rPr>
          <w:b/>
          <w:color w:val="0000FF"/>
          <w:spacing w:val="-15"/>
          <w:sz w:val="24"/>
        </w:rPr>
        <w:t> </w:t>
      </w:r>
      <w:r>
        <w:rPr>
          <w:b/>
          <w:color w:val="0000FF"/>
          <w:sz w:val="24"/>
        </w:rPr>
        <w:t>120.128(A),</w:t>
      </w:r>
      <w:r>
        <w:rPr>
          <w:b/>
          <w:color w:val="0000FF"/>
          <w:spacing w:val="-15"/>
          <w:sz w:val="24"/>
        </w:rPr>
        <w:t> </w:t>
      </w:r>
      <w:r>
        <w:rPr>
          <w:b/>
          <w:color w:val="0000FF"/>
          <w:sz w:val="24"/>
        </w:rPr>
        <w:t>or equivalent Nuclear Regulatory Commission or Agreement State requirements</w:t>
      </w:r>
      <w:r>
        <w:rPr>
          <w:sz w:val="24"/>
        </w:rPr>
        <w:t>; or</w:t>
      </w:r>
    </w:p>
    <w:p>
      <w:pPr>
        <w:pStyle w:val="BodyText"/>
        <w:spacing w:before="6"/>
      </w:pPr>
    </w:p>
    <w:p>
      <w:pPr>
        <w:pStyle w:val="ListParagraph"/>
        <w:numPr>
          <w:ilvl w:val="0"/>
          <w:numId w:val="59"/>
        </w:numPr>
        <w:tabs>
          <w:tab w:pos="1920" w:val="left" w:leader="none"/>
        </w:tabs>
        <w:spacing w:line="242" w:lineRule="auto" w:before="0" w:after="0"/>
        <w:ind w:left="1300" w:right="117" w:firstLine="0"/>
        <w:jc w:val="both"/>
        <w:rPr>
          <w:sz w:val="24"/>
        </w:rPr>
      </w:pPr>
      <w:r>
        <w:rPr>
          <w:b/>
          <w:color w:val="0000FF"/>
          <w:sz w:val="24"/>
        </w:rPr>
        <w:t>Excluding production of PET radionuclides, </w:t>
      </w:r>
      <w:r>
        <w:rPr>
          <w:strike/>
          <w:color w:val="FF0000"/>
          <w:sz w:val="24"/>
        </w:rPr>
        <w:t>P</w:t>
      </w:r>
      <w:r>
        <w:rPr>
          <w:b/>
          <w:strike w:val="0"/>
          <w:color w:val="0000FF"/>
          <w:sz w:val="24"/>
        </w:rPr>
        <w:t>p</w:t>
      </w:r>
      <w:r>
        <w:rPr>
          <w:strike w:val="0"/>
          <w:sz w:val="24"/>
        </w:rPr>
        <w:t>repared by an authorized nuclear pharmacist,</w:t>
      </w:r>
      <w:r>
        <w:rPr>
          <w:strike w:val="0"/>
          <w:spacing w:val="-14"/>
          <w:sz w:val="24"/>
        </w:rPr>
        <w:t> </w:t>
      </w:r>
      <w:r>
        <w:rPr>
          <w:b/>
          <w:strike w:val="0"/>
          <w:color w:val="0000FF"/>
          <w:sz w:val="24"/>
        </w:rPr>
        <w:t>or</w:t>
      </w:r>
      <w:r>
        <w:rPr>
          <w:b/>
          <w:strike w:val="0"/>
          <w:color w:val="0000FF"/>
          <w:spacing w:val="-15"/>
          <w:sz w:val="24"/>
        </w:rPr>
        <w:t> </w:t>
      </w:r>
      <w:r>
        <w:rPr>
          <w:strike w:val="0"/>
          <w:sz w:val="24"/>
        </w:rPr>
        <w:t>a</w:t>
      </w:r>
      <w:r>
        <w:rPr>
          <w:strike w:val="0"/>
          <w:spacing w:val="-14"/>
          <w:sz w:val="24"/>
        </w:rPr>
        <w:t> </w:t>
      </w:r>
      <w:r>
        <w:rPr>
          <w:strike w:val="0"/>
          <w:sz w:val="24"/>
        </w:rPr>
        <w:t>physician</w:t>
      </w:r>
      <w:r>
        <w:rPr>
          <w:strike w:val="0"/>
          <w:spacing w:val="-14"/>
          <w:sz w:val="24"/>
        </w:rPr>
        <w:t> </w:t>
      </w:r>
      <w:r>
        <w:rPr>
          <w:strike w:val="0"/>
          <w:sz w:val="24"/>
        </w:rPr>
        <w:t>who</w:t>
      </w:r>
      <w:r>
        <w:rPr>
          <w:strike w:val="0"/>
          <w:spacing w:val="-14"/>
          <w:sz w:val="24"/>
        </w:rPr>
        <w:t> </w:t>
      </w:r>
      <w:r>
        <w:rPr>
          <w:strike w:val="0"/>
          <w:sz w:val="24"/>
        </w:rPr>
        <w:t>is</w:t>
      </w:r>
      <w:r>
        <w:rPr>
          <w:strike w:val="0"/>
          <w:spacing w:val="-14"/>
          <w:sz w:val="24"/>
        </w:rPr>
        <w:t> </w:t>
      </w:r>
      <w:r>
        <w:rPr>
          <w:strike w:val="0"/>
          <w:sz w:val="24"/>
        </w:rPr>
        <w:t>an</w:t>
      </w:r>
      <w:r>
        <w:rPr>
          <w:strike w:val="0"/>
          <w:spacing w:val="-11"/>
          <w:sz w:val="24"/>
        </w:rPr>
        <w:t> </w:t>
      </w:r>
      <w:r>
        <w:rPr>
          <w:strike w:val="0"/>
          <w:sz w:val="24"/>
        </w:rPr>
        <w:t>authorized</w:t>
      </w:r>
      <w:r>
        <w:rPr>
          <w:strike w:val="0"/>
          <w:spacing w:val="-14"/>
          <w:sz w:val="24"/>
        </w:rPr>
        <w:t> </w:t>
      </w:r>
      <w:r>
        <w:rPr>
          <w:strike w:val="0"/>
          <w:sz w:val="24"/>
        </w:rPr>
        <w:t>user</w:t>
      </w:r>
      <w:r>
        <w:rPr>
          <w:strike w:val="0"/>
          <w:spacing w:val="-14"/>
          <w:sz w:val="24"/>
        </w:rPr>
        <w:t> </w:t>
      </w:r>
      <w:r>
        <w:rPr>
          <w:strike w:val="0"/>
          <w:sz w:val="24"/>
        </w:rPr>
        <w:t>and</w:t>
      </w:r>
      <w:r>
        <w:rPr>
          <w:strike w:val="0"/>
          <w:spacing w:val="-14"/>
          <w:sz w:val="24"/>
        </w:rPr>
        <w:t> </w:t>
      </w:r>
      <w:r>
        <w:rPr>
          <w:strike w:val="0"/>
          <w:sz w:val="24"/>
        </w:rPr>
        <w:t>who</w:t>
      </w:r>
      <w:r>
        <w:rPr>
          <w:strike w:val="0"/>
          <w:spacing w:val="-14"/>
          <w:sz w:val="24"/>
        </w:rPr>
        <w:t> </w:t>
      </w:r>
      <w:r>
        <w:rPr>
          <w:strike w:val="0"/>
          <w:sz w:val="24"/>
        </w:rPr>
        <w:t>meets</w:t>
      </w:r>
      <w:r>
        <w:rPr>
          <w:strike w:val="0"/>
          <w:spacing w:val="-14"/>
          <w:sz w:val="24"/>
        </w:rPr>
        <w:t> </w:t>
      </w:r>
      <w:r>
        <w:rPr>
          <w:strike w:val="0"/>
          <w:sz w:val="24"/>
        </w:rPr>
        <w:t>the</w:t>
      </w:r>
      <w:r>
        <w:rPr>
          <w:strike w:val="0"/>
          <w:spacing w:val="-14"/>
          <w:sz w:val="24"/>
        </w:rPr>
        <w:t> </w:t>
      </w:r>
      <w:r>
        <w:rPr>
          <w:strike w:val="0"/>
          <w:sz w:val="24"/>
        </w:rPr>
        <w:t>requirements</w:t>
      </w:r>
      <w:r>
        <w:rPr>
          <w:strike w:val="0"/>
          <w:spacing w:val="-14"/>
          <w:sz w:val="24"/>
        </w:rPr>
        <w:t> </w:t>
      </w:r>
      <w:r>
        <w:rPr>
          <w:strike w:val="0"/>
          <w:sz w:val="24"/>
        </w:rPr>
        <w:t>specified in</w:t>
      </w:r>
      <w:r>
        <w:rPr>
          <w:strike w:val="0"/>
          <w:spacing w:val="-1"/>
          <w:sz w:val="24"/>
        </w:rPr>
        <w:t> </w:t>
      </w:r>
      <w:r>
        <w:rPr>
          <w:strike w:val="0"/>
          <w:sz w:val="24"/>
        </w:rPr>
        <w:t>105</w:t>
      </w:r>
      <w:r>
        <w:rPr>
          <w:strike w:val="0"/>
          <w:spacing w:val="-1"/>
          <w:sz w:val="24"/>
        </w:rPr>
        <w:t> </w:t>
      </w:r>
      <w:r>
        <w:rPr>
          <w:strike w:val="0"/>
          <w:sz w:val="24"/>
        </w:rPr>
        <w:t>CMR 120.551 or</w:t>
      </w:r>
      <w:r>
        <w:rPr>
          <w:strike w:val="0"/>
          <w:spacing w:val="-1"/>
          <w:sz w:val="24"/>
        </w:rPr>
        <w:t> </w:t>
      </w:r>
      <w:r>
        <w:rPr>
          <w:strike w:val="0"/>
          <w:sz w:val="24"/>
        </w:rPr>
        <w:t>120.556,</w:t>
      </w:r>
      <w:r>
        <w:rPr>
          <w:strike w:val="0"/>
          <w:spacing w:val="-1"/>
          <w:sz w:val="24"/>
        </w:rPr>
        <w:t> </w:t>
      </w:r>
      <w:r>
        <w:rPr>
          <w:strike w:val="0"/>
          <w:sz w:val="24"/>
        </w:rPr>
        <w:t>or</w:t>
      </w:r>
      <w:r>
        <w:rPr>
          <w:strike w:val="0"/>
          <w:spacing w:val="-1"/>
          <w:sz w:val="24"/>
        </w:rPr>
        <w:t> </w:t>
      </w:r>
      <w:r>
        <w:rPr>
          <w:strike w:val="0"/>
          <w:sz w:val="24"/>
        </w:rPr>
        <w:t>an</w:t>
      </w:r>
      <w:r>
        <w:rPr>
          <w:strike w:val="0"/>
          <w:spacing w:val="-1"/>
          <w:sz w:val="24"/>
        </w:rPr>
        <w:t> </w:t>
      </w:r>
      <w:r>
        <w:rPr>
          <w:strike w:val="0"/>
          <w:sz w:val="24"/>
        </w:rPr>
        <w:t>individual</w:t>
      </w:r>
      <w:r>
        <w:rPr>
          <w:strike w:val="0"/>
          <w:spacing w:val="-1"/>
          <w:sz w:val="24"/>
        </w:rPr>
        <w:t> </w:t>
      </w:r>
      <w:r>
        <w:rPr>
          <w:strike w:val="0"/>
          <w:sz w:val="24"/>
        </w:rPr>
        <w:t>under</w:t>
      </w:r>
      <w:r>
        <w:rPr>
          <w:strike w:val="0"/>
          <w:spacing w:val="-1"/>
          <w:sz w:val="24"/>
        </w:rPr>
        <w:t> </w:t>
      </w:r>
      <w:r>
        <w:rPr>
          <w:strike w:val="0"/>
          <w:sz w:val="24"/>
        </w:rPr>
        <w:t>the</w:t>
      </w:r>
      <w:r>
        <w:rPr>
          <w:strike w:val="0"/>
          <w:spacing w:val="-1"/>
          <w:sz w:val="24"/>
        </w:rPr>
        <w:t> </w:t>
      </w:r>
      <w:r>
        <w:rPr>
          <w:strike w:val="0"/>
          <w:sz w:val="24"/>
        </w:rPr>
        <w:t>supervision</w:t>
      </w:r>
      <w:r>
        <w:rPr>
          <w:strike w:val="0"/>
          <w:spacing w:val="-1"/>
          <w:sz w:val="24"/>
        </w:rPr>
        <w:t> </w:t>
      </w:r>
      <w:r>
        <w:rPr>
          <w:strike w:val="0"/>
          <w:sz w:val="24"/>
        </w:rPr>
        <w:t>of</w:t>
      </w:r>
      <w:r>
        <w:rPr>
          <w:strike w:val="0"/>
          <w:spacing w:val="-1"/>
          <w:sz w:val="24"/>
        </w:rPr>
        <w:t> </w:t>
      </w:r>
      <w:r>
        <w:rPr>
          <w:strike w:val="0"/>
          <w:sz w:val="24"/>
        </w:rPr>
        <w:t>either</w:t>
      </w:r>
      <w:r>
        <w:rPr>
          <w:strike w:val="0"/>
          <w:spacing w:val="-1"/>
          <w:sz w:val="24"/>
        </w:rPr>
        <w:t> </w:t>
      </w:r>
      <w:r>
        <w:rPr>
          <w:strike w:val="0"/>
          <w:sz w:val="24"/>
        </w:rPr>
        <w:t>as</w:t>
      </w:r>
      <w:r>
        <w:rPr>
          <w:strike w:val="0"/>
          <w:spacing w:val="-1"/>
          <w:sz w:val="24"/>
        </w:rPr>
        <w:t> </w:t>
      </w:r>
      <w:r>
        <w:rPr>
          <w:strike w:val="0"/>
          <w:sz w:val="24"/>
        </w:rPr>
        <w:t>specified in 105 CMR 120</w:t>
      </w:r>
      <w:r>
        <w:rPr>
          <w:b/>
          <w:strike w:val="0"/>
          <w:color w:val="0000FF"/>
          <w:sz w:val="24"/>
        </w:rPr>
        <w:t>.</w:t>
      </w:r>
      <w:r>
        <w:rPr>
          <w:strike w:val="0"/>
          <w:sz w:val="24"/>
        </w:rPr>
        <w:t>519; or</w:t>
      </w:r>
    </w:p>
    <w:p>
      <w:pPr>
        <w:pStyle w:val="BodyText"/>
        <w:spacing w:before="6"/>
      </w:pPr>
    </w:p>
    <w:p>
      <w:pPr>
        <w:pStyle w:val="ListParagraph"/>
        <w:numPr>
          <w:ilvl w:val="0"/>
          <w:numId w:val="59"/>
        </w:numPr>
        <w:tabs>
          <w:tab w:pos="1737" w:val="left" w:leader="none"/>
        </w:tabs>
        <w:spacing w:line="242" w:lineRule="auto" w:before="0" w:after="0"/>
        <w:ind w:left="1300" w:right="117" w:firstLine="0"/>
        <w:jc w:val="both"/>
        <w:rPr>
          <w:sz w:val="24"/>
        </w:rPr>
      </w:pPr>
      <w:r>
        <w:rPr>
          <w:w w:val="95"/>
          <w:sz w:val="24"/>
        </w:rPr>
        <w:t>Obtained from and prepared by an Agency, Nuclear Regulatory Commission, or Agreement </w:t>
      </w:r>
      <w:r>
        <w:rPr>
          <w:sz w:val="24"/>
        </w:rPr>
        <w:t>State</w:t>
      </w:r>
      <w:r>
        <w:rPr>
          <w:spacing w:val="-5"/>
          <w:sz w:val="24"/>
        </w:rPr>
        <w:t> </w:t>
      </w:r>
      <w:r>
        <w:rPr>
          <w:sz w:val="24"/>
        </w:rPr>
        <w:t>licensee</w:t>
      </w:r>
      <w:r>
        <w:rPr>
          <w:spacing w:val="-8"/>
          <w:sz w:val="24"/>
        </w:rPr>
        <w:t> </w:t>
      </w:r>
      <w:r>
        <w:rPr>
          <w:sz w:val="24"/>
        </w:rPr>
        <w:t>in</w:t>
      </w:r>
      <w:r>
        <w:rPr>
          <w:spacing w:val="-5"/>
          <w:sz w:val="24"/>
        </w:rPr>
        <w:t> </w:t>
      </w:r>
      <w:r>
        <w:rPr>
          <w:sz w:val="24"/>
        </w:rPr>
        <w:t>accordance</w:t>
      </w:r>
      <w:r>
        <w:rPr>
          <w:spacing w:val="-5"/>
          <w:sz w:val="24"/>
        </w:rPr>
        <w:t> </w:t>
      </w:r>
      <w:r>
        <w:rPr>
          <w:sz w:val="24"/>
        </w:rPr>
        <w:t>with</w:t>
      </w:r>
      <w:r>
        <w:rPr>
          <w:spacing w:val="-5"/>
          <w:sz w:val="24"/>
        </w:rPr>
        <w:t> </w:t>
      </w:r>
      <w:r>
        <w:rPr>
          <w:sz w:val="24"/>
        </w:rPr>
        <w:t>a</w:t>
      </w:r>
      <w:r>
        <w:rPr>
          <w:spacing w:val="-2"/>
          <w:sz w:val="24"/>
        </w:rPr>
        <w:t> </w:t>
      </w:r>
      <w:r>
        <w:rPr>
          <w:sz w:val="24"/>
        </w:rPr>
        <w:t>Radioactive</w:t>
      </w:r>
      <w:r>
        <w:rPr>
          <w:spacing w:val="-5"/>
          <w:sz w:val="24"/>
        </w:rPr>
        <w:t> </w:t>
      </w:r>
      <w:r>
        <w:rPr>
          <w:sz w:val="24"/>
        </w:rPr>
        <w:t>Drug</w:t>
      </w:r>
      <w:r>
        <w:rPr>
          <w:spacing w:val="-6"/>
          <w:sz w:val="24"/>
        </w:rPr>
        <w:t> </w:t>
      </w:r>
      <w:r>
        <w:rPr>
          <w:sz w:val="24"/>
        </w:rPr>
        <w:t>Research</w:t>
      </w:r>
      <w:r>
        <w:rPr>
          <w:spacing w:val="-5"/>
          <w:sz w:val="24"/>
        </w:rPr>
        <w:t> </w:t>
      </w:r>
      <w:r>
        <w:rPr>
          <w:sz w:val="24"/>
        </w:rPr>
        <w:t>Committee-approved</w:t>
      </w:r>
      <w:r>
        <w:rPr>
          <w:spacing w:val="-5"/>
          <w:sz w:val="24"/>
        </w:rPr>
        <w:t> </w:t>
      </w:r>
      <w:r>
        <w:rPr>
          <w:sz w:val="24"/>
        </w:rPr>
        <w:t>protocol or an Investigational New Drug (IND) protocol accepted by</w:t>
      </w:r>
      <w:r>
        <w:rPr>
          <w:spacing w:val="-2"/>
          <w:sz w:val="24"/>
        </w:rPr>
        <w:t> </w:t>
      </w:r>
      <w:r>
        <w:rPr>
          <w:sz w:val="24"/>
        </w:rPr>
        <w:t>the FDA for use in research; or</w:t>
      </w:r>
    </w:p>
    <w:p>
      <w:pPr>
        <w:pStyle w:val="BodyText"/>
        <w:spacing w:before="6"/>
      </w:pPr>
    </w:p>
    <w:p>
      <w:pPr>
        <w:pStyle w:val="ListParagraph"/>
        <w:numPr>
          <w:ilvl w:val="0"/>
          <w:numId w:val="59"/>
        </w:numPr>
        <w:tabs>
          <w:tab w:pos="1857" w:val="left" w:leader="none"/>
        </w:tabs>
        <w:spacing w:line="244" w:lineRule="auto" w:before="0" w:after="0"/>
        <w:ind w:left="1300" w:right="116" w:firstLine="0"/>
        <w:jc w:val="both"/>
        <w:rPr>
          <w:sz w:val="24"/>
        </w:rPr>
      </w:pPr>
      <w:r>
        <w:rPr>
          <w:sz w:val="24"/>
        </w:rPr>
        <w:t>Prepared by the licensee in accordance with a Radioactive Drug Research Committee- approved application or an IND protocol accepted by FDA for use in research.</w:t>
      </w:r>
    </w:p>
    <w:p>
      <w:pPr>
        <w:spacing w:after="0" w:line="244" w:lineRule="auto"/>
        <w:jc w:val="both"/>
        <w:rPr>
          <w:sz w:val="24"/>
        </w:rPr>
        <w:sectPr>
          <w:pgSz w:w="12240" w:h="20180"/>
          <w:pgMar w:header="766" w:footer="775" w:top="1460" w:bottom="960" w:left="500" w:right="1320"/>
        </w:sectPr>
      </w:pPr>
    </w:p>
    <w:p>
      <w:pPr>
        <w:pStyle w:val="BodyText"/>
        <w:spacing w:before="61"/>
        <w:ind w:left="100"/>
      </w:pPr>
      <w:r>
        <w:rPr>
          <w:u w:val="single"/>
        </w:rPr>
        <w:t>120.553:</w:t>
      </w:r>
      <w:r>
        <w:rPr>
          <w:spacing w:val="30"/>
          <w:u w:val="single"/>
        </w:rPr>
        <w:t>  </w:t>
      </w:r>
      <w:r>
        <w:rPr>
          <w:u w:val="single"/>
        </w:rPr>
        <w:t>Safety</w:t>
      </w:r>
      <w:r>
        <w:rPr>
          <w:spacing w:val="-8"/>
          <w:u w:val="single"/>
        </w:rPr>
        <w:t> </w:t>
      </w:r>
      <w:r>
        <w:rPr>
          <w:spacing w:val="-2"/>
          <w:u w:val="single"/>
        </w:rPr>
        <w:t>Instruction</w:t>
      </w:r>
    </w:p>
    <w:p>
      <w:pPr>
        <w:pStyle w:val="BodyText"/>
        <w:spacing w:before="7"/>
      </w:pPr>
    </w:p>
    <w:p>
      <w:pPr>
        <w:pStyle w:val="BodyText"/>
        <w:ind w:left="1655"/>
      </w:pPr>
      <w:r>
        <w:rPr/>
        <w:t>In</w:t>
      </w:r>
      <w:r>
        <w:rPr>
          <w:spacing w:val="-2"/>
        </w:rPr>
        <w:t> </w:t>
      </w:r>
      <w:r>
        <w:rPr/>
        <w:t>addition</w:t>
      </w:r>
      <w:r>
        <w:rPr>
          <w:spacing w:val="-2"/>
        </w:rPr>
        <w:t> </w:t>
      </w:r>
      <w:r>
        <w:rPr/>
        <w:t>to</w:t>
      </w:r>
      <w:r>
        <w:rPr>
          <w:spacing w:val="-1"/>
        </w:rPr>
        <w:t> </w:t>
      </w:r>
      <w:r>
        <w:rPr/>
        <w:t>the</w:t>
      </w:r>
      <w:r>
        <w:rPr>
          <w:spacing w:val="-2"/>
        </w:rPr>
        <w:t> </w:t>
      </w:r>
      <w:r>
        <w:rPr/>
        <w:t>requirements</w:t>
      </w:r>
      <w:r>
        <w:rPr>
          <w:spacing w:val="-1"/>
        </w:rPr>
        <w:t> </w:t>
      </w:r>
      <w:r>
        <w:rPr/>
        <w:t>of</w:t>
      </w:r>
      <w:r>
        <w:rPr>
          <w:spacing w:val="-1"/>
        </w:rPr>
        <w:t> </w:t>
      </w:r>
      <w:r>
        <w:rPr/>
        <w:t>105</w:t>
      </w:r>
      <w:r>
        <w:rPr>
          <w:spacing w:val="-2"/>
        </w:rPr>
        <w:t> </w:t>
      </w:r>
      <w:r>
        <w:rPr/>
        <w:t>CMR</w:t>
      </w:r>
      <w:r>
        <w:rPr>
          <w:spacing w:val="-1"/>
        </w:rPr>
        <w:t> </w:t>
      </w:r>
      <w:r>
        <w:rPr>
          <w:spacing w:val="-2"/>
        </w:rPr>
        <w:t>120.753:</w:t>
      </w:r>
    </w:p>
    <w:p>
      <w:pPr>
        <w:pStyle w:val="BodyText"/>
        <w:spacing w:before="7"/>
      </w:pPr>
    </w:p>
    <w:p>
      <w:pPr>
        <w:pStyle w:val="ListParagraph"/>
        <w:numPr>
          <w:ilvl w:val="0"/>
          <w:numId w:val="60"/>
        </w:numPr>
        <w:tabs>
          <w:tab w:pos="1888" w:val="left" w:leader="none"/>
        </w:tabs>
        <w:spacing w:line="242" w:lineRule="auto" w:before="0" w:after="0"/>
        <w:ind w:left="1300" w:right="113" w:firstLine="0"/>
        <w:jc w:val="both"/>
        <w:rPr>
          <w:sz w:val="24"/>
        </w:rPr>
      </w:pPr>
      <w:r>
        <w:rPr>
          <w:sz w:val="24"/>
        </w:rPr>
        <w:t>A licensee shall provide radiation safety instruction, initially and at least annually, to personnel</w:t>
      </w:r>
      <w:r>
        <w:rPr>
          <w:spacing w:val="-1"/>
          <w:sz w:val="24"/>
        </w:rPr>
        <w:t> </w:t>
      </w:r>
      <w:r>
        <w:rPr>
          <w:sz w:val="24"/>
        </w:rPr>
        <w:t>caring</w:t>
      </w:r>
      <w:r>
        <w:rPr>
          <w:spacing w:val="-6"/>
          <w:sz w:val="24"/>
        </w:rPr>
        <w:t> </w:t>
      </w:r>
      <w:r>
        <w:rPr>
          <w:sz w:val="24"/>
        </w:rPr>
        <w:t>for</w:t>
      </w:r>
      <w:r>
        <w:rPr>
          <w:spacing w:val="-1"/>
          <w:sz w:val="24"/>
        </w:rPr>
        <w:t> </w:t>
      </w:r>
      <w:r>
        <w:rPr>
          <w:sz w:val="24"/>
        </w:rPr>
        <w:t>patients</w:t>
      </w:r>
      <w:r>
        <w:rPr>
          <w:spacing w:val="-6"/>
          <w:sz w:val="24"/>
        </w:rPr>
        <w:t> </w:t>
      </w:r>
      <w:r>
        <w:rPr>
          <w:sz w:val="24"/>
        </w:rPr>
        <w:t>or</w:t>
      </w:r>
      <w:r>
        <w:rPr>
          <w:spacing w:val="-6"/>
          <w:sz w:val="24"/>
        </w:rPr>
        <w:t> </w:t>
      </w:r>
      <w:r>
        <w:rPr>
          <w:sz w:val="24"/>
        </w:rPr>
        <w:t>human</w:t>
      </w:r>
      <w:r>
        <w:rPr>
          <w:spacing w:val="-4"/>
          <w:sz w:val="24"/>
        </w:rPr>
        <w:t> </w:t>
      </w:r>
      <w:r>
        <w:rPr>
          <w:sz w:val="24"/>
        </w:rPr>
        <w:t>research</w:t>
      </w:r>
      <w:r>
        <w:rPr>
          <w:spacing w:val="-4"/>
          <w:sz w:val="24"/>
        </w:rPr>
        <w:t> </w:t>
      </w:r>
      <w:r>
        <w:rPr>
          <w:sz w:val="24"/>
        </w:rPr>
        <w:t>subjects</w:t>
      </w:r>
      <w:r>
        <w:rPr>
          <w:spacing w:val="-5"/>
          <w:sz w:val="24"/>
        </w:rPr>
        <w:t> </w:t>
      </w:r>
      <w:r>
        <w:rPr>
          <w:sz w:val="24"/>
        </w:rPr>
        <w:t>who</w:t>
      </w:r>
      <w:r>
        <w:rPr>
          <w:spacing w:val="-4"/>
          <w:sz w:val="24"/>
        </w:rPr>
        <w:t> </w:t>
      </w:r>
      <w:r>
        <w:rPr>
          <w:sz w:val="24"/>
        </w:rPr>
        <w:t>have</w:t>
      </w:r>
      <w:r>
        <w:rPr>
          <w:spacing w:val="-7"/>
          <w:sz w:val="24"/>
        </w:rPr>
        <w:t> </w:t>
      </w:r>
      <w:r>
        <w:rPr>
          <w:sz w:val="24"/>
        </w:rPr>
        <w:t>received</w:t>
      </w:r>
      <w:r>
        <w:rPr>
          <w:spacing w:val="-4"/>
          <w:sz w:val="24"/>
        </w:rPr>
        <w:t> </w:t>
      </w:r>
      <w:r>
        <w:rPr>
          <w:sz w:val="24"/>
        </w:rPr>
        <w:t>therapy</w:t>
      </w:r>
      <w:r>
        <w:rPr>
          <w:spacing w:val="-9"/>
          <w:sz w:val="24"/>
        </w:rPr>
        <w:t> </w:t>
      </w:r>
      <w:r>
        <w:rPr>
          <w:sz w:val="24"/>
        </w:rPr>
        <w:t>with</w:t>
      </w:r>
      <w:r>
        <w:rPr>
          <w:spacing w:val="-1"/>
          <w:sz w:val="24"/>
        </w:rPr>
        <w:t> </w:t>
      </w:r>
      <w:r>
        <w:rPr>
          <w:sz w:val="24"/>
        </w:rPr>
        <w:t>with a</w:t>
      </w:r>
      <w:r>
        <w:rPr>
          <w:spacing w:val="-15"/>
          <w:sz w:val="24"/>
        </w:rPr>
        <w:t> </w:t>
      </w:r>
      <w:r>
        <w:rPr>
          <w:sz w:val="24"/>
        </w:rPr>
        <w:t>radioactive</w:t>
      </w:r>
      <w:r>
        <w:rPr>
          <w:spacing w:val="-15"/>
          <w:sz w:val="24"/>
        </w:rPr>
        <w:t> </w:t>
      </w:r>
      <w:r>
        <w:rPr>
          <w:sz w:val="24"/>
        </w:rPr>
        <w:t>drug,</w:t>
      </w:r>
      <w:r>
        <w:rPr>
          <w:spacing w:val="-15"/>
          <w:sz w:val="24"/>
        </w:rPr>
        <w:t> </w:t>
      </w:r>
      <w:r>
        <w:rPr>
          <w:sz w:val="24"/>
        </w:rPr>
        <w:t>and</w:t>
      </w:r>
      <w:r>
        <w:rPr>
          <w:spacing w:val="-15"/>
          <w:sz w:val="24"/>
        </w:rPr>
        <w:t> </w:t>
      </w:r>
      <w:r>
        <w:rPr>
          <w:sz w:val="24"/>
        </w:rPr>
        <w:t>cannot</w:t>
      </w:r>
      <w:r>
        <w:rPr>
          <w:spacing w:val="-15"/>
          <w:sz w:val="24"/>
        </w:rPr>
        <w:t> </w:t>
      </w:r>
      <w:r>
        <w:rPr>
          <w:sz w:val="24"/>
        </w:rPr>
        <w:t>be</w:t>
      </w:r>
      <w:r>
        <w:rPr>
          <w:spacing w:val="-15"/>
          <w:sz w:val="24"/>
        </w:rPr>
        <w:t> </w:t>
      </w:r>
      <w:r>
        <w:rPr>
          <w:sz w:val="24"/>
        </w:rPr>
        <w:t>released</w:t>
      </w:r>
      <w:r>
        <w:rPr>
          <w:spacing w:val="-15"/>
          <w:sz w:val="24"/>
        </w:rPr>
        <w:t> </w:t>
      </w:r>
      <w:r>
        <w:rPr>
          <w:sz w:val="24"/>
        </w:rPr>
        <w:t>in</w:t>
      </w:r>
      <w:r>
        <w:rPr>
          <w:spacing w:val="-15"/>
          <w:sz w:val="24"/>
        </w:rPr>
        <w:t> </w:t>
      </w:r>
      <w:r>
        <w:rPr>
          <w:sz w:val="24"/>
        </w:rPr>
        <w:t>accordance</w:t>
      </w:r>
      <w:r>
        <w:rPr>
          <w:spacing w:val="-15"/>
          <w:sz w:val="24"/>
        </w:rPr>
        <w:t> </w:t>
      </w:r>
      <w:r>
        <w:rPr>
          <w:sz w:val="24"/>
        </w:rPr>
        <w:t>with</w:t>
      </w:r>
      <w:r>
        <w:rPr>
          <w:spacing w:val="-15"/>
          <w:sz w:val="24"/>
        </w:rPr>
        <w:t> </w:t>
      </w:r>
      <w:r>
        <w:rPr>
          <w:sz w:val="24"/>
        </w:rPr>
        <w:t>105</w:t>
      </w:r>
      <w:r>
        <w:rPr>
          <w:spacing w:val="-15"/>
          <w:sz w:val="24"/>
        </w:rPr>
        <w:t> </w:t>
      </w:r>
      <w:r>
        <w:rPr>
          <w:sz w:val="24"/>
        </w:rPr>
        <w:t>CMR</w:t>
      </w:r>
      <w:r>
        <w:rPr>
          <w:spacing w:val="-15"/>
          <w:sz w:val="24"/>
        </w:rPr>
        <w:t> </w:t>
      </w:r>
      <w:r>
        <w:rPr>
          <w:sz w:val="24"/>
        </w:rPr>
        <w:t>120.540.</w:t>
      </w:r>
      <w:r>
        <w:rPr>
          <w:spacing w:val="-7"/>
          <w:sz w:val="24"/>
        </w:rPr>
        <w:t> </w:t>
      </w:r>
      <w:r>
        <w:rPr>
          <w:sz w:val="24"/>
        </w:rPr>
        <w:t>To</w:t>
      </w:r>
      <w:r>
        <w:rPr>
          <w:spacing w:val="-15"/>
          <w:sz w:val="24"/>
        </w:rPr>
        <w:t> </w:t>
      </w:r>
      <w:r>
        <w:rPr>
          <w:sz w:val="24"/>
        </w:rPr>
        <w:t>satisfy</w:t>
      </w:r>
      <w:r>
        <w:rPr>
          <w:spacing w:val="-15"/>
          <w:sz w:val="24"/>
        </w:rPr>
        <w:t> </w:t>
      </w:r>
      <w:r>
        <w:rPr>
          <w:sz w:val="24"/>
        </w:rPr>
        <w:t>the requirement</w:t>
      </w:r>
      <w:r>
        <w:rPr>
          <w:spacing w:val="-10"/>
          <w:sz w:val="24"/>
        </w:rPr>
        <w:t> </w:t>
      </w:r>
      <w:r>
        <w:rPr>
          <w:sz w:val="24"/>
        </w:rPr>
        <w:t>in</w:t>
      </w:r>
      <w:r>
        <w:rPr>
          <w:spacing w:val="-10"/>
          <w:sz w:val="24"/>
        </w:rPr>
        <w:t> </w:t>
      </w:r>
      <w:r>
        <w:rPr>
          <w:sz w:val="24"/>
        </w:rPr>
        <w:t>105</w:t>
      </w:r>
      <w:r>
        <w:rPr>
          <w:spacing w:val="-10"/>
          <w:sz w:val="24"/>
        </w:rPr>
        <w:t> </w:t>
      </w:r>
      <w:r>
        <w:rPr>
          <w:sz w:val="24"/>
        </w:rPr>
        <w:t>CMR</w:t>
      </w:r>
      <w:r>
        <w:rPr>
          <w:spacing w:val="-9"/>
          <w:sz w:val="24"/>
        </w:rPr>
        <w:t> </w:t>
      </w:r>
      <w:r>
        <w:rPr>
          <w:sz w:val="24"/>
        </w:rPr>
        <w:t>120.553(A),</w:t>
      </w:r>
      <w:r>
        <w:rPr>
          <w:spacing w:val="-10"/>
          <w:sz w:val="24"/>
        </w:rPr>
        <w:t> </w:t>
      </w:r>
      <w:r>
        <w:rPr>
          <w:sz w:val="24"/>
        </w:rPr>
        <w:t>the</w:t>
      </w:r>
      <w:r>
        <w:rPr>
          <w:spacing w:val="-12"/>
          <w:sz w:val="24"/>
        </w:rPr>
        <w:t> </w:t>
      </w:r>
      <w:r>
        <w:rPr>
          <w:sz w:val="24"/>
        </w:rPr>
        <w:t>instruction</w:t>
      </w:r>
      <w:r>
        <w:rPr>
          <w:spacing w:val="-10"/>
          <w:sz w:val="24"/>
        </w:rPr>
        <w:t> </w:t>
      </w:r>
      <w:r>
        <w:rPr>
          <w:sz w:val="24"/>
        </w:rPr>
        <w:t>must</w:t>
      </w:r>
      <w:r>
        <w:rPr>
          <w:spacing w:val="-10"/>
          <w:sz w:val="24"/>
        </w:rPr>
        <w:t> </w:t>
      </w:r>
      <w:r>
        <w:rPr>
          <w:sz w:val="24"/>
        </w:rPr>
        <w:t>be</w:t>
      </w:r>
      <w:r>
        <w:rPr>
          <w:spacing w:val="-10"/>
          <w:sz w:val="24"/>
        </w:rPr>
        <w:t> </w:t>
      </w:r>
      <w:r>
        <w:rPr>
          <w:sz w:val="24"/>
        </w:rPr>
        <w:t>commensurate</w:t>
      </w:r>
      <w:r>
        <w:rPr>
          <w:spacing w:val="-12"/>
          <w:sz w:val="24"/>
        </w:rPr>
        <w:t> </w:t>
      </w:r>
      <w:r>
        <w:rPr>
          <w:sz w:val="24"/>
        </w:rPr>
        <w:t>with</w:t>
      </w:r>
      <w:r>
        <w:rPr>
          <w:spacing w:val="-10"/>
          <w:sz w:val="24"/>
        </w:rPr>
        <w:t> </w:t>
      </w:r>
      <w:r>
        <w:rPr>
          <w:sz w:val="24"/>
        </w:rPr>
        <w:t>the</w:t>
      </w:r>
      <w:r>
        <w:rPr>
          <w:spacing w:val="-10"/>
          <w:sz w:val="24"/>
        </w:rPr>
        <w:t> </w:t>
      </w:r>
      <w:r>
        <w:rPr>
          <w:sz w:val="24"/>
        </w:rPr>
        <w:t>duties</w:t>
      </w:r>
      <w:r>
        <w:rPr>
          <w:spacing w:val="-10"/>
          <w:sz w:val="24"/>
        </w:rPr>
        <w:t> </w:t>
      </w:r>
      <w:r>
        <w:rPr>
          <w:sz w:val="24"/>
        </w:rPr>
        <w:t>of the personnel and include:</w:t>
      </w:r>
    </w:p>
    <w:p>
      <w:pPr>
        <w:pStyle w:val="ListParagraph"/>
        <w:numPr>
          <w:ilvl w:val="1"/>
          <w:numId w:val="60"/>
        </w:numPr>
        <w:tabs>
          <w:tab w:pos="2116" w:val="left" w:leader="none"/>
        </w:tabs>
        <w:spacing w:line="240" w:lineRule="auto" w:before="3" w:after="0"/>
        <w:ind w:left="2115" w:right="0" w:hanging="461"/>
        <w:jc w:val="both"/>
        <w:rPr>
          <w:sz w:val="24"/>
        </w:rPr>
      </w:pPr>
      <w:r>
        <w:rPr>
          <w:sz w:val="24"/>
        </w:rPr>
        <w:t>Patient</w:t>
      </w:r>
      <w:r>
        <w:rPr>
          <w:spacing w:val="-4"/>
          <w:sz w:val="24"/>
        </w:rPr>
        <w:t> </w:t>
      </w:r>
      <w:r>
        <w:rPr>
          <w:sz w:val="24"/>
        </w:rPr>
        <w:t>or</w:t>
      </w:r>
      <w:r>
        <w:rPr>
          <w:spacing w:val="-3"/>
          <w:sz w:val="24"/>
        </w:rPr>
        <w:t> </w:t>
      </w:r>
      <w:r>
        <w:rPr>
          <w:sz w:val="24"/>
        </w:rPr>
        <w:t>human</w:t>
      </w:r>
      <w:r>
        <w:rPr>
          <w:spacing w:val="-4"/>
          <w:sz w:val="24"/>
        </w:rPr>
        <w:t> </w:t>
      </w:r>
      <w:r>
        <w:rPr>
          <w:sz w:val="24"/>
        </w:rPr>
        <w:t>research</w:t>
      </w:r>
      <w:r>
        <w:rPr>
          <w:spacing w:val="-3"/>
          <w:sz w:val="24"/>
        </w:rPr>
        <w:t> </w:t>
      </w:r>
      <w:r>
        <w:rPr>
          <w:sz w:val="24"/>
        </w:rPr>
        <w:t>subject</w:t>
      </w:r>
      <w:r>
        <w:rPr>
          <w:spacing w:val="-4"/>
          <w:sz w:val="24"/>
        </w:rPr>
        <w:t> </w:t>
      </w:r>
      <w:r>
        <w:rPr>
          <w:spacing w:val="-2"/>
          <w:sz w:val="24"/>
        </w:rPr>
        <w:t>control;</w:t>
      </w:r>
    </w:p>
    <w:p>
      <w:pPr>
        <w:pStyle w:val="ListParagraph"/>
        <w:numPr>
          <w:ilvl w:val="1"/>
          <w:numId w:val="60"/>
        </w:numPr>
        <w:tabs>
          <w:tab w:pos="2112" w:val="left" w:leader="none"/>
        </w:tabs>
        <w:spacing w:line="240" w:lineRule="auto" w:before="5" w:after="0"/>
        <w:ind w:left="2111" w:right="0" w:hanging="457"/>
        <w:jc w:val="both"/>
        <w:rPr>
          <w:sz w:val="24"/>
        </w:rPr>
      </w:pPr>
      <w:r>
        <w:rPr>
          <w:sz w:val="24"/>
        </w:rPr>
        <w:t>Visitor</w:t>
      </w:r>
      <w:r>
        <w:rPr>
          <w:spacing w:val="-5"/>
          <w:sz w:val="24"/>
        </w:rPr>
        <w:t> </w:t>
      </w:r>
      <w:r>
        <w:rPr>
          <w:sz w:val="24"/>
        </w:rPr>
        <w:t>control</w:t>
      </w:r>
      <w:r>
        <w:rPr>
          <w:spacing w:val="-1"/>
          <w:sz w:val="24"/>
        </w:rPr>
        <w:t> </w:t>
      </w:r>
      <w:r>
        <w:rPr>
          <w:sz w:val="24"/>
        </w:rPr>
        <w:t>to</w:t>
      </w:r>
      <w:r>
        <w:rPr>
          <w:spacing w:val="-2"/>
          <w:sz w:val="24"/>
        </w:rPr>
        <w:t> </w:t>
      </w:r>
      <w:r>
        <w:rPr>
          <w:sz w:val="24"/>
        </w:rPr>
        <w:t>include</w:t>
      </w:r>
      <w:r>
        <w:rPr>
          <w:spacing w:val="-4"/>
          <w:sz w:val="24"/>
        </w:rPr>
        <w:t> </w:t>
      </w:r>
      <w:r>
        <w:rPr>
          <w:sz w:val="24"/>
        </w:rPr>
        <w:t>the</w:t>
      </w:r>
      <w:r>
        <w:rPr>
          <w:spacing w:val="-4"/>
          <w:sz w:val="24"/>
        </w:rPr>
        <w:t> </w:t>
      </w:r>
      <w:r>
        <w:rPr>
          <w:spacing w:val="-2"/>
          <w:sz w:val="24"/>
        </w:rPr>
        <w:t>following:</w:t>
      </w:r>
    </w:p>
    <w:p>
      <w:pPr>
        <w:pStyle w:val="ListParagraph"/>
        <w:numPr>
          <w:ilvl w:val="2"/>
          <w:numId w:val="60"/>
        </w:numPr>
        <w:tabs>
          <w:tab w:pos="2619" w:val="left" w:leader="none"/>
          <w:tab w:pos="2620" w:val="left" w:leader="none"/>
        </w:tabs>
        <w:spacing w:line="244" w:lineRule="auto" w:before="2" w:after="0"/>
        <w:ind w:left="2015" w:right="116" w:firstLine="0"/>
        <w:jc w:val="left"/>
        <w:rPr>
          <w:sz w:val="24"/>
        </w:rPr>
      </w:pPr>
      <w:r>
        <w:rPr>
          <w:sz w:val="24"/>
        </w:rPr>
        <w:t>Routine</w:t>
      </w:r>
      <w:r>
        <w:rPr>
          <w:spacing w:val="40"/>
          <w:sz w:val="24"/>
        </w:rPr>
        <w:t> </w:t>
      </w:r>
      <w:r>
        <w:rPr>
          <w:sz w:val="24"/>
        </w:rPr>
        <w:t>visitation</w:t>
      </w:r>
      <w:r>
        <w:rPr>
          <w:spacing w:val="40"/>
          <w:sz w:val="24"/>
        </w:rPr>
        <w:t> </w:t>
      </w:r>
      <w:r>
        <w:rPr>
          <w:sz w:val="24"/>
        </w:rPr>
        <w:t>to</w:t>
      </w:r>
      <w:r>
        <w:rPr>
          <w:spacing w:val="40"/>
          <w:sz w:val="24"/>
        </w:rPr>
        <w:t> </w:t>
      </w:r>
      <w:r>
        <w:rPr>
          <w:sz w:val="24"/>
        </w:rPr>
        <w:t>hospitalized</w:t>
      </w:r>
      <w:r>
        <w:rPr>
          <w:spacing w:val="40"/>
          <w:sz w:val="24"/>
        </w:rPr>
        <w:t> </w:t>
      </w:r>
      <w:r>
        <w:rPr>
          <w:sz w:val="24"/>
        </w:rPr>
        <w:t>individuals</w:t>
      </w:r>
      <w:r>
        <w:rPr>
          <w:spacing w:val="40"/>
          <w:sz w:val="24"/>
        </w:rPr>
        <w:t> </w:t>
      </w:r>
      <w:r>
        <w:rPr>
          <w:sz w:val="24"/>
        </w:rPr>
        <w:t>in</w:t>
      </w:r>
      <w:r>
        <w:rPr>
          <w:spacing w:val="40"/>
          <w:sz w:val="24"/>
        </w:rPr>
        <w:t> </w:t>
      </w:r>
      <w:r>
        <w:rPr>
          <w:sz w:val="24"/>
        </w:rPr>
        <w:t>accordance</w:t>
      </w:r>
      <w:r>
        <w:rPr>
          <w:spacing w:val="40"/>
          <w:sz w:val="24"/>
        </w:rPr>
        <w:t> </w:t>
      </w:r>
      <w:r>
        <w:rPr>
          <w:sz w:val="24"/>
        </w:rPr>
        <w:t>with</w:t>
      </w:r>
      <w:r>
        <w:rPr>
          <w:spacing w:val="40"/>
          <w:sz w:val="24"/>
        </w:rPr>
        <w:t> </w:t>
      </w:r>
      <w:r>
        <w:rPr>
          <w:sz w:val="24"/>
        </w:rPr>
        <w:t>105</w:t>
      </w:r>
      <w:r>
        <w:rPr>
          <w:spacing w:val="40"/>
          <w:sz w:val="24"/>
        </w:rPr>
        <w:t> </w:t>
      </w:r>
      <w:r>
        <w:rPr>
          <w:sz w:val="24"/>
        </w:rPr>
        <w:t>CMR 120.221(A)(1) and (C);</w:t>
      </w:r>
    </w:p>
    <w:p>
      <w:pPr>
        <w:pStyle w:val="ListParagraph"/>
        <w:numPr>
          <w:ilvl w:val="2"/>
          <w:numId w:val="60"/>
        </w:numPr>
        <w:tabs>
          <w:tab w:pos="2476" w:val="left" w:leader="none"/>
        </w:tabs>
        <w:spacing w:line="272" w:lineRule="exact" w:before="0" w:after="0"/>
        <w:ind w:left="2475" w:right="0" w:hanging="461"/>
        <w:jc w:val="left"/>
        <w:rPr>
          <w:sz w:val="24"/>
        </w:rPr>
      </w:pPr>
      <w:r>
        <w:rPr>
          <w:sz w:val="24"/>
        </w:rPr>
        <w:t>Contamination</w:t>
      </w:r>
      <w:r>
        <w:rPr>
          <w:spacing w:val="-10"/>
          <w:sz w:val="24"/>
        </w:rPr>
        <w:t> </w:t>
      </w:r>
      <w:r>
        <w:rPr>
          <w:spacing w:val="-2"/>
          <w:sz w:val="24"/>
        </w:rPr>
        <w:t>control;</w:t>
      </w:r>
    </w:p>
    <w:p>
      <w:pPr>
        <w:pStyle w:val="ListParagraph"/>
        <w:numPr>
          <w:ilvl w:val="2"/>
          <w:numId w:val="60"/>
        </w:numPr>
        <w:tabs>
          <w:tab w:pos="2460" w:val="left" w:leader="none"/>
        </w:tabs>
        <w:spacing w:line="240" w:lineRule="auto" w:before="5" w:after="0"/>
        <w:ind w:left="2459" w:right="0" w:hanging="445"/>
        <w:jc w:val="left"/>
        <w:rPr>
          <w:sz w:val="24"/>
        </w:rPr>
      </w:pPr>
      <w:r>
        <w:rPr>
          <w:sz w:val="24"/>
        </w:rPr>
        <w:t>Waste control; </w:t>
      </w:r>
      <w:r>
        <w:rPr>
          <w:spacing w:val="-5"/>
          <w:sz w:val="24"/>
        </w:rPr>
        <w:t>and</w:t>
      </w:r>
    </w:p>
    <w:p>
      <w:pPr>
        <w:pStyle w:val="ListParagraph"/>
        <w:numPr>
          <w:ilvl w:val="2"/>
          <w:numId w:val="60"/>
        </w:numPr>
        <w:tabs>
          <w:tab w:pos="2425" w:val="left" w:leader="none"/>
        </w:tabs>
        <w:spacing w:line="244" w:lineRule="auto" w:before="3" w:after="0"/>
        <w:ind w:left="2015" w:right="117" w:firstLine="0"/>
        <w:jc w:val="left"/>
        <w:rPr>
          <w:sz w:val="24"/>
        </w:rPr>
      </w:pPr>
      <w:r>
        <w:rPr>
          <w:sz w:val="24"/>
        </w:rPr>
        <w:t>Notification</w:t>
      </w:r>
      <w:r>
        <w:rPr>
          <w:spacing w:val="-19"/>
          <w:sz w:val="24"/>
        </w:rPr>
        <w:t> </w:t>
      </w:r>
      <w:r>
        <w:rPr>
          <w:sz w:val="24"/>
        </w:rPr>
        <w:t>of</w:t>
      </w:r>
      <w:r>
        <w:rPr>
          <w:spacing w:val="-17"/>
          <w:sz w:val="24"/>
        </w:rPr>
        <w:t> </w:t>
      </w:r>
      <w:r>
        <w:rPr>
          <w:sz w:val="24"/>
        </w:rPr>
        <w:t>the</w:t>
      </w:r>
      <w:r>
        <w:rPr>
          <w:spacing w:val="-17"/>
          <w:sz w:val="24"/>
        </w:rPr>
        <w:t> </w:t>
      </w:r>
      <w:r>
        <w:rPr>
          <w:sz w:val="24"/>
        </w:rPr>
        <w:t>RSO,</w:t>
      </w:r>
      <w:r>
        <w:rPr>
          <w:spacing w:val="-17"/>
          <w:sz w:val="24"/>
        </w:rPr>
        <w:t> </w:t>
      </w:r>
      <w:r>
        <w:rPr>
          <w:sz w:val="24"/>
        </w:rPr>
        <w:t>or</w:t>
      </w:r>
      <w:r>
        <w:rPr>
          <w:spacing w:val="-15"/>
          <w:sz w:val="24"/>
        </w:rPr>
        <w:t> </w:t>
      </w:r>
      <w:r>
        <w:rPr>
          <w:sz w:val="24"/>
        </w:rPr>
        <w:t>his</w:t>
      </w:r>
      <w:r>
        <w:rPr>
          <w:spacing w:val="-15"/>
          <w:sz w:val="24"/>
        </w:rPr>
        <w:t> </w:t>
      </w:r>
      <w:r>
        <w:rPr>
          <w:sz w:val="24"/>
        </w:rPr>
        <w:t>or</w:t>
      </w:r>
      <w:r>
        <w:rPr>
          <w:spacing w:val="-17"/>
          <w:sz w:val="24"/>
        </w:rPr>
        <w:t> </w:t>
      </w:r>
      <w:r>
        <w:rPr>
          <w:sz w:val="24"/>
        </w:rPr>
        <w:t>her</w:t>
      </w:r>
      <w:r>
        <w:rPr>
          <w:spacing w:val="-15"/>
          <w:sz w:val="24"/>
        </w:rPr>
        <w:t> </w:t>
      </w:r>
      <w:r>
        <w:rPr>
          <w:sz w:val="24"/>
        </w:rPr>
        <w:t>designee,</w:t>
      </w:r>
      <w:r>
        <w:rPr>
          <w:spacing w:val="-17"/>
          <w:sz w:val="24"/>
        </w:rPr>
        <w:t> </w:t>
      </w:r>
      <w:r>
        <w:rPr>
          <w:sz w:val="24"/>
        </w:rPr>
        <w:t>and</w:t>
      </w:r>
      <w:r>
        <w:rPr>
          <w:spacing w:val="-17"/>
          <w:sz w:val="24"/>
        </w:rPr>
        <w:t> </w:t>
      </w:r>
      <w:r>
        <w:rPr>
          <w:sz w:val="24"/>
        </w:rPr>
        <w:t>the</w:t>
      </w:r>
      <w:r>
        <w:rPr>
          <w:spacing w:val="-17"/>
          <w:sz w:val="24"/>
        </w:rPr>
        <w:t> </w:t>
      </w:r>
      <w:r>
        <w:rPr>
          <w:sz w:val="24"/>
        </w:rPr>
        <w:t>authorized</w:t>
      </w:r>
      <w:r>
        <w:rPr>
          <w:spacing w:val="-17"/>
          <w:sz w:val="24"/>
        </w:rPr>
        <w:t> </w:t>
      </w:r>
      <w:r>
        <w:rPr>
          <w:sz w:val="24"/>
        </w:rPr>
        <w:t>user</w:t>
      </w:r>
      <w:r>
        <w:rPr>
          <w:spacing w:val="-15"/>
          <w:sz w:val="24"/>
        </w:rPr>
        <w:t> </w:t>
      </w:r>
      <w:r>
        <w:rPr>
          <w:sz w:val="24"/>
        </w:rPr>
        <w:t>if</w:t>
      </w:r>
      <w:r>
        <w:rPr>
          <w:spacing w:val="-15"/>
          <w:sz w:val="24"/>
        </w:rPr>
        <w:t> </w:t>
      </w:r>
      <w:r>
        <w:rPr>
          <w:sz w:val="24"/>
        </w:rPr>
        <w:t>the</w:t>
      </w:r>
      <w:r>
        <w:rPr>
          <w:spacing w:val="-17"/>
          <w:sz w:val="24"/>
        </w:rPr>
        <w:t> </w:t>
      </w:r>
      <w:r>
        <w:rPr>
          <w:sz w:val="24"/>
        </w:rPr>
        <w:t>patient or the human research subject has a medical emergency or dies.</w:t>
      </w:r>
    </w:p>
    <w:p>
      <w:pPr>
        <w:pStyle w:val="BodyText"/>
        <w:spacing w:before="1"/>
      </w:pPr>
    </w:p>
    <w:p>
      <w:pPr>
        <w:pStyle w:val="ListParagraph"/>
        <w:numPr>
          <w:ilvl w:val="0"/>
          <w:numId w:val="60"/>
        </w:numPr>
        <w:tabs>
          <w:tab w:pos="1850" w:val="left" w:leader="none"/>
        </w:tabs>
        <w:spacing w:line="242" w:lineRule="auto" w:before="0" w:after="0"/>
        <w:ind w:left="1300" w:right="117" w:firstLine="0"/>
        <w:jc w:val="both"/>
        <w:rPr>
          <w:sz w:val="24"/>
        </w:rPr>
      </w:pPr>
      <w:r>
        <w:rPr>
          <w:sz w:val="24"/>
        </w:rPr>
        <w:t>A licensee shall retain a record of individuals receiving instruction in accordance with 105 CMR 120.590(P).</w:t>
      </w:r>
    </w:p>
    <w:p>
      <w:pPr>
        <w:pStyle w:val="BodyText"/>
        <w:spacing w:before="2"/>
        <w:rPr>
          <w:sz w:val="19"/>
        </w:rPr>
      </w:pPr>
    </w:p>
    <w:p>
      <w:pPr>
        <w:pStyle w:val="BodyText"/>
        <w:spacing w:before="59"/>
        <w:ind w:left="100"/>
      </w:pPr>
      <w:r>
        <w:rPr>
          <w:u w:val="single"/>
        </w:rPr>
        <w:t>120.554:</w:t>
      </w:r>
      <w:r>
        <w:rPr>
          <w:spacing w:val="30"/>
          <w:u w:val="single"/>
        </w:rPr>
        <w:t>  </w:t>
      </w:r>
      <w:r>
        <w:rPr>
          <w:u w:val="single"/>
        </w:rPr>
        <w:t>Safety</w:t>
      </w:r>
      <w:r>
        <w:rPr>
          <w:spacing w:val="-8"/>
          <w:u w:val="single"/>
        </w:rPr>
        <w:t> </w:t>
      </w:r>
      <w:r>
        <w:rPr>
          <w:spacing w:val="-2"/>
          <w:u w:val="single"/>
        </w:rPr>
        <w:t>Precautions</w:t>
      </w:r>
    </w:p>
    <w:p>
      <w:pPr>
        <w:pStyle w:val="BodyText"/>
        <w:spacing w:before="7"/>
      </w:pPr>
    </w:p>
    <w:p>
      <w:pPr>
        <w:pStyle w:val="ListParagraph"/>
        <w:numPr>
          <w:ilvl w:val="0"/>
          <w:numId w:val="61"/>
        </w:numPr>
        <w:tabs>
          <w:tab w:pos="1864" w:val="left" w:leader="none"/>
        </w:tabs>
        <w:spacing w:line="244" w:lineRule="auto" w:before="1" w:after="0"/>
        <w:ind w:left="1300" w:right="117" w:firstLine="0"/>
        <w:jc w:val="both"/>
        <w:rPr>
          <w:sz w:val="24"/>
        </w:rPr>
      </w:pPr>
      <w:r>
        <w:rPr>
          <w:sz w:val="24"/>
        </w:rPr>
        <w:t>For each patient or human research subject receiving radiopharmaceutical therapy and hospitalized for compliance with 105 CMR 120.540, a licensee shall:</w:t>
      </w:r>
    </w:p>
    <w:p>
      <w:pPr>
        <w:pStyle w:val="ListParagraph"/>
        <w:numPr>
          <w:ilvl w:val="1"/>
          <w:numId w:val="61"/>
        </w:numPr>
        <w:tabs>
          <w:tab w:pos="2116" w:val="left" w:leader="none"/>
        </w:tabs>
        <w:spacing w:line="272" w:lineRule="exact" w:before="0" w:after="0"/>
        <w:ind w:left="2115" w:right="0" w:hanging="461"/>
        <w:jc w:val="both"/>
        <w:rPr>
          <w:sz w:val="24"/>
        </w:rPr>
      </w:pPr>
      <w:r>
        <w:rPr>
          <w:sz w:val="24"/>
        </w:rPr>
        <w:t>Quarter</w:t>
      </w:r>
      <w:r>
        <w:rPr>
          <w:spacing w:val="-2"/>
          <w:sz w:val="24"/>
        </w:rPr>
        <w:t> </w:t>
      </w:r>
      <w:r>
        <w:rPr>
          <w:sz w:val="24"/>
        </w:rPr>
        <w:t>the</w:t>
      </w:r>
      <w:r>
        <w:rPr>
          <w:spacing w:val="-5"/>
          <w:sz w:val="24"/>
        </w:rPr>
        <w:t> </w:t>
      </w:r>
      <w:r>
        <w:rPr>
          <w:sz w:val="24"/>
        </w:rPr>
        <w:t>patient</w:t>
      </w:r>
      <w:r>
        <w:rPr>
          <w:spacing w:val="-2"/>
          <w:sz w:val="24"/>
        </w:rPr>
        <w:t> </w:t>
      </w:r>
      <w:r>
        <w:rPr>
          <w:sz w:val="24"/>
        </w:rPr>
        <w:t>or</w:t>
      </w:r>
      <w:r>
        <w:rPr>
          <w:spacing w:val="-2"/>
          <w:sz w:val="24"/>
        </w:rPr>
        <w:t> </w:t>
      </w:r>
      <w:r>
        <w:rPr>
          <w:sz w:val="24"/>
        </w:rPr>
        <w:t>the</w:t>
      </w:r>
      <w:r>
        <w:rPr>
          <w:spacing w:val="-2"/>
          <w:sz w:val="24"/>
        </w:rPr>
        <w:t> </w:t>
      </w:r>
      <w:r>
        <w:rPr>
          <w:sz w:val="24"/>
        </w:rPr>
        <w:t>human</w:t>
      </w:r>
      <w:r>
        <w:rPr>
          <w:spacing w:val="-2"/>
          <w:sz w:val="24"/>
        </w:rPr>
        <w:t> </w:t>
      </w:r>
      <w:r>
        <w:rPr>
          <w:sz w:val="24"/>
        </w:rPr>
        <w:t>research</w:t>
      </w:r>
      <w:r>
        <w:rPr>
          <w:spacing w:val="-2"/>
          <w:sz w:val="24"/>
        </w:rPr>
        <w:t> </w:t>
      </w:r>
      <w:r>
        <w:rPr>
          <w:sz w:val="24"/>
        </w:rPr>
        <w:t>subject</w:t>
      </w:r>
      <w:r>
        <w:rPr>
          <w:spacing w:val="-2"/>
          <w:sz w:val="24"/>
        </w:rPr>
        <w:t> </w:t>
      </w:r>
      <w:r>
        <w:rPr>
          <w:sz w:val="24"/>
        </w:rPr>
        <w:t>either</w:t>
      </w:r>
      <w:r>
        <w:rPr>
          <w:spacing w:val="-4"/>
          <w:sz w:val="24"/>
        </w:rPr>
        <w:t> </w:t>
      </w:r>
      <w:r>
        <w:rPr>
          <w:spacing w:val="-5"/>
          <w:sz w:val="24"/>
        </w:rPr>
        <w:t>in:</w:t>
      </w:r>
    </w:p>
    <w:p>
      <w:pPr>
        <w:pStyle w:val="ListParagraph"/>
        <w:numPr>
          <w:ilvl w:val="2"/>
          <w:numId w:val="61"/>
        </w:numPr>
        <w:tabs>
          <w:tab w:pos="2460" w:val="left" w:leader="none"/>
        </w:tabs>
        <w:spacing w:line="240" w:lineRule="auto" w:before="4" w:after="0"/>
        <w:ind w:left="2459" w:right="0" w:hanging="445"/>
        <w:jc w:val="both"/>
        <w:rPr>
          <w:sz w:val="24"/>
        </w:rPr>
      </w:pPr>
      <w:r>
        <w:rPr>
          <w:sz w:val="24"/>
        </w:rPr>
        <w:t>A</w:t>
      </w:r>
      <w:r>
        <w:rPr>
          <w:spacing w:val="-2"/>
          <w:sz w:val="24"/>
        </w:rPr>
        <w:t> </w:t>
      </w:r>
      <w:r>
        <w:rPr>
          <w:sz w:val="24"/>
        </w:rPr>
        <w:t>private</w:t>
      </w:r>
      <w:r>
        <w:rPr>
          <w:spacing w:val="-4"/>
          <w:sz w:val="24"/>
        </w:rPr>
        <w:t> </w:t>
      </w:r>
      <w:r>
        <w:rPr>
          <w:sz w:val="24"/>
        </w:rPr>
        <w:t>room</w:t>
      </w:r>
      <w:r>
        <w:rPr>
          <w:spacing w:val="-2"/>
          <w:sz w:val="24"/>
        </w:rPr>
        <w:t> </w:t>
      </w:r>
      <w:r>
        <w:rPr>
          <w:sz w:val="24"/>
        </w:rPr>
        <w:t>with</w:t>
      </w:r>
      <w:r>
        <w:rPr>
          <w:spacing w:val="-1"/>
          <w:sz w:val="24"/>
        </w:rPr>
        <w:t> </w:t>
      </w:r>
      <w:r>
        <w:rPr>
          <w:sz w:val="24"/>
        </w:rPr>
        <w:t>a</w:t>
      </w:r>
      <w:r>
        <w:rPr>
          <w:spacing w:val="-1"/>
          <w:sz w:val="24"/>
        </w:rPr>
        <w:t> </w:t>
      </w:r>
      <w:r>
        <w:rPr>
          <w:sz w:val="24"/>
        </w:rPr>
        <w:t>private</w:t>
      </w:r>
      <w:r>
        <w:rPr>
          <w:spacing w:val="-5"/>
          <w:sz w:val="24"/>
        </w:rPr>
        <w:t> </w:t>
      </w:r>
      <w:r>
        <w:rPr>
          <w:sz w:val="24"/>
        </w:rPr>
        <w:t>sanitary</w:t>
      </w:r>
      <w:r>
        <w:rPr>
          <w:spacing w:val="-10"/>
          <w:sz w:val="24"/>
        </w:rPr>
        <w:t> </w:t>
      </w:r>
      <w:r>
        <w:rPr>
          <w:sz w:val="24"/>
        </w:rPr>
        <w:t>facility;</w:t>
      </w:r>
      <w:r>
        <w:rPr>
          <w:spacing w:val="-1"/>
          <w:sz w:val="24"/>
        </w:rPr>
        <w:t> </w:t>
      </w:r>
      <w:r>
        <w:rPr>
          <w:spacing w:val="-5"/>
          <w:sz w:val="24"/>
        </w:rPr>
        <w:t>or</w:t>
      </w:r>
    </w:p>
    <w:p>
      <w:pPr>
        <w:pStyle w:val="ListParagraph"/>
        <w:numPr>
          <w:ilvl w:val="2"/>
          <w:numId w:val="61"/>
        </w:numPr>
        <w:tabs>
          <w:tab w:pos="2575" w:val="left" w:leader="none"/>
        </w:tabs>
        <w:spacing w:line="242" w:lineRule="auto" w:before="3" w:after="0"/>
        <w:ind w:left="2015" w:right="116" w:firstLine="0"/>
        <w:jc w:val="both"/>
        <w:rPr>
          <w:sz w:val="24"/>
        </w:rPr>
      </w:pPr>
      <w:r>
        <w:rPr>
          <w:sz w:val="24"/>
        </w:rPr>
        <w:t>A room, with a private sanitary facility, with another individual who also has </w:t>
      </w:r>
      <w:r>
        <w:rPr>
          <w:spacing w:val="-2"/>
          <w:sz w:val="24"/>
        </w:rPr>
        <w:t>received</w:t>
      </w:r>
      <w:r>
        <w:rPr>
          <w:spacing w:val="-3"/>
          <w:sz w:val="24"/>
        </w:rPr>
        <w:t> </w:t>
      </w:r>
      <w:r>
        <w:rPr>
          <w:spacing w:val="-2"/>
          <w:sz w:val="24"/>
        </w:rPr>
        <w:t>similar</w:t>
      </w:r>
      <w:r>
        <w:rPr>
          <w:spacing w:val="-3"/>
          <w:sz w:val="24"/>
        </w:rPr>
        <w:t> </w:t>
      </w:r>
      <w:r>
        <w:rPr>
          <w:spacing w:val="-2"/>
          <w:sz w:val="24"/>
        </w:rPr>
        <w:t>radiopharmaceutical</w:t>
      </w:r>
      <w:r>
        <w:rPr>
          <w:spacing w:val="-3"/>
          <w:sz w:val="24"/>
        </w:rPr>
        <w:t> </w:t>
      </w:r>
      <w:r>
        <w:rPr>
          <w:spacing w:val="-2"/>
          <w:sz w:val="24"/>
        </w:rPr>
        <w:t>therapy</w:t>
      </w:r>
      <w:r>
        <w:rPr>
          <w:spacing w:val="-13"/>
          <w:sz w:val="24"/>
        </w:rPr>
        <w:t> </w:t>
      </w:r>
      <w:r>
        <w:rPr>
          <w:spacing w:val="-2"/>
          <w:sz w:val="24"/>
        </w:rPr>
        <w:t>and</w:t>
      </w:r>
      <w:r>
        <w:rPr>
          <w:spacing w:val="-3"/>
          <w:sz w:val="24"/>
        </w:rPr>
        <w:t> </w:t>
      </w:r>
      <w:r>
        <w:rPr>
          <w:spacing w:val="-2"/>
          <w:sz w:val="24"/>
        </w:rPr>
        <w:t>who</w:t>
      </w:r>
      <w:r>
        <w:rPr>
          <w:spacing w:val="-3"/>
          <w:sz w:val="24"/>
        </w:rPr>
        <w:t> </w:t>
      </w:r>
      <w:r>
        <w:rPr>
          <w:spacing w:val="-2"/>
          <w:sz w:val="24"/>
        </w:rPr>
        <w:t>cannot</w:t>
      </w:r>
      <w:r>
        <w:rPr>
          <w:spacing w:val="-3"/>
          <w:sz w:val="24"/>
        </w:rPr>
        <w:t> </w:t>
      </w:r>
      <w:r>
        <w:rPr>
          <w:spacing w:val="-2"/>
          <w:sz w:val="24"/>
        </w:rPr>
        <w:t>be</w:t>
      </w:r>
      <w:r>
        <w:rPr>
          <w:spacing w:val="-3"/>
          <w:sz w:val="24"/>
        </w:rPr>
        <w:t> </w:t>
      </w:r>
      <w:r>
        <w:rPr>
          <w:spacing w:val="-2"/>
          <w:sz w:val="24"/>
        </w:rPr>
        <w:t>released</w:t>
      </w:r>
      <w:r>
        <w:rPr>
          <w:spacing w:val="-4"/>
          <w:sz w:val="24"/>
        </w:rPr>
        <w:t> </w:t>
      </w:r>
      <w:r>
        <w:rPr>
          <w:spacing w:val="-2"/>
          <w:sz w:val="24"/>
        </w:rPr>
        <w:t>in</w:t>
      </w:r>
      <w:r>
        <w:rPr>
          <w:spacing w:val="-3"/>
          <w:sz w:val="24"/>
        </w:rPr>
        <w:t> </w:t>
      </w:r>
      <w:r>
        <w:rPr>
          <w:spacing w:val="-2"/>
          <w:sz w:val="24"/>
        </w:rPr>
        <w:t>accordance</w:t>
      </w:r>
      <w:r>
        <w:rPr>
          <w:spacing w:val="-2"/>
          <w:sz w:val="24"/>
        </w:rPr>
        <w:t> </w:t>
      </w:r>
      <w:r>
        <w:rPr>
          <w:sz w:val="24"/>
        </w:rPr>
        <w:t>with 105 CMR 120.540; and</w:t>
      </w:r>
    </w:p>
    <w:p>
      <w:pPr>
        <w:pStyle w:val="ListParagraph"/>
        <w:numPr>
          <w:ilvl w:val="1"/>
          <w:numId w:val="61"/>
        </w:numPr>
        <w:tabs>
          <w:tab w:pos="2260" w:val="left" w:leader="none"/>
        </w:tabs>
        <w:spacing w:line="242" w:lineRule="auto" w:before="4" w:after="0"/>
        <w:ind w:left="1655" w:right="116" w:firstLine="0"/>
        <w:jc w:val="both"/>
        <w:rPr>
          <w:sz w:val="24"/>
        </w:rPr>
      </w:pPr>
      <w:r>
        <w:rPr>
          <w:sz w:val="24"/>
        </w:rPr>
        <w:t>Visibly</w:t>
      </w:r>
      <w:r>
        <w:rPr>
          <w:sz w:val="24"/>
        </w:rPr>
        <w:t> post</w:t>
      </w:r>
      <w:r>
        <w:rPr>
          <w:sz w:val="24"/>
        </w:rPr>
        <w:t> the patient's or human research subject's door with a </w:t>
      </w:r>
      <w:r>
        <w:rPr>
          <w:sz w:val="24"/>
        </w:rPr>
        <w:t>"Radioactive Materials" sign and note on the door or on the patient's or human research subject's chart where</w:t>
      </w:r>
      <w:r>
        <w:rPr>
          <w:spacing w:val="-15"/>
          <w:sz w:val="24"/>
        </w:rPr>
        <w:t> </w:t>
      </w:r>
      <w:r>
        <w:rPr>
          <w:sz w:val="24"/>
        </w:rPr>
        <w:t>and</w:t>
      </w:r>
      <w:r>
        <w:rPr>
          <w:spacing w:val="-15"/>
          <w:sz w:val="24"/>
        </w:rPr>
        <w:t> </w:t>
      </w:r>
      <w:r>
        <w:rPr>
          <w:sz w:val="24"/>
        </w:rPr>
        <w:t>how</w:t>
      </w:r>
      <w:r>
        <w:rPr>
          <w:spacing w:val="-15"/>
          <w:sz w:val="24"/>
        </w:rPr>
        <w:t> </w:t>
      </w:r>
      <w:r>
        <w:rPr>
          <w:sz w:val="24"/>
        </w:rPr>
        <w:t>long</w:t>
      </w:r>
      <w:r>
        <w:rPr>
          <w:spacing w:val="-15"/>
          <w:sz w:val="24"/>
        </w:rPr>
        <w:t> </w:t>
      </w:r>
      <w:r>
        <w:rPr>
          <w:sz w:val="24"/>
        </w:rPr>
        <w:t>visitors</w:t>
      </w:r>
      <w:r>
        <w:rPr>
          <w:spacing w:val="-15"/>
          <w:sz w:val="24"/>
        </w:rPr>
        <w:t> </w:t>
      </w:r>
      <w:r>
        <w:rPr>
          <w:sz w:val="24"/>
        </w:rPr>
        <w:t>may</w:t>
      </w:r>
      <w:r>
        <w:rPr>
          <w:spacing w:val="-18"/>
          <w:sz w:val="24"/>
        </w:rPr>
        <w:t> </w:t>
      </w:r>
      <w:r>
        <w:rPr>
          <w:sz w:val="24"/>
        </w:rPr>
        <w:t>stay</w:t>
      </w:r>
      <w:r>
        <w:rPr>
          <w:spacing w:val="-20"/>
          <w:sz w:val="24"/>
        </w:rPr>
        <w:t> </w:t>
      </w:r>
      <w:r>
        <w:rPr>
          <w:sz w:val="24"/>
        </w:rPr>
        <w:t>in</w:t>
      </w:r>
      <w:r>
        <w:rPr>
          <w:spacing w:val="-15"/>
          <w:sz w:val="24"/>
        </w:rPr>
        <w:t> </w:t>
      </w:r>
      <w:r>
        <w:rPr>
          <w:sz w:val="24"/>
        </w:rPr>
        <w:t>the</w:t>
      </w:r>
      <w:r>
        <w:rPr>
          <w:spacing w:val="-15"/>
          <w:sz w:val="24"/>
        </w:rPr>
        <w:t> </w:t>
      </w:r>
      <w:r>
        <w:rPr>
          <w:sz w:val="24"/>
        </w:rPr>
        <w:t>patient's</w:t>
      </w:r>
      <w:r>
        <w:rPr>
          <w:spacing w:val="-15"/>
          <w:sz w:val="24"/>
        </w:rPr>
        <w:t> </w:t>
      </w:r>
      <w:r>
        <w:rPr>
          <w:sz w:val="24"/>
        </w:rPr>
        <w:t>or</w:t>
      </w:r>
      <w:r>
        <w:rPr>
          <w:spacing w:val="-15"/>
          <w:sz w:val="24"/>
        </w:rPr>
        <w:t> </w:t>
      </w:r>
      <w:r>
        <w:rPr>
          <w:sz w:val="24"/>
        </w:rPr>
        <w:t>human</w:t>
      </w:r>
      <w:r>
        <w:rPr>
          <w:spacing w:val="-15"/>
          <w:sz w:val="24"/>
        </w:rPr>
        <w:t> </w:t>
      </w:r>
      <w:r>
        <w:rPr>
          <w:sz w:val="24"/>
        </w:rPr>
        <w:t>research</w:t>
      </w:r>
      <w:r>
        <w:rPr>
          <w:spacing w:val="-15"/>
          <w:sz w:val="24"/>
        </w:rPr>
        <w:t> </w:t>
      </w:r>
      <w:r>
        <w:rPr>
          <w:sz w:val="24"/>
        </w:rPr>
        <w:t>subject's</w:t>
      </w:r>
      <w:r>
        <w:rPr>
          <w:spacing w:val="-13"/>
          <w:sz w:val="24"/>
        </w:rPr>
        <w:t> </w:t>
      </w:r>
      <w:r>
        <w:rPr>
          <w:sz w:val="24"/>
        </w:rPr>
        <w:t>room;</w:t>
      </w:r>
      <w:r>
        <w:rPr>
          <w:spacing w:val="-14"/>
          <w:sz w:val="24"/>
        </w:rPr>
        <w:t> </w:t>
      </w:r>
      <w:r>
        <w:rPr>
          <w:sz w:val="24"/>
        </w:rPr>
        <w:t>and</w:t>
      </w:r>
    </w:p>
    <w:p>
      <w:pPr>
        <w:pStyle w:val="ListParagraph"/>
        <w:numPr>
          <w:ilvl w:val="1"/>
          <w:numId w:val="61"/>
        </w:numPr>
        <w:tabs>
          <w:tab w:pos="2216" w:val="left" w:leader="none"/>
        </w:tabs>
        <w:spacing w:line="242" w:lineRule="auto" w:before="1" w:after="0"/>
        <w:ind w:left="1655" w:right="116" w:firstLine="0"/>
        <w:jc w:val="both"/>
        <w:rPr>
          <w:sz w:val="24"/>
        </w:rPr>
      </w:pPr>
      <w:r>
        <w:rPr>
          <w:sz w:val="24"/>
        </w:rPr>
        <w:t>Either monitor material and items removed from the patient's or human research </w:t>
      </w:r>
      <w:r>
        <w:rPr>
          <w:w w:val="95"/>
          <w:sz w:val="24"/>
        </w:rPr>
        <w:t>subject's room to determine that any contamination cannot be distinguished from the natural </w:t>
      </w:r>
      <w:r>
        <w:rPr>
          <w:sz w:val="24"/>
        </w:rPr>
        <w:t>background radiation level with a radiation detection survey instrument set on its most sensitive scale and with no interposed shielding, or handle these materials and items </w:t>
      </w:r>
      <w:r>
        <w:rPr>
          <w:sz w:val="24"/>
        </w:rPr>
        <w:t>as radioactive waste.</w:t>
      </w:r>
    </w:p>
    <w:p>
      <w:pPr>
        <w:pStyle w:val="BodyText"/>
        <w:spacing w:before="8"/>
      </w:pPr>
    </w:p>
    <w:p>
      <w:pPr>
        <w:pStyle w:val="ListParagraph"/>
        <w:numPr>
          <w:ilvl w:val="0"/>
          <w:numId w:val="61"/>
        </w:numPr>
        <w:tabs>
          <w:tab w:pos="1877" w:val="left" w:leader="none"/>
        </w:tabs>
        <w:spacing w:line="242" w:lineRule="auto" w:before="0" w:after="0"/>
        <w:ind w:left="1300" w:right="115" w:firstLine="0"/>
        <w:jc w:val="both"/>
        <w:rPr>
          <w:sz w:val="24"/>
        </w:rPr>
      </w:pPr>
      <w:r>
        <w:rPr>
          <w:sz w:val="24"/>
        </w:rPr>
        <w:t>The Radiation Safety Officer, or his or her designee, and the authorized user shall be notified</w:t>
      </w:r>
      <w:r>
        <w:rPr>
          <w:spacing w:val="-15"/>
          <w:sz w:val="24"/>
        </w:rPr>
        <w:t> </w:t>
      </w:r>
      <w:r>
        <w:rPr>
          <w:sz w:val="24"/>
        </w:rPr>
        <w:t>immediately</w:t>
      </w:r>
      <w:r>
        <w:rPr>
          <w:spacing w:val="-15"/>
          <w:sz w:val="24"/>
        </w:rPr>
        <w:t> </w:t>
      </w:r>
      <w:r>
        <w:rPr>
          <w:sz w:val="24"/>
        </w:rPr>
        <w:t>if</w:t>
      </w:r>
      <w:r>
        <w:rPr>
          <w:spacing w:val="-15"/>
          <w:sz w:val="24"/>
        </w:rPr>
        <w:t> </w:t>
      </w:r>
      <w:r>
        <w:rPr>
          <w:sz w:val="24"/>
        </w:rPr>
        <w:t>the</w:t>
      </w:r>
      <w:r>
        <w:rPr>
          <w:spacing w:val="-13"/>
          <w:sz w:val="24"/>
        </w:rPr>
        <w:t> </w:t>
      </w:r>
      <w:r>
        <w:rPr>
          <w:sz w:val="24"/>
        </w:rPr>
        <w:t>hospitalized</w:t>
      </w:r>
      <w:r>
        <w:rPr>
          <w:spacing w:val="-13"/>
          <w:sz w:val="24"/>
        </w:rPr>
        <w:t> </w:t>
      </w:r>
      <w:r>
        <w:rPr>
          <w:sz w:val="24"/>
        </w:rPr>
        <w:t>patient</w:t>
      </w:r>
      <w:r>
        <w:rPr>
          <w:spacing w:val="-13"/>
          <w:sz w:val="24"/>
        </w:rPr>
        <w:t> </w:t>
      </w:r>
      <w:r>
        <w:rPr>
          <w:sz w:val="24"/>
        </w:rPr>
        <w:t>or</w:t>
      </w:r>
      <w:r>
        <w:rPr>
          <w:spacing w:val="-13"/>
          <w:sz w:val="24"/>
        </w:rPr>
        <w:t> </w:t>
      </w:r>
      <w:r>
        <w:rPr>
          <w:sz w:val="24"/>
        </w:rPr>
        <w:t>human</w:t>
      </w:r>
      <w:r>
        <w:rPr>
          <w:spacing w:val="-13"/>
          <w:sz w:val="24"/>
        </w:rPr>
        <w:t> </w:t>
      </w:r>
      <w:r>
        <w:rPr>
          <w:sz w:val="24"/>
        </w:rPr>
        <w:t>research</w:t>
      </w:r>
      <w:r>
        <w:rPr>
          <w:spacing w:val="-13"/>
          <w:sz w:val="24"/>
        </w:rPr>
        <w:t> </w:t>
      </w:r>
      <w:r>
        <w:rPr>
          <w:sz w:val="24"/>
        </w:rPr>
        <w:t>subject</w:t>
      </w:r>
      <w:r>
        <w:rPr>
          <w:spacing w:val="-10"/>
          <w:sz w:val="24"/>
        </w:rPr>
        <w:t> </w:t>
      </w:r>
      <w:r>
        <w:rPr>
          <w:sz w:val="24"/>
        </w:rPr>
        <w:t>dies</w:t>
      </w:r>
      <w:r>
        <w:rPr>
          <w:spacing w:val="-11"/>
          <w:sz w:val="24"/>
        </w:rPr>
        <w:t> </w:t>
      </w:r>
      <w:r>
        <w:rPr>
          <w:sz w:val="24"/>
        </w:rPr>
        <w:t>or</w:t>
      </w:r>
      <w:r>
        <w:rPr>
          <w:spacing w:val="-13"/>
          <w:sz w:val="24"/>
        </w:rPr>
        <w:t> </w:t>
      </w:r>
      <w:r>
        <w:rPr>
          <w:sz w:val="24"/>
        </w:rPr>
        <w:t>has</w:t>
      </w:r>
      <w:r>
        <w:rPr>
          <w:spacing w:val="-13"/>
          <w:sz w:val="24"/>
        </w:rPr>
        <w:t> </w:t>
      </w:r>
      <w:r>
        <w:rPr>
          <w:sz w:val="24"/>
        </w:rPr>
        <w:t>a</w:t>
      </w:r>
      <w:r>
        <w:rPr>
          <w:spacing w:val="-13"/>
          <w:sz w:val="24"/>
        </w:rPr>
        <w:t> </w:t>
      </w:r>
      <w:r>
        <w:rPr>
          <w:sz w:val="24"/>
        </w:rPr>
        <w:t>medical </w:t>
      </w:r>
      <w:r>
        <w:rPr>
          <w:spacing w:val="-2"/>
          <w:sz w:val="24"/>
        </w:rPr>
        <w:t>emergency.</w:t>
      </w:r>
    </w:p>
    <w:p>
      <w:pPr>
        <w:pStyle w:val="BodyText"/>
        <w:spacing w:before="5"/>
        <w:rPr>
          <w:sz w:val="19"/>
        </w:rPr>
      </w:pPr>
    </w:p>
    <w:p>
      <w:pPr>
        <w:pStyle w:val="BodyText"/>
        <w:spacing w:before="59"/>
        <w:ind w:left="100"/>
      </w:pPr>
      <w:r>
        <w:rPr>
          <w:u w:val="single"/>
        </w:rPr>
        <w:t>120.556:</w:t>
      </w:r>
      <w:r>
        <w:rPr>
          <w:spacing w:val="27"/>
          <w:u w:val="single"/>
        </w:rPr>
        <w:t>  </w:t>
      </w:r>
      <w:r>
        <w:rPr>
          <w:u w:val="single"/>
        </w:rPr>
        <w:t>Training</w:t>
      </w:r>
      <w:r>
        <w:rPr>
          <w:spacing w:val="-3"/>
          <w:u w:val="single"/>
        </w:rPr>
        <w:t> </w:t>
      </w:r>
      <w:r>
        <w:rPr>
          <w:u w:val="single"/>
        </w:rPr>
        <w:t>for</w:t>
      </w:r>
      <w:r>
        <w:rPr>
          <w:spacing w:val="-2"/>
          <w:u w:val="single"/>
        </w:rPr>
        <w:t> </w:t>
      </w:r>
      <w:r>
        <w:rPr>
          <w:u w:val="single"/>
        </w:rPr>
        <w:t>Use</w:t>
      </w:r>
      <w:r>
        <w:rPr>
          <w:spacing w:val="-4"/>
          <w:u w:val="single"/>
        </w:rPr>
        <w:t> </w:t>
      </w:r>
      <w:r>
        <w:rPr>
          <w:u w:val="single"/>
        </w:rPr>
        <w:t>of</w:t>
      </w:r>
      <w:r>
        <w:rPr>
          <w:spacing w:val="-2"/>
          <w:u w:val="single"/>
        </w:rPr>
        <w:t> </w:t>
      </w:r>
      <w:r>
        <w:rPr>
          <w:u w:val="single"/>
        </w:rPr>
        <w:t>Unsealed</w:t>
      </w:r>
      <w:r>
        <w:rPr>
          <w:spacing w:val="-1"/>
          <w:u w:val="single"/>
        </w:rPr>
        <w:t> </w:t>
      </w:r>
      <w:r>
        <w:rPr>
          <w:u w:val="single"/>
        </w:rPr>
        <w:t>Byproduct</w:t>
      </w:r>
      <w:r>
        <w:rPr>
          <w:spacing w:val="-2"/>
          <w:u w:val="single"/>
        </w:rPr>
        <w:t> </w:t>
      </w:r>
      <w:r>
        <w:rPr>
          <w:u w:val="single"/>
        </w:rPr>
        <w:t>Material</w:t>
      </w:r>
      <w:r>
        <w:rPr>
          <w:spacing w:val="-1"/>
          <w:u w:val="single"/>
        </w:rPr>
        <w:t> </w:t>
      </w:r>
      <w:r>
        <w:rPr>
          <w:u w:val="single"/>
        </w:rPr>
        <w:t>for</w:t>
      </w:r>
      <w:r>
        <w:rPr>
          <w:spacing w:val="-5"/>
          <w:u w:val="single"/>
        </w:rPr>
        <w:t> </w:t>
      </w:r>
      <w:r>
        <w:rPr>
          <w:u w:val="single"/>
        </w:rPr>
        <w:t>which</w:t>
      </w:r>
      <w:r>
        <w:rPr>
          <w:spacing w:val="-1"/>
          <w:u w:val="single"/>
        </w:rPr>
        <w:t> </w:t>
      </w:r>
      <w:r>
        <w:rPr>
          <w:u w:val="single"/>
        </w:rPr>
        <w:t>a</w:t>
      </w:r>
      <w:r>
        <w:rPr>
          <w:spacing w:val="-2"/>
          <w:u w:val="single"/>
        </w:rPr>
        <w:t> </w:t>
      </w:r>
      <w:r>
        <w:rPr>
          <w:u w:val="single"/>
        </w:rPr>
        <w:t>Written</w:t>
      </w:r>
      <w:r>
        <w:rPr>
          <w:spacing w:val="-1"/>
          <w:u w:val="single"/>
        </w:rPr>
        <w:t> </w:t>
      </w:r>
      <w:r>
        <w:rPr>
          <w:u w:val="single"/>
        </w:rPr>
        <w:t>Directive</w:t>
      </w:r>
      <w:r>
        <w:rPr>
          <w:spacing w:val="-2"/>
          <w:u w:val="single"/>
        </w:rPr>
        <w:t> </w:t>
      </w:r>
      <w:r>
        <w:rPr>
          <w:u w:val="single"/>
        </w:rPr>
        <w:t>is</w:t>
      </w:r>
      <w:r>
        <w:rPr>
          <w:spacing w:val="-1"/>
          <w:u w:val="single"/>
        </w:rPr>
        <w:t> </w:t>
      </w:r>
      <w:r>
        <w:rPr>
          <w:spacing w:val="-2"/>
          <w:u w:val="single"/>
        </w:rPr>
        <w:t>Required</w:t>
      </w:r>
    </w:p>
    <w:p>
      <w:pPr>
        <w:pStyle w:val="BodyText"/>
        <w:spacing w:before="7"/>
      </w:pPr>
    </w:p>
    <w:p>
      <w:pPr>
        <w:pStyle w:val="BodyText"/>
        <w:spacing w:line="244" w:lineRule="auto"/>
        <w:ind w:left="1300" w:firstLine="355"/>
      </w:pPr>
      <w:r>
        <w:rPr/>
        <w:t>Except as provided in 105 CMR 120.528, the licensee shall require an authorized user of radioactive material for the uses authorized under 105 CMR 120.552 to be a physician who:</w:t>
      </w:r>
    </w:p>
    <w:p>
      <w:pPr>
        <w:pStyle w:val="BodyText"/>
        <w:spacing w:before="1"/>
      </w:pPr>
    </w:p>
    <w:p>
      <w:pPr>
        <w:pStyle w:val="ListParagraph"/>
        <w:numPr>
          <w:ilvl w:val="0"/>
          <w:numId w:val="62"/>
        </w:numPr>
        <w:tabs>
          <w:tab w:pos="1814" w:val="left" w:leader="none"/>
        </w:tabs>
        <w:spacing w:line="242" w:lineRule="auto" w:before="0" w:after="0"/>
        <w:ind w:left="1300" w:right="108" w:firstLine="0"/>
        <w:jc w:val="both"/>
        <w:rPr>
          <w:sz w:val="24"/>
        </w:rPr>
      </w:pPr>
      <w:r>
        <w:rPr>
          <w:sz w:val="24"/>
        </w:rPr>
        <w:t>Is</w:t>
      </w:r>
      <w:r>
        <w:rPr>
          <w:spacing w:val="-5"/>
          <w:sz w:val="24"/>
        </w:rPr>
        <w:t> </w:t>
      </w:r>
      <w:r>
        <w:rPr>
          <w:sz w:val="24"/>
        </w:rPr>
        <w:t>certified</w:t>
      </w:r>
      <w:r>
        <w:rPr>
          <w:spacing w:val="-5"/>
          <w:sz w:val="24"/>
        </w:rPr>
        <w:t> </w:t>
      </w:r>
      <w:r>
        <w:rPr>
          <w:sz w:val="24"/>
        </w:rPr>
        <w:t>by</w:t>
      </w:r>
      <w:r>
        <w:rPr>
          <w:spacing w:val="-12"/>
          <w:sz w:val="24"/>
        </w:rPr>
        <w:t> </w:t>
      </w:r>
      <w:r>
        <w:rPr>
          <w:sz w:val="24"/>
        </w:rPr>
        <w:t>a</w:t>
      </w:r>
      <w:r>
        <w:rPr>
          <w:spacing w:val="-5"/>
          <w:sz w:val="24"/>
        </w:rPr>
        <w:t> </w:t>
      </w:r>
      <w:r>
        <w:rPr>
          <w:sz w:val="24"/>
        </w:rPr>
        <w:t>medical</w:t>
      </w:r>
      <w:r>
        <w:rPr>
          <w:spacing w:val="-3"/>
          <w:sz w:val="24"/>
        </w:rPr>
        <w:t> </w:t>
      </w:r>
      <w:r>
        <w:rPr>
          <w:sz w:val="24"/>
        </w:rPr>
        <w:t>specialty</w:t>
      </w:r>
      <w:r>
        <w:rPr>
          <w:spacing w:val="-8"/>
          <w:sz w:val="24"/>
        </w:rPr>
        <w:t> </w:t>
      </w:r>
      <w:r>
        <w:rPr>
          <w:sz w:val="24"/>
        </w:rPr>
        <w:t>board</w:t>
      </w:r>
      <w:r>
        <w:rPr>
          <w:spacing w:val="-5"/>
          <w:sz w:val="24"/>
        </w:rPr>
        <w:t> </w:t>
      </w:r>
      <w:r>
        <w:rPr>
          <w:sz w:val="24"/>
        </w:rPr>
        <w:t>whose</w:t>
      </w:r>
      <w:r>
        <w:rPr>
          <w:spacing w:val="-5"/>
          <w:sz w:val="24"/>
        </w:rPr>
        <w:t> </w:t>
      </w:r>
      <w:r>
        <w:rPr>
          <w:sz w:val="24"/>
        </w:rPr>
        <w:t>certification</w:t>
      </w:r>
      <w:r>
        <w:rPr>
          <w:spacing w:val="-5"/>
          <w:sz w:val="24"/>
        </w:rPr>
        <w:t> </w:t>
      </w:r>
      <w:r>
        <w:rPr>
          <w:sz w:val="24"/>
        </w:rPr>
        <w:t>process</w:t>
      </w:r>
      <w:r>
        <w:rPr>
          <w:spacing w:val="-5"/>
          <w:sz w:val="24"/>
        </w:rPr>
        <w:t> </w:t>
      </w:r>
      <w:r>
        <w:rPr>
          <w:sz w:val="24"/>
        </w:rPr>
        <w:t>has</w:t>
      </w:r>
      <w:r>
        <w:rPr>
          <w:spacing w:val="-5"/>
          <w:sz w:val="24"/>
        </w:rPr>
        <w:t> </w:t>
      </w:r>
      <w:r>
        <w:rPr>
          <w:sz w:val="24"/>
        </w:rPr>
        <w:t>been</w:t>
      </w:r>
      <w:r>
        <w:rPr>
          <w:spacing w:val="-5"/>
          <w:sz w:val="24"/>
        </w:rPr>
        <w:t> </w:t>
      </w:r>
      <w:r>
        <w:rPr>
          <w:sz w:val="24"/>
        </w:rPr>
        <w:t>recognized by the </w:t>
      </w:r>
      <w:r>
        <w:rPr>
          <w:b/>
          <w:color w:val="0000FF"/>
          <w:sz w:val="24"/>
        </w:rPr>
        <w:t>Agency, </w:t>
      </w:r>
      <w:r>
        <w:rPr>
          <w:sz w:val="24"/>
        </w:rPr>
        <w:t>Nuclear Regulatory Commission or an Agreement State and who meets the requirements in 105 CMR 120.556(B)(1)(b)7. </w:t>
      </w:r>
      <w:r>
        <w:rPr>
          <w:strike/>
          <w:color w:val="FF0000"/>
          <w:sz w:val="24"/>
        </w:rPr>
        <w:t>and (2). (Specialty boards whose certification</w:t>
      </w:r>
      <w:r>
        <w:rPr>
          <w:strike w:val="0"/>
          <w:color w:val="FF0000"/>
          <w:sz w:val="24"/>
        </w:rPr>
        <w:t> </w:t>
      </w:r>
      <w:r>
        <w:rPr>
          <w:strike/>
          <w:color w:val="FF0000"/>
          <w:sz w:val="24"/>
        </w:rPr>
        <w:t>processes</w:t>
      </w:r>
      <w:r>
        <w:rPr>
          <w:strike/>
          <w:color w:val="FF0000"/>
          <w:spacing w:val="-15"/>
          <w:sz w:val="24"/>
        </w:rPr>
        <w:t> </w:t>
      </w:r>
      <w:r>
        <w:rPr>
          <w:strike/>
          <w:color w:val="FF0000"/>
          <w:sz w:val="24"/>
        </w:rPr>
        <w:t>have</w:t>
      </w:r>
      <w:r>
        <w:rPr>
          <w:strike/>
          <w:color w:val="FF0000"/>
          <w:spacing w:val="-15"/>
          <w:sz w:val="24"/>
        </w:rPr>
        <w:t> </w:t>
      </w:r>
      <w:r>
        <w:rPr>
          <w:strike/>
          <w:color w:val="FF0000"/>
          <w:sz w:val="24"/>
        </w:rPr>
        <w:t>been</w:t>
      </w:r>
      <w:r>
        <w:rPr>
          <w:strike/>
          <w:color w:val="FF0000"/>
          <w:spacing w:val="-15"/>
          <w:sz w:val="24"/>
        </w:rPr>
        <w:t> </w:t>
      </w:r>
      <w:r>
        <w:rPr>
          <w:strike/>
          <w:color w:val="FF0000"/>
          <w:sz w:val="24"/>
        </w:rPr>
        <w:t>recognized</w:t>
      </w:r>
      <w:r>
        <w:rPr>
          <w:strike/>
          <w:color w:val="FF0000"/>
          <w:spacing w:val="-15"/>
          <w:sz w:val="24"/>
        </w:rPr>
        <w:t> </w:t>
      </w:r>
      <w:r>
        <w:rPr>
          <w:strike/>
          <w:color w:val="FF0000"/>
          <w:sz w:val="24"/>
        </w:rPr>
        <w:t>by</w:t>
      </w:r>
      <w:r>
        <w:rPr>
          <w:strike/>
          <w:color w:val="FF0000"/>
          <w:spacing w:val="-15"/>
          <w:sz w:val="24"/>
        </w:rPr>
        <w:t> </w:t>
      </w:r>
      <w:r>
        <w:rPr>
          <w:strike/>
          <w:color w:val="FF0000"/>
          <w:sz w:val="24"/>
        </w:rPr>
        <w:t>the</w:t>
      </w:r>
      <w:r>
        <w:rPr>
          <w:strike/>
          <w:color w:val="FF0000"/>
          <w:spacing w:val="-15"/>
          <w:sz w:val="24"/>
        </w:rPr>
        <w:t> </w:t>
      </w:r>
      <w:r>
        <w:rPr>
          <w:strike/>
          <w:color w:val="FF0000"/>
          <w:sz w:val="24"/>
        </w:rPr>
        <w:t>Nuclear</w:t>
      </w:r>
      <w:r>
        <w:rPr>
          <w:strike/>
          <w:color w:val="FF0000"/>
          <w:spacing w:val="-15"/>
          <w:sz w:val="24"/>
        </w:rPr>
        <w:t> </w:t>
      </w:r>
      <w:r>
        <w:rPr>
          <w:strike/>
          <w:color w:val="FF0000"/>
          <w:sz w:val="24"/>
        </w:rPr>
        <w:t>Regulatory</w:t>
      </w:r>
      <w:r>
        <w:rPr>
          <w:strike/>
          <w:color w:val="FF0000"/>
          <w:spacing w:val="-15"/>
          <w:sz w:val="24"/>
        </w:rPr>
        <w:t> </w:t>
      </w:r>
      <w:r>
        <w:rPr>
          <w:strike/>
          <w:color w:val="FF0000"/>
          <w:sz w:val="24"/>
        </w:rPr>
        <w:t>Commission</w:t>
      </w:r>
      <w:r>
        <w:rPr>
          <w:strike/>
          <w:color w:val="FF0000"/>
          <w:spacing w:val="-14"/>
          <w:sz w:val="24"/>
        </w:rPr>
        <w:t> </w:t>
      </w:r>
      <w:r>
        <w:rPr>
          <w:strike/>
          <w:color w:val="FF0000"/>
          <w:sz w:val="24"/>
        </w:rPr>
        <w:t>or</w:t>
      </w:r>
      <w:r>
        <w:rPr>
          <w:strike/>
          <w:color w:val="FF0000"/>
          <w:spacing w:val="-13"/>
          <w:sz w:val="24"/>
        </w:rPr>
        <w:t> </w:t>
      </w:r>
      <w:r>
        <w:rPr>
          <w:strike/>
          <w:color w:val="FF0000"/>
          <w:sz w:val="24"/>
        </w:rPr>
        <w:t>an</w:t>
      </w:r>
      <w:r>
        <w:rPr>
          <w:strike/>
          <w:color w:val="FF0000"/>
          <w:spacing w:val="-13"/>
          <w:sz w:val="24"/>
        </w:rPr>
        <w:t> </w:t>
      </w:r>
      <w:r>
        <w:rPr>
          <w:strike/>
          <w:color w:val="FF0000"/>
          <w:sz w:val="24"/>
        </w:rPr>
        <w:t>Agreement</w:t>
      </w:r>
      <w:r>
        <w:rPr>
          <w:strike/>
          <w:color w:val="FF0000"/>
          <w:spacing w:val="-13"/>
          <w:sz w:val="24"/>
        </w:rPr>
        <w:t> </w:t>
      </w:r>
      <w:r>
        <w:rPr>
          <w:strike/>
          <w:color w:val="FF0000"/>
          <w:sz w:val="24"/>
        </w:rPr>
        <w:t>State</w:t>
      </w:r>
      <w:r>
        <w:rPr>
          <w:strike w:val="0"/>
          <w:color w:val="FF0000"/>
          <w:sz w:val="24"/>
        </w:rPr>
        <w:t> </w:t>
      </w:r>
      <w:r>
        <w:rPr>
          <w:strike/>
          <w:color w:val="FF0000"/>
          <w:sz w:val="24"/>
        </w:rPr>
        <w:t>will be posted on the NRC's Web page.)</w:t>
      </w:r>
      <w:r>
        <w:rPr>
          <w:strike w:val="0"/>
          <w:color w:val="FF0000"/>
          <w:sz w:val="24"/>
        </w:rPr>
        <w:t> </w:t>
      </w:r>
      <w:r>
        <w:rPr>
          <w:b/>
          <w:strike w:val="0"/>
          <w:color w:val="0000FF"/>
          <w:sz w:val="24"/>
        </w:rPr>
        <w:t>The names of board certifications that have been recognized by the Agency, Nuclear Regulatory Commission or an Agreement State are posted</w:t>
      </w:r>
      <w:r>
        <w:rPr>
          <w:b/>
          <w:strike w:val="0"/>
          <w:color w:val="0000FF"/>
          <w:spacing w:val="-15"/>
          <w:sz w:val="24"/>
        </w:rPr>
        <w:t> </w:t>
      </w:r>
      <w:r>
        <w:rPr>
          <w:b/>
          <w:strike w:val="0"/>
          <w:color w:val="0000FF"/>
          <w:sz w:val="24"/>
        </w:rPr>
        <w:t>on</w:t>
      </w:r>
      <w:r>
        <w:rPr>
          <w:b/>
          <w:strike w:val="0"/>
          <w:color w:val="0000FF"/>
          <w:spacing w:val="-15"/>
          <w:sz w:val="24"/>
        </w:rPr>
        <w:t> </w:t>
      </w:r>
      <w:r>
        <w:rPr>
          <w:b/>
          <w:strike w:val="0"/>
          <w:color w:val="0000FF"/>
          <w:sz w:val="24"/>
        </w:rPr>
        <w:t>the</w:t>
      </w:r>
      <w:r>
        <w:rPr>
          <w:b/>
          <w:strike w:val="0"/>
          <w:color w:val="0000FF"/>
          <w:spacing w:val="-15"/>
          <w:sz w:val="24"/>
        </w:rPr>
        <w:t> </w:t>
      </w:r>
      <w:r>
        <w:rPr>
          <w:b/>
          <w:strike w:val="0"/>
          <w:color w:val="0000FF"/>
          <w:sz w:val="24"/>
        </w:rPr>
        <w:t>NRC’s</w:t>
      </w:r>
      <w:r>
        <w:rPr>
          <w:b/>
          <w:strike w:val="0"/>
          <w:color w:val="0000FF"/>
          <w:spacing w:val="-15"/>
          <w:sz w:val="24"/>
        </w:rPr>
        <w:t> </w:t>
      </w:r>
      <w:r>
        <w:rPr>
          <w:b/>
          <w:strike w:val="0"/>
          <w:color w:val="0000FF"/>
          <w:sz w:val="24"/>
        </w:rPr>
        <w:t>Medical</w:t>
      </w:r>
      <w:r>
        <w:rPr>
          <w:b/>
          <w:strike w:val="0"/>
          <w:color w:val="0000FF"/>
          <w:spacing w:val="-15"/>
          <w:sz w:val="24"/>
        </w:rPr>
        <w:t> </w:t>
      </w:r>
      <w:r>
        <w:rPr>
          <w:b/>
          <w:strike w:val="0"/>
          <w:color w:val="0000FF"/>
          <w:sz w:val="24"/>
        </w:rPr>
        <w:t>Uses</w:t>
      </w:r>
      <w:r>
        <w:rPr>
          <w:b/>
          <w:strike w:val="0"/>
          <w:color w:val="0000FF"/>
          <w:spacing w:val="-15"/>
          <w:sz w:val="24"/>
        </w:rPr>
        <w:t> </w:t>
      </w:r>
      <w:r>
        <w:rPr>
          <w:b/>
          <w:strike w:val="0"/>
          <w:color w:val="0000FF"/>
          <w:sz w:val="24"/>
        </w:rPr>
        <w:t>Licensee</w:t>
      </w:r>
      <w:r>
        <w:rPr>
          <w:b/>
          <w:strike w:val="0"/>
          <w:color w:val="0000FF"/>
          <w:spacing w:val="-15"/>
          <w:sz w:val="24"/>
        </w:rPr>
        <w:t> </w:t>
      </w:r>
      <w:r>
        <w:rPr>
          <w:b/>
          <w:strike w:val="0"/>
          <w:color w:val="0000FF"/>
          <w:sz w:val="24"/>
        </w:rPr>
        <w:t>Toolkit</w:t>
      </w:r>
      <w:r>
        <w:rPr>
          <w:b/>
          <w:strike w:val="0"/>
          <w:color w:val="0000FF"/>
          <w:spacing w:val="-15"/>
          <w:sz w:val="24"/>
        </w:rPr>
        <w:t> </w:t>
      </w:r>
      <w:r>
        <w:rPr>
          <w:b/>
          <w:strike w:val="0"/>
          <w:color w:val="0000FF"/>
          <w:sz w:val="24"/>
        </w:rPr>
        <w:t>web</w:t>
      </w:r>
      <w:r>
        <w:rPr>
          <w:b/>
          <w:strike w:val="0"/>
          <w:color w:val="0000FF"/>
          <w:spacing w:val="-15"/>
          <w:sz w:val="24"/>
        </w:rPr>
        <w:t> </w:t>
      </w:r>
      <w:r>
        <w:rPr>
          <w:b/>
          <w:strike w:val="0"/>
          <w:color w:val="0000FF"/>
          <w:sz w:val="24"/>
        </w:rPr>
        <w:t>page.</w:t>
      </w:r>
      <w:r>
        <w:rPr>
          <w:b/>
          <w:strike w:val="0"/>
          <w:color w:val="0000FF"/>
          <w:spacing w:val="-15"/>
          <w:sz w:val="24"/>
        </w:rPr>
        <w:t> </w:t>
      </w:r>
      <w:r>
        <w:rPr>
          <w:strike w:val="0"/>
          <w:sz w:val="24"/>
        </w:rPr>
        <w:t>To</w:t>
      </w:r>
      <w:r>
        <w:rPr>
          <w:strike w:val="0"/>
          <w:spacing w:val="-15"/>
          <w:sz w:val="24"/>
        </w:rPr>
        <w:t> </w:t>
      </w:r>
      <w:r>
        <w:rPr>
          <w:strike w:val="0"/>
          <w:sz w:val="24"/>
        </w:rPr>
        <w:t>be</w:t>
      </w:r>
      <w:r>
        <w:rPr>
          <w:strike w:val="0"/>
          <w:spacing w:val="-15"/>
          <w:sz w:val="24"/>
        </w:rPr>
        <w:t> </w:t>
      </w:r>
      <w:r>
        <w:rPr>
          <w:strike w:val="0"/>
          <w:sz w:val="24"/>
        </w:rPr>
        <w:t>recognized,</w:t>
      </w:r>
      <w:r>
        <w:rPr>
          <w:strike w:val="0"/>
          <w:spacing w:val="-15"/>
          <w:sz w:val="24"/>
        </w:rPr>
        <w:t> </w:t>
      </w:r>
      <w:r>
        <w:rPr>
          <w:strike w:val="0"/>
          <w:sz w:val="24"/>
        </w:rPr>
        <w:t>a</w:t>
      </w:r>
      <w:r>
        <w:rPr>
          <w:strike w:val="0"/>
          <w:spacing w:val="-15"/>
          <w:sz w:val="24"/>
        </w:rPr>
        <w:t> </w:t>
      </w:r>
      <w:r>
        <w:rPr>
          <w:strike w:val="0"/>
          <w:sz w:val="24"/>
        </w:rPr>
        <w:t>specialty board shall require all candidates for certification to:</w:t>
      </w:r>
    </w:p>
    <w:p>
      <w:pPr>
        <w:pStyle w:val="ListParagraph"/>
        <w:numPr>
          <w:ilvl w:val="1"/>
          <w:numId w:val="62"/>
        </w:numPr>
        <w:tabs>
          <w:tab w:pos="2159" w:val="left" w:leader="none"/>
        </w:tabs>
        <w:spacing w:line="242" w:lineRule="auto" w:before="7" w:after="0"/>
        <w:ind w:left="1655" w:right="115" w:firstLine="0"/>
        <w:jc w:val="both"/>
        <w:rPr>
          <w:sz w:val="24"/>
        </w:rPr>
      </w:pPr>
      <w:r>
        <w:rPr>
          <w:sz w:val="24"/>
        </w:rPr>
        <w:t>Successfully complete residency training in a radiation therapy or nuclear medicine training program or a program in a related medical specialty. These residency training programs must include 700 hours of training and experience as described in 105 CMR 120.556(B)(1)(a) through (b)5.. Eligible training programs must be approved by the </w:t>
      </w:r>
      <w:r>
        <w:rPr>
          <w:w w:val="95"/>
          <w:sz w:val="24"/>
        </w:rPr>
        <w:t>Residency</w:t>
      </w:r>
      <w:r>
        <w:rPr>
          <w:spacing w:val="-8"/>
          <w:w w:val="95"/>
          <w:sz w:val="24"/>
        </w:rPr>
        <w:t> </w:t>
      </w:r>
      <w:r>
        <w:rPr>
          <w:w w:val="95"/>
          <w:sz w:val="24"/>
        </w:rPr>
        <w:t>Review Committee of the Accreditation Council for Graduate Medical Education, </w:t>
      </w:r>
      <w:r>
        <w:rPr>
          <w:spacing w:val="-2"/>
          <w:sz w:val="24"/>
        </w:rPr>
        <w:t>the</w:t>
      </w:r>
      <w:r>
        <w:rPr>
          <w:spacing w:val="-18"/>
          <w:sz w:val="24"/>
        </w:rPr>
        <w:t> </w:t>
      </w:r>
      <w:r>
        <w:rPr>
          <w:spacing w:val="-2"/>
          <w:sz w:val="24"/>
        </w:rPr>
        <w:t>Royal</w:t>
      </w:r>
      <w:r>
        <w:rPr>
          <w:spacing w:val="-17"/>
          <w:sz w:val="24"/>
        </w:rPr>
        <w:t> </w:t>
      </w:r>
      <w:r>
        <w:rPr>
          <w:spacing w:val="-2"/>
          <w:sz w:val="24"/>
        </w:rPr>
        <w:t>College</w:t>
      </w:r>
      <w:r>
        <w:rPr>
          <w:spacing w:val="-18"/>
          <w:sz w:val="24"/>
        </w:rPr>
        <w:t> </w:t>
      </w:r>
      <w:r>
        <w:rPr>
          <w:spacing w:val="-2"/>
          <w:sz w:val="24"/>
        </w:rPr>
        <w:t>of</w:t>
      </w:r>
      <w:r>
        <w:rPr>
          <w:spacing w:val="-17"/>
          <w:sz w:val="24"/>
        </w:rPr>
        <w:t> </w:t>
      </w:r>
      <w:r>
        <w:rPr>
          <w:spacing w:val="-2"/>
          <w:sz w:val="24"/>
        </w:rPr>
        <w:t>Physicians</w:t>
      </w:r>
      <w:r>
        <w:rPr>
          <w:spacing w:val="-16"/>
          <w:sz w:val="24"/>
        </w:rPr>
        <w:t> </w:t>
      </w:r>
      <w:r>
        <w:rPr>
          <w:spacing w:val="-2"/>
          <w:sz w:val="24"/>
        </w:rPr>
        <w:t>and</w:t>
      </w:r>
      <w:r>
        <w:rPr>
          <w:spacing w:val="-16"/>
          <w:sz w:val="24"/>
        </w:rPr>
        <w:t> </w:t>
      </w:r>
      <w:r>
        <w:rPr>
          <w:spacing w:val="-2"/>
          <w:sz w:val="24"/>
        </w:rPr>
        <w:t>Surgeons</w:t>
      </w:r>
      <w:r>
        <w:rPr>
          <w:spacing w:val="-13"/>
          <w:sz w:val="24"/>
        </w:rPr>
        <w:t> </w:t>
      </w:r>
      <w:r>
        <w:rPr>
          <w:spacing w:val="-2"/>
          <w:sz w:val="24"/>
        </w:rPr>
        <w:t>of</w:t>
      </w:r>
      <w:r>
        <w:rPr>
          <w:spacing w:val="-13"/>
          <w:sz w:val="24"/>
        </w:rPr>
        <w:t> </w:t>
      </w:r>
      <w:r>
        <w:rPr>
          <w:spacing w:val="-2"/>
          <w:sz w:val="24"/>
        </w:rPr>
        <w:t>Canada,</w:t>
      </w:r>
      <w:r>
        <w:rPr>
          <w:spacing w:val="-13"/>
          <w:sz w:val="24"/>
        </w:rPr>
        <w:t> </w:t>
      </w:r>
      <w:r>
        <w:rPr>
          <w:spacing w:val="-2"/>
          <w:sz w:val="24"/>
        </w:rPr>
        <w:t>or</w:t>
      </w:r>
      <w:r>
        <w:rPr>
          <w:spacing w:val="-13"/>
          <w:sz w:val="24"/>
        </w:rPr>
        <w:t> </w:t>
      </w:r>
      <w:r>
        <w:rPr>
          <w:spacing w:val="-2"/>
          <w:sz w:val="24"/>
        </w:rPr>
        <w:t>the</w:t>
      </w:r>
      <w:r>
        <w:rPr>
          <w:spacing w:val="-17"/>
          <w:sz w:val="24"/>
        </w:rPr>
        <w:t> </w:t>
      </w:r>
      <w:r>
        <w:rPr>
          <w:spacing w:val="-2"/>
          <w:sz w:val="24"/>
        </w:rPr>
        <w:t>Committee</w:t>
      </w:r>
      <w:r>
        <w:rPr>
          <w:spacing w:val="-16"/>
          <w:sz w:val="24"/>
        </w:rPr>
        <w:t> </w:t>
      </w:r>
      <w:r>
        <w:rPr>
          <w:spacing w:val="-2"/>
          <w:sz w:val="24"/>
        </w:rPr>
        <w:t>on</w:t>
      </w:r>
      <w:r>
        <w:rPr>
          <w:spacing w:val="-16"/>
          <w:sz w:val="24"/>
        </w:rPr>
        <w:t> </w:t>
      </w:r>
      <w:r>
        <w:rPr>
          <w:spacing w:val="-2"/>
          <w:sz w:val="24"/>
        </w:rPr>
        <w:t>Post-graduate</w:t>
      </w:r>
    </w:p>
    <w:p>
      <w:pPr>
        <w:spacing w:after="0" w:line="242" w:lineRule="auto"/>
        <w:jc w:val="both"/>
        <w:rPr>
          <w:sz w:val="24"/>
        </w:rPr>
        <w:sectPr>
          <w:pgSz w:w="12240" w:h="20180"/>
          <w:pgMar w:header="766" w:footer="775" w:top="1460" w:bottom="960" w:left="500" w:right="1320"/>
        </w:sectPr>
      </w:pPr>
    </w:p>
    <w:p>
      <w:pPr>
        <w:pStyle w:val="BodyText"/>
        <w:spacing w:before="61"/>
        <w:ind w:left="1655"/>
      </w:pPr>
      <w:r>
        <w:rPr/>
        <w:t>Training</w:t>
      </w:r>
      <w:r>
        <w:rPr>
          <w:spacing w:val="-6"/>
        </w:rPr>
        <w:t> </w:t>
      </w:r>
      <w:r>
        <w:rPr/>
        <w:t>of</w:t>
      </w:r>
      <w:r>
        <w:rPr>
          <w:spacing w:val="-2"/>
        </w:rPr>
        <w:t> </w:t>
      </w:r>
      <w:r>
        <w:rPr/>
        <w:t>the</w:t>
      </w:r>
      <w:r>
        <w:rPr>
          <w:spacing w:val="-2"/>
        </w:rPr>
        <w:t> </w:t>
      </w:r>
      <w:r>
        <w:rPr/>
        <w:t>American</w:t>
      </w:r>
      <w:r>
        <w:rPr>
          <w:spacing w:val="-2"/>
        </w:rPr>
        <w:t> </w:t>
      </w:r>
      <w:r>
        <w:rPr/>
        <w:t>Osteopathic</w:t>
      </w:r>
      <w:r>
        <w:rPr>
          <w:spacing w:val="-1"/>
        </w:rPr>
        <w:t> </w:t>
      </w:r>
      <w:r>
        <w:rPr/>
        <w:t>Association;</w:t>
      </w:r>
      <w:r>
        <w:rPr>
          <w:spacing w:val="-2"/>
        </w:rPr>
        <w:t> </w:t>
      </w:r>
      <w:r>
        <w:rPr>
          <w:spacing w:val="-5"/>
        </w:rPr>
        <w:t>and</w:t>
      </w:r>
    </w:p>
    <w:p>
      <w:pPr>
        <w:spacing w:after="0"/>
        <w:sectPr>
          <w:pgSz w:w="12240" w:h="20180"/>
          <w:pgMar w:header="766" w:footer="775" w:top="1460" w:bottom="960" w:left="500" w:right="1320"/>
        </w:sectPr>
      </w:pPr>
    </w:p>
    <w:p>
      <w:pPr>
        <w:pStyle w:val="BodyText"/>
        <w:spacing w:before="61"/>
        <w:ind w:left="100"/>
      </w:pPr>
      <w:r>
        <w:rPr/>
        <w:t>120.556:</w:t>
      </w:r>
      <w:r>
        <w:rPr>
          <w:spacing w:val="30"/>
        </w:rPr>
        <w:t>  </w:t>
      </w:r>
      <w:r>
        <w:rPr>
          <w:spacing w:val="-2"/>
        </w:rPr>
        <w:t>continued</w:t>
      </w:r>
    </w:p>
    <w:p>
      <w:pPr>
        <w:pStyle w:val="BodyText"/>
        <w:spacing w:before="7"/>
      </w:pPr>
    </w:p>
    <w:p>
      <w:pPr>
        <w:pStyle w:val="ListParagraph"/>
        <w:numPr>
          <w:ilvl w:val="1"/>
          <w:numId w:val="62"/>
        </w:numPr>
        <w:tabs>
          <w:tab w:pos="2145" w:val="left" w:leader="none"/>
        </w:tabs>
        <w:spacing w:line="242" w:lineRule="auto" w:before="0" w:after="0"/>
        <w:ind w:left="1655" w:right="115" w:firstLine="0"/>
        <w:jc w:val="both"/>
        <w:rPr>
          <w:sz w:val="24"/>
        </w:rPr>
      </w:pPr>
      <w:r>
        <w:rPr>
          <w:sz w:val="24"/>
        </w:rPr>
        <w:t>Pass an examination, administered by</w:t>
      </w:r>
      <w:r>
        <w:rPr>
          <w:spacing w:val="-1"/>
          <w:sz w:val="24"/>
        </w:rPr>
        <w:t> </w:t>
      </w:r>
      <w:r>
        <w:rPr>
          <w:sz w:val="24"/>
        </w:rPr>
        <w:t>diplomates of the specialty</w:t>
      </w:r>
      <w:r>
        <w:rPr>
          <w:spacing w:val="-2"/>
          <w:sz w:val="24"/>
        </w:rPr>
        <w:t> </w:t>
      </w:r>
      <w:r>
        <w:rPr>
          <w:sz w:val="24"/>
        </w:rPr>
        <w:t>board, which tests </w:t>
      </w:r>
      <w:r>
        <w:rPr>
          <w:w w:val="95"/>
          <w:sz w:val="24"/>
        </w:rPr>
        <w:t>knowledge and competence in radiation safety, radionuclide handling, quality assurance, and </w:t>
      </w:r>
      <w:r>
        <w:rPr>
          <w:sz w:val="24"/>
        </w:rPr>
        <w:t>clinical use of unsealed byproduct material for which a written directive is required; or</w:t>
      </w:r>
    </w:p>
    <w:p>
      <w:pPr>
        <w:pStyle w:val="BodyText"/>
        <w:spacing w:before="6"/>
      </w:pPr>
    </w:p>
    <w:p>
      <w:pPr>
        <w:pStyle w:val="BodyText"/>
        <w:spacing w:line="242" w:lineRule="auto"/>
        <w:ind w:left="1655" w:right="116" w:hanging="356"/>
        <w:jc w:val="both"/>
      </w:pPr>
      <w:r>
        <w:rPr/>
        <w:t>(B)(1)</w:t>
      </w:r>
      <w:r>
        <w:rPr>
          <w:spacing w:val="40"/>
        </w:rPr>
        <w:t> </w:t>
      </w:r>
      <w:r>
        <w:rPr/>
        <w:t>Has completed 700 hours of training and</w:t>
      </w:r>
      <w:r>
        <w:rPr>
          <w:spacing w:val="-2"/>
        </w:rPr>
        <w:t> </w:t>
      </w:r>
      <w:r>
        <w:rPr/>
        <w:t>experience,</w:t>
      </w:r>
      <w:r>
        <w:rPr>
          <w:spacing w:val="-2"/>
        </w:rPr>
        <w:t> </w:t>
      </w:r>
      <w:r>
        <w:rPr/>
        <w:t>including</w:t>
      </w:r>
      <w:r>
        <w:rPr>
          <w:spacing w:val="-5"/>
        </w:rPr>
        <w:t> </w:t>
      </w:r>
      <w:r>
        <w:rPr/>
        <w:t>a</w:t>
      </w:r>
      <w:r>
        <w:rPr>
          <w:spacing w:val="-2"/>
        </w:rPr>
        <w:t> </w:t>
      </w:r>
      <w:r>
        <w:rPr/>
        <w:t>minimum</w:t>
      </w:r>
      <w:r>
        <w:rPr>
          <w:spacing w:val="-2"/>
        </w:rPr>
        <w:t> </w:t>
      </w:r>
      <w:r>
        <w:rPr/>
        <w:t>of</w:t>
      </w:r>
      <w:r>
        <w:rPr>
          <w:spacing w:val="-2"/>
        </w:rPr>
        <w:t> </w:t>
      </w:r>
      <w:r>
        <w:rPr/>
        <w:t>200 hours of classroom and laboratory training, in basic radionuclide handling techniques applicable</w:t>
      </w:r>
      <w:r>
        <w:rPr>
          <w:spacing w:val="-2"/>
        </w:rPr>
        <w:t> </w:t>
      </w:r>
      <w:r>
        <w:rPr/>
        <w:t>to</w:t>
      </w:r>
      <w:r>
        <w:rPr>
          <w:spacing w:val="-2"/>
        </w:rPr>
        <w:t> </w:t>
      </w:r>
      <w:r>
        <w:rPr/>
        <w:t>the</w:t>
      </w:r>
      <w:r>
        <w:rPr>
          <w:spacing w:val="-2"/>
        </w:rPr>
        <w:t> </w:t>
      </w:r>
      <w:r>
        <w:rPr/>
        <w:t>medical</w:t>
      </w:r>
      <w:r>
        <w:rPr>
          <w:spacing w:val="-2"/>
        </w:rPr>
        <w:t> </w:t>
      </w:r>
      <w:r>
        <w:rPr/>
        <w:t>use</w:t>
      </w:r>
      <w:r>
        <w:rPr>
          <w:spacing w:val="-4"/>
        </w:rPr>
        <w:t> </w:t>
      </w:r>
      <w:r>
        <w:rPr/>
        <w:t>of</w:t>
      </w:r>
      <w:r>
        <w:rPr>
          <w:spacing w:val="-2"/>
        </w:rPr>
        <w:t> </w:t>
      </w:r>
      <w:r>
        <w:rPr/>
        <w:t>unsealed</w:t>
      </w:r>
      <w:r>
        <w:rPr>
          <w:spacing w:val="-2"/>
        </w:rPr>
        <w:t> </w:t>
      </w:r>
      <w:r>
        <w:rPr/>
        <w:t>byproduct</w:t>
      </w:r>
      <w:r>
        <w:rPr>
          <w:spacing w:val="-2"/>
        </w:rPr>
        <w:t> </w:t>
      </w:r>
      <w:r>
        <w:rPr/>
        <w:t>material</w:t>
      </w:r>
      <w:r>
        <w:rPr>
          <w:spacing w:val="-2"/>
        </w:rPr>
        <w:t> </w:t>
      </w:r>
      <w:r>
        <w:rPr/>
        <w:t>requiring</w:t>
      </w:r>
      <w:r>
        <w:rPr>
          <w:spacing w:val="-4"/>
        </w:rPr>
        <w:t> </w:t>
      </w:r>
      <w:r>
        <w:rPr/>
        <w:t>a</w:t>
      </w:r>
      <w:r>
        <w:rPr>
          <w:spacing w:val="-2"/>
        </w:rPr>
        <w:t> </w:t>
      </w:r>
      <w:r>
        <w:rPr/>
        <w:t>written</w:t>
      </w:r>
      <w:r>
        <w:rPr>
          <w:spacing w:val="-2"/>
        </w:rPr>
        <w:t> </w:t>
      </w:r>
      <w:r>
        <w:rPr/>
        <w:t>directive. The training and experience must include:</w:t>
      </w:r>
    </w:p>
    <w:p>
      <w:pPr>
        <w:pStyle w:val="ListParagraph"/>
        <w:numPr>
          <w:ilvl w:val="2"/>
          <w:numId w:val="62"/>
        </w:numPr>
        <w:tabs>
          <w:tab w:pos="2462" w:val="left" w:leader="none"/>
        </w:tabs>
        <w:spacing w:line="240" w:lineRule="auto" w:before="4" w:after="0"/>
        <w:ind w:left="2461" w:right="0" w:hanging="447"/>
        <w:jc w:val="both"/>
        <w:rPr>
          <w:sz w:val="24"/>
        </w:rPr>
      </w:pPr>
      <w:r>
        <w:rPr>
          <w:sz w:val="24"/>
        </w:rPr>
        <w:t>Classroom</w:t>
      </w:r>
      <w:r>
        <w:rPr>
          <w:spacing w:val="-2"/>
          <w:sz w:val="24"/>
        </w:rPr>
        <w:t> </w:t>
      </w:r>
      <w:r>
        <w:rPr>
          <w:sz w:val="24"/>
        </w:rPr>
        <w:t>and</w:t>
      </w:r>
      <w:r>
        <w:rPr>
          <w:spacing w:val="-5"/>
          <w:sz w:val="24"/>
        </w:rPr>
        <w:t> </w:t>
      </w:r>
      <w:r>
        <w:rPr>
          <w:sz w:val="24"/>
        </w:rPr>
        <w:t>laboratory</w:t>
      </w:r>
      <w:r>
        <w:rPr>
          <w:spacing w:val="-10"/>
          <w:sz w:val="24"/>
        </w:rPr>
        <w:t> </w:t>
      </w:r>
      <w:r>
        <w:rPr>
          <w:sz w:val="24"/>
        </w:rPr>
        <w:t>training</w:t>
      </w:r>
      <w:r>
        <w:rPr>
          <w:spacing w:val="-6"/>
          <w:sz w:val="24"/>
        </w:rPr>
        <w:t> </w:t>
      </w:r>
      <w:r>
        <w:rPr>
          <w:sz w:val="24"/>
        </w:rPr>
        <w:t>in</w:t>
      </w:r>
      <w:r>
        <w:rPr>
          <w:spacing w:val="-2"/>
          <w:sz w:val="24"/>
        </w:rPr>
        <w:t> </w:t>
      </w:r>
      <w:r>
        <w:rPr>
          <w:sz w:val="24"/>
        </w:rPr>
        <w:t>the</w:t>
      </w:r>
      <w:r>
        <w:rPr>
          <w:spacing w:val="-5"/>
          <w:sz w:val="24"/>
        </w:rPr>
        <w:t> </w:t>
      </w:r>
      <w:r>
        <w:rPr>
          <w:sz w:val="24"/>
        </w:rPr>
        <w:t>following</w:t>
      </w:r>
      <w:r>
        <w:rPr>
          <w:spacing w:val="-7"/>
          <w:sz w:val="24"/>
        </w:rPr>
        <w:t> </w:t>
      </w:r>
      <w:r>
        <w:rPr>
          <w:spacing w:val="-2"/>
          <w:sz w:val="24"/>
        </w:rPr>
        <w:t>areas:</w:t>
      </w:r>
    </w:p>
    <w:p>
      <w:pPr>
        <w:pStyle w:val="ListParagraph"/>
        <w:numPr>
          <w:ilvl w:val="3"/>
          <w:numId w:val="62"/>
        </w:numPr>
        <w:tabs>
          <w:tab w:pos="2736" w:val="left" w:leader="none"/>
        </w:tabs>
        <w:spacing w:line="240" w:lineRule="auto" w:before="2" w:after="0"/>
        <w:ind w:left="273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3"/>
          <w:numId w:val="62"/>
        </w:numPr>
        <w:tabs>
          <w:tab w:pos="2736" w:val="left" w:leader="none"/>
        </w:tabs>
        <w:spacing w:line="240" w:lineRule="auto" w:before="5" w:after="0"/>
        <w:ind w:left="2735" w:right="0" w:hanging="361"/>
        <w:jc w:val="left"/>
        <w:rPr>
          <w:sz w:val="24"/>
        </w:rPr>
      </w:pPr>
      <w:r>
        <w:rPr>
          <w:sz w:val="24"/>
        </w:rPr>
        <w:t>Radiation </w:t>
      </w:r>
      <w:r>
        <w:rPr>
          <w:spacing w:val="-2"/>
          <w:sz w:val="24"/>
        </w:rPr>
        <w:t>protection;</w:t>
      </w:r>
    </w:p>
    <w:p>
      <w:pPr>
        <w:pStyle w:val="ListParagraph"/>
        <w:numPr>
          <w:ilvl w:val="3"/>
          <w:numId w:val="62"/>
        </w:numPr>
        <w:tabs>
          <w:tab w:pos="2736" w:val="left" w:leader="none"/>
        </w:tabs>
        <w:spacing w:line="240" w:lineRule="auto" w:before="2" w:after="0"/>
        <w:ind w:left="2735" w:right="0" w:hanging="361"/>
        <w:jc w:val="left"/>
        <w:rPr>
          <w:sz w:val="24"/>
        </w:rPr>
      </w:pPr>
      <w:r>
        <w:rPr>
          <w:sz w:val="24"/>
        </w:rPr>
        <w:t>Mathematics</w:t>
      </w:r>
      <w:r>
        <w:rPr>
          <w:spacing w:val="-3"/>
          <w:sz w:val="24"/>
        </w:rPr>
        <w:t> </w:t>
      </w:r>
      <w:r>
        <w:rPr>
          <w:sz w:val="24"/>
        </w:rPr>
        <w:t>pertaining</w:t>
      </w:r>
      <w:r>
        <w:rPr>
          <w:spacing w:val="-6"/>
          <w:sz w:val="24"/>
        </w:rPr>
        <w:t> </w:t>
      </w:r>
      <w:r>
        <w:rPr>
          <w:sz w:val="24"/>
        </w:rPr>
        <w:t>to</w:t>
      </w:r>
      <w:r>
        <w:rPr>
          <w:spacing w:val="-2"/>
          <w:sz w:val="24"/>
        </w:rPr>
        <w:t> </w:t>
      </w:r>
      <w:r>
        <w:rPr>
          <w:sz w:val="24"/>
        </w:rPr>
        <w:t>the</w:t>
      </w:r>
      <w:r>
        <w:rPr>
          <w:spacing w:val="-4"/>
          <w:sz w:val="24"/>
        </w:rPr>
        <w:t> </w:t>
      </w:r>
      <w:r>
        <w:rPr>
          <w:sz w:val="24"/>
        </w:rPr>
        <w:t>use</w:t>
      </w:r>
      <w:r>
        <w:rPr>
          <w:spacing w:val="-3"/>
          <w:sz w:val="24"/>
        </w:rPr>
        <w:t> </w:t>
      </w:r>
      <w:r>
        <w:rPr>
          <w:sz w:val="24"/>
        </w:rPr>
        <w:t>and</w:t>
      </w:r>
      <w:r>
        <w:rPr>
          <w:spacing w:val="-3"/>
          <w:sz w:val="24"/>
        </w:rPr>
        <w:t> </w:t>
      </w:r>
      <w:r>
        <w:rPr>
          <w:sz w:val="24"/>
        </w:rPr>
        <w:t>measurement</w:t>
      </w:r>
      <w:r>
        <w:rPr>
          <w:spacing w:val="-3"/>
          <w:sz w:val="24"/>
        </w:rPr>
        <w:t> </w:t>
      </w:r>
      <w:r>
        <w:rPr>
          <w:sz w:val="24"/>
        </w:rPr>
        <w:t>of</w:t>
      </w:r>
      <w:r>
        <w:rPr>
          <w:spacing w:val="-3"/>
          <w:sz w:val="24"/>
        </w:rPr>
        <w:t> </w:t>
      </w:r>
      <w:r>
        <w:rPr>
          <w:spacing w:val="-2"/>
          <w:sz w:val="24"/>
        </w:rPr>
        <w:t>radioactivity;</w:t>
      </w:r>
    </w:p>
    <w:p>
      <w:pPr>
        <w:pStyle w:val="ListParagraph"/>
        <w:numPr>
          <w:ilvl w:val="3"/>
          <w:numId w:val="62"/>
        </w:numPr>
        <w:tabs>
          <w:tab w:pos="2736" w:val="left" w:leader="none"/>
        </w:tabs>
        <w:spacing w:line="240" w:lineRule="auto" w:before="5" w:after="0"/>
        <w:ind w:left="2735" w:right="0" w:hanging="361"/>
        <w:jc w:val="left"/>
        <w:rPr>
          <w:sz w:val="24"/>
        </w:rPr>
      </w:pPr>
      <w:r>
        <w:rPr>
          <w:sz w:val="24"/>
        </w:rPr>
        <w:t>Chemistry</w:t>
      </w:r>
      <w:r>
        <w:rPr>
          <w:spacing w:val="-9"/>
          <w:sz w:val="24"/>
        </w:rPr>
        <w:t> </w:t>
      </w:r>
      <w:r>
        <w:rPr>
          <w:sz w:val="24"/>
        </w:rPr>
        <w:t>of</w:t>
      </w:r>
      <w:r>
        <w:rPr>
          <w:spacing w:val="-2"/>
          <w:sz w:val="24"/>
        </w:rPr>
        <w:t> </w:t>
      </w:r>
      <w:r>
        <w:rPr>
          <w:sz w:val="24"/>
        </w:rPr>
        <w:t>byproduct</w:t>
      </w:r>
      <w:r>
        <w:rPr>
          <w:spacing w:val="-2"/>
          <w:sz w:val="24"/>
        </w:rPr>
        <w:t> </w:t>
      </w:r>
      <w:r>
        <w:rPr>
          <w:sz w:val="24"/>
        </w:rPr>
        <w:t>material</w:t>
      </w:r>
      <w:r>
        <w:rPr>
          <w:spacing w:val="-2"/>
          <w:sz w:val="24"/>
        </w:rPr>
        <w:t> </w:t>
      </w:r>
      <w:r>
        <w:rPr>
          <w:sz w:val="24"/>
        </w:rPr>
        <w:t>for</w:t>
      </w:r>
      <w:r>
        <w:rPr>
          <w:spacing w:val="-5"/>
          <w:sz w:val="24"/>
        </w:rPr>
        <w:t> </w:t>
      </w:r>
      <w:r>
        <w:rPr>
          <w:sz w:val="24"/>
        </w:rPr>
        <w:t>medical</w:t>
      </w:r>
      <w:r>
        <w:rPr>
          <w:spacing w:val="-1"/>
          <w:sz w:val="24"/>
        </w:rPr>
        <w:t> </w:t>
      </w:r>
      <w:r>
        <w:rPr>
          <w:spacing w:val="-4"/>
          <w:sz w:val="24"/>
        </w:rPr>
        <w:t>use;</w:t>
      </w:r>
    </w:p>
    <w:p>
      <w:pPr>
        <w:pStyle w:val="ListParagraph"/>
        <w:numPr>
          <w:ilvl w:val="3"/>
          <w:numId w:val="62"/>
        </w:numPr>
        <w:tabs>
          <w:tab w:pos="2736" w:val="left" w:leader="none"/>
        </w:tabs>
        <w:spacing w:line="240" w:lineRule="auto" w:before="2" w:after="0"/>
        <w:ind w:left="2735" w:right="0" w:hanging="361"/>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2"/>
          <w:numId w:val="62"/>
        </w:numPr>
        <w:tabs>
          <w:tab w:pos="2576" w:val="left" w:leader="none"/>
        </w:tabs>
        <w:spacing w:line="242" w:lineRule="auto" w:before="5" w:after="0"/>
        <w:ind w:left="2015" w:right="115" w:firstLine="0"/>
        <w:jc w:val="both"/>
        <w:rPr>
          <w:sz w:val="24"/>
        </w:rPr>
      </w:pPr>
      <w:r>
        <w:rPr>
          <w:sz w:val="24"/>
        </w:rPr>
        <w:t>Work</w:t>
      </w:r>
      <w:r>
        <w:rPr>
          <w:sz w:val="24"/>
        </w:rPr>
        <w:t> experience, under the supervision of an authorized user who meets the requirements</w:t>
      </w:r>
      <w:r>
        <w:rPr>
          <w:spacing w:val="-12"/>
          <w:sz w:val="24"/>
        </w:rPr>
        <w:t> </w:t>
      </w:r>
      <w:r>
        <w:rPr>
          <w:sz w:val="24"/>
        </w:rPr>
        <w:t>in</w:t>
      </w:r>
      <w:r>
        <w:rPr>
          <w:spacing w:val="-12"/>
          <w:sz w:val="24"/>
        </w:rPr>
        <w:t> </w:t>
      </w:r>
      <w:r>
        <w:rPr>
          <w:sz w:val="24"/>
        </w:rPr>
        <w:t>105</w:t>
      </w:r>
      <w:r>
        <w:rPr>
          <w:spacing w:val="-12"/>
          <w:sz w:val="24"/>
        </w:rPr>
        <w:t> </w:t>
      </w:r>
      <w:r>
        <w:rPr>
          <w:sz w:val="24"/>
        </w:rPr>
        <w:t>CMR</w:t>
      </w:r>
      <w:r>
        <w:rPr>
          <w:spacing w:val="-9"/>
          <w:sz w:val="24"/>
        </w:rPr>
        <w:t> </w:t>
      </w:r>
      <w:r>
        <w:rPr>
          <w:sz w:val="24"/>
        </w:rPr>
        <w:t>120.528,</w:t>
      </w:r>
      <w:r>
        <w:rPr>
          <w:spacing w:val="-12"/>
          <w:sz w:val="24"/>
        </w:rPr>
        <w:t> </w:t>
      </w:r>
      <w:r>
        <w:rPr>
          <w:sz w:val="24"/>
        </w:rPr>
        <w:t>120.556</w:t>
      </w:r>
      <w:r>
        <w:rPr>
          <w:spacing w:val="-12"/>
          <w:sz w:val="24"/>
        </w:rPr>
        <w:t> </w:t>
      </w:r>
      <w:r>
        <w:rPr>
          <w:sz w:val="24"/>
        </w:rPr>
        <w:t>or</w:t>
      </w:r>
      <w:r>
        <w:rPr>
          <w:spacing w:val="-12"/>
          <w:sz w:val="24"/>
        </w:rPr>
        <w:t> </w:t>
      </w:r>
      <w:r>
        <w:rPr>
          <w:sz w:val="24"/>
        </w:rPr>
        <w:t>equivalent</w:t>
      </w:r>
      <w:r>
        <w:rPr>
          <w:spacing w:val="-12"/>
          <w:sz w:val="24"/>
        </w:rPr>
        <w:t> </w:t>
      </w:r>
      <w:r>
        <w:rPr>
          <w:sz w:val="24"/>
        </w:rPr>
        <w:t>Agreement</w:t>
      </w:r>
      <w:r>
        <w:rPr>
          <w:spacing w:val="-14"/>
          <w:sz w:val="24"/>
        </w:rPr>
        <w:t> </w:t>
      </w:r>
      <w:r>
        <w:rPr>
          <w:sz w:val="24"/>
        </w:rPr>
        <w:t>State,</w:t>
      </w:r>
      <w:r>
        <w:rPr>
          <w:spacing w:val="-12"/>
          <w:sz w:val="24"/>
        </w:rPr>
        <w:t> </w:t>
      </w:r>
      <w:r>
        <w:rPr>
          <w:sz w:val="24"/>
        </w:rPr>
        <w:t>or</w:t>
      </w:r>
      <w:r>
        <w:rPr>
          <w:spacing w:val="-12"/>
          <w:sz w:val="24"/>
        </w:rPr>
        <w:t> </w:t>
      </w:r>
      <w:r>
        <w:rPr>
          <w:sz w:val="24"/>
        </w:rPr>
        <w:t>Nuclear Regulatory</w:t>
      </w:r>
      <w:r>
        <w:rPr>
          <w:spacing w:val="-4"/>
          <w:sz w:val="24"/>
        </w:rPr>
        <w:t> </w:t>
      </w:r>
      <w:r>
        <w:rPr>
          <w:sz w:val="24"/>
        </w:rPr>
        <w:t>Commission requirements.</w:t>
      </w:r>
      <w:r>
        <w:rPr>
          <w:spacing w:val="40"/>
          <w:sz w:val="24"/>
        </w:rPr>
        <w:t> </w:t>
      </w:r>
      <w:r>
        <w:rPr>
          <w:sz w:val="24"/>
        </w:rPr>
        <w:t>A supervising authorized user, who meets </w:t>
      </w:r>
      <w:r>
        <w:rPr>
          <w:sz w:val="24"/>
        </w:rPr>
        <w:t>the requirements in 105 CMR 120.556(B), must also have experience in administering </w:t>
      </w:r>
      <w:r>
        <w:rPr>
          <w:w w:val="95"/>
          <w:sz w:val="24"/>
        </w:rPr>
        <w:t>dosages in the same dosage category or categories (</w:t>
      </w:r>
      <w:r>
        <w:rPr>
          <w:i/>
          <w:w w:val="95"/>
          <w:sz w:val="24"/>
        </w:rPr>
        <w:t>i.e</w:t>
      </w:r>
      <w:r>
        <w:rPr>
          <w:w w:val="95"/>
          <w:sz w:val="24"/>
        </w:rPr>
        <w:t>.,105 CMR 120.556(B)(1)(b)7.) as </w:t>
      </w:r>
      <w:r>
        <w:rPr>
          <w:sz w:val="24"/>
        </w:rPr>
        <w:t>the individual requesting authorized user status. The work experience must involve:</w:t>
      </w:r>
    </w:p>
    <w:p>
      <w:pPr>
        <w:pStyle w:val="ListParagraph"/>
        <w:numPr>
          <w:ilvl w:val="3"/>
          <w:numId w:val="62"/>
        </w:numPr>
        <w:tabs>
          <w:tab w:pos="2721" w:val="left" w:leader="none"/>
        </w:tabs>
        <w:spacing w:line="242" w:lineRule="auto" w:before="5" w:after="0"/>
        <w:ind w:left="2375" w:right="115" w:firstLine="0"/>
        <w:jc w:val="both"/>
        <w:rPr>
          <w:sz w:val="24"/>
        </w:rPr>
      </w:pPr>
      <w:r>
        <w:rPr>
          <w:sz w:val="24"/>
        </w:rPr>
        <w:t>Ordering,</w:t>
      </w:r>
      <w:r>
        <w:rPr>
          <w:spacing w:val="-15"/>
          <w:sz w:val="24"/>
        </w:rPr>
        <w:t> </w:t>
      </w:r>
      <w:r>
        <w:rPr>
          <w:sz w:val="24"/>
        </w:rPr>
        <w:t>receiving,</w:t>
      </w:r>
      <w:r>
        <w:rPr>
          <w:spacing w:val="-15"/>
          <w:sz w:val="24"/>
        </w:rPr>
        <w:t> </w:t>
      </w:r>
      <w:r>
        <w:rPr>
          <w:sz w:val="24"/>
        </w:rPr>
        <w:t>and</w:t>
      </w:r>
      <w:r>
        <w:rPr>
          <w:spacing w:val="-13"/>
          <w:sz w:val="24"/>
        </w:rPr>
        <w:t> </w:t>
      </w:r>
      <w:r>
        <w:rPr>
          <w:sz w:val="24"/>
        </w:rPr>
        <w:t>unpacking</w:t>
      </w:r>
      <w:r>
        <w:rPr>
          <w:spacing w:val="-13"/>
          <w:sz w:val="24"/>
        </w:rPr>
        <w:t> </w:t>
      </w:r>
      <w:r>
        <w:rPr>
          <w:sz w:val="24"/>
        </w:rPr>
        <w:t>radioactive</w:t>
      </w:r>
      <w:r>
        <w:rPr>
          <w:spacing w:val="-13"/>
          <w:sz w:val="24"/>
        </w:rPr>
        <w:t> </w:t>
      </w:r>
      <w:r>
        <w:rPr>
          <w:sz w:val="24"/>
        </w:rPr>
        <w:t>materials</w:t>
      </w:r>
      <w:r>
        <w:rPr>
          <w:spacing w:val="-13"/>
          <w:sz w:val="24"/>
        </w:rPr>
        <w:t> </w:t>
      </w:r>
      <w:r>
        <w:rPr>
          <w:sz w:val="24"/>
        </w:rPr>
        <w:t>safely</w:t>
      </w:r>
      <w:r>
        <w:rPr>
          <w:spacing w:val="-15"/>
          <w:sz w:val="24"/>
        </w:rPr>
        <w:t> </w:t>
      </w:r>
      <w:r>
        <w:rPr>
          <w:sz w:val="24"/>
        </w:rPr>
        <w:t>and</w:t>
      </w:r>
      <w:r>
        <w:rPr>
          <w:spacing w:val="-13"/>
          <w:sz w:val="24"/>
        </w:rPr>
        <w:t> </w:t>
      </w:r>
      <w:r>
        <w:rPr>
          <w:sz w:val="24"/>
        </w:rPr>
        <w:t>performing the related radiation surveys;</w:t>
      </w:r>
    </w:p>
    <w:p>
      <w:pPr>
        <w:pStyle w:val="ListParagraph"/>
        <w:numPr>
          <w:ilvl w:val="3"/>
          <w:numId w:val="62"/>
        </w:numPr>
        <w:tabs>
          <w:tab w:pos="2808" w:val="left" w:leader="none"/>
        </w:tabs>
        <w:spacing w:line="242" w:lineRule="auto" w:before="2" w:after="0"/>
        <w:ind w:left="2375" w:right="115" w:firstLine="0"/>
        <w:jc w:val="both"/>
        <w:rPr>
          <w:sz w:val="24"/>
        </w:rPr>
      </w:pPr>
      <w:r>
        <w:rPr>
          <w:sz w:val="24"/>
        </w:rPr>
        <w:t>Performing quality control procedures on instruments used to determine </w:t>
      </w:r>
      <w:r>
        <w:rPr>
          <w:sz w:val="24"/>
        </w:rPr>
        <w:t>the activity of dosages and performing checks for proper operation of survey meters;</w:t>
      </w:r>
    </w:p>
    <w:p>
      <w:pPr>
        <w:pStyle w:val="ListParagraph"/>
        <w:numPr>
          <w:ilvl w:val="3"/>
          <w:numId w:val="62"/>
        </w:numPr>
        <w:tabs>
          <w:tab w:pos="2736" w:val="left" w:leader="none"/>
        </w:tabs>
        <w:spacing w:line="242" w:lineRule="auto" w:before="2" w:after="0"/>
        <w:ind w:left="2375" w:right="118" w:firstLine="0"/>
        <w:jc w:val="both"/>
        <w:rPr>
          <w:sz w:val="24"/>
        </w:rPr>
      </w:pPr>
      <w:r>
        <w:rPr>
          <w:sz w:val="24"/>
        </w:rPr>
        <w:t>Calculating,</w:t>
      </w:r>
      <w:r>
        <w:rPr>
          <w:spacing w:val="-5"/>
          <w:sz w:val="24"/>
        </w:rPr>
        <w:t> </w:t>
      </w:r>
      <w:r>
        <w:rPr>
          <w:sz w:val="24"/>
        </w:rPr>
        <w:t>measuring,</w:t>
      </w:r>
      <w:r>
        <w:rPr>
          <w:spacing w:val="-7"/>
          <w:sz w:val="24"/>
        </w:rPr>
        <w:t> </w:t>
      </w:r>
      <w:r>
        <w:rPr>
          <w:sz w:val="24"/>
        </w:rPr>
        <w:t>and</w:t>
      </w:r>
      <w:r>
        <w:rPr>
          <w:spacing w:val="-7"/>
          <w:sz w:val="24"/>
        </w:rPr>
        <w:t> </w:t>
      </w:r>
      <w:r>
        <w:rPr>
          <w:sz w:val="24"/>
        </w:rPr>
        <w:t>safely</w:t>
      </w:r>
      <w:r>
        <w:rPr>
          <w:spacing w:val="-14"/>
          <w:sz w:val="24"/>
        </w:rPr>
        <w:t> </w:t>
      </w:r>
      <w:r>
        <w:rPr>
          <w:sz w:val="24"/>
        </w:rPr>
        <w:t>preparing</w:t>
      </w:r>
      <w:r>
        <w:rPr>
          <w:spacing w:val="-9"/>
          <w:sz w:val="24"/>
        </w:rPr>
        <w:t> </w:t>
      </w:r>
      <w:r>
        <w:rPr>
          <w:sz w:val="24"/>
        </w:rPr>
        <w:t>patient</w:t>
      </w:r>
      <w:r>
        <w:rPr>
          <w:spacing w:val="-7"/>
          <w:sz w:val="24"/>
        </w:rPr>
        <w:t> </w:t>
      </w:r>
      <w:r>
        <w:rPr>
          <w:sz w:val="24"/>
        </w:rPr>
        <w:t>or</w:t>
      </w:r>
      <w:r>
        <w:rPr>
          <w:spacing w:val="-7"/>
          <w:sz w:val="24"/>
        </w:rPr>
        <w:t> </w:t>
      </w:r>
      <w:r>
        <w:rPr>
          <w:sz w:val="24"/>
        </w:rPr>
        <w:t>human</w:t>
      </w:r>
      <w:r>
        <w:rPr>
          <w:spacing w:val="-7"/>
          <w:sz w:val="24"/>
        </w:rPr>
        <w:t> </w:t>
      </w:r>
      <w:r>
        <w:rPr>
          <w:sz w:val="24"/>
        </w:rPr>
        <w:t>research</w:t>
      </w:r>
      <w:r>
        <w:rPr>
          <w:spacing w:val="-7"/>
          <w:sz w:val="24"/>
        </w:rPr>
        <w:t> </w:t>
      </w:r>
      <w:r>
        <w:rPr>
          <w:sz w:val="24"/>
        </w:rPr>
        <w:t>subject </w:t>
      </w:r>
      <w:r>
        <w:rPr>
          <w:spacing w:val="-2"/>
          <w:sz w:val="24"/>
        </w:rPr>
        <w:t>dosages;</w:t>
      </w:r>
    </w:p>
    <w:p>
      <w:pPr>
        <w:pStyle w:val="ListParagraph"/>
        <w:numPr>
          <w:ilvl w:val="3"/>
          <w:numId w:val="62"/>
        </w:numPr>
        <w:tabs>
          <w:tab w:pos="2772" w:val="left" w:leader="none"/>
        </w:tabs>
        <w:spacing w:line="242" w:lineRule="auto" w:before="2" w:after="0"/>
        <w:ind w:left="2375" w:right="115" w:firstLine="0"/>
        <w:jc w:val="both"/>
        <w:rPr>
          <w:sz w:val="24"/>
        </w:rPr>
      </w:pPr>
      <w:r>
        <w:rPr>
          <w:sz w:val="24"/>
        </w:rPr>
        <w:t>Using administrative controls to prevent a medical event involving the use </w:t>
      </w:r>
      <w:r>
        <w:rPr>
          <w:sz w:val="24"/>
        </w:rPr>
        <w:t>of unsealed radioactive material;</w:t>
      </w:r>
    </w:p>
    <w:p>
      <w:pPr>
        <w:pStyle w:val="ListParagraph"/>
        <w:numPr>
          <w:ilvl w:val="3"/>
          <w:numId w:val="62"/>
        </w:numPr>
        <w:tabs>
          <w:tab w:pos="2714" w:val="left" w:leader="none"/>
        </w:tabs>
        <w:spacing w:line="242" w:lineRule="auto" w:before="1" w:after="0"/>
        <w:ind w:left="2375" w:right="115" w:firstLine="0"/>
        <w:jc w:val="both"/>
        <w:rPr>
          <w:sz w:val="24"/>
        </w:rPr>
      </w:pPr>
      <w:r>
        <w:rPr>
          <w:sz w:val="24"/>
        </w:rPr>
        <w:t>Using</w:t>
      </w:r>
      <w:r>
        <w:rPr>
          <w:spacing w:val="-15"/>
          <w:sz w:val="24"/>
        </w:rPr>
        <w:t> </w:t>
      </w:r>
      <w:r>
        <w:rPr>
          <w:sz w:val="24"/>
        </w:rPr>
        <w:t>procedures</w:t>
      </w:r>
      <w:r>
        <w:rPr>
          <w:spacing w:val="-15"/>
          <w:sz w:val="24"/>
        </w:rPr>
        <w:t> </w:t>
      </w:r>
      <w:r>
        <w:rPr>
          <w:sz w:val="24"/>
        </w:rPr>
        <w:t>to</w:t>
      </w:r>
      <w:r>
        <w:rPr>
          <w:spacing w:val="-9"/>
          <w:sz w:val="24"/>
        </w:rPr>
        <w:t> </w:t>
      </w:r>
      <w:r>
        <w:rPr>
          <w:sz w:val="24"/>
        </w:rPr>
        <w:t>contain</w:t>
      </w:r>
      <w:r>
        <w:rPr>
          <w:spacing w:val="-13"/>
          <w:sz w:val="24"/>
        </w:rPr>
        <w:t> </w:t>
      </w:r>
      <w:r>
        <w:rPr>
          <w:sz w:val="24"/>
        </w:rPr>
        <w:t>spilled</w:t>
      </w:r>
      <w:r>
        <w:rPr>
          <w:spacing w:val="-13"/>
          <w:sz w:val="24"/>
        </w:rPr>
        <w:t> </w:t>
      </w:r>
      <w:r>
        <w:rPr>
          <w:sz w:val="24"/>
        </w:rPr>
        <w:t>radioactive</w:t>
      </w:r>
      <w:r>
        <w:rPr>
          <w:spacing w:val="-13"/>
          <w:sz w:val="24"/>
        </w:rPr>
        <w:t> </w:t>
      </w:r>
      <w:r>
        <w:rPr>
          <w:sz w:val="24"/>
        </w:rPr>
        <w:t>material</w:t>
      </w:r>
      <w:r>
        <w:rPr>
          <w:spacing w:val="-13"/>
          <w:sz w:val="24"/>
        </w:rPr>
        <w:t> </w:t>
      </w:r>
      <w:r>
        <w:rPr>
          <w:sz w:val="24"/>
        </w:rPr>
        <w:t>safely</w:t>
      </w:r>
      <w:r>
        <w:rPr>
          <w:spacing w:val="-15"/>
          <w:sz w:val="24"/>
        </w:rPr>
        <w:t> </w:t>
      </w:r>
      <w:r>
        <w:rPr>
          <w:sz w:val="24"/>
        </w:rPr>
        <w:t>and</w:t>
      </w:r>
      <w:r>
        <w:rPr>
          <w:spacing w:val="-13"/>
          <w:sz w:val="24"/>
        </w:rPr>
        <w:t> </w:t>
      </w:r>
      <w:r>
        <w:rPr>
          <w:sz w:val="24"/>
        </w:rPr>
        <w:t>using</w:t>
      </w:r>
      <w:r>
        <w:rPr>
          <w:spacing w:val="-14"/>
          <w:sz w:val="24"/>
        </w:rPr>
        <w:t> </w:t>
      </w:r>
      <w:r>
        <w:rPr>
          <w:sz w:val="24"/>
        </w:rPr>
        <w:t>proper decontamination procedures;</w:t>
      </w:r>
    </w:p>
    <w:p>
      <w:pPr>
        <w:pStyle w:val="ListParagraph"/>
        <w:numPr>
          <w:ilvl w:val="0"/>
          <w:numId w:val="63"/>
        </w:numPr>
        <w:tabs>
          <w:tab w:pos="2868" w:val="left" w:leader="none"/>
        </w:tabs>
        <w:spacing w:line="242" w:lineRule="auto" w:before="2" w:after="0"/>
        <w:ind w:left="2375" w:right="116" w:firstLine="0"/>
        <w:jc w:val="both"/>
        <w:rPr>
          <w:b/>
          <w:sz w:val="24"/>
        </w:rPr>
      </w:pPr>
      <w:r>
        <w:rPr/>
        <w:pict>
          <v:rect style="position:absolute;margin-left:194.039993pt;margin-top:91.763115pt;width:3pt;height:.54pt;mso-position-horizontal-relative:page;mso-position-vertical-relative:paragraph;z-index:-16913920" id="docshape45" filled="true" fillcolor="#0000ff" stroked="false">
            <v:fill type="solid"/>
            <w10:wrap type="none"/>
          </v:rect>
        </w:pict>
      </w:r>
      <w:r>
        <w:rPr>
          <w:sz w:val="24"/>
        </w:rPr>
        <w:t>Administering dosages of radioactive drugs to patients or human research subjects</w:t>
      </w:r>
      <w:r>
        <w:rPr>
          <w:strike/>
          <w:color w:val="FF0000"/>
          <w:sz w:val="24"/>
        </w:rPr>
        <w:t> involving a minimum of three casess</w:t>
      </w:r>
      <w:r>
        <w:rPr>
          <w:strike w:val="0"/>
          <w:color w:val="FF0000"/>
          <w:sz w:val="24"/>
        </w:rPr>
        <w:t> </w:t>
      </w:r>
      <w:r>
        <w:rPr>
          <w:b/>
          <w:strike w:val="0"/>
          <w:color w:val="0000FF"/>
          <w:sz w:val="24"/>
        </w:rPr>
        <w:t>from the three categories in 105 CMR 120.556(B)(1)(b)7.</w:t>
      </w:r>
      <w:r>
        <w:rPr>
          <w:b/>
          <w:strike w:val="0"/>
          <w:color w:val="0000FF"/>
          <w:spacing w:val="40"/>
          <w:sz w:val="24"/>
        </w:rPr>
        <w:t> </w:t>
      </w:r>
      <w:r>
        <w:rPr>
          <w:b/>
          <w:strike w:val="0"/>
          <w:color w:val="0000FF"/>
          <w:sz w:val="24"/>
        </w:rPr>
        <w:t>Radioactive drugs containing radionuclides in </w:t>
      </w:r>
      <w:r>
        <w:rPr>
          <w:b/>
          <w:strike w:val="0"/>
          <w:color w:val="0000FF"/>
          <w:w w:val="95"/>
          <w:sz w:val="24"/>
        </w:rPr>
        <w:t>categories not included in 105 CMR 120.556(B)(1)(b) 7. are regulated under 105 </w:t>
      </w:r>
      <w:r>
        <w:rPr>
          <w:b/>
          <w:strike w:val="0"/>
          <w:color w:val="0000FF"/>
          <w:sz w:val="24"/>
        </w:rPr>
        <w:t>CMR</w:t>
      </w:r>
      <w:r>
        <w:rPr>
          <w:b/>
          <w:strike w:val="0"/>
          <w:color w:val="0000FF"/>
          <w:spacing w:val="-15"/>
          <w:sz w:val="24"/>
        </w:rPr>
        <w:t> </w:t>
      </w:r>
      <w:r>
        <w:rPr>
          <w:b/>
          <w:strike w:val="0"/>
          <w:color w:val="0000FF"/>
          <w:sz w:val="24"/>
        </w:rPr>
        <w:t>120.589.</w:t>
      </w:r>
      <w:r>
        <w:rPr>
          <w:b/>
          <w:strike w:val="0"/>
          <w:color w:val="0000FF"/>
          <w:spacing w:val="28"/>
          <w:sz w:val="24"/>
        </w:rPr>
        <w:t> </w:t>
      </w:r>
      <w:r>
        <w:rPr>
          <w:b/>
          <w:strike w:val="0"/>
          <w:color w:val="0000FF"/>
          <w:sz w:val="24"/>
        </w:rPr>
        <w:t>This</w:t>
      </w:r>
      <w:r>
        <w:rPr>
          <w:b/>
          <w:strike w:val="0"/>
          <w:color w:val="0000FF"/>
          <w:spacing w:val="-15"/>
          <w:sz w:val="24"/>
        </w:rPr>
        <w:t> </w:t>
      </w:r>
      <w:r>
        <w:rPr>
          <w:b/>
          <w:strike w:val="0"/>
          <w:color w:val="0000FF"/>
          <w:sz w:val="24"/>
        </w:rPr>
        <w:t>work</w:t>
      </w:r>
      <w:r>
        <w:rPr>
          <w:b/>
          <w:strike w:val="0"/>
          <w:color w:val="0000FF"/>
          <w:spacing w:val="-14"/>
          <w:sz w:val="24"/>
        </w:rPr>
        <w:t> </w:t>
      </w:r>
      <w:r>
        <w:rPr>
          <w:b/>
          <w:strike w:val="0"/>
          <w:color w:val="0000FF"/>
          <w:sz w:val="24"/>
        </w:rPr>
        <w:t>experience</w:t>
      </w:r>
      <w:r>
        <w:rPr>
          <w:b/>
          <w:strike w:val="0"/>
          <w:color w:val="0000FF"/>
          <w:spacing w:val="-15"/>
          <w:sz w:val="24"/>
        </w:rPr>
        <w:t> </w:t>
      </w:r>
      <w:r>
        <w:rPr>
          <w:b/>
          <w:strike w:val="0"/>
          <w:color w:val="0000FF"/>
          <w:sz w:val="24"/>
        </w:rPr>
        <w:t>must</w:t>
      </w:r>
      <w:r>
        <w:rPr>
          <w:b/>
          <w:strike w:val="0"/>
          <w:color w:val="0000FF"/>
          <w:spacing w:val="-14"/>
          <w:sz w:val="24"/>
        </w:rPr>
        <w:t> </w:t>
      </w:r>
      <w:r>
        <w:rPr>
          <w:b/>
          <w:strike w:val="0"/>
          <w:color w:val="0000FF"/>
          <w:sz w:val="24"/>
        </w:rPr>
        <w:t>involve</w:t>
      </w:r>
      <w:r>
        <w:rPr>
          <w:b/>
          <w:strike w:val="0"/>
          <w:color w:val="0000FF"/>
          <w:spacing w:val="-14"/>
          <w:sz w:val="24"/>
        </w:rPr>
        <w:t> </w:t>
      </w:r>
      <w:r>
        <w:rPr>
          <w:b/>
          <w:strike w:val="0"/>
          <w:color w:val="0000FF"/>
          <w:sz w:val="24"/>
        </w:rPr>
        <w:t>a</w:t>
      </w:r>
      <w:r>
        <w:rPr>
          <w:b/>
          <w:strike w:val="0"/>
          <w:color w:val="0000FF"/>
          <w:spacing w:val="-14"/>
          <w:sz w:val="24"/>
        </w:rPr>
        <w:t> </w:t>
      </w:r>
      <w:r>
        <w:rPr>
          <w:b/>
          <w:strike w:val="0"/>
          <w:color w:val="0000FF"/>
          <w:sz w:val="24"/>
        </w:rPr>
        <w:t>minimum</w:t>
      </w:r>
      <w:r>
        <w:rPr>
          <w:b/>
          <w:strike w:val="0"/>
          <w:color w:val="0000FF"/>
          <w:spacing w:val="-15"/>
          <w:sz w:val="24"/>
        </w:rPr>
        <w:t> </w:t>
      </w:r>
      <w:r>
        <w:rPr>
          <w:b/>
          <w:strike w:val="0"/>
          <w:color w:val="0000FF"/>
          <w:sz w:val="24"/>
        </w:rPr>
        <w:t>of</w:t>
      </w:r>
      <w:r>
        <w:rPr>
          <w:b/>
          <w:strike w:val="0"/>
          <w:color w:val="0000FF"/>
          <w:spacing w:val="-14"/>
          <w:sz w:val="24"/>
        </w:rPr>
        <w:t> </w:t>
      </w:r>
      <w:r>
        <w:rPr>
          <w:b/>
          <w:strike w:val="0"/>
          <w:color w:val="0000FF"/>
          <w:sz w:val="24"/>
        </w:rPr>
        <w:t>three</w:t>
      </w:r>
      <w:r>
        <w:rPr>
          <w:b/>
          <w:strike w:val="0"/>
          <w:color w:val="0000FF"/>
          <w:spacing w:val="-14"/>
          <w:sz w:val="24"/>
        </w:rPr>
        <w:t> </w:t>
      </w:r>
      <w:r>
        <w:rPr>
          <w:b/>
          <w:strike w:val="0"/>
          <w:color w:val="0000FF"/>
          <w:sz w:val="24"/>
        </w:rPr>
        <w:t>cases</w:t>
      </w:r>
      <w:r>
        <w:rPr>
          <w:b/>
          <w:strike w:val="0"/>
          <w:color w:val="0000FF"/>
          <w:spacing w:val="-14"/>
          <w:sz w:val="24"/>
        </w:rPr>
        <w:t> </w:t>
      </w:r>
      <w:r>
        <w:rPr>
          <w:strike w:val="0"/>
          <w:sz w:val="24"/>
        </w:rPr>
        <w:t>in each of the following categories for which the individual is requesting </w:t>
      </w:r>
      <w:r>
        <w:rPr>
          <w:strike w:val="0"/>
          <w:sz w:val="24"/>
        </w:rPr>
        <w:t>authorized user status</w:t>
      </w:r>
      <w:r>
        <w:rPr>
          <w:strike w:val="0"/>
          <w:color w:val="FF0000"/>
          <w:sz w:val="24"/>
        </w:rPr>
        <w:t>.</w:t>
      </w:r>
      <w:r>
        <w:rPr>
          <w:b/>
          <w:strike w:val="0"/>
          <w:color w:val="0000FF"/>
          <w:sz w:val="24"/>
        </w:rPr>
        <w:t>:</w:t>
      </w:r>
    </w:p>
    <w:p>
      <w:pPr>
        <w:pStyle w:val="ListParagraph"/>
        <w:numPr>
          <w:ilvl w:val="1"/>
          <w:numId w:val="63"/>
        </w:numPr>
        <w:tabs>
          <w:tab w:pos="3255" w:val="left" w:leader="none"/>
        </w:tabs>
        <w:spacing w:line="244" w:lineRule="auto" w:before="5" w:after="0"/>
        <w:ind w:left="2735" w:right="116" w:firstLine="0"/>
        <w:jc w:val="both"/>
        <w:rPr>
          <w:sz w:val="24"/>
        </w:rPr>
      </w:pPr>
      <w:r>
        <w:rPr>
          <w:sz w:val="24"/>
        </w:rPr>
        <w:t>Oral administration of less than or equal to 1.22 gigabecquerels (33 millicuries) of sodium iodide I-131, for which a written directive is required;</w:t>
      </w:r>
    </w:p>
    <w:p>
      <w:pPr>
        <w:pStyle w:val="ListParagraph"/>
        <w:numPr>
          <w:ilvl w:val="1"/>
          <w:numId w:val="63"/>
        </w:numPr>
        <w:tabs>
          <w:tab w:pos="3117" w:val="left" w:leader="none"/>
        </w:tabs>
        <w:spacing w:line="242" w:lineRule="auto" w:before="0" w:after="0"/>
        <w:ind w:left="2735" w:right="114" w:firstLine="0"/>
        <w:jc w:val="both"/>
        <w:rPr>
          <w:sz w:val="24"/>
        </w:rPr>
      </w:pPr>
      <w:r>
        <w:rPr>
          <w:sz w:val="24"/>
        </w:rPr>
        <w:t>Oral administration of greater than 1.22 gigabecquerels (33 millicuries) of sodium</w:t>
      </w:r>
      <w:r>
        <w:rPr>
          <w:spacing w:val="-6"/>
          <w:sz w:val="24"/>
        </w:rPr>
        <w:t> </w:t>
      </w:r>
      <w:r>
        <w:rPr>
          <w:sz w:val="24"/>
        </w:rPr>
        <w:t>iodide</w:t>
      </w:r>
      <w:r>
        <w:rPr>
          <w:spacing w:val="-10"/>
          <w:sz w:val="24"/>
        </w:rPr>
        <w:t> </w:t>
      </w:r>
      <w:r>
        <w:rPr>
          <w:sz w:val="24"/>
        </w:rPr>
        <w:t>I-131</w:t>
      </w:r>
      <w:r>
        <w:rPr>
          <w:spacing w:val="-8"/>
          <w:sz w:val="24"/>
        </w:rPr>
        <w:t> </w:t>
      </w:r>
      <w:r>
        <w:rPr>
          <w:sz w:val="24"/>
        </w:rPr>
        <w:t>[Note:</w:t>
      </w:r>
      <w:r>
        <w:rPr>
          <w:spacing w:val="-6"/>
          <w:sz w:val="24"/>
        </w:rPr>
        <w:t> </w:t>
      </w:r>
      <w:r>
        <w:rPr>
          <w:i/>
          <w:sz w:val="24"/>
        </w:rPr>
        <w:t>Experience</w:t>
      </w:r>
      <w:r>
        <w:rPr>
          <w:i/>
          <w:spacing w:val="-9"/>
          <w:sz w:val="24"/>
        </w:rPr>
        <w:t> </w:t>
      </w:r>
      <w:r>
        <w:rPr>
          <w:i/>
          <w:sz w:val="24"/>
        </w:rPr>
        <w:t>with</w:t>
      </w:r>
      <w:r>
        <w:rPr>
          <w:i/>
          <w:spacing w:val="-7"/>
          <w:sz w:val="24"/>
        </w:rPr>
        <w:t> </w:t>
      </w:r>
      <w:r>
        <w:rPr>
          <w:i/>
          <w:sz w:val="24"/>
        </w:rPr>
        <w:t>at</w:t>
      </w:r>
      <w:r>
        <w:rPr>
          <w:i/>
          <w:spacing w:val="-5"/>
          <w:sz w:val="24"/>
        </w:rPr>
        <w:t> </w:t>
      </w:r>
      <w:r>
        <w:rPr>
          <w:i/>
          <w:sz w:val="24"/>
        </w:rPr>
        <w:t>least</w:t>
      </w:r>
      <w:r>
        <w:rPr>
          <w:i/>
          <w:spacing w:val="-7"/>
          <w:sz w:val="24"/>
        </w:rPr>
        <w:t> </w:t>
      </w:r>
      <w:r>
        <w:rPr>
          <w:i/>
          <w:sz w:val="24"/>
        </w:rPr>
        <w:t>three</w:t>
      </w:r>
      <w:r>
        <w:rPr>
          <w:i/>
          <w:spacing w:val="-7"/>
          <w:sz w:val="24"/>
        </w:rPr>
        <w:t> </w:t>
      </w:r>
      <w:r>
        <w:rPr>
          <w:i/>
          <w:sz w:val="24"/>
        </w:rPr>
        <w:t>cases</w:t>
      </w:r>
      <w:r>
        <w:rPr>
          <w:i/>
          <w:spacing w:val="-7"/>
          <w:sz w:val="24"/>
        </w:rPr>
        <w:t> </w:t>
      </w:r>
      <w:r>
        <w:rPr>
          <w:i/>
          <w:sz w:val="24"/>
        </w:rPr>
        <w:t>in</w:t>
      </w:r>
      <w:r>
        <w:rPr>
          <w:i/>
          <w:spacing w:val="-7"/>
          <w:sz w:val="24"/>
        </w:rPr>
        <w:t> </w:t>
      </w:r>
      <w:r>
        <w:rPr>
          <w:i/>
          <w:sz w:val="24"/>
        </w:rPr>
        <w:t>category</w:t>
      </w:r>
      <w:r>
        <w:rPr>
          <w:i/>
          <w:spacing w:val="-7"/>
          <w:sz w:val="24"/>
        </w:rPr>
        <w:t> </w:t>
      </w:r>
      <w:r>
        <w:rPr>
          <w:i/>
          <w:sz w:val="24"/>
        </w:rPr>
        <w:t>(b)</w:t>
      </w:r>
      <w:r>
        <w:rPr>
          <w:i/>
          <w:sz w:val="24"/>
        </w:rPr>
        <w:t> also satisfies the requirement in category (a)]</w:t>
      </w:r>
      <w:r>
        <w:rPr>
          <w:sz w:val="24"/>
        </w:rPr>
        <w:t>;</w:t>
      </w:r>
    </w:p>
    <w:p>
      <w:pPr>
        <w:pStyle w:val="ListParagraph"/>
        <w:numPr>
          <w:ilvl w:val="1"/>
          <w:numId w:val="63"/>
        </w:numPr>
        <w:tabs>
          <w:tab w:pos="3327" w:val="left" w:leader="none"/>
        </w:tabs>
        <w:spacing w:line="242" w:lineRule="auto" w:before="0" w:after="0"/>
        <w:ind w:left="2735" w:right="116" w:firstLine="0"/>
        <w:jc w:val="both"/>
        <w:rPr>
          <w:color w:val="FF0000"/>
          <w:sz w:val="24"/>
        </w:rPr>
      </w:pPr>
      <w:r>
        <w:rPr>
          <w:strike/>
          <w:color w:val="FF0000"/>
          <w:sz w:val="24"/>
        </w:rPr>
        <w:t>Parenteral administration of any beta emitter</w:t>
      </w:r>
      <w:r>
        <w:rPr>
          <w:strike/>
          <w:color w:val="FF0000"/>
          <w:sz w:val="24"/>
        </w:rPr>
        <w:t> or</w:t>
      </w:r>
      <w:r>
        <w:rPr>
          <w:strike/>
          <w:color w:val="FF0000"/>
          <w:sz w:val="24"/>
        </w:rPr>
        <w:t> a photon-emitting</w:t>
      </w:r>
      <w:r>
        <w:rPr>
          <w:strike w:val="0"/>
          <w:color w:val="FF0000"/>
          <w:sz w:val="24"/>
        </w:rPr>
        <w:t> </w:t>
      </w:r>
      <w:r>
        <w:rPr>
          <w:strike/>
          <w:color w:val="FF0000"/>
          <w:sz w:val="24"/>
        </w:rPr>
        <w:t>radionuclide with a photon energy less than 150 keV, for which a written</w:t>
      </w:r>
      <w:r>
        <w:rPr>
          <w:strike w:val="0"/>
          <w:color w:val="FF0000"/>
          <w:sz w:val="24"/>
        </w:rPr>
        <w:t> </w:t>
      </w:r>
      <w:r>
        <w:rPr>
          <w:strike/>
          <w:color w:val="FF0000"/>
          <w:sz w:val="24"/>
        </w:rPr>
        <w:t>directive is required; and/or</w:t>
      </w:r>
    </w:p>
    <w:p>
      <w:pPr>
        <w:pStyle w:val="BodyText"/>
        <w:tabs>
          <w:tab w:pos="2735" w:val="left" w:leader="none"/>
        </w:tabs>
        <w:spacing w:line="244" w:lineRule="auto" w:before="1"/>
        <w:ind w:left="2735" w:right="118" w:hanging="2636"/>
        <w:jc w:val="both"/>
      </w:pPr>
      <w:r>
        <w:rPr>
          <w:strike/>
          <w:color w:val="FF0000"/>
        </w:rPr>
        <w:tab/>
        <w:t>d.</w:t>
      </w:r>
      <w:r>
        <w:rPr>
          <w:strike/>
          <w:color w:val="FF0000"/>
          <w:spacing w:val="80"/>
        </w:rPr>
        <w:t> </w:t>
      </w:r>
      <w:r>
        <w:rPr>
          <w:strike/>
          <w:color w:val="FF0000"/>
        </w:rPr>
        <w:t>Parenteral administration of any other</w:t>
      </w:r>
      <w:r>
        <w:rPr>
          <w:strike/>
          <w:color w:val="FF0000"/>
        </w:rPr>
        <w:t> radionuclide for which a </w:t>
      </w:r>
      <w:r>
        <w:rPr>
          <w:strike/>
          <w:color w:val="FF0000"/>
        </w:rPr>
        <w:t>written</w:t>
      </w:r>
      <w:r>
        <w:rPr>
          <w:strike w:val="0"/>
          <w:color w:val="FF0000"/>
        </w:rPr>
        <w:t> </w:t>
      </w:r>
      <w:r>
        <w:rPr>
          <w:strike/>
          <w:color w:val="FF0000"/>
        </w:rPr>
        <w:t>directive is required; and</w:t>
      </w:r>
    </w:p>
    <w:p>
      <w:pPr>
        <w:spacing w:line="242" w:lineRule="auto" w:before="0"/>
        <w:ind w:left="2735" w:right="117" w:firstLine="0"/>
        <w:jc w:val="both"/>
        <w:rPr>
          <w:b/>
          <w:sz w:val="24"/>
        </w:rPr>
      </w:pPr>
      <w:r>
        <w:rPr>
          <w:b/>
          <w:color w:val="0000FF"/>
          <w:sz w:val="24"/>
        </w:rPr>
        <w:t>c.</w:t>
      </w:r>
      <w:r>
        <w:rPr>
          <w:b/>
          <w:color w:val="0000FF"/>
          <w:spacing w:val="80"/>
          <w:sz w:val="24"/>
        </w:rPr>
        <w:t> </w:t>
      </w:r>
      <w:r>
        <w:rPr>
          <w:b/>
          <w:color w:val="0000FF"/>
          <w:sz w:val="24"/>
        </w:rPr>
        <w:t>Parenteral administration</w:t>
      </w:r>
      <w:r>
        <w:rPr>
          <w:b/>
          <w:color w:val="0000FF"/>
          <w:sz w:val="24"/>
        </w:rPr>
        <w:t> of</w:t>
      </w:r>
      <w:r>
        <w:rPr>
          <w:b/>
          <w:color w:val="0000FF"/>
          <w:sz w:val="24"/>
        </w:rPr>
        <w:t> any</w:t>
      </w:r>
      <w:r>
        <w:rPr>
          <w:b/>
          <w:color w:val="0000FF"/>
          <w:sz w:val="24"/>
        </w:rPr>
        <w:t> radioactive drug that contains a radionuclide</w:t>
      </w:r>
      <w:r>
        <w:rPr>
          <w:b/>
          <w:color w:val="0000FF"/>
          <w:spacing w:val="-9"/>
          <w:sz w:val="24"/>
        </w:rPr>
        <w:t> </w:t>
      </w:r>
      <w:r>
        <w:rPr>
          <w:b/>
          <w:color w:val="0000FF"/>
          <w:sz w:val="24"/>
        </w:rPr>
        <w:t>that</w:t>
      </w:r>
      <w:r>
        <w:rPr>
          <w:b/>
          <w:color w:val="0000FF"/>
          <w:spacing w:val="-9"/>
          <w:sz w:val="24"/>
        </w:rPr>
        <w:t> </w:t>
      </w:r>
      <w:r>
        <w:rPr>
          <w:b/>
          <w:color w:val="0000FF"/>
          <w:sz w:val="24"/>
        </w:rPr>
        <w:t>is</w:t>
      </w:r>
      <w:r>
        <w:rPr>
          <w:b/>
          <w:color w:val="0000FF"/>
          <w:spacing w:val="-9"/>
          <w:sz w:val="24"/>
        </w:rPr>
        <w:t> </w:t>
      </w:r>
      <w:r>
        <w:rPr>
          <w:b/>
          <w:color w:val="0000FF"/>
          <w:sz w:val="24"/>
        </w:rPr>
        <w:t>primarily</w:t>
      </w:r>
      <w:r>
        <w:rPr>
          <w:b/>
          <w:color w:val="0000FF"/>
          <w:spacing w:val="-12"/>
          <w:sz w:val="24"/>
        </w:rPr>
        <w:t> </w:t>
      </w:r>
      <w:r>
        <w:rPr>
          <w:b/>
          <w:color w:val="0000FF"/>
          <w:sz w:val="24"/>
        </w:rPr>
        <w:t>used</w:t>
      </w:r>
      <w:r>
        <w:rPr>
          <w:b/>
          <w:color w:val="0000FF"/>
          <w:spacing w:val="-9"/>
          <w:sz w:val="24"/>
        </w:rPr>
        <w:t> </w:t>
      </w:r>
      <w:r>
        <w:rPr>
          <w:b/>
          <w:color w:val="0000FF"/>
          <w:sz w:val="24"/>
        </w:rPr>
        <w:t>for</w:t>
      </w:r>
      <w:r>
        <w:rPr>
          <w:b/>
          <w:color w:val="0000FF"/>
          <w:spacing w:val="-9"/>
          <w:sz w:val="24"/>
        </w:rPr>
        <w:t> </w:t>
      </w:r>
      <w:r>
        <w:rPr>
          <w:b/>
          <w:color w:val="0000FF"/>
          <w:sz w:val="24"/>
        </w:rPr>
        <w:t>its</w:t>
      </w:r>
      <w:r>
        <w:rPr>
          <w:b/>
          <w:color w:val="0000FF"/>
          <w:spacing w:val="-9"/>
          <w:sz w:val="24"/>
        </w:rPr>
        <w:t> </w:t>
      </w:r>
      <w:r>
        <w:rPr>
          <w:b/>
          <w:color w:val="0000FF"/>
          <w:sz w:val="24"/>
        </w:rPr>
        <w:t>electron</w:t>
      </w:r>
      <w:r>
        <w:rPr>
          <w:b/>
          <w:color w:val="0000FF"/>
          <w:spacing w:val="-9"/>
          <w:sz w:val="24"/>
        </w:rPr>
        <w:t> </w:t>
      </w:r>
      <w:r>
        <w:rPr>
          <w:b/>
          <w:color w:val="0000FF"/>
          <w:sz w:val="24"/>
        </w:rPr>
        <w:t>emission,</w:t>
      </w:r>
      <w:r>
        <w:rPr>
          <w:b/>
          <w:color w:val="0000FF"/>
          <w:spacing w:val="-10"/>
          <w:sz w:val="24"/>
        </w:rPr>
        <w:t> </w:t>
      </w:r>
      <w:r>
        <w:rPr>
          <w:b/>
          <w:color w:val="0000FF"/>
          <w:sz w:val="24"/>
        </w:rPr>
        <w:t>beta</w:t>
      </w:r>
      <w:r>
        <w:rPr>
          <w:b/>
          <w:color w:val="0000FF"/>
          <w:spacing w:val="-10"/>
          <w:sz w:val="24"/>
        </w:rPr>
        <w:t> </w:t>
      </w:r>
      <w:r>
        <w:rPr>
          <w:b/>
          <w:color w:val="0000FF"/>
          <w:sz w:val="24"/>
        </w:rPr>
        <w:t>radiation </w:t>
      </w:r>
      <w:r>
        <w:rPr>
          <w:b/>
          <w:color w:val="0000FF"/>
          <w:w w:val="95"/>
          <w:sz w:val="24"/>
        </w:rPr>
        <w:t>characteristics, alpha radiation characteristics, or photon energy of less than </w:t>
      </w:r>
      <w:r>
        <w:rPr>
          <w:b/>
          <w:color w:val="0000FF"/>
          <w:sz w:val="24"/>
        </w:rPr>
        <w:t>150 keV, for which a written directive is required; and</w:t>
      </w:r>
    </w:p>
    <w:p>
      <w:pPr>
        <w:pStyle w:val="BodyText"/>
        <w:spacing w:line="242" w:lineRule="auto"/>
        <w:ind w:left="1655" w:right="115"/>
        <w:jc w:val="both"/>
      </w:pPr>
      <w:r>
        <w:rPr/>
        <w:pict>
          <v:rect style="position:absolute;margin-left:107.760002pt;margin-top:76.603127pt;width:432.24pt;height:.72pt;mso-position-horizontal-relative:page;mso-position-vertical-relative:paragraph;z-index:-16913408" id="docshape46" filled="true" fillcolor="#ff0000" stroked="false">
            <v:fill type="solid"/>
            <w10:wrap type="none"/>
          </v:rect>
        </w:pict>
      </w:r>
      <w:r>
        <w:rPr/>
        <w:pict>
          <v:rect style="position:absolute;margin-left:107.760002pt;margin-top:90.523125pt;width:432.24pt;height:.72pt;mso-position-horizontal-relative:page;mso-position-vertical-relative:paragraph;z-index:-16912896" id="docshape47" filled="true" fillcolor="#ff0000" stroked="false">
            <v:fill type="solid"/>
            <w10:wrap type="none"/>
          </v:rect>
        </w:pict>
      </w:r>
      <w:r>
        <w:rPr/>
        <w:pict>
          <v:rect style="position:absolute;margin-left:107.760002pt;margin-top:104.563126pt;width:432.24pt;height:.72pt;mso-position-horizontal-relative:page;mso-position-vertical-relative:paragraph;z-index:-16912384" id="docshape48" filled="true" fillcolor="#ff0000" stroked="false">
            <v:fill type="solid"/>
            <w10:wrap type="none"/>
          </v:rect>
        </w:pict>
      </w:r>
      <w:r>
        <w:rPr/>
        <w:pict>
          <v:rect style="position:absolute;margin-left:107.760002pt;margin-top:118.483124pt;width:432.24pt;height:.72pt;mso-position-horizontal-relative:page;mso-position-vertical-relative:paragraph;z-index:-16911872" id="docshape49" filled="true" fillcolor="#ff0000" stroked="false">
            <v:fill type="solid"/>
            <w10:wrap type="none"/>
          </v:rect>
        </w:pict>
      </w:r>
      <w:r>
        <w:rPr/>
        <w:t>(2)</w:t>
      </w:r>
      <w:r>
        <w:rPr>
          <w:spacing w:val="80"/>
        </w:rPr>
        <w:t> </w:t>
      </w:r>
      <w:r>
        <w:rPr/>
        <w:t>Has obtained written attestation that the individual has satisfactorily completed </w:t>
      </w:r>
      <w:r>
        <w:rPr/>
        <w:t>the </w:t>
      </w:r>
      <w:r>
        <w:rPr>
          <w:w w:val="95"/>
        </w:rPr>
        <w:t>requirements in</w:t>
      </w:r>
      <w:r>
        <w:rPr>
          <w:strike/>
          <w:color w:val="FF0000"/>
          <w:w w:val="95"/>
        </w:rPr>
        <w:t> 105 CMR</w:t>
      </w:r>
      <w:r>
        <w:rPr>
          <w:strike/>
          <w:color w:val="FF0000"/>
        </w:rPr>
        <w:t> </w:t>
      </w:r>
      <w:r>
        <w:rPr>
          <w:strike/>
          <w:color w:val="FF0000"/>
          <w:w w:val="95"/>
        </w:rPr>
        <w:t>120.556(A)(1) and (B)(1)(b)7.</w:t>
      </w:r>
      <w:r>
        <w:rPr>
          <w:strike/>
          <w:color w:val="FF0000"/>
        </w:rPr>
        <w:t> </w:t>
      </w:r>
      <w:r>
        <w:rPr>
          <w:strike/>
          <w:color w:val="FF0000"/>
          <w:w w:val="95"/>
        </w:rPr>
        <w:t>or 120.556(B)(1) and</w:t>
      </w:r>
      <w:r>
        <w:rPr>
          <w:strike/>
          <w:color w:val="FF0000"/>
        </w:rPr>
        <w:t> </w:t>
      </w:r>
      <w:r>
        <w:rPr>
          <w:strike/>
          <w:color w:val="FF0000"/>
          <w:w w:val="95"/>
        </w:rPr>
        <w:t>has</w:t>
      </w:r>
      <w:r>
        <w:rPr>
          <w:strike/>
          <w:color w:val="FF0000"/>
        </w:rPr>
        <w:t> </w:t>
      </w:r>
      <w:r>
        <w:rPr>
          <w:strike/>
          <w:color w:val="FF0000"/>
          <w:w w:val="95"/>
        </w:rPr>
        <w:t>achieved</w:t>
      </w:r>
      <w:r>
        <w:rPr>
          <w:strike w:val="0"/>
          <w:color w:val="FF0000"/>
          <w:spacing w:val="80"/>
        </w:rPr>
        <w:t> </w:t>
      </w:r>
      <w:r>
        <w:rPr>
          <w:strike/>
          <w:color w:val="FF0000"/>
        </w:rPr>
        <w:t>a</w:t>
      </w:r>
      <w:r>
        <w:rPr>
          <w:strike/>
          <w:color w:val="FF0000"/>
          <w:spacing w:val="-15"/>
        </w:rPr>
        <w:t> </w:t>
      </w:r>
      <w:r>
        <w:rPr>
          <w:strike/>
          <w:color w:val="FF0000"/>
        </w:rPr>
        <w:t>level</w:t>
      </w:r>
      <w:r>
        <w:rPr>
          <w:strike/>
          <w:color w:val="FF0000"/>
          <w:spacing w:val="-15"/>
        </w:rPr>
        <w:t> </w:t>
      </w:r>
      <w:r>
        <w:rPr>
          <w:strike/>
          <w:color w:val="FF0000"/>
        </w:rPr>
        <w:t>of</w:t>
      </w:r>
      <w:r>
        <w:rPr>
          <w:strike/>
          <w:color w:val="FF0000"/>
          <w:spacing w:val="-13"/>
        </w:rPr>
        <w:t> </w:t>
      </w:r>
      <w:r>
        <w:rPr>
          <w:strike/>
          <w:color w:val="FF0000"/>
        </w:rPr>
        <w:t>competency</w:t>
      </w:r>
      <w:r>
        <w:rPr>
          <w:strike/>
          <w:color w:val="FF0000"/>
          <w:spacing w:val="-15"/>
        </w:rPr>
        <w:t> </w:t>
      </w:r>
      <w:r>
        <w:rPr>
          <w:strike/>
          <w:color w:val="FF0000"/>
        </w:rPr>
        <w:t>sufficient</w:t>
      </w:r>
      <w:r>
        <w:rPr>
          <w:strike/>
          <w:color w:val="FF0000"/>
          <w:spacing w:val="-11"/>
        </w:rPr>
        <w:t> </w:t>
      </w:r>
      <w:r>
        <w:rPr>
          <w:strike/>
          <w:color w:val="FF0000"/>
        </w:rPr>
        <w:t>to</w:t>
      </w:r>
      <w:r>
        <w:rPr>
          <w:strike/>
          <w:color w:val="FF0000"/>
          <w:spacing w:val="-11"/>
        </w:rPr>
        <w:t> </w:t>
      </w:r>
      <w:r>
        <w:rPr>
          <w:strike/>
          <w:color w:val="FF0000"/>
        </w:rPr>
        <w:t>independently</w:t>
      </w:r>
      <w:r>
        <w:rPr>
          <w:strike/>
          <w:color w:val="FF0000"/>
          <w:spacing w:val="-15"/>
        </w:rPr>
        <w:t> </w:t>
      </w:r>
      <w:r>
        <w:rPr>
          <w:strike/>
          <w:color w:val="FF0000"/>
        </w:rPr>
        <w:t>function</w:t>
      </w:r>
      <w:r>
        <w:rPr>
          <w:strike w:val="0"/>
          <w:color w:val="FF0000"/>
          <w:spacing w:val="-11"/>
        </w:rPr>
        <w:t> </w:t>
      </w:r>
      <w:r>
        <w:rPr>
          <w:b/>
          <w:strike w:val="0"/>
          <w:color w:val="0000FF"/>
        </w:rPr>
        <w:t>105</w:t>
      </w:r>
      <w:r>
        <w:rPr>
          <w:b/>
          <w:strike w:val="0"/>
          <w:color w:val="0000FF"/>
          <w:spacing w:val="-12"/>
        </w:rPr>
        <w:t> </w:t>
      </w:r>
      <w:r>
        <w:rPr>
          <w:b/>
          <w:strike w:val="0"/>
          <w:color w:val="0000FF"/>
        </w:rPr>
        <w:t>CMR</w:t>
      </w:r>
      <w:r>
        <w:rPr>
          <w:b/>
          <w:strike w:val="0"/>
          <w:color w:val="0000FF"/>
          <w:spacing w:val="-12"/>
        </w:rPr>
        <w:t> </w:t>
      </w:r>
      <w:r>
        <w:rPr>
          <w:b/>
          <w:strike w:val="0"/>
          <w:color w:val="0000FF"/>
        </w:rPr>
        <w:t>120.556(B)(1)</w:t>
      </w:r>
      <w:r>
        <w:rPr>
          <w:b/>
          <w:strike w:val="0"/>
          <w:color w:val="0000FF"/>
          <w:spacing w:val="-15"/>
        </w:rPr>
        <w:t> </w:t>
      </w:r>
      <w:r>
        <w:rPr>
          <w:b/>
          <w:strike w:val="0"/>
          <w:color w:val="0000FF"/>
        </w:rPr>
        <w:t>and</w:t>
      </w:r>
      <w:r>
        <w:rPr>
          <w:b/>
          <w:strike w:val="0"/>
          <w:color w:val="0000FF"/>
          <w:spacing w:val="-12"/>
        </w:rPr>
        <w:t> </w:t>
      </w:r>
      <w:r>
        <w:rPr>
          <w:b/>
          <w:strike w:val="0"/>
          <w:color w:val="0000FF"/>
        </w:rPr>
        <w:t>is able</w:t>
      </w:r>
      <w:r>
        <w:rPr>
          <w:b/>
          <w:strike w:val="0"/>
          <w:color w:val="0000FF"/>
          <w:spacing w:val="-13"/>
        </w:rPr>
        <w:t> </w:t>
      </w:r>
      <w:r>
        <w:rPr>
          <w:b/>
          <w:strike w:val="0"/>
          <w:color w:val="0000FF"/>
        </w:rPr>
        <w:t>to</w:t>
      </w:r>
      <w:r>
        <w:rPr>
          <w:b/>
          <w:strike w:val="0"/>
          <w:color w:val="0000FF"/>
          <w:spacing w:val="-15"/>
        </w:rPr>
        <w:t> </w:t>
      </w:r>
      <w:r>
        <w:rPr>
          <w:b/>
          <w:strike w:val="0"/>
          <w:color w:val="0000FF"/>
        </w:rPr>
        <w:t>independently</w:t>
      </w:r>
      <w:r>
        <w:rPr>
          <w:b/>
          <w:strike w:val="0"/>
          <w:color w:val="0000FF"/>
          <w:spacing w:val="-13"/>
        </w:rPr>
        <w:t> </w:t>
      </w:r>
      <w:r>
        <w:rPr>
          <w:b/>
          <w:strike w:val="0"/>
          <w:color w:val="0000FF"/>
        </w:rPr>
        <w:t>fulfill</w:t>
      </w:r>
      <w:r>
        <w:rPr>
          <w:b/>
          <w:strike w:val="0"/>
          <w:color w:val="0000FF"/>
          <w:spacing w:val="-12"/>
        </w:rPr>
        <w:t> </w:t>
      </w:r>
      <w:r>
        <w:rPr>
          <w:b/>
          <w:strike w:val="0"/>
          <w:color w:val="0000FF"/>
        </w:rPr>
        <w:t>the</w:t>
      </w:r>
      <w:r>
        <w:rPr>
          <w:b/>
          <w:strike w:val="0"/>
          <w:color w:val="0000FF"/>
          <w:spacing w:val="-15"/>
        </w:rPr>
        <w:t> </w:t>
      </w:r>
      <w:r>
        <w:rPr>
          <w:b/>
          <w:strike w:val="0"/>
          <w:color w:val="0000FF"/>
        </w:rPr>
        <w:t>radiation</w:t>
      </w:r>
      <w:r>
        <w:rPr>
          <w:b/>
          <w:strike w:val="0"/>
          <w:color w:val="0000FF"/>
          <w:spacing w:val="-12"/>
        </w:rPr>
        <w:t> </w:t>
      </w:r>
      <w:r>
        <w:rPr>
          <w:b/>
          <w:strike w:val="0"/>
          <w:color w:val="0000FF"/>
        </w:rPr>
        <w:t>safety-related</w:t>
      </w:r>
      <w:r>
        <w:rPr>
          <w:b/>
          <w:strike w:val="0"/>
          <w:color w:val="0000FF"/>
          <w:spacing w:val="-15"/>
        </w:rPr>
        <w:t> </w:t>
      </w:r>
      <w:r>
        <w:rPr>
          <w:b/>
          <w:strike w:val="0"/>
          <w:color w:val="0000FF"/>
        </w:rPr>
        <w:t>duties</w:t>
      </w:r>
      <w:r>
        <w:rPr>
          <w:b/>
          <w:strike w:val="0"/>
          <w:color w:val="0000FF"/>
          <w:spacing w:val="-12"/>
        </w:rPr>
        <w:t> </w:t>
      </w:r>
      <w:r>
        <w:rPr>
          <w:strike w:val="0"/>
        </w:rPr>
        <w:t>as</w:t>
      </w:r>
      <w:r>
        <w:rPr>
          <w:strike w:val="0"/>
          <w:spacing w:val="-13"/>
        </w:rPr>
        <w:t> </w:t>
      </w:r>
      <w:r>
        <w:rPr>
          <w:strike w:val="0"/>
        </w:rPr>
        <w:t>an</w:t>
      </w:r>
      <w:r>
        <w:rPr>
          <w:strike w:val="0"/>
          <w:spacing w:val="-13"/>
        </w:rPr>
        <w:t> </w:t>
      </w:r>
      <w:r>
        <w:rPr>
          <w:strike w:val="0"/>
        </w:rPr>
        <w:t>authorized</w:t>
      </w:r>
      <w:r>
        <w:rPr>
          <w:strike w:val="0"/>
          <w:spacing w:val="-13"/>
        </w:rPr>
        <w:t> </w:t>
      </w:r>
      <w:r>
        <w:rPr>
          <w:strike w:val="0"/>
        </w:rPr>
        <w:t>user</w:t>
      </w:r>
      <w:r>
        <w:rPr>
          <w:strike w:val="0"/>
          <w:spacing w:val="-13"/>
        </w:rPr>
        <w:t> </w:t>
      </w:r>
      <w:r>
        <w:rPr>
          <w:strike w:val="0"/>
        </w:rPr>
        <w:t>for </w:t>
      </w:r>
      <w:r>
        <w:rPr>
          <w:strike w:val="0"/>
          <w:w w:val="95"/>
        </w:rPr>
        <w:t>the medical uses authorized under 105 CMR 120.552</w:t>
      </w:r>
      <w:r>
        <w:rPr>
          <w:strike/>
          <w:color w:val="FF0000"/>
          <w:w w:val="95"/>
        </w:rPr>
        <w:t>.</w:t>
      </w:r>
      <w:r>
        <w:rPr>
          <w:strike/>
          <w:color w:val="FF0000"/>
          <w:spacing w:val="40"/>
        </w:rPr>
        <w:t> </w:t>
      </w:r>
      <w:r>
        <w:rPr>
          <w:strike/>
          <w:color w:val="FF0000"/>
          <w:w w:val="95"/>
        </w:rPr>
        <w:t>The written attestation must be signed</w:t>
      </w:r>
      <w:r>
        <w:rPr>
          <w:strike w:val="0"/>
          <w:color w:val="FF0000"/>
          <w:w w:val="95"/>
        </w:rPr>
        <w:t> </w:t>
      </w:r>
      <w:r>
        <w:rPr>
          <w:strike w:val="0"/>
          <w:color w:val="FF0000"/>
        </w:rPr>
        <w:t>by</w:t>
      </w:r>
      <w:r>
        <w:rPr>
          <w:strike w:val="0"/>
          <w:color w:val="FF0000"/>
          <w:spacing w:val="-15"/>
        </w:rPr>
        <w:t> </w:t>
      </w:r>
      <w:r>
        <w:rPr>
          <w:strike w:val="0"/>
          <w:color w:val="FF0000"/>
        </w:rPr>
        <w:t>a</w:t>
      </w:r>
      <w:r>
        <w:rPr>
          <w:strike w:val="0"/>
          <w:color w:val="FF0000"/>
          <w:spacing w:val="-8"/>
        </w:rPr>
        <w:t> </w:t>
      </w:r>
      <w:r>
        <w:rPr>
          <w:strike w:val="0"/>
          <w:color w:val="FF0000"/>
        </w:rPr>
        <w:t>preceptor</w:t>
      </w:r>
      <w:r>
        <w:rPr>
          <w:strike w:val="0"/>
          <w:color w:val="FF0000"/>
          <w:spacing w:val="-10"/>
        </w:rPr>
        <w:t> </w:t>
      </w:r>
      <w:r>
        <w:rPr>
          <w:strike w:val="0"/>
          <w:color w:val="FF0000"/>
        </w:rPr>
        <w:t>authorized</w:t>
      </w:r>
      <w:r>
        <w:rPr>
          <w:strike w:val="0"/>
          <w:color w:val="FF0000"/>
          <w:spacing w:val="-11"/>
        </w:rPr>
        <w:t> </w:t>
      </w:r>
      <w:r>
        <w:rPr>
          <w:strike w:val="0"/>
          <w:color w:val="FF0000"/>
        </w:rPr>
        <w:t>user,</w:t>
      </w:r>
      <w:r>
        <w:rPr>
          <w:strike w:val="0"/>
          <w:color w:val="FF0000"/>
          <w:spacing w:val="-12"/>
        </w:rPr>
        <w:t> </w:t>
      </w:r>
      <w:r>
        <w:rPr>
          <w:strike w:val="0"/>
          <w:color w:val="FF0000"/>
        </w:rPr>
        <w:t>who</w:t>
      </w:r>
      <w:r>
        <w:rPr>
          <w:strike w:val="0"/>
          <w:color w:val="FF0000"/>
          <w:spacing w:val="-11"/>
        </w:rPr>
        <w:t> </w:t>
      </w:r>
      <w:r>
        <w:rPr>
          <w:strike w:val="0"/>
          <w:color w:val="FF0000"/>
        </w:rPr>
        <w:t>meets</w:t>
      </w:r>
      <w:r>
        <w:rPr>
          <w:strike w:val="0"/>
          <w:color w:val="FF0000"/>
          <w:spacing w:val="-11"/>
        </w:rPr>
        <w:t> </w:t>
      </w:r>
      <w:r>
        <w:rPr>
          <w:strike w:val="0"/>
          <w:color w:val="FF0000"/>
        </w:rPr>
        <w:t>the</w:t>
      </w:r>
      <w:r>
        <w:rPr>
          <w:strike w:val="0"/>
          <w:color w:val="FF0000"/>
          <w:spacing w:val="-11"/>
        </w:rPr>
        <w:t> </w:t>
      </w:r>
      <w:r>
        <w:rPr>
          <w:strike w:val="0"/>
          <w:color w:val="FF0000"/>
        </w:rPr>
        <w:t>requirements</w:t>
      </w:r>
      <w:r>
        <w:rPr>
          <w:strike w:val="0"/>
          <w:color w:val="FF0000"/>
          <w:spacing w:val="-10"/>
        </w:rPr>
        <w:t> </w:t>
      </w:r>
      <w:r>
        <w:rPr>
          <w:strike w:val="0"/>
          <w:color w:val="FF0000"/>
        </w:rPr>
        <w:t>of</w:t>
      </w:r>
      <w:r>
        <w:rPr>
          <w:strike w:val="0"/>
          <w:color w:val="FF0000"/>
          <w:spacing w:val="-8"/>
        </w:rPr>
        <w:t> </w:t>
      </w:r>
      <w:r>
        <w:rPr>
          <w:strike w:val="0"/>
          <w:color w:val="FF0000"/>
        </w:rPr>
        <w:t>105</w:t>
      </w:r>
      <w:r>
        <w:rPr>
          <w:strike w:val="0"/>
          <w:color w:val="FF0000"/>
          <w:spacing w:val="-8"/>
        </w:rPr>
        <w:t> </w:t>
      </w:r>
      <w:r>
        <w:rPr>
          <w:strike w:val="0"/>
          <w:color w:val="FF0000"/>
        </w:rPr>
        <w:t>CMR</w:t>
      </w:r>
      <w:r>
        <w:rPr>
          <w:strike w:val="0"/>
          <w:color w:val="FF0000"/>
          <w:spacing w:val="-8"/>
        </w:rPr>
        <w:t> </w:t>
      </w:r>
      <w:r>
        <w:rPr>
          <w:strike w:val="0"/>
          <w:color w:val="FF0000"/>
        </w:rPr>
        <w:t>120.528,</w:t>
      </w:r>
      <w:r>
        <w:rPr>
          <w:strike w:val="0"/>
          <w:color w:val="FF0000"/>
          <w:spacing w:val="-8"/>
        </w:rPr>
        <w:t> </w:t>
      </w:r>
      <w:r>
        <w:rPr>
          <w:strike w:val="0"/>
          <w:color w:val="FF0000"/>
        </w:rPr>
        <w:t>120.556 or equivalent Nuclear</w:t>
      </w:r>
      <w:r>
        <w:rPr>
          <w:strike w:val="0"/>
          <w:color w:val="FF0000"/>
        </w:rPr>
        <w:t> Regulatory Commission</w:t>
      </w:r>
      <w:r>
        <w:rPr>
          <w:strike w:val="0"/>
          <w:color w:val="FF0000"/>
        </w:rPr>
        <w:t> or</w:t>
      </w:r>
      <w:r>
        <w:rPr>
          <w:strike w:val="0"/>
          <w:color w:val="FF0000"/>
        </w:rPr>
        <w:t> Agreement State requirements.</w:t>
      </w:r>
      <w:r>
        <w:rPr>
          <w:strike w:val="0"/>
          <w:color w:val="FF0000"/>
          <w:spacing w:val="40"/>
        </w:rPr>
        <w:t> </w:t>
      </w:r>
      <w:r>
        <w:rPr>
          <w:strike w:val="0"/>
          <w:color w:val="FF0000"/>
        </w:rPr>
        <w:t>The preceptor</w:t>
      </w:r>
      <w:r>
        <w:rPr>
          <w:strike w:val="0"/>
          <w:color w:val="FF0000"/>
          <w:spacing w:val="-15"/>
        </w:rPr>
        <w:t> </w:t>
      </w:r>
      <w:r>
        <w:rPr>
          <w:strike w:val="0"/>
          <w:color w:val="FF0000"/>
        </w:rPr>
        <w:t>authorized</w:t>
      </w:r>
      <w:r>
        <w:rPr>
          <w:strike w:val="0"/>
          <w:color w:val="FF0000"/>
          <w:spacing w:val="-15"/>
        </w:rPr>
        <w:t> </w:t>
      </w:r>
      <w:r>
        <w:rPr>
          <w:strike w:val="0"/>
          <w:color w:val="FF0000"/>
        </w:rPr>
        <w:t>user,</w:t>
      </w:r>
      <w:r>
        <w:rPr>
          <w:strike w:val="0"/>
          <w:color w:val="FF0000"/>
          <w:spacing w:val="-15"/>
        </w:rPr>
        <w:t> </w:t>
      </w:r>
      <w:r>
        <w:rPr>
          <w:strike w:val="0"/>
          <w:color w:val="FF0000"/>
        </w:rPr>
        <w:t>who</w:t>
      </w:r>
      <w:r>
        <w:rPr>
          <w:strike w:val="0"/>
          <w:color w:val="FF0000"/>
          <w:spacing w:val="-15"/>
        </w:rPr>
        <w:t> </w:t>
      </w:r>
      <w:r>
        <w:rPr>
          <w:strike w:val="0"/>
          <w:color w:val="FF0000"/>
        </w:rPr>
        <w:t>meets</w:t>
      </w:r>
      <w:r>
        <w:rPr>
          <w:strike w:val="0"/>
          <w:color w:val="FF0000"/>
          <w:spacing w:val="-15"/>
        </w:rPr>
        <w:t> </w:t>
      </w:r>
      <w:r>
        <w:rPr>
          <w:strike w:val="0"/>
          <w:color w:val="FF0000"/>
        </w:rPr>
        <w:t>the</w:t>
      </w:r>
      <w:r>
        <w:rPr>
          <w:strike w:val="0"/>
          <w:color w:val="FF0000"/>
          <w:spacing w:val="-15"/>
        </w:rPr>
        <w:t> </w:t>
      </w:r>
      <w:r>
        <w:rPr>
          <w:strike w:val="0"/>
          <w:color w:val="FF0000"/>
        </w:rPr>
        <w:t>requirements</w:t>
      </w:r>
      <w:r>
        <w:rPr>
          <w:strike w:val="0"/>
          <w:color w:val="FF0000"/>
          <w:spacing w:val="-15"/>
        </w:rPr>
        <w:t> </w:t>
      </w:r>
      <w:r>
        <w:rPr>
          <w:strike w:val="0"/>
          <w:color w:val="FF0000"/>
        </w:rPr>
        <w:t>of</w:t>
      </w:r>
      <w:r>
        <w:rPr>
          <w:strike w:val="0"/>
          <w:color w:val="FF0000"/>
          <w:spacing w:val="-15"/>
        </w:rPr>
        <w:t> </w:t>
      </w:r>
      <w:r>
        <w:rPr>
          <w:strike w:val="0"/>
          <w:color w:val="FF0000"/>
        </w:rPr>
        <w:t>105</w:t>
      </w:r>
      <w:r>
        <w:rPr>
          <w:strike w:val="0"/>
          <w:color w:val="FF0000"/>
          <w:spacing w:val="-15"/>
        </w:rPr>
        <w:t> </w:t>
      </w:r>
      <w:r>
        <w:rPr>
          <w:strike w:val="0"/>
          <w:color w:val="FF0000"/>
        </w:rPr>
        <w:t>CMR</w:t>
      </w:r>
      <w:r>
        <w:rPr>
          <w:strike w:val="0"/>
          <w:color w:val="FF0000"/>
          <w:spacing w:val="-15"/>
        </w:rPr>
        <w:t> </w:t>
      </w:r>
      <w:r>
        <w:rPr>
          <w:strike w:val="0"/>
          <w:color w:val="FF0000"/>
        </w:rPr>
        <w:t>120.556(B),</w:t>
      </w:r>
      <w:r>
        <w:rPr>
          <w:strike w:val="0"/>
          <w:color w:val="FF0000"/>
          <w:spacing w:val="-15"/>
        </w:rPr>
        <w:t> </w:t>
      </w:r>
      <w:r>
        <w:rPr>
          <w:strike w:val="0"/>
          <w:color w:val="FF0000"/>
        </w:rPr>
        <w:t>must</w:t>
      </w:r>
      <w:r>
        <w:rPr>
          <w:strike w:val="0"/>
          <w:color w:val="FF0000"/>
          <w:spacing w:val="-15"/>
        </w:rPr>
        <w:t> </w:t>
      </w:r>
      <w:r>
        <w:rPr>
          <w:strike w:val="0"/>
          <w:color w:val="FF0000"/>
        </w:rPr>
        <w:t>have experience</w:t>
      </w:r>
      <w:r>
        <w:rPr>
          <w:strike w:val="0"/>
          <w:color w:val="FF0000"/>
          <w:spacing w:val="20"/>
        </w:rPr>
        <w:t> </w:t>
      </w:r>
      <w:r>
        <w:rPr>
          <w:strike w:val="0"/>
          <w:color w:val="FF0000"/>
        </w:rPr>
        <w:t>in</w:t>
      </w:r>
      <w:r>
        <w:rPr>
          <w:strike w:val="0"/>
          <w:color w:val="FF0000"/>
          <w:spacing w:val="23"/>
        </w:rPr>
        <w:t> </w:t>
      </w:r>
      <w:r>
        <w:rPr>
          <w:strike w:val="0"/>
          <w:color w:val="FF0000"/>
        </w:rPr>
        <w:t>administering</w:t>
      </w:r>
      <w:r>
        <w:rPr>
          <w:strike w:val="0"/>
          <w:color w:val="FF0000"/>
          <w:spacing w:val="25"/>
        </w:rPr>
        <w:t> </w:t>
      </w:r>
      <w:r>
        <w:rPr>
          <w:strike w:val="0"/>
          <w:color w:val="FF0000"/>
        </w:rPr>
        <w:t>dosages</w:t>
      </w:r>
      <w:r>
        <w:rPr>
          <w:strike w:val="0"/>
          <w:color w:val="FF0000"/>
          <w:spacing w:val="23"/>
        </w:rPr>
        <w:t> </w:t>
      </w:r>
      <w:r>
        <w:rPr>
          <w:strike w:val="0"/>
          <w:color w:val="FF0000"/>
        </w:rPr>
        <w:t>in</w:t>
      </w:r>
      <w:r>
        <w:rPr>
          <w:strike w:val="0"/>
          <w:color w:val="FF0000"/>
          <w:spacing w:val="20"/>
        </w:rPr>
        <w:t> </w:t>
      </w:r>
      <w:r>
        <w:rPr>
          <w:strike w:val="0"/>
          <w:color w:val="FF0000"/>
        </w:rPr>
        <w:t>the</w:t>
      </w:r>
      <w:r>
        <w:rPr>
          <w:strike w:val="0"/>
          <w:color w:val="FF0000"/>
          <w:spacing w:val="19"/>
        </w:rPr>
        <w:t> </w:t>
      </w:r>
      <w:r>
        <w:rPr>
          <w:strike w:val="0"/>
          <w:color w:val="FF0000"/>
        </w:rPr>
        <w:t>same</w:t>
      </w:r>
      <w:r>
        <w:rPr>
          <w:strike w:val="0"/>
          <w:color w:val="FF0000"/>
          <w:spacing w:val="20"/>
        </w:rPr>
        <w:t> </w:t>
      </w:r>
      <w:r>
        <w:rPr>
          <w:strike w:val="0"/>
          <w:color w:val="FF0000"/>
        </w:rPr>
        <w:t>dosage</w:t>
      </w:r>
      <w:r>
        <w:rPr>
          <w:strike w:val="0"/>
          <w:color w:val="FF0000"/>
          <w:spacing w:val="21"/>
        </w:rPr>
        <w:t> </w:t>
      </w:r>
      <w:r>
        <w:rPr>
          <w:strike w:val="0"/>
          <w:color w:val="FF0000"/>
        </w:rPr>
        <w:t>category</w:t>
      </w:r>
      <w:r>
        <w:rPr>
          <w:strike w:val="0"/>
          <w:color w:val="FF0000"/>
          <w:spacing w:val="14"/>
        </w:rPr>
        <w:t> </w:t>
      </w:r>
      <w:r>
        <w:rPr>
          <w:strike w:val="0"/>
          <w:color w:val="FF0000"/>
        </w:rPr>
        <w:t>or</w:t>
      </w:r>
      <w:r>
        <w:rPr>
          <w:strike w:val="0"/>
          <w:color w:val="FF0000"/>
          <w:spacing w:val="20"/>
        </w:rPr>
        <w:t> </w:t>
      </w:r>
      <w:r>
        <w:rPr>
          <w:strike w:val="0"/>
          <w:color w:val="FF0000"/>
        </w:rPr>
        <w:t>categories</w:t>
      </w:r>
      <w:r>
        <w:rPr>
          <w:strike w:val="0"/>
          <w:color w:val="FF0000"/>
          <w:spacing w:val="23"/>
        </w:rPr>
        <w:t> </w:t>
      </w:r>
      <w:r>
        <w:rPr>
          <w:strike w:val="0"/>
          <w:color w:val="FF0000"/>
        </w:rPr>
        <w:t>listed</w:t>
      </w:r>
      <w:r>
        <w:rPr>
          <w:strike w:val="0"/>
          <w:color w:val="FF0000"/>
          <w:spacing w:val="23"/>
        </w:rPr>
        <w:t> </w:t>
      </w:r>
      <w:r>
        <w:rPr>
          <w:strike w:val="0"/>
          <w:color w:val="FF0000"/>
          <w:spacing w:val="-5"/>
        </w:rPr>
        <w:t>in</w:t>
      </w:r>
    </w:p>
    <w:p>
      <w:pPr>
        <w:spacing w:after="0" w:line="242" w:lineRule="auto"/>
        <w:jc w:val="both"/>
        <w:sectPr>
          <w:pgSz w:w="12240" w:h="20180"/>
          <w:pgMar w:header="766" w:footer="775" w:top="1460" w:bottom="960" w:left="500" w:right="1320"/>
        </w:sectPr>
      </w:pPr>
    </w:p>
    <w:p>
      <w:pPr>
        <w:spacing w:line="242" w:lineRule="auto" w:before="61"/>
        <w:ind w:left="1655" w:right="119" w:firstLine="0"/>
        <w:jc w:val="both"/>
        <w:rPr>
          <w:b/>
          <w:sz w:val="24"/>
        </w:rPr>
      </w:pPr>
      <w:r>
        <w:rPr>
          <w:strike/>
          <w:color w:val="FF0000"/>
          <w:sz w:val="24"/>
        </w:rPr>
        <w:t>105</w:t>
      </w:r>
      <w:r>
        <w:rPr>
          <w:strike/>
          <w:color w:val="FF0000"/>
          <w:spacing w:val="-15"/>
          <w:sz w:val="24"/>
        </w:rPr>
        <w:t> </w:t>
      </w:r>
      <w:r>
        <w:rPr>
          <w:strike/>
          <w:color w:val="FF0000"/>
          <w:sz w:val="24"/>
        </w:rPr>
        <w:t>CMR</w:t>
      </w:r>
      <w:r>
        <w:rPr>
          <w:strike/>
          <w:color w:val="FF0000"/>
          <w:spacing w:val="-15"/>
          <w:sz w:val="24"/>
        </w:rPr>
        <w:t> </w:t>
      </w:r>
      <w:r>
        <w:rPr>
          <w:strike/>
          <w:color w:val="FF0000"/>
          <w:sz w:val="24"/>
        </w:rPr>
        <w:t>120.556(B)(1)(b)7.</w:t>
      </w:r>
      <w:r>
        <w:rPr>
          <w:strike/>
          <w:color w:val="FF0000"/>
          <w:spacing w:val="-15"/>
          <w:sz w:val="24"/>
        </w:rPr>
        <w:t> </w:t>
      </w:r>
      <w:r>
        <w:rPr>
          <w:strike/>
          <w:color w:val="FF0000"/>
          <w:sz w:val="24"/>
        </w:rPr>
        <w:t>as</w:t>
      </w:r>
      <w:r>
        <w:rPr>
          <w:strike/>
          <w:color w:val="FF0000"/>
          <w:spacing w:val="-15"/>
          <w:sz w:val="24"/>
        </w:rPr>
        <w:t> </w:t>
      </w:r>
      <w:r>
        <w:rPr>
          <w:strike/>
          <w:color w:val="FF0000"/>
          <w:sz w:val="24"/>
        </w:rPr>
        <w:t>the</w:t>
      </w:r>
      <w:r>
        <w:rPr>
          <w:strike/>
          <w:color w:val="FF0000"/>
          <w:spacing w:val="-15"/>
          <w:sz w:val="24"/>
        </w:rPr>
        <w:t> </w:t>
      </w:r>
      <w:r>
        <w:rPr>
          <w:strike/>
          <w:color w:val="FF0000"/>
          <w:sz w:val="24"/>
        </w:rPr>
        <w:t>individual</w:t>
      </w:r>
      <w:r>
        <w:rPr>
          <w:strike/>
          <w:color w:val="FF0000"/>
          <w:spacing w:val="-15"/>
          <w:sz w:val="24"/>
        </w:rPr>
        <w:t> </w:t>
      </w:r>
      <w:r>
        <w:rPr>
          <w:strike/>
          <w:color w:val="FF0000"/>
          <w:sz w:val="24"/>
        </w:rPr>
        <w:t>requesting</w:t>
      </w:r>
      <w:r>
        <w:rPr>
          <w:strike/>
          <w:color w:val="FF0000"/>
          <w:spacing w:val="-15"/>
          <w:sz w:val="24"/>
        </w:rPr>
        <w:t> </w:t>
      </w:r>
      <w:r>
        <w:rPr>
          <w:strike/>
          <w:color w:val="FF0000"/>
          <w:sz w:val="24"/>
        </w:rPr>
        <w:t>authorized</w:t>
      </w:r>
      <w:r>
        <w:rPr>
          <w:strike/>
          <w:color w:val="FF0000"/>
          <w:spacing w:val="-15"/>
          <w:sz w:val="24"/>
        </w:rPr>
        <w:t> </w:t>
      </w:r>
      <w:r>
        <w:rPr>
          <w:strike/>
          <w:color w:val="FF0000"/>
          <w:sz w:val="24"/>
        </w:rPr>
        <w:t>user</w:t>
      </w:r>
      <w:r>
        <w:rPr>
          <w:strike/>
          <w:color w:val="FF0000"/>
          <w:spacing w:val="-15"/>
          <w:sz w:val="24"/>
        </w:rPr>
        <w:t> </w:t>
      </w:r>
      <w:r>
        <w:rPr>
          <w:strike/>
          <w:color w:val="FF0000"/>
          <w:sz w:val="24"/>
        </w:rPr>
        <w:t>status.</w:t>
      </w:r>
      <w:r>
        <w:rPr>
          <w:strike w:val="0"/>
          <w:color w:val="FF0000"/>
          <w:spacing w:val="-15"/>
          <w:sz w:val="24"/>
        </w:rPr>
        <w:t> </w:t>
      </w:r>
      <w:r>
        <w:rPr>
          <w:b/>
          <w:strike w:val="0"/>
          <w:color w:val="0000FF"/>
          <w:sz w:val="24"/>
        </w:rPr>
        <w:t>for</w:t>
      </w:r>
      <w:r>
        <w:rPr>
          <w:b/>
          <w:strike w:val="0"/>
          <w:color w:val="0000FF"/>
          <w:spacing w:val="-15"/>
          <w:sz w:val="24"/>
        </w:rPr>
        <w:t> </w:t>
      </w:r>
      <w:r>
        <w:rPr>
          <w:b/>
          <w:strike w:val="0"/>
          <w:color w:val="0000FF"/>
          <w:sz w:val="24"/>
        </w:rPr>
        <w:t>which the</w:t>
      </w:r>
      <w:r>
        <w:rPr>
          <w:b/>
          <w:strike w:val="0"/>
          <w:color w:val="0000FF"/>
          <w:spacing w:val="-4"/>
          <w:sz w:val="24"/>
        </w:rPr>
        <w:t> </w:t>
      </w:r>
      <w:r>
        <w:rPr>
          <w:b/>
          <w:strike w:val="0"/>
          <w:color w:val="0000FF"/>
          <w:sz w:val="24"/>
        </w:rPr>
        <w:t>individual</w:t>
      </w:r>
      <w:r>
        <w:rPr>
          <w:b/>
          <w:strike w:val="0"/>
          <w:color w:val="0000FF"/>
          <w:spacing w:val="-4"/>
          <w:sz w:val="24"/>
        </w:rPr>
        <w:t> </w:t>
      </w:r>
      <w:r>
        <w:rPr>
          <w:b/>
          <w:strike w:val="0"/>
          <w:color w:val="0000FF"/>
          <w:sz w:val="24"/>
        </w:rPr>
        <w:t>is</w:t>
      </w:r>
      <w:r>
        <w:rPr>
          <w:b/>
          <w:strike w:val="0"/>
          <w:color w:val="0000FF"/>
          <w:spacing w:val="-4"/>
          <w:sz w:val="24"/>
        </w:rPr>
        <w:t> </w:t>
      </w:r>
      <w:r>
        <w:rPr>
          <w:b/>
          <w:strike w:val="0"/>
          <w:color w:val="0000FF"/>
          <w:sz w:val="24"/>
        </w:rPr>
        <w:t>requesting</w:t>
      </w:r>
      <w:r>
        <w:rPr>
          <w:b/>
          <w:strike w:val="0"/>
          <w:color w:val="0000FF"/>
          <w:spacing w:val="-4"/>
          <w:sz w:val="24"/>
        </w:rPr>
        <w:t> </w:t>
      </w:r>
      <w:r>
        <w:rPr>
          <w:b/>
          <w:strike w:val="0"/>
          <w:color w:val="0000FF"/>
          <w:sz w:val="24"/>
        </w:rPr>
        <w:t>authorized</w:t>
      </w:r>
      <w:r>
        <w:rPr>
          <w:b/>
          <w:strike w:val="0"/>
          <w:color w:val="0000FF"/>
          <w:spacing w:val="-4"/>
          <w:sz w:val="24"/>
        </w:rPr>
        <w:t> </w:t>
      </w:r>
      <w:r>
        <w:rPr>
          <w:b/>
          <w:strike w:val="0"/>
          <w:color w:val="0000FF"/>
          <w:sz w:val="24"/>
        </w:rPr>
        <w:t>user</w:t>
      </w:r>
      <w:r>
        <w:rPr>
          <w:b/>
          <w:strike w:val="0"/>
          <w:color w:val="0000FF"/>
          <w:spacing w:val="-4"/>
          <w:sz w:val="24"/>
        </w:rPr>
        <w:t> </w:t>
      </w:r>
      <w:r>
        <w:rPr>
          <w:b/>
          <w:strike w:val="0"/>
          <w:color w:val="0000FF"/>
          <w:sz w:val="24"/>
        </w:rPr>
        <w:t>status.</w:t>
      </w:r>
      <w:r>
        <w:rPr>
          <w:b/>
          <w:strike w:val="0"/>
          <w:color w:val="0000FF"/>
          <w:spacing w:val="40"/>
          <w:sz w:val="24"/>
        </w:rPr>
        <w:t> </w:t>
      </w:r>
      <w:r>
        <w:rPr>
          <w:b/>
          <w:strike w:val="0"/>
          <w:color w:val="0000FF"/>
          <w:sz w:val="24"/>
        </w:rPr>
        <w:t>The</w:t>
      </w:r>
      <w:r>
        <w:rPr>
          <w:b/>
          <w:strike w:val="0"/>
          <w:color w:val="0000FF"/>
          <w:spacing w:val="-4"/>
          <w:sz w:val="24"/>
        </w:rPr>
        <w:t> </w:t>
      </w:r>
      <w:r>
        <w:rPr>
          <w:b/>
          <w:strike w:val="0"/>
          <w:color w:val="0000FF"/>
          <w:sz w:val="24"/>
        </w:rPr>
        <w:t>attestation</w:t>
      </w:r>
      <w:r>
        <w:rPr>
          <w:b/>
          <w:strike w:val="0"/>
          <w:color w:val="0000FF"/>
          <w:spacing w:val="-4"/>
          <w:sz w:val="24"/>
        </w:rPr>
        <w:t> </w:t>
      </w:r>
      <w:r>
        <w:rPr>
          <w:b/>
          <w:strike w:val="0"/>
          <w:color w:val="0000FF"/>
          <w:sz w:val="24"/>
        </w:rPr>
        <w:t>must</w:t>
      </w:r>
      <w:r>
        <w:rPr>
          <w:b/>
          <w:strike w:val="0"/>
          <w:color w:val="0000FF"/>
          <w:spacing w:val="-4"/>
          <w:sz w:val="24"/>
        </w:rPr>
        <w:t> </w:t>
      </w:r>
      <w:r>
        <w:rPr>
          <w:b/>
          <w:strike w:val="0"/>
          <w:color w:val="0000FF"/>
          <w:sz w:val="24"/>
        </w:rPr>
        <w:t>be</w:t>
      </w:r>
      <w:r>
        <w:rPr>
          <w:b/>
          <w:strike w:val="0"/>
          <w:color w:val="0000FF"/>
          <w:spacing w:val="-4"/>
          <w:sz w:val="24"/>
        </w:rPr>
        <w:t> </w:t>
      </w:r>
      <w:r>
        <w:rPr>
          <w:b/>
          <w:strike w:val="0"/>
          <w:color w:val="0000FF"/>
          <w:sz w:val="24"/>
        </w:rPr>
        <w:t>obtained from either:</w:t>
      </w:r>
    </w:p>
    <w:p>
      <w:pPr>
        <w:pStyle w:val="ListParagraph"/>
        <w:numPr>
          <w:ilvl w:val="0"/>
          <w:numId w:val="64"/>
        </w:numPr>
        <w:tabs>
          <w:tab w:pos="2432" w:val="left" w:leader="none"/>
        </w:tabs>
        <w:spacing w:line="242" w:lineRule="auto" w:before="1" w:after="0"/>
        <w:ind w:left="2015" w:right="115" w:firstLine="0"/>
        <w:jc w:val="both"/>
        <w:rPr>
          <w:b/>
          <w:sz w:val="24"/>
        </w:rPr>
      </w:pPr>
      <w:r>
        <w:rPr>
          <w:b/>
          <w:color w:val="0000FF"/>
          <w:w w:val="95"/>
          <w:sz w:val="24"/>
        </w:rPr>
        <w:t>A preceptor authorized user who meets the requirements in 105 CMR 120.528, </w:t>
      </w:r>
      <w:r>
        <w:rPr>
          <w:b/>
          <w:color w:val="0000FF"/>
          <w:sz w:val="24"/>
        </w:rPr>
        <w:t>120.556, or equivalent Nuclear Regulatory Commission</w:t>
      </w:r>
      <w:r>
        <w:rPr>
          <w:b/>
          <w:color w:val="0000FF"/>
          <w:sz w:val="24"/>
        </w:rPr>
        <w:t> or Agreement</w:t>
      </w:r>
      <w:r>
        <w:rPr>
          <w:b/>
          <w:color w:val="0000FF"/>
          <w:sz w:val="24"/>
        </w:rPr>
        <w:t> State requirements and has experience in administering dosages</w:t>
      </w:r>
      <w:r>
        <w:rPr>
          <w:b/>
          <w:color w:val="0000FF"/>
          <w:sz w:val="24"/>
        </w:rPr>
        <w:t> in</w:t>
      </w:r>
      <w:r>
        <w:rPr>
          <w:b/>
          <w:color w:val="0000FF"/>
          <w:sz w:val="24"/>
        </w:rPr>
        <w:t> the</w:t>
      </w:r>
      <w:r>
        <w:rPr>
          <w:b/>
          <w:color w:val="0000FF"/>
          <w:sz w:val="24"/>
        </w:rPr>
        <w:t> same dosage category or categories as the individual requesting authorized user status; or</w:t>
      </w:r>
    </w:p>
    <w:p>
      <w:pPr>
        <w:pStyle w:val="ListParagraph"/>
        <w:numPr>
          <w:ilvl w:val="0"/>
          <w:numId w:val="64"/>
        </w:numPr>
        <w:tabs>
          <w:tab w:pos="2583" w:val="left" w:leader="none"/>
        </w:tabs>
        <w:spacing w:line="242" w:lineRule="auto" w:before="3" w:after="0"/>
        <w:ind w:left="2015" w:right="115" w:firstLine="0"/>
        <w:jc w:val="both"/>
        <w:rPr>
          <w:b/>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w:t>
      </w:r>
      <w:r>
        <w:rPr>
          <w:b/>
          <w:color w:val="0000FF"/>
          <w:spacing w:val="-2"/>
          <w:sz w:val="24"/>
        </w:rPr>
        <w:t> </w:t>
      </w:r>
      <w:r>
        <w:rPr>
          <w:b/>
          <w:color w:val="0000FF"/>
          <w:sz w:val="24"/>
        </w:rPr>
        <w:t>is</w:t>
      </w:r>
      <w:r>
        <w:rPr>
          <w:b/>
          <w:color w:val="0000FF"/>
          <w:spacing w:val="-2"/>
          <w:sz w:val="24"/>
        </w:rPr>
        <w:t> </w:t>
      </w:r>
      <w:r>
        <w:rPr>
          <w:b/>
          <w:color w:val="0000FF"/>
          <w:sz w:val="24"/>
        </w:rPr>
        <w:t>an</w:t>
      </w:r>
      <w:r>
        <w:rPr>
          <w:b/>
          <w:color w:val="0000FF"/>
          <w:spacing w:val="-2"/>
          <w:sz w:val="24"/>
        </w:rPr>
        <w:t> </w:t>
      </w:r>
      <w:r>
        <w:rPr>
          <w:b/>
          <w:color w:val="0000FF"/>
          <w:sz w:val="24"/>
        </w:rPr>
        <w:t>authorized</w:t>
      </w:r>
      <w:r>
        <w:rPr>
          <w:b/>
          <w:color w:val="0000FF"/>
          <w:spacing w:val="-2"/>
          <w:sz w:val="24"/>
        </w:rPr>
        <w:t> </w:t>
      </w:r>
      <w:r>
        <w:rPr>
          <w:b/>
          <w:color w:val="0000FF"/>
          <w:sz w:val="24"/>
        </w:rPr>
        <w:t>user</w:t>
      </w:r>
      <w:r>
        <w:rPr>
          <w:b/>
          <w:color w:val="0000FF"/>
          <w:spacing w:val="-2"/>
          <w:sz w:val="24"/>
        </w:rPr>
        <w:t> </w:t>
      </w:r>
      <w:r>
        <w:rPr>
          <w:b/>
          <w:color w:val="0000FF"/>
          <w:sz w:val="24"/>
        </w:rPr>
        <w:t>who</w:t>
      </w:r>
      <w:r>
        <w:rPr>
          <w:b/>
          <w:color w:val="0000FF"/>
          <w:spacing w:val="-2"/>
          <w:sz w:val="24"/>
        </w:rPr>
        <w:t> </w:t>
      </w:r>
      <w:r>
        <w:rPr>
          <w:b/>
          <w:color w:val="0000FF"/>
          <w:sz w:val="24"/>
        </w:rPr>
        <w:t>meets</w:t>
      </w:r>
      <w:r>
        <w:rPr>
          <w:b/>
          <w:color w:val="0000FF"/>
          <w:spacing w:val="-2"/>
          <w:sz w:val="24"/>
        </w:rPr>
        <w:t> </w:t>
      </w:r>
      <w:r>
        <w:rPr>
          <w:b/>
          <w:color w:val="0000FF"/>
          <w:sz w:val="24"/>
        </w:rPr>
        <w:t>the</w:t>
      </w:r>
      <w:r>
        <w:rPr>
          <w:b/>
          <w:color w:val="0000FF"/>
          <w:spacing w:val="-5"/>
          <w:sz w:val="24"/>
        </w:rPr>
        <w:t> </w:t>
      </w:r>
      <w:r>
        <w:rPr>
          <w:b/>
          <w:color w:val="0000FF"/>
          <w:sz w:val="24"/>
        </w:rPr>
        <w:t>requirements</w:t>
      </w:r>
      <w:r>
        <w:rPr>
          <w:b/>
          <w:color w:val="0000FF"/>
          <w:spacing w:val="-2"/>
          <w:sz w:val="24"/>
        </w:rPr>
        <w:t> </w:t>
      </w:r>
      <w:r>
        <w:rPr>
          <w:b/>
          <w:color w:val="0000FF"/>
          <w:sz w:val="24"/>
        </w:rPr>
        <w:t>in</w:t>
      </w:r>
      <w:r>
        <w:rPr>
          <w:b/>
          <w:color w:val="0000FF"/>
          <w:spacing w:val="40"/>
          <w:sz w:val="24"/>
        </w:rPr>
        <w:t> </w:t>
      </w:r>
      <w:r>
        <w:rPr>
          <w:b/>
          <w:color w:val="0000FF"/>
          <w:sz w:val="24"/>
        </w:rPr>
        <w:t>105</w:t>
      </w:r>
      <w:r>
        <w:rPr>
          <w:b/>
          <w:color w:val="0000FF"/>
          <w:spacing w:val="-2"/>
          <w:sz w:val="24"/>
        </w:rPr>
        <w:t> </w:t>
      </w:r>
      <w:r>
        <w:rPr>
          <w:b/>
          <w:color w:val="0000FF"/>
          <w:sz w:val="24"/>
        </w:rPr>
        <w:t>CMR</w:t>
      </w:r>
      <w:r>
        <w:rPr>
          <w:b/>
          <w:color w:val="0000FF"/>
          <w:spacing w:val="-2"/>
          <w:sz w:val="24"/>
        </w:rPr>
        <w:t> </w:t>
      </w:r>
      <w:r>
        <w:rPr>
          <w:b/>
          <w:color w:val="0000FF"/>
          <w:sz w:val="24"/>
        </w:rPr>
        <w:t>120.528, 120.556, or equivalent Nuclear Regulatory Commission</w:t>
      </w:r>
      <w:r>
        <w:rPr>
          <w:b/>
          <w:color w:val="0000FF"/>
          <w:sz w:val="24"/>
        </w:rPr>
        <w:t> or Agreement</w:t>
      </w:r>
      <w:r>
        <w:rPr>
          <w:b/>
          <w:color w:val="0000FF"/>
          <w:sz w:val="24"/>
        </w:rPr>
        <w:t> State </w:t>
      </w:r>
      <w:r>
        <w:rPr>
          <w:b/>
          <w:color w:val="0000FF"/>
          <w:w w:val="95"/>
          <w:sz w:val="24"/>
        </w:rPr>
        <w:t>requirements, has experience in administering dosages in the same dosage category </w:t>
      </w:r>
      <w:r>
        <w:rPr>
          <w:b/>
          <w:color w:val="0000FF"/>
          <w:sz w:val="24"/>
        </w:rPr>
        <w:t>or</w:t>
      </w:r>
      <w:r>
        <w:rPr>
          <w:b/>
          <w:color w:val="0000FF"/>
          <w:spacing w:val="-15"/>
          <w:sz w:val="24"/>
        </w:rPr>
        <w:t> </w:t>
      </w:r>
      <w:r>
        <w:rPr>
          <w:b/>
          <w:color w:val="0000FF"/>
          <w:sz w:val="24"/>
        </w:rPr>
        <w:t>categories</w:t>
      </w:r>
      <w:r>
        <w:rPr>
          <w:b/>
          <w:color w:val="0000FF"/>
          <w:spacing w:val="-15"/>
          <w:sz w:val="24"/>
        </w:rPr>
        <w:t> </w:t>
      </w:r>
      <w:r>
        <w:rPr>
          <w:b/>
          <w:color w:val="0000FF"/>
          <w:sz w:val="24"/>
        </w:rPr>
        <w:t>as</w:t>
      </w:r>
      <w:r>
        <w:rPr>
          <w:b/>
          <w:color w:val="0000FF"/>
          <w:spacing w:val="-15"/>
          <w:sz w:val="24"/>
        </w:rPr>
        <w:t> </w:t>
      </w:r>
      <w:r>
        <w:rPr>
          <w:b/>
          <w:color w:val="0000FF"/>
          <w:sz w:val="24"/>
        </w:rPr>
        <w:t>the</w:t>
      </w:r>
      <w:r>
        <w:rPr>
          <w:b/>
          <w:color w:val="0000FF"/>
          <w:spacing w:val="-15"/>
          <w:sz w:val="24"/>
        </w:rPr>
        <w:t> </w:t>
      </w:r>
      <w:r>
        <w:rPr>
          <w:b/>
          <w:color w:val="0000FF"/>
          <w:sz w:val="24"/>
        </w:rPr>
        <w:t>individual</w:t>
      </w:r>
      <w:r>
        <w:rPr>
          <w:b/>
          <w:color w:val="0000FF"/>
          <w:spacing w:val="-15"/>
          <w:sz w:val="24"/>
        </w:rPr>
        <w:t> </w:t>
      </w:r>
      <w:r>
        <w:rPr>
          <w:b/>
          <w:color w:val="0000FF"/>
          <w:sz w:val="24"/>
        </w:rPr>
        <w:t>requesting</w:t>
      </w:r>
      <w:r>
        <w:rPr>
          <w:b/>
          <w:color w:val="0000FF"/>
          <w:spacing w:val="-15"/>
          <w:sz w:val="24"/>
        </w:rPr>
        <w:t> </w:t>
      </w:r>
      <w:r>
        <w:rPr>
          <w:b/>
          <w:color w:val="0000FF"/>
          <w:sz w:val="24"/>
        </w:rPr>
        <w:t>authorized</w:t>
      </w:r>
      <w:r>
        <w:rPr>
          <w:b/>
          <w:color w:val="0000FF"/>
          <w:spacing w:val="-15"/>
          <w:sz w:val="24"/>
        </w:rPr>
        <w:t> </w:t>
      </w:r>
      <w:r>
        <w:rPr>
          <w:b/>
          <w:color w:val="0000FF"/>
          <w:sz w:val="24"/>
        </w:rPr>
        <w:t>user</w:t>
      </w:r>
      <w:r>
        <w:rPr>
          <w:b/>
          <w:color w:val="0000FF"/>
          <w:spacing w:val="-15"/>
          <w:sz w:val="24"/>
        </w:rPr>
        <w:t> </w:t>
      </w:r>
      <w:r>
        <w:rPr>
          <w:b/>
          <w:color w:val="0000FF"/>
          <w:sz w:val="24"/>
        </w:rPr>
        <w:t>status,</w:t>
      </w:r>
      <w:r>
        <w:rPr>
          <w:b/>
          <w:color w:val="0000FF"/>
          <w:spacing w:val="-15"/>
          <w:sz w:val="24"/>
        </w:rPr>
        <w:t> </w:t>
      </w:r>
      <w:r>
        <w:rPr>
          <w:b/>
          <w:color w:val="0000FF"/>
          <w:sz w:val="24"/>
        </w:rPr>
        <w:t>and</w:t>
      </w:r>
      <w:r>
        <w:rPr>
          <w:b/>
          <w:color w:val="0000FF"/>
          <w:spacing w:val="-15"/>
          <w:sz w:val="24"/>
        </w:rPr>
        <w:t> </w:t>
      </w:r>
      <w:r>
        <w:rPr>
          <w:b/>
          <w:color w:val="0000FF"/>
          <w:sz w:val="24"/>
        </w:rPr>
        <w:t>concurs</w:t>
      </w:r>
      <w:r>
        <w:rPr>
          <w:b/>
          <w:color w:val="0000FF"/>
          <w:spacing w:val="-15"/>
          <w:sz w:val="24"/>
        </w:rPr>
        <w:t> </w:t>
      </w:r>
      <w:r>
        <w:rPr>
          <w:b/>
          <w:color w:val="0000FF"/>
          <w:sz w:val="24"/>
        </w:rPr>
        <w:t>with </w:t>
      </w:r>
      <w:r>
        <w:rPr>
          <w:b/>
          <w:color w:val="0000FF"/>
          <w:w w:val="95"/>
          <w:sz w:val="24"/>
        </w:rPr>
        <w:t>the attestation provided by the residency program director.</w:t>
      </w:r>
      <w:r>
        <w:rPr>
          <w:b/>
          <w:color w:val="0000FF"/>
          <w:spacing w:val="40"/>
          <w:sz w:val="24"/>
        </w:rPr>
        <w:t> </w:t>
      </w:r>
      <w:r>
        <w:rPr>
          <w:b/>
          <w:color w:val="0000FF"/>
          <w:w w:val="95"/>
          <w:sz w:val="24"/>
        </w:rPr>
        <w:t>The residency training </w:t>
      </w:r>
      <w:r>
        <w:rPr>
          <w:b/>
          <w:color w:val="0000FF"/>
          <w:sz w:val="24"/>
        </w:rPr>
        <w:t>program</w:t>
      </w:r>
      <w:r>
        <w:rPr>
          <w:b/>
          <w:color w:val="0000FF"/>
          <w:sz w:val="24"/>
        </w:rPr>
        <w:t> must be approved by the Residency Review Committee of the Accreditation Council for Graduate Medical Education or the Royal College </w:t>
      </w:r>
      <w:r>
        <w:rPr>
          <w:b/>
          <w:color w:val="0000FF"/>
          <w:sz w:val="24"/>
        </w:rPr>
        <w:t>of Physicians</w:t>
      </w:r>
      <w:r>
        <w:rPr>
          <w:b/>
          <w:color w:val="0000FF"/>
          <w:spacing w:val="-15"/>
          <w:sz w:val="24"/>
        </w:rPr>
        <w:t> </w:t>
      </w:r>
      <w:r>
        <w:rPr>
          <w:b/>
          <w:color w:val="0000FF"/>
          <w:sz w:val="24"/>
        </w:rPr>
        <w:t>and</w:t>
      </w:r>
      <w:r>
        <w:rPr>
          <w:b/>
          <w:color w:val="0000FF"/>
          <w:spacing w:val="-15"/>
          <w:sz w:val="24"/>
        </w:rPr>
        <w:t> </w:t>
      </w:r>
      <w:r>
        <w:rPr>
          <w:b/>
          <w:color w:val="0000FF"/>
          <w:sz w:val="24"/>
        </w:rPr>
        <w:t>Surgeons</w:t>
      </w:r>
      <w:r>
        <w:rPr>
          <w:b/>
          <w:color w:val="0000FF"/>
          <w:spacing w:val="-15"/>
          <w:sz w:val="24"/>
        </w:rPr>
        <w:t> </w:t>
      </w:r>
      <w:r>
        <w:rPr>
          <w:b/>
          <w:color w:val="0000FF"/>
          <w:sz w:val="24"/>
        </w:rPr>
        <w:t>of</w:t>
      </w:r>
      <w:r>
        <w:rPr>
          <w:b/>
          <w:color w:val="0000FF"/>
          <w:spacing w:val="-15"/>
          <w:sz w:val="24"/>
        </w:rPr>
        <w:t> </w:t>
      </w:r>
      <w:r>
        <w:rPr>
          <w:b/>
          <w:color w:val="0000FF"/>
          <w:sz w:val="24"/>
        </w:rPr>
        <w:t>Canada</w:t>
      </w:r>
      <w:r>
        <w:rPr>
          <w:b/>
          <w:color w:val="0000FF"/>
          <w:spacing w:val="-15"/>
          <w:sz w:val="24"/>
        </w:rPr>
        <w:t> </w:t>
      </w:r>
      <w:r>
        <w:rPr>
          <w:b/>
          <w:color w:val="0000FF"/>
          <w:sz w:val="24"/>
        </w:rPr>
        <w:t>or</w:t>
      </w:r>
      <w:r>
        <w:rPr>
          <w:b/>
          <w:color w:val="0000FF"/>
          <w:spacing w:val="-15"/>
          <w:sz w:val="24"/>
        </w:rPr>
        <w:t> </w:t>
      </w:r>
      <w:r>
        <w:rPr>
          <w:b/>
          <w:color w:val="0000FF"/>
          <w:sz w:val="24"/>
        </w:rPr>
        <w:t>the</w:t>
      </w:r>
      <w:r>
        <w:rPr>
          <w:b/>
          <w:color w:val="0000FF"/>
          <w:spacing w:val="-15"/>
          <w:sz w:val="24"/>
        </w:rPr>
        <w:t> </w:t>
      </w:r>
      <w:r>
        <w:rPr>
          <w:b/>
          <w:color w:val="0000FF"/>
          <w:sz w:val="24"/>
        </w:rPr>
        <w:t>Council</w:t>
      </w:r>
      <w:r>
        <w:rPr>
          <w:b/>
          <w:color w:val="0000FF"/>
          <w:spacing w:val="-15"/>
          <w:sz w:val="24"/>
        </w:rPr>
        <w:t> </w:t>
      </w:r>
      <w:r>
        <w:rPr>
          <w:b/>
          <w:color w:val="0000FF"/>
          <w:sz w:val="24"/>
        </w:rPr>
        <w:t>on</w:t>
      </w:r>
      <w:r>
        <w:rPr>
          <w:b/>
          <w:color w:val="0000FF"/>
          <w:spacing w:val="-15"/>
          <w:sz w:val="24"/>
        </w:rPr>
        <w:t> </w:t>
      </w:r>
      <w:r>
        <w:rPr>
          <w:b/>
          <w:color w:val="0000FF"/>
          <w:sz w:val="24"/>
        </w:rPr>
        <w:t>Postdoctoral</w:t>
      </w:r>
      <w:r>
        <w:rPr>
          <w:b/>
          <w:color w:val="0000FF"/>
          <w:spacing w:val="-15"/>
          <w:sz w:val="24"/>
        </w:rPr>
        <w:t> </w:t>
      </w:r>
      <w:r>
        <w:rPr>
          <w:b/>
          <w:color w:val="0000FF"/>
          <w:sz w:val="24"/>
        </w:rPr>
        <w:t>Training</w:t>
      </w:r>
      <w:r>
        <w:rPr>
          <w:b/>
          <w:color w:val="0000FF"/>
          <w:spacing w:val="-15"/>
          <w:sz w:val="24"/>
        </w:rPr>
        <w:t> </w:t>
      </w:r>
      <w:r>
        <w:rPr>
          <w:b/>
          <w:color w:val="0000FF"/>
          <w:sz w:val="24"/>
        </w:rPr>
        <w:t>of</w:t>
      </w:r>
      <w:r>
        <w:rPr>
          <w:b/>
          <w:color w:val="0000FF"/>
          <w:spacing w:val="-15"/>
          <w:sz w:val="24"/>
        </w:rPr>
        <w:t> </w:t>
      </w:r>
      <w:r>
        <w:rPr>
          <w:b/>
          <w:color w:val="0000FF"/>
          <w:sz w:val="24"/>
        </w:rPr>
        <w:t>the American Osteopathic Association and must include training and </w:t>
      </w:r>
      <w:r>
        <w:rPr>
          <w:b/>
          <w:color w:val="0000FF"/>
          <w:sz w:val="24"/>
        </w:rPr>
        <w:t>experience specified in 105 CMR 120.556(B)(1).</w:t>
      </w:r>
    </w:p>
    <w:p>
      <w:pPr>
        <w:pStyle w:val="BodyText"/>
        <w:spacing w:before="3"/>
        <w:rPr>
          <w:b/>
          <w:sz w:val="20"/>
        </w:rPr>
      </w:pPr>
    </w:p>
    <w:p>
      <w:pPr>
        <w:pStyle w:val="BodyText"/>
        <w:spacing w:line="242" w:lineRule="auto" w:before="59"/>
        <w:ind w:left="1120" w:hanging="1020"/>
      </w:pPr>
      <w:r>
        <w:rPr>
          <w:u w:val="single"/>
        </w:rPr>
        <w:t>120.557:</w:t>
      </w:r>
      <w:r>
        <w:rPr>
          <w:spacing w:val="80"/>
          <w:u w:val="single"/>
        </w:rPr>
        <w:t> </w:t>
      </w:r>
      <w:r>
        <w:rPr>
          <w:u w:val="single"/>
        </w:rPr>
        <w:t>Training</w:t>
      </w:r>
      <w:r>
        <w:rPr>
          <w:spacing w:val="-7"/>
          <w:u w:val="single"/>
        </w:rPr>
        <w:t> </w:t>
      </w:r>
      <w:r>
        <w:rPr>
          <w:u w:val="single"/>
        </w:rPr>
        <w:t>for</w:t>
      </w:r>
      <w:r>
        <w:rPr>
          <w:spacing w:val="-5"/>
          <w:u w:val="single"/>
        </w:rPr>
        <w:t> </w:t>
      </w:r>
      <w:r>
        <w:rPr>
          <w:u w:val="single"/>
        </w:rPr>
        <w:t>the</w:t>
      </w:r>
      <w:r>
        <w:rPr>
          <w:spacing w:val="-6"/>
          <w:u w:val="single"/>
        </w:rPr>
        <w:t> </w:t>
      </w:r>
      <w:r>
        <w:rPr>
          <w:u w:val="single"/>
        </w:rPr>
        <w:t>Oral</w:t>
      </w:r>
      <w:r>
        <w:rPr>
          <w:spacing w:val="-5"/>
          <w:u w:val="single"/>
        </w:rPr>
        <w:t> </w:t>
      </w:r>
      <w:r>
        <w:rPr>
          <w:u w:val="single"/>
        </w:rPr>
        <w:t>Administration</w:t>
      </w:r>
      <w:r>
        <w:rPr>
          <w:spacing w:val="-5"/>
          <w:u w:val="single"/>
        </w:rPr>
        <w:t> </w:t>
      </w:r>
      <w:r>
        <w:rPr>
          <w:u w:val="single"/>
        </w:rPr>
        <w:t>of</w:t>
      </w:r>
      <w:r>
        <w:rPr>
          <w:spacing w:val="-5"/>
          <w:u w:val="single"/>
        </w:rPr>
        <w:t> </w:t>
      </w:r>
      <w:r>
        <w:rPr>
          <w:u w:val="single"/>
        </w:rPr>
        <w:t>Sodium</w:t>
      </w:r>
      <w:r>
        <w:rPr>
          <w:spacing w:val="-7"/>
          <w:u w:val="single"/>
        </w:rPr>
        <w:t> </w:t>
      </w:r>
      <w:r>
        <w:rPr>
          <w:u w:val="single"/>
        </w:rPr>
        <w:t>Iodide</w:t>
      </w:r>
      <w:r>
        <w:rPr>
          <w:spacing w:val="-9"/>
          <w:u w:val="single"/>
        </w:rPr>
        <w:t> </w:t>
      </w:r>
      <w:r>
        <w:rPr>
          <w:u w:val="single"/>
        </w:rPr>
        <w:t>I-131</w:t>
      </w:r>
      <w:r>
        <w:rPr>
          <w:spacing w:val="-7"/>
          <w:u w:val="single"/>
        </w:rPr>
        <w:t> </w:t>
      </w:r>
      <w:r>
        <w:rPr>
          <w:u w:val="single"/>
        </w:rPr>
        <w:t>in</w:t>
      </w:r>
      <w:r>
        <w:rPr>
          <w:spacing w:val="-5"/>
          <w:u w:val="single"/>
        </w:rPr>
        <w:t> </w:t>
      </w:r>
      <w:r>
        <w:rPr>
          <w:u w:val="single"/>
        </w:rPr>
        <w:t>Quantities</w:t>
      </w:r>
      <w:r>
        <w:rPr>
          <w:spacing w:val="-5"/>
          <w:u w:val="single"/>
        </w:rPr>
        <w:t> </w:t>
      </w:r>
      <w:r>
        <w:rPr>
          <w:u w:val="single"/>
        </w:rPr>
        <w:t>Less</w:t>
      </w:r>
      <w:r>
        <w:rPr>
          <w:spacing w:val="-5"/>
          <w:u w:val="single"/>
        </w:rPr>
        <w:t> </w:t>
      </w:r>
      <w:r>
        <w:rPr>
          <w:u w:val="single"/>
        </w:rPr>
        <w:t>than</w:t>
      </w:r>
      <w:r>
        <w:rPr>
          <w:spacing w:val="-5"/>
          <w:u w:val="single"/>
        </w:rPr>
        <w:t> </w:t>
      </w:r>
      <w:r>
        <w:rPr>
          <w:u w:val="single"/>
        </w:rPr>
        <w:t>or</w:t>
      </w:r>
      <w:r>
        <w:rPr>
          <w:spacing w:val="-5"/>
          <w:u w:val="single"/>
        </w:rPr>
        <w:t> </w:t>
      </w:r>
      <w:r>
        <w:rPr>
          <w:u w:val="single"/>
        </w:rPr>
        <w:t>Equal</w:t>
      </w:r>
      <w:r>
        <w:rPr>
          <w:spacing w:val="-5"/>
          <w:u w:val="single"/>
        </w:rPr>
        <w:t> </w:t>
      </w:r>
      <w:r>
        <w:rPr>
          <w:u w:val="single"/>
        </w:rPr>
        <w:t>to</w:t>
      </w:r>
      <w:r>
        <w:rPr/>
        <w:t> </w:t>
      </w:r>
      <w:r>
        <w:rPr>
          <w:u w:val="single"/>
        </w:rPr>
        <w:t>1.22 Gigabequerels (33 millicurie) for which a Written Directive is Required</w:t>
      </w:r>
      <w:r>
        <w:rPr>
          <w:spacing w:val="40"/>
          <w:u w:val="single"/>
        </w:rPr>
        <w:t> </w:t>
      </w:r>
    </w:p>
    <w:p>
      <w:pPr>
        <w:pStyle w:val="BodyText"/>
        <w:spacing w:before="4"/>
      </w:pPr>
    </w:p>
    <w:p>
      <w:pPr>
        <w:pStyle w:val="BodyText"/>
        <w:spacing w:line="242" w:lineRule="auto"/>
        <w:ind w:left="1300" w:right="116" w:firstLine="355"/>
        <w:jc w:val="both"/>
      </w:pPr>
      <w:r>
        <w:rPr/>
        <w:t>Except as provided in 105 CMR 120.528, the licensee shall require</w:t>
      </w:r>
      <w:r>
        <w:rPr>
          <w:spacing w:val="-2"/>
        </w:rPr>
        <w:t> </w:t>
      </w:r>
      <w:r>
        <w:rPr/>
        <w:t>an authorized user for the oral administration of sodium iodide I-131 in quantities less than or equal to 1.22 gigabecquerels</w:t>
      </w:r>
      <w:r>
        <w:rPr>
          <w:spacing w:val="-16"/>
        </w:rPr>
        <w:t> </w:t>
      </w:r>
      <w:r>
        <w:rPr/>
        <w:t>(33</w:t>
      </w:r>
      <w:r>
        <w:rPr>
          <w:spacing w:val="-15"/>
        </w:rPr>
        <w:t> </w:t>
      </w:r>
      <w:r>
        <w:rPr/>
        <w:t>millicuries),</w:t>
      </w:r>
      <w:r>
        <w:rPr>
          <w:spacing w:val="-15"/>
        </w:rPr>
        <w:t> </w:t>
      </w:r>
      <w:r>
        <w:rPr/>
        <w:t>for</w:t>
      </w:r>
      <w:r>
        <w:rPr>
          <w:spacing w:val="-15"/>
        </w:rPr>
        <w:t> </w:t>
      </w:r>
      <w:r>
        <w:rPr/>
        <w:t>which</w:t>
      </w:r>
      <w:r>
        <w:rPr>
          <w:spacing w:val="-15"/>
        </w:rPr>
        <w:t> </w:t>
      </w:r>
      <w:r>
        <w:rPr/>
        <w:t>a</w:t>
      </w:r>
      <w:r>
        <w:rPr>
          <w:spacing w:val="-15"/>
        </w:rPr>
        <w:t> </w:t>
      </w:r>
      <w:r>
        <w:rPr/>
        <w:t>written</w:t>
      </w:r>
      <w:r>
        <w:rPr>
          <w:spacing w:val="-15"/>
        </w:rPr>
        <w:t> </w:t>
      </w:r>
      <w:r>
        <w:rPr/>
        <w:t>directive</w:t>
      </w:r>
      <w:r>
        <w:rPr>
          <w:spacing w:val="-15"/>
        </w:rPr>
        <w:t> </w:t>
      </w:r>
      <w:r>
        <w:rPr/>
        <w:t>is</w:t>
      </w:r>
      <w:r>
        <w:rPr>
          <w:spacing w:val="-14"/>
        </w:rPr>
        <w:t> </w:t>
      </w:r>
      <w:r>
        <w:rPr/>
        <w:t>required,</w:t>
      </w:r>
      <w:r>
        <w:rPr>
          <w:spacing w:val="-14"/>
        </w:rPr>
        <w:t> </w:t>
      </w:r>
      <w:r>
        <w:rPr/>
        <w:t>to</w:t>
      </w:r>
      <w:r>
        <w:rPr>
          <w:spacing w:val="-15"/>
        </w:rPr>
        <w:t> </w:t>
      </w:r>
      <w:r>
        <w:rPr/>
        <w:t>be</w:t>
      </w:r>
      <w:r>
        <w:rPr>
          <w:spacing w:val="-14"/>
        </w:rPr>
        <w:t> </w:t>
      </w:r>
      <w:r>
        <w:rPr/>
        <w:t>a</w:t>
      </w:r>
      <w:r>
        <w:rPr>
          <w:spacing w:val="-14"/>
        </w:rPr>
        <w:t> </w:t>
      </w:r>
      <w:r>
        <w:rPr/>
        <w:t>physician</w:t>
      </w:r>
      <w:r>
        <w:rPr>
          <w:spacing w:val="-14"/>
        </w:rPr>
        <w:t> </w:t>
      </w:r>
      <w:r>
        <w:rPr>
          <w:spacing w:val="-4"/>
        </w:rPr>
        <w:t>who:</w:t>
      </w:r>
    </w:p>
    <w:p>
      <w:pPr>
        <w:spacing w:after="0" w:line="242" w:lineRule="auto"/>
        <w:jc w:val="both"/>
        <w:sectPr>
          <w:pgSz w:w="12240" w:h="20180"/>
          <w:pgMar w:header="766" w:footer="775" w:top="1460" w:bottom="960" w:left="500" w:right="1320"/>
        </w:sectPr>
      </w:pPr>
    </w:p>
    <w:p>
      <w:pPr>
        <w:pStyle w:val="BodyText"/>
        <w:spacing w:before="61"/>
        <w:ind w:left="100"/>
      </w:pPr>
      <w:r>
        <w:rPr/>
        <w:t>120.557:</w:t>
      </w:r>
      <w:r>
        <w:rPr>
          <w:spacing w:val="30"/>
        </w:rPr>
        <w:t>  </w:t>
      </w:r>
      <w:r>
        <w:rPr>
          <w:spacing w:val="-2"/>
        </w:rPr>
        <w:t>continued</w:t>
      </w:r>
    </w:p>
    <w:p>
      <w:pPr>
        <w:pStyle w:val="BodyText"/>
        <w:spacing w:before="7"/>
      </w:pPr>
    </w:p>
    <w:p>
      <w:pPr>
        <w:pStyle w:val="ListParagraph"/>
        <w:numPr>
          <w:ilvl w:val="0"/>
          <w:numId w:val="65"/>
        </w:numPr>
        <w:tabs>
          <w:tab w:pos="1857" w:val="left" w:leader="none"/>
        </w:tabs>
        <w:spacing w:line="242" w:lineRule="auto" w:before="0" w:after="0"/>
        <w:ind w:left="1300" w:right="116" w:firstLine="0"/>
        <w:jc w:val="both"/>
        <w:rPr>
          <w:sz w:val="24"/>
        </w:rPr>
      </w:pPr>
      <w:r>
        <w:rPr/>
        <w:pict>
          <v:rect style="position:absolute;margin-left:483pt;margin-top:76.483139pt;width:3.96pt;height:.72pt;mso-position-horizontal-relative:page;mso-position-vertical-relative:paragraph;z-index:-16911360" id="docshape50" filled="true" fillcolor="#000000" stroked="false">
            <v:fill type="solid"/>
            <w10:wrap type="none"/>
          </v:rect>
        </w:pict>
      </w:r>
      <w:r>
        <w:rPr>
          <w:sz w:val="24"/>
        </w:rPr>
        <w:t>Is certified by a medical specialty board whose certification process includes all of the requirements in 105 CMR 120.557(C)(1) and (2) and whose certification </w:t>
      </w:r>
      <w:r>
        <w:rPr>
          <w:b/>
          <w:color w:val="0000FF"/>
          <w:sz w:val="24"/>
        </w:rPr>
        <w:t>process </w:t>
      </w:r>
      <w:r>
        <w:rPr>
          <w:sz w:val="24"/>
        </w:rPr>
        <w:t>has been </w:t>
      </w:r>
      <w:r>
        <w:rPr>
          <w:w w:val="95"/>
          <w:sz w:val="24"/>
        </w:rPr>
        <w:t>recognized by</w:t>
      </w:r>
      <w:r>
        <w:rPr>
          <w:spacing w:val="-6"/>
          <w:w w:val="95"/>
          <w:sz w:val="24"/>
        </w:rPr>
        <w:t> </w:t>
      </w:r>
      <w:r>
        <w:rPr>
          <w:b/>
          <w:color w:val="0000FF"/>
          <w:w w:val="95"/>
          <w:sz w:val="24"/>
        </w:rPr>
        <w:t>the Agency, </w:t>
      </w:r>
      <w:r>
        <w:rPr>
          <w:w w:val="95"/>
          <w:sz w:val="24"/>
        </w:rPr>
        <w:t>an Agreement State or the Nuclear Regulatory</w:t>
      </w:r>
      <w:r>
        <w:rPr>
          <w:spacing w:val="-2"/>
          <w:w w:val="95"/>
          <w:sz w:val="24"/>
        </w:rPr>
        <w:t> </w:t>
      </w:r>
      <w:r>
        <w:rPr>
          <w:w w:val="95"/>
          <w:sz w:val="24"/>
        </w:rPr>
        <w:t>Commission</w:t>
      </w:r>
      <w:r>
        <w:rPr>
          <w:b/>
          <w:color w:val="0000FF"/>
          <w:w w:val="95"/>
          <w:sz w:val="24"/>
        </w:rPr>
        <w:t>.</w:t>
      </w:r>
      <w:r>
        <w:rPr>
          <w:strike/>
          <w:color w:val="FF0000"/>
          <w:w w:val="95"/>
          <w:sz w:val="24"/>
        </w:rPr>
        <w:t> and who</w:t>
      </w:r>
      <w:r>
        <w:rPr>
          <w:strike w:val="0"/>
          <w:color w:val="FF0000"/>
          <w:w w:val="95"/>
          <w:sz w:val="24"/>
        </w:rPr>
        <w:t> </w:t>
      </w:r>
      <w:r>
        <w:rPr>
          <w:strike/>
          <w:color w:val="FF0000"/>
          <w:sz w:val="24"/>
        </w:rPr>
        <w:t>meets</w:t>
      </w:r>
      <w:r>
        <w:rPr>
          <w:strike/>
          <w:color w:val="FF0000"/>
          <w:spacing w:val="-15"/>
          <w:sz w:val="24"/>
        </w:rPr>
        <w:t> </w:t>
      </w:r>
      <w:r>
        <w:rPr>
          <w:strike/>
          <w:color w:val="FF0000"/>
          <w:sz w:val="24"/>
        </w:rPr>
        <w:t>the</w:t>
      </w:r>
      <w:r>
        <w:rPr>
          <w:strike/>
          <w:color w:val="FF0000"/>
          <w:spacing w:val="-15"/>
          <w:sz w:val="24"/>
        </w:rPr>
        <w:t> </w:t>
      </w:r>
      <w:r>
        <w:rPr>
          <w:strike/>
          <w:color w:val="FF0000"/>
          <w:sz w:val="24"/>
        </w:rPr>
        <w:t>requirements</w:t>
      </w:r>
      <w:r>
        <w:rPr>
          <w:strike/>
          <w:color w:val="FF0000"/>
          <w:spacing w:val="-15"/>
          <w:sz w:val="24"/>
        </w:rPr>
        <w:t> </w:t>
      </w:r>
      <w:r>
        <w:rPr>
          <w:strike/>
          <w:color w:val="FF0000"/>
          <w:sz w:val="24"/>
        </w:rPr>
        <w:t>in</w:t>
      </w:r>
      <w:r>
        <w:rPr>
          <w:strike/>
          <w:color w:val="FF0000"/>
          <w:spacing w:val="-15"/>
          <w:sz w:val="24"/>
        </w:rPr>
        <w:t> </w:t>
      </w:r>
      <w:r>
        <w:rPr>
          <w:strike/>
          <w:color w:val="FF0000"/>
          <w:sz w:val="24"/>
        </w:rPr>
        <w:t>105</w:t>
      </w:r>
      <w:r>
        <w:rPr>
          <w:strike/>
          <w:color w:val="FF0000"/>
          <w:spacing w:val="-15"/>
          <w:sz w:val="24"/>
        </w:rPr>
        <w:t> </w:t>
      </w:r>
      <w:r>
        <w:rPr>
          <w:strike/>
          <w:color w:val="FF0000"/>
          <w:sz w:val="24"/>
        </w:rPr>
        <w:t>CMR</w:t>
      </w:r>
      <w:r>
        <w:rPr>
          <w:strike/>
          <w:color w:val="FF0000"/>
          <w:spacing w:val="-14"/>
          <w:sz w:val="24"/>
        </w:rPr>
        <w:t> </w:t>
      </w:r>
      <w:r>
        <w:rPr>
          <w:strike/>
          <w:color w:val="FF0000"/>
          <w:sz w:val="24"/>
        </w:rPr>
        <w:t>120.557(C)(3).</w:t>
      </w:r>
      <w:r>
        <w:rPr>
          <w:strike/>
          <w:color w:val="FF0000"/>
          <w:spacing w:val="34"/>
          <w:sz w:val="24"/>
        </w:rPr>
        <w:t> </w:t>
      </w:r>
      <w:r>
        <w:rPr>
          <w:strike/>
          <w:color w:val="FF0000"/>
          <w:sz w:val="24"/>
        </w:rPr>
        <w:t>(</w:t>
      </w:r>
      <w:r>
        <w:rPr>
          <w:strike w:val="0"/>
          <w:color w:val="FF0000"/>
          <w:spacing w:val="33"/>
          <w:sz w:val="24"/>
        </w:rPr>
        <w:t> </w:t>
      </w:r>
      <w:r>
        <w:rPr>
          <w:strike w:val="0"/>
          <w:sz w:val="24"/>
        </w:rPr>
        <w:t>The</w:t>
      </w:r>
      <w:r>
        <w:rPr>
          <w:strike w:val="0"/>
          <w:spacing w:val="-15"/>
          <w:sz w:val="24"/>
        </w:rPr>
        <w:t> </w:t>
      </w:r>
      <w:r>
        <w:rPr>
          <w:strike w:val="0"/>
          <w:sz w:val="24"/>
        </w:rPr>
        <w:t>names</w:t>
      </w:r>
      <w:r>
        <w:rPr>
          <w:strike w:val="0"/>
          <w:spacing w:val="-13"/>
          <w:sz w:val="24"/>
        </w:rPr>
        <w:t> </w:t>
      </w:r>
      <w:r>
        <w:rPr>
          <w:strike w:val="0"/>
          <w:sz w:val="24"/>
        </w:rPr>
        <w:t>of</w:t>
      </w:r>
      <w:r>
        <w:rPr>
          <w:strike w:val="0"/>
          <w:spacing w:val="-15"/>
          <w:sz w:val="24"/>
        </w:rPr>
        <w:t> </w:t>
      </w:r>
      <w:r>
        <w:rPr>
          <w:strike w:val="0"/>
          <w:sz w:val="24"/>
        </w:rPr>
        <w:t>board</w:t>
      </w:r>
      <w:r>
        <w:rPr>
          <w:strike w:val="0"/>
          <w:spacing w:val="-15"/>
          <w:sz w:val="24"/>
        </w:rPr>
        <w:t> </w:t>
      </w:r>
      <w:r>
        <w:rPr>
          <w:strike w:val="0"/>
          <w:sz w:val="24"/>
        </w:rPr>
        <w:t>certifications</w:t>
      </w:r>
      <w:r>
        <w:rPr>
          <w:strike/>
          <w:color w:val="FF0000"/>
          <w:spacing w:val="-15"/>
          <w:sz w:val="24"/>
        </w:rPr>
        <w:t> </w:t>
      </w:r>
      <w:r>
        <w:rPr>
          <w:strike/>
          <w:color w:val="FF0000"/>
          <w:sz w:val="24"/>
        </w:rPr>
        <w:t>which</w:t>
      </w:r>
      <w:r>
        <w:rPr>
          <w:strike w:val="0"/>
          <w:color w:val="FF0000"/>
          <w:sz w:val="24"/>
        </w:rPr>
        <w:t> </w:t>
      </w:r>
      <w:r>
        <w:rPr>
          <w:b/>
          <w:strike w:val="0"/>
          <w:color w:val="0000FF"/>
          <w:sz w:val="24"/>
        </w:rPr>
        <w:t>that</w:t>
      </w:r>
      <w:r>
        <w:rPr>
          <w:b/>
          <w:strike w:val="0"/>
          <w:color w:val="0000FF"/>
          <w:spacing w:val="-14"/>
          <w:sz w:val="24"/>
        </w:rPr>
        <w:t> </w:t>
      </w:r>
      <w:r>
        <w:rPr>
          <w:strike w:val="0"/>
          <w:sz w:val="24"/>
        </w:rPr>
        <w:t>have</w:t>
      </w:r>
      <w:r>
        <w:rPr>
          <w:strike w:val="0"/>
          <w:spacing w:val="-12"/>
          <w:sz w:val="24"/>
        </w:rPr>
        <w:t> </w:t>
      </w:r>
      <w:r>
        <w:rPr>
          <w:strike w:val="0"/>
          <w:sz w:val="24"/>
        </w:rPr>
        <w:t>been</w:t>
      </w:r>
      <w:r>
        <w:rPr>
          <w:strike w:val="0"/>
          <w:spacing w:val="-12"/>
          <w:sz w:val="24"/>
        </w:rPr>
        <w:t> </w:t>
      </w:r>
      <w:r>
        <w:rPr>
          <w:strike w:val="0"/>
          <w:sz w:val="24"/>
        </w:rPr>
        <w:t>recognized</w:t>
      </w:r>
      <w:r>
        <w:rPr>
          <w:strike w:val="0"/>
          <w:spacing w:val="-12"/>
          <w:sz w:val="24"/>
        </w:rPr>
        <w:t> </w:t>
      </w:r>
      <w:r>
        <w:rPr>
          <w:strike w:val="0"/>
          <w:sz w:val="24"/>
        </w:rPr>
        <w:t>by</w:t>
      </w:r>
      <w:r>
        <w:rPr>
          <w:strike w:val="0"/>
          <w:spacing w:val="-15"/>
          <w:sz w:val="24"/>
        </w:rPr>
        <w:t> </w:t>
      </w:r>
      <w:r>
        <w:rPr>
          <w:strike w:val="0"/>
          <w:sz w:val="24"/>
        </w:rPr>
        <w:t>the</w:t>
      </w:r>
      <w:r>
        <w:rPr>
          <w:strike w:val="0"/>
          <w:spacing w:val="-12"/>
          <w:sz w:val="24"/>
        </w:rPr>
        <w:t> </w:t>
      </w:r>
      <w:r>
        <w:rPr>
          <w:b/>
          <w:strike w:val="0"/>
          <w:color w:val="0000FF"/>
          <w:sz w:val="24"/>
        </w:rPr>
        <w:t>Agency,</w:t>
      </w:r>
      <w:r>
        <w:rPr>
          <w:b/>
          <w:strike w:val="0"/>
          <w:color w:val="0000FF"/>
          <w:spacing w:val="-13"/>
          <w:sz w:val="24"/>
        </w:rPr>
        <w:t> </w:t>
      </w:r>
      <w:r>
        <w:rPr>
          <w:b/>
          <w:strike w:val="0"/>
          <w:color w:val="0000FF"/>
          <w:sz w:val="24"/>
        </w:rPr>
        <w:t>Nuclear</w:t>
      </w:r>
      <w:r>
        <w:rPr>
          <w:b/>
          <w:strike w:val="0"/>
          <w:color w:val="0000FF"/>
          <w:spacing w:val="-12"/>
          <w:sz w:val="24"/>
        </w:rPr>
        <w:t> </w:t>
      </w:r>
      <w:r>
        <w:rPr>
          <w:b/>
          <w:strike w:val="0"/>
          <w:color w:val="0000FF"/>
          <w:sz w:val="24"/>
        </w:rPr>
        <w:t>Regulatory</w:t>
      </w:r>
      <w:r>
        <w:rPr>
          <w:b/>
          <w:strike w:val="0"/>
          <w:color w:val="0000FF"/>
          <w:spacing w:val="-13"/>
          <w:sz w:val="24"/>
        </w:rPr>
        <w:t> </w:t>
      </w:r>
      <w:r>
        <w:rPr>
          <w:strike w:val="0"/>
          <w:sz w:val="24"/>
        </w:rPr>
        <w:t>Commission</w:t>
      </w:r>
      <w:r>
        <w:rPr>
          <w:strike w:val="0"/>
          <w:spacing w:val="-13"/>
          <w:sz w:val="24"/>
        </w:rPr>
        <w:t> </w:t>
      </w:r>
      <w:r>
        <w:rPr>
          <w:strike w:val="0"/>
          <w:sz w:val="24"/>
        </w:rPr>
        <w:t>or</w:t>
      </w:r>
      <w:r>
        <w:rPr>
          <w:strike w:val="0"/>
          <w:spacing w:val="-13"/>
          <w:sz w:val="24"/>
        </w:rPr>
        <w:t> </w:t>
      </w:r>
      <w:r>
        <w:rPr>
          <w:strike w:val="0"/>
          <w:sz w:val="24"/>
        </w:rPr>
        <w:t>an</w:t>
      </w:r>
      <w:r>
        <w:rPr>
          <w:strike w:val="0"/>
          <w:spacing w:val="-12"/>
          <w:sz w:val="24"/>
        </w:rPr>
        <w:t> </w:t>
      </w:r>
      <w:r>
        <w:rPr>
          <w:strike w:val="0"/>
          <w:sz w:val="24"/>
        </w:rPr>
        <w:t>Agreement State</w:t>
      </w:r>
      <w:r>
        <w:rPr>
          <w:strike/>
          <w:color w:val="FF0000"/>
          <w:sz w:val="24"/>
        </w:rPr>
        <w:t> will be</w:t>
      </w:r>
      <w:r>
        <w:rPr>
          <w:strike w:val="0"/>
          <w:color w:val="FF0000"/>
          <w:sz w:val="24"/>
        </w:rPr>
        <w:t> </w:t>
      </w:r>
      <w:r>
        <w:rPr>
          <w:b/>
          <w:strike w:val="0"/>
          <w:color w:val="0000FF"/>
          <w:sz w:val="24"/>
        </w:rPr>
        <w:t>are </w:t>
      </w:r>
      <w:r>
        <w:rPr>
          <w:strike w:val="0"/>
          <w:sz w:val="24"/>
        </w:rPr>
        <w:t>posted on the NRC's </w:t>
      </w:r>
      <w:r>
        <w:rPr>
          <w:b/>
          <w:strike w:val="0"/>
          <w:color w:val="0000FF"/>
          <w:sz w:val="24"/>
        </w:rPr>
        <w:t>Medical Uses Licensee Toolkit </w:t>
      </w:r>
      <w:r>
        <w:rPr>
          <w:strike w:val="0"/>
          <w:sz w:val="24"/>
        </w:rPr>
        <w:t>Web page.</w:t>
      </w:r>
      <w:r>
        <w:rPr>
          <w:strike w:val="0"/>
          <w:color w:val="FF0000"/>
          <w:sz w:val="24"/>
        </w:rPr>
        <w:t>)</w:t>
      </w:r>
      <w:r>
        <w:rPr>
          <w:strike w:val="0"/>
          <w:sz w:val="24"/>
        </w:rPr>
        <w:t>; or</w:t>
      </w:r>
    </w:p>
    <w:p>
      <w:pPr>
        <w:pStyle w:val="BodyText"/>
        <w:spacing w:before="7"/>
      </w:pPr>
    </w:p>
    <w:p>
      <w:pPr>
        <w:pStyle w:val="ListParagraph"/>
        <w:numPr>
          <w:ilvl w:val="0"/>
          <w:numId w:val="65"/>
        </w:numPr>
        <w:tabs>
          <w:tab w:pos="2051" w:val="left" w:leader="none"/>
        </w:tabs>
        <w:spacing w:line="242" w:lineRule="auto" w:before="0" w:after="0"/>
        <w:ind w:left="1300" w:right="110" w:firstLine="0"/>
        <w:jc w:val="both"/>
        <w:rPr>
          <w:sz w:val="24"/>
        </w:rPr>
      </w:pPr>
      <w:r>
        <w:rPr>
          <w:sz w:val="24"/>
        </w:rPr>
        <w:t>Is an authorized user under</w:t>
      </w:r>
      <w:r>
        <w:rPr>
          <w:sz w:val="24"/>
        </w:rPr>
        <w:t> 105</w:t>
      </w:r>
      <w:r>
        <w:rPr>
          <w:sz w:val="24"/>
        </w:rPr>
        <w:t> CMR</w:t>
      </w:r>
      <w:r>
        <w:rPr>
          <w:sz w:val="24"/>
        </w:rPr>
        <w:t> 120.556,</w:t>
      </w:r>
      <w:r>
        <w:rPr>
          <w:sz w:val="24"/>
        </w:rPr>
        <w:t> for</w:t>
      </w:r>
      <w:r>
        <w:rPr>
          <w:sz w:val="24"/>
        </w:rPr>
        <w:t> uses listed in 105 CMR 120.556(B)(1)(b)7.a.</w:t>
      </w:r>
      <w:r>
        <w:rPr>
          <w:spacing w:val="-8"/>
          <w:sz w:val="24"/>
        </w:rPr>
        <w:t> </w:t>
      </w:r>
      <w:r>
        <w:rPr>
          <w:sz w:val="24"/>
        </w:rPr>
        <w:t>or</w:t>
      </w:r>
      <w:r>
        <w:rPr>
          <w:spacing w:val="-8"/>
          <w:sz w:val="24"/>
        </w:rPr>
        <w:t> </w:t>
      </w:r>
      <w:r>
        <w:rPr>
          <w:sz w:val="24"/>
        </w:rPr>
        <w:t>b.,</w:t>
      </w:r>
      <w:r>
        <w:rPr>
          <w:strike/>
          <w:color w:val="FF0000"/>
          <w:spacing w:val="-8"/>
          <w:sz w:val="24"/>
        </w:rPr>
        <w:t> </w:t>
      </w:r>
      <w:r>
        <w:rPr>
          <w:strike/>
          <w:color w:val="FF0000"/>
          <w:sz w:val="24"/>
        </w:rPr>
        <w:t>and</w:t>
      </w:r>
      <w:r>
        <w:rPr>
          <w:strike w:val="0"/>
          <w:color w:val="FF0000"/>
          <w:spacing w:val="-9"/>
          <w:sz w:val="24"/>
        </w:rPr>
        <w:t> </w:t>
      </w:r>
      <w:r>
        <w:rPr>
          <w:strike w:val="0"/>
          <w:sz w:val="24"/>
        </w:rPr>
        <w:t>120.558</w:t>
      </w:r>
      <w:r>
        <w:rPr>
          <w:b/>
          <w:strike w:val="0"/>
          <w:color w:val="0000FF"/>
          <w:sz w:val="24"/>
        </w:rPr>
        <w:t>,</w:t>
      </w:r>
      <w:r>
        <w:rPr>
          <w:b/>
          <w:strike w:val="0"/>
          <w:color w:val="0000FF"/>
          <w:spacing w:val="-8"/>
          <w:sz w:val="24"/>
        </w:rPr>
        <w:t> </w:t>
      </w:r>
      <w:r>
        <w:rPr>
          <w:strike w:val="0"/>
          <w:sz w:val="24"/>
        </w:rPr>
        <w:t>or</w:t>
      </w:r>
      <w:r>
        <w:rPr>
          <w:strike w:val="0"/>
          <w:spacing w:val="-8"/>
          <w:sz w:val="24"/>
        </w:rPr>
        <w:t> </w:t>
      </w:r>
      <w:r>
        <w:rPr>
          <w:strike w:val="0"/>
          <w:sz w:val="24"/>
        </w:rPr>
        <w:t>equivalent</w:t>
      </w:r>
      <w:r>
        <w:rPr>
          <w:strike w:val="0"/>
          <w:spacing w:val="-10"/>
          <w:sz w:val="24"/>
        </w:rPr>
        <w:t> </w:t>
      </w:r>
      <w:r>
        <w:rPr>
          <w:strike w:val="0"/>
          <w:sz w:val="24"/>
        </w:rPr>
        <w:t>Agreement</w:t>
      </w:r>
      <w:r>
        <w:rPr>
          <w:strike w:val="0"/>
          <w:spacing w:val="-10"/>
          <w:sz w:val="24"/>
        </w:rPr>
        <w:t> </w:t>
      </w:r>
      <w:r>
        <w:rPr>
          <w:strike w:val="0"/>
          <w:sz w:val="24"/>
        </w:rPr>
        <w:t>State</w:t>
      </w:r>
      <w:r>
        <w:rPr>
          <w:strike w:val="0"/>
          <w:spacing w:val="-10"/>
          <w:sz w:val="24"/>
        </w:rPr>
        <w:t> </w:t>
      </w:r>
      <w:r>
        <w:rPr>
          <w:strike w:val="0"/>
          <w:sz w:val="24"/>
        </w:rPr>
        <w:t>or</w:t>
      </w:r>
      <w:r>
        <w:rPr>
          <w:strike w:val="0"/>
          <w:spacing w:val="-8"/>
          <w:sz w:val="24"/>
        </w:rPr>
        <w:t> </w:t>
      </w:r>
      <w:r>
        <w:rPr>
          <w:strike w:val="0"/>
          <w:sz w:val="24"/>
        </w:rPr>
        <w:t>Nuclear</w:t>
      </w:r>
      <w:r>
        <w:rPr>
          <w:strike w:val="0"/>
          <w:spacing w:val="-10"/>
          <w:sz w:val="24"/>
        </w:rPr>
        <w:t> </w:t>
      </w:r>
      <w:r>
        <w:rPr>
          <w:strike w:val="0"/>
          <w:sz w:val="24"/>
        </w:rPr>
        <w:t>Regulatory Commission requirements; or</w:t>
      </w:r>
    </w:p>
    <w:p>
      <w:pPr>
        <w:pStyle w:val="BodyText"/>
        <w:spacing w:before="6"/>
      </w:pPr>
    </w:p>
    <w:p>
      <w:pPr>
        <w:pStyle w:val="BodyText"/>
        <w:spacing w:line="242" w:lineRule="auto" w:before="1"/>
        <w:ind w:left="1655" w:right="116" w:hanging="356"/>
        <w:jc w:val="both"/>
      </w:pPr>
      <w:r>
        <w:rPr/>
        <w:t>(C)(1)</w:t>
      </w:r>
      <w:r>
        <w:rPr>
          <w:spacing w:val="80"/>
        </w:rPr>
        <w:t> </w:t>
      </w:r>
      <w:r>
        <w:rPr/>
        <w:t>Has successfully</w:t>
      </w:r>
      <w:r>
        <w:rPr>
          <w:spacing w:val="-8"/>
        </w:rPr>
        <w:t> </w:t>
      </w:r>
      <w:r>
        <w:rPr/>
        <w:t>completed 80 hours</w:t>
      </w:r>
      <w:r>
        <w:rPr>
          <w:spacing w:val="-3"/>
        </w:rPr>
        <w:t> </w:t>
      </w:r>
      <w:r>
        <w:rPr/>
        <w:t>classroom and</w:t>
      </w:r>
      <w:r>
        <w:rPr>
          <w:spacing w:val="-2"/>
        </w:rPr>
        <w:t> </w:t>
      </w:r>
      <w:r>
        <w:rPr/>
        <w:t>laboratory</w:t>
      </w:r>
      <w:r>
        <w:rPr>
          <w:spacing w:val="-8"/>
        </w:rPr>
        <w:t> </w:t>
      </w:r>
      <w:r>
        <w:rPr/>
        <w:t>training, applicable</w:t>
      </w:r>
      <w:r>
        <w:rPr>
          <w:spacing w:val="-3"/>
        </w:rPr>
        <w:t> </w:t>
      </w:r>
      <w:r>
        <w:rPr/>
        <w:t>to the medical use of sodium iodide I-131 for procedures requiring a written directive; the training must include:</w:t>
      </w:r>
    </w:p>
    <w:p>
      <w:pPr>
        <w:pStyle w:val="ListParagraph"/>
        <w:numPr>
          <w:ilvl w:val="1"/>
          <w:numId w:val="65"/>
        </w:numPr>
        <w:tabs>
          <w:tab w:pos="2460" w:val="left" w:leader="none"/>
        </w:tabs>
        <w:spacing w:line="240" w:lineRule="auto" w:before="3" w:after="0"/>
        <w:ind w:left="2459" w:right="0" w:hanging="445"/>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65"/>
        </w:numPr>
        <w:tabs>
          <w:tab w:pos="2476" w:val="left" w:leader="none"/>
        </w:tabs>
        <w:spacing w:line="240" w:lineRule="auto" w:before="3" w:after="0"/>
        <w:ind w:left="2475" w:right="0" w:hanging="461"/>
        <w:jc w:val="left"/>
        <w:rPr>
          <w:sz w:val="24"/>
        </w:rPr>
      </w:pPr>
      <w:r>
        <w:rPr>
          <w:sz w:val="24"/>
        </w:rPr>
        <w:t>Radiation</w:t>
      </w:r>
      <w:r>
        <w:rPr>
          <w:spacing w:val="-3"/>
          <w:sz w:val="24"/>
        </w:rPr>
        <w:t> </w:t>
      </w:r>
      <w:r>
        <w:rPr>
          <w:spacing w:val="-2"/>
          <w:sz w:val="24"/>
        </w:rPr>
        <w:t>protection;</w:t>
      </w:r>
    </w:p>
    <w:p>
      <w:pPr>
        <w:pStyle w:val="ListParagraph"/>
        <w:numPr>
          <w:ilvl w:val="1"/>
          <w:numId w:val="65"/>
        </w:numPr>
        <w:tabs>
          <w:tab w:pos="2460" w:val="left" w:leader="none"/>
        </w:tabs>
        <w:spacing w:line="240" w:lineRule="auto" w:before="5" w:after="0"/>
        <w:ind w:left="2459" w:right="0" w:hanging="445"/>
        <w:jc w:val="left"/>
        <w:rPr>
          <w:sz w:val="24"/>
        </w:rPr>
      </w:pPr>
      <w:r>
        <w:rPr>
          <w:sz w:val="24"/>
        </w:rPr>
        <w:t>Mathematics</w:t>
      </w:r>
      <w:r>
        <w:rPr>
          <w:spacing w:val="-3"/>
          <w:sz w:val="24"/>
        </w:rPr>
        <w:t> </w:t>
      </w:r>
      <w:r>
        <w:rPr>
          <w:sz w:val="24"/>
        </w:rPr>
        <w:t>pertaining</w:t>
      </w:r>
      <w:r>
        <w:rPr>
          <w:spacing w:val="-5"/>
          <w:sz w:val="24"/>
        </w:rPr>
        <w:t> </w:t>
      </w:r>
      <w:r>
        <w:rPr>
          <w:sz w:val="24"/>
        </w:rPr>
        <w:t>to</w:t>
      </w:r>
      <w:r>
        <w:rPr>
          <w:spacing w:val="-3"/>
          <w:sz w:val="24"/>
        </w:rPr>
        <w:t> </w:t>
      </w:r>
      <w:r>
        <w:rPr>
          <w:sz w:val="24"/>
        </w:rPr>
        <w:t>the</w:t>
      </w:r>
      <w:r>
        <w:rPr>
          <w:spacing w:val="-3"/>
          <w:sz w:val="24"/>
        </w:rPr>
        <w:t> </w:t>
      </w:r>
      <w:r>
        <w:rPr>
          <w:sz w:val="24"/>
        </w:rPr>
        <w:t>use</w:t>
      </w:r>
      <w:r>
        <w:rPr>
          <w:spacing w:val="-3"/>
          <w:sz w:val="24"/>
        </w:rPr>
        <w:t> </w:t>
      </w:r>
      <w:r>
        <w:rPr>
          <w:sz w:val="24"/>
        </w:rPr>
        <w:t>and</w:t>
      </w:r>
      <w:r>
        <w:rPr>
          <w:spacing w:val="-5"/>
          <w:sz w:val="24"/>
        </w:rPr>
        <w:t> </w:t>
      </w:r>
      <w:r>
        <w:rPr>
          <w:sz w:val="24"/>
        </w:rPr>
        <w:t>measurement</w:t>
      </w:r>
      <w:r>
        <w:rPr>
          <w:spacing w:val="-2"/>
          <w:sz w:val="24"/>
        </w:rPr>
        <w:t> </w:t>
      </w:r>
      <w:r>
        <w:rPr>
          <w:sz w:val="24"/>
        </w:rPr>
        <w:t>of</w:t>
      </w:r>
      <w:r>
        <w:rPr>
          <w:spacing w:val="-3"/>
          <w:sz w:val="24"/>
        </w:rPr>
        <w:t> </w:t>
      </w:r>
      <w:r>
        <w:rPr>
          <w:spacing w:val="-2"/>
          <w:sz w:val="24"/>
        </w:rPr>
        <w:t>radioactivity;</w:t>
      </w:r>
    </w:p>
    <w:p>
      <w:pPr>
        <w:pStyle w:val="ListParagraph"/>
        <w:numPr>
          <w:ilvl w:val="1"/>
          <w:numId w:val="65"/>
        </w:numPr>
        <w:tabs>
          <w:tab w:pos="2476" w:val="left" w:leader="none"/>
        </w:tabs>
        <w:spacing w:line="240" w:lineRule="auto" w:before="2" w:after="0"/>
        <w:ind w:left="2475" w:right="0" w:hanging="461"/>
        <w:jc w:val="left"/>
        <w:rPr>
          <w:sz w:val="24"/>
        </w:rPr>
      </w:pPr>
      <w:r>
        <w:rPr>
          <w:sz w:val="24"/>
        </w:rPr>
        <w:t>Chemistry</w:t>
      </w:r>
      <w:r>
        <w:rPr>
          <w:spacing w:val="-12"/>
          <w:sz w:val="24"/>
        </w:rPr>
        <w:t> </w:t>
      </w:r>
      <w:r>
        <w:rPr>
          <w:sz w:val="24"/>
        </w:rPr>
        <w:t>of</w:t>
      </w:r>
      <w:r>
        <w:rPr>
          <w:spacing w:val="-1"/>
          <w:sz w:val="24"/>
        </w:rPr>
        <w:t> </w:t>
      </w:r>
      <w:r>
        <w:rPr>
          <w:sz w:val="24"/>
        </w:rPr>
        <w:t>radioactive</w:t>
      </w:r>
      <w:r>
        <w:rPr>
          <w:spacing w:val="-1"/>
          <w:sz w:val="24"/>
        </w:rPr>
        <w:t> </w:t>
      </w:r>
      <w:r>
        <w:rPr>
          <w:sz w:val="24"/>
        </w:rPr>
        <w:t>material</w:t>
      </w:r>
      <w:r>
        <w:rPr>
          <w:spacing w:val="-2"/>
          <w:sz w:val="24"/>
        </w:rPr>
        <w:t> </w:t>
      </w:r>
      <w:r>
        <w:rPr>
          <w:sz w:val="24"/>
        </w:rPr>
        <w:t>for</w:t>
      </w:r>
      <w:r>
        <w:rPr>
          <w:spacing w:val="-4"/>
          <w:sz w:val="24"/>
        </w:rPr>
        <w:t> </w:t>
      </w:r>
      <w:r>
        <w:rPr>
          <w:sz w:val="24"/>
        </w:rPr>
        <w:t>medical</w:t>
      </w:r>
      <w:r>
        <w:rPr>
          <w:spacing w:val="-1"/>
          <w:sz w:val="24"/>
        </w:rPr>
        <w:t> </w:t>
      </w:r>
      <w:r>
        <w:rPr>
          <w:sz w:val="24"/>
        </w:rPr>
        <w:t>use;</w:t>
      </w:r>
      <w:r>
        <w:rPr>
          <w:spacing w:val="-1"/>
          <w:sz w:val="24"/>
        </w:rPr>
        <w:t> </w:t>
      </w:r>
      <w:r>
        <w:rPr>
          <w:spacing w:val="-4"/>
          <w:sz w:val="24"/>
        </w:rPr>
        <w:t>and,</w:t>
      </w:r>
    </w:p>
    <w:p>
      <w:pPr>
        <w:pStyle w:val="ListParagraph"/>
        <w:numPr>
          <w:ilvl w:val="1"/>
          <w:numId w:val="65"/>
        </w:numPr>
        <w:tabs>
          <w:tab w:pos="2460" w:val="left" w:leader="none"/>
        </w:tabs>
        <w:spacing w:line="240" w:lineRule="auto" w:before="5" w:after="0"/>
        <w:ind w:left="2459" w:right="0" w:hanging="445"/>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0"/>
          <w:numId w:val="66"/>
        </w:numPr>
        <w:tabs>
          <w:tab w:pos="2202" w:val="left" w:leader="none"/>
        </w:tabs>
        <w:spacing w:line="242" w:lineRule="auto" w:before="2" w:after="0"/>
        <w:ind w:left="1655" w:right="116" w:firstLine="0"/>
        <w:jc w:val="both"/>
        <w:rPr>
          <w:sz w:val="24"/>
        </w:rPr>
      </w:pPr>
      <w:r>
        <w:rPr>
          <w:sz w:val="24"/>
        </w:rPr>
        <w:t>Has work experience, under the supervision of an authorized user who meets the requirements in 105 CMR 120.528, 120.556, 120.557, 120.558, or equivalent Agreement </w:t>
      </w:r>
      <w:r>
        <w:rPr>
          <w:spacing w:val="-2"/>
          <w:sz w:val="24"/>
        </w:rPr>
        <w:t>State,</w:t>
      </w:r>
      <w:r>
        <w:rPr>
          <w:spacing w:val="-3"/>
          <w:sz w:val="24"/>
        </w:rPr>
        <w:t> </w:t>
      </w:r>
      <w:r>
        <w:rPr>
          <w:spacing w:val="-2"/>
          <w:sz w:val="24"/>
        </w:rPr>
        <w:t>or</w:t>
      </w:r>
      <w:r>
        <w:rPr>
          <w:spacing w:val="-3"/>
          <w:sz w:val="24"/>
        </w:rPr>
        <w:t> </w:t>
      </w:r>
      <w:r>
        <w:rPr>
          <w:spacing w:val="-2"/>
          <w:sz w:val="24"/>
        </w:rPr>
        <w:t>Nuclear</w:t>
      </w:r>
      <w:r>
        <w:rPr>
          <w:spacing w:val="-6"/>
          <w:sz w:val="24"/>
        </w:rPr>
        <w:t> </w:t>
      </w:r>
      <w:r>
        <w:rPr>
          <w:spacing w:val="-2"/>
          <w:sz w:val="24"/>
        </w:rPr>
        <w:t>Regulatory</w:t>
      </w:r>
      <w:r>
        <w:rPr>
          <w:spacing w:val="-10"/>
          <w:sz w:val="24"/>
        </w:rPr>
        <w:t> </w:t>
      </w:r>
      <w:r>
        <w:rPr>
          <w:spacing w:val="-2"/>
          <w:sz w:val="24"/>
        </w:rPr>
        <w:t>Commission requirements. A</w:t>
      </w:r>
      <w:r>
        <w:rPr>
          <w:spacing w:val="-3"/>
          <w:sz w:val="24"/>
        </w:rPr>
        <w:t> </w:t>
      </w:r>
      <w:r>
        <w:rPr>
          <w:spacing w:val="-2"/>
          <w:sz w:val="24"/>
        </w:rPr>
        <w:t>supervising</w:t>
      </w:r>
      <w:r>
        <w:rPr>
          <w:spacing w:val="-7"/>
          <w:sz w:val="24"/>
        </w:rPr>
        <w:t> </w:t>
      </w:r>
      <w:r>
        <w:rPr>
          <w:spacing w:val="-2"/>
          <w:sz w:val="24"/>
        </w:rPr>
        <w:t>authorized</w:t>
      </w:r>
      <w:r>
        <w:rPr>
          <w:spacing w:val="-3"/>
          <w:sz w:val="24"/>
        </w:rPr>
        <w:t> </w:t>
      </w:r>
      <w:r>
        <w:rPr>
          <w:spacing w:val="-2"/>
          <w:sz w:val="24"/>
        </w:rPr>
        <w:t>user</w:t>
      </w:r>
      <w:r>
        <w:rPr>
          <w:spacing w:val="-3"/>
          <w:sz w:val="24"/>
        </w:rPr>
        <w:t> </w:t>
      </w:r>
      <w:r>
        <w:rPr>
          <w:spacing w:val="-2"/>
          <w:sz w:val="24"/>
        </w:rPr>
        <w:t>who </w:t>
      </w:r>
      <w:r>
        <w:rPr>
          <w:w w:val="95"/>
          <w:sz w:val="24"/>
        </w:rPr>
        <w:t>meets the requirements of 105 CMR 120.556(B) must also have experience in administering </w:t>
      </w:r>
      <w:r>
        <w:rPr>
          <w:sz w:val="24"/>
        </w:rPr>
        <w:t>dosages as specified in 105 CMR 120.556(B)(1)(b)7.a. or b.</w:t>
      </w:r>
      <w:r>
        <w:rPr>
          <w:spacing w:val="40"/>
          <w:sz w:val="24"/>
        </w:rPr>
        <w:t> </w:t>
      </w:r>
      <w:r>
        <w:rPr>
          <w:sz w:val="24"/>
        </w:rPr>
        <w:t>The work experience must </w:t>
      </w:r>
      <w:r>
        <w:rPr>
          <w:spacing w:val="-2"/>
          <w:sz w:val="24"/>
        </w:rPr>
        <w:t>involve:</w:t>
      </w:r>
    </w:p>
    <w:p>
      <w:pPr>
        <w:pStyle w:val="ListParagraph"/>
        <w:numPr>
          <w:ilvl w:val="1"/>
          <w:numId w:val="66"/>
        </w:numPr>
        <w:tabs>
          <w:tab w:pos="2424" w:val="left" w:leader="none"/>
        </w:tabs>
        <w:spacing w:line="244" w:lineRule="auto" w:before="6" w:after="0"/>
        <w:ind w:left="2015" w:right="117" w:firstLine="0"/>
        <w:jc w:val="both"/>
        <w:rPr>
          <w:sz w:val="24"/>
        </w:rPr>
      </w:pPr>
      <w:r>
        <w:rPr>
          <w:sz w:val="24"/>
        </w:rPr>
        <w:t>Ordering,</w:t>
      </w:r>
      <w:r>
        <w:rPr>
          <w:spacing w:val="-15"/>
          <w:sz w:val="24"/>
        </w:rPr>
        <w:t> </w:t>
      </w:r>
      <w:r>
        <w:rPr>
          <w:sz w:val="24"/>
        </w:rPr>
        <w:t>receiving,</w:t>
      </w:r>
      <w:r>
        <w:rPr>
          <w:spacing w:val="-15"/>
          <w:sz w:val="24"/>
        </w:rPr>
        <w:t> </w:t>
      </w:r>
      <w:r>
        <w:rPr>
          <w:sz w:val="24"/>
        </w:rPr>
        <w:t>and</w:t>
      </w:r>
      <w:r>
        <w:rPr>
          <w:spacing w:val="-15"/>
          <w:sz w:val="24"/>
        </w:rPr>
        <w:t> </w:t>
      </w:r>
      <w:r>
        <w:rPr>
          <w:sz w:val="24"/>
        </w:rPr>
        <w:t>unpacking</w:t>
      </w:r>
      <w:r>
        <w:rPr>
          <w:spacing w:val="-15"/>
          <w:sz w:val="24"/>
        </w:rPr>
        <w:t> </w:t>
      </w:r>
      <w:r>
        <w:rPr>
          <w:sz w:val="24"/>
        </w:rPr>
        <w:t>radioactive</w:t>
      </w:r>
      <w:r>
        <w:rPr>
          <w:spacing w:val="-15"/>
          <w:sz w:val="24"/>
        </w:rPr>
        <w:t> </w:t>
      </w:r>
      <w:r>
        <w:rPr>
          <w:sz w:val="24"/>
        </w:rPr>
        <w:t>materials</w:t>
      </w:r>
      <w:r>
        <w:rPr>
          <w:spacing w:val="-15"/>
          <w:sz w:val="24"/>
        </w:rPr>
        <w:t> </w:t>
      </w:r>
      <w:r>
        <w:rPr>
          <w:sz w:val="24"/>
        </w:rPr>
        <w:t>safely</w:t>
      </w:r>
      <w:r>
        <w:rPr>
          <w:spacing w:val="-15"/>
          <w:sz w:val="24"/>
        </w:rPr>
        <w:t> </w:t>
      </w:r>
      <w:r>
        <w:rPr>
          <w:sz w:val="24"/>
        </w:rPr>
        <w:t>and</w:t>
      </w:r>
      <w:r>
        <w:rPr>
          <w:spacing w:val="-15"/>
          <w:sz w:val="24"/>
        </w:rPr>
        <w:t> </w:t>
      </w:r>
      <w:r>
        <w:rPr>
          <w:sz w:val="24"/>
        </w:rPr>
        <w:t>performing</w:t>
      </w:r>
      <w:r>
        <w:rPr>
          <w:spacing w:val="-15"/>
          <w:sz w:val="24"/>
        </w:rPr>
        <w:t> </w:t>
      </w:r>
      <w:r>
        <w:rPr>
          <w:sz w:val="24"/>
        </w:rPr>
        <w:t>the related radiation surveys;</w:t>
      </w:r>
    </w:p>
    <w:p>
      <w:pPr>
        <w:pStyle w:val="ListParagraph"/>
        <w:numPr>
          <w:ilvl w:val="1"/>
          <w:numId w:val="66"/>
        </w:numPr>
        <w:tabs>
          <w:tab w:pos="2433" w:val="left" w:leader="none"/>
        </w:tabs>
        <w:spacing w:line="244" w:lineRule="auto" w:before="0" w:after="0"/>
        <w:ind w:left="2015" w:right="108" w:firstLine="0"/>
        <w:jc w:val="both"/>
        <w:rPr>
          <w:sz w:val="24"/>
        </w:rPr>
      </w:pPr>
      <w:r>
        <w:rPr>
          <w:w w:val="95"/>
          <w:sz w:val="24"/>
        </w:rPr>
        <w:t>Performing quality control procedures on instruments used to determine the activity</w:t>
      </w:r>
      <w:r>
        <w:rPr>
          <w:spacing w:val="40"/>
          <w:sz w:val="24"/>
        </w:rPr>
        <w:t> </w:t>
      </w:r>
      <w:r>
        <w:rPr>
          <w:sz w:val="24"/>
        </w:rPr>
        <w:t>of dosages and performing checks for proper operation of survey meters;</w:t>
      </w:r>
    </w:p>
    <w:p>
      <w:pPr>
        <w:pStyle w:val="ListParagraph"/>
        <w:numPr>
          <w:ilvl w:val="1"/>
          <w:numId w:val="66"/>
        </w:numPr>
        <w:tabs>
          <w:tab w:pos="2524" w:val="left" w:leader="none"/>
        </w:tabs>
        <w:spacing w:line="244" w:lineRule="auto" w:before="0" w:after="0"/>
        <w:ind w:left="2015" w:right="118" w:firstLine="0"/>
        <w:jc w:val="both"/>
        <w:rPr>
          <w:sz w:val="24"/>
        </w:rPr>
      </w:pPr>
      <w:r>
        <w:rPr>
          <w:sz w:val="24"/>
        </w:rPr>
        <w:t>Calculating, measuring, and safely preparing patient or human research subject </w:t>
      </w:r>
      <w:r>
        <w:rPr>
          <w:spacing w:val="-2"/>
          <w:sz w:val="24"/>
        </w:rPr>
        <w:t>dosages;</w:t>
      </w:r>
    </w:p>
    <w:p>
      <w:pPr>
        <w:pStyle w:val="ListParagraph"/>
        <w:numPr>
          <w:ilvl w:val="1"/>
          <w:numId w:val="66"/>
        </w:numPr>
        <w:tabs>
          <w:tab w:pos="2575" w:val="left" w:leader="none"/>
        </w:tabs>
        <w:spacing w:line="244" w:lineRule="auto" w:before="0" w:after="0"/>
        <w:ind w:left="2015" w:right="115" w:firstLine="0"/>
        <w:jc w:val="both"/>
        <w:rPr>
          <w:sz w:val="24"/>
        </w:rPr>
      </w:pPr>
      <w:r>
        <w:rPr>
          <w:sz w:val="24"/>
        </w:rPr>
        <w:t>Using administrative controls to prevent a medical event involving the use of unsealed radioactive material;</w:t>
      </w:r>
    </w:p>
    <w:p>
      <w:pPr>
        <w:pStyle w:val="ListParagraph"/>
        <w:numPr>
          <w:ilvl w:val="1"/>
          <w:numId w:val="66"/>
        </w:numPr>
        <w:tabs>
          <w:tab w:pos="2524" w:val="left" w:leader="none"/>
        </w:tabs>
        <w:spacing w:line="244" w:lineRule="auto" w:before="0" w:after="0"/>
        <w:ind w:left="2015" w:right="115" w:firstLine="0"/>
        <w:jc w:val="both"/>
        <w:rPr>
          <w:sz w:val="24"/>
        </w:rPr>
      </w:pPr>
      <w:r>
        <w:rPr>
          <w:sz w:val="24"/>
        </w:rPr>
        <w:t>Using procedures to contain spilled byproduct material safely and using proper decontamination procedures; </w:t>
      </w:r>
      <w:r>
        <w:rPr>
          <w:b/>
          <w:color w:val="0000FF"/>
          <w:sz w:val="24"/>
        </w:rPr>
        <w:t>and</w:t>
      </w:r>
    </w:p>
    <w:p>
      <w:pPr>
        <w:pStyle w:val="ListParagraph"/>
        <w:numPr>
          <w:ilvl w:val="1"/>
          <w:numId w:val="66"/>
        </w:numPr>
        <w:tabs>
          <w:tab w:pos="2424" w:val="left" w:leader="none"/>
        </w:tabs>
        <w:spacing w:line="242" w:lineRule="auto" w:before="0" w:after="0"/>
        <w:ind w:left="2015" w:right="116" w:firstLine="0"/>
        <w:jc w:val="both"/>
        <w:rPr>
          <w:sz w:val="24"/>
        </w:rPr>
      </w:pPr>
      <w:r>
        <w:rPr>
          <w:sz w:val="24"/>
        </w:rPr>
        <w:t>Administering</w:t>
      </w:r>
      <w:r>
        <w:rPr>
          <w:spacing w:val="-13"/>
          <w:sz w:val="24"/>
        </w:rPr>
        <w:t> </w:t>
      </w:r>
      <w:r>
        <w:rPr>
          <w:sz w:val="24"/>
        </w:rPr>
        <w:t>dosages</w:t>
      </w:r>
      <w:r>
        <w:rPr>
          <w:spacing w:val="-9"/>
          <w:sz w:val="24"/>
        </w:rPr>
        <w:t> </w:t>
      </w:r>
      <w:r>
        <w:rPr>
          <w:sz w:val="24"/>
        </w:rPr>
        <w:t>to</w:t>
      </w:r>
      <w:r>
        <w:rPr>
          <w:spacing w:val="-10"/>
          <w:sz w:val="24"/>
        </w:rPr>
        <w:t> </w:t>
      </w:r>
      <w:r>
        <w:rPr>
          <w:sz w:val="24"/>
        </w:rPr>
        <w:t>patients</w:t>
      </w:r>
      <w:r>
        <w:rPr>
          <w:spacing w:val="-11"/>
          <w:sz w:val="24"/>
        </w:rPr>
        <w:t> </w:t>
      </w:r>
      <w:r>
        <w:rPr>
          <w:sz w:val="24"/>
        </w:rPr>
        <w:t>or</w:t>
      </w:r>
      <w:r>
        <w:rPr>
          <w:spacing w:val="-11"/>
          <w:sz w:val="24"/>
        </w:rPr>
        <w:t> </w:t>
      </w:r>
      <w:r>
        <w:rPr>
          <w:sz w:val="24"/>
        </w:rPr>
        <w:t>human</w:t>
      </w:r>
      <w:r>
        <w:rPr>
          <w:spacing w:val="-9"/>
          <w:sz w:val="24"/>
        </w:rPr>
        <w:t> </w:t>
      </w:r>
      <w:r>
        <w:rPr>
          <w:sz w:val="24"/>
        </w:rPr>
        <w:t>research</w:t>
      </w:r>
      <w:r>
        <w:rPr>
          <w:spacing w:val="-9"/>
          <w:sz w:val="24"/>
        </w:rPr>
        <w:t> </w:t>
      </w:r>
      <w:r>
        <w:rPr>
          <w:sz w:val="24"/>
        </w:rPr>
        <w:t>subjects</w:t>
      </w:r>
      <w:r>
        <w:rPr>
          <w:spacing w:val="-10"/>
          <w:sz w:val="24"/>
        </w:rPr>
        <w:t> </w:t>
      </w:r>
      <w:r>
        <w:rPr>
          <w:sz w:val="24"/>
        </w:rPr>
        <w:t>that</w:t>
      </w:r>
      <w:r>
        <w:rPr>
          <w:spacing w:val="-9"/>
          <w:sz w:val="24"/>
        </w:rPr>
        <w:t> </w:t>
      </w:r>
      <w:r>
        <w:rPr>
          <w:sz w:val="24"/>
        </w:rPr>
        <w:t>includes</w:t>
      </w:r>
      <w:r>
        <w:rPr>
          <w:spacing w:val="-6"/>
          <w:sz w:val="24"/>
        </w:rPr>
        <w:t> </w:t>
      </w:r>
      <w:r>
        <w:rPr>
          <w:sz w:val="24"/>
        </w:rPr>
        <w:t>at</w:t>
      </w:r>
      <w:r>
        <w:rPr>
          <w:spacing w:val="-6"/>
          <w:sz w:val="24"/>
        </w:rPr>
        <w:t> </w:t>
      </w:r>
      <w:r>
        <w:rPr>
          <w:sz w:val="24"/>
        </w:rPr>
        <w:t>least </w:t>
      </w:r>
      <w:r>
        <w:rPr>
          <w:spacing w:val="-2"/>
          <w:sz w:val="24"/>
        </w:rPr>
        <w:t>three</w:t>
      </w:r>
      <w:r>
        <w:rPr>
          <w:spacing w:val="-8"/>
          <w:sz w:val="24"/>
        </w:rPr>
        <w:t> </w:t>
      </w:r>
      <w:r>
        <w:rPr>
          <w:spacing w:val="-2"/>
          <w:sz w:val="24"/>
        </w:rPr>
        <w:t>cases</w:t>
      </w:r>
      <w:r>
        <w:rPr>
          <w:spacing w:val="-5"/>
          <w:sz w:val="24"/>
        </w:rPr>
        <w:t> </w:t>
      </w:r>
      <w:r>
        <w:rPr>
          <w:spacing w:val="-2"/>
          <w:sz w:val="24"/>
        </w:rPr>
        <w:t>involving</w:t>
      </w:r>
      <w:r>
        <w:rPr>
          <w:spacing w:val="-8"/>
          <w:sz w:val="24"/>
        </w:rPr>
        <w:t> </w:t>
      </w:r>
      <w:r>
        <w:rPr>
          <w:spacing w:val="-2"/>
          <w:sz w:val="24"/>
        </w:rPr>
        <w:t>the</w:t>
      </w:r>
      <w:r>
        <w:rPr>
          <w:spacing w:val="-7"/>
          <w:sz w:val="24"/>
        </w:rPr>
        <w:t> </w:t>
      </w:r>
      <w:r>
        <w:rPr>
          <w:spacing w:val="-2"/>
          <w:sz w:val="24"/>
        </w:rPr>
        <w:t>oral</w:t>
      </w:r>
      <w:r>
        <w:rPr>
          <w:spacing w:val="-5"/>
          <w:sz w:val="24"/>
        </w:rPr>
        <w:t> </w:t>
      </w:r>
      <w:r>
        <w:rPr>
          <w:spacing w:val="-2"/>
          <w:sz w:val="24"/>
        </w:rPr>
        <w:t>administration</w:t>
      </w:r>
      <w:r>
        <w:rPr>
          <w:spacing w:val="-5"/>
          <w:sz w:val="24"/>
        </w:rPr>
        <w:t> </w:t>
      </w:r>
      <w:r>
        <w:rPr>
          <w:spacing w:val="-2"/>
          <w:sz w:val="24"/>
        </w:rPr>
        <w:t>of</w:t>
      </w:r>
      <w:r>
        <w:rPr>
          <w:spacing w:val="-5"/>
          <w:sz w:val="24"/>
        </w:rPr>
        <w:t> </w:t>
      </w:r>
      <w:r>
        <w:rPr>
          <w:spacing w:val="-2"/>
          <w:sz w:val="24"/>
        </w:rPr>
        <w:t>less</w:t>
      </w:r>
      <w:r>
        <w:rPr>
          <w:spacing w:val="-5"/>
          <w:sz w:val="24"/>
        </w:rPr>
        <w:t> </w:t>
      </w:r>
      <w:r>
        <w:rPr>
          <w:spacing w:val="-2"/>
          <w:sz w:val="24"/>
        </w:rPr>
        <w:t>than</w:t>
      </w:r>
      <w:r>
        <w:rPr>
          <w:spacing w:val="-5"/>
          <w:sz w:val="24"/>
        </w:rPr>
        <w:t> </w:t>
      </w:r>
      <w:r>
        <w:rPr>
          <w:spacing w:val="-2"/>
          <w:sz w:val="24"/>
        </w:rPr>
        <w:t>or</w:t>
      </w:r>
      <w:r>
        <w:rPr>
          <w:spacing w:val="-5"/>
          <w:sz w:val="24"/>
        </w:rPr>
        <w:t> </w:t>
      </w:r>
      <w:r>
        <w:rPr>
          <w:spacing w:val="-2"/>
          <w:sz w:val="24"/>
        </w:rPr>
        <w:t>equal</w:t>
      </w:r>
      <w:r>
        <w:rPr>
          <w:spacing w:val="-5"/>
          <w:sz w:val="24"/>
        </w:rPr>
        <w:t> </w:t>
      </w:r>
      <w:r>
        <w:rPr>
          <w:spacing w:val="-2"/>
          <w:sz w:val="24"/>
        </w:rPr>
        <w:t>to</w:t>
      </w:r>
      <w:r>
        <w:rPr>
          <w:spacing w:val="-8"/>
          <w:sz w:val="24"/>
        </w:rPr>
        <w:t> </w:t>
      </w:r>
      <w:r>
        <w:rPr>
          <w:spacing w:val="-2"/>
          <w:sz w:val="24"/>
        </w:rPr>
        <w:t>1.22</w:t>
      </w:r>
      <w:r>
        <w:rPr>
          <w:spacing w:val="-8"/>
          <w:sz w:val="24"/>
        </w:rPr>
        <w:t> </w:t>
      </w:r>
      <w:r>
        <w:rPr>
          <w:spacing w:val="-2"/>
          <w:sz w:val="24"/>
        </w:rPr>
        <w:t>gigabecquerels </w:t>
      </w:r>
      <w:r>
        <w:rPr>
          <w:sz w:val="24"/>
        </w:rPr>
        <w:t>(33 millicuries) of sodium iodide I-131; and</w:t>
      </w:r>
    </w:p>
    <w:p>
      <w:pPr>
        <w:pStyle w:val="ListParagraph"/>
        <w:numPr>
          <w:ilvl w:val="0"/>
          <w:numId w:val="66"/>
        </w:numPr>
        <w:tabs>
          <w:tab w:pos="2173" w:val="left" w:leader="none"/>
        </w:tabs>
        <w:spacing w:line="242" w:lineRule="auto" w:before="0" w:after="0"/>
        <w:ind w:left="1655" w:right="109" w:firstLine="0"/>
        <w:jc w:val="both"/>
        <w:rPr>
          <w:b/>
          <w:sz w:val="24"/>
        </w:rPr>
      </w:pPr>
      <w:r>
        <w:rPr/>
        <w:pict>
          <v:rect style="position:absolute;margin-left:107.760002pt;margin-top:34.603119pt;width:432.24pt;height:.72pt;mso-position-horizontal-relative:page;mso-position-vertical-relative:paragraph;z-index:-16910848" id="docshape51" filled="true" fillcolor="#ff0000" stroked="false">
            <v:fill type="solid"/>
            <w10:wrap type="none"/>
          </v:rect>
        </w:pict>
      </w:r>
      <w:r>
        <w:rPr/>
        <w:pict>
          <v:rect style="position:absolute;margin-left:107.760002pt;margin-top:48.523117pt;width:432.24pt;height:.72pt;mso-position-horizontal-relative:page;mso-position-vertical-relative:paragraph;z-index:-16910336" id="docshape52" filled="true" fillcolor="#ff0000" stroked="false">
            <v:fill type="solid"/>
            <w10:wrap type="none"/>
          </v:rect>
        </w:pict>
      </w:r>
      <w:r>
        <w:rPr/>
        <w:pict>
          <v:rect style="position:absolute;margin-left:107.760002pt;margin-top:62.563118pt;width:432.24pt;height:.72pt;mso-position-horizontal-relative:page;mso-position-vertical-relative:paragraph;z-index:-16909824" id="docshape53" filled="true" fillcolor="#ff0000" stroked="false">
            <v:fill type="solid"/>
            <w10:wrap type="none"/>
          </v:rect>
        </w:pict>
      </w:r>
      <w:r>
        <w:rPr/>
        <w:pict>
          <v:rect style="position:absolute;margin-left:107.760002pt;margin-top:76.483116pt;width:432.24pt;height:.72pt;mso-position-horizontal-relative:page;mso-position-vertical-relative:paragraph;z-index:-16909312" id="docshape54" filled="true" fillcolor="#ff0000" stroked="false">
            <v:fill type="solid"/>
            <w10:wrap type="none"/>
          </v:rect>
        </w:pict>
      </w:r>
      <w:r>
        <w:rPr/>
        <w:pict>
          <v:rect style="position:absolute;margin-left:107.760002pt;margin-top:90.523117pt;width:432.24pt;height:.72pt;mso-position-horizontal-relative:page;mso-position-vertical-relative:paragraph;z-index:-16908800" id="docshape55" filled="true" fillcolor="#ff0000" stroked="false">
            <v:fill type="solid"/>
            <w10:wrap type="none"/>
          </v:rect>
        </w:pict>
      </w:r>
      <w:r>
        <w:rPr/>
        <w:pict>
          <v:rect style="position:absolute;margin-left:107.760002pt;margin-top:104.443115pt;width:432.24pt;height:.72pt;mso-position-horizontal-relative:page;mso-position-vertical-relative:paragraph;z-index:-16908288" id="docshape56" filled="true" fillcolor="#ff0000" stroked="false">
            <v:fill type="solid"/>
            <w10:wrap type="none"/>
          </v:rect>
        </w:pict>
      </w:r>
      <w:r>
        <w:rPr>
          <w:sz w:val="24"/>
        </w:rPr>
        <w:t>Has obtained written attestation that the individual has satisfactorily completed the requirements</w:t>
      </w:r>
      <w:r>
        <w:rPr>
          <w:spacing w:val="-2"/>
          <w:sz w:val="24"/>
        </w:rPr>
        <w:t> </w:t>
      </w:r>
      <w:r>
        <w:rPr>
          <w:sz w:val="24"/>
        </w:rPr>
        <w:t>in</w:t>
      </w:r>
      <w:r>
        <w:rPr>
          <w:spacing w:val="-2"/>
          <w:sz w:val="24"/>
        </w:rPr>
        <w:t> </w:t>
      </w:r>
      <w:r>
        <w:rPr>
          <w:sz w:val="24"/>
        </w:rPr>
        <w:t>105 CMR</w:t>
      </w:r>
      <w:r>
        <w:rPr>
          <w:spacing w:val="-2"/>
          <w:sz w:val="24"/>
        </w:rPr>
        <w:t> </w:t>
      </w:r>
      <w:r>
        <w:rPr>
          <w:sz w:val="24"/>
        </w:rPr>
        <w:t>120.557(C)(1)</w:t>
      </w:r>
      <w:r>
        <w:rPr>
          <w:spacing w:val="-2"/>
          <w:sz w:val="24"/>
        </w:rPr>
        <w:t> </w:t>
      </w:r>
      <w:r>
        <w:rPr>
          <w:sz w:val="24"/>
        </w:rPr>
        <w:t>and</w:t>
      </w:r>
      <w:r>
        <w:rPr>
          <w:spacing w:val="-2"/>
          <w:sz w:val="24"/>
        </w:rPr>
        <w:t> </w:t>
      </w:r>
      <w:r>
        <w:rPr>
          <w:sz w:val="24"/>
        </w:rPr>
        <w:t>(2),</w:t>
      </w:r>
      <w:r>
        <w:rPr>
          <w:strike/>
          <w:color w:val="FF0000"/>
          <w:spacing w:val="-2"/>
          <w:sz w:val="24"/>
        </w:rPr>
        <w:t> </w:t>
      </w:r>
      <w:r>
        <w:rPr>
          <w:strike/>
          <w:color w:val="FF0000"/>
          <w:sz w:val="24"/>
        </w:rPr>
        <w:t>and</w:t>
      </w:r>
      <w:r>
        <w:rPr>
          <w:strike/>
          <w:color w:val="FF0000"/>
          <w:spacing w:val="-2"/>
          <w:sz w:val="24"/>
        </w:rPr>
        <w:t> </w:t>
      </w:r>
      <w:r>
        <w:rPr>
          <w:strike/>
          <w:color w:val="FF0000"/>
          <w:sz w:val="24"/>
        </w:rPr>
        <w:t>has</w:t>
      </w:r>
      <w:r>
        <w:rPr>
          <w:strike/>
          <w:color w:val="FF0000"/>
          <w:spacing w:val="-2"/>
          <w:sz w:val="24"/>
        </w:rPr>
        <w:t> </w:t>
      </w:r>
      <w:r>
        <w:rPr>
          <w:strike/>
          <w:color w:val="FF0000"/>
          <w:sz w:val="24"/>
        </w:rPr>
        <w:t>achieved</w:t>
      </w:r>
      <w:r>
        <w:rPr>
          <w:strike/>
          <w:color w:val="FF0000"/>
          <w:spacing w:val="-2"/>
          <w:sz w:val="24"/>
        </w:rPr>
        <w:t> </w:t>
      </w:r>
      <w:r>
        <w:rPr>
          <w:strike/>
          <w:color w:val="FF0000"/>
          <w:sz w:val="24"/>
        </w:rPr>
        <w:t>a</w:t>
      </w:r>
      <w:r>
        <w:rPr>
          <w:strike/>
          <w:color w:val="FF0000"/>
          <w:spacing w:val="-2"/>
          <w:sz w:val="24"/>
        </w:rPr>
        <w:t> </w:t>
      </w:r>
      <w:r>
        <w:rPr>
          <w:strike/>
          <w:color w:val="FF0000"/>
          <w:sz w:val="24"/>
        </w:rPr>
        <w:t>level</w:t>
      </w:r>
      <w:r>
        <w:rPr>
          <w:strike/>
          <w:color w:val="FF0000"/>
          <w:spacing w:val="-2"/>
          <w:sz w:val="24"/>
        </w:rPr>
        <w:t> </w:t>
      </w:r>
      <w:r>
        <w:rPr>
          <w:strike/>
          <w:color w:val="FF0000"/>
          <w:sz w:val="24"/>
        </w:rPr>
        <w:t>of</w:t>
      </w:r>
      <w:r>
        <w:rPr>
          <w:strike/>
          <w:color w:val="FF0000"/>
          <w:spacing w:val="-2"/>
          <w:sz w:val="24"/>
        </w:rPr>
        <w:t> </w:t>
      </w:r>
      <w:r>
        <w:rPr>
          <w:strike/>
          <w:color w:val="FF0000"/>
          <w:sz w:val="24"/>
        </w:rPr>
        <w:t>competency</w:t>
      </w:r>
      <w:r>
        <w:rPr>
          <w:strike w:val="0"/>
          <w:color w:val="FF0000"/>
          <w:sz w:val="24"/>
        </w:rPr>
        <w:t> sufficient</w:t>
      </w:r>
      <w:r>
        <w:rPr>
          <w:strike w:val="0"/>
          <w:color w:val="FF0000"/>
          <w:spacing w:val="-15"/>
          <w:sz w:val="24"/>
        </w:rPr>
        <w:t> </w:t>
      </w:r>
      <w:r>
        <w:rPr>
          <w:strike w:val="0"/>
          <w:color w:val="FF0000"/>
          <w:sz w:val="24"/>
        </w:rPr>
        <w:t>to</w:t>
      </w:r>
      <w:r>
        <w:rPr>
          <w:strike w:val="0"/>
          <w:color w:val="FF0000"/>
          <w:spacing w:val="-15"/>
          <w:sz w:val="24"/>
        </w:rPr>
        <w:t> </w:t>
      </w:r>
      <w:r>
        <w:rPr>
          <w:strike w:val="0"/>
          <w:color w:val="FF0000"/>
          <w:sz w:val="24"/>
        </w:rPr>
        <w:t>independently</w:t>
      </w:r>
      <w:r>
        <w:rPr>
          <w:strike w:val="0"/>
          <w:color w:val="FF0000"/>
          <w:spacing w:val="-15"/>
          <w:sz w:val="24"/>
        </w:rPr>
        <w:t> </w:t>
      </w:r>
      <w:r>
        <w:rPr>
          <w:strike w:val="0"/>
          <w:color w:val="FF0000"/>
          <w:sz w:val="24"/>
        </w:rPr>
        <w:t>function</w:t>
      </w:r>
      <w:r>
        <w:rPr>
          <w:strike w:val="0"/>
          <w:color w:val="FF0000"/>
          <w:spacing w:val="-15"/>
          <w:sz w:val="24"/>
        </w:rPr>
        <w:t> </w:t>
      </w:r>
      <w:r>
        <w:rPr>
          <w:strike w:val="0"/>
          <w:color w:val="FF0000"/>
          <w:sz w:val="24"/>
        </w:rPr>
        <w:t>as</w:t>
      </w:r>
      <w:r>
        <w:rPr>
          <w:strike w:val="0"/>
          <w:color w:val="FF0000"/>
          <w:spacing w:val="-15"/>
          <w:sz w:val="24"/>
        </w:rPr>
        <w:t> </w:t>
      </w:r>
      <w:r>
        <w:rPr>
          <w:strike w:val="0"/>
          <w:color w:val="FF0000"/>
          <w:sz w:val="24"/>
        </w:rPr>
        <w:t>an</w:t>
      </w:r>
      <w:r>
        <w:rPr>
          <w:strike w:val="0"/>
          <w:color w:val="FF0000"/>
          <w:spacing w:val="-15"/>
          <w:sz w:val="24"/>
        </w:rPr>
        <w:t> </w:t>
      </w:r>
      <w:r>
        <w:rPr>
          <w:strike w:val="0"/>
          <w:color w:val="FF0000"/>
          <w:sz w:val="24"/>
        </w:rPr>
        <w:t>authorized</w:t>
      </w:r>
      <w:r>
        <w:rPr>
          <w:strike w:val="0"/>
          <w:color w:val="FF0000"/>
          <w:spacing w:val="-15"/>
          <w:sz w:val="24"/>
        </w:rPr>
        <w:t> </w:t>
      </w:r>
      <w:r>
        <w:rPr>
          <w:strike w:val="0"/>
          <w:color w:val="FF0000"/>
          <w:sz w:val="24"/>
        </w:rPr>
        <w:t>user</w:t>
      </w:r>
      <w:r>
        <w:rPr>
          <w:strike w:val="0"/>
          <w:color w:val="FF0000"/>
          <w:spacing w:val="-15"/>
          <w:sz w:val="24"/>
        </w:rPr>
        <w:t> </w:t>
      </w:r>
      <w:r>
        <w:rPr>
          <w:strike w:val="0"/>
          <w:color w:val="FF0000"/>
          <w:sz w:val="24"/>
        </w:rPr>
        <w:t>for</w:t>
      </w:r>
      <w:r>
        <w:rPr>
          <w:strike w:val="0"/>
          <w:color w:val="FF0000"/>
          <w:spacing w:val="-15"/>
          <w:sz w:val="24"/>
        </w:rPr>
        <w:t> </w:t>
      </w:r>
      <w:r>
        <w:rPr>
          <w:strike w:val="0"/>
          <w:color w:val="FF0000"/>
          <w:sz w:val="24"/>
        </w:rPr>
        <w:t>medical</w:t>
      </w:r>
      <w:r>
        <w:rPr>
          <w:strike w:val="0"/>
          <w:color w:val="FF0000"/>
          <w:spacing w:val="-15"/>
          <w:sz w:val="24"/>
        </w:rPr>
        <w:t> </w:t>
      </w:r>
      <w:r>
        <w:rPr>
          <w:strike w:val="0"/>
          <w:color w:val="FF0000"/>
          <w:sz w:val="24"/>
        </w:rPr>
        <w:t>uses</w:t>
      </w:r>
      <w:r>
        <w:rPr>
          <w:strike w:val="0"/>
          <w:color w:val="FF0000"/>
          <w:spacing w:val="-15"/>
          <w:sz w:val="24"/>
        </w:rPr>
        <w:t> </w:t>
      </w:r>
      <w:r>
        <w:rPr>
          <w:strike w:val="0"/>
          <w:color w:val="FF0000"/>
          <w:sz w:val="24"/>
        </w:rPr>
        <w:t>authorized</w:t>
      </w:r>
      <w:r>
        <w:rPr>
          <w:strike w:val="0"/>
          <w:color w:val="FF0000"/>
          <w:spacing w:val="-15"/>
          <w:sz w:val="24"/>
        </w:rPr>
        <w:t> </w:t>
      </w:r>
      <w:r>
        <w:rPr>
          <w:strike w:val="0"/>
          <w:color w:val="FF0000"/>
          <w:sz w:val="24"/>
        </w:rPr>
        <w:t>under 105</w:t>
      </w:r>
      <w:r>
        <w:rPr>
          <w:strike w:val="0"/>
          <w:color w:val="FF0000"/>
          <w:spacing w:val="-3"/>
          <w:sz w:val="24"/>
        </w:rPr>
        <w:t> </w:t>
      </w:r>
      <w:r>
        <w:rPr>
          <w:strike w:val="0"/>
          <w:color w:val="FF0000"/>
          <w:sz w:val="24"/>
        </w:rPr>
        <w:t>CMR</w:t>
      </w:r>
      <w:r>
        <w:rPr>
          <w:strike w:val="0"/>
          <w:color w:val="FF0000"/>
          <w:spacing w:val="-3"/>
          <w:sz w:val="24"/>
        </w:rPr>
        <w:t> </w:t>
      </w:r>
      <w:r>
        <w:rPr>
          <w:strike w:val="0"/>
          <w:color w:val="FF0000"/>
          <w:sz w:val="24"/>
        </w:rPr>
        <w:t>120.552.</w:t>
      </w:r>
      <w:r>
        <w:rPr>
          <w:strike w:val="0"/>
          <w:color w:val="FF0000"/>
          <w:spacing w:val="40"/>
          <w:sz w:val="24"/>
        </w:rPr>
        <w:t> </w:t>
      </w:r>
      <w:r>
        <w:rPr>
          <w:strike w:val="0"/>
          <w:color w:val="FF0000"/>
          <w:sz w:val="24"/>
        </w:rPr>
        <w:t>The</w:t>
      </w:r>
      <w:r>
        <w:rPr>
          <w:strike w:val="0"/>
          <w:color w:val="FF0000"/>
          <w:spacing w:val="-3"/>
          <w:sz w:val="24"/>
        </w:rPr>
        <w:t> </w:t>
      </w:r>
      <w:r>
        <w:rPr>
          <w:strike w:val="0"/>
          <w:color w:val="FF0000"/>
          <w:sz w:val="24"/>
        </w:rPr>
        <w:t>written</w:t>
      </w:r>
      <w:r>
        <w:rPr>
          <w:strike w:val="0"/>
          <w:color w:val="FF0000"/>
          <w:spacing w:val="-1"/>
          <w:sz w:val="24"/>
        </w:rPr>
        <w:t> </w:t>
      </w:r>
      <w:r>
        <w:rPr>
          <w:strike w:val="0"/>
          <w:color w:val="FF0000"/>
          <w:sz w:val="24"/>
        </w:rPr>
        <w:t>attestation</w:t>
      </w:r>
      <w:r>
        <w:rPr>
          <w:strike w:val="0"/>
          <w:color w:val="FF0000"/>
          <w:spacing w:val="-3"/>
          <w:sz w:val="24"/>
        </w:rPr>
        <w:t> </w:t>
      </w:r>
      <w:r>
        <w:rPr>
          <w:strike w:val="0"/>
          <w:color w:val="FF0000"/>
          <w:sz w:val="24"/>
        </w:rPr>
        <w:t>must</w:t>
      </w:r>
      <w:r>
        <w:rPr>
          <w:strike w:val="0"/>
          <w:color w:val="FF0000"/>
          <w:spacing w:val="-3"/>
          <w:sz w:val="24"/>
        </w:rPr>
        <w:t> </w:t>
      </w:r>
      <w:r>
        <w:rPr>
          <w:strike w:val="0"/>
          <w:color w:val="FF0000"/>
          <w:sz w:val="24"/>
        </w:rPr>
        <w:t>be</w:t>
      </w:r>
      <w:r>
        <w:rPr>
          <w:strike w:val="0"/>
          <w:color w:val="FF0000"/>
          <w:spacing w:val="-3"/>
          <w:sz w:val="24"/>
        </w:rPr>
        <w:t> </w:t>
      </w:r>
      <w:r>
        <w:rPr>
          <w:strike w:val="0"/>
          <w:color w:val="FF0000"/>
          <w:sz w:val="24"/>
        </w:rPr>
        <w:t>signed</w:t>
      </w:r>
      <w:r>
        <w:rPr>
          <w:strike w:val="0"/>
          <w:color w:val="FF0000"/>
          <w:spacing w:val="-3"/>
          <w:sz w:val="24"/>
        </w:rPr>
        <w:t> </w:t>
      </w:r>
      <w:r>
        <w:rPr>
          <w:strike w:val="0"/>
          <w:color w:val="FF0000"/>
          <w:sz w:val="24"/>
        </w:rPr>
        <w:t>by</w:t>
      </w:r>
      <w:r>
        <w:rPr>
          <w:strike w:val="0"/>
          <w:color w:val="FF0000"/>
          <w:spacing w:val="-11"/>
          <w:sz w:val="24"/>
        </w:rPr>
        <w:t> </w:t>
      </w:r>
      <w:r>
        <w:rPr>
          <w:strike w:val="0"/>
          <w:color w:val="FF0000"/>
          <w:sz w:val="24"/>
        </w:rPr>
        <w:t>a</w:t>
      </w:r>
      <w:r>
        <w:rPr>
          <w:strike w:val="0"/>
          <w:color w:val="FF0000"/>
          <w:spacing w:val="-3"/>
          <w:sz w:val="24"/>
        </w:rPr>
        <w:t> </w:t>
      </w:r>
      <w:r>
        <w:rPr>
          <w:strike w:val="0"/>
          <w:color w:val="FF0000"/>
          <w:sz w:val="24"/>
        </w:rPr>
        <w:t>preceptor</w:t>
      </w:r>
      <w:r>
        <w:rPr>
          <w:strike w:val="0"/>
          <w:color w:val="FF0000"/>
          <w:spacing w:val="-6"/>
          <w:sz w:val="24"/>
        </w:rPr>
        <w:t> </w:t>
      </w:r>
      <w:r>
        <w:rPr>
          <w:strike w:val="0"/>
          <w:color w:val="FF0000"/>
          <w:sz w:val="24"/>
        </w:rPr>
        <w:t>authorized</w:t>
      </w:r>
      <w:r>
        <w:rPr>
          <w:strike w:val="0"/>
          <w:color w:val="FF0000"/>
          <w:spacing w:val="-3"/>
          <w:sz w:val="24"/>
        </w:rPr>
        <w:t> </w:t>
      </w:r>
      <w:r>
        <w:rPr>
          <w:strike w:val="0"/>
          <w:color w:val="FF0000"/>
          <w:sz w:val="24"/>
        </w:rPr>
        <w:t>user, </w:t>
      </w:r>
      <w:r>
        <w:rPr>
          <w:strike w:val="0"/>
          <w:color w:val="FF0000"/>
          <w:w w:val="95"/>
          <w:sz w:val="24"/>
        </w:rPr>
        <w:t>who meets the requirements of 105 CMR 120.528, 120.556, 120.557, 120.558, or equivalent </w:t>
      </w:r>
      <w:r>
        <w:rPr>
          <w:strike w:val="0"/>
          <w:color w:val="FF0000"/>
          <w:sz w:val="24"/>
        </w:rPr>
        <w:t>Agreement</w:t>
      </w:r>
      <w:r>
        <w:rPr>
          <w:strike w:val="0"/>
          <w:color w:val="FF0000"/>
          <w:spacing w:val="-15"/>
          <w:sz w:val="24"/>
        </w:rPr>
        <w:t> </w:t>
      </w:r>
      <w:r>
        <w:rPr>
          <w:strike w:val="0"/>
          <w:color w:val="FF0000"/>
          <w:sz w:val="24"/>
        </w:rPr>
        <w:t>State</w:t>
      </w:r>
      <w:r>
        <w:rPr>
          <w:strike w:val="0"/>
          <w:color w:val="FF0000"/>
          <w:spacing w:val="-15"/>
          <w:sz w:val="24"/>
        </w:rPr>
        <w:t> </w:t>
      </w:r>
      <w:r>
        <w:rPr>
          <w:strike w:val="0"/>
          <w:color w:val="FF0000"/>
          <w:sz w:val="24"/>
        </w:rPr>
        <w:t>or</w:t>
      </w:r>
      <w:r>
        <w:rPr>
          <w:strike w:val="0"/>
          <w:color w:val="FF0000"/>
          <w:spacing w:val="-15"/>
          <w:sz w:val="24"/>
        </w:rPr>
        <w:t> </w:t>
      </w:r>
      <w:r>
        <w:rPr>
          <w:strike w:val="0"/>
          <w:color w:val="FF0000"/>
          <w:sz w:val="24"/>
        </w:rPr>
        <w:t>Nuclear</w:t>
      </w:r>
      <w:r>
        <w:rPr>
          <w:strike w:val="0"/>
          <w:color w:val="FF0000"/>
          <w:spacing w:val="-15"/>
          <w:sz w:val="24"/>
        </w:rPr>
        <w:t> </w:t>
      </w:r>
      <w:r>
        <w:rPr>
          <w:strike w:val="0"/>
          <w:color w:val="FF0000"/>
          <w:sz w:val="24"/>
        </w:rPr>
        <w:t>Regulatory</w:t>
      </w:r>
      <w:r>
        <w:rPr>
          <w:strike w:val="0"/>
          <w:color w:val="FF0000"/>
          <w:spacing w:val="-15"/>
          <w:sz w:val="24"/>
        </w:rPr>
        <w:t> </w:t>
      </w:r>
      <w:r>
        <w:rPr>
          <w:strike w:val="0"/>
          <w:color w:val="FF0000"/>
          <w:sz w:val="24"/>
        </w:rPr>
        <w:t>Commission</w:t>
      </w:r>
      <w:r>
        <w:rPr>
          <w:strike w:val="0"/>
          <w:color w:val="FF0000"/>
          <w:spacing w:val="-15"/>
          <w:sz w:val="24"/>
        </w:rPr>
        <w:t> </w:t>
      </w:r>
      <w:r>
        <w:rPr>
          <w:strike w:val="0"/>
          <w:color w:val="FF0000"/>
          <w:sz w:val="24"/>
        </w:rPr>
        <w:t>requirements.</w:t>
      </w:r>
      <w:r>
        <w:rPr>
          <w:strike w:val="0"/>
          <w:color w:val="FF0000"/>
          <w:spacing w:val="5"/>
          <w:sz w:val="24"/>
        </w:rPr>
        <w:t> </w:t>
      </w:r>
      <w:r>
        <w:rPr>
          <w:strike w:val="0"/>
          <w:color w:val="FF0000"/>
          <w:sz w:val="24"/>
        </w:rPr>
        <w:t>A</w:t>
      </w:r>
      <w:r>
        <w:rPr>
          <w:strike w:val="0"/>
          <w:color w:val="FF0000"/>
          <w:spacing w:val="-15"/>
          <w:sz w:val="24"/>
        </w:rPr>
        <w:t> </w:t>
      </w:r>
      <w:r>
        <w:rPr>
          <w:strike w:val="0"/>
          <w:color w:val="FF0000"/>
          <w:sz w:val="24"/>
        </w:rPr>
        <w:t>preceptor</w:t>
      </w:r>
      <w:r>
        <w:rPr>
          <w:strike w:val="0"/>
          <w:color w:val="FF0000"/>
          <w:spacing w:val="-15"/>
          <w:sz w:val="24"/>
        </w:rPr>
        <w:t> </w:t>
      </w:r>
      <w:r>
        <w:rPr>
          <w:strike w:val="0"/>
          <w:color w:val="FF0000"/>
          <w:sz w:val="24"/>
        </w:rPr>
        <w:t>authorized user who meets the requirements of 105 CMR 120.556(B), must also have experience in administering dosages as specified in 105 CMR 120.556(B)(1)(b)7.a. or 105 CMR </w:t>
      </w:r>
      <w:r>
        <w:rPr>
          <w:strike/>
          <w:color w:val="FF0000"/>
          <w:sz w:val="24"/>
        </w:rPr>
        <w:t>120.556(B)(1)(b)7.b.</w:t>
      </w:r>
      <w:r>
        <w:rPr>
          <w:strike w:val="0"/>
          <w:color w:val="FF0000"/>
          <w:sz w:val="24"/>
        </w:rPr>
        <w:t> </w:t>
      </w:r>
      <w:r>
        <w:rPr>
          <w:b/>
          <w:strike w:val="0"/>
          <w:color w:val="0000FF"/>
          <w:sz w:val="24"/>
        </w:rPr>
        <w:t>and is able to independently fulfill the radiation safety-related duties</w:t>
      </w:r>
      <w:r>
        <w:rPr>
          <w:b/>
          <w:strike w:val="0"/>
          <w:color w:val="0000FF"/>
          <w:sz w:val="24"/>
        </w:rPr>
        <w:t> as an authorized user for oral administration of less than or equal to 1.22 gigabecquerels (33 millicuries) of sodium iodide I–131 for medical uses</w:t>
      </w:r>
      <w:r>
        <w:rPr>
          <w:b/>
          <w:strike w:val="0"/>
          <w:color w:val="0000FF"/>
          <w:sz w:val="24"/>
        </w:rPr>
        <w:t> authorized under 105 CMR 120.552.</w:t>
      </w:r>
      <w:r>
        <w:rPr>
          <w:b/>
          <w:strike w:val="0"/>
          <w:color w:val="0000FF"/>
          <w:spacing w:val="40"/>
          <w:sz w:val="24"/>
        </w:rPr>
        <w:t> </w:t>
      </w:r>
      <w:r>
        <w:rPr>
          <w:b/>
          <w:strike w:val="0"/>
          <w:color w:val="0000FF"/>
          <w:sz w:val="24"/>
        </w:rPr>
        <w:t>The attestation must be obtained from either:</w:t>
      </w:r>
    </w:p>
    <w:p>
      <w:pPr>
        <w:pStyle w:val="ListParagraph"/>
        <w:numPr>
          <w:ilvl w:val="1"/>
          <w:numId w:val="66"/>
        </w:numPr>
        <w:tabs>
          <w:tab w:pos="2346" w:val="left" w:leader="none"/>
        </w:tabs>
        <w:spacing w:line="242" w:lineRule="auto" w:before="0" w:after="0"/>
        <w:ind w:left="2015" w:right="117" w:firstLine="0"/>
        <w:jc w:val="both"/>
        <w:rPr>
          <w:b/>
          <w:color w:val="0000FF"/>
          <w:sz w:val="24"/>
        </w:rPr>
      </w:pPr>
      <w:r>
        <w:rPr>
          <w:b/>
          <w:color w:val="0000FF"/>
          <w:sz w:val="24"/>
        </w:rPr>
        <w:t>A</w:t>
      </w:r>
      <w:r>
        <w:rPr>
          <w:b/>
          <w:color w:val="0000FF"/>
          <w:spacing w:val="-14"/>
          <w:sz w:val="24"/>
        </w:rPr>
        <w:t> </w:t>
      </w:r>
      <w:r>
        <w:rPr>
          <w:b/>
          <w:color w:val="0000FF"/>
          <w:sz w:val="24"/>
        </w:rPr>
        <w:t>preceptor</w:t>
      </w:r>
      <w:r>
        <w:rPr>
          <w:b/>
          <w:color w:val="0000FF"/>
          <w:spacing w:val="-14"/>
          <w:sz w:val="24"/>
        </w:rPr>
        <w:t> </w:t>
      </w:r>
      <w:r>
        <w:rPr>
          <w:b/>
          <w:color w:val="0000FF"/>
          <w:sz w:val="24"/>
        </w:rPr>
        <w:t>authorized</w:t>
      </w:r>
      <w:r>
        <w:rPr>
          <w:b/>
          <w:color w:val="0000FF"/>
          <w:spacing w:val="-11"/>
          <w:sz w:val="24"/>
        </w:rPr>
        <w:t> </w:t>
      </w:r>
      <w:r>
        <w:rPr>
          <w:b/>
          <w:color w:val="0000FF"/>
          <w:sz w:val="24"/>
        </w:rPr>
        <w:t>user</w:t>
      </w:r>
      <w:r>
        <w:rPr>
          <w:b/>
          <w:color w:val="0000FF"/>
          <w:spacing w:val="-14"/>
          <w:sz w:val="24"/>
        </w:rPr>
        <w:t> </w:t>
      </w:r>
      <w:r>
        <w:rPr>
          <w:b/>
          <w:color w:val="0000FF"/>
          <w:sz w:val="24"/>
        </w:rPr>
        <w:t>who</w:t>
      </w:r>
      <w:r>
        <w:rPr>
          <w:b/>
          <w:color w:val="0000FF"/>
          <w:spacing w:val="-11"/>
          <w:sz w:val="24"/>
        </w:rPr>
        <w:t> </w:t>
      </w:r>
      <w:r>
        <w:rPr>
          <w:b/>
          <w:color w:val="0000FF"/>
          <w:sz w:val="24"/>
        </w:rPr>
        <w:t>meets</w:t>
      </w:r>
      <w:r>
        <w:rPr>
          <w:b/>
          <w:color w:val="0000FF"/>
          <w:spacing w:val="-11"/>
          <w:sz w:val="24"/>
        </w:rPr>
        <w:t> </w:t>
      </w:r>
      <w:r>
        <w:rPr>
          <w:b/>
          <w:color w:val="0000FF"/>
          <w:sz w:val="24"/>
        </w:rPr>
        <w:t>the</w:t>
      </w:r>
      <w:r>
        <w:rPr>
          <w:b/>
          <w:color w:val="0000FF"/>
          <w:spacing w:val="-14"/>
          <w:sz w:val="24"/>
        </w:rPr>
        <w:t> </w:t>
      </w:r>
      <w:r>
        <w:rPr>
          <w:b/>
          <w:color w:val="0000FF"/>
          <w:sz w:val="24"/>
        </w:rPr>
        <w:t>requirements</w:t>
      </w:r>
      <w:r>
        <w:rPr>
          <w:b/>
          <w:color w:val="0000FF"/>
          <w:spacing w:val="-14"/>
          <w:sz w:val="24"/>
        </w:rPr>
        <w:t> </w:t>
      </w:r>
      <w:r>
        <w:rPr>
          <w:b/>
          <w:color w:val="0000FF"/>
          <w:sz w:val="24"/>
        </w:rPr>
        <w:t>in</w:t>
      </w:r>
      <w:r>
        <w:rPr>
          <w:b/>
          <w:color w:val="0000FF"/>
          <w:spacing w:val="-14"/>
          <w:sz w:val="24"/>
        </w:rPr>
        <w:t> </w:t>
      </w:r>
      <w:r>
        <w:rPr>
          <w:b/>
          <w:color w:val="0000FF"/>
          <w:sz w:val="24"/>
        </w:rPr>
        <w:t>105</w:t>
      </w:r>
      <w:r>
        <w:rPr>
          <w:b/>
          <w:color w:val="0000FF"/>
          <w:spacing w:val="-14"/>
          <w:sz w:val="24"/>
        </w:rPr>
        <w:t> </w:t>
      </w:r>
      <w:r>
        <w:rPr>
          <w:b/>
          <w:color w:val="0000FF"/>
          <w:sz w:val="24"/>
        </w:rPr>
        <w:t>CMR</w:t>
      </w:r>
      <w:r>
        <w:rPr>
          <w:b/>
          <w:color w:val="0000FF"/>
          <w:spacing w:val="-14"/>
          <w:sz w:val="24"/>
        </w:rPr>
        <w:t> </w:t>
      </w:r>
      <w:r>
        <w:rPr>
          <w:b/>
          <w:color w:val="0000FF"/>
          <w:sz w:val="24"/>
        </w:rPr>
        <w:t>120.528, 120.556, 120.557, 120.558, or equivalent Nuclear Regulatory Commission</w:t>
      </w:r>
      <w:r>
        <w:rPr>
          <w:b/>
          <w:color w:val="0000FF"/>
          <w:sz w:val="24"/>
        </w:rPr>
        <w:t> </w:t>
      </w:r>
      <w:r>
        <w:rPr>
          <w:b/>
          <w:color w:val="0000FF"/>
          <w:sz w:val="24"/>
        </w:rPr>
        <w:t>or Agreement State requirements and has experience in administering dosages as specified in 105 CMR 120.556(B)(1)(b)7.a. or b.; or</w:t>
      </w:r>
    </w:p>
    <w:p>
      <w:pPr>
        <w:pStyle w:val="ListParagraph"/>
        <w:numPr>
          <w:ilvl w:val="1"/>
          <w:numId w:val="66"/>
        </w:numPr>
        <w:tabs>
          <w:tab w:pos="2415" w:val="left" w:leader="none"/>
        </w:tabs>
        <w:spacing w:line="242" w:lineRule="auto" w:before="0" w:after="0"/>
        <w:ind w:left="2015" w:right="117" w:firstLine="0"/>
        <w:jc w:val="both"/>
        <w:rPr>
          <w:b/>
          <w:color w:val="0000FF"/>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w:t>
      </w:r>
      <w:r>
        <w:rPr>
          <w:b/>
          <w:color w:val="0000FF"/>
          <w:sz w:val="24"/>
        </w:rPr>
        <w:t>120.528, 120.556, 120.557, 120.558, or equivalent Nuclear Regulatory Commission </w:t>
      </w:r>
      <w:r>
        <w:rPr>
          <w:b/>
          <w:color w:val="0000FF"/>
          <w:sz w:val="24"/>
        </w:rPr>
        <w:t>or </w:t>
      </w:r>
      <w:r>
        <w:rPr>
          <w:b/>
          <w:color w:val="0000FF"/>
          <w:w w:val="95"/>
          <w:sz w:val="24"/>
        </w:rPr>
        <w:t>Agreement State requirements, has experience in administering dosages as specified </w:t>
      </w:r>
      <w:r>
        <w:rPr>
          <w:b/>
          <w:color w:val="0000FF"/>
          <w:sz w:val="24"/>
        </w:rPr>
        <w:t>in</w:t>
      </w:r>
      <w:r>
        <w:rPr>
          <w:b/>
          <w:color w:val="0000FF"/>
          <w:spacing w:val="-1"/>
          <w:sz w:val="24"/>
        </w:rPr>
        <w:t> </w:t>
      </w:r>
      <w:r>
        <w:rPr>
          <w:b/>
          <w:color w:val="0000FF"/>
          <w:sz w:val="24"/>
        </w:rPr>
        <w:t>105</w:t>
      </w:r>
      <w:r>
        <w:rPr>
          <w:b/>
          <w:color w:val="0000FF"/>
          <w:spacing w:val="-3"/>
          <w:sz w:val="24"/>
        </w:rPr>
        <w:t> </w:t>
      </w:r>
      <w:r>
        <w:rPr>
          <w:b/>
          <w:color w:val="0000FF"/>
          <w:sz w:val="24"/>
        </w:rPr>
        <w:t>CMR</w:t>
      </w:r>
      <w:r>
        <w:rPr>
          <w:b/>
          <w:color w:val="0000FF"/>
          <w:spacing w:val="-1"/>
          <w:sz w:val="24"/>
        </w:rPr>
        <w:t> </w:t>
      </w:r>
      <w:r>
        <w:rPr>
          <w:b/>
          <w:color w:val="0000FF"/>
          <w:sz w:val="24"/>
        </w:rPr>
        <w:t>120.556(B)(1)(b)7.a.</w:t>
      </w:r>
      <w:r>
        <w:rPr>
          <w:b/>
          <w:color w:val="0000FF"/>
          <w:spacing w:val="-1"/>
          <w:sz w:val="24"/>
        </w:rPr>
        <w:t> </w:t>
      </w:r>
      <w:r>
        <w:rPr>
          <w:b/>
          <w:color w:val="0000FF"/>
          <w:sz w:val="24"/>
        </w:rPr>
        <w:t>or</w:t>
      </w:r>
      <w:r>
        <w:rPr>
          <w:b/>
          <w:color w:val="0000FF"/>
          <w:spacing w:val="-3"/>
          <w:sz w:val="24"/>
        </w:rPr>
        <w:t> </w:t>
      </w:r>
      <w:r>
        <w:rPr>
          <w:b/>
          <w:color w:val="0000FF"/>
          <w:sz w:val="24"/>
        </w:rPr>
        <w:t>b.,</w:t>
      </w:r>
      <w:r>
        <w:rPr>
          <w:b/>
          <w:color w:val="0000FF"/>
          <w:spacing w:val="-4"/>
          <w:sz w:val="24"/>
        </w:rPr>
        <w:t> </w:t>
      </w:r>
      <w:r>
        <w:rPr>
          <w:b/>
          <w:color w:val="0000FF"/>
          <w:sz w:val="24"/>
        </w:rPr>
        <w:t>and</w:t>
      </w:r>
      <w:r>
        <w:rPr>
          <w:b/>
          <w:color w:val="0000FF"/>
          <w:spacing w:val="-2"/>
          <w:sz w:val="24"/>
        </w:rPr>
        <w:t> </w:t>
      </w:r>
      <w:r>
        <w:rPr>
          <w:b/>
          <w:color w:val="0000FF"/>
          <w:sz w:val="24"/>
        </w:rPr>
        <w:t>concurs</w:t>
      </w:r>
      <w:r>
        <w:rPr>
          <w:b/>
          <w:color w:val="0000FF"/>
          <w:spacing w:val="-6"/>
          <w:sz w:val="24"/>
        </w:rPr>
        <w:t> </w:t>
      </w:r>
      <w:r>
        <w:rPr>
          <w:b/>
          <w:color w:val="0000FF"/>
          <w:sz w:val="24"/>
        </w:rPr>
        <w:t>with</w:t>
      </w:r>
      <w:r>
        <w:rPr>
          <w:b/>
          <w:color w:val="0000FF"/>
          <w:spacing w:val="-2"/>
          <w:sz w:val="24"/>
        </w:rPr>
        <w:t> </w:t>
      </w:r>
      <w:r>
        <w:rPr>
          <w:b/>
          <w:color w:val="0000FF"/>
          <w:sz w:val="24"/>
        </w:rPr>
        <w:t>the</w:t>
      </w:r>
      <w:r>
        <w:rPr>
          <w:b/>
          <w:color w:val="0000FF"/>
          <w:spacing w:val="-2"/>
          <w:sz w:val="24"/>
        </w:rPr>
        <w:t> </w:t>
      </w:r>
      <w:r>
        <w:rPr>
          <w:b/>
          <w:color w:val="0000FF"/>
          <w:sz w:val="24"/>
        </w:rPr>
        <w:t>attestation</w:t>
      </w:r>
      <w:r>
        <w:rPr>
          <w:b/>
          <w:color w:val="0000FF"/>
          <w:spacing w:val="-2"/>
          <w:sz w:val="24"/>
        </w:rPr>
        <w:t> </w:t>
      </w:r>
      <w:r>
        <w:rPr>
          <w:b/>
          <w:color w:val="0000FF"/>
          <w:sz w:val="24"/>
        </w:rPr>
        <w:t>provided</w:t>
      </w:r>
    </w:p>
    <w:p>
      <w:pPr>
        <w:spacing w:after="0" w:line="242" w:lineRule="auto"/>
        <w:jc w:val="both"/>
        <w:rPr>
          <w:sz w:val="24"/>
        </w:rPr>
        <w:sectPr>
          <w:pgSz w:w="12240" w:h="20180"/>
          <w:pgMar w:header="766" w:footer="775" w:top="1460" w:bottom="960" w:left="500" w:right="1320"/>
        </w:sectPr>
      </w:pPr>
    </w:p>
    <w:p>
      <w:pPr>
        <w:spacing w:line="242" w:lineRule="auto" w:before="61"/>
        <w:ind w:left="2015" w:right="113" w:firstLine="0"/>
        <w:jc w:val="both"/>
        <w:rPr>
          <w:b/>
          <w:sz w:val="24"/>
        </w:rPr>
      </w:pPr>
      <w:r>
        <w:rPr>
          <w:b/>
          <w:color w:val="0000FF"/>
          <w:sz w:val="24"/>
        </w:rPr>
        <w:t>by the residency program director.</w:t>
      </w:r>
      <w:r>
        <w:rPr>
          <w:b/>
          <w:color w:val="0000FF"/>
          <w:spacing w:val="40"/>
          <w:sz w:val="24"/>
        </w:rPr>
        <w:t> </w:t>
      </w:r>
      <w:r>
        <w:rPr>
          <w:b/>
          <w:color w:val="0000FF"/>
          <w:sz w:val="24"/>
        </w:rPr>
        <w:t>The residency training program must be approved by the Residency Review Committee of the Accreditation Council for Graduate</w:t>
      </w:r>
      <w:r>
        <w:rPr>
          <w:b/>
          <w:color w:val="0000FF"/>
          <w:spacing w:val="-1"/>
          <w:sz w:val="24"/>
        </w:rPr>
        <w:t> </w:t>
      </w:r>
      <w:r>
        <w:rPr>
          <w:b/>
          <w:color w:val="0000FF"/>
          <w:sz w:val="24"/>
        </w:rPr>
        <w:t>Medical Education or the Royal College of Physicians and Surgeons of Canada or the Council on Postdoctoral Training of the American Osteopathic Association</w:t>
      </w:r>
      <w:r>
        <w:rPr>
          <w:b/>
          <w:color w:val="0000FF"/>
          <w:sz w:val="24"/>
        </w:rPr>
        <w:t> and must include training and experience specified in 105 CMR 120.557(C)(1) and (2).</w:t>
      </w:r>
    </w:p>
    <w:p>
      <w:pPr>
        <w:pStyle w:val="BodyText"/>
        <w:spacing w:before="6"/>
        <w:rPr>
          <w:b/>
          <w:sz w:val="19"/>
        </w:rPr>
      </w:pPr>
    </w:p>
    <w:p>
      <w:pPr>
        <w:pStyle w:val="BodyText"/>
        <w:tabs>
          <w:tab w:pos="1186" w:val="left" w:leader="none"/>
        </w:tabs>
        <w:spacing w:line="244" w:lineRule="auto" w:before="59"/>
        <w:ind w:left="1180" w:right="386" w:hanging="1080"/>
      </w:pPr>
      <w:r>
        <w:rPr>
          <w:spacing w:val="-2"/>
          <w:u w:val="single"/>
        </w:rPr>
        <w:t>120.558:</w:t>
      </w:r>
      <w:r>
        <w:rPr>
          <w:u w:val="single"/>
        </w:rPr>
        <w:tab/>
        <w:tab/>
        <w:t>Training</w:t>
      </w:r>
      <w:r>
        <w:rPr>
          <w:spacing w:val="-7"/>
          <w:u w:val="single"/>
        </w:rPr>
        <w:t> </w:t>
      </w:r>
      <w:r>
        <w:rPr>
          <w:u w:val="single"/>
        </w:rPr>
        <w:t>for</w:t>
      </w:r>
      <w:r>
        <w:rPr>
          <w:spacing w:val="-4"/>
          <w:u w:val="single"/>
        </w:rPr>
        <w:t> </w:t>
      </w:r>
      <w:r>
        <w:rPr>
          <w:u w:val="single"/>
        </w:rPr>
        <w:t>the</w:t>
      </w:r>
      <w:r>
        <w:rPr>
          <w:spacing w:val="-4"/>
          <w:u w:val="single"/>
        </w:rPr>
        <w:t> </w:t>
      </w:r>
      <w:r>
        <w:rPr>
          <w:u w:val="single"/>
        </w:rPr>
        <w:t>Oral</w:t>
      </w:r>
      <w:r>
        <w:rPr>
          <w:spacing w:val="-4"/>
          <w:u w:val="single"/>
        </w:rPr>
        <w:t> </w:t>
      </w:r>
      <w:r>
        <w:rPr>
          <w:u w:val="single"/>
        </w:rPr>
        <w:t>Administration</w:t>
      </w:r>
      <w:r>
        <w:rPr>
          <w:spacing w:val="-4"/>
          <w:u w:val="single"/>
        </w:rPr>
        <w:t> </w:t>
      </w:r>
      <w:r>
        <w:rPr>
          <w:u w:val="single"/>
        </w:rPr>
        <w:t>of</w:t>
      </w:r>
      <w:r>
        <w:rPr>
          <w:spacing w:val="-4"/>
          <w:u w:val="single"/>
        </w:rPr>
        <w:t> </w:t>
      </w:r>
      <w:r>
        <w:rPr>
          <w:u w:val="single"/>
        </w:rPr>
        <w:t>Sodium</w:t>
      </w:r>
      <w:r>
        <w:rPr>
          <w:spacing w:val="-4"/>
          <w:u w:val="single"/>
        </w:rPr>
        <w:t> </w:t>
      </w:r>
      <w:r>
        <w:rPr>
          <w:u w:val="single"/>
        </w:rPr>
        <w:t>Iodide</w:t>
      </w:r>
      <w:r>
        <w:rPr>
          <w:spacing w:val="-4"/>
          <w:u w:val="single"/>
        </w:rPr>
        <w:t> </w:t>
      </w:r>
      <w:r>
        <w:rPr>
          <w:u w:val="single"/>
        </w:rPr>
        <w:t>I-131</w:t>
      </w:r>
      <w:r>
        <w:rPr>
          <w:spacing w:val="-4"/>
          <w:u w:val="single"/>
        </w:rPr>
        <w:t> </w:t>
      </w:r>
      <w:r>
        <w:rPr>
          <w:u w:val="single"/>
        </w:rPr>
        <w:t>in</w:t>
      </w:r>
      <w:r>
        <w:rPr>
          <w:spacing w:val="-4"/>
          <w:u w:val="single"/>
        </w:rPr>
        <w:t> </w:t>
      </w:r>
      <w:r>
        <w:rPr>
          <w:u w:val="single"/>
        </w:rPr>
        <w:t>Quantities</w:t>
      </w:r>
      <w:r>
        <w:rPr>
          <w:spacing w:val="-4"/>
          <w:u w:val="single"/>
        </w:rPr>
        <w:t> </w:t>
      </w:r>
      <w:r>
        <w:rPr>
          <w:u w:val="single"/>
        </w:rPr>
        <w:t>Greater</w:t>
      </w:r>
      <w:r>
        <w:rPr>
          <w:spacing w:val="-8"/>
          <w:u w:val="single"/>
        </w:rPr>
        <w:t> </w:t>
      </w:r>
      <w:r>
        <w:rPr>
          <w:u w:val="single"/>
        </w:rPr>
        <w:t>than</w:t>
      </w:r>
      <w:r>
        <w:rPr>
          <w:spacing w:val="-4"/>
          <w:u w:val="single"/>
        </w:rPr>
        <w:t> </w:t>
      </w:r>
      <w:r>
        <w:rPr>
          <w:u w:val="single"/>
        </w:rPr>
        <w:t>1.22</w:t>
      </w:r>
      <w:r>
        <w:rPr/>
        <w:t> </w:t>
      </w:r>
      <w:r>
        <w:rPr>
          <w:u w:val="single"/>
        </w:rPr>
        <w:t>Gigabequerels (33 millicurie) for which a Written Directive is Required</w:t>
      </w:r>
    </w:p>
    <w:p>
      <w:pPr>
        <w:pStyle w:val="BodyText"/>
        <w:spacing w:before="1"/>
      </w:pPr>
    </w:p>
    <w:p>
      <w:pPr>
        <w:pStyle w:val="BodyText"/>
        <w:spacing w:line="242" w:lineRule="auto"/>
        <w:ind w:left="1300" w:right="116" w:firstLine="355"/>
        <w:jc w:val="both"/>
      </w:pPr>
      <w:r>
        <w:rPr/>
        <w:t>Except</w:t>
      </w:r>
      <w:r>
        <w:rPr>
          <w:spacing w:val="-1"/>
        </w:rPr>
        <w:t> </w:t>
      </w:r>
      <w:r>
        <w:rPr/>
        <w:t>as</w:t>
      </w:r>
      <w:r>
        <w:rPr>
          <w:spacing w:val="-1"/>
        </w:rPr>
        <w:t> </w:t>
      </w:r>
      <w:r>
        <w:rPr/>
        <w:t>provided</w:t>
      </w:r>
      <w:r>
        <w:rPr>
          <w:spacing w:val="-1"/>
        </w:rPr>
        <w:t> </w:t>
      </w:r>
      <w:r>
        <w:rPr/>
        <w:t>in</w:t>
      </w:r>
      <w:r>
        <w:rPr>
          <w:spacing w:val="-1"/>
        </w:rPr>
        <w:t> </w:t>
      </w:r>
      <w:r>
        <w:rPr/>
        <w:t>105 CMR 120.528,</w:t>
      </w:r>
      <w:r>
        <w:rPr>
          <w:spacing w:val="-1"/>
        </w:rPr>
        <w:t> </w:t>
      </w:r>
      <w:r>
        <w:rPr/>
        <w:t>the</w:t>
      </w:r>
      <w:r>
        <w:rPr>
          <w:spacing w:val="-1"/>
        </w:rPr>
        <w:t> </w:t>
      </w:r>
      <w:r>
        <w:rPr/>
        <w:t>licensee</w:t>
      </w:r>
      <w:r>
        <w:rPr>
          <w:spacing w:val="-1"/>
        </w:rPr>
        <w:t> </w:t>
      </w:r>
      <w:r>
        <w:rPr/>
        <w:t>shall</w:t>
      </w:r>
      <w:r>
        <w:rPr>
          <w:spacing w:val="-1"/>
        </w:rPr>
        <w:t> </w:t>
      </w:r>
      <w:r>
        <w:rPr/>
        <w:t>require</w:t>
      </w:r>
      <w:r>
        <w:rPr>
          <w:spacing w:val="-1"/>
        </w:rPr>
        <w:t> </w:t>
      </w:r>
      <w:r>
        <w:rPr/>
        <w:t>an</w:t>
      </w:r>
      <w:r>
        <w:rPr>
          <w:spacing w:val="-1"/>
        </w:rPr>
        <w:t> </w:t>
      </w:r>
      <w:r>
        <w:rPr/>
        <w:t>authorized</w:t>
      </w:r>
      <w:r>
        <w:rPr>
          <w:spacing w:val="-1"/>
        </w:rPr>
        <w:t> </w:t>
      </w:r>
      <w:r>
        <w:rPr/>
        <w:t>user</w:t>
      </w:r>
      <w:r>
        <w:rPr>
          <w:spacing w:val="-1"/>
        </w:rPr>
        <w:t> </w:t>
      </w:r>
      <w:r>
        <w:rPr/>
        <w:t>for </w:t>
      </w:r>
      <w:r>
        <w:rPr>
          <w:w w:val="95"/>
        </w:rPr>
        <w:t>the oral administration of sodium iodide I-131 in quantities greater than 1.22 gigabecquerels </w:t>
      </w:r>
      <w:r>
        <w:rPr>
          <w:w w:val="95"/>
        </w:rPr>
        <w:t>(33 </w:t>
      </w:r>
      <w:r>
        <w:rPr/>
        <w:t>millicuries), for which a written directive is required, to be a physician who:</w:t>
      </w:r>
    </w:p>
    <w:p>
      <w:pPr>
        <w:pStyle w:val="BodyText"/>
        <w:spacing w:before="6"/>
      </w:pPr>
    </w:p>
    <w:p>
      <w:pPr>
        <w:pStyle w:val="ListParagraph"/>
        <w:numPr>
          <w:ilvl w:val="0"/>
          <w:numId w:val="67"/>
        </w:numPr>
        <w:tabs>
          <w:tab w:pos="1857" w:val="left" w:leader="none"/>
        </w:tabs>
        <w:spacing w:line="242" w:lineRule="auto" w:before="0" w:after="0"/>
        <w:ind w:left="1300" w:right="116" w:firstLine="0"/>
        <w:jc w:val="both"/>
        <w:rPr>
          <w:sz w:val="24"/>
        </w:rPr>
      </w:pPr>
      <w:r>
        <w:rPr/>
        <w:pict>
          <v:rect style="position:absolute;margin-left:395.160004pt;margin-top:76.483131pt;width:3.96pt;height:.72pt;mso-position-horizontal-relative:page;mso-position-vertical-relative:paragraph;z-index:-16907776" id="docshape57" filled="true" fillcolor="#000000" stroked="false">
            <v:fill type="solid"/>
            <w10:wrap type="none"/>
          </v:rect>
        </w:pict>
      </w:r>
      <w:r>
        <w:rPr>
          <w:sz w:val="24"/>
        </w:rPr>
        <w:t>Is certified by a medical specialty board whose certification process includes all of the requirements</w:t>
      </w:r>
      <w:r>
        <w:rPr>
          <w:spacing w:val="-4"/>
          <w:sz w:val="24"/>
        </w:rPr>
        <w:t> </w:t>
      </w:r>
      <w:r>
        <w:rPr>
          <w:sz w:val="24"/>
        </w:rPr>
        <w:t>in</w:t>
      </w:r>
      <w:r>
        <w:rPr>
          <w:spacing w:val="-1"/>
          <w:sz w:val="24"/>
        </w:rPr>
        <w:t> </w:t>
      </w:r>
      <w:r>
        <w:rPr>
          <w:sz w:val="24"/>
        </w:rPr>
        <w:t>105</w:t>
      </w:r>
      <w:r>
        <w:rPr>
          <w:spacing w:val="-2"/>
          <w:sz w:val="24"/>
        </w:rPr>
        <w:t> </w:t>
      </w:r>
      <w:r>
        <w:rPr>
          <w:sz w:val="24"/>
        </w:rPr>
        <w:t>CMR</w:t>
      </w:r>
      <w:r>
        <w:rPr>
          <w:spacing w:val="-1"/>
          <w:sz w:val="24"/>
        </w:rPr>
        <w:t> </w:t>
      </w:r>
      <w:r>
        <w:rPr>
          <w:sz w:val="24"/>
        </w:rPr>
        <w:t>120.558(C)(1)</w:t>
      </w:r>
      <w:r>
        <w:rPr>
          <w:spacing w:val="-4"/>
          <w:sz w:val="24"/>
        </w:rPr>
        <w:t> </w:t>
      </w:r>
      <w:r>
        <w:rPr>
          <w:sz w:val="24"/>
        </w:rPr>
        <w:t>and</w:t>
      </w:r>
      <w:r>
        <w:rPr>
          <w:spacing w:val="-4"/>
          <w:sz w:val="24"/>
        </w:rPr>
        <w:t> </w:t>
      </w:r>
      <w:r>
        <w:rPr>
          <w:sz w:val="24"/>
        </w:rPr>
        <w:t>(2)</w:t>
      </w:r>
      <w:r>
        <w:rPr>
          <w:spacing w:val="-4"/>
          <w:sz w:val="24"/>
        </w:rPr>
        <w:t> </w:t>
      </w:r>
      <w:r>
        <w:rPr>
          <w:sz w:val="24"/>
        </w:rPr>
        <w:t>and</w:t>
      </w:r>
      <w:r>
        <w:rPr>
          <w:spacing w:val="-4"/>
          <w:sz w:val="24"/>
        </w:rPr>
        <w:t> </w:t>
      </w:r>
      <w:r>
        <w:rPr>
          <w:sz w:val="24"/>
        </w:rPr>
        <w:t>whose</w:t>
      </w:r>
      <w:r>
        <w:rPr>
          <w:spacing w:val="-7"/>
          <w:sz w:val="24"/>
        </w:rPr>
        <w:t> </w:t>
      </w:r>
      <w:r>
        <w:rPr>
          <w:sz w:val="24"/>
        </w:rPr>
        <w:t>certification</w:t>
      </w:r>
      <w:r>
        <w:rPr>
          <w:spacing w:val="-4"/>
          <w:sz w:val="24"/>
        </w:rPr>
        <w:t> </w:t>
      </w:r>
      <w:r>
        <w:rPr>
          <w:sz w:val="24"/>
        </w:rPr>
        <w:t>has</w:t>
      </w:r>
      <w:r>
        <w:rPr>
          <w:spacing w:val="-4"/>
          <w:sz w:val="24"/>
        </w:rPr>
        <w:t> </w:t>
      </w:r>
      <w:r>
        <w:rPr>
          <w:sz w:val="24"/>
        </w:rPr>
        <w:t>been</w:t>
      </w:r>
      <w:r>
        <w:rPr>
          <w:spacing w:val="-4"/>
          <w:sz w:val="24"/>
        </w:rPr>
        <w:t> </w:t>
      </w:r>
      <w:r>
        <w:rPr>
          <w:sz w:val="24"/>
        </w:rPr>
        <w:t>recognized </w:t>
      </w:r>
      <w:r>
        <w:rPr>
          <w:w w:val="95"/>
          <w:sz w:val="24"/>
        </w:rPr>
        <w:t>by </w:t>
      </w:r>
      <w:r>
        <w:rPr>
          <w:b/>
          <w:color w:val="0000FF"/>
          <w:w w:val="95"/>
          <w:sz w:val="24"/>
        </w:rPr>
        <w:t>the Agency, </w:t>
      </w:r>
      <w:r>
        <w:rPr>
          <w:w w:val="95"/>
          <w:sz w:val="24"/>
        </w:rPr>
        <w:t>an Agreement State or the Nuclear Regulatory Commission</w:t>
      </w:r>
      <w:r>
        <w:rPr>
          <w:b/>
          <w:color w:val="0000FF"/>
          <w:w w:val="95"/>
          <w:sz w:val="24"/>
        </w:rPr>
        <w:t>.</w:t>
      </w:r>
      <w:r>
        <w:rPr>
          <w:strike/>
          <w:color w:val="FF0000"/>
          <w:w w:val="95"/>
          <w:sz w:val="24"/>
        </w:rPr>
        <w:t>, and who meets the</w:t>
      </w:r>
      <w:r>
        <w:rPr>
          <w:strike w:val="0"/>
          <w:color w:val="FF0000"/>
          <w:w w:val="95"/>
          <w:sz w:val="24"/>
        </w:rPr>
        <w:t> </w:t>
      </w:r>
      <w:r>
        <w:rPr>
          <w:strike/>
          <w:color w:val="FF0000"/>
          <w:sz w:val="24"/>
        </w:rPr>
        <w:t>requirements in 120.558(C)(3).</w:t>
      </w:r>
      <w:r>
        <w:rPr>
          <w:strike/>
          <w:color w:val="FF0000"/>
          <w:spacing w:val="40"/>
          <w:sz w:val="24"/>
        </w:rPr>
        <w:t> </w:t>
      </w:r>
      <w:r>
        <w:rPr>
          <w:strike/>
          <w:color w:val="FF0000"/>
          <w:sz w:val="24"/>
        </w:rPr>
        <w:t>(</w:t>
      </w:r>
      <w:r>
        <w:rPr>
          <w:strike w:val="0"/>
          <w:color w:val="FF0000"/>
          <w:spacing w:val="40"/>
          <w:sz w:val="24"/>
        </w:rPr>
        <w:t> </w:t>
      </w:r>
      <w:r>
        <w:rPr>
          <w:strike w:val="0"/>
          <w:sz w:val="24"/>
        </w:rPr>
        <w:t>The names of board certifications</w:t>
      </w:r>
      <w:r>
        <w:rPr>
          <w:strike/>
          <w:color w:val="FF0000"/>
          <w:sz w:val="24"/>
        </w:rPr>
        <w:t> which</w:t>
      </w:r>
      <w:r>
        <w:rPr>
          <w:strike w:val="0"/>
          <w:color w:val="FF0000"/>
          <w:sz w:val="24"/>
        </w:rPr>
        <w:t> </w:t>
      </w:r>
      <w:r>
        <w:rPr>
          <w:b/>
          <w:strike w:val="0"/>
          <w:color w:val="0000FF"/>
          <w:sz w:val="24"/>
        </w:rPr>
        <w:t>that </w:t>
      </w:r>
      <w:r>
        <w:rPr>
          <w:strike w:val="0"/>
          <w:sz w:val="24"/>
        </w:rPr>
        <w:t>have been recognized</w:t>
      </w:r>
      <w:r>
        <w:rPr>
          <w:strike w:val="0"/>
          <w:spacing w:val="-15"/>
          <w:sz w:val="24"/>
        </w:rPr>
        <w:t> </w:t>
      </w:r>
      <w:r>
        <w:rPr>
          <w:strike w:val="0"/>
          <w:sz w:val="24"/>
        </w:rPr>
        <w:t>by</w:t>
      </w:r>
      <w:r>
        <w:rPr>
          <w:strike w:val="0"/>
          <w:spacing w:val="-15"/>
          <w:sz w:val="24"/>
        </w:rPr>
        <w:t> </w:t>
      </w:r>
      <w:r>
        <w:rPr>
          <w:strike w:val="0"/>
          <w:sz w:val="24"/>
        </w:rPr>
        <w:t>the</w:t>
      </w:r>
      <w:r>
        <w:rPr>
          <w:strike w:val="0"/>
          <w:spacing w:val="-15"/>
          <w:sz w:val="24"/>
        </w:rPr>
        <w:t> </w:t>
      </w:r>
      <w:r>
        <w:rPr>
          <w:b/>
          <w:strike w:val="0"/>
          <w:color w:val="0000FF"/>
          <w:sz w:val="24"/>
        </w:rPr>
        <w:t>Agency,</w:t>
      </w:r>
      <w:r>
        <w:rPr>
          <w:b/>
          <w:strike w:val="0"/>
          <w:color w:val="0000FF"/>
          <w:spacing w:val="-14"/>
          <w:sz w:val="24"/>
        </w:rPr>
        <w:t> </w:t>
      </w:r>
      <w:r>
        <w:rPr>
          <w:strike w:val="0"/>
          <w:sz w:val="24"/>
        </w:rPr>
        <w:t>Nuclear</w:t>
      </w:r>
      <w:r>
        <w:rPr>
          <w:strike w:val="0"/>
          <w:spacing w:val="-11"/>
          <w:sz w:val="24"/>
        </w:rPr>
        <w:t> </w:t>
      </w:r>
      <w:r>
        <w:rPr>
          <w:strike w:val="0"/>
          <w:sz w:val="24"/>
        </w:rPr>
        <w:t>Regulatory</w:t>
      </w:r>
      <w:r>
        <w:rPr>
          <w:strike w:val="0"/>
          <w:spacing w:val="-15"/>
          <w:sz w:val="24"/>
        </w:rPr>
        <w:t> </w:t>
      </w:r>
      <w:r>
        <w:rPr>
          <w:strike w:val="0"/>
          <w:sz w:val="24"/>
        </w:rPr>
        <w:t>Commission</w:t>
      </w:r>
      <w:r>
        <w:rPr>
          <w:strike w:val="0"/>
          <w:spacing w:val="-14"/>
          <w:sz w:val="24"/>
        </w:rPr>
        <w:t> </w:t>
      </w:r>
      <w:r>
        <w:rPr>
          <w:strike w:val="0"/>
          <w:sz w:val="24"/>
        </w:rPr>
        <w:t>or</w:t>
      </w:r>
      <w:r>
        <w:rPr>
          <w:strike w:val="0"/>
          <w:spacing w:val="-14"/>
          <w:sz w:val="24"/>
        </w:rPr>
        <w:t> </w:t>
      </w:r>
      <w:r>
        <w:rPr>
          <w:strike w:val="0"/>
          <w:sz w:val="24"/>
        </w:rPr>
        <w:t>an</w:t>
      </w:r>
      <w:r>
        <w:rPr>
          <w:strike w:val="0"/>
          <w:spacing w:val="-10"/>
          <w:sz w:val="24"/>
        </w:rPr>
        <w:t> </w:t>
      </w:r>
      <w:r>
        <w:rPr>
          <w:strike w:val="0"/>
          <w:sz w:val="24"/>
        </w:rPr>
        <w:t>Agreement</w:t>
      </w:r>
      <w:r>
        <w:rPr>
          <w:strike w:val="0"/>
          <w:spacing w:val="-10"/>
          <w:sz w:val="24"/>
        </w:rPr>
        <w:t> </w:t>
      </w:r>
      <w:r>
        <w:rPr>
          <w:strike w:val="0"/>
          <w:sz w:val="24"/>
        </w:rPr>
        <w:t>State</w:t>
      </w:r>
      <w:r>
        <w:rPr>
          <w:strike/>
          <w:color w:val="FF0000"/>
          <w:spacing w:val="-12"/>
          <w:sz w:val="24"/>
        </w:rPr>
        <w:t> </w:t>
      </w:r>
      <w:r>
        <w:rPr>
          <w:strike/>
          <w:color w:val="FF0000"/>
          <w:sz w:val="24"/>
        </w:rPr>
        <w:t>will</w:t>
      </w:r>
      <w:r>
        <w:rPr>
          <w:strike/>
          <w:color w:val="FF0000"/>
          <w:spacing w:val="-12"/>
          <w:sz w:val="24"/>
        </w:rPr>
        <w:t> </w:t>
      </w:r>
      <w:r>
        <w:rPr>
          <w:strike/>
          <w:color w:val="FF0000"/>
          <w:sz w:val="24"/>
        </w:rPr>
        <w:t>be</w:t>
      </w:r>
      <w:r>
        <w:rPr>
          <w:strike w:val="0"/>
          <w:color w:val="FF0000"/>
          <w:spacing w:val="-12"/>
          <w:sz w:val="24"/>
        </w:rPr>
        <w:t> </w:t>
      </w:r>
      <w:r>
        <w:rPr>
          <w:b/>
          <w:strike w:val="0"/>
          <w:color w:val="0000FF"/>
          <w:sz w:val="24"/>
        </w:rPr>
        <w:t>are </w:t>
      </w:r>
      <w:r>
        <w:rPr>
          <w:strike w:val="0"/>
          <w:sz w:val="24"/>
        </w:rPr>
        <w:t>posted on the NRC's </w:t>
      </w:r>
      <w:r>
        <w:rPr>
          <w:b/>
          <w:strike w:val="0"/>
          <w:color w:val="0000FF"/>
          <w:sz w:val="24"/>
        </w:rPr>
        <w:t>Medical Uses License Toolkit </w:t>
      </w:r>
      <w:r>
        <w:rPr>
          <w:strike w:val="0"/>
          <w:sz w:val="24"/>
        </w:rPr>
        <w:t>Web page.</w:t>
      </w:r>
      <w:r>
        <w:rPr>
          <w:strike w:val="0"/>
          <w:color w:val="FF0000"/>
          <w:sz w:val="24"/>
        </w:rPr>
        <w:t>)</w:t>
      </w:r>
      <w:r>
        <w:rPr>
          <w:strike w:val="0"/>
          <w:sz w:val="24"/>
        </w:rPr>
        <w:t>; or</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120.558:</w:t>
      </w:r>
      <w:r>
        <w:rPr>
          <w:spacing w:val="30"/>
        </w:rPr>
        <w:t>  </w:t>
      </w:r>
      <w:r>
        <w:rPr>
          <w:spacing w:val="-2"/>
        </w:rPr>
        <w:t>continued</w:t>
      </w:r>
    </w:p>
    <w:p>
      <w:pPr>
        <w:pStyle w:val="BodyText"/>
        <w:spacing w:before="7"/>
      </w:pPr>
    </w:p>
    <w:p>
      <w:pPr>
        <w:pStyle w:val="ListParagraph"/>
        <w:numPr>
          <w:ilvl w:val="0"/>
          <w:numId w:val="67"/>
        </w:numPr>
        <w:tabs>
          <w:tab w:pos="2051" w:val="left" w:leader="none"/>
        </w:tabs>
        <w:spacing w:line="242" w:lineRule="auto" w:before="0" w:after="0"/>
        <w:ind w:left="1300" w:right="119" w:firstLine="0"/>
        <w:jc w:val="both"/>
        <w:rPr>
          <w:sz w:val="24"/>
        </w:rPr>
      </w:pPr>
      <w:r>
        <w:rPr>
          <w:sz w:val="24"/>
        </w:rPr>
        <w:t>Is an authorized user under</w:t>
      </w:r>
      <w:r>
        <w:rPr>
          <w:sz w:val="24"/>
        </w:rPr>
        <w:t> 105</w:t>
      </w:r>
      <w:r>
        <w:rPr>
          <w:sz w:val="24"/>
        </w:rPr>
        <w:t> CMR</w:t>
      </w:r>
      <w:r>
        <w:rPr>
          <w:sz w:val="24"/>
        </w:rPr>
        <w:t> 120.556,</w:t>
      </w:r>
      <w:r>
        <w:rPr>
          <w:sz w:val="24"/>
        </w:rPr>
        <w:t> for</w:t>
      </w:r>
      <w:r>
        <w:rPr>
          <w:sz w:val="24"/>
        </w:rPr>
        <w:t> uses listed in 105 CMR 120.556(B)(1)(b)7.b. or equivalent Agreement State, or Nuclear Regulatory </w:t>
      </w:r>
      <w:r>
        <w:rPr>
          <w:sz w:val="24"/>
        </w:rPr>
        <w:t>Commission</w:t>
      </w:r>
      <w:r>
        <w:rPr>
          <w:sz w:val="24"/>
        </w:rPr>
        <w:t> requirements; or</w:t>
      </w:r>
    </w:p>
    <w:p>
      <w:pPr>
        <w:pStyle w:val="BodyText"/>
        <w:spacing w:before="6"/>
      </w:pPr>
    </w:p>
    <w:p>
      <w:pPr>
        <w:pStyle w:val="BodyText"/>
        <w:spacing w:line="242" w:lineRule="auto"/>
        <w:ind w:left="1655" w:right="116" w:hanging="356"/>
        <w:jc w:val="both"/>
      </w:pPr>
      <w:r>
        <w:rPr/>
        <w:t>(C)(1)</w:t>
      </w:r>
      <w:r>
        <w:rPr>
          <w:spacing w:val="80"/>
        </w:rPr>
        <w:t> </w:t>
      </w:r>
      <w:r>
        <w:rPr/>
        <w:t>Has</w:t>
      </w:r>
      <w:r>
        <w:rPr>
          <w:spacing w:val="40"/>
        </w:rPr>
        <w:t> </w:t>
      </w:r>
      <w:r>
        <w:rPr/>
        <w:t>successfully</w:t>
      </w:r>
      <w:r>
        <w:rPr>
          <w:spacing w:val="-13"/>
        </w:rPr>
        <w:t> </w:t>
      </w:r>
      <w:r>
        <w:rPr/>
        <w:t>completed</w:t>
      </w:r>
      <w:r>
        <w:rPr>
          <w:spacing w:val="-6"/>
        </w:rPr>
        <w:t> </w:t>
      </w:r>
      <w:r>
        <w:rPr/>
        <w:t>80</w:t>
      </w:r>
      <w:r>
        <w:rPr>
          <w:spacing w:val="-7"/>
        </w:rPr>
        <w:t> </w:t>
      </w:r>
      <w:r>
        <w:rPr/>
        <w:t>hours</w:t>
      </w:r>
      <w:r>
        <w:rPr>
          <w:spacing w:val="-6"/>
        </w:rPr>
        <w:t> </w:t>
      </w:r>
      <w:r>
        <w:rPr/>
        <w:t>classroom</w:t>
      </w:r>
      <w:r>
        <w:rPr>
          <w:spacing w:val="-3"/>
        </w:rPr>
        <w:t> </w:t>
      </w:r>
      <w:r>
        <w:rPr/>
        <w:t>and</w:t>
      </w:r>
      <w:r>
        <w:rPr>
          <w:spacing w:val="-5"/>
        </w:rPr>
        <w:t> </w:t>
      </w:r>
      <w:r>
        <w:rPr/>
        <w:t>laboratory</w:t>
      </w:r>
      <w:r>
        <w:rPr>
          <w:spacing w:val="-11"/>
        </w:rPr>
        <w:t> </w:t>
      </w:r>
      <w:r>
        <w:rPr/>
        <w:t>training,</w:t>
      </w:r>
      <w:r>
        <w:rPr>
          <w:spacing w:val="-3"/>
        </w:rPr>
        <w:t> </w:t>
      </w:r>
      <w:r>
        <w:rPr/>
        <w:t>applicable</w:t>
      </w:r>
      <w:r>
        <w:rPr>
          <w:spacing w:val="-6"/>
        </w:rPr>
        <w:t> </w:t>
      </w:r>
      <w:r>
        <w:rPr/>
        <w:t>to the medical use of sodium iodide I-131 for procedures requiring a written directive.</w:t>
      </w:r>
      <w:r>
        <w:rPr>
          <w:spacing w:val="40"/>
        </w:rPr>
        <w:t> </w:t>
      </w:r>
      <w:r>
        <w:rPr/>
        <w:t>The training must include:</w:t>
      </w:r>
    </w:p>
    <w:p>
      <w:pPr>
        <w:pStyle w:val="ListParagraph"/>
        <w:numPr>
          <w:ilvl w:val="1"/>
          <w:numId w:val="67"/>
        </w:numPr>
        <w:tabs>
          <w:tab w:pos="2460" w:val="left" w:leader="none"/>
        </w:tabs>
        <w:spacing w:line="240" w:lineRule="auto" w:before="1" w:after="0"/>
        <w:ind w:left="2459" w:right="0" w:hanging="445"/>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67"/>
        </w:numPr>
        <w:tabs>
          <w:tab w:pos="2476" w:val="left" w:leader="none"/>
        </w:tabs>
        <w:spacing w:line="240" w:lineRule="auto" w:before="5" w:after="0"/>
        <w:ind w:left="2475" w:right="0" w:hanging="461"/>
        <w:jc w:val="left"/>
        <w:rPr>
          <w:sz w:val="24"/>
        </w:rPr>
      </w:pPr>
      <w:r>
        <w:rPr>
          <w:sz w:val="24"/>
        </w:rPr>
        <w:t>Radiation</w:t>
      </w:r>
      <w:r>
        <w:rPr>
          <w:spacing w:val="-3"/>
          <w:sz w:val="24"/>
        </w:rPr>
        <w:t> </w:t>
      </w:r>
      <w:r>
        <w:rPr>
          <w:spacing w:val="-2"/>
          <w:sz w:val="24"/>
        </w:rPr>
        <w:t>protection;</w:t>
      </w:r>
    </w:p>
    <w:p>
      <w:pPr>
        <w:pStyle w:val="ListParagraph"/>
        <w:numPr>
          <w:ilvl w:val="1"/>
          <w:numId w:val="67"/>
        </w:numPr>
        <w:tabs>
          <w:tab w:pos="2460" w:val="left" w:leader="none"/>
        </w:tabs>
        <w:spacing w:line="240" w:lineRule="auto" w:before="3" w:after="0"/>
        <w:ind w:left="2459" w:right="0" w:hanging="445"/>
        <w:jc w:val="left"/>
        <w:rPr>
          <w:sz w:val="24"/>
        </w:rPr>
      </w:pPr>
      <w:r>
        <w:rPr>
          <w:sz w:val="24"/>
        </w:rPr>
        <w:t>Mathematics</w:t>
      </w:r>
      <w:r>
        <w:rPr>
          <w:spacing w:val="-3"/>
          <w:sz w:val="24"/>
        </w:rPr>
        <w:t> </w:t>
      </w:r>
      <w:r>
        <w:rPr>
          <w:sz w:val="24"/>
        </w:rPr>
        <w:t>pertaining</w:t>
      </w:r>
      <w:r>
        <w:rPr>
          <w:spacing w:val="-5"/>
          <w:sz w:val="24"/>
        </w:rPr>
        <w:t> </w:t>
      </w:r>
      <w:r>
        <w:rPr>
          <w:sz w:val="24"/>
        </w:rPr>
        <w:t>to</w:t>
      </w:r>
      <w:r>
        <w:rPr>
          <w:spacing w:val="-3"/>
          <w:sz w:val="24"/>
        </w:rPr>
        <w:t> </w:t>
      </w:r>
      <w:r>
        <w:rPr>
          <w:sz w:val="24"/>
        </w:rPr>
        <w:t>the</w:t>
      </w:r>
      <w:r>
        <w:rPr>
          <w:spacing w:val="-3"/>
          <w:sz w:val="24"/>
        </w:rPr>
        <w:t> </w:t>
      </w:r>
      <w:r>
        <w:rPr>
          <w:sz w:val="24"/>
        </w:rPr>
        <w:t>use</w:t>
      </w:r>
      <w:r>
        <w:rPr>
          <w:spacing w:val="-3"/>
          <w:sz w:val="24"/>
        </w:rPr>
        <w:t> </w:t>
      </w:r>
      <w:r>
        <w:rPr>
          <w:sz w:val="24"/>
        </w:rPr>
        <w:t>and</w:t>
      </w:r>
      <w:r>
        <w:rPr>
          <w:spacing w:val="-5"/>
          <w:sz w:val="24"/>
        </w:rPr>
        <w:t> </w:t>
      </w:r>
      <w:r>
        <w:rPr>
          <w:sz w:val="24"/>
        </w:rPr>
        <w:t>measurement</w:t>
      </w:r>
      <w:r>
        <w:rPr>
          <w:spacing w:val="-2"/>
          <w:sz w:val="24"/>
        </w:rPr>
        <w:t> </w:t>
      </w:r>
      <w:r>
        <w:rPr>
          <w:sz w:val="24"/>
        </w:rPr>
        <w:t>of</w:t>
      </w:r>
      <w:r>
        <w:rPr>
          <w:spacing w:val="-3"/>
          <w:sz w:val="24"/>
        </w:rPr>
        <w:t> </w:t>
      </w:r>
      <w:r>
        <w:rPr>
          <w:spacing w:val="-2"/>
          <w:sz w:val="24"/>
        </w:rPr>
        <w:t>radioactivity;</w:t>
      </w:r>
    </w:p>
    <w:p>
      <w:pPr>
        <w:pStyle w:val="ListParagraph"/>
        <w:numPr>
          <w:ilvl w:val="1"/>
          <w:numId w:val="67"/>
        </w:numPr>
        <w:tabs>
          <w:tab w:pos="2476" w:val="left" w:leader="none"/>
        </w:tabs>
        <w:spacing w:line="240" w:lineRule="auto" w:before="5" w:after="0"/>
        <w:ind w:left="2475" w:right="0" w:hanging="461"/>
        <w:jc w:val="left"/>
        <w:rPr>
          <w:sz w:val="24"/>
        </w:rPr>
      </w:pPr>
      <w:r>
        <w:rPr>
          <w:sz w:val="24"/>
        </w:rPr>
        <w:t>Chemistry</w:t>
      </w:r>
      <w:r>
        <w:rPr>
          <w:spacing w:val="-12"/>
          <w:sz w:val="24"/>
        </w:rPr>
        <w:t> </w:t>
      </w:r>
      <w:r>
        <w:rPr>
          <w:sz w:val="24"/>
        </w:rPr>
        <w:t>of</w:t>
      </w:r>
      <w:r>
        <w:rPr>
          <w:spacing w:val="-1"/>
          <w:sz w:val="24"/>
        </w:rPr>
        <w:t> </w:t>
      </w:r>
      <w:r>
        <w:rPr>
          <w:sz w:val="24"/>
        </w:rPr>
        <w:t>radioactive</w:t>
      </w:r>
      <w:r>
        <w:rPr>
          <w:spacing w:val="-1"/>
          <w:sz w:val="24"/>
        </w:rPr>
        <w:t> </w:t>
      </w:r>
      <w:r>
        <w:rPr>
          <w:sz w:val="24"/>
        </w:rPr>
        <w:t>material</w:t>
      </w:r>
      <w:r>
        <w:rPr>
          <w:spacing w:val="-2"/>
          <w:sz w:val="24"/>
        </w:rPr>
        <w:t> </w:t>
      </w:r>
      <w:r>
        <w:rPr>
          <w:sz w:val="24"/>
        </w:rPr>
        <w:t>for</w:t>
      </w:r>
      <w:r>
        <w:rPr>
          <w:spacing w:val="-4"/>
          <w:sz w:val="24"/>
        </w:rPr>
        <w:t> </w:t>
      </w:r>
      <w:r>
        <w:rPr>
          <w:sz w:val="24"/>
        </w:rPr>
        <w:t>medical</w:t>
      </w:r>
      <w:r>
        <w:rPr>
          <w:spacing w:val="-1"/>
          <w:sz w:val="24"/>
        </w:rPr>
        <w:t> </w:t>
      </w:r>
      <w:r>
        <w:rPr>
          <w:sz w:val="24"/>
        </w:rPr>
        <w:t>use;</w:t>
      </w:r>
      <w:r>
        <w:rPr>
          <w:spacing w:val="-1"/>
          <w:sz w:val="24"/>
        </w:rPr>
        <w:t> </w:t>
      </w:r>
      <w:r>
        <w:rPr>
          <w:spacing w:val="-4"/>
          <w:sz w:val="24"/>
        </w:rPr>
        <w:t>and,</w:t>
      </w:r>
    </w:p>
    <w:p>
      <w:pPr>
        <w:pStyle w:val="ListParagraph"/>
        <w:numPr>
          <w:ilvl w:val="1"/>
          <w:numId w:val="67"/>
        </w:numPr>
        <w:tabs>
          <w:tab w:pos="2460" w:val="left" w:leader="none"/>
        </w:tabs>
        <w:spacing w:line="240" w:lineRule="auto" w:before="2" w:after="0"/>
        <w:ind w:left="2459" w:right="0" w:hanging="445"/>
        <w:jc w:val="left"/>
        <w:rPr>
          <w:sz w:val="24"/>
        </w:rPr>
      </w:pPr>
      <w:r>
        <w:rPr>
          <w:sz w:val="24"/>
        </w:rPr>
        <w:t>Radiation</w:t>
      </w:r>
      <w:r>
        <w:rPr>
          <w:spacing w:val="-5"/>
          <w:sz w:val="24"/>
        </w:rPr>
        <w:t> </w:t>
      </w:r>
      <w:r>
        <w:rPr>
          <w:sz w:val="24"/>
        </w:rPr>
        <w:t>biology;</w:t>
      </w:r>
      <w:r>
        <w:rPr>
          <w:spacing w:val="-4"/>
          <w:sz w:val="24"/>
        </w:rPr>
        <w:t> and,</w:t>
      </w:r>
    </w:p>
    <w:p>
      <w:pPr>
        <w:pStyle w:val="ListParagraph"/>
        <w:numPr>
          <w:ilvl w:val="0"/>
          <w:numId w:val="68"/>
        </w:numPr>
        <w:tabs>
          <w:tab w:pos="2215" w:val="left" w:leader="none"/>
        </w:tabs>
        <w:spacing w:line="242" w:lineRule="auto" w:before="5" w:after="0"/>
        <w:ind w:left="1655" w:right="114" w:firstLine="0"/>
        <w:jc w:val="both"/>
        <w:rPr>
          <w:sz w:val="24"/>
        </w:rPr>
      </w:pPr>
      <w:r>
        <w:rPr>
          <w:sz w:val="24"/>
        </w:rPr>
        <w:t>Has work experience, under the supervision of an authorized user who meets the requirements</w:t>
      </w:r>
      <w:r>
        <w:rPr>
          <w:spacing w:val="-15"/>
          <w:sz w:val="24"/>
        </w:rPr>
        <w:t> </w:t>
      </w:r>
      <w:r>
        <w:rPr>
          <w:sz w:val="24"/>
        </w:rPr>
        <w:t>in</w:t>
      </w:r>
      <w:r>
        <w:rPr>
          <w:spacing w:val="-15"/>
          <w:sz w:val="24"/>
        </w:rPr>
        <w:t> </w:t>
      </w:r>
      <w:r>
        <w:rPr>
          <w:sz w:val="24"/>
        </w:rPr>
        <w:t>105</w:t>
      </w:r>
      <w:r>
        <w:rPr>
          <w:spacing w:val="-13"/>
          <w:sz w:val="24"/>
        </w:rPr>
        <w:t> </w:t>
      </w:r>
      <w:r>
        <w:rPr>
          <w:sz w:val="24"/>
        </w:rPr>
        <w:t>CMR</w:t>
      </w:r>
      <w:r>
        <w:rPr>
          <w:spacing w:val="-12"/>
          <w:sz w:val="24"/>
        </w:rPr>
        <w:t> </w:t>
      </w:r>
      <w:r>
        <w:rPr>
          <w:sz w:val="24"/>
        </w:rPr>
        <w:t>120.528,</w:t>
      </w:r>
      <w:r>
        <w:rPr>
          <w:spacing w:val="-14"/>
          <w:sz w:val="24"/>
        </w:rPr>
        <w:t> </w:t>
      </w:r>
      <w:r>
        <w:rPr>
          <w:sz w:val="24"/>
        </w:rPr>
        <w:t>120.556,</w:t>
      </w:r>
      <w:r>
        <w:rPr>
          <w:spacing w:val="-15"/>
          <w:sz w:val="24"/>
        </w:rPr>
        <w:t> </w:t>
      </w:r>
      <w:r>
        <w:rPr>
          <w:sz w:val="24"/>
        </w:rPr>
        <w:t>or</w:t>
      </w:r>
      <w:r>
        <w:rPr>
          <w:spacing w:val="-15"/>
          <w:sz w:val="24"/>
        </w:rPr>
        <w:t> </w:t>
      </w:r>
      <w:r>
        <w:rPr>
          <w:sz w:val="24"/>
        </w:rPr>
        <w:t>120.558,</w:t>
      </w:r>
      <w:r>
        <w:rPr>
          <w:spacing w:val="-15"/>
          <w:sz w:val="24"/>
        </w:rPr>
        <w:t> </w:t>
      </w:r>
      <w:r>
        <w:rPr>
          <w:sz w:val="24"/>
        </w:rPr>
        <w:t>or</w:t>
      </w:r>
      <w:r>
        <w:rPr>
          <w:spacing w:val="-15"/>
          <w:sz w:val="24"/>
        </w:rPr>
        <w:t> </w:t>
      </w:r>
      <w:r>
        <w:rPr>
          <w:sz w:val="24"/>
        </w:rPr>
        <w:t>equivalent</w:t>
      </w:r>
      <w:r>
        <w:rPr>
          <w:spacing w:val="-14"/>
          <w:sz w:val="24"/>
        </w:rPr>
        <w:t> </w:t>
      </w:r>
      <w:r>
        <w:rPr>
          <w:sz w:val="24"/>
        </w:rPr>
        <w:t>Agreement</w:t>
      </w:r>
      <w:r>
        <w:rPr>
          <w:spacing w:val="-14"/>
          <w:sz w:val="24"/>
        </w:rPr>
        <w:t> </w:t>
      </w:r>
      <w:r>
        <w:rPr>
          <w:sz w:val="24"/>
        </w:rPr>
        <w:t>State,</w:t>
      </w:r>
      <w:r>
        <w:rPr>
          <w:spacing w:val="-14"/>
          <w:sz w:val="24"/>
        </w:rPr>
        <w:t> </w:t>
      </w:r>
      <w:r>
        <w:rPr>
          <w:sz w:val="24"/>
        </w:rPr>
        <w:t>or Nuclear</w:t>
      </w:r>
      <w:r>
        <w:rPr>
          <w:spacing w:val="-1"/>
          <w:sz w:val="24"/>
        </w:rPr>
        <w:t> </w:t>
      </w:r>
      <w:r>
        <w:rPr>
          <w:sz w:val="24"/>
        </w:rPr>
        <w:t>Regulatory</w:t>
      </w:r>
      <w:r>
        <w:rPr>
          <w:spacing w:val="-8"/>
          <w:sz w:val="24"/>
        </w:rPr>
        <w:t> </w:t>
      </w:r>
      <w:r>
        <w:rPr>
          <w:sz w:val="24"/>
        </w:rPr>
        <w:t>Commission</w:t>
      </w:r>
      <w:r>
        <w:rPr>
          <w:spacing w:val="-1"/>
          <w:sz w:val="24"/>
        </w:rPr>
        <w:t> </w:t>
      </w:r>
      <w:r>
        <w:rPr>
          <w:sz w:val="24"/>
        </w:rPr>
        <w:t>requirements.</w:t>
      </w:r>
      <w:r>
        <w:rPr>
          <w:spacing w:val="40"/>
          <w:sz w:val="24"/>
        </w:rPr>
        <w:t> </w:t>
      </w:r>
      <w:r>
        <w:rPr>
          <w:sz w:val="24"/>
        </w:rPr>
        <w:t>A supervising</w:t>
      </w:r>
      <w:r>
        <w:rPr>
          <w:spacing w:val="-5"/>
          <w:sz w:val="24"/>
        </w:rPr>
        <w:t> </w:t>
      </w:r>
      <w:r>
        <w:rPr>
          <w:sz w:val="24"/>
        </w:rPr>
        <w:t>authorized</w:t>
      </w:r>
      <w:r>
        <w:rPr>
          <w:spacing w:val="-1"/>
          <w:sz w:val="24"/>
        </w:rPr>
        <w:t> </w:t>
      </w:r>
      <w:r>
        <w:rPr>
          <w:sz w:val="24"/>
        </w:rPr>
        <w:t>user</w:t>
      </w:r>
      <w:r>
        <w:rPr>
          <w:spacing w:val="-1"/>
          <w:sz w:val="24"/>
        </w:rPr>
        <w:t> </w:t>
      </w:r>
      <w:r>
        <w:rPr>
          <w:sz w:val="24"/>
        </w:rPr>
        <w:t>who</w:t>
      </w:r>
      <w:r>
        <w:rPr>
          <w:spacing w:val="-3"/>
          <w:sz w:val="24"/>
        </w:rPr>
        <w:t> </w:t>
      </w:r>
      <w:r>
        <w:rPr>
          <w:sz w:val="24"/>
        </w:rPr>
        <w:t>meets the requirements of 105 CMR 120.556(B), must also have experience in </w:t>
      </w:r>
      <w:r>
        <w:rPr>
          <w:sz w:val="24"/>
        </w:rPr>
        <w:t>administering dosages</w:t>
      </w:r>
      <w:r>
        <w:rPr>
          <w:spacing w:val="-12"/>
          <w:sz w:val="24"/>
        </w:rPr>
        <w:t> </w:t>
      </w:r>
      <w:r>
        <w:rPr>
          <w:sz w:val="24"/>
        </w:rPr>
        <w:t>as</w:t>
      </w:r>
      <w:r>
        <w:rPr>
          <w:spacing w:val="-12"/>
          <w:sz w:val="24"/>
        </w:rPr>
        <w:t> </w:t>
      </w:r>
      <w:r>
        <w:rPr>
          <w:sz w:val="24"/>
        </w:rPr>
        <w:t>specified</w:t>
      </w:r>
      <w:r>
        <w:rPr>
          <w:spacing w:val="-12"/>
          <w:sz w:val="24"/>
        </w:rPr>
        <w:t> </w:t>
      </w:r>
      <w:r>
        <w:rPr>
          <w:sz w:val="24"/>
        </w:rPr>
        <w:t>in</w:t>
      </w:r>
      <w:r>
        <w:rPr>
          <w:spacing w:val="-12"/>
          <w:sz w:val="24"/>
        </w:rPr>
        <w:t> </w:t>
      </w:r>
      <w:r>
        <w:rPr>
          <w:sz w:val="24"/>
        </w:rPr>
        <w:t>105</w:t>
      </w:r>
      <w:r>
        <w:rPr>
          <w:spacing w:val="-12"/>
          <w:sz w:val="24"/>
        </w:rPr>
        <w:t> </w:t>
      </w:r>
      <w:r>
        <w:rPr>
          <w:sz w:val="24"/>
        </w:rPr>
        <w:t>CMR</w:t>
      </w:r>
      <w:r>
        <w:rPr>
          <w:spacing w:val="-12"/>
          <w:sz w:val="24"/>
        </w:rPr>
        <w:t> </w:t>
      </w:r>
      <w:r>
        <w:rPr>
          <w:sz w:val="24"/>
        </w:rPr>
        <w:t>120.556(B)(1)(b)7.b.;</w:t>
      </w:r>
      <w:r>
        <w:rPr>
          <w:spacing w:val="-10"/>
          <w:sz w:val="24"/>
        </w:rPr>
        <w:t> </w:t>
      </w:r>
      <w:r>
        <w:rPr>
          <w:sz w:val="24"/>
        </w:rPr>
        <w:t>the</w:t>
      </w:r>
      <w:r>
        <w:rPr>
          <w:spacing w:val="-12"/>
          <w:sz w:val="24"/>
        </w:rPr>
        <w:t> </w:t>
      </w:r>
      <w:r>
        <w:rPr>
          <w:sz w:val="24"/>
        </w:rPr>
        <w:t>work</w:t>
      </w:r>
      <w:r>
        <w:rPr>
          <w:spacing w:val="-12"/>
          <w:sz w:val="24"/>
        </w:rPr>
        <w:t> </w:t>
      </w:r>
      <w:r>
        <w:rPr>
          <w:sz w:val="24"/>
        </w:rPr>
        <w:t>experience</w:t>
      </w:r>
      <w:r>
        <w:rPr>
          <w:spacing w:val="-12"/>
          <w:sz w:val="24"/>
        </w:rPr>
        <w:t> </w:t>
      </w:r>
      <w:r>
        <w:rPr>
          <w:sz w:val="24"/>
        </w:rPr>
        <w:t>must</w:t>
      </w:r>
      <w:r>
        <w:rPr>
          <w:spacing w:val="-12"/>
          <w:sz w:val="24"/>
        </w:rPr>
        <w:t> </w:t>
      </w:r>
      <w:r>
        <w:rPr>
          <w:sz w:val="24"/>
        </w:rPr>
        <w:t>involve:</w:t>
      </w:r>
    </w:p>
    <w:p>
      <w:pPr>
        <w:pStyle w:val="ListParagraph"/>
        <w:numPr>
          <w:ilvl w:val="1"/>
          <w:numId w:val="68"/>
        </w:numPr>
        <w:tabs>
          <w:tab w:pos="2431" w:val="left" w:leader="none"/>
        </w:tabs>
        <w:spacing w:line="244" w:lineRule="auto" w:before="3" w:after="0"/>
        <w:ind w:left="2015" w:right="117" w:firstLine="0"/>
        <w:jc w:val="both"/>
        <w:rPr>
          <w:sz w:val="24"/>
        </w:rPr>
      </w:pPr>
      <w:r>
        <w:rPr>
          <w:spacing w:val="-2"/>
          <w:sz w:val="24"/>
        </w:rPr>
        <w:t>Ordering, receiving, and</w:t>
      </w:r>
      <w:r>
        <w:rPr>
          <w:spacing w:val="-3"/>
          <w:sz w:val="24"/>
        </w:rPr>
        <w:t> </w:t>
      </w:r>
      <w:r>
        <w:rPr>
          <w:spacing w:val="-2"/>
          <w:sz w:val="24"/>
        </w:rPr>
        <w:t>unpacking</w:t>
      </w:r>
      <w:r>
        <w:rPr>
          <w:spacing w:val="-7"/>
          <w:sz w:val="24"/>
        </w:rPr>
        <w:t> </w:t>
      </w:r>
      <w:r>
        <w:rPr>
          <w:spacing w:val="-2"/>
          <w:sz w:val="24"/>
        </w:rPr>
        <w:t>radioactive</w:t>
      </w:r>
      <w:r>
        <w:rPr>
          <w:spacing w:val="-3"/>
          <w:sz w:val="24"/>
        </w:rPr>
        <w:t> </w:t>
      </w:r>
      <w:r>
        <w:rPr>
          <w:spacing w:val="-2"/>
          <w:sz w:val="24"/>
        </w:rPr>
        <w:t>materials safely</w:t>
      </w:r>
      <w:r>
        <w:rPr>
          <w:spacing w:val="-9"/>
          <w:sz w:val="24"/>
        </w:rPr>
        <w:t> </w:t>
      </w:r>
      <w:r>
        <w:rPr>
          <w:spacing w:val="-2"/>
          <w:sz w:val="24"/>
        </w:rPr>
        <w:t>and performing</w:t>
      </w:r>
      <w:r>
        <w:rPr>
          <w:spacing w:val="-3"/>
          <w:sz w:val="24"/>
        </w:rPr>
        <w:t> </w:t>
      </w:r>
      <w:r>
        <w:rPr>
          <w:spacing w:val="-2"/>
          <w:sz w:val="24"/>
        </w:rPr>
        <w:t>the</w:t>
      </w:r>
      <w:r>
        <w:rPr>
          <w:spacing w:val="-2"/>
          <w:sz w:val="24"/>
        </w:rPr>
        <w:t> </w:t>
      </w:r>
      <w:r>
        <w:rPr>
          <w:sz w:val="24"/>
        </w:rPr>
        <w:t>related radiation surveys;</w:t>
      </w:r>
    </w:p>
    <w:p>
      <w:pPr>
        <w:pStyle w:val="ListParagraph"/>
        <w:numPr>
          <w:ilvl w:val="1"/>
          <w:numId w:val="68"/>
        </w:numPr>
        <w:tabs>
          <w:tab w:pos="2457" w:val="left" w:leader="none"/>
        </w:tabs>
        <w:spacing w:line="244" w:lineRule="auto" w:before="0" w:after="0"/>
        <w:ind w:left="2015" w:right="108" w:firstLine="0"/>
        <w:jc w:val="both"/>
        <w:rPr>
          <w:sz w:val="24"/>
        </w:rPr>
      </w:pPr>
      <w:r>
        <w:rPr>
          <w:w w:val="95"/>
          <w:sz w:val="24"/>
        </w:rPr>
        <w:t>Performing quality control procedures on instruments used to determine the activity </w:t>
      </w:r>
      <w:r>
        <w:rPr>
          <w:sz w:val="24"/>
        </w:rPr>
        <w:t>of dosages and performing checks for proper operation of survey meters;</w:t>
      </w:r>
    </w:p>
    <w:p>
      <w:pPr>
        <w:pStyle w:val="ListParagraph"/>
        <w:numPr>
          <w:ilvl w:val="1"/>
          <w:numId w:val="68"/>
        </w:numPr>
        <w:tabs>
          <w:tab w:pos="2524" w:val="left" w:leader="none"/>
        </w:tabs>
        <w:spacing w:line="244" w:lineRule="auto" w:before="0" w:after="0"/>
        <w:ind w:left="2015" w:right="118" w:firstLine="0"/>
        <w:jc w:val="both"/>
        <w:rPr>
          <w:sz w:val="24"/>
        </w:rPr>
      </w:pPr>
      <w:r>
        <w:rPr>
          <w:sz w:val="24"/>
        </w:rPr>
        <w:t>Calculating, measuring, and safely preparing patient or human research subject </w:t>
      </w:r>
      <w:r>
        <w:rPr>
          <w:spacing w:val="-2"/>
          <w:sz w:val="24"/>
        </w:rPr>
        <w:t>dosages;</w:t>
      </w:r>
    </w:p>
    <w:p>
      <w:pPr>
        <w:pStyle w:val="ListParagraph"/>
        <w:numPr>
          <w:ilvl w:val="1"/>
          <w:numId w:val="68"/>
        </w:numPr>
        <w:tabs>
          <w:tab w:pos="2562" w:val="left" w:leader="none"/>
        </w:tabs>
        <w:spacing w:line="244" w:lineRule="auto" w:before="0" w:after="0"/>
        <w:ind w:left="2015" w:right="119" w:firstLine="0"/>
        <w:jc w:val="both"/>
        <w:rPr>
          <w:sz w:val="24"/>
        </w:rPr>
      </w:pPr>
      <w:r>
        <w:rPr>
          <w:sz w:val="24"/>
        </w:rPr>
        <w:t>Using administrative controls to prevent a medical event involving the use of byproduct material;</w:t>
      </w:r>
    </w:p>
    <w:p>
      <w:pPr>
        <w:pStyle w:val="ListParagraph"/>
        <w:numPr>
          <w:ilvl w:val="1"/>
          <w:numId w:val="68"/>
        </w:numPr>
        <w:tabs>
          <w:tab w:pos="2503" w:val="left" w:leader="none"/>
        </w:tabs>
        <w:spacing w:line="244" w:lineRule="auto" w:before="0" w:after="0"/>
        <w:ind w:left="2015" w:right="115" w:firstLine="0"/>
        <w:jc w:val="both"/>
        <w:rPr>
          <w:sz w:val="24"/>
        </w:rPr>
      </w:pPr>
      <w:r>
        <w:rPr>
          <w:sz w:val="24"/>
        </w:rPr>
        <w:t>Using procedures to contain spilled radioactive material safely and using proper decontamination procedures; </w:t>
      </w:r>
      <w:r>
        <w:rPr>
          <w:b/>
          <w:color w:val="0000FF"/>
          <w:sz w:val="24"/>
        </w:rPr>
        <w:t>and</w:t>
      </w:r>
    </w:p>
    <w:p>
      <w:pPr>
        <w:pStyle w:val="ListParagraph"/>
        <w:numPr>
          <w:ilvl w:val="1"/>
          <w:numId w:val="68"/>
        </w:numPr>
        <w:tabs>
          <w:tab w:pos="2421" w:val="left" w:leader="none"/>
        </w:tabs>
        <w:spacing w:line="242" w:lineRule="auto" w:before="0" w:after="0"/>
        <w:ind w:left="2015" w:right="116" w:firstLine="0"/>
        <w:jc w:val="both"/>
        <w:rPr>
          <w:sz w:val="24"/>
        </w:rPr>
      </w:pPr>
      <w:r>
        <w:rPr>
          <w:sz w:val="24"/>
        </w:rPr>
        <w:t>Administering</w:t>
      </w:r>
      <w:r>
        <w:rPr>
          <w:spacing w:val="-13"/>
          <w:sz w:val="24"/>
        </w:rPr>
        <w:t> </w:t>
      </w:r>
      <w:r>
        <w:rPr>
          <w:sz w:val="24"/>
        </w:rPr>
        <w:t>dosages</w:t>
      </w:r>
      <w:r>
        <w:rPr>
          <w:spacing w:val="-9"/>
          <w:sz w:val="24"/>
        </w:rPr>
        <w:t> </w:t>
      </w:r>
      <w:r>
        <w:rPr>
          <w:sz w:val="24"/>
        </w:rPr>
        <w:t>to</w:t>
      </w:r>
      <w:r>
        <w:rPr>
          <w:spacing w:val="-9"/>
          <w:sz w:val="24"/>
        </w:rPr>
        <w:t> </w:t>
      </w:r>
      <w:r>
        <w:rPr>
          <w:sz w:val="24"/>
        </w:rPr>
        <w:t>patients</w:t>
      </w:r>
      <w:r>
        <w:rPr>
          <w:spacing w:val="-9"/>
          <w:sz w:val="24"/>
        </w:rPr>
        <w:t> </w:t>
      </w:r>
      <w:r>
        <w:rPr>
          <w:sz w:val="24"/>
        </w:rPr>
        <w:t>or</w:t>
      </w:r>
      <w:r>
        <w:rPr>
          <w:spacing w:val="-9"/>
          <w:sz w:val="24"/>
        </w:rPr>
        <w:t> </w:t>
      </w:r>
      <w:r>
        <w:rPr>
          <w:sz w:val="24"/>
        </w:rPr>
        <w:t>human</w:t>
      </w:r>
      <w:r>
        <w:rPr>
          <w:spacing w:val="-9"/>
          <w:sz w:val="24"/>
        </w:rPr>
        <w:t> </w:t>
      </w:r>
      <w:r>
        <w:rPr>
          <w:sz w:val="24"/>
        </w:rPr>
        <w:t>research</w:t>
      </w:r>
      <w:r>
        <w:rPr>
          <w:spacing w:val="-9"/>
          <w:sz w:val="24"/>
        </w:rPr>
        <w:t> </w:t>
      </w:r>
      <w:r>
        <w:rPr>
          <w:sz w:val="24"/>
        </w:rPr>
        <w:t>subjects</w:t>
      </w:r>
      <w:r>
        <w:rPr>
          <w:spacing w:val="-9"/>
          <w:sz w:val="24"/>
        </w:rPr>
        <w:t> </w:t>
      </w:r>
      <w:r>
        <w:rPr>
          <w:sz w:val="24"/>
        </w:rPr>
        <w:t>that</w:t>
      </w:r>
      <w:r>
        <w:rPr>
          <w:spacing w:val="-9"/>
          <w:sz w:val="24"/>
        </w:rPr>
        <w:t> </w:t>
      </w:r>
      <w:r>
        <w:rPr>
          <w:sz w:val="24"/>
        </w:rPr>
        <w:t>includes</w:t>
      </w:r>
      <w:r>
        <w:rPr>
          <w:spacing w:val="-9"/>
          <w:sz w:val="24"/>
        </w:rPr>
        <w:t> </w:t>
      </w:r>
      <w:r>
        <w:rPr>
          <w:sz w:val="24"/>
        </w:rPr>
        <w:t>at</w:t>
      </w:r>
      <w:r>
        <w:rPr>
          <w:spacing w:val="-9"/>
          <w:sz w:val="24"/>
        </w:rPr>
        <w:t> </w:t>
      </w:r>
      <w:r>
        <w:rPr>
          <w:sz w:val="24"/>
        </w:rPr>
        <w:t>least three cases involving the oral administration greater</w:t>
      </w:r>
      <w:r>
        <w:rPr>
          <w:sz w:val="24"/>
        </w:rPr>
        <w:t> than 1.22 gigabecquerels </w:t>
      </w:r>
      <w:r>
        <w:rPr>
          <w:sz w:val="24"/>
        </w:rPr>
        <w:t>(33 millicuries) of sodium iodide I-131; and</w:t>
      </w:r>
    </w:p>
    <w:p>
      <w:pPr>
        <w:pStyle w:val="ListParagraph"/>
        <w:numPr>
          <w:ilvl w:val="0"/>
          <w:numId w:val="68"/>
        </w:numPr>
        <w:tabs>
          <w:tab w:pos="2173" w:val="left" w:leader="none"/>
        </w:tabs>
        <w:spacing w:line="242" w:lineRule="auto" w:before="0" w:after="0"/>
        <w:ind w:left="1655" w:right="108" w:firstLine="0"/>
        <w:jc w:val="both"/>
        <w:rPr>
          <w:b/>
          <w:sz w:val="24"/>
        </w:rPr>
      </w:pPr>
      <w:r>
        <w:rPr/>
        <w:pict>
          <v:rect style="position:absolute;margin-left:107.760002pt;margin-top:34.603115pt;width:432.24pt;height:.72pt;mso-position-horizontal-relative:page;mso-position-vertical-relative:paragraph;z-index:-16907264" id="docshape58" filled="true" fillcolor="#ff0000" stroked="false">
            <v:fill type="solid"/>
            <w10:wrap type="none"/>
          </v:rect>
        </w:pict>
      </w:r>
      <w:r>
        <w:rPr/>
        <w:pict>
          <v:rect style="position:absolute;margin-left:107.760002pt;margin-top:48.523117pt;width:432.24pt;height:.72pt;mso-position-horizontal-relative:page;mso-position-vertical-relative:paragraph;z-index:-16906752" id="docshape59" filled="true" fillcolor="#ff0000" stroked="false">
            <v:fill type="solid"/>
            <w10:wrap type="none"/>
          </v:rect>
        </w:pict>
      </w:r>
      <w:r>
        <w:rPr/>
        <w:pict>
          <v:rect style="position:absolute;margin-left:107.760002pt;margin-top:62.563114pt;width:432.24pt;height:.72pt;mso-position-horizontal-relative:page;mso-position-vertical-relative:paragraph;z-index:-16906240" id="docshape60" filled="true" fillcolor="#ff0000" stroked="false">
            <v:fill type="solid"/>
            <w10:wrap type="none"/>
          </v:rect>
        </w:pict>
      </w:r>
      <w:r>
        <w:rPr/>
        <w:pict>
          <v:rect style="position:absolute;margin-left:107.760002pt;margin-top:76.483116pt;width:432.24pt;height:.72pt;mso-position-horizontal-relative:page;mso-position-vertical-relative:paragraph;z-index:-16905728" id="docshape61" filled="true" fillcolor="#ff0000" stroked="false">
            <v:fill type="solid"/>
            <w10:wrap type="none"/>
          </v:rect>
        </w:pict>
      </w:r>
      <w:r>
        <w:rPr/>
        <w:pict>
          <v:rect style="position:absolute;margin-left:107.760002pt;margin-top:90.523117pt;width:432.24pt;height:.72pt;mso-position-horizontal-relative:page;mso-position-vertical-relative:paragraph;z-index:-16905216" id="docshape62" filled="true" fillcolor="#ff0000" stroked="false">
            <v:fill type="solid"/>
            <w10:wrap type="none"/>
          </v:rect>
        </w:pict>
      </w:r>
      <w:r>
        <w:rPr>
          <w:sz w:val="24"/>
        </w:rPr>
        <w:t>Has obtained written attestation that the individual has satisfactorily completed the requirements</w:t>
      </w:r>
      <w:r>
        <w:rPr>
          <w:spacing w:val="-2"/>
          <w:sz w:val="24"/>
        </w:rPr>
        <w:t> </w:t>
      </w:r>
      <w:r>
        <w:rPr>
          <w:sz w:val="24"/>
        </w:rPr>
        <w:t>in</w:t>
      </w:r>
      <w:r>
        <w:rPr>
          <w:spacing w:val="-2"/>
          <w:sz w:val="24"/>
        </w:rPr>
        <w:t> </w:t>
      </w:r>
      <w:r>
        <w:rPr>
          <w:sz w:val="24"/>
        </w:rPr>
        <w:t>105</w:t>
      </w:r>
      <w:r>
        <w:rPr>
          <w:spacing w:val="-2"/>
          <w:sz w:val="24"/>
        </w:rPr>
        <w:t> </w:t>
      </w:r>
      <w:r>
        <w:rPr>
          <w:sz w:val="24"/>
        </w:rPr>
        <w:t>CMR 120.558(C)(1)</w:t>
      </w:r>
      <w:r>
        <w:rPr>
          <w:spacing w:val="-4"/>
          <w:sz w:val="24"/>
        </w:rPr>
        <w:t> </w:t>
      </w:r>
      <w:r>
        <w:rPr>
          <w:sz w:val="24"/>
        </w:rPr>
        <w:t>and</w:t>
      </w:r>
      <w:r>
        <w:rPr>
          <w:spacing w:val="-2"/>
          <w:sz w:val="24"/>
        </w:rPr>
        <w:t> </w:t>
      </w:r>
      <w:r>
        <w:rPr>
          <w:sz w:val="24"/>
        </w:rPr>
        <w:t>(2),</w:t>
      </w:r>
      <w:r>
        <w:rPr>
          <w:spacing w:val="-2"/>
          <w:sz w:val="24"/>
        </w:rPr>
        <w:t> </w:t>
      </w:r>
      <w:r>
        <w:rPr>
          <w:sz w:val="24"/>
        </w:rPr>
        <w:t>and</w:t>
      </w:r>
      <w:r>
        <w:rPr>
          <w:strike/>
          <w:color w:val="FF0000"/>
          <w:spacing w:val="-2"/>
          <w:sz w:val="24"/>
        </w:rPr>
        <w:t> </w:t>
      </w:r>
      <w:r>
        <w:rPr>
          <w:strike/>
          <w:color w:val="FF0000"/>
          <w:sz w:val="24"/>
        </w:rPr>
        <w:t>has</w:t>
      </w:r>
      <w:r>
        <w:rPr>
          <w:strike/>
          <w:color w:val="FF0000"/>
          <w:spacing w:val="-2"/>
          <w:sz w:val="24"/>
        </w:rPr>
        <w:t> </w:t>
      </w:r>
      <w:r>
        <w:rPr>
          <w:strike/>
          <w:color w:val="FF0000"/>
          <w:sz w:val="24"/>
        </w:rPr>
        <w:t>achieved</w:t>
      </w:r>
      <w:r>
        <w:rPr>
          <w:strike/>
          <w:color w:val="FF0000"/>
          <w:spacing w:val="-2"/>
          <w:sz w:val="24"/>
        </w:rPr>
        <w:t> </w:t>
      </w:r>
      <w:r>
        <w:rPr>
          <w:strike/>
          <w:color w:val="FF0000"/>
          <w:sz w:val="24"/>
        </w:rPr>
        <w:t>a</w:t>
      </w:r>
      <w:r>
        <w:rPr>
          <w:strike/>
          <w:color w:val="FF0000"/>
          <w:spacing w:val="-4"/>
          <w:sz w:val="24"/>
        </w:rPr>
        <w:t> </w:t>
      </w:r>
      <w:r>
        <w:rPr>
          <w:strike/>
          <w:color w:val="FF0000"/>
          <w:sz w:val="24"/>
        </w:rPr>
        <w:t>level</w:t>
      </w:r>
      <w:r>
        <w:rPr>
          <w:strike/>
          <w:color w:val="FF0000"/>
          <w:spacing w:val="-2"/>
          <w:sz w:val="24"/>
        </w:rPr>
        <w:t> </w:t>
      </w:r>
      <w:r>
        <w:rPr>
          <w:strike/>
          <w:color w:val="FF0000"/>
          <w:sz w:val="24"/>
        </w:rPr>
        <w:t>of</w:t>
      </w:r>
      <w:r>
        <w:rPr>
          <w:strike/>
          <w:color w:val="FF0000"/>
          <w:spacing w:val="-2"/>
          <w:sz w:val="24"/>
        </w:rPr>
        <w:t> </w:t>
      </w:r>
      <w:r>
        <w:rPr>
          <w:strike/>
          <w:color w:val="FF0000"/>
          <w:sz w:val="24"/>
        </w:rPr>
        <w:t>competency</w:t>
      </w:r>
      <w:r>
        <w:rPr>
          <w:strike w:val="0"/>
          <w:color w:val="FF0000"/>
          <w:sz w:val="24"/>
        </w:rPr>
        <w:t> sufficient</w:t>
      </w:r>
      <w:r>
        <w:rPr>
          <w:strike w:val="0"/>
          <w:color w:val="FF0000"/>
          <w:spacing w:val="-15"/>
          <w:sz w:val="24"/>
        </w:rPr>
        <w:t> </w:t>
      </w:r>
      <w:r>
        <w:rPr>
          <w:strike w:val="0"/>
          <w:color w:val="FF0000"/>
          <w:sz w:val="24"/>
        </w:rPr>
        <w:t>to</w:t>
      </w:r>
      <w:r>
        <w:rPr>
          <w:strike w:val="0"/>
          <w:color w:val="FF0000"/>
          <w:spacing w:val="-15"/>
          <w:sz w:val="24"/>
        </w:rPr>
        <w:t> </w:t>
      </w:r>
      <w:r>
        <w:rPr>
          <w:strike w:val="0"/>
          <w:color w:val="FF0000"/>
          <w:sz w:val="24"/>
        </w:rPr>
        <w:t>independently</w:t>
      </w:r>
      <w:r>
        <w:rPr>
          <w:strike w:val="0"/>
          <w:color w:val="FF0000"/>
          <w:spacing w:val="-15"/>
          <w:sz w:val="24"/>
        </w:rPr>
        <w:t> </w:t>
      </w:r>
      <w:r>
        <w:rPr>
          <w:strike w:val="0"/>
          <w:color w:val="FF0000"/>
          <w:sz w:val="24"/>
        </w:rPr>
        <w:t>function</w:t>
      </w:r>
      <w:r>
        <w:rPr>
          <w:strike w:val="0"/>
          <w:color w:val="FF0000"/>
          <w:spacing w:val="-15"/>
          <w:sz w:val="24"/>
        </w:rPr>
        <w:t> </w:t>
      </w:r>
      <w:r>
        <w:rPr>
          <w:strike w:val="0"/>
          <w:color w:val="FF0000"/>
          <w:sz w:val="24"/>
        </w:rPr>
        <w:t>as</w:t>
      </w:r>
      <w:r>
        <w:rPr>
          <w:strike w:val="0"/>
          <w:color w:val="FF0000"/>
          <w:spacing w:val="-15"/>
          <w:sz w:val="24"/>
        </w:rPr>
        <w:t> </w:t>
      </w:r>
      <w:r>
        <w:rPr>
          <w:strike w:val="0"/>
          <w:color w:val="FF0000"/>
          <w:sz w:val="24"/>
        </w:rPr>
        <w:t>an</w:t>
      </w:r>
      <w:r>
        <w:rPr>
          <w:strike w:val="0"/>
          <w:color w:val="FF0000"/>
          <w:spacing w:val="-15"/>
          <w:sz w:val="24"/>
        </w:rPr>
        <w:t> </w:t>
      </w:r>
      <w:r>
        <w:rPr>
          <w:strike w:val="0"/>
          <w:color w:val="FF0000"/>
          <w:sz w:val="24"/>
        </w:rPr>
        <w:t>authorized</w:t>
      </w:r>
      <w:r>
        <w:rPr>
          <w:strike w:val="0"/>
          <w:color w:val="FF0000"/>
          <w:spacing w:val="-15"/>
          <w:sz w:val="24"/>
        </w:rPr>
        <w:t> </w:t>
      </w:r>
      <w:r>
        <w:rPr>
          <w:strike w:val="0"/>
          <w:color w:val="FF0000"/>
          <w:sz w:val="24"/>
        </w:rPr>
        <w:t>user</w:t>
      </w:r>
      <w:r>
        <w:rPr>
          <w:strike w:val="0"/>
          <w:color w:val="FF0000"/>
          <w:spacing w:val="-15"/>
          <w:sz w:val="24"/>
        </w:rPr>
        <w:t> </w:t>
      </w:r>
      <w:r>
        <w:rPr>
          <w:strike w:val="0"/>
          <w:color w:val="FF0000"/>
          <w:sz w:val="24"/>
        </w:rPr>
        <w:t>for</w:t>
      </w:r>
      <w:r>
        <w:rPr>
          <w:strike w:val="0"/>
          <w:color w:val="FF0000"/>
          <w:spacing w:val="-15"/>
          <w:sz w:val="24"/>
        </w:rPr>
        <w:t> </w:t>
      </w:r>
      <w:r>
        <w:rPr>
          <w:strike w:val="0"/>
          <w:color w:val="FF0000"/>
          <w:sz w:val="24"/>
        </w:rPr>
        <w:t>medical</w:t>
      </w:r>
      <w:r>
        <w:rPr>
          <w:strike w:val="0"/>
          <w:color w:val="FF0000"/>
          <w:spacing w:val="-15"/>
          <w:sz w:val="24"/>
        </w:rPr>
        <w:t> </w:t>
      </w:r>
      <w:r>
        <w:rPr>
          <w:strike w:val="0"/>
          <w:color w:val="FF0000"/>
          <w:sz w:val="24"/>
        </w:rPr>
        <w:t>uses</w:t>
      </w:r>
      <w:r>
        <w:rPr>
          <w:strike w:val="0"/>
          <w:color w:val="FF0000"/>
          <w:spacing w:val="-15"/>
          <w:sz w:val="24"/>
        </w:rPr>
        <w:t> </w:t>
      </w:r>
      <w:r>
        <w:rPr>
          <w:strike w:val="0"/>
          <w:color w:val="FF0000"/>
          <w:sz w:val="24"/>
        </w:rPr>
        <w:t>authorized</w:t>
      </w:r>
      <w:r>
        <w:rPr>
          <w:strike w:val="0"/>
          <w:color w:val="FF0000"/>
          <w:spacing w:val="-15"/>
          <w:sz w:val="24"/>
        </w:rPr>
        <w:t> </w:t>
      </w:r>
      <w:r>
        <w:rPr>
          <w:strike w:val="0"/>
          <w:color w:val="FF0000"/>
          <w:sz w:val="24"/>
        </w:rPr>
        <w:t>under 105</w:t>
      </w:r>
      <w:r>
        <w:rPr>
          <w:strike w:val="0"/>
          <w:color w:val="FF0000"/>
          <w:spacing w:val="-3"/>
          <w:sz w:val="24"/>
        </w:rPr>
        <w:t> </w:t>
      </w:r>
      <w:r>
        <w:rPr>
          <w:strike w:val="0"/>
          <w:color w:val="FF0000"/>
          <w:sz w:val="24"/>
        </w:rPr>
        <w:t>CMR</w:t>
      </w:r>
      <w:r>
        <w:rPr>
          <w:strike w:val="0"/>
          <w:color w:val="FF0000"/>
          <w:spacing w:val="-3"/>
          <w:sz w:val="24"/>
        </w:rPr>
        <w:t> </w:t>
      </w:r>
      <w:r>
        <w:rPr>
          <w:strike w:val="0"/>
          <w:color w:val="FF0000"/>
          <w:sz w:val="24"/>
        </w:rPr>
        <w:t>120.552.</w:t>
      </w:r>
      <w:r>
        <w:rPr>
          <w:strike w:val="0"/>
          <w:color w:val="FF0000"/>
          <w:spacing w:val="40"/>
          <w:sz w:val="24"/>
        </w:rPr>
        <w:t> </w:t>
      </w:r>
      <w:r>
        <w:rPr>
          <w:strike w:val="0"/>
          <w:color w:val="FF0000"/>
          <w:sz w:val="24"/>
        </w:rPr>
        <w:t>The</w:t>
      </w:r>
      <w:r>
        <w:rPr>
          <w:strike w:val="0"/>
          <w:color w:val="FF0000"/>
          <w:spacing w:val="-3"/>
          <w:sz w:val="24"/>
        </w:rPr>
        <w:t> </w:t>
      </w:r>
      <w:r>
        <w:rPr>
          <w:strike w:val="0"/>
          <w:color w:val="FF0000"/>
          <w:sz w:val="24"/>
        </w:rPr>
        <w:t>written</w:t>
      </w:r>
      <w:r>
        <w:rPr>
          <w:strike w:val="0"/>
          <w:color w:val="FF0000"/>
          <w:spacing w:val="-3"/>
          <w:sz w:val="24"/>
        </w:rPr>
        <w:t> </w:t>
      </w:r>
      <w:r>
        <w:rPr>
          <w:strike w:val="0"/>
          <w:color w:val="FF0000"/>
          <w:sz w:val="24"/>
        </w:rPr>
        <w:t>attestation</w:t>
      </w:r>
      <w:r>
        <w:rPr>
          <w:strike w:val="0"/>
          <w:color w:val="FF0000"/>
          <w:spacing w:val="-3"/>
          <w:sz w:val="24"/>
        </w:rPr>
        <w:t> </w:t>
      </w:r>
      <w:r>
        <w:rPr>
          <w:strike w:val="0"/>
          <w:color w:val="FF0000"/>
          <w:sz w:val="24"/>
        </w:rPr>
        <w:t>must</w:t>
      </w:r>
      <w:r>
        <w:rPr>
          <w:strike w:val="0"/>
          <w:color w:val="FF0000"/>
          <w:spacing w:val="-3"/>
          <w:sz w:val="24"/>
        </w:rPr>
        <w:t> </w:t>
      </w:r>
      <w:r>
        <w:rPr>
          <w:strike w:val="0"/>
          <w:color w:val="FF0000"/>
          <w:sz w:val="24"/>
        </w:rPr>
        <w:t>be</w:t>
      </w:r>
      <w:r>
        <w:rPr>
          <w:strike w:val="0"/>
          <w:color w:val="FF0000"/>
          <w:spacing w:val="-3"/>
          <w:sz w:val="24"/>
        </w:rPr>
        <w:t> </w:t>
      </w:r>
      <w:r>
        <w:rPr>
          <w:strike w:val="0"/>
          <w:color w:val="FF0000"/>
          <w:sz w:val="24"/>
        </w:rPr>
        <w:t>signed</w:t>
      </w:r>
      <w:r>
        <w:rPr>
          <w:strike w:val="0"/>
          <w:color w:val="FF0000"/>
          <w:spacing w:val="-3"/>
          <w:sz w:val="24"/>
        </w:rPr>
        <w:t> </w:t>
      </w:r>
      <w:r>
        <w:rPr>
          <w:strike w:val="0"/>
          <w:color w:val="FF0000"/>
          <w:sz w:val="24"/>
        </w:rPr>
        <w:t>by</w:t>
      </w:r>
      <w:r>
        <w:rPr>
          <w:strike w:val="0"/>
          <w:color w:val="FF0000"/>
          <w:spacing w:val="-11"/>
          <w:sz w:val="24"/>
        </w:rPr>
        <w:t> </w:t>
      </w:r>
      <w:r>
        <w:rPr>
          <w:strike w:val="0"/>
          <w:color w:val="FF0000"/>
          <w:sz w:val="24"/>
        </w:rPr>
        <w:t>a</w:t>
      </w:r>
      <w:r>
        <w:rPr>
          <w:strike w:val="0"/>
          <w:color w:val="FF0000"/>
          <w:spacing w:val="-3"/>
          <w:sz w:val="24"/>
        </w:rPr>
        <w:t> </w:t>
      </w:r>
      <w:r>
        <w:rPr>
          <w:strike w:val="0"/>
          <w:color w:val="FF0000"/>
          <w:sz w:val="24"/>
        </w:rPr>
        <w:t>preceptor</w:t>
      </w:r>
      <w:r>
        <w:rPr>
          <w:strike w:val="0"/>
          <w:color w:val="FF0000"/>
          <w:spacing w:val="-3"/>
          <w:sz w:val="24"/>
        </w:rPr>
        <w:t> </w:t>
      </w:r>
      <w:r>
        <w:rPr>
          <w:strike w:val="0"/>
          <w:color w:val="FF0000"/>
          <w:sz w:val="24"/>
        </w:rPr>
        <w:t>authorized</w:t>
      </w:r>
      <w:r>
        <w:rPr>
          <w:strike w:val="0"/>
          <w:color w:val="FF0000"/>
          <w:spacing w:val="-3"/>
          <w:sz w:val="24"/>
        </w:rPr>
        <w:t> </w:t>
      </w:r>
      <w:r>
        <w:rPr>
          <w:strike w:val="0"/>
          <w:color w:val="FF0000"/>
          <w:sz w:val="24"/>
        </w:rPr>
        <w:t>user, who meets the requirements of 105 CMR 120.528, 120.556, 120.558, or equivalent Agreement</w:t>
      </w:r>
      <w:r>
        <w:rPr>
          <w:strike w:val="0"/>
          <w:color w:val="FF0000"/>
          <w:spacing w:val="-15"/>
          <w:sz w:val="24"/>
        </w:rPr>
        <w:t> </w:t>
      </w:r>
      <w:r>
        <w:rPr>
          <w:strike w:val="0"/>
          <w:color w:val="FF0000"/>
          <w:sz w:val="24"/>
        </w:rPr>
        <w:t>State</w:t>
      </w:r>
      <w:r>
        <w:rPr>
          <w:strike w:val="0"/>
          <w:color w:val="FF0000"/>
          <w:spacing w:val="-15"/>
          <w:sz w:val="24"/>
        </w:rPr>
        <w:t> </w:t>
      </w:r>
      <w:r>
        <w:rPr>
          <w:strike w:val="0"/>
          <w:color w:val="FF0000"/>
          <w:sz w:val="24"/>
        </w:rPr>
        <w:t>or</w:t>
      </w:r>
      <w:r>
        <w:rPr>
          <w:strike w:val="0"/>
          <w:color w:val="FF0000"/>
          <w:spacing w:val="-15"/>
          <w:sz w:val="24"/>
        </w:rPr>
        <w:t> </w:t>
      </w:r>
      <w:r>
        <w:rPr>
          <w:strike w:val="0"/>
          <w:color w:val="FF0000"/>
          <w:sz w:val="24"/>
        </w:rPr>
        <w:t>Nuclear</w:t>
      </w:r>
      <w:r>
        <w:rPr>
          <w:strike w:val="0"/>
          <w:color w:val="FF0000"/>
          <w:spacing w:val="-15"/>
          <w:sz w:val="24"/>
        </w:rPr>
        <w:t> </w:t>
      </w:r>
      <w:r>
        <w:rPr>
          <w:strike w:val="0"/>
          <w:color w:val="FF0000"/>
          <w:sz w:val="24"/>
        </w:rPr>
        <w:t>Regulatory</w:t>
      </w:r>
      <w:r>
        <w:rPr>
          <w:strike w:val="0"/>
          <w:color w:val="FF0000"/>
          <w:spacing w:val="-15"/>
          <w:sz w:val="24"/>
        </w:rPr>
        <w:t> </w:t>
      </w:r>
      <w:r>
        <w:rPr>
          <w:strike w:val="0"/>
          <w:color w:val="FF0000"/>
          <w:sz w:val="24"/>
        </w:rPr>
        <w:t>Commission</w:t>
      </w:r>
      <w:r>
        <w:rPr>
          <w:strike w:val="0"/>
          <w:color w:val="FF0000"/>
          <w:spacing w:val="-15"/>
          <w:sz w:val="24"/>
        </w:rPr>
        <w:t> </w:t>
      </w:r>
      <w:r>
        <w:rPr>
          <w:strike w:val="0"/>
          <w:color w:val="FF0000"/>
          <w:sz w:val="24"/>
        </w:rPr>
        <w:t>requirements.</w:t>
      </w:r>
      <w:r>
        <w:rPr>
          <w:strike w:val="0"/>
          <w:color w:val="FF0000"/>
          <w:spacing w:val="6"/>
          <w:sz w:val="24"/>
        </w:rPr>
        <w:t> </w:t>
      </w:r>
      <w:r>
        <w:rPr>
          <w:strike w:val="0"/>
          <w:color w:val="FF0000"/>
          <w:sz w:val="24"/>
        </w:rPr>
        <w:t>A</w:t>
      </w:r>
      <w:r>
        <w:rPr>
          <w:strike w:val="0"/>
          <w:color w:val="FF0000"/>
          <w:spacing w:val="-15"/>
          <w:sz w:val="24"/>
        </w:rPr>
        <w:t> </w:t>
      </w:r>
      <w:r>
        <w:rPr>
          <w:strike w:val="0"/>
          <w:color w:val="FF0000"/>
          <w:sz w:val="24"/>
        </w:rPr>
        <w:t>preceptor</w:t>
      </w:r>
      <w:r>
        <w:rPr>
          <w:strike w:val="0"/>
          <w:color w:val="FF0000"/>
          <w:spacing w:val="-15"/>
          <w:sz w:val="24"/>
        </w:rPr>
        <w:t> </w:t>
      </w:r>
      <w:r>
        <w:rPr>
          <w:strike w:val="0"/>
          <w:color w:val="FF0000"/>
          <w:sz w:val="24"/>
        </w:rPr>
        <w:t>authorized user, who meets the requirements of 105 CMR 120.556(B), must also have experience in </w:t>
      </w:r>
      <w:r>
        <w:rPr>
          <w:strike/>
          <w:color w:val="FF0000"/>
          <w:sz w:val="24"/>
        </w:rPr>
        <w:t>administering dosages as specified in 105 CMR 120.556(B)(1)(b)7.b.</w:t>
      </w:r>
      <w:r>
        <w:rPr>
          <w:strike w:val="0"/>
          <w:color w:val="FF0000"/>
          <w:sz w:val="24"/>
        </w:rPr>
        <w:t> </w:t>
      </w:r>
      <w:r>
        <w:rPr>
          <w:b/>
          <w:strike w:val="0"/>
          <w:color w:val="0000FF"/>
          <w:sz w:val="24"/>
        </w:rPr>
        <w:t>is able to independently</w:t>
      </w:r>
      <w:r>
        <w:rPr>
          <w:b/>
          <w:strike w:val="0"/>
          <w:color w:val="0000FF"/>
          <w:spacing w:val="-7"/>
          <w:sz w:val="24"/>
        </w:rPr>
        <w:t> </w:t>
      </w:r>
      <w:r>
        <w:rPr>
          <w:b/>
          <w:strike w:val="0"/>
          <w:color w:val="0000FF"/>
          <w:sz w:val="24"/>
        </w:rPr>
        <w:t>fulfill</w:t>
      </w:r>
      <w:r>
        <w:rPr>
          <w:b/>
          <w:strike w:val="0"/>
          <w:color w:val="0000FF"/>
          <w:spacing w:val="-7"/>
          <w:sz w:val="24"/>
        </w:rPr>
        <w:t> </w:t>
      </w:r>
      <w:r>
        <w:rPr>
          <w:b/>
          <w:strike w:val="0"/>
          <w:color w:val="0000FF"/>
          <w:sz w:val="24"/>
        </w:rPr>
        <w:t>the</w:t>
      </w:r>
      <w:r>
        <w:rPr>
          <w:b/>
          <w:strike w:val="0"/>
          <w:color w:val="0000FF"/>
          <w:spacing w:val="-7"/>
          <w:sz w:val="24"/>
        </w:rPr>
        <w:t> </w:t>
      </w:r>
      <w:r>
        <w:rPr>
          <w:b/>
          <w:strike w:val="0"/>
          <w:color w:val="0000FF"/>
          <w:sz w:val="24"/>
        </w:rPr>
        <w:t>radiation</w:t>
      </w:r>
      <w:r>
        <w:rPr>
          <w:b/>
          <w:strike w:val="0"/>
          <w:color w:val="0000FF"/>
          <w:spacing w:val="-7"/>
          <w:sz w:val="24"/>
        </w:rPr>
        <w:t> </w:t>
      </w:r>
      <w:r>
        <w:rPr>
          <w:b/>
          <w:strike w:val="0"/>
          <w:color w:val="0000FF"/>
          <w:sz w:val="24"/>
        </w:rPr>
        <w:t>safety-related</w:t>
      </w:r>
      <w:r>
        <w:rPr>
          <w:b/>
          <w:strike w:val="0"/>
          <w:color w:val="0000FF"/>
          <w:spacing w:val="-7"/>
          <w:sz w:val="24"/>
        </w:rPr>
        <w:t> </w:t>
      </w:r>
      <w:r>
        <w:rPr>
          <w:b/>
          <w:strike w:val="0"/>
          <w:color w:val="0000FF"/>
          <w:sz w:val="24"/>
        </w:rPr>
        <w:t>duties</w:t>
      </w:r>
      <w:r>
        <w:rPr>
          <w:b/>
          <w:strike w:val="0"/>
          <w:color w:val="0000FF"/>
          <w:spacing w:val="-7"/>
          <w:sz w:val="24"/>
        </w:rPr>
        <w:t> </w:t>
      </w:r>
      <w:r>
        <w:rPr>
          <w:b/>
          <w:strike w:val="0"/>
          <w:color w:val="0000FF"/>
          <w:sz w:val="24"/>
        </w:rPr>
        <w:t>as</w:t>
      </w:r>
      <w:r>
        <w:rPr>
          <w:b/>
          <w:strike w:val="0"/>
          <w:color w:val="0000FF"/>
          <w:spacing w:val="-7"/>
          <w:sz w:val="24"/>
        </w:rPr>
        <w:t> </w:t>
      </w:r>
      <w:r>
        <w:rPr>
          <w:b/>
          <w:strike w:val="0"/>
          <w:color w:val="0000FF"/>
          <w:sz w:val="24"/>
        </w:rPr>
        <w:t>an</w:t>
      </w:r>
      <w:r>
        <w:rPr>
          <w:b/>
          <w:strike w:val="0"/>
          <w:color w:val="0000FF"/>
          <w:spacing w:val="-3"/>
          <w:sz w:val="24"/>
        </w:rPr>
        <w:t> </w:t>
      </w:r>
      <w:r>
        <w:rPr>
          <w:b/>
          <w:strike w:val="0"/>
          <w:color w:val="0000FF"/>
          <w:sz w:val="24"/>
        </w:rPr>
        <w:t>authorized</w:t>
      </w:r>
      <w:r>
        <w:rPr>
          <w:b/>
          <w:strike w:val="0"/>
          <w:color w:val="0000FF"/>
          <w:spacing w:val="-7"/>
          <w:sz w:val="24"/>
        </w:rPr>
        <w:t> </w:t>
      </w:r>
      <w:r>
        <w:rPr>
          <w:b/>
          <w:strike w:val="0"/>
          <w:color w:val="0000FF"/>
          <w:sz w:val="24"/>
        </w:rPr>
        <w:t>user</w:t>
      </w:r>
      <w:r>
        <w:rPr>
          <w:b/>
          <w:strike w:val="0"/>
          <w:color w:val="0000FF"/>
          <w:spacing w:val="-7"/>
          <w:sz w:val="24"/>
        </w:rPr>
        <w:t> </w:t>
      </w:r>
      <w:r>
        <w:rPr>
          <w:b/>
          <w:strike w:val="0"/>
          <w:color w:val="0000FF"/>
          <w:sz w:val="24"/>
        </w:rPr>
        <w:t>for</w:t>
      </w:r>
      <w:r>
        <w:rPr>
          <w:b/>
          <w:strike w:val="0"/>
          <w:color w:val="0000FF"/>
          <w:spacing w:val="-7"/>
          <w:sz w:val="24"/>
        </w:rPr>
        <w:t> </w:t>
      </w:r>
      <w:r>
        <w:rPr>
          <w:b/>
          <w:strike w:val="0"/>
          <w:color w:val="0000FF"/>
          <w:sz w:val="24"/>
        </w:rPr>
        <w:t>oral administration of greater than 1.22 gigabecquerels (33 millicuries) of sodium iodide I–131 for</w:t>
      </w:r>
      <w:r>
        <w:rPr>
          <w:b/>
          <w:strike w:val="0"/>
          <w:color w:val="0000FF"/>
          <w:spacing w:val="-3"/>
          <w:sz w:val="24"/>
        </w:rPr>
        <w:t> </w:t>
      </w:r>
      <w:r>
        <w:rPr>
          <w:b/>
          <w:strike w:val="0"/>
          <w:color w:val="0000FF"/>
          <w:sz w:val="24"/>
        </w:rPr>
        <w:t>medical uses authorized under</w:t>
      </w:r>
      <w:r>
        <w:rPr>
          <w:b/>
          <w:strike w:val="0"/>
          <w:color w:val="0000FF"/>
          <w:spacing w:val="-1"/>
          <w:sz w:val="24"/>
        </w:rPr>
        <w:t> </w:t>
      </w:r>
      <w:r>
        <w:rPr>
          <w:b/>
          <w:strike w:val="0"/>
          <w:color w:val="0000FF"/>
          <w:sz w:val="24"/>
        </w:rPr>
        <w:t>105 CMR 120.552.</w:t>
      </w:r>
      <w:r>
        <w:rPr>
          <w:b/>
          <w:strike w:val="0"/>
          <w:color w:val="0000FF"/>
          <w:spacing w:val="40"/>
          <w:sz w:val="24"/>
        </w:rPr>
        <w:t> </w:t>
      </w:r>
      <w:r>
        <w:rPr>
          <w:b/>
          <w:strike w:val="0"/>
          <w:color w:val="0000FF"/>
          <w:sz w:val="24"/>
        </w:rPr>
        <w:t>The</w:t>
      </w:r>
      <w:r>
        <w:rPr>
          <w:b/>
          <w:strike w:val="0"/>
          <w:color w:val="0000FF"/>
          <w:spacing w:val="-3"/>
          <w:sz w:val="24"/>
        </w:rPr>
        <w:t> </w:t>
      </w:r>
      <w:r>
        <w:rPr>
          <w:b/>
          <w:strike w:val="0"/>
          <w:color w:val="0000FF"/>
          <w:sz w:val="24"/>
        </w:rPr>
        <w:t>attestation</w:t>
      </w:r>
      <w:r>
        <w:rPr>
          <w:b/>
          <w:strike w:val="0"/>
          <w:color w:val="0000FF"/>
          <w:spacing w:val="-1"/>
          <w:sz w:val="24"/>
        </w:rPr>
        <w:t> </w:t>
      </w:r>
      <w:r>
        <w:rPr>
          <w:b/>
          <w:strike w:val="0"/>
          <w:color w:val="0000FF"/>
          <w:sz w:val="24"/>
        </w:rPr>
        <w:t>must</w:t>
      </w:r>
      <w:r>
        <w:rPr>
          <w:b/>
          <w:strike w:val="0"/>
          <w:color w:val="0000FF"/>
          <w:spacing w:val="-2"/>
          <w:sz w:val="24"/>
        </w:rPr>
        <w:t> </w:t>
      </w:r>
      <w:r>
        <w:rPr>
          <w:b/>
          <w:strike w:val="0"/>
          <w:color w:val="0000FF"/>
          <w:sz w:val="24"/>
        </w:rPr>
        <w:t>be obtained from either:</w:t>
      </w:r>
    </w:p>
    <w:p>
      <w:pPr>
        <w:pStyle w:val="ListParagraph"/>
        <w:numPr>
          <w:ilvl w:val="1"/>
          <w:numId w:val="68"/>
        </w:numPr>
        <w:tabs>
          <w:tab w:pos="2344" w:val="left" w:leader="none"/>
        </w:tabs>
        <w:spacing w:line="242" w:lineRule="auto" w:before="0" w:after="0"/>
        <w:ind w:left="2015" w:right="114" w:firstLine="0"/>
        <w:jc w:val="both"/>
        <w:rPr>
          <w:b/>
          <w:color w:val="0000FF"/>
          <w:sz w:val="24"/>
        </w:rPr>
      </w:pPr>
      <w:r>
        <w:rPr>
          <w:b/>
          <w:color w:val="0000FF"/>
          <w:sz w:val="24"/>
        </w:rPr>
        <w:t>A</w:t>
      </w:r>
      <w:r>
        <w:rPr>
          <w:b/>
          <w:color w:val="0000FF"/>
          <w:spacing w:val="-15"/>
          <w:sz w:val="24"/>
        </w:rPr>
        <w:t> </w:t>
      </w:r>
      <w:r>
        <w:rPr>
          <w:b/>
          <w:color w:val="0000FF"/>
          <w:sz w:val="24"/>
        </w:rPr>
        <w:t>preceptor</w:t>
      </w:r>
      <w:r>
        <w:rPr>
          <w:b/>
          <w:color w:val="0000FF"/>
          <w:spacing w:val="-15"/>
          <w:sz w:val="24"/>
        </w:rPr>
        <w:t> </w:t>
      </w:r>
      <w:r>
        <w:rPr>
          <w:b/>
          <w:color w:val="0000FF"/>
          <w:sz w:val="24"/>
        </w:rPr>
        <w:t>authorized</w:t>
      </w:r>
      <w:r>
        <w:rPr>
          <w:b/>
          <w:color w:val="0000FF"/>
          <w:spacing w:val="-14"/>
          <w:sz w:val="24"/>
        </w:rPr>
        <w:t> </w:t>
      </w:r>
      <w:r>
        <w:rPr>
          <w:b/>
          <w:color w:val="0000FF"/>
          <w:sz w:val="24"/>
        </w:rPr>
        <w:t>user</w:t>
      </w:r>
      <w:r>
        <w:rPr>
          <w:b/>
          <w:color w:val="0000FF"/>
          <w:spacing w:val="-15"/>
          <w:sz w:val="24"/>
        </w:rPr>
        <w:t> </w:t>
      </w:r>
      <w:r>
        <w:rPr>
          <w:b/>
          <w:color w:val="0000FF"/>
          <w:sz w:val="24"/>
        </w:rPr>
        <w:t>who</w:t>
      </w:r>
      <w:r>
        <w:rPr>
          <w:b/>
          <w:color w:val="0000FF"/>
          <w:spacing w:val="-12"/>
          <w:sz w:val="24"/>
        </w:rPr>
        <w:t> </w:t>
      </w:r>
      <w:r>
        <w:rPr>
          <w:b/>
          <w:color w:val="0000FF"/>
          <w:sz w:val="24"/>
        </w:rPr>
        <w:t>meets</w:t>
      </w:r>
      <w:r>
        <w:rPr>
          <w:b/>
          <w:color w:val="0000FF"/>
          <w:spacing w:val="-12"/>
          <w:sz w:val="24"/>
        </w:rPr>
        <w:t> </w:t>
      </w:r>
      <w:r>
        <w:rPr>
          <w:b/>
          <w:color w:val="0000FF"/>
          <w:sz w:val="24"/>
        </w:rPr>
        <w:t>the</w:t>
      </w:r>
      <w:r>
        <w:rPr>
          <w:b/>
          <w:color w:val="0000FF"/>
          <w:spacing w:val="-12"/>
          <w:sz w:val="24"/>
        </w:rPr>
        <w:t> </w:t>
      </w:r>
      <w:r>
        <w:rPr>
          <w:b/>
          <w:color w:val="0000FF"/>
          <w:sz w:val="24"/>
        </w:rPr>
        <w:t>requirements</w:t>
      </w:r>
      <w:r>
        <w:rPr>
          <w:b/>
          <w:color w:val="0000FF"/>
          <w:spacing w:val="-12"/>
          <w:sz w:val="24"/>
        </w:rPr>
        <w:t> </w:t>
      </w:r>
      <w:r>
        <w:rPr>
          <w:b/>
          <w:color w:val="0000FF"/>
          <w:sz w:val="24"/>
        </w:rPr>
        <w:t>in</w:t>
      </w:r>
      <w:r>
        <w:rPr>
          <w:b/>
          <w:color w:val="0000FF"/>
          <w:spacing w:val="-12"/>
          <w:sz w:val="24"/>
        </w:rPr>
        <w:t> </w:t>
      </w:r>
      <w:r>
        <w:rPr>
          <w:b/>
          <w:color w:val="0000FF"/>
          <w:sz w:val="24"/>
        </w:rPr>
        <w:t>105</w:t>
      </w:r>
      <w:r>
        <w:rPr>
          <w:b/>
          <w:color w:val="0000FF"/>
          <w:spacing w:val="-12"/>
          <w:sz w:val="24"/>
        </w:rPr>
        <w:t> </w:t>
      </w:r>
      <w:r>
        <w:rPr>
          <w:b/>
          <w:color w:val="0000FF"/>
          <w:sz w:val="24"/>
        </w:rPr>
        <w:t>CMR</w:t>
      </w:r>
      <w:r>
        <w:rPr>
          <w:b/>
          <w:color w:val="0000FF"/>
          <w:spacing w:val="-12"/>
          <w:sz w:val="24"/>
        </w:rPr>
        <w:t> </w:t>
      </w:r>
      <w:r>
        <w:rPr>
          <w:b/>
          <w:color w:val="0000FF"/>
          <w:sz w:val="24"/>
        </w:rPr>
        <w:t>120.528, </w:t>
      </w:r>
      <w:r>
        <w:rPr>
          <w:b/>
          <w:color w:val="0000FF"/>
          <w:w w:val="95"/>
          <w:sz w:val="24"/>
        </w:rPr>
        <w:t>120.556, 120.558, or equivalent Nuclear Regulatory Commission or Agreement State requirements, and has experience in administering dosages as specified in 105 </w:t>
      </w:r>
      <w:r>
        <w:rPr>
          <w:b/>
          <w:color w:val="0000FF"/>
          <w:w w:val="95"/>
          <w:sz w:val="24"/>
        </w:rPr>
        <w:t>CMR</w:t>
      </w:r>
      <w:r>
        <w:rPr>
          <w:b/>
          <w:color w:val="0000FF"/>
          <w:w w:val="95"/>
          <w:sz w:val="24"/>
        </w:rPr>
        <w:t> </w:t>
      </w:r>
      <w:r>
        <w:rPr>
          <w:b/>
          <w:color w:val="0000FF"/>
          <w:sz w:val="24"/>
        </w:rPr>
        <w:t>120.556(B)(1)(b)7.b.; or</w:t>
      </w:r>
    </w:p>
    <w:p>
      <w:pPr>
        <w:pStyle w:val="ListParagraph"/>
        <w:numPr>
          <w:ilvl w:val="1"/>
          <w:numId w:val="68"/>
        </w:numPr>
        <w:tabs>
          <w:tab w:pos="2415" w:val="left" w:leader="none"/>
        </w:tabs>
        <w:spacing w:line="242" w:lineRule="auto" w:before="0" w:after="0"/>
        <w:ind w:left="2015" w:right="115" w:firstLine="0"/>
        <w:jc w:val="both"/>
        <w:rPr>
          <w:b/>
          <w:color w:val="0000FF"/>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120.528, </w:t>
      </w:r>
      <w:r>
        <w:rPr>
          <w:b/>
          <w:color w:val="0000FF"/>
          <w:w w:val="95"/>
          <w:sz w:val="24"/>
        </w:rPr>
        <w:t>120.556, 120.558, or equivalent Nuclear Regulatory Commission or Agreement State </w:t>
      </w:r>
      <w:r>
        <w:rPr>
          <w:b/>
          <w:color w:val="0000FF"/>
          <w:sz w:val="24"/>
        </w:rPr>
        <w:t>requirements, has experience in administering dosages as specified in 105 CMR 120.556(B)(1)(b)7.b., and concurs with the attestation provided by the residency program</w:t>
      </w:r>
      <w:r>
        <w:rPr>
          <w:b/>
          <w:color w:val="0000FF"/>
          <w:sz w:val="24"/>
        </w:rPr>
        <w:t> director.</w:t>
      </w:r>
      <w:r>
        <w:rPr>
          <w:b/>
          <w:color w:val="0000FF"/>
          <w:spacing w:val="40"/>
          <w:sz w:val="24"/>
        </w:rPr>
        <w:t> </w:t>
      </w:r>
      <w:r>
        <w:rPr>
          <w:b/>
          <w:color w:val="0000FF"/>
          <w:sz w:val="24"/>
        </w:rPr>
        <w:t>The residency training program</w:t>
      </w:r>
      <w:r>
        <w:rPr>
          <w:b/>
          <w:color w:val="0000FF"/>
          <w:sz w:val="24"/>
        </w:rPr>
        <w:t> must be approved by the Residency</w:t>
      </w:r>
      <w:r>
        <w:rPr>
          <w:b/>
          <w:color w:val="0000FF"/>
          <w:spacing w:val="-6"/>
          <w:sz w:val="24"/>
        </w:rPr>
        <w:t> </w:t>
      </w:r>
      <w:r>
        <w:rPr>
          <w:b/>
          <w:color w:val="0000FF"/>
          <w:sz w:val="24"/>
        </w:rPr>
        <w:t>Review</w:t>
      </w:r>
      <w:r>
        <w:rPr>
          <w:b/>
          <w:color w:val="0000FF"/>
          <w:spacing w:val="-6"/>
          <w:sz w:val="24"/>
        </w:rPr>
        <w:t> </w:t>
      </w:r>
      <w:r>
        <w:rPr>
          <w:b/>
          <w:color w:val="0000FF"/>
          <w:sz w:val="24"/>
        </w:rPr>
        <w:t>Committee</w:t>
      </w:r>
      <w:r>
        <w:rPr>
          <w:b/>
          <w:color w:val="0000FF"/>
          <w:spacing w:val="-8"/>
          <w:sz w:val="24"/>
        </w:rPr>
        <w:t> </w:t>
      </w:r>
      <w:r>
        <w:rPr>
          <w:b/>
          <w:color w:val="0000FF"/>
          <w:sz w:val="24"/>
        </w:rPr>
        <w:t>of</w:t>
      </w:r>
      <w:r>
        <w:rPr>
          <w:b/>
          <w:color w:val="0000FF"/>
          <w:spacing w:val="-6"/>
          <w:sz w:val="24"/>
        </w:rPr>
        <w:t> </w:t>
      </w:r>
      <w:r>
        <w:rPr>
          <w:b/>
          <w:color w:val="0000FF"/>
          <w:sz w:val="24"/>
        </w:rPr>
        <w:t>the</w:t>
      </w:r>
      <w:r>
        <w:rPr>
          <w:b/>
          <w:color w:val="0000FF"/>
          <w:spacing w:val="-6"/>
          <w:sz w:val="24"/>
        </w:rPr>
        <w:t> </w:t>
      </w:r>
      <w:r>
        <w:rPr>
          <w:b/>
          <w:color w:val="0000FF"/>
          <w:sz w:val="24"/>
        </w:rPr>
        <w:t>Accreditation</w:t>
      </w:r>
      <w:r>
        <w:rPr>
          <w:b/>
          <w:color w:val="0000FF"/>
          <w:spacing w:val="-6"/>
          <w:sz w:val="24"/>
        </w:rPr>
        <w:t> </w:t>
      </w:r>
      <w:r>
        <w:rPr>
          <w:b/>
          <w:color w:val="0000FF"/>
          <w:sz w:val="24"/>
        </w:rPr>
        <w:t>Council</w:t>
      </w:r>
      <w:r>
        <w:rPr>
          <w:b/>
          <w:color w:val="0000FF"/>
          <w:spacing w:val="-6"/>
          <w:sz w:val="24"/>
        </w:rPr>
        <w:t> </w:t>
      </w:r>
      <w:r>
        <w:rPr>
          <w:b/>
          <w:color w:val="0000FF"/>
          <w:sz w:val="24"/>
        </w:rPr>
        <w:t>for</w:t>
      </w:r>
      <w:r>
        <w:rPr>
          <w:b/>
          <w:color w:val="0000FF"/>
          <w:spacing w:val="-6"/>
          <w:sz w:val="24"/>
        </w:rPr>
        <w:t> </w:t>
      </w:r>
      <w:r>
        <w:rPr>
          <w:b/>
          <w:color w:val="0000FF"/>
          <w:sz w:val="24"/>
        </w:rPr>
        <w:t>Graduate</w:t>
      </w:r>
      <w:r>
        <w:rPr>
          <w:b/>
          <w:color w:val="0000FF"/>
          <w:spacing w:val="-6"/>
          <w:sz w:val="24"/>
        </w:rPr>
        <w:t> </w:t>
      </w:r>
      <w:r>
        <w:rPr>
          <w:b/>
          <w:color w:val="0000FF"/>
          <w:sz w:val="24"/>
        </w:rPr>
        <w:t>Medical Education or the Royal College of Physicians and Surgeons of Canada or the Council on Postdoctoral Training of the American Osteopathic Association and must</w:t>
      </w:r>
      <w:r>
        <w:rPr>
          <w:b/>
          <w:color w:val="0000FF"/>
          <w:spacing w:val="-11"/>
          <w:sz w:val="24"/>
        </w:rPr>
        <w:t> </w:t>
      </w:r>
      <w:r>
        <w:rPr>
          <w:b/>
          <w:color w:val="0000FF"/>
          <w:sz w:val="24"/>
        </w:rPr>
        <w:t>include</w:t>
      </w:r>
      <w:r>
        <w:rPr>
          <w:b/>
          <w:color w:val="0000FF"/>
          <w:spacing w:val="-11"/>
          <w:sz w:val="24"/>
        </w:rPr>
        <w:t> </w:t>
      </w:r>
      <w:r>
        <w:rPr>
          <w:b/>
          <w:color w:val="0000FF"/>
          <w:sz w:val="24"/>
        </w:rPr>
        <w:t>training</w:t>
      </w:r>
      <w:r>
        <w:rPr>
          <w:b/>
          <w:color w:val="0000FF"/>
          <w:spacing w:val="-11"/>
          <w:sz w:val="24"/>
        </w:rPr>
        <w:t> </w:t>
      </w:r>
      <w:r>
        <w:rPr>
          <w:b/>
          <w:color w:val="0000FF"/>
          <w:sz w:val="24"/>
        </w:rPr>
        <w:t>and</w:t>
      </w:r>
      <w:r>
        <w:rPr>
          <w:b/>
          <w:color w:val="0000FF"/>
          <w:spacing w:val="-11"/>
          <w:sz w:val="24"/>
        </w:rPr>
        <w:t> </w:t>
      </w:r>
      <w:r>
        <w:rPr>
          <w:b/>
          <w:color w:val="0000FF"/>
          <w:sz w:val="24"/>
        </w:rPr>
        <w:t>experience</w:t>
      </w:r>
      <w:r>
        <w:rPr>
          <w:b/>
          <w:color w:val="0000FF"/>
          <w:spacing w:val="-13"/>
          <w:sz w:val="24"/>
        </w:rPr>
        <w:t> </w:t>
      </w:r>
      <w:r>
        <w:rPr>
          <w:b/>
          <w:color w:val="0000FF"/>
          <w:sz w:val="24"/>
        </w:rPr>
        <w:t>specified</w:t>
      </w:r>
      <w:r>
        <w:rPr>
          <w:b/>
          <w:color w:val="0000FF"/>
          <w:spacing w:val="-11"/>
          <w:sz w:val="24"/>
        </w:rPr>
        <w:t> </w:t>
      </w:r>
      <w:r>
        <w:rPr>
          <w:b/>
          <w:color w:val="0000FF"/>
          <w:sz w:val="24"/>
        </w:rPr>
        <w:t>in</w:t>
      </w:r>
      <w:r>
        <w:rPr>
          <w:b/>
          <w:color w:val="0000FF"/>
          <w:spacing w:val="-11"/>
          <w:sz w:val="24"/>
        </w:rPr>
        <w:t> </w:t>
      </w:r>
      <w:r>
        <w:rPr>
          <w:b/>
          <w:color w:val="0000FF"/>
          <w:sz w:val="24"/>
        </w:rPr>
        <w:t>105</w:t>
      </w:r>
      <w:r>
        <w:rPr>
          <w:b/>
          <w:color w:val="0000FF"/>
          <w:spacing w:val="-11"/>
          <w:sz w:val="24"/>
        </w:rPr>
        <w:t> </w:t>
      </w:r>
      <w:r>
        <w:rPr>
          <w:b/>
          <w:color w:val="0000FF"/>
          <w:sz w:val="24"/>
        </w:rPr>
        <w:t>CMR</w:t>
      </w:r>
      <w:r>
        <w:rPr>
          <w:b/>
          <w:color w:val="0000FF"/>
          <w:spacing w:val="-11"/>
          <w:sz w:val="24"/>
        </w:rPr>
        <w:t> </w:t>
      </w:r>
      <w:r>
        <w:rPr>
          <w:b/>
          <w:color w:val="0000FF"/>
          <w:sz w:val="24"/>
        </w:rPr>
        <w:t>120.558(C)(1)</w:t>
      </w:r>
      <w:r>
        <w:rPr>
          <w:b/>
          <w:color w:val="0000FF"/>
          <w:spacing w:val="-13"/>
          <w:sz w:val="24"/>
        </w:rPr>
        <w:t> </w:t>
      </w:r>
      <w:r>
        <w:rPr>
          <w:b/>
          <w:color w:val="0000FF"/>
          <w:sz w:val="24"/>
        </w:rPr>
        <w:t>and</w:t>
      </w:r>
      <w:r>
        <w:rPr>
          <w:b/>
          <w:color w:val="0000FF"/>
          <w:spacing w:val="-11"/>
          <w:sz w:val="24"/>
        </w:rPr>
        <w:t> </w:t>
      </w:r>
      <w:r>
        <w:rPr>
          <w:b/>
          <w:color w:val="0000FF"/>
          <w:sz w:val="24"/>
        </w:rPr>
        <w:t>(2).</w:t>
      </w:r>
    </w:p>
    <w:p>
      <w:pPr>
        <w:pStyle w:val="BodyText"/>
        <w:spacing w:before="10"/>
        <w:rPr>
          <w:b/>
          <w:sz w:val="19"/>
        </w:rPr>
      </w:pPr>
    </w:p>
    <w:p>
      <w:pPr>
        <w:pStyle w:val="BodyText"/>
        <w:spacing w:line="242" w:lineRule="auto" w:before="59"/>
        <w:ind w:left="1300" w:hanging="1200"/>
      </w:pPr>
      <w:r>
        <w:rPr>
          <w:u w:val="single"/>
        </w:rPr>
        <w:t>120.558A:</w:t>
      </w:r>
      <w:r>
        <w:rPr>
          <w:spacing w:val="46"/>
          <w:u w:val="single"/>
        </w:rPr>
        <w:t> </w:t>
      </w:r>
      <w:r>
        <w:rPr>
          <w:u w:val="single"/>
        </w:rPr>
        <w:t>Training</w:t>
      </w:r>
      <w:r>
        <w:rPr>
          <w:spacing w:val="-16"/>
          <w:u w:val="single"/>
        </w:rPr>
        <w:t> </w:t>
      </w:r>
      <w:r>
        <w:rPr>
          <w:u w:val="single"/>
        </w:rPr>
        <w:t>for</w:t>
      </w:r>
      <w:r>
        <w:rPr>
          <w:spacing w:val="-15"/>
          <w:u w:val="single"/>
        </w:rPr>
        <w:t> </w:t>
      </w:r>
      <w:r>
        <w:rPr>
          <w:u w:val="single"/>
        </w:rPr>
        <w:t>the</w:t>
      </w:r>
      <w:r>
        <w:rPr>
          <w:spacing w:val="-15"/>
          <w:u w:val="single"/>
        </w:rPr>
        <w:t> </w:t>
      </w:r>
      <w:r>
        <w:rPr>
          <w:u w:val="single"/>
        </w:rPr>
        <w:t>Parenteral</w:t>
      </w:r>
      <w:r>
        <w:rPr>
          <w:spacing w:val="-15"/>
          <w:u w:val="single"/>
        </w:rPr>
        <w:t> </w:t>
      </w:r>
      <w:r>
        <w:rPr>
          <w:u w:val="single"/>
        </w:rPr>
        <w:t>Administration</w:t>
      </w:r>
      <w:r>
        <w:rPr>
          <w:spacing w:val="-15"/>
          <w:u w:val="single"/>
        </w:rPr>
        <w:t> </w:t>
      </w:r>
      <w:r>
        <w:rPr>
          <w:u w:val="single"/>
        </w:rPr>
        <w:t>of</w:t>
      </w:r>
      <w:r>
        <w:rPr>
          <w:spacing w:val="-15"/>
          <w:u w:val="single"/>
        </w:rPr>
        <w:t> </w:t>
      </w:r>
      <w:r>
        <w:rPr>
          <w:u w:val="single"/>
        </w:rPr>
        <w:t>Unsealed</w:t>
      </w:r>
      <w:r>
        <w:rPr>
          <w:spacing w:val="-15"/>
          <w:u w:val="single"/>
        </w:rPr>
        <w:t> </w:t>
      </w:r>
      <w:r>
        <w:rPr>
          <w:u w:val="single"/>
        </w:rPr>
        <w:t>Byproduct</w:t>
      </w:r>
      <w:r>
        <w:rPr>
          <w:spacing w:val="-16"/>
          <w:u w:val="single"/>
        </w:rPr>
        <w:t> </w:t>
      </w:r>
      <w:r>
        <w:rPr>
          <w:u w:val="single"/>
        </w:rPr>
        <w:t>Material</w:t>
      </w:r>
      <w:r>
        <w:rPr>
          <w:spacing w:val="-15"/>
          <w:u w:val="single"/>
        </w:rPr>
        <w:t> </w:t>
      </w:r>
      <w:r>
        <w:rPr>
          <w:u w:val="single"/>
        </w:rPr>
        <w:t>Requiring</w:t>
      </w:r>
      <w:r>
        <w:rPr>
          <w:spacing w:val="-17"/>
          <w:u w:val="single"/>
        </w:rPr>
        <w:t> </w:t>
      </w:r>
      <w:r>
        <w:rPr>
          <w:u w:val="single"/>
        </w:rPr>
        <w:t>a</w:t>
      </w:r>
      <w:r>
        <w:rPr>
          <w:spacing w:val="-15"/>
          <w:u w:val="single"/>
        </w:rPr>
        <w:t> </w:t>
      </w:r>
      <w:r>
        <w:rPr>
          <w:u w:val="single"/>
        </w:rPr>
        <w:t>Written</w:t>
      </w:r>
      <w:r>
        <w:rPr/>
        <w:t> </w:t>
      </w:r>
      <w:r>
        <w:rPr>
          <w:spacing w:val="-2"/>
          <w:u w:val="single"/>
        </w:rPr>
        <w:t>Directive</w:t>
      </w:r>
    </w:p>
    <w:p>
      <w:pPr>
        <w:spacing w:after="0" w:line="242" w:lineRule="auto"/>
        <w:sectPr>
          <w:pgSz w:w="12240" w:h="20180"/>
          <w:pgMar w:header="766" w:footer="775" w:top="1460" w:bottom="960" w:left="500" w:right="1320"/>
        </w:sectPr>
      </w:pPr>
    </w:p>
    <w:p>
      <w:pPr>
        <w:pStyle w:val="BodyText"/>
        <w:spacing w:line="242" w:lineRule="auto" w:before="61"/>
        <w:ind w:left="1300" w:firstLine="355"/>
      </w:pPr>
      <w:r>
        <w:rPr>
          <w:strike/>
          <w:color w:val="FF0000"/>
        </w:rPr>
        <w:t>Except as provided in 105 CMR 120.528, the licensee</w:t>
      </w:r>
      <w:r>
        <w:rPr>
          <w:strike/>
          <w:color w:val="FF0000"/>
          <w:spacing w:val="-2"/>
        </w:rPr>
        <w:t> </w:t>
      </w:r>
      <w:r>
        <w:rPr>
          <w:strike/>
          <w:color w:val="FF0000"/>
        </w:rPr>
        <w:t>shall require</w:t>
      </w:r>
      <w:r>
        <w:rPr>
          <w:strike/>
          <w:color w:val="FF0000"/>
          <w:spacing w:val="-3"/>
        </w:rPr>
        <w:t> </w:t>
      </w:r>
      <w:r>
        <w:rPr>
          <w:strike/>
          <w:color w:val="FF0000"/>
        </w:rPr>
        <w:t>an authorized user for</w:t>
      </w:r>
      <w:r>
        <w:rPr>
          <w:strike w:val="0"/>
          <w:color w:val="FF0000"/>
        </w:rPr>
        <w:t> </w:t>
      </w:r>
      <w:r>
        <w:rPr>
          <w:strike/>
          <w:color w:val="FF0000"/>
        </w:rPr>
        <w:t>the parenteral administration requiring a written directive, to be a physician who:</w:t>
      </w:r>
    </w:p>
    <w:p>
      <w:pPr>
        <w:pStyle w:val="BodyText"/>
        <w:spacing w:before="2"/>
        <w:rPr>
          <w:sz w:val="19"/>
        </w:rPr>
      </w:pPr>
    </w:p>
    <w:p>
      <w:pPr>
        <w:pStyle w:val="BodyText"/>
        <w:spacing w:line="242" w:lineRule="auto" w:before="59"/>
        <w:ind w:left="1300" w:right="118"/>
        <w:jc w:val="both"/>
      </w:pPr>
      <w:r>
        <w:rPr/>
        <w:pict>
          <v:rect style="position:absolute;margin-left:30pt;margin-top:9.593096pt;width:510pt;height:.72pt;mso-position-horizontal-relative:page;mso-position-vertical-relative:paragraph;z-index:-16904704" id="docshape63" filled="true" fillcolor="#ff0000" stroked="false">
            <v:fill type="solid"/>
            <w10:wrap type="none"/>
          </v:rect>
        </w:pict>
      </w:r>
      <w:r>
        <w:rPr>
          <w:color w:val="FF0000"/>
        </w:rPr>
        <w:t>(A)</w:t>
      </w:r>
      <w:r>
        <w:rPr>
          <w:color w:val="FF0000"/>
          <w:spacing w:val="80"/>
        </w:rPr>
        <w:t> </w:t>
      </w:r>
      <w:r>
        <w:rPr>
          <w:color w:val="FF0000"/>
        </w:rPr>
        <w:t>Is an authorized user under</w:t>
      </w:r>
      <w:r>
        <w:rPr>
          <w:color w:val="FF0000"/>
        </w:rPr>
        <w:t> 105</w:t>
      </w:r>
      <w:r>
        <w:rPr>
          <w:color w:val="FF0000"/>
        </w:rPr>
        <w:t> CMR</w:t>
      </w:r>
      <w:r>
        <w:rPr>
          <w:color w:val="FF0000"/>
        </w:rPr>
        <w:t> 120.556</w:t>
      </w:r>
      <w:r>
        <w:rPr>
          <w:color w:val="FF0000"/>
        </w:rPr>
        <w:t> for</w:t>
      </w:r>
      <w:r>
        <w:rPr>
          <w:color w:val="FF0000"/>
        </w:rPr>
        <w:t> uses listed in 105 CMR </w:t>
      </w:r>
      <w:r>
        <w:rPr>
          <w:strike/>
          <w:color w:val="FF0000"/>
        </w:rPr>
        <w:t>120.556(B)(1)(b)7.c.</w:t>
      </w:r>
      <w:r>
        <w:rPr>
          <w:strike/>
          <w:color w:val="FF0000"/>
          <w:spacing w:val="-15"/>
        </w:rPr>
        <w:t> </w:t>
      </w:r>
      <w:r>
        <w:rPr>
          <w:strike/>
          <w:color w:val="FF0000"/>
        </w:rPr>
        <w:t>or</w:t>
      </w:r>
      <w:r>
        <w:rPr>
          <w:strike/>
          <w:color w:val="FF0000"/>
          <w:spacing w:val="-14"/>
        </w:rPr>
        <w:t> </w:t>
      </w:r>
      <w:r>
        <w:rPr>
          <w:strike/>
          <w:color w:val="FF0000"/>
        </w:rPr>
        <w:t>d.,</w:t>
      </w:r>
      <w:r>
        <w:rPr>
          <w:strike/>
          <w:color w:val="FF0000"/>
          <w:spacing w:val="-13"/>
        </w:rPr>
        <w:t> </w:t>
      </w:r>
      <w:r>
        <w:rPr>
          <w:strike/>
          <w:color w:val="FF0000"/>
        </w:rPr>
        <w:t>or</w:t>
      </w:r>
      <w:r>
        <w:rPr>
          <w:strike/>
          <w:color w:val="FF0000"/>
          <w:spacing w:val="-13"/>
        </w:rPr>
        <w:t> </w:t>
      </w:r>
      <w:r>
        <w:rPr>
          <w:strike/>
          <w:color w:val="FF0000"/>
        </w:rPr>
        <w:t>equivalent</w:t>
      </w:r>
      <w:r>
        <w:rPr>
          <w:strike/>
          <w:color w:val="FF0000"/>
          <w:spacing w:val="-13"/>
        </w:rPr>
        <w:t> </w:t>
      </w:r>
      <w:r>
        <w:rPr>
          <w:strike/>
          <w:color w:val="FF0000"/>
        </w:rPr>
        <w:t>Agreement</w:t>
      </w:r>
      <w:r>
        <w:rPr>
          <w:strike/>
          <w:color w:val="FF0000"/>
          <w:spacing w:val="-13"/>
        </w:rPr>
        <w:t> </w:t>
      </w:r>
      <w:r>
        <w:rPr>
          <w:strike/>
          <w:color w:val="FF0000"/>
        </w:rPr>
        <w:t>State,</w:t>
      </w:r>
      <w:r>
        <w:rPr>
          <w:strike/>
          <w:color w:val="FF0000"/>
          <w:spacing w:val="-13"/>
        </w:rPr>
        <w:t> </w:t>
      </w:r>
      <w:r>
        <w:rPr>
          <w:strike/>
          <w:color w:val="FF0000"/>
        </w:rPr>
        <w:t>or</w:t>
      </w:r>
      <w:r>
        <w:rPr>
          <w:strike/>
          <w:color w:val="FF0000"/>
          <w:spacing w:val="-13"/>
        </w:rPr>
        <w:t> </w:t>
      </w:r>
      <w:r>
        <w:rPr>
          <w:strike/>
          <w:color w:val="FF0000"/>
        </w:rPr>
        <w:t>Nuclear</w:t>
      </w:r>
      <w:r>
        <w:rPr>
          <w:strike/>
          <w:color w:val="FF0000"/>
          <w:spacing w:val="-13"/>
        </w:rPr>
        <w:t> </w:t>
      </w:r>
      <w:r>
        <w:rPr>
          <w:strike/>
          <w:color w:val="FF0000"/>
        </w:rPr>
        <w:t>Regulatory</w:t>
      </w:r>
      <w:r>
        <w:rPr>
          <w:strike/>
          <w:color w:val="FF0000"/>
          <w:spacing w:val="-15"/>
        </w:rPr>
        <w:t> </w:t>
      </w:r>
      <w:r>
        <w:rPr>
          <w:strike/>
          <w:color w:val="FF0000"/>
        </w:rPr>
        <w:t>Commission</w:t>
      </w:r>
      <w:r>
        <w:rPr>
          <w:strike w:val="0"/>
          <w:color w:val="FF0000"/>
        </w:rPr>
        <w:t> </w:t>
      </w:r>
      <w:r>
        <w:rPr>
          <w:strike/>
          <w:color w:val="FF0000"/>
        </w:rPr>
        <w:t>requirements; or</w:t>
      </w:r>
    </w:p>
    <w:p>
      <w:pPr>
        <w:pStyle w:val="BodyText"/>
        <w:spacing w:before="5"/>
        <w:rPr>
          <w:sz w:val="19"/>
        </w:rPr>
      </w:pPr>
    </w:p>
    <w:p>
      <w:pPr>
        <w:pStyle w:val="BodyText"/>
        <w:tabs>
          <w:tab w:pos="1299" w:val="left" w:leader="none"/>
        </w:tabs>
        <w:spacing w:line="242" w:lineRule="auto" w:before="59"/>
        <w:ind w:left="1300" w:right="116" w:hanging="1200"/>
        <w:jc w:val="both"/>
      </w:pPr>
      <w:r>
        <w:rPr>
          <w:strike/>
          <w:color w:val="FF0000"/>
        </w:rPr>
        <w:tab/>
        <w:t>(B)</w:t>
      </w:r>
      <w:r>
        <w:rPr>
          <w:strike/>
          <w:color w:val="FF0000"/>
          <w:spacing w:val="61"/>
        </w:rPr>
        <w:t> </w:t>
      </w:r>
      <w:r>
        <w:rPr>
          <w:strike/>
          <w:color w:val="FF0000"/>
        </w:rPr>
        <w:t>Is</w:t>
      </w:r>
      <w:r>
        <w:rPr>
          <w:strike/>
          <w:color w:val="FF0000"/>
          <w:spacing w:val="-15"/>
        </w:rPr>
        <w:t> </w:t>
      </w:r>
      <w:r>
        <w:rPr>
          <w:strike/>
          <w:color w:val="FF0000"/>
        </w:rPr>
        <w:t>an</w:t>
      </w:r>
      <w:r>
        <w:rPr>
          <w:strike/>
          <w:color w:val="FF0000"/>
          <w:spacing w:val="-15"/>
        </w:rPr>
        <w:t> </w:t>
      </w:r>
      <w:r>
        <w:rPr>
          <w:strike/>
          <w:color w:val="FF0000"/>
        </w:rPr>
        <w:t>authorized</w:t>
      </w:r>
      <w:r>
        <w:rPr>
          <w:strike/>
          <w:color w:val="FF0000"/>
          <w:spacing w:val="-15"/>
        </w:rPr>
        <w:t> </w:t>
      </w:r>
      <w:r>
        <w:rPr>
          <w:strike/>
          <w:color w:val="FF0000"/>
        </w:rPr>
        <w:t>user</w:t>
      </w:r>
      <w:r>
        <w:rPr>
          <w:strike/>
          <w:color w:val="FF0000"/>
          <w:spacing w:val="-15"/>
        </w:rPr>
        <w:t> </w:t>
      </w:r>
      <w:r>
        <w:rPr>
          <w:strike/>
          <w:color w:val="FF0000"/>
        </w:rPr>
        <w:t>under</w:t>
      </w:r>
      <w:r>
        <w:rPr>
          <w:strike/>
          <w:color w:val="FF0000"/>
          <w:spacing w:val="-15"/>
        </w:rPr>
        <w:t> </w:t>
      </w:r>
      <w:r>
        <w:rPr>
          <w:strike/>
          <w:color w:val="FF0000"/>
        </w:rPr>
        <w:t>105</w:t>
      </w:r>
      <w:r>
        <w:rPr>
          <w:strike/>
          <w:color w:val="FF0000"/>
          <w:spacing w:val="-15"/>
        </w:rPr>
        <w:t> </w:t>
      </w:r>
      <w:r>
        <w:rPr>
          <w:strike/>
          <w:color w:val="FF0000"/>
        </w:rPr>
        <w:t>CMR</w:t>
      </w:r>
      <w:r>
        <w:rPr>
          <w:strike/>
          <w:color w:val="FF0000"/>
          <w:spacing w:val="-15"/>
        </w:rPr>
        <w:t> </w:t>
      </w:r>
      <w:r>
        <w:rPr>
          <w:strike/>
          <w:color w:val="FF0000"/>
        </w:rPr>
        <w:t>120.566,</w:t>
      </w:r>
      <w:r>
        <w:rPr>
          <w:strike/>
          <w:color w:val="FF0000"/>
          <w:spacing w:val="-15"/>
        </w:rPr>
        <w:t> </w:t>
      </w:r>
      <w:r>
        <w:rPr>
          <w:strike/>
          <w:color w:val="FF0000"/>
        </w:rPr>
        <w:t>120.587,</w:t>
      </w:r>
      <w:r>
        <w:rPr>
          <w:strike/>
          <w:color w:val="FF0000"/>
          <w:spacing w:val="-15"/>
        </w:rPr>
        <w:t> </w:t>
      </w:r>
      <w:r>
        <w:rPr>
          <w:strike/>
          <w:color w:val="FF0000"/>
        </w:rPr>
        <w:t>or</w:t>
      </w:r>
      <w:r>
        <w:rPr>
          <w:strike/>
          <w:color w:val="FF0000"/>
          <w:spacing w:val="-15"/>
        </w:rPr>
        <w:t> </w:t>
      </w:r>
      <w:r>
        <w:rPr>
          <w:strike/>
          <w:color w:val="FF0000"/>
        </w:rPr>
        <w:t>equivalent</w:t>
      </w:r>
      <w:r>
        <w:rPr>
          <w:strike/>
          <w:color w:val="FF0000"/>
          <w:spacing w:val="-15"/>
        </w:rPr>
        <w:t> </w:t>
      </w:r>
      <w:r>
        <w:rPr>
          <w:strike/>
          <w:color w:val="FF0000"/>
        </w:rPr>
        <w:t>Agreement</w:t>
      </w:r>
      <w:r>
        <w:rPr>
          <w:strike/>
          <w:color w:val="FF0000"/>
          <w:spacing w:val="-15"/>
        </w:rPr>
        <w:t> </w:t>
      </w:r>
      <w:r>
        <w:rPr>
          <w:strike/>
          <w:color w:val="FF0000"/>
        </w:rPr>
        <w:t>State,</w:t>
      </w:r>
      <w:r>
        <w:rPr>
          <w:strike/>
          <w:color w:val="FF0000"/>
          <w:spacing w:val="-15"/>
        </w:rPr>
        <w:t> </w:t>
      </w:r>
      <w:r>
        <w:rPr>
          <w:strike/>
          <w:color w:val="FF0000"/>
        </w:rPr>
        <w:t>or</w:t>
      </w:r>
      <w:r>
        <w:rPr>
          <w:strike w:val="0"/>
          <w:color w:val="FF0000"/>
        </w:rPr>
        <w:t> </w:t>
      </w:r>
      <w:r>
        <w:rPr>
          <w:strike/>
          <w:color w:val="FF0000"/>
        </w:rPr>
        <w:t>Nuclear Regulatory commission requirements and who meets the requirements in 105 CMR</w:t>
      </w:r>
      <w:r>
        <w:rPr>
          <w:strike w:val="0"/>
          <w:color w:val="FF0000"/>
        </w:rPr>
        <w:t> </w:t>
      </w:r>
      <w:r>
        <w:rPr>
          <w:strike/>
          <w:color w:val="FF0000"/>
        </w:rPr>
        <w:t>120.558A(D); or</w:t>
      </w:r>
    </w:p>
    <w:p>
      <w:pPr>
        <w:pStyle w:val="BodyText"/>
        <w:spacing w:before="5"/>
        <w:rPr>
          <w:sz w:val="19"/>
        </w:rPr>
      </w:pPr>
    </w:p>
    <w:p>
      <w:pPr>
        <w:pStyle w:val="BodyText"/>
        <w:tabs>
          <w:tab w:pos="1299" w:val="left" w:leader="none"/>
        </w:tabs>
        <w:spacing w:line="242" w:lineRule="auto" w:before="59"/>
        <w:ind w:left="1300" w:right="119" w:hanging="1200"/>
        <w:jc w:val="both"/>
      </w:pPr>
      <w:r>
        <w:rPr>
          <w:strike/>
          <w:color w:val="FF0000"/>
        </w:rPr>
        <w:tab/>
        <w:t>(C)</w:t>
      </w:r>
      <w:r>
        <w:rPr>
          <w:strike/>
          <w:color w:val="FF0000"/>
          <w:spacing w:val="80"/>
        </w:rPr>
        <w:t> </w:t>
      </w:r>
      <w:r>
        <w:rPr>
          <w:strike/>
          <w:color w:val="FF0000"/>
        </w:rPr>
        <w:t>Is</w:t>
      </w:r>
      <w:r>
        <w:rPr>
          <w:strike/>
          <w:color w:val="FF0000"/>
          <w:spacing w:val="-2"/>
        </w:rPr>
        <w:t> </w:t>
      </w:r>
      <w:r>
        <w:rPr>
          <w:strike/>
          <w:color w:val="FF0000"/>
        </w:rPr>
        <w:t>certified</w:t>
      </w:r>
      <w:r>
        <w:rPr>
          <w:strike/>
          <w:color w:val="FF0000"/>
          <w:spacing w:val="-2"/>
        </w:rPr>
        <w:t> </w:t>
      </w:r>
      <w:r>
        <w:rPr>
          <w:strike/>
          <w:color w:val="FF0000"/>
        </w:rPr>
        <w:t>by</w:t>
      </w:r>
      <w:r>
        <w:rPr>
          <w:strike/>
          <w:color w:val="FF0000"/>
          <w:spacing w:val="-9"/>
        </w:rPr>
        <w:t> </w:t>
      </w:r>
      <w:r>
        <w:rPr>
          <w:strike/>
          <w:color w:val="FF0000"/>
        </w:rPr>
        <w:t>a</w:t>
      </w:r>
      <w:r>
        <w:rPr>
          <w:strike/>
          <w:color w:val="FF0000"/>
          <w:spacing w:val="-4"/>
        </w:rPr>
        <w:t> </w:t>
      </w:r>
      <w:r>
        <w:rPr>
          <w:strike/>
          <w:color w:val="FF0000"/>
        </w:rPr>
        <w:t>medical</w:t>
      </w:r>
      <w:r>
        <w:rPr>
          <w:strike/>
          <w:color w:val="FF0000"/>
          <w:spacing w:val="-2"/>
        </w:rPr>
        <w:t> </w:t>
      </w:r>
      <w:r>
        <w:rPr>
          <w:strike/>
          <w:color w:val="FF0000"/>
        </w:rPr>
        <w:t>specialty</w:t>
      </w:r>
      <w:r>
        <w:rPr>
          <w:strike/>
          <w:color w:val="FF0000"/>
          <w:spacing w:val="-8"/>
        </w:rPr>
        <w:t> </w:t>
      </w:r>
      <w:r>
        <w:rPr>
          <w:strike/>
          <w:color w:val="FF0000"/>
        </w:rPr>
        <w:t>board</w:t>
      </w:r>
      <w:r>
        <w:rPr>
          <w:strike/>
          <w:color w:val="FF0000"/>
          <w:spacing w:val="-4"/>
        </w:rPr>
        <w:t> </w:t>
      </w:r>
      <w:r>
        <w:rPr>
          <w:strike/>
          <w:color w:val="FF0000"/>
        </w:rPr>
        <w:t>whose</w:t>
      </w:r>
      <w:r>
        <w:rPr>
          <w:strike/>
          <w:color w:val="FF0000"/>
          <w:spacing w:val="-4"/>
        </w:rPr>
        <w:t> </w:t>
      </w:r>
      <w:r>
        <w:rPr>
          <w:strike/>
          <w:color w:val="FF0000"/>
        </w:rPr>
        <w:t>certification</w:t>
      </w:r>
      <w:r>
        <w:rPr>
          <w:strike/>
          <w:color w:val="FF0000"/>
          <w:spacing w:val="-4"/>
        </w:rPr>
        <w:t> </w:t>
      </w:r>
      <w:r>
        <w:rPr>
          <w:strike/>
          <w:color w:val="FF0000"/>
        </w:rPr>
        <w:t>process</w:t>
      </w:r>
      <w:r>
        <w:rPr>
          <w:strike/>
          <w:color w:val="FF0000"/>
          <w:spacing w:val="-4"/>
        </w:rPr>
        <w:t> </w:t>
      </w:r>
      <w:r>
        <w:rPr>
          <w:strike/>
          <w:color w:val="FF0000"/>
        </w:rPr>
        <w:t>has</w:t>
      </w:r>
      <w:r>
        <w:rPr>
          <w:strike/>
          <w:color w:val="FF0000"/>
          <w:spacing w:val="-4"/>
        </w:rPr>
        <w:t> </w:t>
      </w:r>
      <w:r>
        <w:rPr>
          <w:strike/>
          <w:color w:val="FF0000"/>
        </w:rPr>
        <w:t>been</w:t>
      </w:r>
      <w:r>
        <w:rPr>
          <w:strike/>
          <w:color w:val="FF0000"/>
          <w:spacing w:val="-4"/>
        </w:rPr>
        <w:t> </w:t>
      </w:r>
      <w:r>
        <w:rPr>
          <w:strike/>
          <w:color w:val="FF0000"/>
        </w:rPr>
        <w:t>recognized</w:t>
      </w:r>
      <w:r>
        <w:rPr>
          <w:strike w:val="0"/>
          <w:color w:val="FF0000"/>
        </w:rPr>
        <w:t> </w:t>
      </w:r>
      <w:r>
        <w:rPr>
          <w:strike/>
          <w:color w:val="FF0000"/>
          <w:w w:val="95"/>
        </w:rPr>
        <w:t>under 105 CMR 120.566 or 120.587 or by the Nuclear Regulatory Commission or an Agreement</w:t>
      </w:r>
      <w:r>
        <w:rPr>
          <w:strike w:val="0"/>
          <w:color w:val="FF0000"/>
          <w:w w:val="95"/>
        </w:rPr>
        <w:t> </w:t>
      </w:r>
      <w:r>
        <w:rPr>
          <w:strike/>
          <w:color w:val="FF0000"/>
        </w:rPr>
        <w:t>State, and who meets the requirements in 105 CMR 120.558A(D).</w:t>
      </w:r>
    </w:p>
    <w:p>
      <w:pPr>
        <w:spacing w:after="0" w:line="242" w:lineRule="auto"/>
        <w:jc w:val="both"/>
        <w:sectPr>
          <w:pgSz w:w="12240" w:h="20180"/>
          <w:pgMar w:header="766" w:footer="775" w:top="1460" w:bottom="960" w:left="500" w:right="1320"/>
        </w:sectPr>
      </w:pPr>
    </w:p>
    <w:p>
      <w:pPr>
        <w:pStyle w:val="BodyText"/>
        <w:spacing w:before="61"/>
        <w:ind w:left="100"/>
      </w:pPr>
      <w:r>
        <w:rPr/>
        <w:t>120.558A:</w:t>
      </w:r>
      <w:r>
        <w:rPr>
          <w:spacing w:val="30"/>
        </w:rPr>
        <w:t>  </w:t>
      </w:r>
      <w:r>
        <w:rPr>
          <w:spacing w:val="-2"/>
        </w:rPr>
        <w:t>continued</w:t>
      </w:r>
    </w:p>
    <w:p>
      <w:pPr>
        <w:pStyle w:val="BodyText"/>
        <w:spacing w:before="5"/>
        <w:rPr>
          <w:sz w:val="19"/>
        </w:rPr>
      </w:pPr>
    </w:p>
    <w:p>
      <w:pPr>
        <w:pStyle w:val="BodyText"/>
        <w:spacing w:line="242" w:lineRule="auto" w:before="59"/>
        <w:ind w:left="1655" w:right="116" w:hanging="356"/>
        <w:jc w:val="both"/>
      </w:pPr>
      <w:r>
        <w:rPr/>
        <w:pict>
          <v:rect style="position:absolute;margin-left:30pt;margin-top:9.59314pt;width:508.92pt;height:.72pt;mso-position-horizontal-relative:page;mso-position-vertical-relative:paragraph;z-index:-16904192" id="docshape64" filled="true" fillcolor="#ff0000" stroked="false">
            <v:fill type="solid"/>
            <w10:wrap type="none"/>
          </v:rect>
        </w:pict>
      </w:r>
      <w:r>
        <w:rPr/>
        <w:pict>
          <v:rect style="position:absolute;margin-left:30pt;margin-top:23.51314pt;width:510pt;height:.72pt;mso-position-horizontal-relative:page;mso-position-vertical-relative:paragraph;z-index:-16903680" id="docshape65" filled="true" fillcolor="#ff0000" stroked="false">
            <v:fill type="solid"/>
            <w10:wrap type="none"/>
          </v:rect>
        </w:pict>
      </w:r>
      <w:r>
        <w:rPr/>
        <w:pict>
          <v:rect style="position:absolute;margin-left:107.760002pt;margin-top:37.553139pt;width:432.24pt;height:.72pt;mso-position-horizontal-relative:page;mso-position-vertical-relative:paragraph;z-index:-16903168" id="docshape66" filled="true" fillcolor="#ff0000" stroked="false">
            <v:fill type="solid"/>
            <w10:wrap type="none"/>
          </v:rect>
        </w:pict>
      </w:r>
      <w:r>
        <w:rPr/>
        <w:pict>
          <v:rect style="position:absolute;margin-left:107.760002pt;margin-top:51.473141pt;width:432.24pt;height:.72pt;mso-position-horizontal-relative:page;mso-position-vertical-relative:paragraph;z-index:-16902656" id="docshape67" filled="true" fillcolor="#ff0000" stroked="false">
            <v:fill type="solid"/>
            <w10:wrap type="none"/>
          </v:rect>
        </w:pict>
      </w:r>
      <w:r>
        <w:rPr>
          <w:color w:val="FF0000"/>
        </w:rPr>
        <w:t>(D)(1)</w:t>
      </w:r>
      <w:r>
        <w:rPr>
          <w:color w:val="FF0000"/>
          <w:spacing w:val="80"/>
        </w:rPr>
        <w:t> </w:t>
      </w:r>
      <w:r>
        <w:rPr>
          <w:color w:val="FF0000"/>
        </w:rPr>
        <w:t>Has</w:t>
      </w:r>
      <w:r>
        <w:rPr>
          <w:color w:val="FF0000"/>
          <w:spacing w:val="-1"/>
        </w:rPr>
        <w:t> </w:t>
      </w:r>
      <w:r>
        <w:rPr>
          <w:color w:val="FF0000"/>
        </w:rPr>
        <w:t>successfully</w:t>
      </w:r>
      <w:r>
        <w:rPr>
          <w:color w:val="FF0000"/>
          <w:spacing w:val="-10"/>
        </w:rPr>
        <w:t> </w:t>
      </w:r>
      <w:r>
        <w:rPr>
          <w:color w:val="FF0000"/>
        </w:rPr>
        <w:t>completed</w:t>
      </w:r>
      <w:r>
        <w:rPr>
          <w:color w:val="FF0000"/>
          <w:spacing w:val="-1"/>
        </w:rPr>
        <w:t> </w:t>
      </w:r>
      <w:r>
        <w:rPr>
          <w:color w:val="FF0000"/>
        </w:rPr>
        <w:t>80</w:t>
      </w:r>
      <w:r>
        <w:rPr>
          <w:color w:val="FF0000"/>
          <w:spacing w:val="-1"/>
        </w:rPr>
        <w:t> </w:t>
      </w:r>
      <w:r>
        <w:rPr>
          <w:color w:val="FF0000"/>
        </w:rPr>
        <w:t>hours</w:t>
      </w:r>
      <w:r>
        <w:rPr>
          <w:color w:val="FF0000"/>
          <w:spacing w:val="-4"/>
        </w:rPr>
        <w:t> </w:t>
      </w:r>
      <w:r>
        <w:rPr>
          <w:color w:val="FF0000"/>
        </w:rPr>
        <w:t>of</w:t>
      </w:r>
      <w:r>
        <w:rPr>
          <w:color w:val="FF0000"/>
          <w:spacing w:val="-4"/>
        </w:rPr>
        <w:t> </w:t>
      </w:r>
      <w:r>
        <w:rPr>
          <w:color w:val="FF0000"/>
        </w:rPr>
        <w:t>classroom</w:t>
      </w:r>
      <w:r>
        <w:rPr>
          <w:color w:val="FF0000"/>
          <w:spacing w:val="-1"/>
        </w:rPr>
        <w:t> </w:t>
      </w:r>
      <w:r>
        <w:rPr>
          <w:color w:val="FF0000"/>
        </w:rPr>
        <w:t>and</w:t>
      </w:r>
      <w:r>
        <w:rPr>
          <w:color w:val="FF0000"/>
          <w:spacing w:val="-4"/>
        </w:rPr>
        <w:t> </w:t>
      </w:r>
      <w:r>
        <w:rPr>
          <w:color w:val="FF0000"/>
        </w:rPr>
        <w:t>laboratory</w:t>
      </w:r>
      <w:r>
        <w:rPr>
          <w:color w:val="FF0000"/>
          <w:spacing w:val="-10"/>
        </w:rPr>
        <w:t> </w:t>
      </w:r>
      <w:r>
        <w:rPr>
          <w:color w:val="FF0000"/>
        </w:rPr>
        <w:t>training,</w:t>
      </w:r>
      <w:r>
        <w:rPr>
          <w:color w:val="FF0000"/>
          <w:spacing w:val="-1"/>
        </w:rPr>
        <w:t> </w:t>
      </w:r>
      <w:r>
        <w:rPr>
          <w:color w:val="FF0000"/>
        </w:rPr>
        <w:t>applicable to</w:t>
      </w:r>
      <w:r>
        <w:rPr>
          <w:color w:val="FF0000"/>
          <w:spacing w:val="-4"/>
        </w:rPr>
        <w:t> </w:t>
      </w:r>
      <w:r>
        <w:rPr>
          <w:color w:val="FF0000"/>
        </w:rPr>
        <w:t>parenteral</w:t>
      </w:r>
      <w:r>
        <w:rPr>
          <w:color w:val="FF0000"/>
          <w:spacing w:val="-4"/>
        </w:rPr>
        <w:t> </w:t>
      </w:r>
      <w:r>
        <w:rPr>
          <w:color w:val="FF0000"/>
        </w:rPr>
        <w:t>administrations,</w:t>
      </w:r>
      <w:r>
        <w:rPr>
          <w:color w:val="FF0000"/>
          <w:spacing w:val="-4"/>
        </w:rPr>
        <w:t> </w:t>
      </w:r>
      <w:r>
        <w:rPr>
          <w:color w:val="FF0000"/>
        </w:rPr>
        <w:t>for</w:t>
      </w:r>
      <w:r>
        <w:rPr>
          <w:color w:val="FF0000"/>
          <w:spacing w:val="-4"/>
        </w:rPr>
        <w:t> </w:t>
      </w:r>
      <w:r>
        <w:rPr>
          <w:color w:val="FF0000"/>
        </w:rPr>
        <w:t>which</w:t>
      </w:r>
      <w:r>
        <w:rPr>
          <w:color w:val="FF0000"/>
          <w:spacing w:val="-4"/>
        </w:rPr>
        <w:t> </w:t>
      </w:r>
      <w:r>
        <w:rPr>
          <w:color w:val="FF0000"/>
        </w:rPr>
        <w:t>a</w:t>
      </w:r>
      <w:r>
        <w:rPr>
          <w:color w:val="FF0000"/>
          <w:spacing w:val="-7"/>
        </w:rPr>
        <w:t> </w:t>
      </w:r>
      <w:r>
        <w:rPr>
          <w:color w:val="FF0000"/>
        </w:rPr>
        <w:t>written</w:t>
      </w:r>
      <w:r>
        <w:rPr>
          <w:color w:val="FF0000"/>
          <w:spacing w:val="-4"/>
        </w:rPr>
        <w:t> </w:t>
      </w:r>
      <w:r>
        <w:rPr>
          <w:color w:val="FF0000"/>
        </w:rPr>
        <w:t>directive</w:t>
      </w:r>
      <w:r>
        <w:rPr>
          <w:color w:val="FF0000"/>
          <w:spacing w:val="-4"/>
        </w:rPr>
        <w:t> </w:t>
      </w:r>
      <w:r>
        <w:rPr>
          <w:color w:val="FF0000"/>
        </w:rPr>
        <w:t>is</w:t>
      </w:r>
      <w:r>
        <w:rPr>
          <w:color w:val="FF0000"/>
          <w:spacing w:val="-4"/>
        </w:rPr>
        <w:t> </w:t>
      </w:r>
      <w:r>
        <w:rPr>
          <w:color w:val="FF0000"/>
        </w:rPr>
        <w:t>required,</w:t>
      </w:r>
      <w:r>
        <w:rPr>
          <w:color w:val="FF0000"/>
          <w:spacing w:val="-4"/>
        </w:rPr>
        <w:t> </w:t>
      </w:r>
      <w:r>
        <w:rPr>
          <w:color w:val="FF0000"/>
        </w:rPr>
        <w:t>of</w:t>
      </w:r>
      <w:r>
        <w:rPr>
          <w:color w:val="FF0000"/>
          <w:spacing w:val="-4"/>
        </w:rPr>
        <w:t> </w:t>
      </w:r>
      <w:r>
        <w:rPr>
          <w:color w:val="FF0000"/>
        </w:rPr>
        <w:t>any</w:t>
      </w:r>
      <w:r>
        <w:rPr>
          <w:color w:val="FF0000"/>
          <w:spacing w:val="-12"/>
        </w:rPr>
        <w:t> </w:t>
      </w:r>
      <w:r>
        <w:rPr>
          <w:color w:val="FF0000"/>
        </w:rPr>
        <w:t>beta</w:t>
      </w:r>
      <w:r>
        <w:rPr>
          <w:color w:val="FF0000"/>
          <w:spacing w:val="-4"/>
        </w:rPr>
        <w:t> </w:t>
      </w:r>
      <w:r>
        <w:rPr>
          <w:color w:val="FF0000"/>
        </w:rPr>
        <w:t>emitter, or</w:t>
      </w:r>
      <w:r>
        <w:rPr>
          <w:color w:val="FF0000"/>
        </w:rPr>
        <w:t> any photon-emitting radionuclide with a photon energy less than 150 keV, and/or parenteral</w:t>
      </w:r>
      <w:r>
        <w:rPr>
          <w:color w:val="FF0000"/>
          <w:spacing w:val="-15"/>
        </w:rPr>
        <w:t> </w:t>
      </w:r>
      <w:r>
        <w:rPr>
          <w:color w:val="FF0000"/>
        </w:rPr>
        <w:t>administration</w:t>
      </w:r>
      <w:r>
        <w:rPr>
          <w:color w:val="FF0000"/>
          <w:spacing w:val="-15"/>
        </w:rPr>
        <w:t> </w:t>
      </w:r>
      <w:r>
        <w:rPr>
          <w:color w:val="FF0000"/>
        </w:rPr>
        <w:t>of</w:t>
      </w:r>
      <w:r>
        <w:rPr>
          <w:color w:val="FF0000"/>
          <w:spacing w:val="-15"/>
        </w:rPr>
        <w:t> </w:t>
      </w:r>
      <w:r>
        <w:rPr>
          <w:color w:val="FF0000"/>
        </w:rPr>
        <w:t>any</w:t>
      </w:r>
      <w:r>
        <w:rPr>
          <w:color w:val="FF0000"/>
          <w:spacing w:val="-15"/>
        </w:rPr>
        <w:t> </w:t>
      </w:r>
      <w:r>
        <w:rPr>
          <w:color w:val="FF0000"/>
        </w:rPr>
        <w:t>other</w:t>
      </w:r>
      <w:r>
        <w:rPr>
          <w:color w:val="FF0000"/>
          <w:spacing w:val="-15"/>
        </w:rPr>
        <w:t> </w:t>
      </w:r>
      <w:r>
        <w:rPr>
          <w:color w:val="FF0000"/>
        </w:rPr>
        <w:t>radionuclide</w:t>
      </w:r>
      <w:r>
        <w:rPr>
          <w:color w:val="FF0000"/>
          <w:spacing w:val="-15"/>
        </w:rPr>
        <w:t> </w:t>
      </w:r>
      <w:r>
        <w:rPr>
          <w:color w:val="FF0000"/>
        </w:rPr>
        <w:t>for</w:t>
      </w:r>
      <w:r>
        <w:rPr>
          <w:color w:val="FF0000"/>
          <w:spacing w:val="-15"/>
        </w:rPr>
        <w:t> </w:t>
      </w:r>
      <w:r>
        <w:rPr>
          <w:color w:val="FF0000"/>
        </w:rPr>
        <w:t>which</w:t>
      </w:r>
      <w:r>
        <w:rPr>
          <w:color w:val="FF0000"/>
          <w:spacing w:val="-15"/>
        </w:rPr>
        <w:t> </w:t>
      </w:r>
      <w:r>
        <w:rPr>
          <w:color w:val="FF0000"/>
        </w:rPr>
        <w:t>a</w:t>
      </w:r>
      <w:r>
        <w:rPr>
          <w:color w:val="FF0000"/>
          <w:spacing w:val="-15"/>
        </w:rPr>
        <w:t> </w:t>
      </w:r>
      <w:r>
        <w:rPr>
          <w:color w:val="FF0000"/>
        </w:rPr>
        <w:t>written</w:t>
      </w:r>
      <w:r>
        <w:rPr>
          <w:color w:val="FF0000"/>
          <w:spacing w:val="-15"/>
        </w:rPr>
        <w:t> </w:t>
      </w:r>
      <w:r>
        <w:rPr>
          <w:color w:val="FF0000"/>
        </w:rPr>
        <w:t>directive</w:t>
      </w:r>
      <w:r>
        <w:rPr>
          <w:color w:val="FF0000"/>
          <w:spacing w:val="-15"/>
        </w:rPr>
        <w:t> </w:t>
      </w:r>
      <w:r>
        <w:rPr>
          <w:color w:val="FF0000"/>
        </w:rPr>
        <w:t>is</w:t>
      </w:r>
      <w:r>
        <w:rPr>
          <w:color w:val="FF0000"/>
          <w:spacing w:val="-15"/>
        </w:rPr>
        <w:t> </w:t>
      </w:r>
      <w:r>
        <w:rPr>
          <w:color w:val="FF0000"/>
        </w:rPr>
        <w:t>required. </w:t>
      </w:r>
      <w:r>
        <w:rPr>
          <w:strike/>
          <w:color w:val="FF0000"/>
        </w:rPr>
        <w:t>The training must include:</w:t>
      </w:r>
    </w:p>
    <w:p>
      <w:pPr>
        <w:pStyle w:val="BodyText"/>
        <w:tabs>
          <w:tab w:pos="2015" w:val="left" w:leader="none"/>
        </w:tabs>
        <w:spacing w:before="3"/>
        <w:ind w:left="100"/>
      </w:pPr>
      <w:r>
        <w:rPr>
          <w:strike/>
          <w:color w:val="FF0000"/>
        </w:rPr>
        <w:tab/>
        <w:t>(a)</w:t>
      </w:r>
      <w:r>
        <w:rPr>
          <w:strike/>
          <w:color w:val="FF0000"/>
          <w:spacing w:val="25"/>
        </w:rPr>
        <w:t>  </w:t>
      </w:r>
      <w:r>
        <w:rPr>
          <w:strike/>
          <w:color w:val="FF0000"/>
        </w:rPr>
        <w:t>Radiation</w:t>
      </w:r>
      <w:r>
        <w:rPr>
          <w:strike/>
          <w:color w:val="FF0000"/>
          <w:spacing w:val="-2"/>
        </w:rPr>
        <w:t> </w:t>
      </w:r>
      <w:r>
        <w:rPr>
          <w:strike/>
          <w:color w:val="FF0000"/>
        </w:rPr>
        <w:t>physics</w:t>
      </w:r>
      <w:r>
        <w:rPr>
          <w:strike/>
          <w:color w:val="FF0000"/>
          <w:spacing w:val="-1"/>
        </w:rPr>
        <w:t> </w:t>
      </w:r>
      <w:r>
        <w:rPr>
          <w:strike/>
          <w:color w:val="FF0000"/>
        </w:rPr>
        <w:t>and</w:t>
      </w:r>
      <w:r>
        <w:rPr>
          <w:strike/>
          <w:color w:val="FF0000"/>
          <w:spacing w:val="-2"/>
        </w:rPr>
        <w:t> instrumentation;</w:t>
      </w:r>
    </w:p>
    <w:p>
      <w:pPr>
        <w:pStyle w:val="BodyText"/>
        <w:tabs>
          <w:tab w:pos="2015" w:val="left" w:leader="none"/>
        </w:tabs>
        <w:spacing w:before="5"/>
        <w:ind w:left="100"/>
      </w:pPr>
      <w:r>
        <w:rPr>
          <w:strike/>
          <w:color w:val="FF0000"/>
        </w:rPr>
        <w:tab/>
        <w:t>(b)</w:t>
      </w:r>
      <w:r>
        <w:rPr>
          <w:strike/>
          <w:color w:val="FF0000"/>
          <w:spacing w:val="28"/>
        </w:rPr>
        <w:t>  </w:t>
      </w:r>
      <w:r>
        <w:rPr>
          <w:strike/>
          <w:color w:val="FF0000"/>
        </w:rPr>
        <w:t>Radiation</w:t>
      </w:r>
      <w:r>
        <w:rPr>
          <w:strike/>
          <w:color w:val="FF0000"/>
          <w:spacing w:val="1"/>
        </w:rPr>
        <w:t> </w:t>
      </w:r>
      <w:r>
        <w:rPr>
          <w:strike/>
          <w:color w:val="FF0000"/>
          <w:spacing w:val="-2"/>
        </w:rPr>
        <w:t>protection;</w:t>
      </w:r>
    </w:p>
    <w:p>
      <w:pPr>
        <w:pStyle w:val="BodyText"/>
        <w:tabs>
          <w:tab w:pos="2015" w:val="left" w:leader="none"/>
        </w:tabs>
        <w:spacing w:before="3"/>
        <w:ind w:left="100"/>
      </w:pPr>
      <w:r>
        <w:rPr>
          <w:strike/>
          <w:color w:val="FF0000"/>
        </w:rPr>
        <w:tab/>
        <w:t>(c)</w:t>
      </w:r>
      <w:r>
        <w:rPr>
          <w:strike/>
          <w:color w:val="FF0000"/>
          <w:spacing w:val="25"/>
        </w:rPr>
        <w:t>  </w:t>
      </w:r>
      <w:r>
        <w:rPr>
          <w:strike/>
          <w:color w:val="FF0000"/>
        </w:rPr>
        <w:t>Mathematics</w:t>
      </w:r>
      <w:r>
        <w:rPr>
          <w:strike/>
          <w:color w:val="FF0000"/>
          <w:spacing w:val="-2"/>
        </w:rPr>
        <w:t> </w:t>
      </w:r>
      <w:r>
        <w:rPr>
          <w:strike/>
          <w:color w:val="FF0000"/>
        </w:rPr>
        <w:t>pertaining</w:t>
      </w:r>
      <w:r>
        <w:rPr>
          <w:strike/>
          <w:color w:val="FF0000"/>
          <w:spacing w:val="-5"/>
        </w:rPr>
        <w:t> </w:t>
      </w:r>
      <w:r>
        <w:rPr>
          <w:strike/>
          <w:color w:val="FF0000"/>
        </w:rPr>
        <w:t>to</w:t>
      </w:r>
      <w:r>
        <w:rPr>
          <w:strike/>
          <w:color w:val="FF0000"/>
          <w:spacing w:val="-2"/>
        </w:rPr>
        <w:t> </w:t>
      </w:r>
      <w:r>
        <w:rPr>
          <w:strike/>
          <w:color w:val="FF0000"/>
        </w:rPr>
        <w:t>the</w:t>
      </w:r>
      <w:r>
        <w:rPr>
          <w:strike/>
          <w:color w:val="FF0000"/>
          <w:spacing w:val="-3"/>
        </w:rPr>
        <w:t> </w:t>
      </w:r>
      <w:r>
        <w:rPr>
          <w:strike/>
          <w:color w:val="FF0000"/>
        </w:rPr>
        <w:t>use</w:t>
      </w:r>
      <w:r>
        <w:rPr>
          <w:strike/>
          <w:color w:val="FF0000"/>
          <w:spacing w:val="-3"/>
        </w:rPr>
        <w:t> </w:t>
      </w:r>
      <w:r>
        <w:rPr>
          <w:strike/>
          <w:color w:val="FF0000"/>
        </w:rPr>
        <w:t>and</w:t>
      </w:r>
      <w:r>
        <w:rPr>
          <w:strike/>
          <w:color w:val="FF0000"/>
          <w:spacing w:val="-4"/>
        </w:rPr>
        <w:t> </w:t>
      </w:r>
      <w:r>
        <w:rPr>
          <w:strike/>
          <w:color w:val="FF0000"/>
        </w:rPr>
        <w:t>measurement</w:t>
      </w:r>
      <w:r>
        <w:rPr>
          <w:strike/>
          <w:color w:val="FF0000"/>
          <w:spacing w:val="-2"/>
        </w:rPr>
        <w:t> </w:t>
      </w:r>
      <w:r>
        <w:rPr>
          <w:strike/>
          <w:color w:val="FF0000"/>
        </w:rPr>
        <w:t>of</w:t>
      </w:r>
      <w:r>
        <w:rPr>
          <w:strike/>
          <w:color w:val="FF0000"/>
          <w:spacing w:val="-3"/>
        </w:rPr>
        <w:t> </w:t>
      </w:r>
      <w:r>
        <w:rPr>
          <w:strike/>
          <w:color w:val="FF0000"/>
          <w:spacing w:val="-2"/>
        </w:rPr>
        <w:t>radioactivity;</w:t>
      </w:r>
    </w:p>
    <w:p>
      <w:pPr>
        <w:pStyle w:val="BodyText"/>
        <w:tabs>
          <w:tab w:pos="2015" w:val="left" w:leader="none"/>
        </w:tabs>
        <w:spacing w:before="5"/>
        <w:ind w:left="100"/>
      </w:pPr>
      <w:r>
        <w:rPr>
          <w:strike/>
          <w:color w:val="FF0000"/>
        </w:rPr>
        <w:tab/>
        <w:t>(d)</w:t>
      </w:r>
      <w:r>
        <w:rPr>
          <w:strike/>
          <w:color w:val="FF0000"/>
          <w:spacing w:val="28"/>
        </w:rPr>
        <w:t>  </w:t>
      </w:r>
      <w:r>
        <w:rPr>
          <w:strike/>
          <w:color w:val="FF0000"/>
        </w:rPr>
        <w:t>Chemistry</w:t>
      </w:r>
      <w:r>
        <w:rPr>
          <w:strike/>
          <w:color w:val="FF0000"/>
          <w:spacing w:val="-9"/>
        </w:rPr>
        <w:t> </w:t>
      </w:r>
      <w:r>
        <w:rPr>
          <w:strike/>
          <w:color w:val="FF0000"/>
        </w:rPr>
        <w:t>of</w:t>
      </w:r>
      <w:r>
        <w:rPr>
          <w:strike/>
          <w:color w:val="FF0000"/>
          <w:spacing w:val="57"/>
        </w:rPr>
        <w:t> </w:t>
      </w:r>
      <w:r>
        <w:rPr>
          <w:strike/>
          <w:color w:val="FF0000"/>
        </w:rPr>
        <w:t>byproduct</w:t>
      </w:r>
      <w:r>
        <w:rPr>
          <w:strike/>
          <w:color w:val="FF0000"/>
          <w:spacing w:val="-1"/>
        </w:rPr>
        <w:t> </w:t>
      </w:r>
      <w:r>
        <w:rPr>
          <w:strike/>
          <w:color w:val="FF0000"/>
        </w:rPr>
        <w:t>material</w:t>
      </w:r>
      <w:r>
        <w:rPr>
          <w:strike/>
          <w:color w:val="FF0000"/>
          <w:spacing w:val="-2"/>
        </w:rPr>
        <w:t> </w:t>
      </w:r>
      <w:r>
        <w:rPr>
          <w:strike/>
          <w:color w:val="FF0000"/>
        </w:rPr>
        <w:t>for</w:t>
      </w:r>
      <w:r>
        <w:rPr>
          <w:strike/>
          <w:color w:val="FF0000"/>
          <w:spacing w:val="-4"/>
        </w:rPr>
        <w:t> </w:t>
      </w:r>
      <w:r>
        <w:rPr>
          <w:strike/>
          <w:color w:val="FF0000"/>
        </w:rPr>
        <w:t>medical</w:t>
      </w:r>
      <w:r>
        <w:rPr>
          <w:strike/>
          <w:color w:val="FF0000"/>
          <w:spacing w:val="-1"/>
        </w:rPr>
        <w:t> </w:t>
      </w:r>
      <w:r>
        <w:rPr>
          <w:strike/>
          <w:color w:val="FF0000"/>
        </w:rPr>
        <w:t>use;</w:t>
      </w:r>
      <w:r>
        <w:rPr>
          <w:strike/>
          <w:color w:val="FF0000"/>
          <w:spacing w:val="-1"/>
        </w:rPr>
        <w:t> </w:t>
      </w:r>
      <w:r>
        <w:rPr>
          <w:strike/>
          <w:color w:val="FF0000"/>
          <w:spacing w:val="-4"/>
        </w:rPr>
        <w:t>and,</w:t>
      </w:r>
    </w:p>
    <w:p>
      <w:pPr>
        <w:pStyle w:val="BodyText"/>
        <w:tabs>
          <w:tab w:pos="2015" w:val="left" w:leader="none"/>
        </w:tabs>
        <w:spacing w:before="2"/>
        <w:ind w:left="100"/>
      </w:pPr>
      <w:r>
        <w:rPr>
          <w:strike/>
          <w:color w:val="FF0000"/>
        </w:rPr>
        <w:tab/>
        <w:t>(e)</w:t>
      </w:r>
      <w:r>
        <w:rPr>
          <w:strike/>
          <w:color w:val="FF0000"/>
          <w:spacing w:val="78"/>
          <w:w w:val="150"/>
        </w:rPr>
        <w:t> </w:t>
      </w:r>
      <w:r>
        <w:rPr>
          <w:strike/>
          <w:color w:val="FF0000"/>
        </w:rPr>
        <w:t>Radiation</w:t>
      </w:r>
      <w:r>
        <w:rPr>
          <w:strike/>
          <w:color w:val="FF0000"/>
          <w:spacing w:val="-2"/>
        </w:rPr>
        <w:t> </w:t>
      </w:r>
      <w:r>
        <w:rPr>
          <w:strike/>
          <w:color w:val="FF0000"/>
        </w:rPr>
        <w:t>biology;</w:t>
      </w:r>
      <w:r>
        <w:rPr>
          <w:strike/>
          <w:color w:val="FF0000"/>
          <w:spacing w:val="-2"/>
        </w:rPr>
        <w:t> </w:t>
      </w:r>
      <w:r>
        <w:rPr>
          <w:strike/>
          <w:color w:val="FF0000"/>
          <w:spacing w:val="-5"/>
        </w:rPr>
        <w:t>and</w:t>
      </w:r>
    </w:p>
    <w:p>
      <w:pPr>
        <w:pStyle w:val="ListParagraph"/>
        <w:numPr>
          <w:ilvl w:val="0"/>
          <w:numId w:val="69"/>
        </w:numPr>
        <w:tabs>
          <w:tab w:pos="2202" w:val="left" w:leader="none"/>
        </w:tabs>
        <w:spacing w:line="242" w:lineRule="auto" w:before="5" w:after="0"/>
        <w:ind w:left="1655" w:right="117" w:firstLine="0"/>
        <w:jc w:val="both"/>
        <w:rPr>
          <w:sz w:val="24"/>
        </w:rPr>
      </w:pPr>
      <w:r>
        <w:rPr/>
        <w:pict>
          <v:rect style="position:absolute;margin-left:30pt;margin-top:6.893152pt;width:510pt;height:.72pt;mso-position-horizontal-relative:page;mso-position-vertical-relative:paragraph;z-index:-16902144" id="docshape68" filled="true" fillcolor="#ff0000" stroked="false">
            <v:fill type="solid"/>
            <w10:wrap type="none"/>
          </v:rect>
        </w:pict>
      </w:r>
      <w:r>
        <w:rPr/>
        <w:pict>
          <v:rect style="position:absolute;margin-left:107.760002pt;margin-top:20.813152pt;width:432.24pt;height:.72pt;mso-position-horizontal-relative:page;mso-position-vertical-relative:paragraph;z-index:-16901632" id="docshape69" filled="true" fillcolor="#ff0000" stroked="false">
            <v:fill type="solid"/>
            <w10:wrap type="none"/>
          </v:rect>
        </w:pict>
      </w:r>
      <w:r>
        <w:rPr/>
        <w:pict>
          <v:rect style="position:absolute;margin-left:107.760002pt;margin-top:34.853153pt;width:432.24pt;height:.72pt;mso-position-horizontal-relative:page;mso-position-vertical-relative:paragraph;z-index:-16901120" id="docshape70" filled="true" fillcolor="#ff0000" stroked="false">
            <v:fill type="solid"/>
            <w10:wrap type="none"/>
          </v:rect>
        </w:pict>
      </w:r>
      <w:r>
        <w:rPr/>
        <w:pict>
          <v:rect style="position:absolute;margin-left:107.760002pt;margin-top:48.773151pt;width:432.24pt;height:.72pt;mso-position-horizontal-relative:page;mso-position-vertical-relative:paragraph;z-index:-16900608" id="docshape71" filled="true" fillcolor="#ff0000" stroked="false">
            <v:fill type="solid"/>
            <w10:wrap type="none"/>
          </v:rect>
        </w:pict>
      </w:r>
      <w:r>
        <w:rPr/>
        <w:pict>
          <v:rect style="position:absolute;margin-left:107.760002pt;margin-top:62.813152pt;width:432.24pt;height:.72pt;mso-position-horizontal-relative:page;mso-position-vertical-relative:paragraph;z-index:-16900096" id="docshape72" filled="true" fillcolor="#ff0000" stroked="false">
            <v:fill type="solid"/>
            <w10:wrap type="none"/>
          </v:rect>
        </w:pict>
      </w:r>
      <w:r>
        <w:rPr/>
        <w:pict>
          <v:rect style="position:absolute;margin-left:107.760002pt;margin-top:76.733154pt;width:432.24pt;height:.72pt;mso-position-horizontal-relative:page;mso-position-vertical-relative:paragraph;z-index:-16899584" id="docshape73" filled="true" fillcolor="#ff0000" stroked="false">
            <v:fill type="solid"/>
            <w10:wrap type="none"/>
          </v:rect>
        </w:pict>
      </w:r>
      <w:r>
        <w:rPr/>
        <w:pict>
          <v:rect style="position:absolute;margin-left:107.760002pt;margin-top:90.773155pt;width:432.24pt;height:.72pt;mso-position-horizontal-relative:page;mso-position-vertical-relative:paragraph;z-index:-16899072" id="docshape74" filled="true" fillcolor="#ff0000" stroked="false">
            <v:fill type="solid"/>
            <w10:wrap type="none"/>
          </v:rect>
        </w:pict>
      </w:r>
      <w:r>
        <w:rPr/>
        <w:pict>
          <v:rect style="position:absolute;margin-left:107.760002pt;margin-top:104.693153pt;width:432.24pt;height:.72pt;mso-position-horizontal-relative:page;mso-position-vertical-relative:paragraph;z-index:-16898560" id="docshape75" filled="true" fillcolor="#ff0000" stroked="false">
            <v:fill type="solid"/>
            <w10:wrap type="none"/>
          </v:rect>
        </w:pict>
      </w:r>
      <w:r>
        <w:rPr>
          <w:color w:val="FF0000"/>
          <w:sz w:val="24"/>
        </w:rPr>
        <w:t>Has work experience, under the supervision of an authorized user who meets the requirements</w:t>
      </w:r>
      <w:r>
        <w:rPr>
          <w:color w:val="FF0000"/>
          <w:spacing w:val="-14"/>
          <w:sz w:val="24"/>
        </w:rPr>
        <w:t> </w:t>
      </w:r>
      <w:r>
        <w:rPr>
          <w:color w:val="FF0000"/>
          <w:sz w:val="24"/>
        </w:rPr>
        <w:t>in</w:t>
      </w:r>
      <w:r>
        <w:rPr>
          <w:color w:val="FF0000"/>
          <w:spacing w:val="-12"/>
          <w:sz w:val="24"/>
        </w:rPr>
        <w:t> </w:t>
      </w:r>
      <w:r>
        <w:rPr>
          <w:color w:val="FF0000"/>
          <w:sz w:val="24"/>
        </w:rPr>
        <w:t>105</w:t>
      </w:r>
      <w:r>
        <w:rPr>
          <w:color w:val="FF0000"/>
          <w:spacing w:val="-15"/>
          <w:sz w:val="24"/>
        </w:rPr>
        <w:t> </w:t>
      </w:r>
      <w:r>
        <w:rPr>
          <w:color w:val="FF0000"/>
          <w:sz w:val="24"/>
        </w:rPr>
        <w:t>CMR</w:t>
      </w:r>
      <w:r>
        <w:rPr>
          <w:color w:val="FF0000"/>
          <w:spacing w:val="-12"/>
          <w:sz w:val="24"/>
        </w:rPr>
        <w:t> </w:t>
      </w:r>
      <w:r>
        <w:rPr>
          <w:color w:val="FF0000"/>
          <w:sz w:val="24"/>
        </w:rPr>
        <w:t>120.528,</w:t>
      </w:r>
      <w:r>
        <w:rPr>
          <w:color w:val="FF0000"/>
          <w:spacing w:val="-15"/>
          <w:sz w:val="24"/>
        </w:rPr>
        <w:t> </w:t>
      </w:r>
      <w:r>
        <w:rPr>
          <w:color w:val="FF0000"/>
          <w:sz w:val="24"/>
        </w:rPr>
        <w:t>120.556,</w:t>
      </w:r>
      <w:r>
        <w:rPr>
          <w:color w:val="FF0000"/>
          <w:spacing w:val="38"/>
          <w:sz w:val="24"/>
        </w:rPr>
        <w:t> </w:t>
      </w:r>
      <w:r>
        <w:rPr>
          <w:color w:val="FF0000"/>
          <w:sz w:val="24"/>
        </w:rPr>
        <w:t>120.558A,</w:t>
      </w:r>
      <w:r>
        <w:rPr>
          <w:color w:val="FF0000"/>
          <w:spacing w:val="-12"/>
          <w:sz w:val="24"/>
        </w:rPr>
        <w:t> </w:t>
      </w:r>
      <w:r>
        <w:rPr>
          <w:color w:val="FF0000"/>
          <w:sz w:val="24"/>
        </w:rPr>
        <w:t>or</w:t>
      </w:r>
      <w:r>
        <w:rPr>
          <w:color w:val="FF0000"/>
          <w:spacing w:val="-12"/>
          <w:sz w:val="24"/>
        </w:rPr>
        <w:t> </w:t>
      </w:r>
      <w:r>
        <w:rPr>
          <w:color w:val="FF0000"/>
          <w:sz w:val="24"/>
        </w:rPr>
        <w:t>equivalent</w:t>
      </w:r>
      <w:r>
        <w:rPr>
          <w:color w:val="FF0000"/>
          <w:spacing w:val="-12"/>
          <w:sz w:val="24"/>
        </w:rPr>
        <w:t> </w:t>
      </w:r>
      <w:r>
        <w:rPr>
          <w:color w:val="FF0000"/>
          <w:sz w:val="24"/>
        </w:rPr>
        <w:t>Agreement</w:t>
      </w:r>
      <w:r>
        <w:rPr>
          <w:color w:val="FF0000"/>
          <w:spacing w:val="-12"/>
          <w:sz w:val="24"/>
        </w:rPr>
        <w:t> </w:t>
      </w:r>
      <w:r>
        <w:rPr>
          <w:color w:val="FF0000"/>
          <w:sz w:val="24"/>
        </w:rPr>
        <w:t>State,</w:t>
      </w:r>
      <w:r>
        <w:rPr>
          <w:color w:val="FF0000"/>
          <w:spacing w:val="-12"/>
          <w:sz w:val="24"/>
        </w:rPr>
        <w:t> </w:t>
      </w:r>
      <w:r>
        <w:rPr>
          <w:color w:val="FF0000"/>
          <w:sz w:val="24"/>
        </w:rPr>
        <w:t>or Nuclear</w:t>
      </w:r>
      <w:r>
        <w:rPr>
          <w:color w:val="FF0000"/>
          <w:spacing w:val="-5"/>
          <w:sz w:val="24"/>
        </w:rPr>
        <w:t> </w:t>
      </w:r>
      <w:r>
        <w:rPr>
          <w:color w:val="FF0000"/>
          <w:sz w:val="24"/>
        </w:rPr>
        <w:t>Regulatory</w:t>
      </w:r>
      <w:r>
        <w:rPr>
          <w:color w:val="FF0000"/>
          <w:spacing w:val="-11"/>
          <w:sz w:val="24"/>
        </w:rPr>
        <w:t> </w:t>
      </w:r>
      <w:r>
        <w:rPr>
          <w:color w:val="FF0000"/>
          <w:sz w:val="24"/>
        </w:rPr>
        <w:t>Commission</w:t>
      </w:r>
      <w:r>
        <w:rPr>
          <w:color w:val="FF0000"/>
          <w:spacing w:val="-3"/>
          <w:sz w:val="24"/>
        </w:rPr>
        <w:t> </w:t>
      </w:r>
      <w:r>
        <w:rPr>
          <w:color w:val="FF0000"/>
          <w:sz w:val="24"/>
        </w:rPr>
        <w:t>requirements,</w:t>
      </w:r>
      <w:r>
        <w:rPr>
          <w:color w:val="FF0000"/>
          <w:spacing w:val="-3"/>
          <w:sz w:val="24"/>
        </w:rPr>
        <w:t> </w:t>
      </w:r>
      <w:r>
        <w:rPr>
          <w:color w:val="FF0000"/>
          <w:sz w:val="24"/>
        </w:rPr>
        <w:t>in</w:t>
      </w:r>
      <w:r>
        <w:rPr>
          <w:color w:val="FF0000"/>
          <w:spacing w:val="-3"/>
          <w:sz w:val="24"/>
        </w:rPr>
        <w:t> </w:t>
      </w:r>
      <w:r>
        <w:rPr>
          <w:color w:val="FF0000"/>
          <w:sz w:val="24"/>
        </w:rPr>
        <w:t>the</w:t>
      </w:r>
      <w:r>
        <w:rPr>
          <w:color w:val="FF0000"/>
          <w:spacing w:val="-5"/>
          <w:sz w:val="24"/>
        </w:rPr>
        <w:t> </w:t>
      </w:r>
      <w:r>
        <w:rPr>
          <w:color w:val="FF0000"/>
          <w:sz w:val="24"/>
        </w:rPr>
        <w:t>parenteral</w:t>
      </w:r>
      <w:r>
        <w:rPr>
          <w:color w:val="FF0000"/>
          <w:spacing w:val="-3"/>
          <w:sz w:val="24"/>
        </w:rPr>
        <w:t> </w:t>
      </w:r>
      <w:r>
        <w:rPr>
          <w:color w:val="FF0000"/>
          <w:sz w:val="24"/>
        </w:rPr>
        <w:t>administration,</w:t>
      </w:r>
      <w:r>
        <w:rPr>
          <w:color w:val="FF0000"/>
          <w:spacing w:val="-3"/>
          <w:sz w:val="24"/>
        </w:rPr>
        <w:t> </w:t>
      </w:r>
      <w:r>
        <w:rPr>
          <w:color w:val="FF0000"/>
          <w:sz w:val="24"/>
        </w:rPr>
        <w:t>for</w:t>
      </w:r>
      <w:r>
        <w:rPr>
          <w:color w:val="FF0000"/>
          <w:spacing w:val="-5"/>
          <w:sz w:val="24"/>
        </w:rPr>
        <w:t> </w:t>
      </w:r>
      <w:r>
        <w:rPr>
          <w:color w:val="FF0000"/>
          <w:sz w:val="24"/>
        </w:rPr>
        <w:t>which a</w:t>
      </w:r>
      <w:r>
        <w:rPr>
          <w:color w:val="FF0000"/>
          <w:spacing w:val="-15"/>
          <w:sz w:val="24"/>
        </w:rPr>
        <w:t> </w:t>
      </w:r>
      <w:r>
        <w:rPr>
          <w:color w:val="FF0000"/>
          <w:sz w:val="24"/>
        </w:rPr>
        <w:t>written</w:t>
      </w:r>
      <w:r>
        <w:rPr>
          <w:color w:val="FF0000"/>
          <w:spacing w:val="-15"/>
          <w:sz w:val="24"/>
        </w:rPr>
        <w:t> </w:t>
      </w:r>
      <w:r>
        <w:rPr>
          <w:color w:val="FF0000"/>
          <w:sz w:val="24"/>
        </w:rPr>
        <w:t>directive</w:t>
      </w:r>
      <w:r>
        <w:rPr>
          <w:color w:val="FF0000"/>
          <w:spacing w:val="-15"/>
          <w:sz w:val="24"/>
        </w:rPr>
        <w:t> </w:t>
      </w:r>
      <w:r>
        <w:rPr>
          <w:color w:val="FF0000"/>
          <w:sz w:val="24"/>
        </w:rPr>
        <w:t>is</w:t>
      </w:r>
      <w:r>
        <w:rPr>
          <w:color w:val="FF0000"/>
          <w:spacing w:val="-15"/>
          <w:sz w:val="24"/>
        </w:rPr>
        <w:t> </w:t>
      </w:r>
      <w:r>
        <w:rPr>
          <w:color w:val="FF0000"/>
          <w:sz w:val="24"/>
        </w:rPr>
        <w:t>required,</w:t>
      </w:r>
      <w:r>
        <w:rPr>
          <w:color w:val="FF0000"/>
          <w:spacing w:val="-15"/>
          <w:sz w:val="24"/>
        </w:rPr>
        <w:t> </w:t>
      </w:r>
      <w:r>
        <w:rPr>
          <w:color w:val="FF0000"/>
          <w:sz w:val="24"/>
        </w:rPr>
        <w:t>of</w:t>
      </w:r>
      <w:r>
        <w:rPr>
          <w:color w:val="FF0000"/>
          <w:spacing w:val="-15"/>
          <w:sz w:val="24"/>
        </w:rPr>
        <w:t> </w:t>
      </w:r>
      <w:r>
        <w:rPr>
          <w:color w:val="FF0000"/>
          <w:sz w:val="24"/>
        </w:rPr>
        <w:t>any</w:t>
      </w:r>
      <w:r>
        <w:rPr>
          <w:color w:val="FF0000"/>
          <w:spacing w:val="-15"/>
          <w:sz w:val="24"/>
        </w:rPr>
        <w:t> </w:t>
      </w:r>
      <w:r>
        <w:rPr>
          <w:color w:val="FF0000"/>
          <w:sz w:val="24"/>
        </w:rPr>
        <w:t>beta</w:t>
      </w:r>
      <w:r>
        <w:rPr>
          <w:color w:val="FF0000"/>
          <w:spacing w:val="-15"/>
          <w:sz w:val="24"/>
        </w:rPr>
        <w:t> </w:t>
      </w:r>
      <w:r>
        <w:rPr>
          <w:color w:val="FF0000"/>
          <w:sz w:val="24"/>
        </w:rPr>
        <w:t>emitter,</w:t>
      </w:r>
      <w:r>
        <w:rPr>
          <w:color w:val="FF0000"/>
          <w:spacing w:val="-15"/>
          <w:sz w:val="24"/>
        </w:rPr>
        <w:t> </w:t>
      </w:r>
      <w:r>
        <w:rPr>
          <w:color w:val="FF0000"/>
          <w:sz w:val="24"/>
        </w:rPr>
        <w:t>or</w:t>
      </w:r>
      <w:r>
        <w:rPr>
          <w:color w:val="FF0000"/>
          <w:spacing w:val="-15"/>
          <w:sz w:val="24"/>
        </w:rPr>
        <w:t> </w:t>
      </w:r>
      <w:r>
        <w:rPr>
          <w:color w:val="FF0000"/>
          <w:sz w:val="24"/>
        </w:rPr>
        <w:t>any</w:t>
      </w:r>
      <w:r>
        <w:rPr>
          <w:color w:val="FF0000"/>
          <w:spacing w:val="-15"/>
          <w:sz w:val="24"/>
        </w:rPr>
        <w:t> </w:t>
      </w:r>
      <w:r>
        <w:rPr>
          <w:color w:val="FF0000"/>
          <w:sz w:val="24"/>
        </w:rPr>
        <w:t>photon-emitting</w:t>
      </w:r>
      <w:r>
        <w:rPr>
          <w:color w:val="FF0000"/>
          <w:spacing w:val="-15"/>
          <w:sz w:val="24"/>
        </w:rPr>
        <w:t> </w:t>
      </w:r>
      <w:r>
        <w:rPr>
          <w:color w:val="FF0000"/>
          <w:sz w:val="24"/>
        </w:rPr>
        <w:t>radionuclide</w:t>
      </w:r>
      <w:r>
        <w:rPr>
          <w:color w:val="FF0000"/>
          <w:spacing w:val="-15"/>
          <w:sz w:val="24"/>
        </w:rPr>
        <w:t> </w:t>
      </w:r>
      <w:r>
        <w:rPr>
          <w:color w:val="FF0000"/>
          <w:sz w:val="24"/>
        </w:rPr>
        <w:t>with </w:t>
      </w:r>
      <w:r>
        <w:rPr>
          <w:color w:val="FF0000"/>
          <w:w w:val="95"/>
          <w:sz w:val="24"/>
        </w:rPr>
        <w:t>a photon energy</w:t>
      </w:r>
      <w:r>
        <w:rPr>
          <w:color w:val="FF0000"/>
          <w:spacing w:val="-9"/>
          <w:w w:val="95"/>
          <w:sz w:val="24"/>
        </w:rPr>
        <w:t> </w:t>
      </w:r>
      <w:r>
        <w:rPr>
          <w:color w:val="FF0000"/>
          <w:w w:val="95"/>
          <w:sz w:val="24"/>
        </w:rPr>
        <w:t>less than 150 keV, and/or parenteral administration of any</w:t>
      </w:r>
      <w:r>
        <w:rPr>
          <w:color w:val="FF0000"/>
          <w:spacing w:val="-8"/>
          <w:w w:val="95"/>
          <w:sz w:val="24"/>
        </w:rPr>
        <w:t> </w:t>
      </w:r>
      <w:r>
        <w:rPr>
          <w:color w:val="FF0000"/>
          <w:w w:val="95"/>
          <w:sz w:val="24"/>
        </w:rPr>
        <w:t>other </w:t>
      </w:r>
      <w:r>
        <w:rPr>
          <w:color w:val="FF0000"/>
          <w:w w:val="95"/>
          <w:sz w:val="24"/>
        </w:rPr>
        <w:t>radionuclide</w:t>
      </w:r>
      <w:r>
        <w:rPr>
          <w:color w:val="FF0000"/>
          <w:w w:val="95"/>
          <w:sz w:val="24"/>
        </w:rPr>
        <w:t> </w:t>
      </w:r>
      <w:r>
        <w:rPr>
          <w:color w:val="FF0000"/>
          <w:sz w:val="24"/>
        </w:rPr>
        <w:t>for</w:t>
      </w:r>
      <w:r>
        <w:rPr>
          <w:color w:val="FF0000"/>
          <w:sz w:val="24"/>
        </w:rPr>
        <w:t> which</w:t>
      </w:r>
      <w:r>
        <w:rPr>
          <w:color w:val="FF0000"/>
          <w:sz w:val="24"/>
        </w:rPr>
        <w:t> a written directive is required. A supervising authorized user who meets </w:t>
      </w:r>
      <w:r>
        <w:rPr>
          <w:color w:val="FF0000"/>
          <w:sz w:val="24"/>
        </w:rPr>
        <w:t>the requirements in 105 CMR 120.556</w:t>
      </w:r>
      <w:r>
        <w:rPr>
          <w:color w:val="FF0000"/>
          <w:spacing w:val="40"/>
          <w:sz w:val="24"/>
        </w:rPr>
        <w:t> </w:t>
      </w:r>
      <w:r>
        <w:rPr>
          <w:color w:val="FF0000"/>
          <w:sz w:val="24"/>
        </w:rPr>
        <w:t>must have experience in administering dosages as specified</w:t>
      </w:r>
      <w:r>
        <w:rPr>
          <w:color w:val="FF0000"/>
          <w:spacing w:val="-7"/>
          <w:sz w:val="24"/>
        </w:rPr>
        <w:t> </w:t>
      </w:r>
      <w:r>
        <w:rPr>
          <w:color w:val="FF0000"/>
          <w:sz w:val="24"/>
        </w:rPr>
        <w:t>in</w:t>
      </w:r>
      <w:r>
        <w:rPr>
          <w:color w:val="FF0000"/>
          <w:spacing w:val="-7"/>
          <w:sz w:val="24"/>
        </w:rPr>
        <w:t> </w:t>
      </w:r>
      <w:r>
        <w:rPr>
          <w:color w:val="FF0000"/>
          <w:sz w:val="24"/>
        </w:rPr>
        <w:t>105</w:t>
      </w:r>
      <w:r>
        <w:rPr>
          <w:color w:val="FF0000"/>
          <w:spacing w:val="-7"/>
          <w:sz w:val="24"/>
        </w:rPr>
        <w:t> </w:t>
      </w:r>
      <w:r>
        <w:rPr>
          <w:color w:val="FF0000"/>
          <w:sz w:val="24"/>
        </w:rPr>
        <w:t>CMR</w:t>
      </w:r>
      <w:r>
        <w:rPr>
          <w:color w:val="FF0000"/>
          <w:spacing w:val="40"/>
          <w:sz w:val="24"/>
        </w:rPr>
        <w:t> </w:t>
      </w:r>
      <w:r>
        <w:rPr>
          <w:color w:val="FF0000"/>
          <w:sz w:val="24"/>
        </w:rPr>
        <w:t>120.556(B)(1)(b)7.c..</w:t>
      </w:r>
      <w:r>
        <w:rPr>
          <w:color w:val="FF0000"/>
          <w:spacing w:val="-7"/>
          <w:sz w:val="24"/>
        </w:rPr>
        <w:t> </w:t>
      </w:r>
      <w:r>
        <w:rPr>
          <w:color w:val="FF0000"/>
          <w:sz w:val="24"/>
        </w:rPr>
        <w:t>and/or</w:t>
      </w:r>
      <w:r>
        <w:rPr>
          <w:color w:val="FF0000"/>
          <w:spacing w:val="-7"/>
          <w:sz w:val="24"/>
        </w:rPr>
        <w:t> </w:t>
      </w:r>
      <w:r>
        <w:rPr>
          <w:color w:val="FF0000"/>
          <w:sz w:val="24"/>
        </w:rPr>
        <w:t>d.</w:t>
      </w:r>
      <w:r>
        <w:rPr>
          <w:color w:val="FF0000"/>
          <w:spacing w:val="-7"/>
          <w:sz w:val="24"/>
        </w:rPr>
        <w:t> </w:t>
      </w:r>
      <w:r>
        <w:rPr>
          <w:color w:val="FF0000"/>
          <w:sz w:val="24"/>
        </w:rPr>
        <w:t>The</w:t>
      </w:r>
      <w:r>
        <w:rPr>
          <w:color w:val="FF0000"/>
          <w:spacing w:val="-9"/>
          <w:sz w:val="24"/>
        </w:rPr>
        <w:t> </w:t>
      </w:r>
      <w:r>
        <w:rPr>
          <w:color w:val="FF0000"/>
          <w:sz w:val="24"/>
        </w:rPr>
        <w:t>work</w:t>
      </w:r>
      <w:r>
        <w:rPr>
          <w:color w:val="FF0000"/>
          <w:spacing w:val="-7"/>
          <w:sz w:val="24"/>
        </w:rPr>
        <w:t> </w:t>
      </w:r>
      <w:r>
        <w:rPr>
          <w:color w:val="FF0000"/>
          <w:sz w:val="24"/>
        </w:rPr>
        <w:t>experience</w:t>
      </w:r>
      <w:r>
        <w:rPr>
          <w:color w:val="FF0000"/>
          <w:spacing w:val="-7"/>
          <w:sz w:val="24"/>
        </w:rPr>
        <w:t> </w:t>
      </w:r>
      <w:r>
        <w:rPr>
          <w:color w:val="FF0000"/>
          <w:sz w:val="24"/>
        </w:rPr>
        <w:t>must</w:t>
      </w:r>
      <w:r>
        <w:rPr>
          <w:color w:val="FF0000"/>
          <w:spacing w:val="-7"/>
          <w:sz w:val="24"/>
        </w:rPr>
        <w:t> </w:t>
      </w:r>
      <w:r>
        <w:rPr>
          <w:color w:val="FF0000"/>
          <w:sz w:val="24"/>
        </w:rPr>
        <w:t>involve:</w:t>
      </w:r>
    </w:p>
    <w:p>
      <w:pPr>
        <w:pStyle w:val="ListParagraph"/>
        <w:numPr>
          <w:ilvl w:val="1"/>
          <w:numId w:val="69"/>
        </w:numPr>
        <w:tabs>
          <w:tab w:pos="2424" w:val="left" w:leader="none"/>
        </w:tabs>
        <w:spacing w:line="242" w:lineRule="auto" w:before="7" w:after="0"/>
        <w:ind w:left="2015" w:right="117" w:firstLine="0"/>
        <w:jc w:val="both"/>
        <w:rPr>
          <w:sz w:val="24"/>
        </w:rPr>
      </w:pPr>
      <w:r>
        <w:rPr/>
        <w:pict>
          <v:rect style="position:absolute;margin-left:30pt;margin-top:6.993125pt;width:510pt;height:.72pt;mso-position-horizontal-relative:page;mso-position-vertical-relative:paragraph;z-index:-16898048" id="docshape76" filled="true" fillcolor="#ff0000" stroked="false">
            <v:fill type="solid"/>
            <w10:wrap type="none"/>
          </v:rect>
        </w:pict>
      </w:r>
      <w:r>
        <w:rPr>
          <w:color w:val="FF0000"/>
          <w:sz w:val="24"/>
        </w:rPr>
        <w:t>Ordering,</w:t>
      </w:r>
      <w:r>
        <w:rPr>
          <w:color w:val="FF0000"/>
          <w:spacing w:val="-15"/>
          <w:sz w:val="24"/>
        </w:rPr>
        <w:t> </w:t>
      </w:r>
      <w:r>
        <w:rPr>
          <w:color w:val="FF0000"/>
          <w:sz w:val="24"/>
        </w:rPr>
        <w:t>receiving,</w:t>
      </w:r>
      <w:r>
        <w:rPr>
          <w:color w:val="FF0000"/>
          <w:spacing w:val="-15"/>
          <w:sz w:val="24"/>
        </w:rPr>
        <w:t> </w:t>
      </w:r>
      <w:r>
        <w:rPr>
          <w:color w:val="FF0000"/>
          <w:sz w:val="24"/>
        </w:rPr>
        <w:t>and</w:t>
      </w:r>
      <w:r>
        <w:rPr>
          <w:color w:val="FF0000"/>
          <w:spacing w:val="-15"/>
          <w:sz w:val="24"/>
        </w:rPr>
        <w:t> </w:t>
      </w:r>
      <w:r>
        <w:rPr>
          <w:color w:val="FF0000"/>
          <w:sz w:val="24"/>
        </w:rPr>
        <w:t>unpacking</w:t>
      </w:r>
      <w:r>
        <w:rPr>
          <w:color w:val="FF0000"/>
          <w:spacing w:val="-15"/>
          <w:sz w:val="24"/>
        </w:rPr>
        <w:t> </w:t>
      </w:r>
      <w:r>
        <w:rPr>
          <w:color w:val="FF0000"/>
          <w:sz w:val="24"/>
        </w:rPr>
        <w:t>radioactive</w:t>
      </w:r>
      <w:r>
        <w:rPr>
          <w:color w:val="FF0000"/>
          <w:spacing w:val="-15"/>
          <w:sz w:val="24"/>
        </w:rPr>
        <w:t> </w:t>
      </w:r>
      <w:r>
        <w:rPr>
          <w:color w:val="FF0000"/>
          <w:sz w:val="24"/>
        </w:rPr>
        <w:t>materials</w:t>
      </w:r>
      <w:r>
        <w:rPr>
          <w:color w:val="FF0000"/>
          <w:spacing w:val="-15"/>
          <w:sz w:val="24"/>
        </w:rPr>
        <w:t> </w:t>
      </w:r>
      <w:r>
        <w:rPr>
          <w:color w:val="FF0000"/>
          <w:sz w:val="24"/>
        </w:rPr>
        <w:t>safely</w:t>
      </w:r>
      <w:r>
        <w:rPr>
          <w:color w:val="FF0000"/>
          <w:spacing w:val="-15"/>
          <w:sz w:val="24"/>
        </w:rPr>
        <w:t> </w:t>
      </w:r>
      <w:r>
        <w:rPr>
          <w:color w:val="FF0000"/>
          <w:sz w:val="24"/>
        </w:rPr>
        <w:t>and</w:t>
      </w:r>
      <w:r>
        <w:rPr>
          <w:color w:val="FF0000"/>
          <w:spacing w:val="-15"/>
          <w:sz w:val="24"/>
        </w:rPr>
        <w:t> </w:t>
      </w:r>
      <w:r>
        <w:rPr>
          <w:color w:val="FF0000"/>
          <w:sz w:val="24"/>
        </w:rPr>
        <w:t>performing</w:t>
      </w:r>
      <w:r>
        <w:rPr>
          <w:color w:val="FF0000"/>
          <w:spacing w:val="-15"/>
          <w:sz w:val="24"/>
        </w:rPr>
        <w:t> </w:t>
      </w:r>
      <w:r>
        <w:rPr>
          <w:color w:val="FF0000"/>
          <w:sz w:val="24"/>
        </w:rPr>
        <w:t>the </w:t>
      </w:r>
      <w:r>
        <w:rPr>
          <w:strike/>
          <w:color w:val="FF0000"/>
          <w:sz w:val="24"/>
        </w:rPr>
        <w:t>related radiation surveys;</w:t>
      </w:r>
    </w:p>
    <w:p>
      <w:pPr>
        <w:pStyle w:val="ListParagraph"/>
        <w:numPr>
          <w:ilvl w:val="1"/>
          <w:numId w:val="69"/>
        </w:numPr>
        <w:tabs>
          <w:tab w:pos="2426" w:val="left" w:leader="none"/>
        </w:tabs>
        <w:spacing w:line="242" w:lineRule="auto" w:before="1" w:after="0"/>
        <w:ind w:left="2015" w:right="108" w:firstLine="0"/>
        <w:jc w:val="both"/>
        <w:rPr>
          <w:sz w:val="24"/>
        </w:rPr>
      </w:pPr>
      <w:r>
        <w:rPr/>
        <w:pict>
          <v:rect style="position:absolute;margin-left:30pt;margin-top:6.693103pt;width:510pt;height:.72pt;mso-position-horizontal-relative:page;mso-position-vertical-relative:paragraph;z-index:-16897536" id="docshape77" filled="true" fillcolor="#ff0000" stroked="false">
            <v:fill type="solid"/>
            <w10:wrap type="none"/>
          </v:rect>
        </w:pict>
      </w:r>
      <w:r>
        <w:rPr>
          <w:color w:val="FF0000"/>
          <w:w w:val="95"/>
          <w:sz w:val="24"/>
        </w:rPr>
        <w:t>Performing quality control procedures on instruments used to determine the activity</w:t>
      </w:r>
      <w:r>
        <w:rPr>
          <w:color w:val="FF0000"/>
          <w:spacing w:val="40"/>
          <w:sz w:val="24"/>
        </w:rPr>
        <w:t> </w:t>
      </w:r>
      <w:r>
        <w:rPr>
          <w:strike/>
          <w:color w:val="FF0000"/>
          <w:sz w:val="24"/>
        </w:rPr>
        <w:t>of dosages and performing checks for proper operation of survey meters;</w:t>
      </w:r>
    </w:p>
    <w:p>
      <w:pPr>
        <w:pStyle w:val="ListParagraph"/>
        <w:numPr>
          <w:ilvl w:val="1"/>
          <w:numId w:val="69"/>
        </w:numPr>
        <w:tabs>
          <w:tab w:pos="2524" w:val="left" w:leader="none"/>
        </w:tabs>
        <w:spacing w:line="242" w:lineRule="auto" w:before="2" w:after="0"/>
        <w:ind w:left="2015" w:right="117" w:firstLine="0"/>
        <w:jc w:val="both"/>
        <w:rPr>
          <w:sz w:val="24"/>
        </w:rPr>
      </w:pPr>
      <w:r>
        <w:rPr/>
        <w:pict>
          <v:rect style="position:absolute;margin-left:30pt;margin-top:6.743142pt;width:510pt;height:.72pt;mso-position-horizontal-relative:page;mso-position-vertical-relative:paragraph;z-index:-16897024" id="docshape78" filled="true" fillcolor="#ff0000" stroked="false">
            <v:fill type="solid"/>
            <w10:wrap type="none"/>
          </v:rect>
        </w:pict>
      </w:r>
      <w:r>
        <w:rPr>
          <w:color w:val="FF0000"/>
          <w:sz w:val="24"/>
        </w:rPr>
        <w:t>Calculating, measuring, and safely preparing patient or human research subject </w:t>
      </w:r>
      <w:r>
        <w:rPr>
          <w:strike/>
          <w:color w:val="FF0000"/>
          <w:spacing w:val="-2"/>
          <w:sz w:val="24"/>
        </w:rPr>
        <w:t>dosages;</w:t>
      </w:r>
    </w:p>
    <w:p>
      <w:pPr>
        <w:pStyle w:val="ListParagraph"/>
        <w:numPr>
          <w:ilvl w:val="1"/>
          <w:numId w:val="69"/>
        </w:numPr>
        <w:tabs>
          <w:tab w:pos="2562" w:val="left" w:leader="none"/>
        </w:tabs>
        <w:spacing w:line="242" w:lineRule="auto" w:before="2" w:after="0"/>
        <w:ind w:left="2015" w:right="116" w:firstLine="0"/>
        <w:jc w:val="both"/>
        <w:rPr>
          <w:sz w:val="24"/>
        </w:rPr>
      </w:pPr>
      <w:r>
        <w:rPr/>
        <w:pict>
          <v:rect style="position:absolute;margin-left:30pt;margin-top:6.74312pt;width:510pt;height:.72pt;mso-position-horizontal-relative:page;mso-position-vertical-relative:paragraph;z-index:-16896512" id="docshape79" filled="true" fillcolor="#ff0000" stroked="false">
            <v:fill type="solid"/>
            <w10:wrap type="none"/>
          </v:rect>
        </w:pict>
      </w:r>
      <w:r>
        <w:rPr>
          <w:color w:val="FF0000"/>
          <w:sz w:val="24"/>
        </w:rPr>
        <w:t>Using administrative controls to prevent a medical event involving the use of </w:t>
      </w:r>
      <w:r>
        <w:rPr>
          <w:strike/>
          <w:color w:val="FF0000"/>
          <w:sz w:val="24"/>
        </w:rPr>
        <w:t>unsealed byproduct material;</w:t>
      </w:r>
    </w:p>
    <w:p>
      <w:pPr>
        <w:pStyle w:val="ListParagraph"/>
        <w:numPr>
          <w:ilvl w:val="1"/>
          <w:numId w:val="69"/>
        </w:numPr>
        <w:tabs>
          <w:tab w:pos="2524" w:val="left" w:leader="none"/>
        </w:tabs>
        <w:spacing w:line="242" w:lineRule="auto" w:before="2" w:after="0"/>
        <w:ind w:left="2015" w:right="115" w:firstLine="0"/>
        <w:jc w:val="both"/>
        <w:rPr>
          <w:sz w:val="24"/>
        </w:rPr>
      </w:pPr>
      <w:r>
        <w:rPr/>
        <w:pict>
          <v:rect style="position:absolute;margin-left:30pt;margin-top:6.743098pt;width:510pt;height:.72pt;mso-position-horizontal-relative:page;mso-position-vertical-relative:paragraph;z-index:-16896000" id="docshape80" filled="true" fillcolor="#ff0000" stroked="false">
            <v:fill type="solid"/>
            <w10:wrap type="none"/>
          </v:rect>
        </w:pict>
      </w:r>
      <w:r>
        <w:rPr>
          <w:color w:val="FF0000"/>
          <w:sz w:val="24"/>
        </w:rPr>
        <w:t>Using procedures to contain spilled byproduct material safely and using proper </w:t>
      </w:r>
      <w:r>
        <w:rPr>
          <w:strike/>
          <w:color w:val="FF0000"/>
          <w:sz w:val="24"/>
        </w:rPr>
        <w:t>decontamination procedures;</w:t>
      </w:r>
      <w:r>
        <w:rPr>
          <w:strike/>
          <w:color w:val="FF0000"/>
          <w:spacing w:val="40"/>
          <w:sz w:val="24"/>
        </w:rPr>
        <w:t> </w:t>
      </w:r>
    </w:p>
    <w:p>
      <w:pPr>
        <w:pStyle w:val="ListParagraph"/>
        <w:numPr>
          <w:ilvl w:val="1"/>
          <w:numId w:val="69"/>
        </w:numPr>
        <w:tabs>
          <w:tab w:pos="2421" w:val="left" w:leader="none"/>
        </w:tabs>
        <w:spacing w:line="242" w:lineRule="auto" w:before="1" w:after="0"/>
        <w:ind w:left="2015" w:right="114" w:firstLine="0"/>
        <w:jc w:val="both"/>
        <w:rPr>
          <w:sz w:val="24"/>
        </w:rPr>
      </w:pPr>
      <w:r>
        <w:rPr/>
        <w:pict>
          <v:rect style="position:absolute;margin-left:30pt;margin-top:6.693137pt;width:510pt;height:.72pt;mso-position-horizontal-relative:page;mso-position-vertical-relative:paragraph;z-index:-16895488" id="docshape81" filled="true" fillcolor="#ff0000" stroked="false">
            <v:fill type="solid"/>
            <w10:wrap type="none"/>
          </v:rect>
        </w:pict>
      </w:r>
      <w:r>
        <w:rPr>
          <w:color w:val="FF0000"/>
          <w:sz w:val="24"/>
        </w:rPr>
        <w:t>Administering</w:t>
      </w:r>
      <w:r>
        <w:rPr>
          <w:color w:val="FF0000"/>
          <w:spacing w:val="-12"/>
          <w:sz w:val="24"/>
        </w:rPr>
        <w:t> </w:t>
      </w:r>
      <w:r>
        <w:rPr>
          <w:color w:val="FF0000"/>
          <w:sz w:val="24"/>
        </w:rPr>
        <w:t>dosages</w:t>
      </w:r>
      <w:r>
        <w:rPr>
          <w:color w:val="FF0000"/>
          <w:spacing w:val="-8"/>
          <w:sz w:val="24"/>
        </w:rPr>
        <w:t> </w:t>
      </w:r>
      <w:r>
        <w:rPr>
          <w:color w:val="FF0000"/>
          <w:sz w:val="24"/>
        </w:rPr>
        <w:t>to</w:t>
      </w:r>
      <w:r>
        <w:rPr>
          <w:color w:val="FF0000"/>
          <w:spacing w:val="-11"/>
          <w:sz w:val="24"/>
        </w:rPr>
        <w:t> </w:t>
      </w:r>
      <w:r>
        <w:rPr>
          <w:color w:val="FF0000"/>
          <w:sz w:val="24"/>
        </w:rPr>
        <w:t>patients</w:t>
      </w:r>
      <w:r>
        <w:rPr>
          <w:color w:val="FF0000"/>
          <w:spacing w:val="-11"/>
          <w:sz w:val="24"/>
        </w:rPr>
        <w:t> </w:t>
      </w:r>
      <w:r>
        <w:rPr>
          <w:color w:val="FF0000"/>
          <w:sz w:val="24"/>
        </w:rPr>
        <w:t>or</w:t>
      </w:r>
      <w:r>
        <w:rPr>
          <w:color w:val="FF0000"/>
          <w:spacing w:val="-11"/>
          <w:sz w:val="24"/>
        </w:rPr>
        <w:t> </w:t>
      </w:r>
      <w:r>
        <w:rPr>
          <w:color w:val="FF0000"/>
          <w:sz w:val="24"/>
        </w:rPr>
        <w:t>human</w:t>
      </w:r>
      <w:r>
        <w:rPr>
          <w:color w:val="FF0000"/>
          <w:spacing w:val="-8"/>
          <w:sz w:val="24"/>
        </w:rPr>
        <w:t> </w:t>
      </w:r>
      <w:r>
        <w:rPr>
          <w:color w:val="FF0000"/>
          <w:sz w:val="24"/>
        </w:rPr>
        <w:t>research</w:t>
      </w:r>
      <w:r>
        <w:rPr>
          <w:color w:val="FF0000"/>
          <w:spacing w:val="-8"/>
          <w:sz w:val="24"/>
        </w:rPr>
        <w:t> </w:t>
      </w:r>
      <w:r>
        <w:rPr>
          <w:color w:val="FF0000"/>
          <w:sz w:val="24"/>
        </w:rPr>
        <w:t>subjects</w:t>
      </w:r>
      <w:r>
        <w:rPr>
          <w:color w:val="FF0000"/>
          <w:spacing w:val="-8"/>
          <w:sz w:val="24"/>
        </w:rPr>
        <w:t> </w:t>
      </w:r>
      <w:r>
        <w:rPr>
          <w:color w:val="FF0000"/>
          <w:sz w:val="24"/>
        </w:rPr>
        <w:t>that</w:t>
      </w:r>
      <w:r>
        <w:rPr>
          <w:color w:val="FF0000"/>
          <w:spacing w:val="-8"/>
          <w:sz w:val="24"/>
        </w:rPr>
        <w:t> </w:t>
      </w:r>
      <w:r>
        <w:rPr>
          <w:color w:val="FF0000"/>
          <w:sz w:val="24"/>
        </w:rPr>
        <w:t>includes</w:t>
      </w:r>
      <w:r>
        <w:rPr>
          <w:color w:val="FF0000"/>
          <w:spacing w:val="-8"/>
          <w:sz w:val="24"/>
        </w:rPr>
        <w:t> </w:t>
      </w:r>
      <w:r>
        <w:rPr>
          <w:color w:val="FF0000"/>
          <w:sz w:val="24"/>
        </w:rPr>
        <w:t>at</w:t>
      </w:r>
      <w:r>
        <w:rPr>
          <w:color w:val="FF0000"/>
          <w:spacing w:val="-8"/>
          <w:sz w:val="24"/>
        </w:rPr>
        <w:t> </w:t>
      </w:r>
      <w:r>
        <w:rPr>
          <w:color w:val="FF0000"/>
          <w:sz w:val="24"/>
        </w:rPr>
        <w:t>least </w:t>
      </w:r>
      <w:r>
        <w:rPr>
          <w:strike/>
          <w:color w:val="FF0000"/>
          <w:sz w:val="24"/>
        </w:rPr>
        <w:t>three cases involving the parenteral administration, for which a written directive is</w:t>
      </w:r>
      <w:r>
        <w:rPr>
          <w:strike w:val="0"/>
          <w:color w:val="FF0000"/>
          <w:sz w:val="24"/>
        </w:rPr>
        <w:t> </w:t>
      </w:r>
      <w:r>
        <w:rPr>
          <w:strike/>
          <w:color w:val="FF0000"/>
          <w:sz w:val="24"/>
        </w:rPr>
        <w:t>required,</w:t>
      </w:r>
      <w:r>
        <w:rPr>
          <w:strike/>
          <w:color w:val="FF0000"/>
          <w:spacing w:val="-15"/>
          <w:sz w:val="24"/>
        </w:rPr>
        <w:t> </w:t>
      </w:r>
      <w:r>
        <w:rPr>
          <w:strike/>
          <w:color w:val="FF0000"/>
          <w:sz w:val="24"/>
        </w:rPr>
        <w:t>of</w:t>
      </w:r>
      <w:r>
        <w:rPr>
          <w:strike/>
          <w:color w:val="FF0000"/>
          <w:spacing w:val="-15"/>
          <w:sz w:val="24"/>
        </w:rPr>
        <w:t> </w:t>
      </w:r>
      <w:r>
        <w:rPr>
          <w:strike/>
          <w:color w:val="FF0000"/>
          <w:sz w:val="24"/>
        </w:rPr>
        <w:t>any</w:t>
      </w:r>
      <w:r>
        <w:rPr>
          <w:strike/>
          <w:color w:val="FF0000"/>
          <w:spacing w:val="-15"/>
          <w:sz w:val="24"/>
        </w:rPr>
        <w:t> </w:t>
      </w:r>
      <w:r>
        <w:rPr>
          <w:strike/>
          <w:color w:val="FF0000"/>
          <w:sz w:val="24"/>
        </w:rPr>
        <w:t>beta</w:t>
      </w:r>
      <w:r>
        <w:rPr>
          <w:strike/>
          <w:color w:val="FF0000"/>
          <w:spacing w:val="-15"/>
          <w:sz w:val="24"/>
        </w:rPr>
        <w:t> </w:t>
      </w:r>
      <w:r>
        <w:rPr>
          <w:strike/>
          <w:color w:val="FF0000"/>
          <w:sz w:val="24"/>
        </w:rPr>
        <w:t>emitter,</w:t>
      </w:r>
      <w:r>
        <w:rPr>
          <w:strike/>
          <w:color w:val="FF0000"/>
          <w:spacing w:val="-11"/>
          <w:sz w:val="24"/>
        </w:rPr>
        <w:t> </w:t>
      </w:r>
      <w:r>
        <w:rPr>
          <w:strike/>
          <w:color w:val="FF0000"/>
          <w:sz w:val="24"/>
        </w:rPr>
        <w:t>or</w:t>
      </w:r>
      <w:r>
        <w:rPr>
          <w:strike/>
          <w:color w:val="FF0000"/>
          <w:spacing w:val="-14"/>
          <w:sz w:val="24"/>
        </w:rPr>
        <w:t> </w:t>
      </w:r>
      <w:r>
        <w:rPr>
          <w:strike/>
          <w:color w:val="FF0000"/>
          <w:sz w:val="24"/>
        </w:rPr>
        <w:t>any</w:t>
      </w:r>
      <w:r>
        <w:rPr>
          <w:strike/>
          <w:color w:val="FF0000"/>
          <w:spacing w:val="-15"/>
          <w:sz w:val="24"/>
        </w:rPr>
        <w:t> </w:t>
      </w:r>
      <w:r>
        <w:rPr>
          <w:strike/>
          <w:color w:val="FF0000"/>
          <w:sz w:val="24"/>
        </w:rPr>
        <w:t>photon-emitting</w:t>
      </w:r>
      <w:r>
        <w:rPr>
          <w:strike/>
          <w:color w:val="FF0000"/>
          <w:spacing w:val="-14"/>
          <w:sz w:val="24"/>
        </w:rPr>
        <w:t> </w:t>
      </w:r>
      <w:r>
        <w:rPr>
          <w:strike/>
          <w:color w:val="FF0000"/>
          <w:sz w:val="24"/>
        </w:rPr>
        <w:t>radionuclide</w:t>
      </w:r>
      <w:r>
        <w:rPr>
          <w:strike/>
          <w:color w:val="FF0000"/>
          <w:spacing w:val="-14"/>
          <w:sz w:val="24"/>
        </w:rPr>
        <w:t> </w:t>
      </w:r>
      <w:r>
        <w:rPr>
          <w:strike/>
          <w:color w:val="FF0000"/>
          <w:sz w:val="24"/>
        </w:rPr>
        <w:t>with</w:t>
      </w:r>
      <w:r>
        <w:rPr>
          <w:strike/>
          <w:color w:val="FF0000"/>
          <w:spacing w:val="-12"/>
          <w:sz w:val="24"/>
        </w:rPr>
        <w:t> </w:t>
      </w:r>
      <w:r>
        <w:rPr>
          <w:strike/>
          <w:color w:val="FF0000"/>
          <w:sz w:val="24"/>
        </w:rPr>
        <w:t>a</w:t>
      </w:r>
      <w:r>
        <w:rPr>
          <w:strike/>
          <w:color w:val="FF0000"/>
          <w:spacing w:val="-14"/>
          <w:sz w:val="24"/>
        </w:rPr>
        <w:t> </w:t>
      </w:r>
      <w:r>
        <w:rPr>
          <w:strike/>
          <w:color w:val="FF0000"/>
          <w:sz w:val="24"/>
        </w:rPr>
        <w:t>photon</w:t>
      </w:r>
      <w:r>
        <w:rPr>
          <w:strike/>
          <w:color w:val="FF0000"/>
          <w:spacing w:val="-12"/>
          <w:sz w:val="24"/>
        </w:rPr>
        <w:t> </w:t>
      </w:r>
      <w:r>
        <w:rPr>
          <w:strike/>
          <w:color w:val="FF0000"/>
          <w:sz w:val="24"/>
        </w:rPr>
        <w:t>energy</w:t>
      </w:r>
      <w:r>
        <w:rPr>
          <w:strike w:val="0"/>
          <w:color w:val="FF0000"/>
          <w:sz w:val="24"/>
        </w:rPr>
        <w:t> </w:t>
      </w:r>
      <w:r>
        <w:rPr>
          <w:strike/>
          <w:color w:val="FF0000"/>
          <w:sz w:val="24"/>
        </w:rPr>
        <w:t>less</w:t>
      </w:r>
      <w:r>
        <w:rPr>
          <w:strike/>
          <w:color w:val="FF0000"/>
          <w:spacing w:val="-1"/>
          <w:sz w:val="24"/>
        </w:rPr>
        <w:t> </w:t>
      </w:r>
      <w:r>
        <w:rPr>
          <w:strike/>
          <w:color w:val="FF0000"/>
          <w:sz w:val="24"/>
        </w:rPr>
        <w:t>than</w:t>
      </w:r>
      <w:r>
        <w:rPr>
          <w:strike/>
          <w:color w:val="FF0000"/>
          <w:spacing w:val="-1"/>
          <w:sz w:val="24"/>
        </w:rPr>
        <w:t> </w:t>
      </w:r>
      <w:r>
        <w:rPr>
          <w:strike/>
          <w:color w:val="FF0000"/>
          <w:sz w:val="24"/>
        </w:rPr>
        <w:t>150</w:t>
      </w:r>
      <w:r>
        <w:rPr>
          <w:strike/>
          <w:color w:val="FF0000"/>
          <w:spacing w:val="-4"/>
          <w:sz w:val="24"/>
        </w:rPr>
        <w:t> </w:t>
      </w:r>
      <w:r>
        <w:rPr>
          <w:strike/>
          <w:color w:val="FF0000"/>
          <w:sz w:val="24"/>
        </w:rPr>
        <w:t>keV</w:t>
      </w:r>
      <w:r>
        <w:rPr>
          <w:strike/>
          <w:color w:val="FF0000"/>
          <w:spacing w:val="-5"/>
          <w:sz w:val="24"/>
        </w:rPr>
        <w:t> </w:t>
      </w:r>
      <w:r>
        <w:rPr>
          <w:strike/>
          <w:color w:val="FF0000"/>
          <w:sz w:val="24"/>
        </w:rPr>
        <w:t>and/or</w:t>
      </w:r>
      <w:r>
        <w:rPr>
          <w:strike/>
          <w:color w:val="FF0000"/>
          <w:spacing w:val="-6"/>
          <w:sz w:val="24"/>
        </w:rPr>
        <w:t> </w:t>
      </w:r>
      <w:r>
        <w:rPr>
          <w:strike/>
          <w:color w:val="FF0000"/>
          <w:sz w:val="24"/>
        </w:rPr>
        <w:t>at</w:t>
      </w:r>
      <w:r>
        <w:rPr>
          <w:strike/>
          <w:color w:val="FF0000"/>
          <w:spacing w:val="-4"/>
          <w:sz w:val="24"/>
        </w:rPr>
        <w:t> </w:t>
      </w:r>
      <w:r>
        <w:rPr>
          <w:strike/>
          <w:color w:val="FF0000"/>
          <w:sz w:val="24"/>
        </w:rPr>
        <w:t>least</w:t>
      </w:r>
      <w:r>
        <w:rPr>
          <w:strike/>
          <w:color w:val="FF0000"/>
          <w:spacing w:val="-4"/>
          <w:sz w:val="24"/>
        </w:rPr>
        <w:t> </w:t>
      </w:r>
      <w:r>
        <w:rPr>
          <w:strike/>
          <w:color w:val="FF0000"/>
          <w:sz w:val="24"/>
        </w:rPr>
        <w:t>three</w:t>
      </w:r>
      <w:r>
        <w:rPr>
          <w:strike/>
          <w:color w:val="FF0000"/>
          <w:spacing w:val="-6"/>
          <w:sz w:val="24"/>
        </w:rPr>
        <w:t> </w:t>
      </w:r>
      <w:r>
        <w:rPr>
          <w:strike/>
          <w:color w:val="FF0000"/>
          <w:sz w:val="24"/>
        </w:rPr>
        <w:t>cases</w:t>
      </w:r>
      <w:r>
        <w:rPr>
          <w:strike/>
          <w:color w:val="FF0000"/>
          <w:spacing w:val="-3"/>
          <w:sz w:val="24"/>
        </w:rPr>
        <w:t> </w:t>
      </w:r>
      <w:r>
        <w:rPr>
          <w:strike/>
          <w:color w:val="FF0000"/>
          <w:sz w:val="24"/>
        </w:rPr>
        <w:t>involving</w:t>
      </w:r>
      <w:r>
        <w:rPr>
          <w:strike/>
          <w:color w:val="FF0000"/>
          <w:spacing w:val="-1"/>
          <w:sz w:val="24"/>
        </w:rPr>
        <w:t> </w:t>
      </w:r>
      <w:r>
        <w:rPr>
          <w:strike/>
          <w:color w:val="FF0000"/>
          <w:sz w:val="24"/>
        </w:rPr>
        <w:t>the</w:t>
      </w:r>
      <w:r>
        <w:rPr>
          <w:strike/>
          <w:color w:val="FF0000"/>
          <w:spacing w:val="-1"/>
          <w:sz w:val="24"/>
        </w:rPr>
        <w:t> </w:t>
      </w:r>
      <w:r>
        <w:rPr>
          <w:strike/>
          <w:color w:val="FF0000"/>
          <w:sz w:val="24"/>
        </w:rPr>
        <w:t>parenteral</w:t>
      </w:r>
      <w:r>
        <w:rPr>
          <w:strike/>
          <w:color w:val="FF0000"/>
          <w:spacing w:val="-1"/>
          <w:sz w:val="24"/>
        </w:rPr>
        <w:t> </w:t>
      </w:r>
      <w:r>
        <w:rPr>
          <w:strike/>
          <w:color w:val="FF0000"/>
          <w:sz w:val="24"/>
        </w:rPr>
        <w:t>administration</w:t>
      </w:r>
      <w:r>
        <w:rPr>
          <w:strike/>
          <w:color w:val="FF0000"/>
          <w:spacing w:val="-1"/>
          <w:sz w:val="24"/>
        </w:rPr>
        <w:t> </w:t>
      </w:r>
      <w:r>
        <w:rPr>
          <w:strike/>
          <w:color w:val="FF0000"/>
          <w:sz w:val="24"/>
        </w:rPr>
        <w:t>of</w:t>
      </w:r>
      <w:r>
        <w:rPr>
          <w:strike w:val="0"/>
          <w:color w:val="FF0000"/>
          <w:sz w:val="24"/>
        </w:rPr>
        <w:t> </w:t>
      </w:r>
      <w:r>
        <w:rPr>
          <w:strike/>
          <w:color w:val="FF0000"/>
          <w:sz w:val="24"/>
        </w:rPr>
        <w:t>any other radionuclide, for which a written directive is required; and</w:t>
      </w:r>
    </w:p>
    <w:p>
      <w:pPr>
        <w:pStyle w:val="ListParagraph"/>
        <w:numPr>
          <w:ilvl w:val="0"/>
          <w:numId w:val="69"/>
        </w:numPr>
        <w:tabs>
          <w:tab w:pos="2222" w:val="left" w:leader="none"/>
        </w:tabs>
        <w:spacing w:line="242" w:lineRule="auto" w:before="3" w:after="0"/>
        <w:ind w:left="1655" w:right="109" w:firstLine="0"/>
        <w:jc w:val="both"/>
        <w:rPr>
          <w:sz w:val="24"/>
        </w:rPr>
      </w:pPr>
      <w:r>
        <w:rPr/>
        <w:pict>
          <v:rect style="position:absolute;margin-left:30pt;margin-top:6.79311pt;width:510pt;height:.72pt;mso-position-horizontal-relative:page;mso-position-vertical-relative:paragraph;z-index:-16894976" id="docshape82" filled="true" fillcolor="#ff0000" stroked="false">
            <v:fill type="solid"/>
            <w10:wrap type="none"/>
          </v:rect>
        </w:pict>
      </w:r>
      <w:r>
        <w:rPr/>
        <w:pict>
          <v:rect style="position:absolute;margin-left:107.760002pt;margin-top:20.833111pt;width:432.24pt;height:.72pt;mso-position-horizontal-relative:page;mso-position-vertical-relative:paragraph;z-index:-16894464" id="docshape83" filled="true" fillcolor="#ff0000" stroked="false">
            <v:fill type="solid"/>
            <w10:wrap type="none"/>
          </v:rect>
        </w:pict>
      </w:r>
      <w:r>
        <w:rPr/>
        <w:pict>
          <v:rect style="position:absolute;margin-left:107.760002pt;margin-top:34.753109pt;width:432.24pt;height:.72pt;mso-position-horizontal-relative:page;mso-position-vertical-relative:paragraph;z-index:-16893952" id="docshape84" filled="true" fillcolor="#ff0000" stroked="false">
            <v:fill type="solid"/>
            <w10:wrap type="none"/>
          </v:rect>
        </w:pict>
      </w:r>
      <w:r>
        <w:rPr/>
        <w:pict>
          <v:rect style="position:absolute;margin-left:107.760002pt;margin-top:48.79311pt;width:432.24pt;height:.72pt;mso-position-horizontal-relative:page;mso-position-vertical-relative:paragraph;z-index:-16893440" id="docshape85" filled="true" fillcolor="#ff0000" stroked="false">
            <v:fill type="solid"/>
            <w10:wrap type="none"/>
          </v:rect>
        </w:pict>
      </w:r>
      <w:r>
        <w:rPr/>
        <w:pict>
          <v:rect style="position:absolute;margin-left:107.760002pt;margin-top:62.713112pt;width:432.24pt;height:.72pt;mso-position-horizontal-relative:page;mso-position-vertical-relative:paragraph;z-index:-16892928" id="docshape86" filled="true" fillcolor="#ff0000" stroked="false">
            <v:fill type="solid"/>
            <w10:wrap type="none"/>
          </v:rect>
        </w:pict>
      </w:r>
      <w:r>
        <w:rPr/>
        <w:pict>
          <v:rect style="position:absolute;margin-left:107.760002pt;margin-top:76.753113pt;width:432.24pt;height:.72pt;mso-position-horizontal-relative:page;mso-position-vertical-relative:paragraph;z-index:-16892416" id="docshape87" filled="true" fillcolor="#ff0000" stroked="false">
            <v:fill type="solid"/>
            <w10:wrap type="none"/>
          </v:rect>
        </w:pict>
      </w:r>
      <w:r>
        <w:rPr/>
        <w:pict>
          <v:rect style="position:absolute;margin-left:107.760002pt;margin-top:90.673111pt;width:432.24pt;height:.72pt;mso-position-horizontal-relative:page;mso-position-vertical-relative:paragraph;z-index:-16891904" id="docshape88" filled="true" fillcolor="#ff0000" stroked="false">
            <v:fill type="solid"/>
            <w10:wrap type="none"/>
          </v:rect>
        </w:pict>
      </w:r>
      <w:r>
        <w:rPr/>
        <w:pict>
          <v:rect style="position:absolute;margin-left:107.760002pt;margin-top:104.713112pt;width:432.24pt;height:.72pt;mso-position-horizontal-relative:page;mso-position-vertical-relative:paragraph;z-index:-16891392" id="docshape89" filled="true" fillcolor="#ff0000" stroked="false">
            <v:fill type="solid"/>
            <w10:wrap type="none"/>
          </v:rect>
        </w:pict>
      </w:r>
      <w:r>
        <w:rPr>
          <w:color w:val="FF0000"/>
          <w:sz w:val="24"/>
        </w:rPr>
        <w:t>Has obtained written attestation that the individual has satisfactorily completed the requirements in 105 CMR 120.558A(B) or (C), and has achieved a level of </w:t>
      </w:r>
      <w:r>
        <w:rPr>
          <w:color w:val="FF0000"/>
          <w:sz w:val="24"/>
        </w:rPr>
        <w:t>competency sufficient</w:t>
      </w:r>
      <w:r>
        <w:rPr>
          <w:color w:val="FF0000"/>
          <w:spacing w:val="-6"/>
          <w:sz w:val="24"/>
        </w:rPr>
        <w:t> </w:t>
      </w:r>
      <w:r>
        <w:rPr>
          <w:color w:val="FF0000"/>
          <w:sz w:val="24"/>
        </w:rPr>
        <w:t>to</w:t>
      </w:r>
      <w:r>
        <w:rPr>
          <w:color w:val="FF0000"/>
          <w:spacing w:val="-6"/>
          <w:sz w:val="24"/>
        </w:rPr>
        <w:t> </w:t>
      </w:r>
      <w:r>
        <w:rPr>
          <w:color w:val="FF0000"/>
          <w:sz w:val="24"/>
        </w:rPr>
        <w:t>function</w:t>
      </w:r>
      <w:r>
        <w:rPr>
          <w:color w:val="FF0000"/>
          <w:spacing w:val="-3"/>
          <w:sz w:val="24"/>
        </w:rPr>
        <w:t> </w:t>
      </w:r>
      <w:r>
        <w:rPr>
          <w:color w:val="FF0000"/>
          <w:sz w:val="24"/>
        </w:rPr>
        <w:t>independently</w:t>
      </w:r>
      <w:r>
        <w:rPr>
          <w:color w:val="FF0000"/>
          <w:spacing w:val="-10"/>
          <w:sz w:val="24"/>
        </w:rPr>
        <w:t> </w:t>
      </w:r>
      <w:r>
        <w:rPr>
          <w:color w:val="FF0000"/>
          <w:sz w:val="24"/>
        </w:rPr>
        <w:t>as</w:t>
      </w:r>
      <w:r>
        <w:rPr>
          <w:color w:val="FF0000"/>
          <w:spacing w:val="-6"/>
          <w:sz w:val="24"/>
        </w:rPr>
        <w:t> </w:t>
      </w:r>
      <w:r>
        <w:rPr>
          <w:color w:val="FF0000"/>
          <w:sz w:val="24"/>
        </w:rPr>
        <w:t>an</w:t>
      </w:r>
      <w:r>
        <w:rPr>
          <w:color w:val="FF0000"/>
          <w:spacing w:val="-3"/>
          <w:sz w:val="24"/>
        </w:rPr>
        <w:t> </w:t>
      </w:r>
      <w:r>
        <w:rPr>
          <w:color w:val="FF0000"/>
          <w:sz w:val="24"/>
        </w:rPr>
        <w:t>authorized</w:t>
      </w:r>
      <w:r>
        <w:rPr>
          <w:color w:val="FF0000"/>
          <w:spacing w:val="-4"/>
          <w:sz w:val="24"/>
        </w:rPr>
        <w:t> </w:t>
      </w:r>
      <w:r>
        <w:rPr>
          <w:color w:val="FF0000"/>
          <w:sz w:val="24"/>
        </w:rPr>
        <w:t>user</w:t>
      </w:r>
      <w:r>
        <w:rPr>
          <w:color w:val="FF0000"/>
          <w:spacing w:val="-6"/>
          <w:sz w:val="24"/>
        </w:rPr>
        <w:t> </w:t>
      </w:r>
      <w:r>
        <w:rPr>
          <w:color w:val="FF0000"/>
          <w:sz w:val="24"/>
        </w:rPr>
        <w:t>for</w:t>
      </w:r>
      <w:r>
        <w:rPr>
          <w:color w:val="FF0000"/>
          <w:spacing w:val="-6"/>
          <w:sz w:val="24"/>
        </w:rPr>
        <w:t> </w:t>
      </w:r>
      <w:r>
        <w:rPr>
          <w:color w:val="FF0000"/>
          <w:sz w:val="24"/>
        </w:rPr>
        <w:t>the</w:t>
      </w:r>
      <w:r>
        <w:rPr>
          <w:color w:val="FF0000"/>
          <w:spacing w:val="-6"/>
          <w:sz w:val="24"/>
        </w:rPr>
        <w:t> </w:t>
      </w:r>
      <w:r>
        <w:rPr>
          <w:color w:val="FF0000"/>
          <w:sz w:val="24"/>
        </w:rPr>
        <w:t>parenteral</w:t>
      </w:r>
      <w:r>
        <w:rPr>
          <w:color w:val="FF0000"/>
          <w:spacing w:val="-6"/>
          <w:sz w:val="24"/>
        </w:rPr>
        <w:t> </w:t>
      </w:r>
      <w:r>
        <w:rPr>
          <w:color w:val="FF0000"/>
          <w:sz w:val="24"/>
        </w:rPr>
        <w:t>administration of</w:t>
      </w:r>
      <w:r>
        <w:rPr>
          <w:color w:val="FF0000"/>
          <w:spacing w:val="-15"/>
          <w:sz w:val="24"/>
        </w:rPr>
        <w:t> </w:t>
      </w:r>
      <w:r>
        <w:rPr>
          <w:color w:val="FF0000"/>
          <w:sz w:val="24"/>
        </w:rPr>
        <w:t>unsealed</w:t>
      </w:r>
      <w:r>
        <w:rPr>
          <w:color w:val="FF0000"/>
          <w:spacing w:val="-15"/>
          <w:sz w:val="24"/>
        </w:rPr>
        <w:t> </w:t>
      </w:r>
      <w:r>
        <w:rPr>
          <w:color w:val="FF0000"/>
          <w:sz w:val="24"/>
        </w:rPr>
        <w:t>byproduct</w:t>
      </w:r>
      <w:r>
        <w:rPr>
          <w:color w:val="FF0000"/>
          <w:spacing w:val="-15"/>
          <w:sz w:val="24"/>
        </w:rPr>
        <w:t> </w:t>
      </w:r>
      <w:r>
        <w:rPr>
          <w:color w:val="FF0000"/>
          <w:sz w:val="24"/>
        </w:rPr>
        <w:t>material</w:t>
      </w:r>
      <w:r>
        <w:rPr>
          <w:color w:val="FF0000"/>
          <w:spacing w:val="-15"/>
          <w:sz w:val="24"/>
        </w:rPr>
        <w:t> </w:t>
      </w:r>
      <w:r>
        <w:rPr>
          <w:color w:val="FF0000"/>
          <w:sz w:val="24"/>
        </w:rPr>
        <w:t>requiring</w:t>
      </w:r>
      <w:r>
        <w:rPr>
          <w:color w:val="FF0000"/>
          <w:spacing w:val="-15"/>
          <w:sz w:val="24"/>
        </w:rPr>
        <w:t> </w:t>
      </w:r>
      <w:r>
        <w:rPr>
          <w:color w:val="FF0000"/>
          <w:sz w:val="24"/>
        </w:rPr>
        <w:t>a</w:t>
      </w:r>
      <w:r>
        <w:rPr>
          <w:color w:val="FF0000"/>
          <w:spacing w:val="-15"/>
          <w:sz w:val="24"/>
        </w:rPr>
        <w:t> </w:t>
      </w:r>
      <w:r>
        <w:rPr>
          <w:color w:val="FF0000"/>
          <w:sz w:val="24"/>
        </w:rPr>
        <w:t>written</w:t>
      </w:r>
      <w:r>
        <w:rPr>
          <w:color w:val="FF0000"/>
          <w:spacing w:val="-15"/>
          <w:sz w:val="24"/>
        </w:rPr>
        <w:t> </w:t>
      </w:r>
      <w:r>
        <w:rPr>
          <w:color w:val="FF0000"/>
          <w:sz w:val="24"/>
        </w:rPr>
        <w:t>directive.</w:t>
      </w:r>
      <w:r>
        <w:rPr>
          <w:color w:val="FF0000"/>
          <w:spacing w:val="-15"/>
          <w:sz w:val="24"/>
        </w:rPr>
        <w:t> </w:t>
      </w:r>
      <w:r>
        <w:rPr>
          <w:color w:val="FF0000"/>
          <w:sz w:val="24"/>
        </w:rPr>
        <w:t>The</w:t>
      </w:r>
      <w:r>
        <w:rPr>
          <w:color w:val="FF0000"/>
          <w:spacing w:val="-15"/>
          <w:sz w:val="24"/>
        </w:rPr>
        <w:t> </w:t>
      </w:r>
      <w:r>
        <w:rPr>
          <w:color w:val="FF0000"/>
          <w:sz w:val="24"/>
        </w:rPr>
        <w:t>written</w:t>
      </w:r>
      <w:r>
        <w:rPr>
          <w:color w:val="FF0000"/>
          <w:spacing w:val="-15"/>
          <w:sz w:val="24"/>
        </w:rPr>
        <w:t> </w:t>
      </w:r>
      <w:r>
        <w:rPr>
          <w:color w:val="FF0000"/>
          <w:sz w:val="24"/>
        </w:rPr>
        <w:t>attestation</w:t>
      </w:r>
      <w:r>
        <w:rPr>
          <w:color w:val="FF0000"/>
          <w:spacing w:val="-15"/>
          <w:sz w:val="24"/>
        </w:rPr>
        <w:t> </w:t>
      </w:r>
      <w:r>
        <w:rPr>
          <w:color w:val="FF0000"/>
          <w:sz w:val="24"/>
        </w:rPr>
        <w:t>must</w:t>
      </w:r>
      <w:r>
        <w:rPr>
          <w:color w:val="FF0000"/>
          <w:spacing w:val="-15"/>
          <w:sz w:val="24"/>
        </w:rPr>
        <w:t> </w:t>
      </w:r>
      <w:r>
        <w:rPr>
          <w:color w:val="FF0000"/>
          <w:sz w:val="24"/>
        </w:rPr>
        <w:t>be signed by a preceptor authorized user who meets the requirements in 105 CMR 120.528, 120.556, 120.558A, or equivalent Agreement State, or Nuclear Regulatory Commission </w:t>
      </w:r>
      <w:r>
        <w:rPr>
          <w:color w:val="FF0000"/>
          <w:w w:val="95"/>
          <w:sz w:val="24"/>
        </w:rPr>
        <w:t>requirements. A preceptor authorized user, who meets the requirements in 105 CMR 120.556 </w:t>
      </w:r>
      <w:r>
        <w:rPr>
          <w:color w:val="FF0000"/>
          <w:sz w:val="24"/>
        </w:rPr>
        <w:t>must have experience in administering dosages as specified in 105 CMR </w:t>
      </w:r>
      <w:r>
        <w:rPr>
          <w:strike/>
          <w:color w:val="FF0000"/>
          <w:sz w:val="24"/>
        </w:rPr>
        <w:t>120.556(B)(1)(b)7.c. and/or d.</w:t>
      </w:r>
    </w:p>
    <w:p>
      <w:pPr>
        <w:pStyle w:val="ListParagraph"/>
        <w:numPr>
          <w:ilvl w:val="0"/>
          <w:numId w:val="70"/>
        </w:numPr>
        <w:tabs>
          <w:tab w:pos="1761" w:val="left" w:leader="none"/>
        </w:tabs>
        <w:spacing w:line="242" w:lineRule="auto" w:before="9" w:after="0"/>
        <w:ind w:left="1300" w:right="117" w:firstLine="0"/>
        <w:jc w:val="both"/>
        <w:rPr>
          <w:b/>
          <w:sz w:val="24"/>
        </w:rPr>
      </w:pPr>
      <w:r>
        <w:rPr>
          <w:b/>
          <w:color w:val="0000FF"/>
          <w:w w:val="95"/>
          <w:sz w:val="24"/>
        </w:rPr>
        <w:t>Except as provided in 105 CMR 120.528, the licensee shall require an authorized user </w:t>
      </w:r>
      <w:r>
        <w:rPr>
          <w:b/>
          <w:color w:val="0000FF"/>
          <w:sz w:val="24"/>
        </w:rPr>
        <w:t>for the parenteral administration requiring a written directive, to be a physician who:</w:t>
      </w:r>
    </w:p>
    <w:p>
      <w:pPr>
        <w:pStyle w:val="ListParagraph"/>
        <w:numPr>
          <w:ilvl w:val="1"/>
          <w:numId w:val="70"/>
        </w:numPr>
        <w:tabs>
          <w:tab w:pos="2238" w:val="left" w:leader="none"/>
        </w:tabs>
        <w:spacing w:line="242" w:lineRule="auto" w:before="2" w:after="0"/>
        <w:ind w:left="1655" w:right="117" w:firstLine="0"/>
        <w:jc w:val="both"/>
        <w:rPr>
          <w:b/>
          <w:sz w:val="24"/>
        </w:rPr>
      </w:pPr>
      <w:r>
        <w:rPr>
          <w:b/>
          <w:color w:val="0000FF"/>
          <w:sz w:val="24"/>
        </w:rPr>
        <w:t>Is an authorized user under 105 CMR 120.556 for uses listed in 105 CMR </w:t>
      </w:r>
      <w:r>
        <w:rPr>
          <w:b/>
          <w:color w:val="0000FF"/>
          <w:w w:val="95"/>
          <w:sz w:val="24"/>
        </w:rPr>
        <w:t>120.556(B)(1)(b)7.c., or equivalent Nuclear Regulatory Commission or Agreement State </w:t>
      </w:r>
      <w:r>
        <w:rPr>
          <w:b/>
          <w:color w:val="0000FF"/>
          <w:sz w:val="24"/>
        </w:rPr>
        <w:t>requirements; or</w:t>
      </w:r>
    </w:p>
    <w:p>
      <w:pPr>
        <w:pStyle w:val="ListParagraph"/>
        <w:numPr>
          <w:ilvl w:val="1"/>
          <w:numId w:val="70"/>
        </w:numPr>
        <w:tabs>
          <w:tab w:pos="2159" w:val="left" w:leader="none"/>
        </w:tabs>
        <w:spacing w:line="242" w:lineRule="auto" w:before="2" w:after="0"/>
        <w:ind w:left="1655" w:right="116" w:firstLine="0"/>
        <w:jc w:val="both"/>
        <w:rPr>
          <w:b/>
          <w:sz w:val="24"/>
        </w:rPr>
      </w:pPr>
      <w:r>
        <w:rPr>
          <w:b/>
          <w:color w:val="0000FF"/>
          <w:sz w:val="24"/>
        </w:rPr>
        <w:t>Is an authorized user under 105 CMR 120.566, 120.587, or equivalent </w:t>
      </w:r>
      <w:r>
        <w:rPr>
          <w:b/>
          <w:color w:val="0000FF"/>
          <w:sz w:val="24"/>
        </w:rPr>
        <w:t>Nuclear Regulatory Commission or Agreement State requirements, and who meets the requirements in 105 CMR 120.558A(B); or</w:t>
      </w:r>
    </w:p>
    <w:p>
      <w:pPr>
        <w:pStyle w:val="ListParagraph"/>
        <w:numPr>
          <w:ilvl w:val="1"/>
          <w:numId w:val="70"/>
        </w:numPr>
        <w:tabs>
          <w:tab w:pos="2188" w:val="left" w:leader="none"/>
        </w:tabs>
        <w:spacing w:line="242" w:lineRule="auto" w:before="3" w:after="0"/>
        <w:ind w:left="1655" w:right="115" w:firstLine="0"/>
        <w:jc w:val="both"/>
        <w:rPr>
          <w:b/>
          <w:sz w:val="24"/>
        </w:rPr>
      </w:pPr>
      <w:r>
        <w:rPr>
          <w:b/>
          <w:color w:val="0000FF"/>
          <w:sz w:val="24"/>
        </w:rPr>
        <w:t>Is certified by a medical specialty board whose certification process has been recognized by the Agency, Nuclear Regulatory Commission or an Agreement State under 105 CMR 120.566 or 120.587, and who meets the requirements in 105 CMR </w:t>
      </w:r>
      <w:r>
        <w:rPr>
          <w:b/>
          <w:color w:val="0000FF"/>
          <w:spacing w:val="-2"/>
          <w:sz w:val="24"/>
        </w:rPr>
        <w:t>120.558A(B).</w:t>
      </w:r>
    </w:p>
    <w:p>
      <w:pPr>
        <w:pStyle w:val="ListParagraph"/>
        <w:numPr>
          <w:ilvl w:val="0"/>
          <w:numId w:val="70"/>
        </w:numPr>
        <w:tabs>
          <w:tab w:pos="1802" w:val="left" w:leader="none"/>
        </w:tabs>
        <w:spacing w:line="240" w:lineRule="auto" w:before="4" w:after="0"/>
        <w:ind w:left="1801" w:right="0" w:hanging="502"/>
        <w:jc w:val="both"/>
        <w:rPr>
          <w:b/>
          <w:sz w:val="24"/>
        </w:rPr>
      </w:pPr>
      <w:r>
        <w:rPr>
          <w:b/>
          <w:color w:val="0000FF"/>
          <w:sz w:val="24"/>
        </w:rPr>
        <w:t>The</w:t>
      </w:r>
      <w:r>
        <w:rPr>
          <w:b/>
          <w:color w:val="0000FF"/>
          <w:spacing w:val="-3"/>
          <w:sz w:val="24"/>
        </w:rPr>
        <w:t> </w:t>
      </w:r>
      <w:r>
        <w:rPr>
          <w:b/>
          <w:color w:val="0000FF"/>
          <w:spacing w:val="-2"/>
          <w:sz w:val="24"/>
        </w:rPr>
        <w:t>physician:</w:t>
      </w:r>
    </w:p>
    <w:p>
      <w:pPr>
        <w:pStyle w:val="ListParagraph"/>
        <w:numPr>
          <w:ilvl w:val="1"/>
          <w:numId w:val="70"/>
        </w:numPr>
        <w:tabs>
          <w:tab w:pos="2252" w:val="left" w:leader="none"/>
        </w:tabs>
        <w:spacing w:line="242" w:lineRule="auto" w:before="2" w:after="0"/>
        <w:ind w:left="1655" w:right="115" w:firstLine="0"/>
        <w:jc w:val="both"/>
        <w:rPr>
          <w:b/>
          <w:sz w:val="24"/>
        </w:rPr>
      </w:pPr>
      <w:r>
        <w:rPr>
          <w:b/>
          <w:color w:val="0000FF"/>
          <w:sz w:val="24"/>
        </w:rPr>
        <w:t>Has</w:t>
      </w:r>
      <w:r>
        <w:rPr>
          <w:b/>
          <w:color w:val="0000FF"/>
          <w:sz w:val="24"/>
        </w:rPr>
        <w:t> successfully completed 80 hours</w:t>
      </w:r>
      <w:r>
        <w:rPr>
          <w:b/>
          <w:color w:val="0000FF"/>
          <w:sz w:val="24"/>
        </w:rPr>
        <w:t> of</w:t>
      </w:r>
      <w:r>
        <w:rPr>
          <w:b/>
          <w:color w:val="0000FF"/>
          <w:sz w:val="24"/>
        </w:rPr>
        <w:t> classroom and laboratory training, applicable</w:t>
      </w:r>
      <w:r>
        <w:rPr>
          <w:b/>
          <w:color w:val="0000FF"/>
          <w:spacing w:val="-5"/>
          <w:sz w:val="24"/>
        </w:rPr>
        <w:t> </w:t>
      </w:r>
      <w:r>
        <w:rPr>
          <w:b/>
          <w:color w:val="0000FF"/>
          <w:sz w:val="24"/>
        </w:rPr>
        <w:t>to</w:t>
      </w:r>
      <w:r>
        <w:rPr>
          <w:b/>
          <w:color w:val="0000FF"/>
          <w:spacing w:val="-6"/>
          <w:sz w:val="24"/>
        </w:rPr>
        <w:t> </w:t>
      </w:r>
      <w:r>
        <w:rPr>
          <w:b/>
          <w:color w:val="0000FF"/>
          <w:sz w:val="24"/>
        </w:rPr>
        <w:t>parenteral</w:t>
      </w:r>
      <w:r>
        <w:rPr>
          <w:b/>
          <w:color w:val="0000FF"/>
          <w:spacing w:val="-3"/>
          <w:sz w:val="24"/>
        </w:rPr>
        <w:t> </w:t>
      </w:r>
      <w:r>
        <w:rPr>
          <w:b/>
          <w:color w:val="0000FF"/>
          <w:sz w:val="24"/>
        </w:rPr>
        <w:t>administrations</w:t>
      </w:r>
      <w:r>
        <w:rPr>
          <w:b/>
          <w:color w:val="0000FF"/>
          <w:spacing w:val="-3"/>
          <w:sz w:val="24"/>
        </w:rPr>
        <w:t> </w:t>
      </w:r>
      <w:r>
        <w:rPr>
          <w:b/>
          <w:color w:val="0000FF"/>
          <w:sz w:val="24"/>
        </w:rPr>
        <w:t>listed</w:t>
      </w:r>
      <w:r>
        <w:rPr>
          <w:b/>
          <w:color w:val="0000FF"/>
          <w:spacing w:val="-3"/>
          <w:sz w:val="24"/>
        </w:rPr>
        <w:t> </w:t>
      </w:r>
      <w:r>
        <w:rPr>
          <w:b/>
          <w:color w:val="0000FF"/>
          <w:sz w:val="24"/>
        </w:rPr>
        <w:t>in</w:t>
      </w:r>
      <w:r>
        <w:rPr>
          <w:b/>
          <w:color w:val="0000FF"/>
          <w:spacing w:val="-3"/>
          <w:sz w:val="24"/>
        </w:rPr>
        <w:t> </w:t>
      </w:r>
      <w:r>
        <w:rPr>
          <w:b/>
          <w:color w:val="0000FF"/>
          <w:sz w:val="24"/>
        </w:rPr>
        <w:t>105</w:t>
      </w:r>
      <w:r>
        <w:rPr>
          <w:b/>
          <w:color w:val="0000FF"/>
          <w:spacing w:val="-6"/>
          <w:sz w:val="24"/>
        </w:rPr>
        <w:t> </w:t>
      </w:r>
      <w:r>
        <w:rPr>
          <w:b/>
          <w:color w:val="0000FF"/>
          <w:sz w:val="24"/>
        </w:rPr>
        <w:t>CMR</w:t>
      </w:r>
      <w:r>
        <w:rPr>
          <w:b/>
          <w:color w:val="0000FF"/>
          <w:spacing w:val="-3"/>
          <w:sz w:val="24"/>
        </w:rPr>
        <w:t> </w:t>
      </w:r>
      <w:r>
        <w:rPr>
          <w:b/>
          <w:color w:val="0000FF"/>
          <w:sz w:val="24"/>
        </w:rPr>
        <w:t>120.556(B)(1)(b)7.c.</w:t>
      </w:r>
      <w:r>
        <w:rPr>
          <w:b/>
          <w:color w:val="0000FF"/>
          <w:spacing w:val="40"/>
          <w:sz w:val="24"/>
        </w:rPr>
        <w:t> </w:t>
      </w:r>
      <w:r>
        <w:rPr>
          <w:b/>
          <w:color w:val="0000FF"/>
          <w:sz w:val="24"/>
        </w:rPr>
        <w:t>The training must include:</w:t>
      </w:r>
    </w:p>
    <w:p>
      <w:pPr>
        <w:pStyle w:val="ListParagraph"/>
        <w:numPr>
          <w:ilvl w:val="2"/>
          <w:numId w:val="70"/>
        </w:numPr>
        <w:tabs>
          <w:tab w:pos="2476" w:val="left" w:leader="none"/>
        </w:tabs>
        <w:spacing w:line="240" w:lineRule="auto" w:before="4" w:after="0"/>
        <w:ind w:left="2475" w:right="0" w:hanging="461"/>
        <w:jc w:val="both"/>
        <w:rPr>
          <w:b/>
          <w:sz w:val="24"/>
        </w:rPr>
      </w:pPr>
      <w:r>
        <w:rPr>
          <w:b/>
          <w:color w:val="0000FF"/>
          <w:sz w:val="24"/>
        </w:rPr>
        <w:t>Radiation</w:t>
      </w:r>
      <w:r>
        <w:rPr>
          <w:b/>
          <w:color w:val="0000FF"/>
          <w:spacing w:val="-5"/>
          <w:sz w:val="24"/>
        </w:rPr>
        <w:t> </w:t>
      </w:r>
      <w:r>
        <w:rPr>
          <w:b/>
          <w:color w:val="0000FF"/>
          <w:sz w:val="24"/>
        </w:rPr>
        <w:t>physics</w:t>
      </w:r>
      <w:r>
        <w:rPr>
          <w:b/>
          <w:color w:val="0000FF"/>
          <w:spacing w:val="-3"/>
          <w:sz w:val="24"/>
        </w:rPr>
        <w:t> </w:t>
      </w:r>
      <w:r>
        <w:rPr>
          <w:b/>
          <w:color w:val="0000FF"/>
          <w:sz w:val="24"/>
        </w:rPr>
        <w:t>and</w:t>
      </w:r>
      <w:r>
        <w:rPr>
          <w:b/>
          <w:color w:val="0000FF"/>
          <w:spacing w:val="-3"/>
          <w:sz w:val="24"/>
        </w:rPr>
        <w:t> </w:t>
      </w:r>
      <w:r>
        <w:rPr>
          <w:b/>
          <w:color w:val="0000FF"/>
          <w:spacing w:val="-2"/>
          <w:sz w:val="24"/>
        </w:rPr>
        <w:t>instrumentation;</w:t>
      </w:r>
    </w:p>
    <w:p>
      <w:pPr>
        <w:pStyle w:val="ListParagraph"/>
        <w:numPr>
          <w:ilvl w:val="2"/>
          <w:numId w:val="70"/>
        </w:numPr>
        <w:tabs>
          <w:tab w:pos="2490" w:val="left" w:leader="none"/>
        </w:tabs>
        <w:spacing w:line="240" w:lineRule="auto" w:before="2" w:after="0"/>
        <w:ind w:left="2489" w:right="0" w:hanging="475"/>
        <w:jc w:val="both"/>
        <w:rPr>
          <w:b/>
          <w:sz w:val="24"/>
        </w:rPr>
      </w:pPr>
      <w:r>
        <w:rPr>
          <w:b/>
          <w:color w:val="0000FF"/>
          <w:sz w:val="24"/>
        </w:rPr>
        <w:t>Radiation</w:t>
      </w:r>
      <w:r>
        <w:rPr>
          <w:b/>
          <w:color w:val="0000FF"/>
          <w:spacing w:val="-4"/>
          <w:sz w:val="24"/>
        </w:rPr>
        <w:t> </w:t>
      </w:r>
      <w:r>
        <w:rPr>
          <w:b/>
          <w:color w:val="0000FF"/>
          <w:spacing w:val="-2"/>
          <w:sz w:val="24"/>
        </w:rPr>
        <w:t>protection;</w:t>
      </w:r>
    </w:p>
    <w:p>
      <w:pPr>
        <w:spacing w:after="0" w:line="240" w:lineRule="auto"/>
        <w:jc w:val="both"/>
        <w:rPr>
          <w:sz w:val="24"/>
        </w:rPr>
        <w:sectPr>
          <w:pgSz w:w="12240" w:h="20180"/>
          <w:pgMar w:header="766" w:footer="775" w:top="1460" w:bottom="960" w:left="500" w:right="1320"/>
        </w:sectPr>
      </w:pPr>
    </w:p>
    <w:p>
      <w:pPr>
        <w:pStyle w:val="ListParagraph"/>
        <w:numPr>
          <w:ilvl w:val="2"/>
          <w:numId w:val="70"/>
        </w:numPr>
        <w:tabs>
          <w:tab w:pos="2460" w:val="left" w:leader="none"/>
        </w:tabs>
        <w:spacing w:line="240" w:lineRule="auto" w:before="61" w:after="0"/>
        <w:ind w:left="2459" w:right="0" w:hanging="445"/>
        <w:jc w:val="left"/>
        <w:rPr>
          <w:b/>
          <w:sz w:val="24"/>
        </w:rPr>
      </w:pPr>
      <w:r>
        <w:rPr>
          <w:b/>
          <w:color w:val="0000FF"/>
          <w:sz w:val="24"/>
        </w:rPr>
        <w:t>Mathematics</w:t>
      </w:r>
      <w:r>
        <w:rPr>
          <w:b/>
          <w:color w:val="0000FF"/>
          <w:spacing w:val="-3"/>
          <w:sz w:val="24"/>
        </w:rPr>
        <w:t> </w:t>
      </w:r>
      <w:r>
        <w:rPr>
          <w:b/>
          <w:color w:val="0000FF"/>
          <w:sz w:val="24"/>
        </w:rPr>
        <w:t>pertaining</w:t>
      </w:r>
      <w:r>
        <w:rPr>
          <w:b/>
          <w:color w:val="0000FF"/>
          <w:spacing w:val="-3"/>
          <w:sz w:val="24"/>
        </w:rPr>
        <w:t> </w:t>
      </w:r>
      <w:r>
        <w:rPr>
          <w:b/>
          <w:color w:val="0000FF"/>
          <w:sz w:val="24"/>
        </w:rPr>
        <w:t>to</w:t>
      </w:r>
      <w:r>
        <w:rPr>
          <w:b/>
          <w:color w:val="0000FF"/>
          <w:spacing w:val="-2"/>
          <w:sz w:val="24"/>
        </w:rPr>
        <w:t> </w:t>
      </w:r>
      <w:r>
        <w:rPr>
          <w:b/>
          <w:color w:val="0000FF"/>
          <w:sz w:val="24"/>
        </w:rPr>
        <w:t>the</w:t>
      </w:r>
      <w:r>
        <w:rPr>
          <w:b/>
          <w:color w:val="0000FF"/>
          <w:spacing w:val="-3"/>
          <w:sz w:val="24"/>
        </w:rPr>
        <w:t> </w:t>
      </w:r>
      <w:r>
        <w:rPr>
          <w:b/>
          <w:color w:val="0000FF"/>
          <w:sz w:val="24"/>
        </w:rPr>
        <w:t>use</w:t>
      </w:r>
      <w:r>
        <w:rPr>
          <w:b/>
          <w:color w:val="0000FF"/>
          <w:spacing w:val="-3"/>
          <w:sz w:val="24"/>
        </w:rPr>
        <w:t> </w:t>
      </w:r>
      <w:r>
        <w:rPr>
          <w:b/>
          <w:color w:val="0000FF"/>
          <w:sz w:val="24"/>
        </w:rPr>
        <w:t>and</w:t>
      </w:r>
      <w:r>
        <w:rPr>
          <w:b/>
          <w:color w:val="0000FF"/>
          <w:spacing w:val="-2"/>
          <w:sz w:val="24"/>
        </w:rPr>
        <w:t> </w:t>
      </w:r>
      <w:r>
        <w:rPr>
          <w:b/>
          <w:color w:val="0000FF"/>
          <w:sz w:val="24"/>
        </w:rPr>
        <w:t>measurement</w:t>
      </w:r>
      <w:r>
        <w:rPr>
          <w:b/>
          <w:color w:val="0000FF"/>
          <w:spacing w:val="-3"/>
          <w:sz w:val="24"/>
        </w:rPr>
        <w:t> </w:t>
      </w:r>
      <w:r>
        <w:rPr>
          <w:b/>
          <w:color w:val="0000FF"/>
          <w:sz w:val="24"/>
        </w:rPr>
        <w:t>of</w:t>
      </w:r>
      <w:r>
        <w:rPr>
          <w:b/>
          <w:color w:val="0000FF"/>
          <w:spacing w:val="-3"/>
          <w:sz w:val="24"/>
        </w:rPr>
        <w:t> </w:t>
      </w:r>
      <w:r>
        <w:rPr>
          <w:b/>
          <w:color w:val="0000FF"/>
          <w:spacing w:val="-2"/>
          <w:sz w:val="24"/>
        </w:rPr>
        <w:t>radioactivity;</w:t>
      </w:r>
    </w:p>
    <w:p>
      <w:pPr>
        <w:pStyle w:val="ListParagraph"/>
        <w:numPr>
          <w:ilvl w:val="2"/>
          <w:numId w:val="70"/>
        </w:numPr>
        <w:tabs>
          <w:tab w:pos="2490" w:val="left" w:leader="none"/>
        </w:tabs>
        <w:spacing w:line="240" w:lineRule="auto" w:before="2" w:after="0"/>
        <w:ind w:left="2489" w:right="0" w:hanging="475"/>
        <w:jc w:val="left"/>
        <w:rPr>
          <w:b/>
          <w:sz w:val="24"/>
        </w:rPr>
      </w:pPr>
      <w:r>
        <w:rPr>
          <w:b/>
          <w:color w:val="0000FF"/>
          <w:sz w:val="24"/>
        </w:rPr>
        <w:t>Chemistry</w:t>
      </w:r>
      <w:r>
        <w:rPr>
          <w:b/>
          <w:color w:val="0000FF"/>
          <w:spacing w:val="-4"/>
          <w:sz w:val="24"/>
        </w:rPr>
        <w:t> </w:t>
      </w:r>
      <w:r>
        <w:rPr>
          <w:b/>
          <w:color w:val="0000FF"/>
          <w:sz w:val="24"/>
        </w:rPr>
        <w:t>of</w:t>
      </w:r>
      <w:r>
        <w:rPr>
          <w:b/>
          <w:color w:val="0000FF"/>
          <w:spacing w:val="-3"/>
          <w:sz w:val="24"/>
        </w:rPr>
        <w:t> </w:t>
      </w:r>
      <w:r>
        <w:rPr>
          <w:b/>
          <w:color w:val="0000FF"/>
          <w:sz w:val="24"/>
        </w:rPr>
        <w:t>byproduct</w:t>
      </w:r>
      <w:r>
        <w:rPr>
          <w:b/>
          <w:color w:val="0000FF"/>
          <w:spacing w:val="-3"/>
          <w:sz w:val="24"/>
        </w:rPr>
        <w:t> </w:t>
      </w:r>
      <w:r>
        <w:rPr>
          <w:b/>
          <w:color w:val="0000FF"/>
          <w:sz w:val="24"/>
        </w:rPr>
        <w:t>material</w:t>
      </w:r>
      <w:r>
        <w:rPr>
          <w:b/>
          <w:color w:val="0000FF"/>
          <w:spacing w:val="-6"/>
          <w:sz w:val="24"/>
        </w:rPr>
        <w:t> </w:t>
      </w:r>
      <w:r>
        <w:rPr>
          <w:b/>
          <w:color w:val="0000FF"/>
          <w:sz w:val="24"/>
        </w:rPr>
        <w:t>for</w:t>
      </w:r>
      <w:r>
        <w:rPr>
          <w:b/>
          <w:color w:val="0000FF"/>
          <w:spacing w:val="-6"/>
          <w:sz w:val="24"/>
        </w:rPr>
        <w:t> </w:t>
      </w:r>
      <w:r>
        <w:rPr>
          <w:b/>
          <w:color w:val="0000FF"/>
          <w:sz w:val="24"/>
        </w:rPr>
        <w:t>medical</w:t>
      </w:r>
      <w:r>
        <w:rPr>
          <w:b/>
          <w:color w:val="0000FF"/>
          <w:spacing w:val="-3"/>
          <w:sz w:val="24"/>
        </w:rPr>
        <w:t> </w:t>
      </w:r>
      <w:r>
        <w:rPr>
          <w:b/>
          <w:color w:val="0000FF"/>
          <w:sz w:val="24"/>
        </w:rPr>
        <w:t>use;</w:t>
      </w:r>
      <w:r>
        <w:rPr>
          <w:b/>
          <w:color w:val="0000FF"/>
          <w:spacing w:val="-4"/>
          <w:sz w:val="24"/>
        </w:rPr>
        <w:t> </w:t>
      </w:r>
      <w:r>
        <w:rPr>
          <w:b/>
          <w:color w:val="0000FF"/>
          <w:spacing w:val="-5"/>
          <w:sz w:val="24"/>
        </w:rPr>
        <w:t>and</w:t>
      </w:r>
    </w:p>
    <w:p>
      <w:pPr>
        <w:pStyle w:val="ListParagraph"/>
        <w:numPr>
          <w:ilvl w:val="2"/>
          <w:numId w:val="70"/>
        </w:numPr>
        <w:tabs>
          <w:tab w:pos="2462" w:val="left" w:leader="none"/>
        </w:tabs>
        <w:spacing w:line="240" w:lineRule="auto" w:before="5" w:after="0"/>
        <w:ind w:left="2461" w:right="0" w:hanging="447"/>
        <w:jc w:val="left"/>
        <w:rPr>
          <w:b/>
          <w:sz w:val="24"/>
        </w:rPr>
      </w:pPr>
      <w:r>
        <w:rPr>
          <w:b/>
          <w:color w:val="0000FF"/>
          <w:sz w:val="24"/>
        </w:rPr>
        <w:t>Radiation</w:t>
      </w:r>
      <w:r>
        <w:rPr>
          <w:b/>
          <w:color w:val="0000FF"/>
          <w:spacing w:val="-3"/>
          <w:sz w:val="24"/>
        </w:rPr>
        <w:t> </w:t>
      </w:r>
      <w:r>
        <w:rPr>
          <w:b/>
          <w:color w:val="0000FF"/>
          <w:sz w:val="24"/>
        </w:rPr>
        <w:t>biology;</w:t>
      </w:r>
      <w:r>
        <w:rPr>
          <w:b/>
          <w:color w:val="0000FF"/>
          <w:spacing w:val="-4"/>
          <w:sz w:val="24"/>
        </w:rPr>
        <w:t> </w:t>
      </w:r>
      <w:r>
        <w:rPr>
          <w:b/>
          <w:color w:val="0000FF"/>
          <w:spacing w:val="-5"/>
          <w:sz w:val="24"/>
        </w:rPr>
        <w:t>and</w:t>
      </w:r>
    </w:p>
    <w:p>
      <w:pPr>
        <w:pStyle w:val="ListParagraph"/>
        <w:numPr>
          <w:ilvl w:val="1"/>
          <w:numId w:val="70"/>
        </w:numPr>
        <w:tabs>
          <w:tab w:pos="2102" w:val="left" w:leader="none"/>
        </w:tabs>
        <w:spacing w:line="242" w:lineRule="auto" w:before="2" w:after="0"/>
        <w:ind w:left="1655" w:right="115" w:firstLine="0"/>
        <w:jc w:val="both"/>
        <w:rPr>
          <w:b/>
          <w:sz w:val="24"/>
        </w:rPr>
      </w:pPr>
      <w:r>
        <w:rPr>
          <w:b/>
          <w:color w:val="0000FF"/>
          <w:sz w:val="24"/>
        </w:rPr>
        <w:t>Has</w:t>
      </w:r>
      <w:r>
        <w:rPr>
          <w:b/>
          <w:color w:val="0000FF"/>
          <w:spacing w:val="-9"/>
          <w:sz w:val="24"/>
        </w:rPr>
        <w:t> </w:t>
      </w:r>
      <w:r>
        <w:rPr>
          <w:b/>
          <w:color w:val="0000FF"/>
          <w:sz w:val="24"/>
        </w:rPr>
        <w:t>work</w:t>
      </w:r>
      <w:r>
        <w:rPr>
          <w:b/>
          <w:color w:val="0000FF"/>
          <w:spacing w:val="-7"/>
          <w:sz w:val="24"/>
        </w:rPr>
        <w:t> </w:t>
      </w:r>
      <w:r>
        <w:rPr>
          <w:b/>
          <w:color w:val="0000FF"/>
          <w:sz w:val="24"/>
        </w:rPr>
        <w:t>experience,</w:t>
      </w:r>
      <w:r>
        <w:rPr>
          <w:b/>
          <w:color w:val="0000FF"/>
          <w:spacing w:val="-7"/>
          <w:sz w:val="24"/>
        </w:rPr>
        <w:t> </w:t>
      </w:r>
      <w:r>
        <w:rPr>
          <w:b/>
          <w:color w:val="0000FF"/>
          <w:sz w:val="24"/>
        </w:rPr>
        <w:t>under</w:t>
      </w:r>
      <w:r>
        <w:rPr>
          <w:b/>
          <w:color w:val="0000FF"/>
          <w:spacing w:val="-9"/>
          <w:sz w:val="24"/>
        </w:rPr>
        <w:t> </w:t>
      </w:r>
      <w:r>
        <w:rPr>
          <w:b/>
          <w:color w:val="0000FF"/>
          <w:sz w:val="24"/>
        </w:rPr>
        <w:t>the</w:t>
      </w:r>
      <w:r>
        <w:rPr>
          <w:b/>
          <w:color w:val="0000FF"/>
          <w:spacing w:val="-9"/>
          <w:sz w:val="24"/>
        </w:rPr>
        <w:t> </w:t>
      </w:r>
      <w:r>
        <w:rPr>
          <w:b/>
          <w:color w:val="0000FF"/>
          <w:sz w:val="24"/>
        </w:rPr>
        <w:t>supervision</w:t>
      </w:r>
      <w:r>
        <w:rPr>
          <w:b/>
          <w:color w:val="0000FF"/>
          <w:spacing w:val="-9"/>
          <w:sz w:val="24"/>
        </w:rPr>
        <w:t> </w:t>
      </w:r>
      <w:r>
        <w:rPr>
          <w:b/>
          <w:color w:val="0000FF"/>
          <w:sz w:val="24"/>
        </w:rPr>
        <w:t>of</w:t>
      </w:r>
      <w:r>
        <w:rPr>
          <w:b/>
          <w:color w:val="0000FF"/>
          <w:spacing w:val="-7"/>
          <w:sz w:val="24"/>
        </w:rPr>
        <w:t> </w:t>
      </w:r>
      <w:r>
        <w:rPr>
          <w:b/>
          <w:color w:val="0000FF"/>
          <w:sz w:val="24"/>
        </w:rPr>
        <w:t>an</w:t>
      </w:r>
      <w:r>
        <w:rPr>
          <w:b/>
          <w:color w:val="0000FF"/>
          <w:spacing w:val="-4"/>
          <w:sz w:val="24"/>
        </w:rPr>
        <w:t> </w:t>
      </w:r>
      <w:r>
        <w:rPr>
          <w:b/>
          <w:color w:val="0000FF"/>
          <w:sz w:val="24"/>
        </w:rPr>
        <w:t>authorized</w:t>
      </w:r>
      <w:r>
        <w:rPr>
          <w:b/>
          <w:color w:val="0000FF"/>
          <w:spacing w:val="-5"/>
          <w:sz w:val="24"/>
        </w:rPr>
        <w:t> </w:t>
      </w:r>
      <w:r>
        <w:rPr>
          <w:b/>
          <w:color w:val="0000FF"/>
          <w:sz w:val="24"/>
        </w:rPr>
        <w:t>user</w:t>
      </w:r>
      <w:r>
        <w:rPr>
          <w:b/>
          <w:color w:val="0000FF"/>
          <w:spacing w:val="-7"/>
          <w:sz w:val="24"/>
        </w:rPr>
        <w:t> </w:t>
      </w:r>
      <w:r>
        <w:rPr>
          <w:b/>
          <w:color w:val="0000FF"/>
          <w:sz w:val="24"/>
        </w:rPr>
        <w:t>who</w:t>
      </w:r>
      <w:r>
        <w:rPr>
          <w:b/>
          <w:color w:val="0000FF"/>
          <w:spacing w:val="-7"/>
          <w:sz w:val="24"/>
        </w:rPr>
        <w:t> </w:t>
      </w:r>
      <w:r>
        <w:rPr>
          <w:b/>
          <w:color w:val="0000FF"/>
          <w:sz w:val="24"/>
        </w:rPr>
        <w:t>meets</w:t>
      </w:r>
      <w:r>
        <w:rPr>
          <w:b/>
          <w:color w:val="0000FF"/>
          <w:spacing w:val="-10"/>
          <w:sz w:val="24"/>
        </w:rPr>
        <w:t> </w:t>
      </w:r>
      <w:r>
        <w:rPr>
          <w:b/>
          <w:color w:val="0000FF"/>
          <w:sz w:val="24"/>
        </w:rPr>
        <w:t>the requirements in 105 CMR 120.528, 120.556, 120.558A, or equivalent Nuclear Regulatory Commission</w:t>
      </w:r>
      <w:r>
        <w:rPr>
          <w:b/>
          <w:color w:val="0000FF"/>
          <w:sz w:val="24"/>
        </w:rPr>
        <w:t> or Agreement</w:t>
      </w:r>
      <w:r>
        <w:rPr>
          <w:b/>
          <w:color w:val="0000FF"/>
          <w:sz w:val="24"/>
        </w:rPr>
        <w:t> State</w:t>
      </w:r>
      <w:r>
        <w:rPr>
          <w:b/>
          <w:color w:val="0000FF"/>
          <w:sz w:val="24"/>
        </w:rPr>
        <w:t> requirements,</w:t>
      </w:r>
      <w:r>
        <w:rPr>
          <w:b/>
          <w:color w:val="0000FF"/>
          <w:sz w:val="24"/>
        </w:rPr>
        <w:t> in the parenteral administrations</w:t>
      </w:r>
      <w:r>
        <w:rPr>
          <w:b/>
          <w:color w:val="0000FF"/>
          <w:spacing w:val="-15"/>
          <w:sz w:val="24"/>
        </w:rPr>
        <w:t> </w:t>
      </w:r>
      <w:r>
        <w:rPr>
          <w:b/>
          <w:color w:val="0000FF"/>
          <w:sz w:val="24"/>
        </w:rPr>
        <w:t>listed</w:t>
      </w:r>
      <w:r>
        <w:rPr>
          <w:b/>
          <w:color w:val="0000FF"/>
          <w:spacing w:val="-15"/>
          <w:sz w:val="24"/>
        </w:rPr>
        <w:t> </w:t>
      </w:r>
      <w:r>
        <w:rPr>
          <w:b/>
          <w:color w:val="0000FF"/>
          <w:sz w:val="24"/>
        </w:rPr>
        <w:t>in</w:t>
      </w:r>
      <w:r>
        <w:rPr>
          <w:b/>
          <w:color w:val="0000FF"/>
          <w:spacing w:val="-15"/>
          <w:sz w:val="24"/>
        </w:rPr>
        <w:t> </w:t>
      </w:r>
      <w:r>
        <w:rPr>
          <w:b/>
          <w:color w:val="0000FF"/>
          <w:sz w:val="24"/>
        </w:rPr>
        <w:t>105</w:t>
      </w:r>
      <w:r>
        <w:rPr>
          <w:b/>
          <w:color w:val="0000FF"/>
          <w:spacing w:val="-15"/>
          <w:sz w:val="24"/>
        </w:rPr>
        <w:t> </w:t>
      </w:r>
      <w:r>
        <w:rPr>
          <w:b/>
          <w:color w:val="0000FF"/>
          <w:sz w:val="24"/>
        </w:rPr>
        <w:t>CMR</w:t>
      </w:r>
      <w:r>
        <w:rPr>
          <w:b/>
          <w:color w:val="0000FF"/>
          <w:spacing w:val="-15"/>
          <w:sz w:val="24"/>
        </w:rPr>
        <w:t> </w:t>
      </w:r>
      <w:r>
        <w:rPr>
          <w:b/>
          <w:color w:val="0000FF"/>
          <w:sz w:val="24"/>
        </w:rPr>
        <w:t>120.556(B)(1)(b)7.c.</w:t>
      </w:r>
      <w:r>
        <w:rPr>
          <w:b/>
          <w:color w:val="0000FF"/>
          <w:spacing w:val="-15"/>
          <w:sz w:val="24"/>
        </w:rPr>
        <w:t> </w:t>
      </w:r>
      <w:r>
        <w:rPr>
          <w:b/>
          <w:color w:val="0000FF"/>
          <w:sz w:val="24"/>
        </w:rPr>
        <w:t>A</w:t>
      </w:r>
      <w:r>
        <w:rPr>
          <w:b/>
          <w:color w:val="0000FF"/>
          <w:spacing w:val="-15"/>
          <w:sz w:val="24"/>
        </w:rPr>
        <w:t> </w:t>
      </w:r>
      <w:r>
        <w:rPr>
          <w:b/>
          <w:color w:val="0000FF"/>
          <w:sz w:val="24"/>
        </w:rPr>
        <w:t>supervising</w:t>
      </w:r>
      <w:r>
        <w:rPr>
          <w:b/>
          <w:color w:val="0000FF"/>
          <w:spacing w:val="-15"/>
          <w:sz w:val="24"/>
        </w:rPr>
        <w:t> </w:t>
      </w:r>
      <w:r>
        <w:rPr>
          <w:b/>
          <w:color w:val="0000FF"/>
          <w:sz w:val="24"/>
        </w:rPr>
        <w:t>authorized</w:t>
      </w:r>
      <w:r>
        <w:rPr>
          <w:b/>
          <w:color w:val="0000FF"/>
          <w:spacing w:val="-15"/>
          <w:sz w:val="24"/>
        </w:rPr>
        <w:t> </w:t>
      </w:r>
      <w:r>
        <w:rPr>
          <w:b/>
          <w:color w:val="0000FF"/>
          <w:sz w:val="24"/>
        </w:rPr>
        <w:t>user who meets the requirements in 105 CMR 120.556, 120.558A, or equivalent Nuclear Regulatory Commission or Agreement State requirements, must have experience in administering</w:t>
      </w:r>
      <w:r>
        <w:rPr>
          <w:b/>
          <w:color w:val="0000FF"/>
          <w:spacing w:val="-10"/>
          <w:sz w:val="24"/>
        </w:rPr>
        <w:t> </w:t>
      </w:r>
      <w:r>
        <w:rPr>
          <w:b/>
          <w:color w:val="0000FF"/>
          <w:sz w:val="24"/>
        </w:rPr>
        <w:t>dosages</w:t>
      </w:r>
      <w:r>
        <w:rPr>
          <w:b/>
          <w:color w:val="0000FF"/>
          <w:spacing w:val="-8"/>
          <w:sz w:val="24"/>
        </w:rPr>
        <w:t> </w:t>
      </w:r>
      <w:r>
        <w:rPr>
          <w:b/>
          <w:color w:val="0000FF"/>
          <w:sz w:val="24"/>
        </w:rPr>
        <w:t>in</w:t>
      </w:r>
      <w:r>
        <w:rPr>
          <w:b/>
          <w:color w:val="0000FF"/>
          <w:spacing w:val="-8"/>
          <w:sz w:val="24"/>
        </w:rPr>
        <w:t> </w:t>
      </w:r>
      <w:r>
        <w:rPr>
          <w:b/>
          <w:color w:val="0000FF"/>
          <w:sz w:val="24"/>
        </w:rPr>
        <w:t>the</w:t>
      </w:r>
      <w:r>
        <w:rPr>
          <w:b/>
          <w:color w:val="0000FF"/>
          <w:spacing w:val="-10"/>
          <w:sz w:val="24"/>
        </w:rPr>
        <w:t> </w:t>
      </w:r>
      <w:r>
        <w:rPr>
          <w:b/>
          <w:color w:val="0000FF"/>
          <w:sz w:val="24"/>
        </w:rPr>
        <w:t>same</w:t>
      </w:r>
      <w:r>
        <w:rPr>
          <w:b/>
          <w:color w:val="0000FF"/>
          <w:spacing w:val="-10"/>
          <w:sz w:val="24"/>
        </w:rPr>
        <w:t> </w:t>
      </w:r>
      <w:r>
        <w:rPr>
          <w:b/>
          <w:color w:val="0000FF"/>
          <w:sz w:val="24"/>
        </w:rPr>
        <w:t>category</w:t>
      </w:r>
      <w:r>
        <w:rPr>
          <w:b/>
          <w:color w:val="0000FF"/>
          <w:spacing w:val="-8"/>
          <w:sz w:val="24"/>
        </w:rPr>
        <w:t> </w:t>
      </w:r>
      <w:r>
        <w:rPr>
          <w:b/>
          <w:color w:val="0000FF"/>
          <w:sz w:val="24"/>
        </w:rPr>
        <w:t>or</w:t>
      </w:r>
      <w:r>
        <w:rPr>
          <w:b/>
          <w:color w:val="0000FF"/>
          <w:spacing w:val="-10"/>
          <w:sz w:val="24"/>
        </w:rPr>
        <w:t> </w:t>
      </w:r>
      <w:r>
        <w:rPr>
          <w:b/>
          <w:color w:val="0000FF"/>
          <w:sz w:val="24"/>
        </w:rPr>
        <w:t>categories</w:t>
      </w:r>
      <w:r>
        <w:rPr>
          <w:b/>
          <w:color w:val="0000FF"/>
          <w:spacing w:val="-8"/>
          <w:sz w:val="24"/>
        </w:rPr>
        <w:t> </w:t>
      </w:r>
      <w:r>
        <w:rPr>
          <w:b/>
          <w:color w:val="0000FF"/>
          <w:sz w:val="24"/>
        </w:rPr>
        <w:t>as</w:t>
      </w:r>
      <w:r>
        <w:rPr>
          <w:b/>
          <w:color w:val="0000FF"/>
          <w:spacing w:val="-8"/>
          <w:sz w:val="24"/>
        </w:rPr>
        <w:t> </w:t>
      </w:r>
      <w:r>
        <w:rPr>
          <w:b/>
          <w:color w:val="0000FF"/>
          <w:sz w:val="24"/>
        </w:rPr>
        <w:t>the</w:t>
      </w:r>
      <w:r>
        <w:rPr>
          <w:b/>
          <w:color w:val="0000FF"/>
          <w:spacing w:val="-10"/>
          <w:sz w:val="24"/>
        </w:rPr>
        <w:t> </w:t>
      </w:r>
      <w:r>
        <w:rPr>
          <w:b/>
          <w:color w:val="0000FF"/>
          <w:sz w:val="24"/>
        </w:rPr>
        <w:t>individual</w:t>
      </w:r>
      <w:r>
        <w:rPr>
          <w:b/>
          <w:color w:val="0000FF"/>
          <w:spacing w:val="-8"/>
          <w:sz w:val="24"/>
        </w:rPr>
        <w:t> </w:t>
      </w:r>
      <w:r>
        <w:rPr>
          <w:b/>
          <w:color w:val="0000FF"/>
          <w:sz w:val="24"/>
        </w:rPr>
        <w:t>requesting authorized user status.</w:t>
      </w:r>
      <w:r>
        <w:rPr>
          <w:b/>
          <w:color w:val="0000FF"/>
          <w:spacing w:val="40"/>
          <w:sz w:val="24"/>
        </w:rPr>
        <w:t> </w:t>
      </w:r>
      <w:r>
        <w:rPr>
          <w:b/>
          <w:color w:val="0000FF"/>
          <w:sz w:val="24"/>
        </w:rPr>
        <w:t>The work experience must involve:</w:t>
      </w:r>
    </w:p>
    <w:p>
      <w:pPr>
        <w:pStyle w:val="ListParagraph"/>
        <w:numPr>
          <w:ilvl w:val="2"/>
          <w:numId w:val="70"/>
        </w:numPr>
        <w:tabs>
          <w:tab w:pos="2706" w:val="left" w:leader="none"/>
        </w:tabs>
        <w:spacing w:line="244" w:lineRule="auto" w:before="7" w:after="0"/>
        <w:ind w:left="2015" w:right="116" w:firstLine="0"/>
        <w:jc w:val="both"/>
        <w:rPr>
          <w:b/>
          <w:sz w:val="24"/>
        </w:rPr>
      </w:pPr>
      <w:r>
        <w:rPr>
          <w:b/>
          <w:color w:val="0000FF"/>
          <w:sz w:val="24"/>
        </w:rPr>
        <w:t>Ordering, receiving, and unpacking radioactive materials safely, and performing the related radiation surveys;</w:t>
      </w:r>
    </w:p>
    <w:p>
      <w:pPr>
        <w:pStyle w:val="ListParagraph"/>
        <w:numPr>
          <w:ilvl w:val="2"/>
          <w:numId w:val="70"/>
        </w:numPr>
        <w:tabs>
          <w:tab w:pos="2481" w:val="left" w:leader="none"/>
        </w:tabs>
        <w:spacing w:line="244" w:lineRule="auto" w:before="0" w:after="0"/>
        <w:ind w:left="2015" w:right="117" w:firstLine="0"/>
        <w:jc w:val="both"/>
        <w:rPr>
          <w:b/>
          <w:sz w:val="24"/>
        </w:rPr>
      </w:pPr>
      <w:r>
        <w:rPr>
          <w:b/>
          <w:color w:val="0000FF"/>
          <w:sz w:val="24"/>
        </w:rPr>
        <w:t>Performing</w:t>
      </w:r>
      <w:r>
        <w:rPr>
          <w:b/>
          <w:color w:val="0000FF"/>
          <w:spacing w:val="-8"/>
          <w:sz w:val="24"/>
        </w:rPr>
        <w:t> </w:t>
      </w:r>
      <w:r>
        <w:rPr>
          <w:b/>
          <w:color w:val="0000FF"/>
          <w:sz w:val="24"/>
        </w:rPr>
        <w:t>quality</w:t>
      </w:r>
      <w:r>
        <w:rPr>
          <w:b/>
          <w:color w:val="0000FF"/>
          <w:spacing w:val="-6"/>
          <w:sz w:val="24"/>
        </w:rPr>
        <w:t> </w:t>
      </w:r>
      <w:r>
        <w:rPr>
          <w:b/>
          <w:color w:val="0000FF"/>
          <w:sz w:val="24"/>
        </w:rPr>
        <w:t>control</w:t>
      </w:r>
      <w:r>
        <w:rPr>
          <w:b/>
          <w:color w:val="0000FF"/>
          <w:spacing w:val="-6"/>
          <w:sz w:val="24"/>
        </w:rPr>
        <w:t> </w:t>
      </w:r>
      <w:r>
        <w:rPr>
          <w:b/>
          <w:color w:val="0000FF"/>
          <w:sz w:val="24"/>
        </w:rPr>
        <w:t>procedures</w:t>
      </w:r>
      <w:r>
        <w:rPr>
          <w:b/>
          <w:color w:val="0000FF"/>
          <w:spacing w:val="-6"/>
          <w:sz w:val="24"/>
        </w:rPr>
        <w:t> </w:t>
      </w:r>
      <w:r>
        <w:rPr>
          <w:b/>
          <w:color w:val="0000FF"/>
          <w:sz w:val="24"/>
        </w:rPr>
        <w:t>on</w:t>
      </w:r>
      <w:r>
        <w:rPr>
          <w:b/>
          <w:color w:val="0000FF"/>
          <w:spacing w:val="-6"/>
          <w:sz w:val="24"/>
        </w:rPr>
        <w:t> </w:t>
      </w:r>
      <w:r>
        <w:rPr>
          <w:b/>
          <w:color w:val="0000FF"/>
          <w:sz w:val="24"/>
        </w:rPr>
        <w:t>instruments</w:t>
      </w:r>
      <w:r>
        <w:rPr>
          <w:b/>
          <w:color w:val="0000FF"/>
          <w:spacing w:val="-6"/>
          <w:sz w:val="24"/>
        </w:rPr>
        <w:t> </w:t>
      </w:r>
      <w:r>
        <w:rPr>
          <w:b/>
          <w:color w:val="0000FF"/>
          <w:sz w:val="24"/>
        </w:rPr>
        <w:t>used</w:t>
      </w:r>
      <w:r>
        <w:rPr>
          <w:b/>
          <w:color w:val="0000FF"/>
          <w:spacing w:val="-6"/>
          <w:sz w:val="24"/>
        </w:rPr>
        <w:t> </w:t>
      </w:r>
      <w:r>
        <w:rPr>
          <w:b/>
          <w:color w:val="0000FF"/>
          <w:sz w:val="24"/>
        </w:rPr>
        <w:t>to</w:t>
      </w:r>
      <w:r>
        <w:rPr>
          <w:b/>
          <w:color w:val="0000FF"/>
          <w:spacing w:val="-6"/>
          <w:sz w:val="24"/>
        </w:rPr>
        <w:t> </w:t>
      </w:r>
      <w:r>
        <w:rPr>
          <w:b/>
          <w:color w:val="0000FF"/>
          <w:sz w:val="24"/>
        </w:rPr>
        <w:t>determine</w:t>
      </w:r>
      <w:r>
        <w:rPr>
          <w:b/>
          <w:color w:val="0000FF"/>
          <w:spacing w:val="-8"/>
          <w:sz w:val="24"/>
        </w:rPr>
        <w:t> </w:t>
      </w:r>
      <w:r>
        <w:rPr>
          <w:b/>
          <w:color w:val="0000FF"/>
          <w:sz w:val="24"/>
        </w:rPr>
        <w:t>the activity</w:t>
      </w:r>
      <w:r>
        <w:rPr>
          <w:b/>
          <w:color w:val="0000FF"/>
          <w:spacing w:val="-11"/>
          <w:sz w:val="24"/>
        </w:rPr>
        <w:t> </w:t>
      </w:r>
      <w:r>
        <w:rPr>
          <w:b/>
          <w:color w:val="0000FF"/>
          <w:sz w:val="24"/>
        </w:rPr>
        <w:t>of</w:t>
      </w:r>
      <w:r>
        <w:rPr>
          <w:b/>
          <w:color w:val="0000FF"/>
          <w:spacing w:val="-10"/>
          <w:sz w:val="24"/>
        </w:rPr>
        <w:t> </w:t>
      </w:r>
      <w:r>
        <w:rPr>
          <w:b/>
          <w:color w:val="0000FF"/>
          <w:sz w:val="24"/>
        </w:rPr>
        <w:t>dosages,</w:t>
      </w:r>
      <w:r>
        <w:rPr>
          <w:b/>
          <w:color w:val="0000FF"/>
          <w:spacing w:val="-12"/>
          <w:sz w:val="24"/>
        </w:rPr>
        <w:t> </w:t>
      </w:r>
      <w:r>
        <w:rPr>
          <w:b/>
          <w:color w:val="0000FF"/>
          <w:sz w:val="24"/>
        </w:rPr>
        <w:t>and</w:t>
      </w:r>
      <w:r>
        <w:rPr>
          <w:b/>
          <w:color w:val="0000FF"/>
          <w:spacing w:val="-11"/>
          <w:sz w:val="24"/>
        </w:rPr>
        <w:t> </w:t>
      </w:r>
      <w:r>
        <w:rPr>
          <w:b/>
          <w:color w:val="0000FF"/>
          <w:sz w:val="24"/>
        </w:rPr>
        <w:t>performing</w:t>
      </w:r>
      <w:r>
        <w:rPr>
          <w:b/>
          <w:color w:val="0000FF"/>
          <w:spacing w:val="-14"/>
          <w:sz w:val="24"/>
        </w:rPr>
        <w:t> </w:t>
      </w:r>
      <w:r>
        <w:rPr>
          <w:b/>
          <w:color w:val="0000FF"/>
          <w:sz w:val="24"/>
        </w:rPr>
        <w:t>checks</w:t>
      </w:r>
      <w:r>
        <w:rPr>
          <w:b/>
          <w:color w:val="0000FF"/>
          <w:spacing w:val="-11"/>
          <w:sz w:val="24"/>
        </w:rPr>
        <w:t> </w:t>
      </w:r>
      <w:r>
        <w:rPr>
          <w:b/>
          <w:color w:val="0000FF"/>
          <w:sz w:val="24"/>
        </w:rPr>
        <w:t>for</w:t>
      </w:r>
      <w:r>
        <w:rPr>
          <w:b/>
          <w:color w:val="0000FF"/>
          <w:spacing w:val="-10"/>
          <w:sz w:val="24"/>
        </w:rPr>
        <w:t> </w:t>
      </w:r>
      <w:r>
        <w:rPr>
          <w:b/>
          <w:color w:val="0000FF"/>
          <w:sz w:val="24"/>
        </w:rPr>
        <w:t>proper</w:t>
      </w:r>
      <w:r>
        <w:rPr>
          <w:b/>
          <w:color w:val="0000FF"/>
          <w:spacing w:val="-9"/>
          <w:sz w:val="24"/>
        </w:rPr>
        <w:t> </w:t>
      </w:r>
      <w:r>
        <w:rPr>
          <w:b/>
          <w:color w:val="0000FF"/>
          <w:sz w:val="24"/>
        </w:rPr>
        <w:t>operation</w:t>
      </w:r>
      <w:r>
        <w:rPr>
          <w:b/>
          <w:color w:val="0000FF"/>
          <w:spacing w:val="-10"/>
          <w:sz w:val="24"/>
        </w:rPr>
        <w:t> </w:t>
      </w:r>
      <w:r>
        <w:rPr>
          <w:b/>
          <w:color w:val="0000FF"/>
          <w:sz w:val="24"/>
        </w:rPr>
        <w:t>of</w:t>
      </w:r>
      <w:r>
        <w:rPr>
          <w:b/>
          <w:color w:val="0000FF"/>
          <w:spacing w:val="-8"/>
          <w:sz w:val="24"/>
        </w:rPr>
        <w:t> </w:t>
      </w:r>
      <w:r>
        <w:rPr>
          <w:b/>
          <w:color w:val="0000FF"/>
          <w:sz w:val="24"/>
        </w:rPr>
        <w:t>survey</w:t>
      </w:r>
      <w:r>
        <w:rPr>
          <w:b/>
          <w:color w:val="0000FF"/>
          <w:spacing w:val="-8"/>
          <w:sz w:val="24"/>
        </w:rPr>
        <w:t> </w:t>
      </w:r>
      <w:r>
        <w:rPr>
          <w:b/>
          <w:color w:val="0000FF"/>
          <w:sz w:val="24"/>
        </w:rPr>
        <w:t>meters;</w:t>
      </w:r>
    </w:p>
    <w:p>
      <w:pPr>
        <w:pStyle w:val="ListParagraph"/>
        <w:numPr>
          <w:ilvl w:val="2"/>
          <w:numId w:val="70"/>
        </w:numPr>
        <w:tabs>
          <w:tab w:pos="2575" w:val="left" w:leader="none"/>
        </w:tabs>
        <w:spacing w:line="244" w:lineRule="auto" w:before="0" w:after="0"/>
        <w:ind w:left="2015" w:right="119" w:firstLine="0"/>
        <w:jc w:val="both"/>
        <w:rPr>
          <w:b/>
          <w:sz w:val="24"/>
        </w:rPr>
      </w:pPr>
      <w:r>
        <w:rPr>
          <w:b/>
          <w:color w:val="0000FF"/>
          <w:sz w:val="24"/>
        </w:rPr>
        <w:t>Calculating, measuring,</w:t>
      </w:r>
      <w:r>
        <w:rPr>
          <w:b/>
          <w:color w:val="0000FF"/>
          <w:sz w:val="24"/>
        </w:rPr>
        <w:t> and safely preparing patient or human </w:t>
      </w:r>
      <w:r>
        <w:rPr>
          <w:b/>
          <w:color w:val="0000FF"/>
          <w:sz w:val="24"/>
        </w:rPr>
        <w:t>research subject dosages;</w:t>
      </w:r>
    </w:p>
    <w:p>
      <w:pPr>
        <w:pStyle w:val="ListParagraph"/>
        <w:numPr>
          <w:ilvl w:val="2"/>
          <w:numId w:val="70"/>
        </w:numPr>
        <w:tabs>
          <w:tab w:pos="2489" w:val="left" w:leader="none"/>
        </w:tabs>
        <w:spacing w:line="244" w:lineRule="auto" w:before="0" w:after="0"/>
        <w:ind w:left="2015" w:right="120" w:firstLine="0"/>
        <w:jc w:val="both"/>
        <w:rPr>
          <w:b/>
          <w:sz w:val="24"/>
        </w:rPr>
      </w:pPr>
      <w:r>
        <w:rPr>
          <w:b/>
          <w:color w:val="0000FF"/>
          <w:sz w:val="24"/>
        </w:rPr>
        <w:t>Using</w:t>
      </w:r>
      <w:r>
        <w:rPr>
          <w:b/>
          <w:color w:val="0000FF"/>
          <w:spacing w:val="-4"/>
          <w:sz w:val="24"/>
        </w:rPr>
        <w:t> </w:t>
      </w:r>
      <w:r>
        <w:rPr>
          <w:b/>
          <w:color w:val="0000FF"/>
          <w:sz w:val="24"/>
        </w:rPr>
        <w:t>administrative</w:t>
      </w:r>
      <w:r>
        <w:rPr>
          <w:b/>
          <w:color w:val="0000FF"/>
          <w:spacing w:val="-7"/>
          <w:sz w:val="24"/>
        </w:rPr>
        <w:t> </w:t>
      </w:r>
      <w:r>
        <w:rPr>
          <w:b/>
          <w:color w:val="0000FF"/>
          <w:sz w:val="24"/>
        </w:rPr>
        <w:t>controls</w:t>
      </w:r>
      <w:r>
        <w:rPr>
          <w:b/>
          <w:color w:val="0000FF"/>
          <w:spacing w:val="-4"/>
          <w:sz w:val="24"/>
        </w:rPr>
        <w:t> </w:t>
      </w:r>
      <w:r>
        <w:rPr>
          <w:b/>
          <w:color w:val="0000FF"/>
          <w:sz w:val="24"/>
        </w:rPr>
        <w:t>to</w:t>
      </w:r>
      <w:r>
        <w:rPr>
          <w:b/>
          <w:color w:val="0000FF"/>
          <w:spacing w:val="-4"/>
          <w:sz w:val="24"/>
        </w:rPr>
        <w:t> </w:t>
      </w:r>
      <w:r>
        <w:rPr>
          <w:b/>
          <w:color w:val="0000FF"/>
          <w:sz w:val="24"/>
        </w:rPr>
        <w:t>prevent</w:t>
      </w:r>
      <w:r>
        <w:rPr>
          <w:b/>
          <w:color w:val="0000FF"/>
          <w:spacing w:val="-4"/>
          <w:sz w:val="24"/>
        </w:rPr>
        <w:t> </w:t>
      </w:r>
      <w:r>
        <w:rPr>
          <w:b/>
          <w:color w:val="0000FF"/>
          <w:sz w:val="24"/>
        </w:rPr>
        <w:t>a</w:t>
      </w:r>
      <w:r>
        <w:rPr>
          <w:b/>
          <w:color w:val="0000FF"/>
          <w:spacing w:val="-4"/>
          <w:sz w:val="24"/>
        </w:rPr>
        <w:t> </w:t>
      </w:r>
      <w:r>
        <w:rPr>
          <w:b/>
          <w:color w:val="0000FF"/>
          <w:sz w:val="24"/>
        </w:rPr>
        <w:t>medical</w:t>
      </w:r>
      <w:r>
        <w:rPr>
          <w:b/>
          <w:color w:val="0000FF"/>
          <w:spacing w:val="-4"/>
          <w:sz w:val="24"/>
        </w:rPr>
        <w:t> </w:t>
      </w:r>
      <w:r>
        <w:rPr>
          <w:b/>
          <w:color w:val="0000FF"/>
          <w:sz w:val="24"/>
        </w:rPr>
        <w:t>event</w:t>
      </w:r>
      <w:r>
        <w:rPr>
          <w:b/>
          <w:color w:val="0000FF"/>
          <w:spacing w:val="-9"/>
          <w:sz w:val="24"/>
        </w:rPr>
        <w:t> </w:t>
      </w:r>
      <w:r>
        <w:rPr>
          <w:b/>
          <w:color w:val="0000FF"/>
          <w:sz w:val="24"/>
        </w:rPr>
        <w:t>involving</w:t>
      </w:r>
      <w:r>
        <w:rPr>
          <w:b/>
          <w:color w:val="0000FF"/>
          <w:spacing w:val="-4"/>
          <w:sz w:val="24"/>
        </w:rPr>
        <w:t> </w:t>
      </w:r>
      <w:r>
        <w:rPr>
          <w:b/>
          <w:color w:val="0000FF"/>
          <w:sz w:val="24"/>
        </w:rPr>
        <w:t>the</w:t>
      </w:r>
      <w:r>
        <w:rPr>
          <w:b/>
          <w:color w:val="0000FF"/>
          <w:spacing w:val="-4"/>
          <w:sz w:val="24"/>
        </w:rPr>
        <w:t> </w:t>
      </w:r>
      <w:r>
        <w:rPr>
          <w:b/>
          <w:color w:val="0000FF"/>
          <w:sz w:val="24"/>
        </w:rPr>
        <w:t>use</w:t>
      </w:r>
      <w:r>
        <w:rPr>
          <w:b/>
          <w:color w:val="0000FF"/>
          <w:spacing w:val="-4"/>
          <w:sz w:val="24"/>
        </w:rPr>
        <w:t> </w:t>
      </w:r>
      <w:r>
        <w:rPr>
          <w:b/>
          <w:color w:val="0000FF"/>
          <w:sz w:val="24"/>
        </w:rPr>
        <w:t>of unsealed byproduct material;</w:t>
      </w:r>
    </w:p>
    <w:p>
      <w:pPr>
        <w:pStyle w:val="ListParagraph"/>
        <w:numPr>
          <w:ilvl w:val="2"/>
          <w:numId w:val="70"/>
        </w:numPr>
        <w:tabs>
          <w:tab w:pos="2562" w:val="left" w:leader="none"/>
        </w:tabs>
        <w:spacing w:line="244" w:lineRule="auto" w:before="0" w:after="0"/>
        <w:ind w:left="2015" w:right="116" w:firstLine="0"/>
        <w:jc w:val="both"/>
        <w:rPr>
          <w:b/>
          <w:sz w:val="24"/>
        </w:rPr>
      </w:pPr>
      <w:r>
        <w:rPr>
          <w:b/>
          <w:color w:val="0000FF"/>
          <w:sz w:val="24"/>
        </w:rPr>
        <w:t>Using</w:t>
      </w:r>
      <w:r>
        <w:rPr>
          <w:b/>
          <w:color w:val="0000FF"/>
          <w:sz w:val="24"/>
        </w:rPr>
        <w:t> procedures to contain spilled byproduct material safely, and using proper decontamination procedures; and</w:t>
      </w:r>
    </w:p>
    <w:p>
      <w:pPr>
        <w:pStyle w:val="ListParagraph"/>
        <w:numPr>
          <w:ilvl w:val="2"/>
          <w:numId w:val="70"/>
        </w:numPr>
        <w:tabs>
          <w:tab w:pos="2414" w:val="left" w:leader="none"/>
        </w:tabs>
        <w:spacing w:line="242" w:lineRule="auto" w:before="0" w:after="0"/>
        <w:ind w:left="2015" w:right="116" w:firstLine="0"/>
        <w:jc w:val="both"/>
        <w:rPr>
          <w:b/>
          <w:sz w:val="24"/>
        </w:rPr>
      </w:pPr>
      <w:r>
        <w:rPr>
          <w:b/>
          <w:color w:val="0000FF"/>
          <w:sz w:val="24"/>
        </w:rPr>
        <w:t>Administering</w:t>
      </w:r>
      <w:r>
        <w:rPr>
          <w:b/>
          <w:color w:val="0000FF"/>
          <w:spacing w:val="-11"/>
          <w:sz w:val="24"/>
        </w:rPr>
        <w:t> </w:t>
      </w:r>
      <w:r>
        <w:rPr>
          <w:b/>
          <w:color w:val="0000FF"/>
          <w:sz w:val="24"/>
        </w:rPr>
        <w:t>dosages</w:t>
      </w:r>
      <w:r>
        <w:rPr>
          <w:b/>
          <w:color w:val="0000FF"/>
          <w:spacing w:val="-12"/>
          <w:sz w:val="24"/>
        </w:rPr>
        <w:t> </w:t>
      </w:r>
      <w:r>
        <w:rPr>
          <w:b/>
          <w:color w:val="0000FF"/>
          <w:sz w:val="24"/>
        </w:rPr>
        <w:t>to</w:t>
      </w:r>
      <w:r>
        <w:rPr>
          <w:b/>
          <w:color w:val="0000FF"/>
          <w:spacing w:val="-12"/>
          <w:sz w:val="24"/>
        </w:rPr>
        <w:t> </w:t>
      </w:r>
      <w:r>
        <w:rPr>
          <w:b/>
          <w:color w:val="0000FF"/>
          <w:sz w:val="24"/>
        </w:rPr>
        <w:t>patients</w:t>
      </w:r>
      <w:r>
        <w:rPr>
          <w:b/>
          <w:color w:val="0000FF"/>
          <w:spacing w:val="-11"/>
          <w:sz w:val="24"/>
        </w:rPr>
        <w:t> </w:t>
      </w:r>
      <w:r>
        <w:rPr>
          <w:b/>
          <w:color w:val="0000FF"/>
          <w:sz w:val="24"/>
        </w:rPr>
        <w:t>or</w:t>
      </w:r>
      <w:r>
        <w:rPr>
          <w:b/>
          <w:color w:val="0000FF"/>
          <w:spacing w:val="-8"/>
          <w:sz w:val="24"/>
        </w:rPr>
        <w:t> </w:t>
      </w:r>
      <w:r>
        <w:rPr>
          <w:b/>
          <w:color w:val="0000FF"/>
          <w:sz w:val="24"/>
        </w:rPr>
        <w:t>human</w:t>
      </w:r>
      <w:r>
        <w:rPr>
          <w:b/>
          <w:color w:val="0000FF"/>
          <w:spacing w:val="-9"/>
          <w:sz w:val="24"/>
        </w:rPr>
        <w:t> </w:t>
      </w:r>
      <w:r>
        <w:rPr>
          <w:b/>
          <w:color w:val="0000FF"/>
          <w:sz w:val="24"/>
        </w:rPr>
        <w:t>research</w:t>
      </w:r>
      <w:r>
        <w:rPr>
          <w:b/>
          <w:color w:val="0000FF"/>
          <w:spacing w:val="-11"/>
          <w:sz w:val="24"/>
        </w:rPr>
        <w:t> </w:t>
      </w:r>
      <w:r>
        <w:rPr>
          <w:b/>
          <w:color w:val="0000FF"/>
          <w:sz w:val="24"/>
        </w:rPr>
        <w:t>subjects,</w:t>
      </w:r>
      <w:r>
        <w:rPr>
          <w:b/>
          <w:color w:val="0000FF"/>
          <w:spacing w:val="-11"/>
          <w:sz w:val="24"/>
        </w:rPr>
        <w:t> </w:t>
      </w:r>
      <w:r>
        <w:rPr>
          <w:b/>
          <w:color w:val="0000FF"/>
          <w:sz w:val="24"/>
        </w:rPr>
        <w:t>that</w:t>
      </w:r>
      <w:r>
        <w:rPr>
          <w:b/>
          <w:color w:val="0000FF"/>
          <w:spacing w:val="-11"/>
          <w:sz w:val="24"/>
        </w:rPr>
        <w:t> </w:t>
      </w:r>
      <w:r>
        <w:rPr>
          <w:b/>
          <w:color w:val="0000FF"/>
          <w:sz w:val="24"/>
        </w:rPr>
        <w:t>include</w:t>
      </w:r>
      <w:r>
        <w:rPr>
          <w:b/>
          <w:color w:val="0000FF"/>
          <w:spacing w:val="-11"/>
          <w:sz w:val="24"/>
        </w:rPr>
        <w:t> </w:t>
      </w:r>
      <w:r>
        <w:rPr>
          <w:b/>
          <w:color w:val="0000FF"/>
          <w:sz w:val="24"/>
        </w:rPr>
        <w:t>at least three cases of the parenteral administrations as specified in 105 CMR 120.556(B)(1)(b)7.c.; and</w:t>
      </w:r>
    </w:p>
    <w:p>
      <w:pPr>
        <w:pStyle w:val="ListParagraph"/>
        <w:numPr>
          <w:ilvl w:val="1"/>
          <w:numId w:val="70"/>
        </w:numPr>
        <w:tabs>
          <w:tab w:pos="2123" w:val="left" w:leader="none"/>
        </w:tabs>
        <w:spacing w:line="242" w:lineRule="auto" w:before="0" w:after="0"/>
        <w:ind w:left="1655" w:right="115" w:firstLine="0"/>
        <w:jc w:val="both"/>
        <w:rPr>
          <w:b/>
          <w:sz w:val="24"/>
        </w:rPr>
      </w:pPr>
      <w:r>
        <w:rPr>
          <w:b/>
          <w:color w:val="0000FF"/>
          <w:sz w:val="24"/>
        </w:rPr>
        <w:t>Has</w:t>
      </w:r>
      <w:r>
        <w:rPr>
          <w:b/>
          <w:color w:val="0000FF"/>
          <w:spacing w:val="-3"/>
          <w:sz w:val="24"/>
        </w:rPr>
        <w:t> </w:t>
      </w:r>
      <w:r>
        <w:rPr>
          <w:b/>
          <w:color w:val="0000FF"/>
          <w:sz w:val="24"/>
        </w:rPr>
        <w:t>obtained</w:t>
      </w:r>
      <w:r>
        <w:rPr>
          <w:b/>
          <w:color w:val="0000FF"/>
          <w:spacing w:val="-3"/>
          <w:sz w:val="24"/>
        </w:rPr>
        <w:t> </w:t>
      </w:r>
      <w:r>
        <w:rPr>
          <w:b/>
          <w:color w:val="0000FF"/>
          <w:sz w:val="24"/>
        </w:rPr>
        <w:t>written attestation</w:t>
      </w:r>
      <w:r>
        <w:rPr>
          <w:b/>
          <w:color w:val="0000FF"/>
          <w:spacing w:val="-2"/>
          <w:sz w:val="24"/>
        </w:rPr>
        <w:t> </w:t>
      </w:r>
      <w:r>
        <w:rPr>
          <w:b/>
          <w:color w:val="0000FF"/>
          <w:sz w:val="24"/>
        </w:rPr>
        <w:t>that</w:t>
      </w:r>
      <w:r>
        <w:rPr>
          <w:b/>
          <w:color w:val="0000FF"/>
          <w:spacing w:val="-2"/>
          <w:sz w:val="24"/>
        </w:rPr>
        <w:t> </w:t>
      </w:r>
      <w:r>
        <w:rPr>
          <w:b/>
          <w:color w:val="0000FF"/>
          <w:sz w:val="24"/>
        </w:rPr>
        <w:t>the</w:t>
      </w:r>
      <w:r>
        <w:rPr>
          <w:b/>
          <w:color w:val="0000FF"/>
          <w:spacing w:val="-2"/>
          <w:sz w:val="24"/>
        </w:rPr>
        <w:t> </w:t>
      </w:r>
      <w:r>
        <w:rPr>
          <w:b/>
          <w:color w:val="0000FF"/>
          <w:sz w:val="24"/>
        </w:rPr>
        <w:t>individual has</w:t>
      </w:r>
      <w:r>
        <w:rPr>
          <w:b/>
          <w:color w:val="0000FF"/>
          <w:spacing w:val="-2"/>
          <w:sz w:val="24"/>
        </w:rPr>
        <w:t> </w:t>
      </w:r>
      <w:r>
        <w:rPr>
          <w:b/>
          <w:color w:val="0000FF"/>
          <w:sz w:val="24"/>
        </w:rPr>
        <w:t>satisfactorily</w:t>
      </w:r>
      <w:r>
        <w:rPr>
          <w:b/>
          <w:color w:val="0000FF"/>
          <w:spacing w:val="-2"/>
          <w:sz w:val="24"/>
        </w:rPr>
        <w:t> </w:t>
      </w:r>
      <w:r>
        <w:rPr>
          <w:b/>
          <w:color w:val="0000FF"/>
          <w:sz w:val="24"/>
        </w:rPr>
        <w:t>completed the requirements in 105 CMR 120.558A(B)(1) and (2), and is able to independently fulfill the radiation safety-related duties as an authorized user for the parenteral administration of</w:t>
      </w:r>
      <w:r>
        <w:rPr>
          <w:b/>
          <w:color w:val="0000FF"/>
          <w:sz w:val="24"/>
        </w:rPr>
        <w:t> unsealed byproduct material requiring a written directive.</w:t>
      </w:r>
      <w:r>
        <w:rPr>
          <w:b/>
          <w:color w:val="0000FF"/>
          <w:spacing w:val="40"/>
          <w:sz w:val="24"/>
        </w:rPr>
        <w:t> </w:t>
      </w:r>
      <w:r>
        <w:rPr>
          <w:b/>
          <w:color w:val="0000FF"/>
          <w:sz w:val="24"/>
        </w:rPr>
        <w:t>The attestation must be obtained from either:</w:t>
      </w:r>
    </w:p>
    <w:p>
      <w:pPr>
        <w:pStyle w:val="ListParagraph"/>
        <w:numPr>
          <w:ilvl w:val="2"/>
          <w:numId w:val="70"/>
        </w:numPr>
        <w:tabs>
          <w:tab w:pos="2428" w:val="left" w:leader="none"/>
        </w:tabs>
        <w:spacing w:line="242" w:lineRule="auto" w:before="0" w:after="0"/>
        <w:ind w:left="2015" w:right="115" w:firstLine="0"/>
        <w:jc w:val="both"/>
        <w:rPr>
          <w:b/>
          <w:sz w:val="24"/>
        </w:rPr>
      </w:pPr>
      <w:r>
        <w:rPr>
          <w:b/>
          <w:color w:val="0000FF"/>
          <w:w w:val="95"/>
          <w:sz w:val="24"/>
        </w:rPr>
        <w:t>A preceptor authorized user who meets the requirements in 105 CMR 120.528, </w:t>
      </w:r>
      <w:r>
        <w:rPr>
          <w:b/>
          <w:color w:val="0000FF"/>
          <w:sz w:val="24"/>
        </w:rPr>
        <w:t>120.556, 120.558A, or equivalent Nuclear Regulatory Commission or Agreement State requirements.</w:t>
      </w:r>
      <w:r>
        <w:rPr>
          <w:b/>
          <w:color w:val="0000FF"/>
          <w:spacing w:val="40"/>
          <w:sz w:val="24"/>
        </w:rPr>
        <w:t> </w:t>
      </w:r>
      <w:r>
        <w:rPr>
          <w:b/>
          <w:color w:val="0000FF"/>
          <w:sz w:val="24"/>
        </w:rPr>
        <w:t>A preceptor authorized user</w:t>
      </w:r>
      <w:r>
        <w:rPr>
          <w:b/>
          <w:color w:val="0000FF"/>
          <w:spacing w:val="-1"/>
          <w:sz w:val="24"/>
        </w:rPr>
        <w:t> </w:t>
      </w:r>
      <w:r>
        <w:rPr>
          <w:b/>
          <w:color w:val="0000FF"/>
          <w:sz w:val="24"/>
        </w:rPr>
        <w:t>who meets the requirements in 105 CMR 120.556, 120.558A, or equivalent Nuclear Regulatory Commission or Agreement</w:t>
      </w:r>
      <w:r>
        <w:rPr>
          <w:b/>
          <w:color w:val="0000FF"/>
          <w:spacing w:val="-9"/>
          <w:sz w:val="24"/>
        </w:rPr>
        <w:t> </w:t>
      </w:r>
      <w:r>
        <w:rPr>
          <w:b/>
          <w:color w:val="0000FF"/>
          <w:sz w:val="24"/>
        </w:rPr>
        <w:t>State</w:t>
      </w:r>
      <w:r>
        <w:rPr>
          <w:b/>
          <w:color w:val="0000FF"/>
          <w:spacing w:val="-9"/>
          <w:sz w:val="24"/>
        </w:rPr>
        <w:t> </w:t>
      </w:r>
      <w:r>
        <w:rPr>
          <w:b/>
          <w:color w:val="0000FF"/>
          <w:sz w:val="24"/>
        </w:rPr>
        <w:t>requirements,</w:t>
      </w:r>
      <w:r>
        <w:rPr>
          <w:b/>
          <w:color w:val="0000FF"/>
          <w:spacing w:val="-9"/>
          <w:sz w:val="24"/>
        </w:rPr>
        <w:t> </w:t>
      </w:r>
      <w:r>
        <w:rPr>
          <w:b/>
          <w:color w:val="0000FF"/>
          <w:sz w:val="24"/>
        </w:rPr>
        <w:t>must</w:t>
      </w:r>
      <w:r>
        <w:rPr>
          <w:b/>
          <w:color w:val="0000FF"/>
          <w:spacing w:val="-7"/>
          <w:sz w:val="24"/>
        </w:rPr>
        <w:t> </w:t>
      </w:r>
      <w:r>
        <w:rPr>
          <w:b/>
          <w:color w:val="0000FF"/>
          <w:sz w:val="24"/>
        </w:rPr>
        <w:t>have</w:t>
      </w:r>
      <w:r>
        <w:rPr>
          <w:b/>
          <w:color w:val="0000FF"/>
          <w:spacing w:val="-6"/>
          <w:sz w:val="24"/>
        </w:rPr>
        <w:t> </w:t>
      </w:r>
      <w:r>
        <w:rPr>
          <w:b/>
          <w:color w:val="0000FF"/>
          <w:sz w:val="24"/>
        </w:rPr>
        <w:t>experience</w:t>
      </w:r>
      <w:r>
        <w:rPr>
          <w:b/>
          <w:color w:val="0000FF"/>
          <w:spacing w:val="-9"/>
          <w:sz w:val="24"/>
        </w:rPr>
        <w:t> </w:t>
      </w:r>
      <w:r>
        <w:rPr>
          <w:b/>
          <w:color w:val="0000FF"/>
          <w:sz w:val="24"/>
        </w:rPr>
        <w:t>in</w:t>
      </w:r>
      <w:r>
        <w:rPr>
          <w:b/>
          <w:color w:val="0000FF"/>
          <w:spacing w:val="-7"/>
          <w:sz w:val="24"/>
        </w:rPr>
        <w:t> </w:t>
      </w:r>
      <w:r>
        <w:rPr>
          <w:b/>
          <w:color w:val="0000FF"/>
          <w:sz w:val="24"/>
        </w:rPr>
        <w:t>administering</w:t>
      </w:r>
      <w:r>
        <w:rPr>
          <w:b/>
          <w:color w:val="0000FF"/>
          <w:spacing w:val="-9"/>
          <w:sz w:val="24"/>
        </w:rPr>
        <w:t> </w:t>
      </w:r>
      <w:r>
        <w:rPr>
          <w:b/>
          <w:color w:val="0000FF"/>
          <w:sz w:val="24"/>
        </w:rPr>
        <w:t>dosages</w:t>
      </w:r>
      <w:r>
        <w:rPr>
          <w:b/>
          <w:color w:val="0000FF"/>
          <w:spacing w:val="-7"/>
          <w:sz w:val="24"/>
        </w:rPr>
        <w:t> </w:t>
      </w:r>
      <w:r>
        <w:rPr>
          <w:b/>
          <w:color w:val="0000FF"/>
          <w:sz w:val="24"/>
        </w:rPr>
        <w:t>in </w:t>
      </w:r>
      <w:r>
        <w:rPr>
          <w:b/>
          <w:color w:val="0000FF"/>
          <w:w w:val="95"/>
          <w:sz w:val="24"/>
        </w:rPr>
        <w:t>the same category or categories as the individual requesting authorized user status; </w:t>
      </w:r>
      <w:r>
        <w:rPr>
          <w:b/>
          <w:color w:val="0000FF"/>
          <w:spacing w:val="-6"/>
          <w:sz w:val="24"/>
        </w:rPr>
        <w:t>or</w:t>
      </w:r>
    </w:p>
    <w:p>
      <w:pPr>
        <w:pStyle w:val="ListParagraph"/>
        <w:numPr>
          <w:ilvl w:val="2"/>
          <w:numId w:val="70"/>
        </w:numPr>
        <w:tabs>
          <w:tab w:pos="2583" w:val="left" w:leader="none"/>
        </w:tabs>
        <w:spacing w:line="242" w:lineRule="auto" w:before="0" w:after="0"/>
        <w:ind w:left="2015" w:right="115" w:firstLine="0"/>
        <w:jc w:val="both"/>
        <w:rPr>
          <w:b/>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120.528, 120.556, 120.558A, or equivalent Nuclear Regulatory Commission or Agreement State requirements, has experience in administering dosages in the same dosage category or categories as the individual requesting authorized user status, and concurs with the attestation provided by the residency program director.</w:t>
      </w:r>
      <w:r>
        <w:rPr>
          <w:b/>
          <w:color w:val="0000FF"/>
          <w:spacing w:val="40"/>
          <w:sz w:val="24"/>
        </w:rPr>
        <w:t> </w:t>
      </w:r>
      <w:r>
        <w:rPr>
          <w:b/>
          <w:color w:val="0000FF"/>
          <w:sz w:val="24"/>
        </w:rPr>
        <w:t>The </w:t>
      </w:r>
      <w:r>
        <w:rPr>
          <w:b/>
          <w:color w:val="0000FF"/>
          <w:w w:val="95"/>
          <w:sz w:val="24"/>
        </w:rPr>
        <w:t>residency training program must be approved by the Residency Review Committee </w:t>
      </w:r>
      <w:r>
        <w:rPr>
          <w:b/>
          <w:color w:val="0000FF"/>
          <w:spacing w:val="-2"/>
          <w:sz w:val="24"/>
        </w:rPr>
        <w:t>of</w:t>
      </w:r>
      <w:r>
        <w:rPr>
          <w:b/>
          <w:color w:val="0000FF"/>
          <w:spacing w:val="-9"/>
          <w:sz w:val="24"/>
        </w:rPr>
        <w:t> </w:t>
      </w:r>
      <w:r>
        <w:rPr>
          <w:b/>
          <w:color w:val="0000FF"/>
          <w:spacing w:val="-2"/>
          <w:sz w:val="24"/>
        </w:rPr>
        <w:t>the</w:t>
      </w:r>
      <w:r>
        <w:rPr>
          <w:b/>
          <w:color w:val="0000FF"/>
          <w:spacing w:val="-9"/>
          <w:sz w:val="24"/>
        </w:rPr>
        <w:t> </w:t>
      </w:r>
      <w:r>
        <w:rPr>
          <w:b/>
          <w:color w:val="0000FF"/>
          <w:spacing w:val="-2"/>
          <w:sz w:val="24"/>
        </w:rPr>
        <w:t>Accreditation</w:t>
      </w:r>
      <w:r>
        <w:rPr>
          <w:b/>
          <w:color w:val="0000FF"/>
          <w:spacing w:val="-5"/>
          <w:sz w:val="24"/>
        </w:rPr>
        <w:t> </w:t>
      </w:r>
      <w:r>
        <w:rPr>
          <w:b/>
          <w:color w:val="0000FF"/>
          <w:spacing w:val="-2"/>
          <w:sz w:val="24"/>
        </w:rPr>
        <w:t>Council</w:t>
      </w:r>
      <w:r>
        <w:rPr>
          <w:b/>
          <w:color w:val="0000FF"/>
          <w:spacing w:val="-4"/>
          <w:sz w:val="24"/>
        </w:rPr>
        <w:t> </w:t>
      </w:r>
      <w:r>
        <w:rPr>
          <w:b/>
          <w:color w:val="0000FF"/>
          <w:spacing w:val="-2"/>
          <w:sz w:val="24"/>
        </w:rPr>
        <w:t>for</w:t>
      </w:r>
      <w:r>
        <w:rPr>
          <w:b/>
          <w:color w:val="0000FF"/>
          <w:spacing w:val="-5"/>
          <w:sz w:val="24"/>
        </w:rPr>
        <w:t> </w:t>
      </w:r>
      <w:r>
        <w:rPr>
          <w:b/>
          <w:color w:val="0000FF"/>
          <w:spacing w:val="-2"/>
          <w:sz w:val="24"/>
        </w:rPr>
        <w:t>Graduate</w:t>
      </w:r>
      <w:r>
        <w:rPr>
          <w:b/>
          <w:color w:val="0000FF"/>
          <w:spacing w:val="-7"/>
          <w:sz w:val="24"/>
        </w:rPr>
        <w:t> </w:t>
      </w:r>
      <w:r>
        <w:rPr>
          <w:b/>
          <w:color w:val="0000FF"/>
          <w:spacing w:val="-2"/>
          <w:sz w:val="24"/>
        </w:rPr>
        <w:t>Medical</w:t>
      </w:r>
      <w:r>
        <w:rPr>
          <w:b/>
          <w:color w:val="0000FF"/>
          <w:spacing w:val="-9"/>
          <w:sz w:val="24"/>
        </w:rPr>
        <w:t> </w:t>
      </w:r>
      <w:r>
        <w:rPr>
          <w:b/>
          <w:color w:val="0000FF"/>
          <w:spacing w:val="-2"/>
          <w:sz w:val="24"/>
        </w:rPr>
        <w:t>Education</w:t>
      </w:r>
      <w:r>
        <w:rPr>
          <w:b/>
          <w:color w:val="0000FF"/>
          <w:spacing w:val="-4"/>
          <w:sz w:val="24"/>
        </w:rPr>
        <w:t> </w:t>
      </w:r>
      <w:r>
        <w:rPr>
          <w:b/>
          <w:color w:val="0000FF"/>
          <w:spacing w:val="-2"/>
          <w:sz w:val="24"/>
        </w:rPr>
        <w:t>or</w:t>
      </w:r>
      <w:r>
        <w:rPr>
          <w:b/>
          <w:color w:val="0000FF"/>
          <w:spacing w:val="-9"/>
          <w:sz w:val="24"/>
        </w:rPr>
        <w:t> </w:t>
      </w:r>
      <w:r>
        <w:rPr>
          <w:b/>
          <w:color w:val="0000FF"/>
          <w:spacing w:val="-2"/>
          <w:sz w:val="24"/>
        </w:rPr>
        <w:t>the</w:t>
      </w:r>
      <w:r>
        <w:rPr>
          <w:b/>
          <w:color w:val="0000FF"/>
          <w:spacing w:val="-9"/>
          <w:sz w:val="24"/>
        </w:rPr>
        <w:t> </w:t>
      </w:r>
      <w:r>
        <w:rPr>
          <w:b/>
          <w:color w:val="0000FF"/>
          <w:spacing w:val="-2"/>
          <w:sz w:val="24"/>
        </w:rPr>
        <w:t>Royal</w:t>
      </w:r>
      <w:r>
        <w:rPr>
          <w:b/>
          <w:color w:val="0000FF"/>
          <w:spacing w:val="-9"/>
          <w:sz w:val="24"/>
        </w:rPr>
        <w:t> </w:t>
      </w:r>
      <w:r>
        <w:rPr>
          <w:b/>
          <w:color w:val="0000FF"/>
          <w:spacing w:val="-2"/>
          <w:sz w:val="24"/>
        </w:rPr>
        <w:t>College</w:t>
      </w:r>
      <w:r>
        <w:rPr>
          <w:b/>
          <w:color w:val="0000FF"/>
          <w:spacing w:val="-2"/>
          <w:sz w:val="24"/>
        </w:rPr>
        <w:t> </w:t>
      </w:r>
      <w:r>
        <w:rPr>
          <w:b/>
          <w:color w:val="0000FF"/>
          <w:sz w:val="24"/>
        </w:rPr>
        <w:t>of</w:t>
      </w:r>
      <w:r>
        <w:rPr>
          <w:b/>
          <w:color w:val="0000FF"/>
          <w:spacing w:val="-8"/>
          <w:sz w:val="24"/>
        </w:rPr>
        <w:t> </w:t>
      </w:r>
      <w:r>
        <w:rPr>
          <w:b/>
          <w:color w:val="0000FF"/>
          <w:sz w:val="24"/>
        </w:rPr>
        <w:t>Physicians</w:t>
      </w:r>
      <w:r>
        <w:rPr>
          <w:b/>
          <w:color w:val="0000FF"/>
          <w:spacing w:val="-8"/>
          <w:sz w:val="24"/>
        </w:rPr>
        <w:t> </w:t>
      </w:r>
      <w:r>
        <w:rPr>
          <w:b/>
          <w:color w:val="0000FF"/>
          <w:sz w:val="24"/>
        </w:rPr>
        <w:t>and</w:t>
      </w:r>
      <w:r>
        <w:rPr>
          <w:b/>
          <w:color w:val="0000FF"/>
          <w:spacing w:val="-8"/>
          <w:sz w:val="24"/>
        </w:rPr>
        <w:t> </w:t>
      </w:r>
      <w:r>
        <w:rPr>
          <w:b/>
          <w:color w:val="0000FF"/>
          <w:sz w:val="24"/>
        </w:rPr>
        <w:t>Surgeons</w:t>
      </w:r>
      <w:r>
        <w:rPr>
          <w:b/>
          <w:color w:val="0000FF"/>
          <w:spacing w:val="-8"/>
          <w:sz w:val="24"/>
        </w:rPr>
        <w:t> </w:t>
      </w:r>
      <w:r>
        <w:rPr>
          <w:b/>
          <w:color w:val="0000FF"/>
          <w:sz w:val="24"/>
        </w:rPr>
        <w:t>of</w:t>
      </w:r>
      <w:r>
        <w:rPr>
          <w:b/>
          <w:color w:val="0000FF"/>
          <w:spacing w:val="-8"/>
          <w:sz w:val="24"/>
        </w:rPr>
        <w:t> </w:t>
      </w:r>
      <w:r>
        <w:rPr>
          <w:b/>
          <w:color w:val="0000FF"/>
          <w:sz w:val="24"/>
        </w:rPr>
        <w:t>Canada</w:t>
      </w:r>
      <w:r>
        <w:rPr>
          <w:b/>
          <w:color w:val="0000FF"/>
          <w:spacing w:val="-8"/>
          <w:sz w:val="24"/>
        </w:rPr>
        <w:t> </w:t>
      </w:r>
      <w:r>
        <w:rPr>
          <w:b/>
          <w:color w:val="0000FF"/>
          <w:sz w:val="24"/>
        </w:rPr>
        <w:t>or</w:t>
      </w:r>
      <w:r>
        <w:rPr>
          <w:b/>
          <w:color w:val="0000FF"/>
          <w:spacing w:val="-8"/>
          <w:sz w:val="24"/>
        </w:rPr>
        <w:t> </w:t>
      </w:r>
      <w:r>
        <w:rPr>
          <w:b/>
          <w:color w:val="0000FF"/>
          <w:sz w:val="24"/>
        </w:rPr>
        <w:t>the</w:t>
      </w:r>
      <w:r>
        <w:rPr>
          <w:b/>
          <w:color w:val="0000FF"/>
          <w:spacing w:val="-8"/>
          <w:sz w:val="24"/>
        </w:rPr>
        <w:t> </w:t>
      </w:r>
      <w:r>
        <w:rPr>
          <w:b/>
          <w:color w:val="0000FF"/>
          <w:sz w:val="24"/>
        </w:rPr>
        <w:t>Council</w:t>
      </w:r>
      <w:r>
        <w:rPr>
          <w:b/>
          <w:color w:val="0000FF"/>
          <w:spacing w:val="-8"/>
          <w:sz w:val="24"/>
        </w:rPr>
        <w:t> </w:t>
      </w:r>
      <w:r>
        <w:rPr>
          <w:b/>
          <w:color w:val="0000FF"/>
          <w:sz w:val="24"/>
        </w:rPr>
        <w:t>on</w:t>
      </w:r>
      <w:r>
        <w:rPr>
          <w:b/>
          <w:color w:val="0000FF"/>
          <w:spacing w:val="-5"/>
          <w:sz w:val="24"/>
        </w:rPr>
        <w:t> </w:t>
      </w:r>
      <w:r>
        <w:rPr>
          <w:b/>
          <w:color w:val="0000FF"/>
          <w:sz w:val="24"/>
        </w:rPr>
        <w:t>Postdoctoral</w:t>
      </w:r>
      <w:r>
        <w:rPr>
          <w:b/>
          <w:color w:val="0000FF"/>
          <w:spacing w:val="-8"/>
          <w:sz w:val="24"/>
        </w:rPr>
        <w:t> </w:t>
      </w:r>
      <w:r>
        <w:rPr>
          <w:b/>
          <w:color w:val="0000FF"/>
          <w:sz w:val="24"/>
        </w:rPr>
        <w:t>Training</w:t>
      </w:r>
      <w:r>
        <w:rPr>
          <w:b/>
          <w:color w:val="0000FF"/>
          <w:spacing w:val="-8"/>
          <w:sz w:val="24"/>
        </w:rPr>
        <w:t> </w:t>
      </w:r>
      <w:r>
        <w:rPr>
          <w:b/>
          <w:color w:val="0000FF"/>
          <w:sz w:val="24"/>
        </w:rPr>
        <w:t>of the American Osteopathic Association and must include training and </w:t>
      </w:r>
      <w:r>
        <w:rPr>
          <w:b/>
          <w:color w:val="0000FF"/>
          <w:sz w:val="24"/>
        </w:rPr>
        <w:t>experience specified in 105 CMR 120.558A(B)(1) and (2).</w:t>
      </w:r>
    </w:p>
    <w:p>
      <w:pPr>
        <w:pStyle w:val="BodyText"/>
        <w:spacing w:before="8"/>
        <w:rPr>
          <w:b/>
        </w:rPr>
      </w:pPr>
    </w:p>
    <w:p>
      <w:pPr>
        <w:pStyle w:val="BodyText"/>
        <w:ind w:left="827" w:right="843"/>
        <w:jc w:val="center"/>
      </w:pPr>
      <w:r>
        <w:rPr>
          <w:w w:val="95"/>
        </w:rPr>
        <w:t>MANUAL</w:t>
      </w:r>
      <w:r>
        <w:rPr>
          <w:spacing w:val="32"/>
        </w:rPr>
        <w:t> </w:t>
      </w:r>
      <w:r>
        <w:rPr>
          <w:spacing w:val="-2"/>
        </w:rPr>
        <w:t>BRACHYTHERAPY</w:t>
      </w:r>
    </w:p>
    <w:p>
      <w:pPr>
        <w:pStyle w:val="BodyText"/>
        <w:spacing w:before="6"/>
        <w:rPr>
          <w:sz w:val="19"/>
        </w:rPr>
      </w:pPr>
    </w:p>
    <w:p>
      <w:pPr>
        <w:pStyle w:val="BodyText"/>
        <w:spacing w:before="59"/>
        <w:ind w:left="100"/>
      </w:pPr>
      <w:r>
        <w:rPr>
          <w:u w:val="single"/>
        </w:rPr>
        <w:t>120.559:</w:t>
      </w:r>
      <w:r>
        <w:rPr>
          <w:spacing w:val="27"/>
          <w:u w:val="single"/>
        </w:rPr>
        <w:t>  </w:t>
      </w:r>
      <w:r>
        <w:rPr>
          <w:u w:val="single"/>
        </w:rPr>
        <w:t>Use of</w:t>
      </w:r>
      <w:r>
        <w:rPr>
          <w:spacing w:val="-1"/>
          <w:u w:val="single"/>
        </w:rPr>
        <w:t> </w:t>
      </w:r>
      <w:r>
        <w:rPr>
          <w:u w:val="single"/>
        </w:rPr>
        <w:t>Sealed</w:t>
      </w:r>
      <w:r>
        <w:rPr>
          <w:spacing w:val="-2"/>
          <w:u w:val="single"/>
        </w:rPr>
        <w:t> </w:t>
      </w:r>
      <w:r>
        <w:rPr>
          <w:u w:val="single"/>
        </w:rPr>
        <w:t>Sources</w:t>
      </w:r>
      <w:r>
        <w:rPr>
          <w:spacing w:val="-1"/>
          <w:u w:val="single"/>
        </w:rPr>
        <w:t> </w:t>
      </w:r>
      <w:r>
        <w:rPr>
          <w:u w:val="single"/>
        </w:rPr>
        <w:t>for</w:t>
      </w:r>
      <w:r>
        <w:rPr>
          <w:spacing w:val="-2"/>
          <w:u w:val="single"/>
        </w:rPr>
        <w:t> </w:t>
      </w:r>
      <w:r>
        <w:rPr>
          <w:u w:val="single"/>
        </w:rPr>
        <w:t>Manual</w:t>
      </w:r>
      <w:r>
        <w:rPr>
          <w:spacing w:val="-1"/>
          <w:u w:val="single"/>
        </w:rPr>
        <w:t> </w:t>
      </w:r>
      <w:r>
        <w:rPr>
          <w:spacing w:val="-2"/>
          <w:u w:val="single"/>
        </w:rPr>
        <w:t>Brachytherapy</w:t>
      </w:r>
    </w:p>
    <w:p>
      <w:pPr>
        <w:pStyle w:val="BodyText"/>
        <w:spacing w:before="7"/>
      </w:pPr>
    </w:p>
    <w:p>
      <w:pPr>
        <w:pStyle w:val="BodyText"/>
        <w:ind w:left="1655"/>
      </w:pPr>
      <w:r>
        <w:rPr/>
        <w:t>A</w:t>
      </w:r>
      <w:r>
        <w:rPr>
          <w:spacing w:val="-4"/>
        </w:rPr>
        <w:t> </w:t>
      </w:r>
      <w:r>
        <w:rPr/>
        <w:t>licensee</w:t>
      </w:r>
      <w:r>
        <w:rPr>
          <w:strike/>
          <w:color w:val="FF0000"/>
          <w:spacing w:val="-3"/>
        </w:rPr>
        <w:t> </w:t>
      </w:r>
      <w:r>
        <w:rPr>
          <w:strike/>
          <w:color w:val="FF0000"/>
        </w:rPr>
        <w:t>shall</w:t>
      </w:r>
      <w:r>
        <w:rPr>
          <w:strike w:val="0"/>
          <w:color w:val="FF0000"/>
          <w:spacing w:val="-5"/>
        </w:rPr>
        <w:t> </w:t>
      </w:r>
      <w:r>
        <w:rPr>
          <w:b/>
          <w:strike w:val="0"/>
          <w:color w:val="0000FF"/>
        </w:rPr>
        <w:t>must</w:t>
      </w:r>
      <w:r>
        <w:rPr>
          <w:b/>
          <w:strike w:val="0"/>
          <w:color w:val="0000FF"/>
          <w:spacing w:val="-6"/>
        </w:rPr>
        <w:t> </w:t>
      </w:r>
      <w:r>
        <w:rPr>
          <w:strike w:val="0"/>
        </w:rPr>
        <w:t>use</w:t>
      </w:r>
      <w:r>
        <w:rPr>
          <w:strike w:val="0"/>
          <w:spacing w:val="-3"/>
        </w:rPr>
        <w:t> </w:t>
      </w:r>
      <w:r>
        <w:rPr>
          <w:strike w:val="0"/>
        </w:rPr>
        <w:t>only</w:t>
      </w:r>
      <w:r>
        <w:rPr>
          <w:strike w:val="0"/>
          <w:spacing w:val="-12"/>
        </w:rPr>
        <w:t> </w:t>
      </w:r>
      <w:r>
        <w:rPr>
          <w:strike w:val="0"/>
        </w:rPr>
        <w:t>brachytherapy</w:t>
      </w:r>
      <w:r>
        <w:rPr>
          <w:strike w:val="0"/>
          <w:spacing w:val="-11"/>
        </w:rPr>
        <w:t> </w:t>
      </w:r>
      <w:r>
        <w:rPr>
          <w:strike w:val="0"/>
        </w:rPr>
        <w:t>sources</w:t>
      </w:r>
      <w:r>
        <w:rPr>
          <w:strike/>
          <w:color w:val="FF0000"/>
          <w:spacing w:val="-3"/>
        </w:rPr>
        <w:t> </w:t>
      </w:r>
      <w:r>
        <w:rPr>
          <w:strike/>
          <w:color w:val="FF0000"/>
        </w:rPr>
        <w:t>for</w:t>
      </w:r>
      <w:r>
        <w:rPr>
          <w:strike/>
          <w:color w:val="FF0000"/>
          <w:spacing w:val="-4"/>
        </w:rPr>
        <w:t> </w:t>
      </w:r>
      <w:r>
        <w:rPr>
          <w:strike/>
          <w:color w:val="FF0000"/>
        </w:rPr>
        <w:t>therapeutic</w:t>
      </w:r>
      <w:r>
        <w:rPr>
          <w:strike/>
          <w:color w:val="FF0000"/>
          <w:spacing w:val="-3"/>
        </w:rPr>
        <w:t> </w:t>
      </w:r>
      <w:r>
        <w:rPr>
          <w:strike/>
          <w:color w:val="FF0000"/>
        </w:rPr>
        <w:t>medical</w:t>
      </w:r>
      <w:r>
        <w:rPr>
          <w:strike/>
          <w:color w:val="FF0000"/>
          <w:spacing w:val="-3"/>
        </w:rPr>
        <w:t> </w:t>
      </w:r>
      <w:r>
        <w:rPr>
          <w:strike/>
          <w:color w:val="FF0000"/>
          <w:spacing w:val="-2"/>
        </w:rPr>
        <w:t>uses</w:t>
      </w:r>
      <w:r>
        <w:rPr>
          <w:strike w:val="0"/>
          <w:spacing w:val="-2"/>
        </w:rPr>
        <w:t>:</w:t>
      </w:r>
    </w:p>
    <w:p>
      <w:pPr>
        <w:pStyle w:val="BodyText"/>
        <w:spacing w:before="7"/>
      </w:pPr>
    </w:p>
    <w:p>
      <w:pPr>
        <w:pStyle w:val="ListParagraph"/>
        <w:numPr>
          <w:ilvl w:val="0"/>
          <w:numId w:val="71"/>
        </w:numPr>
        <w:tabs>
          <w:tab w:pos="1869" w:val="left" w:leader="none"/>
        </w:tabs>
        <w:spacing w:line="242" w:lineRule="auto" w:before="0" w:after="0"/>
        <w:ind w:left="1300" w:right="115" w:firstLine="0"/>
        <w:jc w:val="both"/>
        <w:rPr>
          <w:sz w:val="24"/>
        </w:rPr>
      </w:pPr>
      <w:r>
        <w:rPr>
          <w:strike/>
          <w:color w:val="FF0000"/>
          <w:sz w:val="24"/>
        </w:rPr>
        <w:t>As a</w:t>
      </w:r>
      <w:r>
        <w:rPr>
          <w:b/>
          <w:strike w:val="0"/>
          <w:color w:val="0000FF"/>
          <w:sz w:val="24"/>
        </w:rPr>
        <w:t>A</w:t>
      </w:r>
      <w:r>
        <w:rPr>
          <w:strike w:val="0"/>
          <w:sz w:val="24"/>
        </w:rPr>
        <w:t>pproved in the Sealed Source and Device Registry </w:t>
      </w:r>
      <w:r>
        <w:rPr>
          <w:b/>
          <w:strike w:val="0"/>
          <w:color w:val="0000FF"/>
          <w:sz w:val="24"/>
        </w:rPr>
        <w:t>for manual brachytherapy medical</w:t>
      </w:r>
      <w:r>
        <w:rPr>
          <w:b/>
          <w:strike w:val="0"/>
          <w:color w:val="0000FF"/>
          <w:spacing w:val="-10"/>
          <w:sz w:val="24"/>
        </w:rPr>
        <w:t> </w:t>
      </w:r>
      <w:r>
        <w:rPr>
          <w:b/>
          <w:strike w:val="0"/>
          <w:color w:val="0000FF"/>
          <w:sz w:val="24"/>
        </w:rPr>
        <w:t>use.</w:t>
      </w:r>
      <w:r>
        <w:rPr>
          <w:b/>
          <w:strike w:val="0"/>
          <w:color w:val="0000FF"/>
          <w:spacing w:val="35"/>
          <w:sz w:val="24"/>
        </w:rPr>
        <w:t> </w:t>
      </w:r>
      <w:r>
        <w:rPr>
          <w:b/>
          <w:strike w:val="0"/>
          <w:color w:val="0000FF"/>
          <w:sz w:val="24"/>
        </w:rPr>
        <w:t>The</w:t>
      </w:r>
      <w:r>
        <w:rPr>
          <w:b/>
          <w:strike w:val="0"/>
          <w:color w:val="0000FF"/>
          <w:spacing w:val="-15"/>
          <w:sz w:val="24"/>
        </w:rPr>
        <w:t> </w:t>
      </w:r>
      <w:r>
        <w:rPr>
          <w:b/>
          <w:strike w:val="0"/>
          <w:color w:val="0000FF"/>
          <w:sz w:val="24"/>
        </w:rPr>
        <w:t>manual</w:t>
      </w:r>
      <w:r>
        <w:rPr>
          <w:b/>
          <w:strike w:val="0"/>
          <w:color w:val="0000FF"/>
          <w:spacing w:val="-13"/>
          <w:sz w:val="24"/>
        </w:rPr>
        <w:t> </w:t>
      </w:r>
      <w:r>
        <w:rPr>
          <w:b/>
          <w:strike w:val="0"/>
          <w:color w:val="0000FF"/>
          <w:sz w:val="24"/>
        </w:rPr>
        <w:t>brachytherapy</w:t>
      </w:r>
      <w:r>
        <w:rPr>
          <w:b/>
          <w:strike w:val="0"/>
          <w:color w:val="0000FF"/>
          <w:spacing w:val="-15"/>
          <w:sz w:val="24"/>
        </w:rPr>
        <w:t> </w:t>
      </w:r>
      <w:r>
        <w:rPr>
          <w:b/>
          <w:strike w:val="0"/>
          <w:color w:val="0000FF"/>
          <w:sz w:val="24"/>
        </w:rPr>
        <w:t>sources</w:t>
      </w:r>
      <w:r>
        <w:rPr>
          <w:b/>
          <w:strike w:val="0"/>
          <w:color w:val="0000FF"/>
          <w:spacing w:val="-13"/>
          <w:sz w:val="24"/>
        </w:rPr>
        <w:t> </w:t>
      </w:r>
      <w:r>
        <w:rPr>
          <w:b/>
          <w:strike w:val="0"/>
          <w:color w:val="0000FF"/>
          <w:sz w:val="24"/>
        </w:rPr>
        <w:t>may</w:t>
      </w:r>
      <w:r>
        <w:rPr>
          <w:b/>
          <w:strike w:val="0"/>
          <w:color w:val="0000FF"/>
          <w:spacing w:val="-14"/>
          <w:sz w:val="24"/>
        </w:rPr>
        <w:t> </w:t>
      </w:r>
      <w:r>
        <w:rPr>
          <w:b/>
          <w:strike w:val="0"/>
          <w:color w:val="0000FF"/>
          <w:sz w:val="24"/>
        </w:rPr>
        <w:t>be</w:t>
      </w:r>
      <w:r>
        <w:rPr>
          <w:b/>
          <w:strike w:val="0"/>
          <w:color w:val="0000FF"/>
          <w:spacing w:val="-14"/>
          <w:sz w:val="24"/>
        </w:rPr>
        <w:t> </w:t>
      </w:r>
      <w:r>
        <w:rPr>
          <w:b/>
          <w:strike w:val="0"/>
          <w:color w:val="0000FF"/>
          <w:sz w:val="24"/>
        </w:rPr>
        <w:t>used</w:t>
      </w:r>
      <w:r>
        <w:rPr>
          <w:b/>
          <w:strike w:val="0"/>
          <w:color w:val="0000FF"/>
          <w:spacing w:val="-12"/>
          <w:sz w:val="24"/>
        </w:rPr>
        <w:t> </w:t>
      </w:r>
      <w:r>
        <w:rPr>
          <w:b/>
          <w:strike w:val="0"/>
          <w:color w:val="0000FF"/>
          <w:sz w:val="24"/>
        </w:rPr>
        <w:t>for</w:t>
      </w:r>
      <w:r>
        <w:rPr>
          <w:b/>
          <w:strike w:val="0"/>
          <w:color w:val="0000FF"/>
          <w:spacing w:val="-12"/>
          <w:sz w:val="24"/>
        </w:rPr>
        <w:t> </w:t>
      </w:r>
      <w:r>
        <w:rPr>
          <w:b/>
          <w:strike w:val="0"/>
          <w:color w:val="0000FF"/>
          <w:sz w:val="24"/>
        </w:rPr>
        <w:t>manual</w:t>
      </w:r>
      <w:r>
        <w:rPr>
          <w:b/>
          <w:strike w:val="0"/>
          <w:color w:val="0000FF"/>
          <w:spacing w:val="-9"/>
          <w:sz w:val="24"/>
        </w:rPr>
        <w:t> </w:t>
      </w:r>
      <w:r>
        <w:rPr>
          <w:b/>
          <w:strike w:val="0"/>
          <w:color w:val="0000FF"/>
          <w:sz w:val="24"/>
        </w:rPr>
        <w:t>brachytherapy uses that are not explicitly listed in the Sealed Source and Device Registry, but must be used in accordance with the radiation safety conditions and limitations described in the Sealed Source and Device Registry</w:t>
      </w:r>
      <w:r>
        <w:rPr>
          <w:strike w:val="0"/>
          <w:sz w:val="24"/>
        </w:rPr>
        <w:t>; or</w:t>
      </w:r>
    </w:p>
    <w:p>
      <w:pPr>
        <w:pStyle w:val="BodyText"/>
        <w:spacing w:before="8"/>
      </w:pPr>
    </w:p>
    <w:p>
      <w:pPr>
        <w:pStyle w:val="ListParagraph"/>
        <w:numPr>
          <w:ilvl w:val="0"/>
          <w:numId w:val="71"/>
        </w:numPr>
        <w:tabs>
          <w:tab w:pos="1784" w:val="left" w:leader="none"/>
        </w:tabs>
        <w:spacing w:line="240" w:lineRule="auto" w:before="0" w:after="0"/>
        <w:ind w:left="1783" w:right="0" w:hanging="484"/>
        <w:jc w:val="both"/>
        <w:rPr>
          <w:sz w:val="24"/>
        </w:rPr>
      </w:pPr>
      <w:r>
        <w:rPr>
          <w:sz w:val="24"/>
        </w:rPr>
        <w:t>In</w:t>
      </w:r>
      <w:r>
        <w:rPr>
          <w:spacing w:val="-8"/>
          <w:sz w:val="24"/>
        </w:rPr>
        <w:t> </w:t>
      </w:r>
      <w:r>
        <w:rPr>
          <w:sz w:val="24"/>
        </w:rPr>
        <w:t>research</w:t>
      </w:r>
      <w:r>
        <w:rPr>
          <w:spacing w:val="-8"/>
          <w:sz w:val="24"/>
        </w:rPr>
        <w:t> </w:t>
      </w:r>
      <w:r>
        <w:rPr>
          <w:b/>
          <w:color w:val="0000FF"/>
          <w:sz w:val="24"/>
        </w:rPr>
        <w:t>to</w:t>
      </w:r>
      <w:r>
        <w:rPr>
          <w:b/>
          <w:color w:val="0000FF"/>
          <w:spacing w:val="-8"/>
          <w:sz w:val="24"/>
        </w:rPr>
        <w:t> </w:t>
      </w:r>
      <w:r>
        <w:rPr>
          <w:b/>
          <w:color w:val="0000FF"/>
          <w:sz w:val="24"/>
        </w:rPr>
        <w:t>deliver</w:t>
      </w:r>
      <w:r>
        <w:rPr>
          <w:b/>
          <w:color w:val="0000FF"/>
          <w:spacing w:val="-8"/>
          <w:sz w:val="24"/>
        </w:rPr>
        <w:t> </w:t>
      </w:r>
      <w:r>
        <w:rPr>
          <w:b/>
          <w:color w:val="0000FF"/>
          <w:sz w:val="24"/>
        </w:rPr>
        <w:t>therapeutic</w:t>
      </w:r>
      <w:r>
        <w:rPr>
          <w:b/>
          <w:color w:val="0000FF"/>
          <w:spacing w:val="-8"/>
          <w:sz w:val="24"/>
        </w:rPr>
        <w:t> </w:t>
      </w:r>
      <w:r>
        <w:rPr>
          <w:b/>
          <w:color w:val="0000FF"/>
          <w:sz w:val="24"/>
        </w:rPr>
        <w:t>doses</w:t>
      </w:r>
      <w:r>
        <w:rPr>
          <w:b/>
          <w:color w:val="0000FF"/>
          <w:spacing w:val="-7"/>
          <w:sz w:val="24"/>
        </w:rPr>
        <w:t> </w:t>
      </w:r>
      <w:r>
        <w:rPr>
          <w:b/>
          <w:color w:val="0000FF"/>
          <w:sz w:val="24"/>
        </w:rPr>
        <w:t>for</w:t>
      </w:r>
      <w:r>
        <w:rPr>
          <w:b/>
          <w:color w:val="0000FF"/>
          <w:spacing w:val="-8"/>
          <w:sz w:val="24"/>
        </w:rPr>
        <w:t> </w:t>
      </w:r>
      <w:r>
        <w:rPr>
          <w:b/>
          <w:color w:val="0000FF"/>
          <w:sz w:val="24"/>
        </w:rPr>
        <w:t>medical</w:t>
      </w:r>
      <w:r>
        <w:rPr>
          <w:b/>
          <w:color w:val="0000FF"/>
          <w:spacing w:val="-8"/>
          <w:sz w:val="24"/>
        </w:rPr>
        <w:t> </w:t>
      </w:r>
      <w:r>
        <w:rPr>
          <w:b/>
          <w:color w:val="0000FF"/>
          <w:sz w:val="24"/>
        </w:rPr>
        <w:t>use</w:t>
      </w:r>
      <w:r>
        <w:rPr>
          <w:b/>
          <w:color w:val="0000FF"/>
          <w:spacing w:val="-6"/>
          <w:sz w:val="24"/>
        </w:rPr>
        <w:t> </w:t>
      </w:r>
      <w:r>
        <w:rPr>
          <w:sz w:val="24"/>
        </w:rPr>
        <w:t>in</w:t>
      </w:r>
      <w:r>
        <w:rPr>
          <w:spacing w:val="-8"/>
          <w:sz w:val="24"/>
        </w:rPr>
        <w:t> </w:t>
      </w:r>
      <w:r>
        <w:rPr>
          <w:sz w:val="24"/>
        </w:rPr>
        <w:t>accordance</w:t>
      </w:r>
      <w:r>
        <w:rPr>
          <w:spacing w:val="-8"/>
          <w:sz w:val="24"/>
        </w:rPr>
        <w:t> </w:t>
      </w:r>
      <w:r>
        <w:rPr>
          <w:sz w:val="24"/>
        </w:rPr>
        <w:t>with</w:t>
      </w:r>
      <w:r>
        <w:rPr>
          <w:spacing w:val="-7"/>
          <w:sz w:val="24"/>
        </w:rPr>
        <w:t> </w:t>
      </w:r>
      <w:r>
        <w:rPr>
          <w:sz w:val="24"/>
        </w:rPr>
        <w:t>an</w:t>
      </w:r>
      <w:r>
        <w:rPr>
          <w:strike/>
          <w:color w:val="FF0000"/>
          <w:spacing w:val="-8"/>
          <w:sz w:val="24"/>
        </w:rPr>
        <w:t> </w:t>
      </w:r>
      <w:r>
        <w:rPr>
          <w:strike/>
          <w:color w:val="FF0000"/>
          <w:spacing w:val="-2"/>
          <w:sz w:val="24"/>
        </w:rPr>
        <w:t>effective</w:t>
      </w:r>
    </w:p>
    <w:p>
      <w:pPr>
        <w:spacing w:after="0" w:line="240" w:lineRule="auto"/>
        <w:jc w:val="both"/>
        <w:rPr>
          <w:sz w:val="24"/>
        </w:rPr>
        <w:sectPr>
          <w:pgSz w:w="12240" w:h="20180"/>
          <w:pgMar w:header="766" w:footer="775" w:top="1460" w:bottom="960" w:left="500" w:right="1320"/>
        </w:sectPr>
      </w:pPr>
    </w:p>
    <w:p>
      <w:pPr>
        <w:spacing w:line="242" w:lineRule="auto" w:before="61"/>
        <w:ind w:left="1300" w:right="0" w:firstLine="0"/>
        <w:jc w:val="left"/>
        <w:rPr>
          <w:sz w:val="24"/>
        </w:rPr>
      </w:pPr>
      <w:r>
        <w:rPr>
          <w:b/>
          <w:color w:val="0000FF"/>
          <w:spacing w:val="-2"/>
          <w:sz w:val="24"/>
        </w:rPr>
        <w:t>active</w:t>
      </w:r>
      <w:r>
        <w:rPr>
          <w:b/>
          <w:color w:val="0000FF"/>
          <w:spacing w:val="-16"/>
          <w:sz w:val="24"/>
        </w:rPr>
        <w:t> </w:t>
      </w:r>
      <w:r>
        <w:rPr>
          <w:spacing w:val="-2"/>
          <w:sz w:val="24"/>
        </w:rPr>
        <w:t>Investigational</w:t>
      </w:r>
      <w:r>
        <w:rPr>
          <w:spacing w:val="-13"/>
          <w:sz w:val="24"/>
        </w:rPr>
        <w:t> </w:t>
      </w:r>
      <w:r>
        <w:rPr>
          <w:spacing w:val="-2"/>
          <w:sz w:val="24"/>
        </w:rPr>
        <w:t>Device</w:t>
      </w:r>
      <w:r>
        <w:rPr>
          <w:spacing w:val="-13"/>
          <w:sz w:val="24"/>
        </w:rPr>
        <w:t> </w:t>
      </w:r>
      <w:r>
        <w:rPr>
          <w:spacing w:val="-2"/>
          <w:sz w:val="24"/>
        </w:rPr>
        <w:t>Exemption</w:t>
      </w:r>
      <w:r>
        <w:rPr>
          <w:spacing w:val="-13"/>
          <w:sz w:val="24"/>
        </w:rPr>
        <w:t> </w:t>
      </w:r>
      <w:r>
        <w:rPr>
          <w:spacing w:val="-2"/>
          <w:sz w:val="24"/>
        </w:rPr>
        <w:t>(IDE)</w:t>
      </w:r>
      <w:r>
        <w:rPr>
          <w:spacing w:val="-13"/>
          <w:sz w:val="24"/>
        </w:rPr>
        <w:t> </w:t>
      </w:r>
      <w:r>
        <w:rPr>
          <w:spacing w:val="-2"/>
          <w:sz w:val="24"/>
        </w:rPr>
        <w:t>application</w:t>
      </w:r>
      <w:r>
        <w:rPr>
          <w:spacing w:val="-13"/>
          <w:sz w:val="24"/>
        </w:rPr>
        <w:t> </w:t>
      </w:r>
      <w:r>
        <w:rPr>
          <w:spacing w:val="-2"/>
          <w:sz w:val="24"/>
        </w:rPr>
        <w:t>accepted</w:t>
      </w:r>
      <w:r>
        <w:rPr>
          <w:spacing w:val="-13"/>
          <w:sz w:val="24"/>
        </w:rPr>
        <w:t> </w:t>
      </w:r>
      <w:r>
        <w:rPr>
          <w:spacing w:val="-2"/>
          <w:sz w:val="24"/>
        </w:rPr>
        <w:t>by</w:t>
      </w:r>
      <w:r>
        <w:rPr>
          <w:spacing w:val="-25"/>
          <w:sz w:val="24"/>
        </w:rPr>
        <w:t> </w:t>
      </w:r>
      <w:r>
        <w:rPr>
          <w:spacing w:val="-2"/>
          <w:sz w:val="24"/>
        </w:rPr>
        <w:t>the</w:t>
      </w:r>
      <w:r>
        <w:rPr>
          <w:strike/>
          <w:color w:val="FF0000"/>
          <w:spacing w:val="-13"/>
          <w:sz w:val="24"/>
        </w:rPr>
        <w:t> </w:t>
      </w:r>
      <w:r>
        <w:rPr>
          <w:strike/>
          <w:color w:val="FF0000"/>
          <w:spacing w:val="-2"/>
          <w:sz w:val="24"/>
        </w:rPr>
        <w:t>FDA</w:t>
      </w:r>
      <w:r>
        <w:rPr>
          <w:strike w:val="0"/>
          <w:color w:val="FF0000"/>
          <w:spacing w:val="-16"/>
          <w:sz w:val="24"/>
        </w:rPr>
        <w:t> </w:t>
      </w:r>
      <w:r>
        <w:rPr>
          <w:b/>
          <w:strike w:val="0"/>
          <w:color w:val="0000FF"/>
          <w:spacing w:val="-2"/>
          <w:sz w:val="24"/>
        </w:rPr>
        <w:t>U.S.</w:t>
      </w:r>
      <w:r>
        <w:rPr>
          <w:b/>
          <w:strike w:val="0"/>
          <w:color w:val="0000FF"/>
          <w:spacing w:val="-12"/>
          <w:sz w:val="24"/>
        </w:rPr>
        <w:t> </w:t>
      </w:r>
      <w:r>
        <w:rPr>
          <w:b/>
          <w:strike w:val="0"/>
          <w:color w:val="0000FF"/>
          <w:spacing w:val="-2"/>
          <w:sz w:val="24"/>
        </w:rPr>
        <w:t>Food</w:t>
      </w:r>
      <w:r>
        <w:rPr>
          <w:b/>
          <w:strike w:val="0"/>
          <w:color w:val="0000FF"/>
          <w:spacing w:val="-12"/>
          <w:sz w:val="24"/>
        </w:rPr>
        <w:t> </w:t>
      </w:r>
      <w:r>
        <w:rPr>
          <w:b/>
          <w:strike w:val="0"/>
          <w:color w:val="0000FF"/>
          <w:spacing w:val="-2"/>
          <w:sz w:val="24"/>
        </w:rPr>
        <w:t>and </w:t>
      </w:r>
      <w:r>
        <w:rPr>
          <w:b/>
          <w:strike w:val="0"/>
          <w:color w:val="0000FF"/>
          <w:sz w:val="24"/>
        </w:rPr>
        <w:t>Drug Administration </w:t>
      </w:r>
      <w:r>
        <w:rPr>
          <w:strike w:val="0"/>
          <w:sz w:val="24"/>
        </w:rPr>
        <w:t>provided the requirements of 105 CMR 120.523(A) are met.</w:t>
      </w:r>
    </w:p>
    <w:p>
      <w:pPr>
        <w:pStyle w:val="BodyText"/>
        <w:spacing w:before="2"/>
        <w:rPr>
          <w:sz w:val="19"/>
        </w:rPr>
      </w:pPr>
    </w:p>
    <w:p>
      <w:pPr>
        <w:pStyle w:val="BodyText"/>
        <w:spacing w:before="59"/>
        <w:ind w:left="100"/>
      </w:pPr>
      <w:r>
        <w:rPr>
          <w:u w:val="single"/>
        </w:rPr>
        <w:t>120.560:</w:t>
      </w:r>
      <w:r>
        <w:rPr>
          <w:spacing w:val="26"/>
          <w:u w:val="single"/>
        </w:rPr>
        <w:t>  </w:t>
      </w:r>
      <w:r>
        <w:rPr>
          <w:u w:val="single"/>
        </w:rPr>
        <w:t>Surveys</w:t>
      </w:r>
      <w:r>
        <w:rPr>
          <w:spacing w:val="-1"/>
          <w:u w:val="single"/>
        </w:rPr>
        <w:t> </w:t>
      </w:r>
      <w:r>
        <w:rPr>
          <w:u w:val="single"/>
        </w:rPr>
        <w:t>After</w:t>
      </w:r>
      <w:r>
        <w:rPr>
          <w:spacing w:val="-5"/>
          <w:u w:val="single"/>
        </w:rPr>
        <w:t> </w:t>
      </w:r>
      <w:r>
        <w:rPr>
          <w:u w:val="single"/>
        </w:rPr>
        <w:t>Source</w:t>
      </w:r>
      <w:r>
        <w:rPr>
          <w:spacing w:val="-2"/>
          <w:u w:val="single"/>
        </w:rPr>
        <w:t> </w:t>
      </w:r>
      <w:r>
        <w:rPr>
          <w:u w:val="single"/>
        </w:rPr>
        <w:t>Implant</w:t>
      </w:r>
      <w:r>
        <w:rPr>
          <w:spacing w:val="-2"/>
          <w:u w:val="single"/>
        </w:rPr>
        <w:t> </w:t>
      </w:r>
      <w:r>
        <w:rPr>
          <w:u w:val="single"/>
        </w:rPr>
        <w:t>and</w:t>
      </w:r>
      <w:r>
        <w:rPr>
          <w:spacing w:val="-2"/>
          <w:u w:val="single"/>
        </w:rPr>
        <w:t> Removal</w:t>
      </w:r>
    </w:p>
    <w:p>
      <w:pPr>
        <w:pStyle w:val="BodyText"/>
        <w:spacing w:before="7"/>
      </w:pPr>
    </w:p>
    <w:p>
      <w:pPr>
        <w:pStyle w:val="ListParagraph"/>
        <w:numPr>
          <w:ilvl w:val="0"/>
          <w:numId w:val="72"/>
        </w:numPr>
        <w:tabs>
          <w:tab w:pos="1776" w:val="left" w:leader="none"/>
        </w:tabs>
        <w:spacing w:line="244" w:lineRule="auto" w:before="1" w:after="0"/>
        <w:ind w:left="1300" w:right="116" w:firstLine="0"/>
        <w:jc w:val="left"/>
        <w:rPr>
          <w:sz w:val="24"/>
        </w:rPr>
      </w:pPr>
      <w:r>
        <w:rPr>
          <w:sz w:val="24"/>
        </w:rPr>
        <w:t>Immediately</w:t>
      </w:r>
      <w:r>
        <w:rPr>
          <w:spacing w:val="-20"/>
          <w:sz w:val="24"/>
        </w:rPr>
        <w:t> </w:t>
      </w:r>
      <w:r>
        <w:rPr>
          <w:sz w:val="24"/>
        </w:rPr>
        <w:t>after</w:t>
      </w:r>
      <w:r>
        <w:rPr>
          <w:spacing w:val="-15"/>
          <w:sz w:val="24"/>
        </w:rPr>
        <w:t> </w:t>
      </w:r>
      <w:r>
        <w:rPr>
          <w:sz w:val="24"/>
        </w:rPr>
        <w:t>implanting</w:t>
      </w:r>
      <w:r>
        <w:rPr>
          <w:spacing w:val="-15"/>
          <w:sz w:val="24"/>
        </w:rPr>
        <w:t> </w:t>
      </w:r>
      <w:r>
        <w:rPr>
          <w:sz w:val="24"/>
        </w:rPr>
        <w:t>sources</w:t>
      </w:r>
      <w:r>
        <w:rPr>
          <w:spacing w:val="-15"/>
          <w:sz w:val="24"/>
        </w:rPr>
        <w:t> </w:t>
      </w:r>
      <w:r>
        <w:rPr>
          <w:sz w:val="24"/>
        </w:rPr>
        <w:t>in</w:t>
      </w:r>
      <w:r>
        <w:rPr>
          <w:spacing w:val="-15"/>
          <w:sz w:val="24"/>
        </w:rPr>
        <w:t> </w:t>
      </w:r>
      <w:r>
        <w:rPr>
          <w:sz w:val="24"/>
        </w:rPr>
        <w:t>a</w:t>
      </w:r>
      <w:r>
        <w:rPr>
          <w:spacing w:val="-15"/>
          <w:sz w:val="24"/>
        </w:rPr>
        <w:t> </w:t>
      </w:r>
      <w:r>
        <w:rPr>
          <w:sz w:val="24"/>
        </w:rPr>
        <w:t>patient</w:t>
      </w:r>
      <w:r>
        <w:rPr>
          <w:spacing w:val="-15"/>
          <w:sz w:val="24"/>
        </w:rPr>
        <w:t> </w:t>
      </w:r>
      <w:r>
        <w:rPr>
          <w:sz w:val="24"/>
        </w:rPr>
        <w:t>or</w:t>
      </w:r>
      <w:r>
        <w:rPr>
          <w:spacing w:val="-15"/>
          <w:sz w:val="24"/>
        </w:rPr>
        <w:t> </w:t>
      </w:r>
      <w:r>
        <w:rPr>
          <w:sz w:val="24"/>
        </w:rPr>
        <w:t>a</w:t>
      </w:r>
      <w:r>
        <w:rPr>
          <w:spacing w:val="-15"/>
          <w:sz w:val="24"/>
        </w:rPr>
        <w:t> </w:t>
      </w:r>
      <w:r>
        <w:rPr>
          <w:sz w:val="24"/>
        </w:rPr>
        <w:t>human</w:t>
      </w:r>
      <w:r>
        <w:rPr>
          <w:spacing w:val="-15"/>
          <w:sz w:val="24"/>
        </w:rPr>
        <w:t> </w:t>
      </w:r>
      <w:r>
        <w:rPr>
          <w:sz w:val="24"/>
        </w:rPr>
        <w:t>research</w:t>
      </w:r>
      <w:r>
        <w:rPr>
          <w:spacing w:val="-15"/>
          <w:sz w:val="24"/>
        </w:rPr>
        <w:t> </w:t>
      </w:r>
      <w:r>
        <w:rPr>
          <w:sz w:val="24"/>
        </w:rPr>
        <w:t>subject,</w:t>
      </w:r>
      <w:r>
        <w:rPr>
          <w:spacing w:val="-15"/>
          <w:sz w:val="24"/>
        </w:rPr>
        <w:t> </w:t>
      </w:r>
      <w:r>
        <w:rPr>
          <w:sz w:val="24"/>
        </w:rPr>
        <w:t>the</w:t>
      </w:r>
      <w:r>
        <w:rPr>
          <w:spacing w:val="-15"/>
          <w:sz w:val="24"/>
        </w:rPr>
        <w:t> </w:t>
      </w:r>
      <w:r>
        <w:rPr>
          <w:sz w:val="24"/>
        </w:rPr>
        <w:t>licensee shall perform a survey to locate and account for all sources that have not been implanted.</w:t>
      </w:r>
    </w:p>
    <w:p>
      <w:pPr>
        <w:spacing w:after="0" w:line="244" w:lineRule="auto"/>
        <w:jc w:val="left"/>
        <w:rPr>
          <w:sz w:val="24"/>
        </w:rPr>
        <w:sectPr>
          <w:pgSz w:w="12240" w:h="20180"/>
          <w:pgMar w:header="766" w:footer="775" w:top="1460" w:bottom="960" w:left="500" w:right="1320"/>
        </w:sectPr>
      </w:pPr>
    </w:p>
    <w:p>
      <w:pPr>
        <w:pStyle w:val="ListParagraph"/>
        <w:numPr>
          <w:ilvl w:val="0"/>
          <w:numId w:val="73"/>
        </w:numPr>
        <w:tabs>
          <w:tab w:pos="881" w:val="left" w:leader="none"/>
        </w:tabs>
        <w:spacing w:line="240" w:lineRule="auto" w:before="61" w:after="0"/>
        <w:ind w:left="88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72"/>
        </w:numPr>
        <w:tabs>
          <w:tab w:pos="1798" w:val="left" w:leader="none"/>
        </w:tabs>
        <w:spacing w:line="242" w:lineRule="auto" w:before="0" w:after="0"/>
        <w:ind w:left="1300" w:right="117" w:firstLine="0"/>
        <w:jc w:val="both"/>
        <w:rPr>
          <w:sz w:val="24"/>
        </w:rPr>
      </w:pPr>
      <w:r>
        <w:rPr>
          <w:sz w:val="24"/>
        </w:rPr>
        <w:t>Immediately</w:t>
      </w:r>
      <w:r>
        <w:rPr>
          <w:spacing w:val="-9"/>
          <w:sz w:val="24"/>
        </w:rPr>
        <w:t> </w:t>
      </w:r>
      <w:r>
        <w:rPr>
          <w:sz w:val="24"/>
        </w:rPr>
        <w:t>after</w:t>
      </w:r>
      <w:r>
        <w:rPr>
          <w:spacing w:val="-4"/>
          <w:sz w:val="24"/>
        </w:rPr>
        <w:t> </w:t>
      </w:r>
      <w:r>
        <w:rPr>
          <w:sz w:val="24"/>
        </w:rPr>
        <w:t>removing</w:t>
      </w:r>
      <w:r>
        <w:rPr>
          <w:spacing w:val="-4"/>
          <w:sz w:val="24"/>
        </w:rPr>
        <w:t> </w:t>
      </w:r>
      <w:r>
        <w:rPr>
          <w:sz w:val="24"/>
        </w:rPr>
        <w:t>the</w:t>
      </w:r>
      <w:r>
        <w:rPr>
          <w:spacing w:val="-2"/>
          <w:sz w:val="24"/>
        </w:rPr>
        <w:t> </w:t>
      </w:r>
      <w:r>
        <w:rPr>
          <w:sz w:val="24"/>
        </w:rPr>
        <w:t>last</w:t>
      </w:r>
      <w:r>
        <w:rPr>
          <w:spacing w:val="-2"/>
          <w:sz w:val="24"/>
        </w:rPr>
        <w:t> </w:t>
      </w:r>
      <w:r>
        <w:rPr>
          <w:sz w:val="24"/>
        </w:rPr>
        <w:t>temporary</w:t>
      </w:r>
      <w:r>
        <w:rPr>
          <w:spacing w:val="-9"/>
          <w:sz w:val="24"/>
        </w:rPr>
        <w:t> </w:t>
      </w:r>
      <w:r>
        <w:rPr>
          <w:sz w:val="24"/>
        </w:rPr>
        <w:t>implant</w:t>
      </w:r>
      <w:r>
        <w:rPr>
          <w:spacing w:val="-1"/>
          <w:sz w:val="24"/>
        </w:rPr>
        <w:t> </w:t>
      </w:r>
      <w:r>
        <w:rPr>
          <w:sz w:val="24"/>
        </w:rPr>
        <w:t>source</w:t>
      </w:r>
      <w:r>
        <w:rPr>
          <w:spacing w:val="-4"/>
          <w:sz w:val="24"/>
        </w:rPr>
        <w:t> </w:t>
      </w:r>
      <w:r>
        <w:rPr>
          <w:sz w:val="24"/>
        </w:rPr>
        <w:t>from</w:t>
      </w:r>
      <w:r>
        <w:rPr>
          <w:spacing w:val="-4"/>
          <w:sz w:val="24"/>
        </w:rPr>
        <w:t> </w:t>
      </w:r>
      <w:r>
        <w:rPr>
          <w:sz w:val="24"/>
        </w:rPr>
        <w:t>a</w:t>
      </w:r>
      <w:r>
        <w:rPr>
          <w:spacing w:val="-2"/>
          <w:sz w:val="24"/>
        </w:rPr>
        <w:t> </w:t>
      </w:r>
      <w:r>
        <w:rPr>
          <w:sz w:val="24"/>
        </w:rPr>
        <w:t>patient</w:t>
      </w:r>
      <w:r>
        <w:rPr>
          <w:spacing w:val="-4"/>
          <w:sz w:val="24"/>
        </w:rPr>
        <w:t> </w:t>
      </w:r>
      <w:r>
        <w:rPr>
          <w:sz w:val="24"/>
        </w:rPr>
        <w:t>or</w:t>
      </w:r>
      <w:r>
        <w:rPr>
          <w:spacing w:val="-4"/>
          <w:sz w:val="24"/>
        </w:rPr>
        <w:t> </w:t>
      </w:r>
      <w:r>
        <w:rPr>
          <w:sz w:val="24"/>
        </w:rPr>
        <w:t>a</w:t>
      </w:r>
      <w:r>
        <w:rPr>
          <w:spacing w:val="-4"/>
          <w:sz w:val="24"/>
        </w:rPr>
        <w:t> </w:t>
      </w:r>
      <w:r>
        <w:rPr>
          <w:sz w:val="24"/>
        </w:rPr>
        <w:t>human research</w:t>
      </w:r>
      <w:r>
        <w:rPr>
          <w:spacing w:val="-1"/>
          <w:sz w:val="24"/>
        </w:rPr>
        <w:t> </w:t>
      </w:r>
      <w:r>
        <w:rPr>
          <w:sz w:val="24"/>
        </w:rPr>
        <w:t>subject,</w:t>
      </w:r>
      <w:r>
        <w:rPr>
          <w:spacing w:val="-1"/>
          <w:sz w:val="24"/>
        </w:rPr>
        <w:t> </w:t>
      </w:r>
      <w:r>
        <w:rPr>
          <w:sz w:val="24"/>
        </w:rPr>
        <w:t>the</w:t>
      </w:r>
      <w:r>
        <w:rPr>
          <w:spacing w:val="-5"/>
          <w:sz w:val="24"/>
        </w:rPr>
        <w:t> </w:t>
      </w:r>
      <w:r>
        <w:rPr>
          <w:sz w:val="24"/>
        </w:rPr>
        <w:t>licensee</w:t>
      </w:r>
      <w:r>
        <w:rPr>
          <w:spacing w:val="-6"/>
          <w:sz w:val="24"/>
        </w:rPr>
        <w:t> </w:t>
      </w:r>
      <w:r>
        <w:rPr>
          <w:sz w:val="24"/>
        </w:rPr>
        <w:t>shall</w:t>
      </w:r>
      <w:r>
        <w:rPr>
          <w:spacing w:val="-1"/>
          <w:sz w:val="24"/>
        </w:rPr>
        <w:t> </w:t>
      </w:r>
      <w:r>
        <w:rPr>
          <w:sz w:val="24"/>
        </w:rPr>
        <w:t>make</w:t>
      </w:r>
      <w:r>
        <w:rPr>
          <w:spacing w:val="-1"/>
          <w:sz w:val="24"/>
        </w:rPr>
        <w:t> </w:t>
      </w:r>
      <w:r>
        <w:rPr>
          <w:sz w:val="24"/>
        </w:rPr>
        <w:t>a</w:t>
      </w:r>
      <w:r>
        <w:rPr>
          <w:spacing w:val="-3"/>
          <w:sz w:val="24"/>
        </w:rPr>
        <w:t> </w:t>
      </w:r>
      <w:r>
        <w:rPr>
          <w:sz w:val="24"/>
        </w:rPr>
        <w:t>survey</w:t>
      </w:r>
      <w:r>
        <w:rPr>
          <w:spacing w:val="-10"/>
          <w:sz w:val="24"/>
        </w:rPr>
        <w:t> </w:t>
      </w:r>
      <w:r>
        <w:rPr>
          <w:sz w:val="24"/>
        </w:rPr>
        <w:t>of</w:t>
      </w:r>
      <w:r>
        <w:rPr>
          <w:spacing w:val="-1"/>
          <w:sz w:val="24"/>
        </w:rPr>
        <w:t> </w:t>
      </w:r>
      <w:r>
        <w:rPr>
          <w:sz w:val="24"/>
        </w:rPr>
        <w:t>the</w:t>
      </w:r>
      <w:r>
        <w:rPr>
          <w:spacing w:val="-1"/>
          <w:sz w:val="24"/>
        </w:rPr>
        <w:t> </w:t>
      </w:r>
      <w:r>
        <w:rPr>
          <w:sz w:val="24"/>
        </w:rPr>
        <w:t>patient</w:t>
      </w:r>
      <w:r>
        <w:rPr>
          <w:spacing w:val="-1"/>
          <w:sz w:val="24"/>
        </w:rPr>
        <w:t> </w:t>
      </w:r>
      <w:r>
        <w:rPr>
          <w:sz w:val="24"/>
        </w:rPr>
        <w:t>or</w:t>
      </w:r>
      <w:r>
        <w:rPr>
          <w:spacing w:val="-1"/>
          <w:sz w:val="24"/>
        </w:rPr>
        <w:t> </w:t>
      </w:r>
      <w:r>
        <w:rPr>
          <w:sz w:val="24"/>
        </w:rPr>
        <w:t>the</w:t>
      </w:r>
      <w:r>
        <w:rPr>
          <w:spacing w:val="-1"/>
          <w:sz w:val="24"/>
        </w:rPr>
        <w:t> </w:t>
      </w:r>
      <w:r>
        <w:rPr>
          <w:sz w:val="24"/>
        </w:rPr>
        <w:t>human</w:t>
      </w:r>
      <w:r>
        <w:rPr>
          <w:spacing w:val="-1"/>
          <w:sz w:val="24"/>
        </w:rPr>
        <w:t> </w:t>
      </w:r>
      <w:r>
        <w:rPr>
          <w:sz w:val="24"/>
        </w:rPr>
        <w:t>research</w:t>
      </w:r>
      <w:r>
        <w:rPr>
          <w:spacing w:val="-1"/>
          <w:sz w:val="24"/>
        </w:rPr>
        <w:t> </w:t>
      </w:r>
      <w:r>
        <w:rPr>
          <w:sz w:val="24"/>
        </w:rPr>
        <w:t>subject with a radiation detection survey instrument to confirm that all sources have been removed.</w:t>
      </w:r>
    </w:p>
    <w:p>
      <w:pPr>
        <w:pStyle w:val="BodyText"/>
        <w:spacing w:before="6"/>
      </w:pPr>
    </w:p>
    <w:p>
      <w:pPr>
        <w:pStyle w:val="ListParagraph"/>
        <w:numPr>
          <w:ilvl w:val="0"/>
          <w:numId w:val="72"/>
        </w:numPr>
        <w:tabs>
          <w:tab w:pos="1800" w:val="left" w:leader="none"/>
        </w:tabs>
        <w:spacing w:line="240" w:lineRule="auto" w:before="0" w:after="0"/>
        <w:ind w:left="1799" w:right="0" w:hanging="500"/>
        <w:jc w:val="both"/>
        <w:rPr>
          <w:sz w:val="24"/>
        </w:rPr>
      </w:pPr>
      <w:r>
        <w:rPr>
          <w:sz w:val="24"/>
        </w:rPr>
        <w:t>A</w:t>
      </w:r>
      <w:r>
        <w:rPr>
          <w:spacing w:val="-3"/>
          <w:sz w:val="24"/>
        </w:rPr>
        <w:t> </w:t>
      </w:r>
      <w:r>
        <w:rPr>
          <w:sz w:val="24"/>
        </w:rPr>
        <w:t>licensee</w:t>
      </w:r>
      <w:r>
        <w:rPr>
          <w:spacing w:val="-2"/>
          <w:sz w:val="24"/>
        </w:rPr>
        <w:t> </w:t>
      </w:r>
      <w:r>
        <w:rPr>
          <w:sz w:val="24"/>
        </w:rPr>
        <w:t>shall</w:t>
      </w:r>
      <w:r>
        <w:rPr>
          <w:spacing w:val="-2"/>
          <w:sz w:val="24"/>
        </w:rPr>
        <w:t> </w:t>
      </w:r>
      <w:r>
        <w:rPr>
          <w:sz w:val="24"/>
        </w:rPr>
        <w:t>retain</w:t>
      </w:r>
      <w:r>
        <w:rPr>
          <w:spacing w:val="-3"/>
          <w:sz w:val="24"/>
        </w:rPr>
        <w:t> </w:t>
      </w:r>
      <w:r>
        <w:rPr>
          <w:sz w:val="24"/>
        </w:rPr>
        <w:t>a</w:t>
      </w:r>
      <w:r>
        <w:rPr>
          <w:spacing w:val="-2"/>
          <w:sz w:val="24"/>
        </w:rPr>
        <w:t> </w:t>
      </w:r>
      <w:r>
        <w:rPr>
          <w:sz w:val="24"/>
        </w:rPr>
        <w:t>record</w:t>
      </w:r>
      <w:r>
        <w:rPr>
          <w:spacing w:val="-2"/>
          <w:sz w:val="24"/>
        </w:rPr>
        <w:t> </w:t>
      </w:r>
      <w:r>
        <w:rPr>
          <w:sz w:val="24"/>
        </w:rPr>
        <w:t>of</w:t>
      </w:r>
      <w:r>
        <w:rPr>
          <w:spacing w:val="-2"/>
          <w:sz w:val="24"/>
        </w:rPr>
        <w:t> </w:t>
      </w:r>
      <w:r>
        <w:rPr>
          <w:sz w:val="24"/>
        </w:rPr>
        <w:t>the</w:t>
      </w:r>
      <w:r>
        <w:rPr>
          <w:spacing w:val="-3"/>
          <w:sz w:val="24"/>
        </w:rPr>
        <w:t> </w:t>
      </w:r>
      <w:r>
        <w:rPr>
          <w:sz w:val="24"/>
        </w:rPr>
        <w:t>surveys</w:t>
      </w:r>
      <w:r>
        <w:rPr>
          <w:spacing w:val="-2"/>
          <w:sz w:val="24"/>
        </w:rPr>
        <w:t> </w:t>
      </w:r>
      <w:r>
        <w:rPr>
          <w:sz w:val="24"/>
        </w:rPr>
        <w:t>in</w:t>
      </w:r>
      <w:r>
        <w:rPr>
          <w:spacing w:val="-2"/>
          <w:sz w:val="24"/>
        </w:rPr>
        <w:t> </w:t>
      </w:r>
      <w:r>
        <w:rPr>
          <w:sz w:val="24"/>
        </w:rPr>
        <w:t>accordance</w:t>
      </w:r>
      <w:r>
        <w:rPr>
          <w:spacing w:val="-2"/>
          <w:sz w:val="24"/>
        </w:rPr>
        <w:t> </w:t>
      </w:r>
      <w:r>
        <w:rPr>
          <w:sz w:val="24"/>
        </w:rPr>
        <w:t>with</w:t>
      </w:r>
      <w:r>
        <w:rPr>
          <w:spacing w:val="-3"/>
          <w:sz w:val="24"/>
        </w:rPr>
        <w:t> </w:t>
      </w:r>
      <w:r>
        <w:rPr>
          <w:sz w:val="24"/>
        </w:rPr>
        <w:t>105</w:t>
      </w:r>
      <w:r>
        <w:rPr>
          <w:spacing w:val="-2"/>
          <w:sz w:val="24"/>
        </w:rPr>
        <w:t> </w:t>
      </w:r>
      <w:r>
        <w:rPr>
          <w:sz w:val="24"/>
        </w:rPr>
        <w:t>CMR</w:t>
      </w:r>
      <w:r>
        <w:rPr>
          <w:spacing w:val="-2"/>
          <w:sz w:val="24"/>
        </w:rPr>
        <w:t> 120.590(Q).</w:t>
      </w:r>
    </w:p>
    <w:p>
      <w:pPr>
        <w:pStyle w:val="BodyText"/>
        <w:spacing w:before="6"/>
        <w:rPr>
          <w:sz w:val="19"/>
        </w:rPr>
      </w:pPr>
    </w:p>
    <w:p>
      <w:pPr>
        <w:pStyle w:val="ListParagraph"/>
        <w:numPr>
          <w:ilvl w:val="0"/>
          <w:numId w:val="73"/>
        </w:numPr>
        <w:tabs>
          <w:tab w:pos="882" w:val="left" w:leader="none"/>
        </w:tabs>
        <w:spacing w:line="240" w:lineRule="auto" w:before="59" w:after="0"/>
        <w:ind w:left="881" w:right="0" w:hanging="782"/>
        <w:jc w:val="left"/>
        <w:rPr>
          <w:sz w:val="22"/>
        </w:rPr>
      </w:pPr>
      <w:r>
        <w:rPr>
          <w:sz w:val="24"/>
          <w:u w:val="single"/>
        </w:rPr>
        <w:t>:</w:t>
      </w:r>
      <w:r>
        <w:rPr>
          <w:spacing w:val="78"/>
          <w:w w:val="150"/>
          <w:sz w:val="24"/>
          <w:u w:val="single"/>
        </w:rPr>
        <w:t> </w:t>
      </w:r>
      <w:r>
        <w:rPr>
          <w:sz w:val="24"/>
          <w:u w:val="single"/>
        </w:rPr>
        <w:t>Brachytherapy</w:t>
      </w:r>
      <w:r>
        <w:rPr>
          <w:spacing w:val="-13"/>
          <w:sz w:val="24"/>
          <w:u w:val="single"/>
        </w:rPr>
        <w:t> </w:t>
      </w:r>
      <w:r>
        <w:rPr>
          <w:sz w:val="24"/>
          <w:u w:val="single"/>
        </w:rPr>
        <w:t>Sources</w:t>
      </w:r>
      <w:r>
        <w:rPr>
          <w:spacing w:val="-3"/>
          <w:sz w:val="24"/>
          <w:u w:val="single"/>
        </w:rPr>
        <w:t> </w:t>
      </w:r>
      <w:r>
        <w:rPr>
          <w:spacing w:val="-2"/>
          <w:sz w:val="24"/>
          <w:u w:val="single"/>
        </w:rPr>
        <w:t>Accountability</w:t>
      </w:r>
    </w:p>
    <w:p>
      <w:pPr>
        <w:pStyle w:val="BodyText"/>
        <w:spacing w:before="7"/>
      </w:pPr>
    </w:p>
    <w:p>
      <w:pPr>
        <w:pStyle w:val="ListParagraph"/>
        <w:numPr>
          <w:ilvl w:val="0"/>
          <w:numId w:val="74"/>
        </w:numPr>
        <w:tabs>
          <w:tab w:pos="1760" w:val="left" w:leader="none"/>
        </w:tabs>
        <w:spacing w:line="242" w:lineRule="auto" w:before="0" w:after="0"/>
        <w:ind w:left="1300" w:right="119" w:firstLine="0"/>
        <w:jc w:val="left"/>
        <w:rPr>
          <w:sz w:val="24"/>
        </w:rPr>
      </w:pPr>
      <w:r>
        <w:rPr>
          <w:spacing w:val="-2"/>
          <w:sz w:val="24"/>
        </w:rPr>
        <w:t>A</w:t>
      </w:r>
      <w:r>
        <w:rPr>
          <w:spacing w:val="-8"/>
          <w:sz w:val="24"/>
        </w:rPr>
        <w:t> </w:t>
      </w:r>
      <w:r>
        <w:rPr>
          <w:spacing w:val="-2"/>
          <w:sz w:val="24"/>
        </w:rPr>
        <w:t>licensee</w:t>
      </w:r>
      <w:r>
        <w:rPr>
          <w:spacing w:val="-9"/>
          <w:sz w:val="24"/>
        </w:rPr>
        <w:t> </w:t>
      </w:r>
      <w:r>
        <w:rPr>
          <w:spacing w:val="-2"/>
          <w:sz w:val="24"/>
        </w:rPr>
        <w:t>shall</w:t>
      </w:r>
      <w:r>
        <w:rPr>
          <w:spacing w:val="-9"/>
          <w:sz w:val="24"/>
        </w:rPr>
        <w:t> </w:t>
      </w:r>
      <w:r>
        <w:rPr>
          <w:spacing w:val="-2"/>
          <w:sz w:val="24"/>
        </w:rPr>
        <w:t>maintain</w:t>
      </w:r>
      <w:r>
        <w:rPr>
          <w:spacing w:val="-9"/>
          <w:sz w:val="24"/>
        </w:rPr>
        <w:t> </w:t>
      </w:r>
      <w:r>
        <w:rPr>
          <w:spacing w:val="-2"/>
          <w:sz w:val="24"/>
        </w:rPr>
        <w:t>accountability</w:t>
      </w:r>
      <w:r>
        <w:rPr>
          <w:spacing w:val="-21"/>
          <w:sz w:val="24"/>
        </w:rPr>
        <w:t> </w:t>
      </w:r>
      <w:r>
        <w:rPr>
          <w:spacing w:val="-2"/>
          <w:sz w:val="24"/>
        </w:rPr>
        <w:t>at</w:t>
      </w:r>
      <w:r>
        <w:rPr>
          <w:spacing w:val="-10"/>
          <w:sz w:val="24"/>
        </w:rPr>
        <w:t> </w:t>
      </w:r>
      <w:r>
        <w:rPr>
          <w:spacing w:val="-2"/>
          <w:sz w:val="24"/>
        </w:rPr>
        <w:t>all</w:t>
      </w:r>
      <w:r>
        <w:rPr>
          <w:spacing w:val="-12"/>
          <w:sz w:val="24"/>
        </w:rPr>
        <w:t> </w:t>
      </w:r>
      <w:r>
        <w:rPr>
          <w:spacing w:val="-2"/>
          <w:sz w:val="24"/>
        </w:rPr>
        <w:t>times</w:t>
      </w:r>
      <w:r>
        <w:rPr>
          <w:spacing w:val="-11"/>
          <w:sz w:val="24"/>
        </w:rPr>
        <w:t> </w:t>
      </w:r>
      <w:r>
        <w:rPr>
          <w:spacing w:val="-2"/>
          <w:sz w:val="24"/>
        </w:rPr>
        <w:t>for</w:t>
      </w:r>
      <w:r>
        <w:rPr>
          <w:spacing w:val="-13"/>
          <w:sz w:val="24"/>
        </w:rPr>
        <w:t> </w:t>
      </w:r>
      <w:r>
        <w:rPr>
          <w:spacing w:val="-2"/>
          <w:sz w:val="24"/>
        </w:rPr>
        <w:t>all</w:t>
      </w:r>
      <w:r>
        <w:rPr>
          <w:spacing w:val="-9"/>
          <w:sz w:val="24"/>
        </w:rPr>
        <w:t> </w:t>
      </w:r>
      <w:r>
        <w:rPr>
          <w:spacing w:val="-2"/>
          <w:sz w:val="24"/>
        </w:rPr>
        <w:t>brachytherapy</w:t>
      </w:r>
      <w:r>
        <w:rPr>
          <w:spacing w:val="-17"/>
          <w:sz w:val="24"/>
        </w:rPr>
        <w:t> </w:t>
      </w:r>
      <w:r>
        <w:rPr>
          <w:spacing w:val="-2"/>
          <w:sz w:val="24"/>
        </w:rPr>
        <w:t>sources</w:t>
      </w:r>
      <w:r>
        <w:rPr>
          <w:spacing w:val="-9"/>
          <w:sz w:val="24"/>
        </w:rPr>
        <w:t> </w:t>
      </w:r>
      <w:r>
        <w:rPr>
          <w:spacing w:val="-2"/>
          <w:sz w:val="24"/>
        </w:rPr>
        <w:t>in</w:t>
      </w:r>
      <w:r>
        <w:rPr>
          <w:spacing w:val="-9"/>
          <w:sz w:val="24"/>
        </w:rPr>
        <w:t> </w:t>
      </w:r>
      <w:r>
        <w:rPr>
          <w:spacing w:val="-2"/>
          <w:sz w:val="24"/>
        </w:rPr>
        <w:t>storage </w:t>
      </w:r>
      <w:r>
        <w:rPr>
          <w:sz w:val="24"/>
        </w:rPr>
        <w:t>or use.</w:t>
      </w:r>
    </w:p>
    <w:p>
      <w:pPr>
        <w:pStyle w:val="BodyText"/>
        <w:spacing w:before="4"/>
      </w:pPr>
    </w:p>
    <w:p>
      <w:pPr>
        <w:pStyle w:val="ListParagraph"/>
        <w:numPr>
          <w:ilvl w:val="0"/>
          <w:numId w:val="74"/>
        </w:numPr>
        <w:tabs>
          <w:tab w:pos="1737" w:val="left" w:leader="none"/>
        </w:tabs>
        <w:spacing w:line="244" w:lineRule="auto" w:before="0" w:after="0"/>
        <w:ind w:left="1300" w:right="116" w:firstLine="0"/>
        <w:jc w:val="left"/>
        <w:rPr>
          <w:sz w:val="24"/>
        </w:rPr>
      </w:pPr>
      <w:r>
        <w:rPr>
          <w:spacing w:val="-2"/>
          <w:sz w:val="24"/>
        </w:rPr>
        <w:t>Promptly</w:t>
      </w:r>
      <w:r>
        <w:rPr>
          <w:spacing w:val="-25"/>
          <w:sz w:val="24"/>
        </w:rPr>
        <w:t> </w:t>
      </w:r>
      <w:r>
        <w:rPr>
          <w:spacing w:val="-2"/>
          <w:sz w:val="24"/>
        </w:rPr>
        <w:t>after</w:t>
      </w:r>
      <w:r>
        <w:rPr>
          <w:spacing w:val="-16"/>
          <w:sz w:val="24"/>
        </w:rPr>
        <w:t> </w:t>
      </w:r>
      <w:r>
        <w:rPr>
          <w:spacing w:val="-2"/>
          <w:sz w:val="24"/>
        </w:rPr>
        <w:t>removing</w:t>
      </w:r>
      <w:r>
        <w:rPr>
          <w:spacing w:val="-19"/>
          <w:sz w:val="24"/>
        </w:rPr>
        <w:t> </w:t>
      </w:r>
      <w:r>
        <w:rPr>
          <w:spacing w:val="-2"/>
          <w:sz w:val="24"/>
        </w:rPr>
        <w:t>sources</w:t>
      </w:r>
      <w:r>
        <w:rPr>
          <w:spacing w:val="-14"/>
          <w:sz w:val="24"/>
        </w:rPr>
        <w:t> </w:t>
      </w:r>
      <w:r>
        <w:rPr>
          <w:spacing w:val="-2"/>
          <w:sz w:val="24"/>
        </w:rPr>
        <w:t>from</w:t>
      </w:r>
      <w:r>
        <w:rPr>
          <w:spacing w:val="-15"/>
          <w:sz w:val="24"/>
        </w:rPr>
        <w:t> </w:t>
      </w:r>
      <w:r>
        <w:rPr>
          <w:spacing w:val="-2"/>
          <w:sz w:val="24"/>
        </w:rPr>
        <w:t>a</w:t>
      </w:r>
      <w:r>
        <w:rPr>
          <w:spacing w:val="-13"/>
          <w:sz w:val="24"/>
        </w:rPr>
        <w:t> </w:t>
      </w:r>
      <w:r>
        <w:rPr>
          <w:spacing w:val="-2"/>
          <w:sz w:val="24"/>
        </w:rPr>
        <w:t>patient</w:t>
      </w:r>
      <w:r>
        <w:rPr>
          <w:spacing w:val="-9"/>
          <w:sz w:val="24"/>
        </w:rPr>
        <w:t> </w:t>
      </w:r>
      <w:r>
        <w:rPr>
          <w:spacing w:val="-2"/>
          <w:sz w:val="24"/>
        </w:rPr>
        <w:t>or</w:t>
      </w:r>
      <w:r>
        <w:rPr>
          <w:spacing w:val="-9"/>
          <w:sz w:val="24"/>
        </w:rPr>
        <w:t> </w:t>
      </w:r>
      <w:r>
        <w:rPr>
          <w:spacing w:val="-2"/>
          <w:sz w:val="24"/>
        </w:rPr>
        <w:t>a</w:t>
      </w:r>
      <w:r>
        <w:rPr>
          <w:spacing w:val="-15"/>
          <w:sz w:val="24"/>
        </w:rPr>
        <w:t> </w:t>
      </w:r>
      <w:r>
        <w:rPr>
          <w:spacing w:val="-2"/>
          <w:sz w:val="24"/>
        </w:rPr>
        <w:t>human</w:t>
      </w:r>
      <w:r>
        <w:rPr>
          <w:spacing w:val="-9"/>
          <w:sz w:val="24"/>
        </w:rPr>
        <w:t> </w:t>
      </w:r>
      <w:r>
        <w:rPr>
          <w:spacing w:val="-2"/>
          <w:sz w:val="24"/>
        </w:rPr>
        <w:t>research</w:t>
      </w:r>
      <w:r>
        <w:rPr>
          <w:spacing w:val="-9"/>
          <w:sz w:val="24"/>
        </w:rPr>
        <w:t> </w:t>
      </w:r>
      <w:r>
        <w:rPr>
          <w:spacing w:val="-2"/>
          <w:sz w:val="24"/>
        </w:rPr>
        <w:t>subject,</w:t>
      </w:r>
      <w:r>
        <w:rPr>
          <w:spacing w:val="-9"/>
          <w:sz w:val="24"/>
        </w:rPr>
        <w:t> </w:t>
      </w:r>
      <w:r>
        <w:rPr>
          <w:spacing w:val="-2"/>
          <w:sz w:val="24"/>
        </w:rPr>
        <w:t>a</w:t>
      </w:r>
      <w:r>
        <w:rPr>
          <w:spacing w:val="-15"/>
          <w:sz w:val="24"/>
        </w:rPr>
        <w:t> </w:t>
      </w:r>
      <w:r>
        <w:rPr>
          <w:spacing w:val="-2"/>
          <w:sz w:val="24"/>
        </w:rPr>
        <w:t>licensee</w:t>
      </w:r>
      <w:r>
        <w:rPr>
          <w:spacing w:val="-13"/>
          <w:sz w:val="24"/>
        </w:rPr>
        <w:t> </w:t>
      </w:r>
      <w:r>
        <w:rPr>
          <w:spacing w:val="-2"/>
          <w:sz w:val="24"/>
        </w:rPr>
        <w:t>shall </w:t>
      </w:r>
      <w:r>
        <w:rPr>
          <w:sz w:val="24"/>
        </w:rPr>
        <w:t>return brachytherapy sources to a secure storage area.</w:t>
      </w:r>
    </w:p>
    <w:p>
      <w:pPr>
        <w:pStyle w:val="BodyText"/>
        <w:spacing w:before="1"/>
      </w:pPr>
    </w:p>
    <w:p>
      <w:pPr>
        <w:pStyle w:val="ListParagraph"/>
        <w:numPr>
          <w:ilvl w:val="0"/>
          <w:numId w:val="74"/>
        </w:numPr>
        <w:tabs>
          <w:tab w:pos="1750" w:val="left" w:leader="none"/>
        </w:tabs>
        <w:spacing w:line="242" w:lineRule="auto" w:before="0" w:after="0"/>
        <w:ind w:left="1300" w:right="118" w:firstLine="0"/>
        <w:jc w:val="left"/>
        <w:rPr>
          <w:sz w:val="24"/>
        </w:rPr>
      </w:pPr>
      <w:r>
        <w:rPr>
          <w:spacing w:val="-2"/>
          <w:sz w:val="24"/>
        </w:rPr>
        <w:t>A</w:t>
      </w:r>
      <w:r>
        <w:rPr>
          <w:spacing w:val="-9"/>
          <w:sz w:val="24"/>
        </w:rPr>
        <w:t> </w:t>
      </w:r>
      <w:r>
        <w:rPr>
          <w:spacing w:val="-2"/>
          <w:sz w:val="24"/>
        </w:rPr>
        <w:t>licensee</w:t>
      </w:r>
      <w:r>
        <w:rPr>
          <w:spacing w:val="-9"/>
          <w:sz w:val="24"/>
        </w:rPr>
        <w:t> </w:t>
      </w:r>
      <w:r>
        <w:rPr>
          <w:spacing w:val="-2"/>
          <w:sz w:val="24"/>
        </w:rPr>
        <w:t>shall</w:t>
      </w:r>
      <w:r>
        <w:rPr>
          <w:spacing w:val="-9"/>
          <w:sz w:val="24"/>
        </w:rPr>
        <w:t> </w:t>
      </w:r>
      <w:r>
        <w:rPr>
          <w:spacing w:val="-2"/>
          <w:sz w:val="24"/>
        </w:rPr>
        <w:t>maintain</w:t>
      </w:r>
      <w:r>
        <w:rPr>
          <w:spacing w:val="-9"/>
          <w:sz w:val="24"/>
        </w:rPr>
        <w:t> </w:t>
      </w:r>
      <w:r>
        <w:rPr>
          <w:spacing w:val="-2"/>
          <w:sz w:val="24"/>
        </w:rPr>
        <w:t>a</w:t>
      </w:r>
      <w:r>
        <w:rPr>
          <w:spacing w:val="-9"/>
          <w:sz w:val="24"/>
        </w:rPr>
        <w:t> </w:t>
      </w:r>
      <w:r>
        <w:rPr>
          <w:spacing w:val="-2"/>
          <w:sz w:val="24"/>
        </w:rPr>
        <w:t>record</w:t>
      </w:r>
      <w:r>
        <w:rPr>
          <w:spacing w:val="-10"/>
          <w:sz w:val="24"/>
        </w:rPr>
        <w:t> </w:t>
      </w:r>
      <w:r>
        <w:rPr>
          <w:spacing w:val="-2"/>
          <w:sz w:val="24"/>
        </w:rPr>
        <w:t>of</w:t>
      </w:r>
      <w:r>
        <w:rPr>
          <w:spacing w:val="-10"/>
          <w:sz w:val="24"/>
        </w:rPr>
        <w:t> </w:t>
      </w:r>
      <w:r>
        <w:rPr>
          <w:spacing w:val="-2"/>
          <w:sz w:val="24"/>
        </w:rPr>
        <w:t>the</w:t>
      </w:r>
      <w:r>
        <w:rPr>
          <w:spacing w:val="-9"/>
          <w:sz w:val="24"/>
        </w:rPr>
        <w:t> </w:t>
      </w:r>
      <w:r>
        <w:rPr>
          <w:spacing w:val="-2"/>
          <w:sz w:val="24"/>
        </w:rPr>
        <w:t>brachytherapy</w:t>
      </w:r>
      <w:r>
        <w:rPr>
          <w:spacing w:val="-18"/>
          <w:sz w:val="24"/>
        </w:rPr>
        <w:t> </w:t>
      </w:r>
      <w:r>
        <w:rPr>
          <w:spacing w:val="-2"/>
          <w:sz w:val="24"/>
        </w:rPr>
        <w:t>source</w:t>
      </w:r>
      <w:r>
        <w:rPr>
          <w:spacing w:val="-14"/>
          <w:sz w:val="24"/>
        </w:rPr>
        <w:t> </w:t>
      </w:r>
      <w:r>
        <w:rPr>
          <w:spacing w:val="-2"/>
          <w:sz w:val="24"/>
        </w:rPr>
        <w:t>accountability</w:t>
      </w:r>
      <w:r>
        <w:rPr>
          <w:spacing w:val="-16"/>
          <w:sz w:val="24"/>
        </w:rPr>
        <w:t> </w:t>
      </w:r>
      <w:r>
        <w:rPr>
          <w:spacing w:val="-2"/>
          <w:sz w:val="24"/>
        </w:rPr>
        <w:t>in</w:t>
      </w:r>
      <w:r>
        <w:rPr>
          <w:spacing w:val="-9"/>
          <w:sz w:val="24"/>
        </w:rPr>
        <w:t> </w:t>
      </w:r>
      <w:r>
        <w:rPr>
          <w:spacing w:val="-2"/>
          <w:sz w:val="24"/>
        </w:rPr>
        <w:t>accordance </w:t>
      </w:r>
      <w:r>
        <w:rPr>
          <w:sz w:val="24"/>
        </w:rPr>
        <w:t>with 105 CMR 120.592(A).</w:t>
      </w:r>
    </w:p>
    <w:p>
      <w:pPr>
        <w:pStyle w:val="BodyText"/>
        <w:spacing w:before="3"/>
        <w:rPr>
          <w:sz w:val="19"/>
        </w:rPr>
      </w:pPr>
    </w:p>
    <w:p>
      <w:pPr>
        <w:pStyle w:val="ListParagraph"/>
        <w:numPr>
          <w:ilvl w:val="0"/>
          <w:numId w:val="73"/>
        </w:numPr>
        <w:tabs>
          <w:tab w:pos="881" w:val="left" w:leader="none"/>
        </w:tabs>
        <w:spacing w:line="240" w:lineRule="auto" w:before="59" w:after="0"/>
        <w:ind w:left="881" w:right="0" w:hanging="781"/>
        <w:jc w:val="left"/>
        <w:rPr>
          <w:sz w:val="22"/>
        </w:rPr>
      </w:pPr>
      <w:r>
        <w:rPr>
          <w:sz w:val="24"/>
          <w:u w:val="single"/>
        </w:rPr>
        <w:t>:</w:t>
      </w:r>
      <w:r>
        <w:rPr>
          <w:spacing w:val="30"/>
          <w:sz w:val="24"/>
          <w:u w:val="single"/>
        </w:rPr>
        <w:t>  </w:t>
      </w:r>
      <w:r>
        <w:rPr>
          <w:sz w:val="24"/>
          <w:u w:val="single"/>
        </w:rPr>
        <w:t>Safety</w:t>
      </w:r>
      <w:r>
        <w:rPr>
          <w:spacing w:val="-8"/>
          <w:sz w:val="24"/>
          <w:u w:val="single"/>
        </w:rPr>
        <w:t> </w:t>
      </w:r>
      <w:r>
        <w:rPr>
          <w:spacing w:val="-2"/>
          <w:sz w:val="24"/>
          <w:u w:val="single"/>
        </w:rPr>
        <w:t>Instruction</w:t>
      </w:r>
    </w:p>
    <w:p>
      <w:pPr>
        <w:pStyle w:val="BodyText"/>
        <w:spacing w:before="7"/>
      </w:pPr>
    </w:p>
    <w:p>
      <w:pPr>
        <w:pStyle w:val="BodyText"/>
        <w:ind w:left="1655"/>
      </w:pPr>
      <w:r>
        <w:rPr/>
        <w:t>In</w:t>
      </w:r>
      <w:r>
        <w:rPr>
          <w:spacing w:val="-2"/>
        </w:rPr>
        <w:t> </w:t>
      </w:r>
      <w:r>
        <w:rPr/>
        <w:t>addition</w:t>
      </w:r>
      <w:r>
        <w:rPr>
          <w:spacing w:val="-2"/>
        </w:rPr>
        <w:t> </w:t>
      </w:r>
      <w:r>
        <w:rPr/>
        <w:t>to</w:t>
      </w:r>
      <w:r>
        <w:rPr>
          <w:spacing w:val="-1"/>
        </w:rPr>
        <w:t> </w:t>
      </w:r>
      <w:r>
        <w:rPr/>
        <w:t>the</w:t>
      </w:r>
      <w:r>
        <w:rPr>
          <w:spacing w:val="-2"/>
        </w:rPr>
        <w:t> </w:t>
      </w:r>
      <w:r>
        <w:rPr/>
        <w:t>requirements</w:t>
      </w:r>
      <w:r>
        <w:rPr>
          <w:spacing w:val="-1"/>
        </w:rPr>
        <w:t> </w:t>
      </w:r>
      <w:r>
        <w:rPr/>
        <w:t>of</w:t>
      </w:r>
      <w:r>
        <w:rPr>
          <w:spacing w:val="-1"/>
        </w:rPr>
        <w:t> </w:t>
      </w:r>
      <w:r>
        <w:rPr/>
        <w:t>105</w:t>
      </w:r>
      <w:r>
        <w:rPr>
          <w:spacing w:val="-2"/>
        </w:rPr>
        <w:t> </w:t>
      </w:r>
      <w:r>
        <w:rPr/>
        <w:t>CMR</w:t>
      </w:r>
      <w:r>
        <w:rPr>
          <w:spacing w:val="-1"/>
        </w:rPr>
        <w:t> </w:t>
      </w:r>
      <w:r>
        <w:rPr>
          <w:spacing w:val="-2"/>
        </w:rPr>
        <w:t>120.753:</w:t>
      </w:r>
    </w:p>
    <w:p>
      <w:pPr>
        <w:pStyle w:val="BodyText"/>
        <w:spacing w:before="7"/>
      </w:pPr>
    </w:p>
    <w:p>
      <w:pPr>
        <w:pStyle w:val="ListParagraph"/>
        <w:numPr>
          <w:ilvl w:val="0"/>
          <w:numId w:val="75"/>
        </w:numPr>
        <w:tabs>
          <w:tab w:pos="1842" w:val="left" w:leader="none"/>
        </w:tabs>
        <w:spacing w:line="242" w:lineRule="auto" w:before="0" w:after="0"/>
        <w:ind w:left="1300" w:right="115" w:firstLine="0"/>
        <w:jc w:val="both"/>
        <w:rPr>
          <w:sz w:val="24"/>
        </w:rPr>
      </w:pPr>
      <w:r>
        <w:rPr>
          <w:sz w:val="24"/>
        </w:rPr>
        <w:t>The licensee shall provide radiation safety</w:t>
      </w:r>
      <w:r>
        <w:rPr>
          <w:spacing w:val="-1"/>
          <w:sz w:val="24"/>
        </w:rPr>
        <w:t> </w:t>
      </w:r>
      <w:r>
        <w:rPr>
          <w:sz w:val="24"/>
        </w:rPr>
        <w:t>instruction, initially</w:t>
      </w:r>
      <w:r>
        <w:rPr>
          <w:spacing w:val="-2"/>
          <w:sz w:val="24"/>
        </w:rPr>
        <w:t> </w:t>
      </w:r>
      <w:r>
        <w:rPr>
          <w:sz w:val="24"/>
        </w:rPr>
        <w:t>and at least annually, to personnel</w:t>
      </w:r>
      <w:r>
        <w:rPr>
          <w:spacing w:val="-15"/>
          <w:sz w:val="24"/>
        </w:rPr>
        <w:t> </w:t>
      </w:r>
      <w:r>
        <w:rPr>
          <w:sz w:val="24"/>
        </w:rPr>
        <w:t>caring</w:t>
      </w:r>
      <w:r>
        <w:rPr>
          <w:spacing w:val="-15"/>
          <w:sz w:val="24"/>
        </w:rPr>
        <w:t> </w:t>
      </w:r>
      <w:r>
        <w:rPr>
          <w:sz w:val="24"/>
        </w:rPr>
        <w:t>for</w:t>
      </w:r>
      <w:r>
        <w:rPr>
          <w:spacing w:val="-13"/>
          <w:sz w:val="24"/>
        </w:rPr>
        <w:t> </w:t>
      </w:r>
      <w:r>
        <w:rPr>
          <w:sz w:val="24"/>
        </w:rPr>
        <w:t>patients</w:t>
      </w:r>
      <w:r>
        <w:rPr>
          <w:spacing w:val="-13"/>
          <w:sz w:val="24"/>
        </w:rPr>
        <w:t> </w:t>
      </w:r>
      <w:r>
        <w:rPr>
          <w:sz w:val="24"/>
        </w:rPr>
        <w:t>or</w:t>
      </w:r>
      <w:r>
        <w:rPr>
          <w:spacing w:val="-13"/>
          <w:sz w:val="24"/>
        </w:rPr>
        <w:t> </w:t>
      </w:r>
      <w:r>
        <w:rPr>
          <w:sz w:val="24"/>
        </w:rPr>
        <w:t>human</w:t>
      </w:r>
      <w:r>
        <w:rPr>
          <w:spacing w:val="-13"/>
          <w:sz w:val="24"/>
        </w:rPr>
        <w:t> </w:t>
      </w:r>
      <w:r>
        <w:rPr>
          <w:sz w:val="24"/>
        </w:rPr>
        <w:t>research</w:t>
      </w:r>
      <w:r>
        <w:rPr>
          <w:spacing w:val="-13"/>
          <w:sz w:val="24"/>
        </w:rPr>
        <w:t> </w:t>
      </w:r>
      <w:r>
        <w:rPr>
          <w:sz w:val="24"/>
        </w:rPr>
        <w:t>subject</w:t>
      </w:r>
      <w:r>
        <w:rPr>
          <w:spacing w:val="-13"/>
          <w:sz w:val="24"/>
        </w:rPr>
        <w:t> </w:t>
      </w:r>
      <w:r>
        <w:rPr>
          <w:sz w:val="24"/>
        </w:rPr>
        <w:t>that</w:t>
      </w:r>
      <w:r>
        <w:rPr>
          <w:spacing w:val="-13"/>
          <w:sz w:val="24"/>
        </w:rPr>
        <w:t> </w:t>
      </w:r>
      <w:r>
        <w:rPr>
          <w:sz w:val="24"/>
        </w:rPr>
        <w:t>are</w:t>
      </w:r>
      <w:r>
        <w:rPr>
          <w:spacing w:val="-13"/>
          <w:sz w:val="24"/>
        </w:rPr>
        <w:t> </w:t>
      </w:r>
      <w:r>
        <w:rPr>
          <w:sz w:val="24"/>
        </w:rPr>
        <w:t>undergoing</w:t>
      </w:r>
      <w:r>
        <w:rPr>
          <w:spacing w:val="35"/>
          <w:sz w:val="24"/>
        </w:rPr>
        <w:t> </w:t>
      </w:r>
      <w:r>
        <w:rPr>
          <w:sz w:val="24"/>
        </w:rPr>
        <w:t>brachytherapy</w:t>
      </w:r>
      <w:r>
        <w:rPr>
          <w:spacing w:val="-15"/>
          <w:sz w:val="24"/>
        </w:rPr>
        <w:t> </w:t>
      </w:r>
      <w:r>
        <w:rPr>
          <w:sz w:val="24"/>
        </w:rPr>
        <w:t>and cannot</w:t>
      </w:r>
      <w:r>
        <w:rPr>
          <w:spacing w:val="-2"/>
          <w:sz w:val="24"/>
        </w:rPr>
        <w:t> </w:t>
      </w:r>
      <w:r>
        <w:rPr>
          <w:sz w:val="24"/>
        </w:rPr>
        <w:t>be</w:t>
      </w:r>
      <w:r>
        <w:rPr>
          <w:spacing w:val="-3"/>
          <w:sz w:val="24"/>
        </w:rPr>
        <w:t> </w:t>
      </w:r>
      <w:r>
        <w:rPr>
          <w:sz w:val="24"/>
        </w:rPr>
        <w:t>released</w:t>
      </w:r>
      <w:r>
        <w:rPr>
          <w:spacing w:val="-3"/>
          <w:sz w:val="24"/>
        </w:rPr>
        <w:t> </w:t>
      </w:r>
      <w:r>
        <w:rPr>
          <w:sz w:val="24"/>
        </w:rPr>
        <w:t>in</w:t>
      </w:r>
      <w:r>
        <w:rPr>
          <w:spacing w:val="-2"/>
          <w:sz w:val="24"/>
        </w:rPr>
        <w:t> </w:t>
      </w:r>
      <w:r>
        <w:rPr>
          <w:sz w:val="24"/>
        </w:rPr>
        <w:t>accordance</w:t>
      </w:r>
      <w:r>
        <w:rPr>
          <w:spacing w:val="-2"/>
          <w:sz w:val="24"/>
        </w:rPr>
        <w:t> </w:t>
      </w:r>
      <w:r>
        <w:rPr>
          <w:sz w:val="24"/>
        </w:rPr>
        <w:t>with</w:t>
      </w:r>
      <w:r>
        <w:rPr>
          <w:spacing w:val="-2"/>
          <w:sz w:val="24"/>
        </w:rPr>
        <w:t> </w:t>
      </w:r>
      <w:r>
        <w:rPr>
          <w:sz w:val="24"/>
        </w:rPr>
        <w:t>105</w:t>
      </w:r>
      <w:r>
        <w:rPr>
          <w:spacing w:val="-3"/>
          <w:sz w:val="24"/>
        </w:rPr>
        <w:t> </w:t>
      </w:r>
      <w:r>
        <w:rPr>
          <w:sz w:val="24"/>
        </w:rPr>
        <w:t>CMR</w:t>
      </w:r>
      <w:r>
        <w:rPr>
          <w:spacing w:val="-2"/>
          <w:sz w:val="24"/>
        </w:rPr>
        <w:t> </w:t>
      </w:r>
      <w:r>
        <w:rPr>
          <w:sz w:val="24"/>
        </w:rPr>
        <w:t>120</w:t>
      </w:r>
      <w:r>
        <w:rPr>
          <w:spacing w:val="-3"/>
          <w:sz w:val="24"/>
        </w:rPr>
        <w:t> </w:t>
      </w:r>
      <w:r>
        <w:rPr>
          <w:sz w:val="24"/>
        </w:rPr>
        <w:t>540.</w:t>
      </w:r>
      <w:r>
        <w:rPr>
          <w:spacing w:val="40"/>
          <w:sz w:val="24"/>
        </w:rPr>
        <w:t> </w:t>
      </w:r>
      <w:r>
        <w:rPr>
          <w:sz w:val="24"/>
        </w:rPr>
        <w:t>Instruction</w:t>
      </w:r>
      <w:r>
        <w:rPr>
          <w:spacing w:val="-2"/>
          <w:sz w:val="24"/>
        </w:rPr>
        <w:t> </w:t>
      </w:r>
      <w:r>
        <w:rPr>
          <w:sz w:val="24"/>
        </w:rPr>
        <w:t>must</w:t>
      </w:r>
      <w:r>
        <w:rPr>
          <w:spacing w:val="-2"/>
          <w:sz w:val="24"/>
        </w:rPr>
        <w:t> </w:t>
      </w:r>
      <w:r>
        <w:rPr>
          <w:sz w:val="24"/>
        </w:rPr>
        <w:t>be</w:t>
      </w:r>
      <w:r>
        <w:rPr>
          <w:spacing w:val="-4"/>
          <w:sz w:val="24"/>
        </w:rPr>
        <w:t> </w:t>
      </w:r>
      <w:r>
        <w:rPr>
          <w:sz w:val="24"/>
        </w:rPr>
        <w:t>commensurate with the duties of the personnel and shall include the following:</w:t>
      </w:r>
    </w:p>
    <w:p>
      <w:pPr>
        <w:pStyle w:val="ListParagraph"/>
        <w:numPr>
          <w:ilvl w:val="1"/>
          <w:numId w:val="75"/>
        </w:numPr>
        <w:tabs>
          <w:tab w:pos="2116" w:val="left" w:leader="none"/>
        </w:tabs>
        <w:spacing w:line="240" w:lineRule="auto" w:before="4" w:after="0"/>
        <w:ind w:left="2115" w:right="0" w:hanging="461"/>
        <w:jc w:val="left"/>
        <w:rPr>
          <w:sz w:val="24"/>
        </w:rPr>
      </w:pPr>
      <w:r>
        <w:rPr>
          <w:sz w:val="24"/>
        </w:rPr>
        <w:t>Size</w:t>
      </w:r>
      <w:r>
        <w:rPr>
          <w:spacing w:val="-6"/>
          <w:sz w:val="24"/>
        </w:rPr>
        <w:t> </w:t>
      </w:r>
      <w:r>
        <w:rPr>
          <w:sz w:val="24"/>
        </w:rPr>
        <w:t>and</w:t>
      </w:r>
      <w:r>
        <w:rPr>
          <w:spacing w:val="-5"/>
          <w:sz w:val="24"/>
        </w:rPr>
        <w:t> </w:t>
      </w:r>
      <w:r>
        <w:rPr>
          <w:sz w:val="24"/>
        </w:rPr>
        <w:t>appearance</w:t>
      </w:r>
      <w:r>
        <w:rPr>
          <w:spacing w:val="-4"/>
          <w:sz w:val="24"/>
        </w:rPr>
        <w:t> </w:t>
      </w:r>
      <w:r>
        <w:rPr>
          <w:sz w:val="24"/>
        </w:rPr>
        <w:t>of</w:t>
      </w:r>
      <w:r>
        <w:rPr>
          <w:spacing w:val="-6"/>
          <w:sz w:val="24"/>
        </w:rPr>
        <w:t> </w:t>
      </w:r>
      <w:r>
        <w:rPr>
          <w:sz w:val="24"/>
        </w:rPr>
        <w:t>the</w:t>
      </w:r>
      <w:r>
        <w:rPr>
          <w:spacing w:val="-6"/>
          <w:sz w:val="24"/>
        </w:rPr>
        <w:t> </w:t>
      </w:r>
      <w:r>
        <w:rPr>
          <w:sz w:val="24"/>
        </w:rPr>
        <w:t>brachytherapy</w:t>
      </w:r>
      <w:r>
        <w:rPr>
          <w:spacing w:val="-12"/>
          <w:sz w:val="24"/>
        </w:rPr>
        <w:t> </w:t>
      </w:r>
      <w:r>
        <w:rPr>
          <w:spacing w:val="-2"/>
          <w:sz w:val="24"/>
        </w:rPr>
        <w:t>sources;</w:t>
      </w:r>
    </w:p>
    <w:p>
      <w:pPr>
        <w:pStyle w:val="ListParagraph"/>
        <w:numPr>
          <w:ilvl w:val="1"/>
          <w:numId w:val="75"/>
        </w:numPr>
        <w:tabs>
          <w:tab w:pos="2116" w:val="left" w:leader="none"/>
        </w:tabs>
        <w:spacing w:line="240" w:lineRule="auto" w:before="5" w:after="0"/>
        <w:ind w:left="2115" w:right="0" w:hanging="461"/>
        <w:jc w:val="left"/>
        <w:rPr>
          <w:sz w:val="24"/>
        </w:rPr>
      </w:pPr>
      <w:r>
        <w:rPr>
          <w:sz w:val="24"/>
        </w:rPr>
        <w:t>Safe</w:t>
      </w:r>
      <w:r>
        <w:rPr>
          <w:spacing w:val="-5"/>
          <w:sz w:val="24"/>
        </w:rPr>
        <w:t> </w:t>
      </w:r>
      <w:r>
        <w:rPr>
          <w:sz w:val="24"/>
        </w:rPr>
        <w:t>handling</w:t>
      </w:r>
      <w:r>
        <w:rPr>
          <w:spacing w:val="-5"/>
          <w:sz w:val="24"/>
        </w:rPr>
        <w:t> </w:t>
      </w:r>
      <w:r>
        <w:rPr>
          <w:sz w:val="24"/>
        </w:rPr>
        <w:t>and</w:t>
      </w:r>
      <w:r>
        <w:rPr>
          <w:spacing w:val="-4"/>
          <w:sz w:val="24"/>
        </w:rPr>
        <w:t> </w:t>
      </w:r>
      <w:r>
        <w:rPr>
          <w:sz w:val="24"/>
        </w:rPr>
        <w:t>shielding</w:t>
      </w:r>
      <w:r>
        <w:rPr>
          <w:spacing w:val="-6"/>
          <w:sz w:val="24"/>
        </w:rPr>
        <w:t> </w:t>
      </w:r>
      <w:r>
        <w:rPr>
          <w:spacing w:val="-2"/>
          <w:sz w:val="24"/>
        </w:rPr>
        <w:t>instructions;</w:t>
      </w:r>
    </w:p>
    <w:p>
      <w:pPr>
        <w:pStyle w:val="ListParagraph"/>
        <w:numPr>
          <w:ilvl w:val="1"/>
          <w:numId w:val="75"/>
        </w:numPr>
        <w:tabs>
          <w:tab w:pos="2116" w:val="left" w:leader="none"/>
        </w:tabs>
        <w:spacing w:line="240" w:lineRule="auto" w:before="2" w:after="0"/>
        <w:ind w:left="2115" w:right="0" w:hanging="461"/>
        <w:jc w:val="left"/>
        <w:rPr>
          <w:sz w:val="24"/>
        </w:rPr>
      </w:pPr>
      <w:r>
        <w:rPr>
          <w:sz w:val="24"/>
        </w:rPr>
        <w:t>Patient</w:t>
      </w:r>
      <w:r>
        <w:rPr>
          <w:spacing w:val="-4"/>
          <w:sz w:val="24"/>
        </w:rPr>
        <w:t> </w:t>
      </w:r>
      <w:r>
        <w:rPr>
          <w:sz w:val="24"/>
        </w:rPr>
        <w:t>or</w:t>
      </w:r>
      <w:r>
        <w:rPr>
          <w:spacing w:val="-3"/>
          <w:sz w:val="24"/>
        </w:rPr>
        <w:t> </w:t>
      </w:r>
      <w:r>
        <w:rPr>
          <w:sz w:val="24"/>
        </w:rPr>
        <w:t>human</w:t>
      </w:r>
      <w:r>
        <w:rPr>
          <w:spacing w:val="-4"/>
          <w:sz w:val="24"/>
        </w:rPr>
        <w:t> </w:t>
      </w:r>
      <w:r>
        <w:rPr>
          <w:sz w:val="24"/>
        </w:rPr>
        <w:t>research</w:t>
      </w:r>
      <w:r>
        <w:rPr>
          <w:spacing w:val="-3"/>
          <w:sz w:val="24"/>
        </w:rPr>
        <w:t> </w:t>
      </w:r>
      <w:r>
        <w:rPr>
          <w:sz w:val="24"/>
        </w:rPr>
        <w:t>subject</w:t>
      </w:r>
      <w:r>
        <w:rPr>
          <w:spacing w:val="-4"/>
          <w:sz w:val="24"/>
        </w:rPr>
        <w:t> </w:t>
      </w:r>
      <w:r>
        <w:rPr>
          <w:spacing w:val="-2"/>
          <w:sz w:val="24"/>
        </w:rPr>
        <w:t>control;</w:t>
      </w:r>
    </w:p>
    <w:p>
      <w:pPr>
        <w:pStyle w:val="ListParagraph"/>
        <w:numPr>
          <w:ilvl w:val="1"/>
          <w:numId w:val="75"/>
        </w:numPr>
        <w:tabs>
          <w:tab w:pos="2116" w:val="left" w:leader="none"/>
        </w:tabs>
        <w:spacing w:line="240" w:lineRule="auto" w:before="5" w:after="0"/>
        <w:ind w:left="2115" w:right="0" w:hanging="461"/>
        <w:jc w:val="left"/>
        <w:rPr>
          <w:sz w:val="24"/>
        </w:rPr>
      </w:pPr>
      <w:r>
        <w:rPr>
          <w:sz w:val="24"/>
        </w:rPr>
        <w:t>Visitor</w:t>
      </w:r>
      <w:r>
        <w:rPr>
          <w:spacing w:val="-4"/>
          <w:sz w:val="24"/>
        </w:rPr>
        <w:t> </w:t>
      </w:r>
      <w:r>
        <w:rPr>
          <w:sz w:val="24"/>
        </w:rPr>
        <w:t>control,</w:t>
      </w:r>
      <w:r>
        <w:rPr>
          <w:spacing w:val="-4"/>
          <w:sz w:val="24"/>
        </w:rPr>
        <w:t> </w:t>
      </w:r>
      <w:r>
        <w:rPr>
          <w:sz w:val="24"/>
        </w:rPr>
        <w:t>including</w:t>
      </w:r>
      <w:r>
        <w:rPr>
          <w:spacing w:val="-3"/>
          <w:sz w:val="24"/>
        </w:rPr>
        <w:t> </w:t>
      </w:r>
      <w:r>
        <w:rPr>
          <w:spacing w:val="-2"/>
          <w:sz w:val="24"/>
        </w:rPr>
        <w:t>both;</w:t>
      </w:r>
    </w:p>
    <w:p>
      <w:pPr>
        <w:pStyle w:val="ListParagraph"/>
        <w:numPr>
          <w:ilvl w:val="2"/>
          <w:numId w:val="75"/>
        </w:numPr>
        <w:tabs>
          <w:tab w:pos="2619" w:val="left" w:leader="none"/>
          <w:tab w:pos="2620" w:val="left" w:leader="none"/>
        </w:tabs>
        <w:spacing w:line="244" w:lineRule="auto" w:before="2" w:after="0"/>
        <w:ind w:left="2015" w:right="116" w:firstLine="0"/>
        <w:jc w:val="left"/>
        <w:rPr>
          <w:sz w:val="24"/>
        </w:rPr>
      </w:pPr>
      <w:r>
        <w:rPr>
          <w:sz w:val="24"/>
        </w:rPr>
        <w:t>Routine</w:t>
      </w:r>
      <w:r>
        <w:rPr>
          <w:spacing w:val="40"/>
          <w:sz w:val="24"/>
        </w:rPr>
        <w:t> </w:t>
      </w:r>
      <w:r>
        <w:rPr>
          <w:sz w:val="24"/>
        </w:rPr>
        <w:t>visitation</w:t>
      </w:r>
      <w:r>
        <w:rPr>
          <w:spacing w:val="40"/>
          <w:sz w:val="24"/>
        </w:rPr>
        <w:t> </w:t>
      </w:r>
      <w:r>
        <w:rPr>
          <w:sz w:val="24"/>
        </w:rPr>
        <w:t>of</w:t>
      </w:r>
      <w:r>
        <w:rPr>
          <w:spacing w:val="40"/>
          <w:sz w:val="24"/>
        </w:rPr>
        <w:t> </w:t>
      </w:r>
      <w:r>
        <w:rPr>
          <w:sz w:val="24"/>
        </w:rPr>
        <w:t>hospitalized</w:t>
      </w:r>
      <w:r>
        <w:rPr>
          <w:spacing w:val="40"/>
          <w:sz w:val="24"/>
        </w:rPr>
        <w:t> </w:t>
      </w:r>
      <w:r>
        <w:rPr>
          <w:sz w:val="24"/>
        </w:rPr>
        <w:t>individuals</w:t>
      </w:r>
      <w:r>
        <w:rPr>
          <w:spacing w:val="40"/>
          <w:sz w:val="24"/>
        </w:rPr>
        <w:t> </w:t>
      </w:r>
      <w:r>
        <w:rPr>
          <w:sz w:val="24"/>
        </w:rPr>
        <w:t>in</w:t>
      </w:r>
      <w:r>
        <w:rPr>
          <w:spacing w:val="40"/>
          <w:sz w:val="24"/>
        </w:rPr>
        <w:t> </w:t>
      </w:r>
      <w:r>
        <w:rPr>
          <w:sz w:val="24"/>
        </w:rPr>
        <w:t>accordance</w:t>
      </w:r>
      <w:r>
        <w:rPr>
          <w:spacing w:val="40"/>
          <w:sz w:val="24"/>
        </w:rPr>
        <w:t> </w:t>
      </w:r>
      <w:r>
        <w:rPr>
          <w:sz w:val="24"/>
        </w:rPr>
        <w:t>with</w:t>
      </w:r>
      <w:r>
        <w:rPr>
          <w:spacing w:val="40"/>
          <w:sz w:val="24"/>
        </w:rPr>
        <w:t> </w:t>
      </w:r>
      <w:r>
        <w:rPr>
          <w:sz w:val="24"/>
        </w:rPr>
        <w:t>105</w:t>
      </w:r>
      <w:r>
        <w:rPr>
          <w:spacing w:val="40"/>
          <w:sz w:val="24"/>
        </w:rPr>
        <w:t> </w:t>
      </w:r>
      <w:r>
        <w:rPr>
          <w:sz w:val="24"/>
        </w:rPr>
        <w:t>CMR </w:t>
      </w:r>
      <w:r>
        <w:rPr>
          <w:spacing w:val="-2"/>
          <w:sz w:val="24"/>
        </w:rPr>
        <w:t>120.221(A)(1);</w:t>
      </w:r>
    </w:p>
    <w:p>
      <w:pPr>
        <w:pStyle w:val="ListParagraph"/>
        <w:numPr>
          <w:ilvl w:val="2"/>
          <w:numId w:val="75"/>
        </w:numPr>
        <w:tabs>
          <w:tab w:pos="2476" w:val="left" w:leader="none"/>
        </w:tabs>
        <w:spacing w:line="272" w:lineRule="exact" w:before="0" w:after="0"/>
        <w:ind w:left="2475" w:right="0" w:hanging="461"/>
        <w:jc w:val="left"/>
        <w:rPr>
          <w:sz w:val="24"/>
        </w:rPr>
      </w:pPr>
      <w:r>
        <w:rPr>
          <w:sz w:val="24"/>
        </w:rPr>
        <w:t>Visitation</w:t>
      </w:r>
      <w:r>
        <w:rPr>
          <w:spacing w:val="-1"/>
          <w:sz w:val="24"/>
        </w:rPr>
        <w:t> </w:t>
      </w:r>
      <w:r>
        <w:rPr>
          <w:sz w:val="24"/>
        </w:rPr>
        <w:t>authorized</w:t>
      </w:r>
      <w:r>
        <w:rPr>
          <w:spacing w:val="-1"/>
          <w:sz w:val="24"/>
        </w:rPr>
        <w:t> </w:t>
      </w:r>
      <w:r>
        <w:rPr>
          <w:sz w:val="24"/>
        </w:rPr>
        <w:t>in</w:t>
      </w:r>
      <w:r>
        <w:rPr>
          <w:spacing w:val="-1"/>
          <w:sz w:val="24"/>
        </w:rPr>
        <w:t> </w:t>
      </w:r>
      <w:r>
        <w:rPr>
          <w:sz w:val="24"/>
        </w:rPr>
        <w:t>accordance with</w:t>
      </w:r>
      <w:r>
        <w:rPr>
          <w:spacing w:val="-1"/>
          <w:sz w:val="24"/>
        </w:rPr>
        <w:t> </w:t>
      </w:r>
      <w:r>
        <w:rPr>
          <w:sz w:val="24"/>
        </w:rPr>
        <w:t>105</w:t>
      </w:r>
      <w:r>
        <w:rPr>
          <w:spacing w:val="-1"/>
          <w:sz w:val="24"/>
        </w:rPr>
        <w:t> </w:t>
      </w:r>
      <w:r>
        <w:rPr>
          <w:sz w:val="24"/>
        </w:rPr>
        <w:t>CMR</w:t>
      </w:r>
      <w:r>
        <w:rPr>
          <w:spacing w:val="-1"/>
          <w:sz w:val="24"/>
        </w:rPr>
        <w:t> </w:t>
      </w:r>
      <w:r>
        <w:rPr>
          <w:sz w:val="24"/>
        </w:rPr>
        <w:t>120.221(C); </w:t>
      </w:r>
      <w:r>
        <w:rPr>
          <w:spacing w:val="-5"/>
          <w:sz w:val="24"/>
        </w:rPr>
        <w:t>and</w:t>
      </w:r>
    </w:p>
    <w:p>
      <w:pPr>
        <w:pStyle w:val="ListParagraph"/>
        <w:numPr>
          <w:ilvl w:val="1"/>
          <w:numId w:val="75"/>
        </w:numPr>
        <w:tabs>
          <w:tab w:pos="2116" w:val="left" w:leader="none"/>
        </w:tabs>
        <w:spacing w:line="242" w:lineRule="auto" w:before="5" w:after="0"/>
        <w:ind w:left="1655" w:right="117" w:firstLine="0"/>
        <w:jc w:val="left"/>
        <w:rPr>
          <w:sz w:val="24"/>
        </w:rPr>
      </w:pPr>
      <w:r>
        <w:rPr>
          <w:sz w:val="24"/>
        </w:rPr>
        <w:t>Notification</w:t>
      </w:r>
      <w:r>
        <w:rPr>
          <w:spacing w:val="-2"/>
          <w:sz w:val="24"/>
        </w:rPr>
        <w:t> </w:t>
      </w:r>
      <w:r>
        <w:rPr>
          <w:sz w:val="24"/>
        </w:rPr>
        <w:t>of</w:t>
      </w:r>
      <w:r>
        <w:rPr>
          <w:spacing w:val="-4"/>
          <w:sz w:val="24"/>
        </w:rPr>
        <w:t> </w:t>
      </w:r>
      <w:r>
        <w:rPr>
          <w:sz w:val="24"/>
        </w:rPr>
        <w:t>the</w:t>
      </w:r>
      <w:r>
        <w:rPr>
          <w:spacing w:val="-4"/>
          <w:sz w:val="24"/>
        </w:rPr>
        <w:t> </w:t>
      </w:r>
      <w:r>
        <w:rPr>
          <w:sz w:val="24"/>
        </w:rPr>
        <w:t>Radiation</w:t>
      </w:r>
      <w:r>
        <w:rPr>
          <w:spacing w:val="-4"/>
          <w:sz w:val="24"/>
        </w:rPr>
        <w:t> </w:t>
      </w:r>
      <w:r>
        <w:rPr>
          <w:sz w:val="24"/>
        </w:rPr>
        <w:t>Safety</w:t>
      </w:r>
      <w:r>
        <w:rPr>
          <w:spacing w:val="-11"/>
          <w:sz w:val="24"/>
        </w:rPr>
        <w:t> </w:t>
      </w:r>
      <w:r>
        <w:rPr>
          <w:sz w:val="24"/>
        </w:rPr>
        <w:t>Officer,</w:t>
      </w:r>
      <w:r>
        <w:rPr>
          <w:spacing w:val="-4"/>
          <w:sz w:val="24"/>
        </w:rPr>
        <w:t> </w:t>
      </w:r>
      <w:r>
        <w:rPr>
          <w:sz w:val="24"/>
        </w:rPr>
        <w:t>or</w:t>
      </w:r>
      <w:r>
        <w:rPr>
          <w:spacing w:val="-7"/>
          <w:sz w:val="24"/>
        </w:rPr>
        <w:t> </w:t>
      </w:r>
      <w:r>
        <w:rPr>
          <w:sz w:val="24"/>
        </w:rPr>
        <w:t>his</w:t>
      </w:r>
      <w:r>
        <w:rPr>
          <w:spacing w:val="-4"/>
          <w:sz w:val="24"/>
        </w:rPr>
        <w:t> </w:t>
      </w:r>
      <w:r>
        <w:rPr>
          <w:sz w:val="24"/>
        </w:rPr>
        <w:t>or</w:t>
      </w:r>
      <w:r>
        <w:rPr>
          <w:spacing w:val="-4"/>
          <w:sz w:val="24"/>
        </w:rPr>
        <w:t> </w:t>
      </w:r>
      <w:r>
        <w:rPr>
          <w:sz w:val="24"/>
        </w:rPr>
        <w:t>her</w:t>
      </w:r>
      <w:r>
        <w:rPr>
          <w:spacing w:val="-4"/>
          <w:sz w:val="24"/>
        </w:rPr>
        <w:t> </w:t>
      </w:r>
      <w:r>
        <w:rPr>
          <w:sz w:val="24"/>
        </w:rPr>
        <w:t>designee,</w:t>
      </w:r>
      <w:r>
        <w:rPr>
          <w:spacing w:val="-4"/>
          <w:sz w:val="24"/>
        </w:rPr>
        <w:t> </w:t>
      </w:r>
      <w:r>
        <w:rPr>
          <w:sz w:val="24"/>
        </w:rPr>
        <w:t>and</w:t>
      </w:r>
      <w:r>
        <w:rPr>
          <w:spacing w:val="-4"/>
          <w:sz w:val="24"/>
        </w:rPr>
        <w:t> </w:t>
      </w:r>
      <w:r>
        <w:rPr>
          <w:sz w:val="24"/>
        </w:rPr>
        <w:t>an</w:t>
      </w:r>
      <w:r>
        <w:rPr>
          <w:spacing w:val="-4"/>
          <w:sz w:val="24"/>
        </w:rPr>
        <w:t> </w:t>
      </w:r>
      <w:r>
        <w:rPr>
          <w:sz w:val="24"/>
        </w:rPr>
        <w:t>authorized user if the patient or human research subject dies or has a medical emergency.</w:t>
      </w:r>
    </w:p>
    <w:p>
      <w:pPr>
        <w:pStyle w:val="ListParagraph"/>
        <w:numPr>
          <w:ilvl w:val="1"/>
          <w:numId w:val="75"/>
        </w:numPr>
        <w:tabs>
          <w:tab w:pos="2109" w:val="left" w:leader="none"/>
        </w:tabs>
        <w:spacing w:line="242" w:lineRule="auto" w:before="2" w:after="0"/>
        <w:ind w:left="1655" w:right="117" w:firstLine="0"/>
        <w:jc w:val="left"/>
        <w:rPr>
          <w:sz w:val="24"/>
        </w:rPr>
      </w:pPr>
      <w:r>
        <w:rPr>
          <w:sz w:val="24"/>
        </w:rPr>
        <w:t>A</w:t>
      </w:r>
      <w:r>
        <w:rPr>
          <w:spacing w:val="-9"/>
          <w:sz w:val="24"/>
        </w:rPr>
        <w:t> </w:t>
      </w:r>
      <w:r>
        <w:rPr>
          <w:sz w:val="24"/>
        </w:rPr>
        <w:t>licensee</w:t>
      </w:r>
      <w:r>
        <w:rPr>
          <w:spacing w:val="-10"/>
          <w:sz w:val="24"/>
        </w:rPr>
        <w:t> </w:t>
      </w:r>
      <w:r>
        <w:rPr>
          <w:sz w:val="24"/>
        </w:rPr>
        <w:t>shall</w:t>
      </w:r>
      <w:r>
        <w:rPr>
          <w:spacing w:val="-10"/>
          <w:sz w:val="24"/>
        </w:rPr>
        <w:t> </w:t>
      </w:r>
      <w:r>
        <w:rPr>
          <w:sz w:val="24"/>
        </w:rPr>
        <w:t>retain</w:t>
      </w:r>
      <w:r>
        <w:rPr>
          <w:spacing w:val="-10"/>
          <w:sz w:val="24"/>
        </w:rPr>
        <w:t> </w:t>
      </w:r>
      <w:r>
        <w:rPr>
          <w:sz w:val="24"/>
        </w:rPr>
        <w:t>a</w:t>
      </w:r>
      <w:r>
        <w:rPr>
          <w:spacing w:val="-10"/>
          <w:sz w:val="24"/>
        </w:rPr>
        <w:t> </w:t>
      </w:r>
      <w:r>
        <w:rPr>
          <w:sz w:val="24"/>
        </w:rPr>
        <w:t>record</w:t>
      </w:r>
      <w:r>
        <w:rPr>
          <w:spacing w:val="-9"/>
          <w:sz w:val="24"/>
        </w:rPr>
        <w:t> </w:t>
      </w:r>
      <w:r>
        <w:rPr>
          <w:sz w:val="24"/>
        </w:rPr>
        <w:t>of</w:t>
      </w:r>
      <w:r>
        <w:rPr>
          <w:spacing w:val="-11"/>
          <w:sz w:val="24"/>
        </w:rPr>
        <w:t> </w:t>
      </w:r>
      <w:r>
        <w:rPr>
          <w:sz w:val="24"/>
        </w:rPr>
        <w:t>individuals</w:t>
      </w:r>
      <w:r>
        <w:rPr>
          <w:spacing w:val="-10"/>
          <w:sz w:val="24"/>
        </w:rPr>
        <w:t> </w:t>
      </w:r>
      <w:r>
        <w:rPr>
          <w:sz w:val="24"/>
        </w:rPr>
        <w:t>receiving</w:t>
      </w:r>
      <w:r>
        <w:rPr>
          <w:spacing w:val="-12"/>
          <w:sz w:val="24"/>
        </w:rPr>
        <w:t> </w:t>
      </w:r>
      <w:r>
        <w:rPr>
          <w:sz w:val="24"/>
        </w:rPr>
        <w:t>instruction</w:t>
      </w:r>
      <w:r>
        <w:rPr>
          <w:spacing w:val="-9"/>
          <w:sz w:val="24"/>
        </w:rPr>
        <w:t> </w:t>
      </w:r>
      <w:r>
        <w:rPr>
          <w:sz w:val="24"/>
        </w:rPr>
        <w:t>in</w:t>
      </w:r>
      <w:r>
        <w:rPr>
          <w:spacing w:val="-10"/>
          <w:sz w:val="24"/>
        </w:rPr>
        <w:t> </w:t>
      </w:r>
      <w:r>
        <w:rPr>
          <w:sz w:val="24"/>
        </w:rPr>
        <w:t>accordance</w:t>
      </w:r>
      <w:r>
        <w:rPr>
          <w:spacing w:val="-8"/>
          <w:sz w:val="24"/>
        </w:rPr>
        <w:t> </w:t>
      </w:r>
      <w:r>
        <w:rPr>
          <w:sz w:val="24"/>
        </w:rPr>
        <w:t>with 105 CMR 120.590(P).</w:t>
      </w:r>
    </w:p>
    <w:p>
      <w:pPr>
        <w:pStyle w:val="BodyText"/>
        <w:spacing w:before="2"/>
        <w:rPr>
          <w:sz w:val="19"/>
        </w:rPr>
      </w:pPr>
    </w:p>
    <w:p>
      <w:pPr>
        <w:pStyle w:val="ListParagraph"/>
        <w:numPr>
          <w:ilvl w:val="0"/>
          <w:numId w:val="73"/>
        </w:numPr>
        <w:tabs>
          <w:tab w:pos="881" w:val="left" w:leader="none"/>
        </w:tabs>
        <w:spacing w:line="240" w:lineRule="auto" w:before="60" w:after="0"/>
        <w:ind w:left="881" w:right="0" w:hanging="781"/>
        <w:jc w:val="left"/>
        <w:rPr>
          <w:sz w:val="22"/>
        </w:rPr>
      </w:pPr>
      <w:r>
        <w:rPr>
          <w:sz w:val="24"/>
          <w:u w:val="single"/>
        </w:rPr>
        <w:t>:</w:t>
      </w:r>
      <w:r>
        <w:rPr>
          <w:spacing w:val="28"/>
          <w:sz w:val="24"/>
          <w:u w:val="single"/>
        </w:rPr>
        <w:t>  </w:t>
      </w:r>
      <w:r>
        <w:rPr>
          <w:sz w:val="24"/>
          <w:u w:val="single"/>
        </w:rPr>
        <w:t>Safety</w:t>
      </w:r>
      <w:r>
        <w:rPr>
          <w:spacing w:val="-8"/>
          <w:sz w:val="24"/>
          <w:u w:val="single"/>
        </w:rPr>
        <w:t> </w:t>
      </w:r>
      <w:r>
        <w:rPr>
          <w:sz w:val="24"/>
          <w:u w:val="single"/>
        </w:rPr>
        <w:t>Precautions</w:t>
      </w:r>
      <w:r>
        <w:rPr>
          <w:spacing w:val="-1"/>
          <w:sz w:val="24"/>
          <w:u w:val="single"/>
        </w:rPr>
        <w:t> </w:t>
      </w:r>
      <w:r>
        <w:rPr>
          <w:sz w:val="24"/>
          <w:u w:val="single"/>
        </w:rPr>
        <w:t>for</w:t>
      </w:r>
      <w:r>
        <w:rPr>
          <w:spacing w:val="-1"/>
          <w:sz w:val="24"/>
          <w:u w:val="single"/>
        </w:rPr>
        <w:t> </w:t>
      </w:r>
      <w:r>
        <w:rPr>
          <w:sz w:val="24"/>
          <w:u w:val="single"/>
        </w:rPr>
        <w:t>Patients</w:t>
      </w:r>
      <w:r>
        <w:rPr>
          <w:spacing w:val="-1"/>
          <w:sz w:val="24"/>
          <w:u w:val="single"/>
        </w:rPr>
        <w:t> </w:t>
      </w:r>
      <w:r>
        <w:rPr>
          <w:sz w:val="24"/>
          <w:u w:val="single"/>
        </w:rPr>
        <w:t>or</w:t>
      </w:r>
      <w:r>
        <w:rPr>
          <w:spacing w:val="-1"/>
          <w:sz w:val="24"/>
          <w:u w:val="single"/>
        </w:rPr>
        <w:t> </w:t>
      </w:r>
      <w:r>
        <w:rPr>
          <w:sz w:val="24"/>
          <w:u w:val="single"/>
        </w:rPr>
        <w:t>Human</w:t>
      </w:r>
      <w:r>
        <w:rPr>
          <w:spacing w:val="-1"/>
          <w:sz w:val="24"/>
          <w:u w:val="single"/>
        </w:rPr>
        <w:t> </w:t>
      </w:r>
      <w:r>
        <w:rPr>
          <w:sz w:val="24"/>
          <w:u w:val="single"/>
        </w:rPr>
        <w:t>Research</w:t>
      </w:r>
      <w:r>
        <w:rPr>
          <w:spacing w:val="-1"/>
          <w:sz w:val="24"/>
          <w:u w:val="single"/>
        </w:rPr>
        <w:t> </w:t>
      </w:r>
      <w:r>
        <w:rPr>
          <w:sz w:val="24"/>
          <w:u w:val="single"/>
        </w:rPr>
        <w:t>Subjects</w:t>
      </w:r>
      <w:r>
        <w:rPr>
          <w:spacing w:val="-1"/>
          <w:sz w:val="24"/>
          <w:u w:val="single"/>
        </w:rPr>
        <w:t> </w:t>
      </w:r>
      <w:r>
        <w:rPr>
          <w:sz w:val="24"/>
          <w:u w:val="single"/>
        </w:rPr>
        <w:t>Receiving</w:t>
      </w:r>
      <w:r>
        <w:rPr>
          <w:spacing w:val="-5"/>
          <w:sz w:val="24"/>
          <w:u w:val="single"/>
        </w:rPr>
        <w:t> </w:t>
      </w:r>
      <w:r>
        <w:rPr>
          <w:spacing w:val="-2"/>
          <w:sz w:val="24"/>
          <w:u w:val="single"/>
        </w:rPr>
        <w:t>Brachytherapy</w:t>
      </w:r>
    </w:p>
    <w:p>
      <w:pPr>
        <w:pStyle w:val="BodyText"/>
        <w:spacing w:before="7"/>
      </w:pPr>
    </w:p>
    <w:p>
      <w:pPr>
        <w:pStyle w:val="ListParagraph"/>
        <w:numPr>
          <w:ilvl w:val="0"/>
          <w:numId w:val="76"/>
        </w:numPr>
        <w:tabs>
          <w:tab w:pos="1771" w:val="left" w:leader="none"/>
        </w:tabs>
        <w:spacing w:line="244" w:lineRule="auto" w:before="0" w:after="0"/>
        <w:ind w:left="1300" w:right="119" w:firstLine="0"/>
        <w:jc w:val="both"/>
        <w:rPr>
          <w:sz w:val="24"/>
        </w:rPr>
      </w:pPr>
      <w:r>
        <w:rPr>
          <w:w w:val="95"/>
          <w:sz w:val="24"/>
        </w:rPr>
        <w:t>For each patient or human research subject receiving brachytherapy and cannot be released</w:t>
      </w:r>
      <w:r>
        <w:rPr>
          <w:spacing w:val="40"/>
          <w:sz w:val="24"/>
        </w:rPr>
        <w:t> </w:t>
      </w:r>
      <w:r>
        <w:rPr>
          <w:sz w:val="24"/>
        </w:rPr>
        <w:t>in accordance with 105 CMR 120.540, a licensee shall:</w:t>
      </w:r>
    </w:p>
    <w:p>
      <w:pPr>
        <w:pStyle w:val="ListParagraph"/>
        <w:numPr>
          <w:ilvl w:val="1"/>
          <w:numId w:val="76"/>
        </w:numPr>
        <w:tabs>
          <w:tab w:pos="2094" w:val="left" w:leader="none"/>
        </w:tabs>
        <w:spacing w:line="244" w:lineRule="auto" w:before="0" w:after="0"/>
        <w:ind w:left="1655" w:right="118" w:firstLine="0"/>
        <w:jc w:val="both"/>
        <w:rPr>
          <w:sz w:val="24"/>
        </w:rPr>
      </w:pPr>
      <w:r>
        <w:rPr>
          <w:sz w:val="24"/>
        </w:rPr>
        <w:t>Not</w:t>
      </w:r>
      <w:r>
        <w:rPr>
          <w:spacing w:val="-15"/>
          <w:sz w:val="24"/>
        </w:rPr>
        <w:t> </w:t>
      </w:r>
      <w:r>
        <w:rPr>
          <w:sz w:val="24"/>
        </w:rPr>
        <w:t>place</w:t>
      </w:r>
      <w:r>
        <w:rPr>
          <w:spacing w:val="-15"/>
          <w:sz w:val="24"/>
        </w:rPr>
        <w:t> </w:t>
      </w:r>
      <w:r>
        <w:rPr>
          <w:sz w:val="24"/>
        </w:rPr>
        <w:t>the</w:t>
      </w:r>
      <w:r>
        <w:rPr>
          <w:spacing w:val="-14"/>
          <w:sz w:val="24"/>
        </w:rPr>
        <w:t> </w:t>
      </w:r>
      <w:r>
        <w:rPr>
          <w:sz w:val="24"/>
        </w:rPr>
        <w:t>patient</w:t>
      </w:r>
      <w:r>
        <w:rPr>
          <w:spacing w:val="-14"/>
          <w:sz w:val="24"/>
        </w:rPr>
        <w:t> </w:t>
      </w:r>
      <w:r>
        <w:rPr>
          <w:sz w:val="24"/>
        </w:rPr>
        <w:t>or</w:t>
      </w:r>
      <w:r>
        <w:rPr>
          <w:spacing w:val="-11"/>
          <w:sz w:val="24"/>
        </w:rPr>
        <w:t> </w:t>
      </w:r>
      <w:r>
        <w:rPr>
          <w:sz w:val="24"/>
        </w:rPr>
        <w:t>human</w:t>
      </w:r>
      <w:r>
        <w:rPr>
          <w:spacing w:val="-11"/>
          <w:sz w:val="24"/>
        </w:rPr>
        <w:t> </w:t>
      </w:r>
      <w:r>
        <w:rPr>
          <w:sz w:val="24"/>
        </w:rPr>
        <w:t>research</w:t>
      </w:r>
      <w:r>
        <w:rPr>
          <w:spacing w:val="-11"/>
          <w:sz w:val="24"/>
        </w:rPr>
        <w:t> </w:t>
      </w:r>
      <w:r>
        <w:rPr>
          <w:sz w:val="24"/>
        </w:rPr>
        <w:t>subject</w:t>
      </w:r>
      <w:r>
        <w:rPr>
          <w:spacing w:val="-11"/>
          <w:sz w:val="24"/>
        </w:rPr>
        <w:t> </w:t>
      </w:r>
      <w:r>
        <w:rPr>
          <w:sz w:val="24"/>
        </w:rPr>
        <w:t>in</w:t>
      </w:r>
      <w:r>
        <w:rPr>
          <w:spacing w:val="-11"/>
          <w:sz w:val="24"/>
        </w:rPr>
        <w:t> </w:t>
      </w:r>
      <w:r>
        <w:rPr>
          <w:sz w:val="24"/>
        </w:rPr>
        <w:t>the</w:t>
      </w:r>
      <w:r>
        <w:rPr>
          <w:spacing w:val="-11"/>
          <w:sz w:val="24"/>
        </w:rPr>
        <w:t> </w:t>
      </w:r>
      <w:r>
        <w:rPr>
          <w:sz w:val="24"/>
        </w:rPr>
        <w:t>same</w:t>
      </w:r>
      <w:r>
        <w:rPr>
          <w:spacing w:val="-11"/>
          <w:sz w:val="24"/>
        </w:rPr>
        <w:t> </w:t>
      </w:r>
      <w:r>
        <w:rPr>
          <w:sz w:val="24"/>
        </w:rPr>
        <w:t>room</w:t>
      </w:r>
      <w:r>
        <w:rPr>
          <w:spacing w:val="-11"/>
          <w:sz w:val="24"/>
        </w:rPr>
        <w:t> </w:t>
      </w:r>
      <w:r>
        <w:rPr>
          <w:sz w:val="24"/>
        </w:rPr>
        <w:t>as</w:t>
      </w:r>
      <w:r>
        <w:rPr>
          <w:spacing w:val="-11"/>
          <w:sz w:val="24"/>
        </w:rPr>
        <w:t> </w:t>
      </w:r>
      <w:r>
        <w:rPr>
          <w:sz w:val="24"/>
        </w:rPr>
        <w:t>an</w:t>
      </w:r>
      <w:r>
        <w:rPr>
          <w:spacing w:val="-11"/>
          <w:sz w:val="24"/>
        </w:rPr>
        <w:t> </w:t>
      </w:r>
      <w:r>
        <w:rPr>
          <w:sz w:val="24"/>
        </w:rPr>
        <w:t>individual</w:t>
      </w:r>
      <w:r>
        <w:rPr>
          <w:spacing w:val="-11"/>
          <w:sz w:val="24"/>
        </w:rPr>
        <w:t> </w:t>
      </w:r>
      <w:r>
        <w:rPr>
          <w:sz w:val="24"/>
        </w:rPr>
        <w:t>who is not receiving brachytherapy;</w:t>
      </w:r>
    </w:p>
    <w:p>
      <w:pPr>
        <w:pStyle w:val="ListParagraph"/>
        <w:numPr>
          <w:ilvl w:val="1"/>
          <w:numId w:val="76"/>
        </w:numPr>
        <w:tabs>
          <w:tab w:pos="2260" w:val="left" w:leader="none"/>
        </w:tabs>
        <w:spacing w:line="242" w:lineRule="auto" w:before="0" w:after="0"/>
        <w:ind w:left="1655" w:right="116" w:firstLine="0"/>
        <w:jc w:val="both"/>
        <w:rPr>
          <w:sz w:val="24"/>
        </w:rPr>
      </w:pPr>
      <w:r>
        <w:rPr>
          <w:sz w:val="24"/>
        </w:rPr>
        <w:t>Visibly</w:t>
      </w:r>
      <w:r>
        <w:rPr>
          <w:sz w:val="24"/>
        </w:rPr>
        <w:t> post</w:t>
      </w:r>
      <w:r>
        <w:rPr>
          <w:sz w:val="24"/>
        </w:rPr>
        <w:t> the patient's or human research subject's door with a </w:t>
      </w:r>
      <w:r>
        <w:rPr>
          <w:sz w:val="24"/>
        </w:rPr>
        <w:t>"Radioactive Materials"</w:t>
      </w:r>
      <w:r>
        <w:rPr>
          <w:spacing w:val="-15"/>
          <w:sz w:val="24"/>
        </w:rPr>
        <w:t> </w:t>
      </w:r>
      <w:r>
        <w:rPr>
          <w:sz w:val="24"/>
        </w:rPr>
        <w:t>sign</w:t>
      </w:r>
      <w:r>
        <w:rPr>
          <w:spacing w:val="-15"/>
          <w:sz w:val="24"/>
        </w:rPr>
        <w:t> </w:t>
      </w:r>
      <w:r>
        <w:rPr>
          <w:sz w:val="24"/>
        </w:rPr>
        <w:t>and</w:t>
      </w:r>
      <w:r>
        <w:rPr>
          <w:spacing w:val="-15"/>
          <w:sz w:val="24"/>
        </w:rPr>
        <w:t> </w:t>
      </w:r>
      <w:r>
        <w:rPr>
          <w:sz w:val="24"/>
        </w:rPr>
        <w:t>note</w:t>
      </w:r>
      <w:r>
        <w:rPr>
          <w:spacing w:val="-15"/>
          <w:sz w:val="24"/>
        </w:rPr>
        <w:t> </w:t>
      </w:r>
      <w:r>
        <w:rPr>
          <w:sz w:val="24"/>
        </w:rPr>
        <w:t>on</w:t>
      </w:r>
      <w:r>
        <w:rPr>
          <w:spacing w:val="-15"/>
          <w:sz w:val="24"/>
        </w:rPr>
        <w:t> </w:t>
      </w:r>
      <w:r>
        <w:rPr>
          <w:sz w:val="24"/>
        </w:rPr>
        <w:t>the</w:t>
      </w:r>
      <w:r>
        <w:rPr>
          <w:spacing w:val="-15"/>
          <w:sz w:val="24"/>
        </w:rPr>
        <w:t> </w:t>
      </w:r>
      <w:r>
        <w:rPr>
          <w:sz w:val="24"/>
        </w:rPr>
        <w:t>door</w:t>
      </w:r>
      <w:r>
        <w:rPr>
          <w:spacing w:val="-15"/>
          <w:sz w:val="24"/>
        </w:rPr>
        <w:t> </w:t>
      </w:r>
      <w:r>
        <w:rPr>
          <w:sz w:val="24"/>
        </w:rPr>
        <w:t>or</w:t>
      </w:r>
      <w:r>
        <w:rPr>
          <w:spacing w:val="-15"/>
          <w:sz w:val="24"/>
        </w:rPr>
        <w:t> </w:t>
      </w:r>
      <w:r>
        <w:rPr>
          <w:sz w:val="24"/>
        </w:rPr>
        <w:t>the</w:t>
      </w:r>
      <w:r>
        <w:rPr>
          <w:spacing w:val="-15"/>
          <w:sz w:val="24"/>
        </w:rPr>
        <w:t> </w:t>
      </w:r>
      <w:r>
        <w:rPr>
          <w:sz w:val="24"/>
        </w:rPr>
        <w:t>patient's</w:t>
      </w:r>
      <w:r>
        <w:rPr>
          <w:spacing w:val="-15"/>
          <w:sz w:val="24"/>
        </w:rPr>
        <w:t> </w:t>
      </w:r>
      <w:r>
        <w:rPr>
          <w:sz w:val="24"/>
        </w:rPr>
        <w:t>or</w:t>
      </w:r>
      <w:r>
        <w:rPr>
          <w:spacing w:val="-15"/>
          <w:sz w:val="24"/>
        </w:rPr>
        <w:t> </w:t>
      </w:r>
      <w:r>
        <w:rPr>
          <w:sz w:val="24"/>
        </w:rPr>
        <w:t>human</w:t>
      </w:r>
      <w:r>
        <w:rPr>
          <w:spacing w:val="-15"/>
          <w:sz w:val="24"/>
        </w:rPr>
        <w:t> </w:t>
      </w:r>
      <w:r>
        <w:rPr>
          <w:sz w:val="24"/>
        </w:rPr>
        <w:t>research</w:t>
      </w:r>
      <w:r>
        <w:rPr>
          <w:spacing w:val="-15"/>
          <w:sz w:val="24"/>
        </w:rPr>
        <w:t> </w:t>
      </w:r>
      <w:r>
        <w:rPr>
          <w:sz w:val="24"/>
        </w:rPr>
        <w:t>subject's</w:t>
      </w:r>
      <w:r>
        <w:rPr>
          <w:spacing w:val="-15"/>
          <w:sz w:val="24"/>
        </w:rPr>
        <w:t> </w:t>
      </w:r>
      <w:r>
        <w:rPr>
          <w:sz w:val="24"/>
        </w:rPr>
        <w:t>chart</w:t>
      </w:r>
      <w:r>
        <w:rPr>
          <w:spacing w:val="-15"/>
          <w:sz w:val="24"/>
        </w:rPr>
        <w:t> </w:t>
      </w:r>
      <w:r>
        <w:rPr>
          <w:sz w:val="24"/>
        </w:rPr>
        <w:t>where and how long visitors may stay in the patient's or human research subject's room.</w:t>
      </w:r>
    </w:p>
    <w:p>
      <w:pPr>
        <w:pStyle w:val="BodyText"/>
        <w:spacing w:before="10"/>
        <w:rPr>
          <w:sz w:val="23"/>
        </w:rPr>
      </w:pPr>
    </w:p>
    <w:p>
      <w:pPr>
        <w:pStyle w:val="ListParagraph"/>
        <w:numPr>
          <w:ilvl w:val="0"/>
          <w:numId w:val="76"/>
        </w:numPr>
        <w:tabs>
          <w:tab w:pos="1790" w:val="left" w:leader="none"/>
        </w:tabs>
        <w:spacing w:line="244" w:lineRule="auto" w:before="0" w:after="0"/>
        <w:ind w:left="1300" w:right="117" w:firstLine="0"/>
        <w:jc w:val="left"/>
        <w:rPr>
          <w:sz w:val="24"/>
        </w:rPr>
      </w:pPr>
      <w:r>
        <w:rPr>
          <w:sz w:val="24"/>
        </w:rPr>
        <w:t>A</w:t>
      </w:r>
      <w:r>
        <w:rPr>
          <w:spacing w:val="-8"/>
          <w:sz w:val="24"/>
        </w:rPr>
        <w:t> </w:t>
      </w:r>
      <w:r>
        <w:rPr>
          <w:sz w:val="24"/>
        </w:rPr>
        <w:t>licensee</w:t>
      </w:r>
      <w:r>
        <w:rPr>
          <w:spacing w:val="-10"/>
          <w:sz w:val="24"/>
        </w:rPr>
        <w:t> </w:t>
      </w:r>
      <w:r>
        <w:rPr>
          <w:sz w:val="24"/>
        </w:rPr>
        <w:t>shall</w:t>
      </w:r>
      <w:r>
        <w:rPr>
          <w:spacing w:val="-8"/>
          <w:sz w:val="24"/>
        </w:rPr>
        <w:t> </w:t>
      </w:r>
      <w:r>
        <w:rPr>
          <w:sz w:val="24"/>
        </w:rPr>
        <w:t>have</w:t>
      </w:r>
      <w:r>
        <w:rPr>
          <w:spacing w:val="-10"/>
          <w:sz w:val="24"/>
        </w:rPr>
        <w:t> </w:t>
      </w:r>
      <w:r>
        <w:rPr>
          <w:sz w:val="24"/>
        </w:rPr>
        <w:t>emergency</w:t>
      </w:r>
      <w:r>
        <w:rPr>
          <w:spacing w:val="-14"/>
          <w:sz w:val="24"/>
        </w:rPr>
        <w:t> </w:t>
      </w:r>
      <w:r>
        <w:rPr>
          <w:sz w:val="24"/>
        </w:rPr>
        <w:t>response</w:t>
      </w:r>
      <w:r>
        <w:rPr>
          <w:spacing w:val="-8"/>
          <w:sz w:val="24"/>
        </w:rPr>
        <w:t> </w:t>
      </w:r>
      <w:r>
        <w:rPr>
          <w:sz w:val="24"/>
        </w:rPr>
        <w:t>equipment</w:t>
      </w:r>
      <w:r>
        <w:rPr>
          <w:spacing w:val="-5"/>
          <w:sz w:val="24"/>
        </w:rPr>
        <w:t> </w:t>
      </w:r>
      <w:r>
        <w:rPr>
          <w:sz w:val="24"/>
        </w:rPr>
        <w:t>available</w:t>
      </w:r>
      <w:r>
        <w:rPr>
          <w:spacing w:val="-5"/>
          <w:sz w:val="24"/>
        </w:rPr>
        <w:t> </w:t>
      </w:r>
      <w:r>
        <w:rPr>
          <w:sz w:val="24"/>
        </w:rPr>
        <w:t>near</w:t>
      </w:r>
      <w:r>
        <w:rPr>
          <w:spacing w:val="-5"/>
          <w:sz w:val="24"/>
        </w:rPr>
        <w:t> </w:t>
      </w:r>
      <w:r>
        <w:rPr>
          <w:sz w:val="24"/>
        </w:rPr>
        <w:t>each</w:t>
      </w:r>
      <w:r>
        <w:rPr>
          <w:spacing w:val="-5"/>
          <w:sz w:val="24"/>
        </w:rPr>
        <w:t> </w:t>
      </w:r>
      <w:r>
        <w:rPr>
          <w:sz w:val="24"/>
        </w:rPr>
        <w:t>treatment</w:t>
      </w:r>
      <w:r>
        <w:rPr>
          <w:spacing w:val="-5"/>
          <w:sz w:val="24"/>
        </w:rPr>
        <w:t> </w:t>
      </w:r>
      <w:r>
        <w:rPr>
          <w:sz w:val="24"/>
        </w:rPr>
        <w:t>room to respond to a source that inadvertently becomes:</w:t>
      </w:r>
    </w:p>
    <w:p>
      <w:pPr>
        <w:pStyle w:val="ListParagraph"/>
        <w:numPr>
          <w:ilvl w:val="1"/>
          <w:numId w:val="76"/>
        </w:numPr>
        <w:tabs>
          <w:tab w:pos="2116" w:val="left" w:leader="none"/>
        </w:tabs>
        <w:spacing w:line="272" w:lineRule="exact" w:before="0" w:after="0"/>
        <w:ind w:left="2115" w:right="0" w:hanging="461"/>
        <w:jc w:val="left"/>
        <w:rPr>
          <w:sz w:val="24"/>
        </w:rPr>
      </w:pPr>
      <w:r>
        <w:rPr>
          <w:sz w:val="24"/>
        </w:rPr>
        <w:t>Dislodged</w:t>
      </w:r>
      <w:r>
        <w:rPr>
          <w:spacing w:val="-4"/>
          <w:sz w:val="24"/>
        </w:rPr>
        <w:t> </w:t>
      </w:r>
      <w:r>
        <w:rPr>
          <w:sz w:val="24"/>
        </w:rPr>
        <w:t>from</w:t>
      </w:r>
      <w:r>
        <w:rPr>
          <w:spacing w:val="-4"/>
          <w:sz w:val="24"/>
        </w:rPr>
        <w:t> </w:t>
      </w:r>
      <w:r>
        <w:rPr>
          <w:sz w:val="24"/>
        </w:rPr>
        <w:t>the</w:t>
      </w:r>
      <w:r>
        <w:rPr>
          <w:spacing w:val="-3"/>
          <w:sz w:val="24"/>
        </w:rPr>
        <w:t> </w:t>
      </w:r>
      <w:r>
        <w:rPr>
          <w:sz w:val="24"/>
        </w:rPr>
        <w:t>patient;</w:t>
      </w:r>
      <w:r>
        <w:rPr>
          <w:spacing w:val="-4"/>
          <w:sz w:val="24"/>
        </w:rPr>
        <w:t> </w:t>
      </w:r>
      <w:r>
        <w:rPr>
          <w:spacing w:val="-5"/>
          <w:sz w:val="24"/>
        </w:rPr>
        <w:t>or</w:t>
      </w:r>
    </w:p>
    <w:p>
      <w:pPr>
        <w:pStyle w:val="ListParagraph"/>
        <w:numPr>
          <w:ilvl w:val="1"/>
          <w:numId w:val="76"/>
        </w:numPr>
        <w:tabs>
          <w:tab w:pos="2116" w:val="left" w:leader="none"/>
        </w:tabs>
        <w:spacing w:line="240" w:lineRule="auto" w:before="5" w:after="0"/>
        <w:ind w:left="2115" w:right="0" w:hanging="461"/>
        <w:jc w:val="left"/>
        <w:rPr>
          <w:sz w:val="24"/>
        </w:rPr>
      </w:pPr>
      <w:r>
        <w:rPr>
          <w:sz w:val="24"/>
        </w:rPr>
        <w:t>Lodged</w:t>
      </w:r>
      <w:r>
        <w:rPr>
          <w:spacing w:val="-3"/>
          <w:sz w:val="24"/>
        </w:rPr>
        <w:t> </w:t>
      </w:r>
      <w:r>
        <w:rPr>
          <w:sz w:val="24"/>
        </w:rPr>
        <w:t>within</w:t>
      </w:r>
      <w:r>
        <w:rPr>
          <w:spacing w:val="-2"/>
          <w:sz w:val="24"/>
        </w:rPr>
        <w:t> </w:t>
      </w:r>
      <w:r>
        <w:rPr>
          <w:sz w:val="24"/>
        </w:rPr>
        <w:t>the</w:t>
      </w:r>
      <w:r>
        <w:rPr>
          <w:spacing w:val="-6"/>
          <w:sz w:val="24"/>
        </w:rPr>
        <w:t> </w:t>
      </w:r>
      <w:r>
        <w:rPr>
          <w:sz w:val="24"/>
        </w:rPr>
        <w:t>patient</w:t>
      </w:r>
      <w:r>
        <w:rPr>
          <w:spacing w:val="-3"/>
          <w:sz w:val="24"/>
        </w:rPr>
        <w:t> </w:t>
      </w:r>
      <w:r>
        <w:rPr>
          <w:sz w:val="24"/>
        </w:rPr>
        <w:t>following</w:t>
      </w:r>
      <w:r>
        <w:rPr>
          <w:spacing w:val="-8"/>
          <w:sz w:val="24"/>
        </w:rPr>
        <w:t> </w:t>
      </w:r>
      <w:r>
        <w:rPr>
          <w:sz w:val="24"/>
        </w:rPr>
        <w:t>removal</w:t>
      </w:r>
      <w:r>
        <w:rPr>
          <w:spacing w:val="-2"/>
          <w:sz w:val="24"/>
        </w:rPr>
        <w:t> </w:t>
      </w:r>
      <w:r>
        <w:rPr>
          <w:sz w:val="24"/>
        </w:rPr>
        <w:t>of</w:t>
      </w:r>
      <w:r>
        <w:rPr>
          <w:spacing w:val="-6"/>
          <w:sz w:val="24"/>
        </w:rPr>
        <w:t> </w:t>
      </w:r>
      <w:r>
        <w:rPr>
          <w:sz w:val="24"/>
        </w:rPr>
        <w:t>the</w:t>
      </w:r>
      <w:r>
        <w:rPr>
          <w:spacing w:val="-6"/>
          <w:sz w:val="24"/>
        </w:rPr>
        <w:t> </w:t>
      </w:r>
      <w:r>
        <w:rPr>
          <w:sz w:val="24"/>
        </w:rPr>
        <w:t>source</w:t>
      </w:r>
      <w:r>
        <w:rPr>
          <w:spacing w:val="-4"/>
          <w:sz w:val="24"/>
        </w:rPr>
        <w:t> </w:t>
      </w:r>
      <w:r>
        <w:rPr>
          <w:spacing w:val="-2"/>
          <w:sz w:val="24"/>
        </w:rPr>
        <w:t>applicators.</w:t>
      </w:r>
    </w:p>
    <w:p>
      <w:pPr>
        <w:pStyle w:val="BodyText"/>
        <w:spacing w:before="7"/>
      </w:pPr>
    </w:p>
    <w:p>
      <w:pPr>
        <w:pStyle w:val="ListParagraph"/>
        <w:numPr>
          <w:ilvl w:val="0"/>
          <w:numId w:val="76"/>
        </w:numPr>
        <w:tabs>
          <w:tab w:pos="1876" w:val="left" w:leader="none"/>
        </w:tabs>
        <w:spacing w:line="242" w:lineRule="auto" w:before="0" w:after="0"/>
        <w:ind w:left="1300" w:right="115" w:firstLine="0"/>
        <w:jc w:val="both"/>
        <w:rPr>
          <w:sz w:val="24"/>
        </w:rPr>
      </w:pPr>
      <w:r>
        <w:rPr>
          <w:sz w:val="24"/>
        </w:rPr>
        <w:t>The Radiation Safety Officer, or his or her designee, and the authorized user shall be notified</w:t>
      </w:r>
      <w:r>
        <w:rPr>
          <w:spacing w:val="-15"/>
          <w:sz w:val="24"/>
        </w:rPr>
        <w:t> </w:t>
      </w:r>
      <w:r>
        <w:rPr>
          <w:sz w:val="24"/>
        </w:rPr>
        <w:t>immediately</w:t>
      </w:r>
      <w:r>
        <w:rPr>
          <w:spacing w:val="-15"/>
          <w:sz w:val="24"/>
        </w:rPr>
        <w:t> </w:t>
      </w:r>
      <w:r>
        <w:rPr>
          <w:sz w:val="24"/>
        </w:rPr>
        <w:t>if</w:t>
      </w:r>
      <w:r>
        <w:rPr>
          <w:spacing w:val="-15"/>
          <w:sz w:val="24"/>
        </w:rPr>
        <w:t> </w:t>
      </w:r>
      <w:r>
        <w:rPr>
          <w:sz w:val="24"/>
        </w:rPr>
        <w:t>the</w:t>
      </w:r>
      <w:r>
        <w:rPr>
          <w:spacing w:val="-12"/>
          <w:sz w:val="24"/>
        </w:rPr>
        <w:t> </w:t>
      </w:r>
      <w:r>
        <w:rPr>
          <w:sz w:val="24"/>
        </w:rPr>
        <w:t>hospitalized</w:t>
      </w:r>
      <w:r>
        <w:rPr>
          <w:spacing w:val="-13"/>
          <w:sz w:val="24"/>
        </w:rPr>
        <w:t> </w:t>
      </w:r>
      <w:r>
        <w:rPr>
          <w:sz w:val="24"/>
        </w:rPr>
        <w:t>patient</w:t>
      </w:r>
      <w:r>
        <w:rPr>
          <w:spacing w:val="-13"/>
          <w:sz w:val="24"/>
        </w:rPr>
        <w:t> </w:t>
      </w:r>
      <w:r>
        <w:rPr>
          <w:sz w:val="24"/>
        </w:rPr>
        <w:t>or</w:t>
      </w:r>
      <w:r>
        <w:rPr>
          <w:spacing w:val="-11"/>
          <w:sz w:val="24"/>
        </w:rPr>
        <w:t> </w:t>
      </w:r>
      <w:r>
        <w:rPr>
          <w:sz w:val="24"/>
        </w:rPr>
        <w:t>human</w:t>
      </w:r>
      <w:r>
        <w:rPr>
          <w:spacing w:val="-13"/>
          <w:sz w:val="24"/>
        </w:rPr>
        <w:t> </w:t>
      </w:r>
      <w:r>
        <w:rPr>
          <w:sz w:val="24"/>
        </w:rPr>
        <w:t>research</w:t>
      </w:r>
      <w:r>
        <w:rPr>
          <w:spacing w:val="-13"/>
          <w:sz w:val="24"/>
        </w:rPr>
        <w:t> </w:t>
      </w:r>
      <w:r>
        <w:rPr>
          <w:sz w:val="24"/>
        </w:rPr>
        <w:t>subject</w:t>
      </w:r>
      <w:r>
        <w:rPr>
          <w:spacing w:val="-13"/>
          <w:sz w:val="24"/>
        </w:rPr>
        <w:t> </w:t>
      </w:r>
      <w:r>
        <w:rPr>
          <w:sz w:val="24"/>
        </w:rPr>
        <w:t>dies</w:t>
      </w:r>
      <w:r>
        <w:rPr>
          <w:spacing w:val="-13"/>
          <w:sz w:val="24"/>
        </w:rPr>
        <w:t> </w:t>
      </w:r>
      <w:r>
        <w:rPr>
          <w:sz w:val="24"/>
        </w:rPr>
        <w:t>or</w:t>
      </w:r>
      <w:r>
        <w:rPr>
          <w:spacing w:val="-15"/>
          <w:sz w:val="24"/>
        </w:rPr>
        <w:t> </w:t>
      </w:r>
      <w:r>
        <w:rPr>
          <w:sz w:val="24"/>
        </w:rPr>
        <w:t>has</w:t>
      </w:r>
      <w:r>
        <w:rPr>
          <w:spacing w:val="-13"/>
          <w:sz w:val="24"/>
        </w:rPr>
        <w:t> </w:t>
      </w:r>
      <w:r>
        <w:rPr>
          <w:sz w:val="24"/>
        </w:rPr>
        <w:t>a</w:t>
      </w:r>
      <w:r>
        <w:rPr>
          <w:spacing w:val="-13"/>
          <w:sz w:val="24"/>
        </w:rPr>
        <w:t> </w:t>
      </w:r>
      <w:r>
        <w:rPr>
          <w:sz w:val="24"/>
        </w:rPr>
        <w:t>medical </w:t>
      </w:r>
      <w:r>
        <w:rPr>
          <w:spacing w:val="-2"/>
          <w:sz w:val="24"/>
        </w:rPr>
        <w:t>emergency.</w:t>
      </w:r>
    </w:p>
    <w:p>
      <w:pPr>
        <w:spacing w:after="0" w:line="242" w:lineRule="auto"/>
        <w:jc w:val="both"/>
        <w:rPr>
          <w:sz w:val="24"/>
        </w:rPr>
        <w:sectPr>
          <w:pgSz w:w="12240" w:h="20180"/>
          <w:pgMar w:header="766" w:footer="775" w:top="1460" w:bottom="960" w:left="500" w:right="1320"/>
        </w:sectPr>
      </w:pPr>
    </w:p>
    <w:p>
      <w:pPr>
        <w:pStyle w:val="ListParagraph"/>
        <w:numPr>
          <w:ilvl w:val="0"/>
          <w:numId w:val="73"/>
        </w:numPr>
        <w:tabs>
          <w:tab w:pos="881" w:val="left" w:leader="none"/>
        </w:tabs>
        <w:spacing w:line="240" w:lineRule="auto" w:before="61" w:after="0"/>
        <w:ind w:left="881" w:right="0" w:hanging="781"/>
        <w:jc w:val="left"/>
        <w:rPr>
          <w:sz w:val="22"/>
        </w:rPr>
      </w:pPr>
      <w:r>
        <w:rPr>
          <w:sz w:val="24"/>
          <w:u w:val="single"/>
        </w:rPr>
        <w:t>:</w:t>
      </w:r>
      <w:r>
        <w:rPr>
          <w:spacing w:val="26"/>
          <w:sz w:val="24"/>
          <w:u w:val="single"/>
        </w:rPr>
        <w:t>  </w:t>
      </w:r>
      <w:r>
        <w:rPr>
          <w:sz w:val="24"/>
          <w:u w:val="single"/>
        </w:rPr>
        <w:t>Calibration</w:t>
      </w:r>
      <w:r>
        <w:rPr>
          <w:spacing w:val="-3"/>
          <w:sz w:val="24"/>
          <w:u w:val="single"/>
        </w:rPr>
        <w:t> </w:t>
      </w:r>
      <w:r>
        <w:rPr>
          <w:sz w:val="24"/>
          <w:u w:val="single"/>
        </w:rPr>
        <w:t>Measurement</w:t>
      </w:r>
      <w:r>
        <w:rPr>
          <w:spacing w:val="-2"/>
          <w:sz w:val="24"/>
          <w:u w:val="single"/>
        </w:rPr>
        <w:t> </w:t>
      </w:r>
      <w:r>
        <w:rPr>
          <w:sz w:val="24"/>
          <w:u w:val="single"/>
        </w:rPr>
        <w:t>of</w:t>
      </w:r>
      <w:r>
        <w:rPr>
          <w:spacing w:val="-3"/>
          <w:sz w:val="24"/>
          <w:u w:val="single"/>
        </w:rPr>
        <w:t> </w:t>
      </w:r>
      <w:r>
        <w:rPr>
          <w:sz w:val="24"/>
          <w:u w:val="single"/>
        </w:rPr>
        <w:t>Brachytherapy</w:t>
      </w:r>
      <w:r>
        <w:rPr>
          <w:spacing w:val="-10"/>
          <w:sz w:val="24"/>
          <w:u w:val="single"/>
        </w:rPr>
        <w:t> </w:t>
      </w:r>
      <w:r>
        <w:rPr>
          <w:sz w:val="24"/>
          <w:u w:val="single"/>
        </w:rPr>
        <w:t>Sealed</w:t>
      </w:r>
      <w:r>
        <w:rPr>
          <w:spacing w:val="-2"/>
          <w:sz w:val="24"/>
          <w:u w:val="single"/>
        </w:rPr>
        <w:t> Sources</w:t>
      </w:r>
    </w:p>
    <w:p>
      <w:pPr>
        <w:pStyle w:val="BodyText"/>
        <w:spacing w:before="7"/>
      </w:pPr>
    </w:p>
    <w:p>
      <w:pPr>
        <w:pStyle w:val="ListParagraph"/>
        <w:numPr>
          <w:ilvl w:val="1"/>
          <w:numId w:val="73"/>
        </w:numPr>
        <w:tabs>
          <w:tab w:pos="1792" w:val="left" w:leader="none"/>
        </w:tabs>
        <w:spacing w:line="242" w:lineRule="auto" w:before="0" w:after="0"/>
        <w:ind w:left="1300" w:right="116" w:firstLine="0"/>
        <w:jc w:val="left"/>
        <w:rPr>
          <w:sz w:val="24"/>
        </w:rPr>
      </w:pPr>
      <w:r>
        <w:rPr>
          <w:sz w:val="24"/>
        </w:rPr>
        <w:t>Prior</w:t>
      </w:r>
      <w:r>
        <w:rPr>
          <w:spacing w:val="-14"/>
          <w:sz w:val="24"/>
        </w:rPr>
        <w:t> </w:t>
      </w:r>
      <w:r>
        <w:rPr>
          <w:sz w:val="24"/>
        </w:rPr>
        <w:t>to</w:t>
      </w:r>
      <w:r>
        <w:rPr>
          <w:spacing w:val="-12"/>
          <w:sz w:val="24"/>
        </w:rPr>
        <w:t> </w:t>
      </w:r>
      <w:r>
        <w:rPr>
          <w:sz w:val="24"/>
        </w:rPr>
        <w:t>the</w:t>
      </w:r>
      <w:r>
        <w:rPr>
          <w:spacing w:val="-12"/>
          <w:sz w:val="24"/>
        </w:rPr>
        <w:t> </w:t>
      </w:r>
      <w:r>
        <w:rPr>
          <w:sz w:val="24"/>
        </w:rPr>
        <w:t>first</w:t>
      </w:r>
      <w:r>
        <w:rPr>
          <w:spacing w:val="-12"/>
          <w:sz w:val="24"/>
        </w:rPr>
        <w:t> </w:t>
      </w:r>
      <w:r>
        <w:rPr>
          <w:sz w:val="24"/>
        </w:rPr>
        <w:t>medical</w:t>
      </w:r>
      <w:r>
        <w:rPr>
          <w:spacing w:val="-14"/>
          <w:sz w:val="24"/>
        </w:rPr>
        <w:t> </w:t>
      </w:r>
      <w:r>
        <w:rPr>
          <w:sz w:val="24"/>
        </w:rPr>
        <w:t>use</w:t>
      </w:r>
      <w:r>
        <w:rPr>
          <w:spacing w:val="-12"/>
          <w:sz w:val="24"/>
        </w:rPr>
        <w:t> </w:t>
      </w:r>
      <w:r>
        <w:rPr>
          <w:sz w:val="24"/>
        </w:rPr>
        <w:t>of</w:t>
      </w:r>
      <w:r>
        <w:rPr>
          <w:spacing w:val="-12"/>
          <w:sz w:val="24"/>
        </w:rPr>
        <w:t> </w:t>
      </w:r>
      <w:r>
        <w:rPr>
          <w:sz w:val="24"/>
        </w:rPr>
        <w:t>a</w:t>
      </w:r>
      <w:r>
        <w:rPr>
          <w:spacing w:val="-14"/>
          <w:sz w:val="24"/>
        </w:rPr>
        <w:t> </w:t>
      </w:r>
      <w:r>
        <w:rPr>
          <w:sz w:val="24"/>
        </w:rPr>
        <w:t>brachytherapy</w:t>
      </w:r>
      <w:r>
        <w:rPr>
          <w:spacing w:val="-15"/>
          <w:sz w:val="24"/>
        </w:rPr>
        <w:t> </w:t>
      </w:r>
      <w:r>
        <w:rPr>
          <w:sz w:val="24"/>
        </w:rPr>
        <w:t>sealed</w:t>
      </w:r>
      <w:r>
        <w:rPr>
          <w:spacing w:val="-12"/>
          <w:sz w:val="24"/>
        </w:rPr>
        <w:t> </w:t>
      </w:r>
      <w:r>
        <w:rPr>
          <w:sz w:val="24"/>
        </w:rPr>
        <w:t>source</w:t>
      </w:r>
      <w:r>
        <w:rPr>
          <w:spacing w:val="-14"/>
          <w:sz w:val="24"/>
        </w:rPr>
        <w:t> </w:t>
      </w:r>
      <w:r>
        <w:rPr>
          <w:sz w:val="24"/>
        </w:rPr>
        <w:t>on</w:t>
      </w:r>
      <w:r>
        <w:rPr>
          <w:spacing w:val="-12"/>
          <w:sz w:val="24"/>
        </w:rPr>
        <w:t> </w:t>
      </w:r>
      <w:r>
        <w:rPr>
          <w:sz w:val="24"/>
        </w:rPr>
        <w:t>or</w:t>
      </w:r>
      <w:r>
        <w:rPr>
          <w:spacing w:val="-12"/>
          <w:sz w:val="24"/>
        </w:rPr>
        <w:t> </w:t>
      </w:r>
      <w:r>
        <w:rPr>
          <w:sz w:val="24"/>
        </w:rPr>
        <w:t>after</w:t>
      </w:r>
      <w:r>
        <w:rPr>
          <w:spacing w:val="-12"/>
          <w:sz w:val="24"/>
        </w:rPr>
        <w:t> </w:t>
      </w:r>
      <w:r>
        <w:rPr>
          <w:sz w:val="24"/>
        </w:rPr>
        <w:t>October</w:t>
      </w:r>
      <w:r>
        <w:rPr>
          <w:spacing w:val="-12"/>
          <w:sz w:val="24"/>
        </w:rPr>
        <w:t> </w:t>
      </w:r>
      <w:r>
        <w:rPr>
          <w:sz w:val="24"/>
        </w:rPr>
        <w:t>6,</w:t>
      </w:r>
      <w:r>
        <w:rPr>
          <w:spacing w:val="-12"/>
          <w:sz w:val="24"/>
        </w:rPr>
        <w:t> </w:t>
      </w:r>
      <w:r>
        <w:rPr>
          <w:sz w:val="24"/>
        </w:rPr>
        <w:t>2006, a licensee shall perform the following:</w:t>
      </w:r>
    </w:p>
    <w:p>
      <w:pPr>
        <w:pStyle w:val="ListParagraph"/>
        <w:numPr>
          <w:ilvl w:val="2"/>
          <w:numId w:val="73"/>
        </w:numPr>
        <w:tabs>
          <w:tab w:pos="2226" w:val="left" w:leader="none"/>
          <w:tab w:pos="2227" w:val="left" w:leader="none"/>
        </w:tabs>
        <w:spacing w:line="242" w:lineRule="auto" w:before="2" w:after="0"/>
        <w:ind w:left="1655" w:right="119" w:firstLine="0"/>
        <w:jc w:val="left"/>
        <w:rPr>
          <w:sz w:val="24"/>
        </w:rPr>
      </w:pPr>
      <w:r>
        <w:rPr>
          <w:sz w:val="24"/>
        </w:rPr>
        <w:t>Determine</w:t>
      </w:r>
      <w:r>
        <w:rPr>
          <w:spacing w:val="32"/>
          <w:sz w:val="24"/>
        </w:rPr>
        <w:t> </w:t>
      </w:r>
      <w:r>
        <w:rPr>
          <w:sz w:val="24"/>
        </w:rPr>
        <w:t>the</w:t>
      </w:r>
      <w:r>
        <w:rPr>
          <w:spacing w:val="32"/>
          <w:sz w:val="24"/>
        </w:rPr>
        <w:t> </w:t>
      </w:r>
      <w:r>
        <w:rPr>
          <w:sz w:val="24"/>
        </w:rPr>
        <w:t>source</w:t>
      </w:r>
      <w:r>
        <w:rPr>
          <w:spacing w:val="32"/>
          <w:sz w:val="24"/>
        </w:rPr>
        <w:t> </w:t>
      </w:r>
      <w:r>
        <w:rPr>
          <w:sz w:val="24"/>
        </w:rPr>
        <w:t>output</w:t>
      </w:r>
      <w:r>
        <w:rPr>
          <w:spacing w:val="33"/>
          <w:sz w:val="24"/>
        </w:rPr>
        <w:t> </w:t>
      </w:r>
      <w:r>
        <w:rPr>
          <w:sz w:val="24"/>
        </w:rPr>
        <w:t>or</w:t>
      </w:r>
      <w:r>
        <w:rPr>
          <w:spacing w:val="31"/>
          <w:sz w:val="24"/>
        </w:rPr>
        <w:t> </w:t>
      </w:r>
      <w:r>
        <w:rPr>
          <w:sz w:val="24"/>
        </w:rPr>
        <w:t>activity</w:t>
      </w:r>
      <w:r>
        <w:rPr>
          <w:spacing w:val="25"/>
          <w:sz w:val="24"/>
        </w:rPr>
        <w:t> </w:t>
      </w:r>
      <w:r>
        <w:rPr>
          <w:sz w:val="24"/>
        </w:rPr>
        <w:t>using</w:t>
      </w:r>
      <w:r>
        <w:rPr>
          <w:spacing w:val="30"/>
          <w:sz w:val="24"/>
        </w:rPr>
        <w:t> </w:t>
      </w:r>
      <w:r>
        <w:rPr>
          <w:sz w:val="24"/>
        </w:rPr>
        <w:t>a</w:t>
      </w:r>
      <w:r>
        <w:rPr>
          <w:spacing w:val="32"/>
          <w:sz w:val="24"/>
        </w:rPr>
        <w:t> </w:t>
      </w:r>
      <w:r>
        <w:rPr>
          <w:sz w:val="24"/>
        </w:rPr>
        <w:t>dosimetry</w:t>
      </w:r>
      <w:r>
        <w:rPr>
          <w:spacing w:val="25"/>
          <w:sz w:val="24"/>
        </w:rPr>
        <w:t> </w:t>
      </w:r>
      <w:r>
        <w:rPr>
          <w:sz w:val="24"/>
        </w:rPr>
        <w:t>system</w:t>
      </w:r>
      <w:r>
        <w:rPr>
          <w:spacing w:val="33"/>
          <w:sz w:val="24"/>
        </w:rPr>
        <w:t> </w:t>
      </w:r>
      <w:r>
        <w:rPr>
          <w:sz w:val="24"/>
        </w:rPr>
        <w:t>that</w:t>
      </w:r>
      <w:r>
        <w:rPr>
          <w:spacing w:val="33"/>
          <w:sz w:val="24"/>
        </w:rPr>
        <w:t> </w:t>
      </w:r>
      <w:r>
        <w:rPr>
          <w:sz w:val="24"/>
        </w:rPr>
        <w:t>meets</w:t>
      </w:r>
      <w:r>
        <w:rPr>
          <w:spacing w:val="37"/>
          <w:sz w:val="24"/>
        </w:rPr>
        <w:t> </w:t>
      </w:r>
      <w:r>
        <w:rPr>
          <w:sz w:val="24"/>
        </w:rPr>
        <w:t>the requirements of 105 CMR 120.575(A);</w:t>
      </w:r>
    </w:p>
    <w:p>
      <w:pPr>
        <w:pStyle w:val="ListParagraph"/>
        <w:numPr>
          <w:ilvl w:val="2"/>
          <w:numId w:val="73"/>
        </w:numPr>
        <w:tabs>
          <w:tab w:pos="2116" w:val="left" w:leader="none"/>
        </w:tabs>
        <w:spacing w:line="240" w:lineRule="auto" w:before="1" w:after="0"/>
        <w:ind w:left="2115" w:right="0" w:hanging="461"/>
        <w:jc w:val="left"/>
        <w:rPr>
          <w:sz w:val="24"/>
        </w:rPr>
      </w:pPr>
      <w:r>
        <w:rPr>
          <w:sz w:val="24"/>
        </w:rPr>
        <w:t>Determine</w:t>
      </w:r>
      <w:r>
        <w:rPr>
          <w:spacing w:val="-3"/>
          <w:sz w:val="24"/>
        </w:rPr>
        <w:t> </w:t>
      </w:r>
      <w:r>
        <w:rPr>
          <w:sz w:val="24"/>
        </w:rPr>
        <w:t>source</w:t>
      </w:r>
      <w:r>
        <w:rPr>
          <w:spacing w:val="-3"/>
          <w:sz w:val="24"/>
        </w:rPr>
        <w:t> </w:t>
      </w:r>
      <w:r>
        <w:rPr>
          <w:sz w:val="24"/>
        </w:rPr>
        <w:t>positioning</w:t>
      </w:r>
      <w:r>
        <w:rPr>
          <w:spacing w:val="-2"/>
          <w:sz w:val="24"/>
        </w:rPr>
        <w:t> </w:t>
      </w:r>
      <w:r>
        <w:rPr>
          <w:sz w:val="24"/>
        </w:rPr>
        <w:t>accuracy</w:t>
      </w:r>
      <w:r>
        <w:rPr>
          <w:spacing w:val="-12"/>
          <w:sz w:val="24"/>
        </w:rPr>
        <w:t> </w:t>
      </w:r>
      <w:r>
        <w:rPr>
          <w:sz w:val="24"/>
        </w:rPr>
        <w:t>within</w:t>
      </w:r>
      <w:r>
        <w:rPr>
          <w:spacing w:val="-3"/>
          <w:sz w:val="24"/>
        </w:rPr>
        <w:t> </w:t>
      </w:r>
      <w:r>
        <w:rPr>
          <w:sz w:val="24"/>
        </w:rPr>
        <w:t>applicators;</w:t>
      </w:r>
      <w:r>
        <w:rPr>
          <w:spacing w:val="-2"/>
          <w:sz w:val="24"/>
        </w:rPr>
        <w:t> </w:t>
      </w:r>
      <w:r>
        <w:rPr>
          <w:spacing w:val="-5"/>
          <w:sz w:val="24"/>
        </w:rPr>
        <w:t>and</w:t>
      </w:r>
    </w:p>
    <w:p>
      <w:pPr>
        <w:pStyle w:val="ListParagraph"/>
        <w:numPr>
          <w:ilvl w:val="2"/>
          <w:numId w:val="73"/>
        </w:numPr>
        <w:tabs>
          <w:tab w:pos="2280" w:val="left" w:leader="none"/>
          <w:tab w:pos="2281" w:val="left" w:leader="none"/>
        </w:tabs>
        <w:spacing w:line="244" w:lineRule="auto" w:before="3" w:after="0"/>
        <w:ind w:left="1655" w:right="116" w:firstLine="0"/>
        <w:jc w:val="left"/>
        <w:rPr>
          <w:sz w:val="24"/>
        </w:rPr>
      </w:pPr>
      <w:r>
        <w:rPr>
          <w:sz w:val="24"/>
        </w:rPr>
        <w:t>Use</w:t>
      </w:r>
      <w:r>
        <w:rPr>
          <w:spacing w:val="40"/>
          <w:sz w:val="24"/>
        </w:rPr>
        <w:t> </w:t>
      </w:r>
      <w:r>
        <w:rPr>
          <w:sz w:val="24"/>
        </w:rPr>
        <w:t>published</w:t>
      </w:r>
      <w:r>
        <w:rPr>
          <w:spacing w:val="40"/>
          <w:sz w:val="24"/>
        </w:rPr>
        <w:t> </w:t>
      </w:r>
      <w:r>
        <w:rPr>
          <w:sz w:val="24"/>
        </w:rPr>
        <w:t>protocols</w:t>
      </w:r>
      <w:r>
        <w:rPr>
          <w:spacing w:val="40"/>
          <w:sz w:val="24"/>
        </w:rPr>
        <w:t> </w:t>
      </w:r>
      <w:r>
        <w:rPr>
          <w:sz w:val="24"/>
        </w:rPr>
        <w:t>accepted</w:t>
      </w:r>
      <w:r>
        <w:rPr>
          <w:spacing w:val="40"/>
          <w:sz w:val="24"/>
        </w:rPr>
        <w:t> </w:t>
      </w:r>
      <w:r>
        <w:rPr>
          <w:sz w:val="24"/>
        </w:rPr>
        <w:t>by</w:t>
      </w:r>
      <w:r>
        <w:rPr>
          <w:spacing w:val="40"/>
          <w:sz w:val="24"/>
        </w:rPr>
        <w:t> </w:t>
      </w:r>
      <w:r>
        <w:rPr>
          <w:sz w:val="24"/>
        </w:rPr>
        <w:t>nationally</w:t>
      </w:r>
      <w:r>
        <w:rPr>
          <w:spacing w:val="40"/>
          <w:sz w:val="24"/>
        </w:rPr>
        <w:t> </w:t>
      </w:r>
      <w:r>
        <w:rPr>
          <w:sz w:val="24"/>
        </w:rPr>
        <w:t>recognized</w:t>
      </w:r>
      <w:r>
        <w:rPr>
          <w:spacing w:val="40"/>
          <w:sz w:val="24"/>
        </w:rPr>
        <w:t> </w:t>
      </w:r>
      <w:r>
        <w:rPr>
          <w:sz w:val="24"/>
        </w:rPr>
        <w:t>bodies</w:t>
      </w:r>
      <w:r>
        <w:rPr>
          <w:spacing w:val="40"/>
          <w:sz w:val="24"/>
        </w:rPr>
        <w:t> </w:t>
      </w:r>
      <w:r>
        <w:rPr>
          <w:sz w:val="24"/>
        </w:rPr>
        <w:t>to</w:t>
      </w:r>
      <w:r>
        <w:rPr>
          <w:spacing w:val="40"/>
          <w:sz w:val="24"/>
        </w:rPr>
        <w:t> </w:t>
      </w:r>
      <w:r>
        <w:rPr>
          <w:sz w:val="24"/>
        </w:rPr>
        <w:t>meet</w:t>
      </w:r>
      <w:r>
        <w:rPr>
          <w:spacing w:val="40"/>
          <w:sz w:val="24"/>
        </w:rPr>
        <w:t> </w:t>
      </w:r>
      <w:r>
        <w:rPr>
          <w:sz w:val="24"/>
        </w:rPr>
        <w:t>the requirements of 105 CMR 120.564(A)(1) and (2).</w:t>
      </w:r>
    </w:p>
    <w:p>
      <w:pPr>
        <w:pStyle w:val="BodyText"/>
        <w:spacing w:before="1"/>
      </w:pPr>
    </w:p>
    <w:p>
      <w:pPr>
        <w:pStyle w:val="ListParagraph"/>
        <w:numPr>
          <w:ilvl w:val="1"/>
          <w:numId w:val="73"/>
        </w:numPr>
        <w:tabs>
          <w:tab w:pos="1755" w:val="left" w:leader="none"/>
        </w:tabs>
        <w:spacing w:line="242" w:lineRule="auto" w:before="0" w:after="0"/>
        <w:ind w:left="1300" w:right="118" w:firstLine="0"/>
        <w:jc w:val="both"/>
        <w:rPr>
          <w:sz w:val="24"/>
        </w:rPr>
      </w:pPr>
      <w:r>
        <w:rPr>
          <w:w w:val="95"/>
          <w:sz w:val="24"/>
        </w:rPr>
        <w:t>A licensee may use measurements provided by the source manufacturer [or by a calibration </w:t>
      </w:r>
      <w:r>
        <w:rPr>
          <w:sz w:val="24"/>
        </w:rPr>
        <w:t>laboratory</w:t>
      </w:r>
      <w:r>
        <w:rPr>
          <w:spacing w:val="-13"/>
          <w:sz w:val="24"/>
        </w:rPr>
        <w:t> </w:t>
      </w:r>
      <w:r>
        <w:rPr>
          <w:sz w:val="24"/>
        </w:rPr>
        <w:t>accredited</w:t>
      </w:r>
      <w:r>
        <w:rPr>
          <w:spacing w:val="-6"/>
          <w:sz w:val="24"/>
        </w:rPr>
        <w:t> </w:t>
      </w:r>
      <w:r>
        <w:rPr>
          <w:sz w:val="24"/>
        </w:rPr>
        <w:t>by</w:t>
      </w:r>
      <w:r>
        <w:rPr>
          <w:spacing w:val="-13"/>
          <w:sz w:val="24"/>
        </w:rPr>
        <w:t> </w:t>
      </w:r>
      <w:r>
        <w:rPr>
          <w:sz w:val="24"/>
        </w:rPr>
        <w:t>the</w:t>
      </w:r>
      <w:r>
        <w:rPr>
          <w:spacing w:val="-10"/>
          <w:sz w:val="24"/>
        </w:rPr>
        <w:t> </w:t>
      </w:r>
      <w:r>
        <w:rPr>
          <w:sz w:val="24"/>
        </w:rPr>
        <w:t>American</w:t>
      </w:r>
      <w:r>
        <w:rPr>
          <w:spacing w:val="-6"/>
          <w:sz w:val="24"/>
        </w:rPr>
        <w:t> </w:t>
      </w:r>
      <w:r>
        <w:rPr>
          <w:sz w:val="24"/>
        </w:rPr>
        <w:t>Association</w:t>
      </w:r>
      <w:r>
        <w:rPr>
          <w:spacing w:val="-6"/>
          <w:sz w:val="24"/>
        </w:rPr>
        <w:t> </w:t>
      </w:r>
      <w:r>
        <w:rPr>
          <w:sz w:val="24"/>
        </w:rPr>
        <w:t>of</w:t>
      </w:r>
      <w:r>
        <w:rPr>
          <w:spacing w:val="-6"/>
          <w:sz w:val="24"/>
        </w:rPr>
        <w:t> </w:t>
      </w:r>
      <w:r>
        <w:rPr>
          <w:sz w:val="24"/>
        </w:rPr>
        <w:t>Physicists</w:t>
      </w:r>
      <w:r>
        <w:rPr>
          <w:spacing w:val="-6"/>
          <w:sz w:val="24"/>
        </w:rPr>
        <w:t> </w:t>
      </w:r>
      <w:r>
        <w:rPr>
          <w:sz w:val="24"/>
        </w:rPr>
        <w:t>in</w:t>
      </w:r>
      <w:r>
        <w:rPr>
          <w:spacing w:val="-6"/>
          <w:sz w:val="24"/>
        </w:rPr>
        <w:t> </w:t>
      </w:r>
      <w:r>
        <w:rPr>
          <w:sz w:val="24"/>
        </w:rPr>
        <w:t>Medicine]</w:t>
      </w:r>
      <w:r>
        <w:rPr>
          <w:spacing w:val="-6"/>
          <w:sz w:val="24"/>
        </w:rPr>
        <w:t> </w:t>
      </w:r>
      <w:r>
        <w:rPr>
          <w:sz w:val="24"/>
        </w:rPr>
        <w:t>that</w:t>
      </w:r>
      <w:r>
        <w:rPr>
          <w:spacing w:val="-6"/>
          <w:sz w:val="24"/>
        </w:rPr>
        <w:t> </w:t>
      </w:r>
      <w:r>
        <w:rPr>
          <w:sz w:val="24"/>
        </w:rPr>
        <w:t>are</w:t>
      </w:r>
      <w:r>
        <w:rPr>
          <w:spacing w:val="-10"/>
          <w:sz w:val="24"/>
        </w:rPr>
        <w:t> </w:t>
      </w:r>
      <w:r>
        <w:rPr>
          <w:sz w:val="24"/>
        </w:rPr>
        <w:t>made</w:t>
      </w:r>
      <w:r>
        <w:rPr>
          <w:spacing w:val="-9"/>
          <w:sz w:val="24"/>
        </w:rPr>
        <w:t> </w:t>
      </w:r>
      <w:r>
        <w:rPr>
          <w:sz w:val="24"/>
        </w:rPr>
        <w:t>in accordance with 105 CMR 120.564(A).</w:t>
      </w:r>
    </w:p>
    <w:p>
      <w:pPr>
        <w:pStyle w:val="BodyText"/>
        <w:spacing w:before="6"/>
      </w:pPr>
    </w:p>
    <w:p>
      <w:pPr>
        <w:pStyle w:val="ListParagraph"/>
        <w:numPr>
          <w:ilvl w:val="1"/>
          <w:numId w:val="73"/>
        </w:numPr>
        <w:tabs>
          <w:tab w:pos="1802" w:val="left" w:leader="none"/>
        </w:tabs>
        <w:spacing w:line="242" w:lineRule="auto" w:before="0" w:after="0"/>
        <w:ind w:left="1300" w:right="118" w:firstLine="0"/>
        <w:jc w:val="both"/>
        <w:rPr>
          <w:sz w:val="24"/>
        </w:rPr>
      </w:pPr>
      <w:r>
        <w:rPr>
          <w:sz w:val="24"/>
        </w:rPr>
        <w:t>A</w:t>
      </w:r>
      <w:r>
        <w:rPr>
          <w:spacing w:val="-5"/>
          <w:sz w:val="24"/>
        </w:rPr>
        <w:t> </w:t>
      </w:r>
      <w:r>
        <w:rPr>
          <w:sz w:val="24"/>
        </w:rPr>
        <w:t>licensee</w:t>
      </w:r>
      <w:r>
        <w:rPr>
          <w:spacing w:val="-5"/>
          <w:sz w:val="24"/>
        </w:rPr>
        <w:t> </w:t>
      </w:r>
      <w:r>
        <w:rPr>
          <w:sz w:val="24"/>
        </w:rPr>
        <w:t>shall</w:t>
      </w:r>
      <w:r>
        <w:rPr>
          <w:spacing w:val="-5"/>
          <w:sz w:val="24"/>
        </w:rPr>
        <w:t> </w:t>
      </w:r>
      <w:r>
        <w:rPr>
          <w:sz w:val="24"/>
        </w:rPr>
        <w:t>mathematically</w:t>
      </w:r>
      <w:r>
        <w:rPr>
          <w:spacing w:val="-10"/>
          <w:sz w:val="24"/>
        </w:rPr>
        <w:t> </w:t>
      </w:r>
      <w:r>
        <w:rPr>
          <w:sz w:val="24"/>
        </w:rPr>
        <w:t>correct</w:t>
      </w:r>
      <w:r>
        <w:rPr>
          <w:spacing w:val="-1"/>
          <w:sz w:val="24"/>
        </w:rPr>
        <w:t> </w:t>
      </w:r>
      <w:r>
        <w:rPr>
          <w:sz w:val="24"/>
        </w:rPr>
        <w:t>the</w:t>
      </w:r>
      <w:r>
        <w:rPr>
          <w:spacing w:val="-3"/>
          <w:sz w:val="24"/>
        </w:rPr>
        <w:t> </w:t>
      </w:r>
      <w:r>
        <w:rPr>
          <w:sz w:val="24"/>
        </w:rPr>
        <w:t>outputs</w:t>
      </w:r>
      <w:r>
        <w:rPr>
          <w:spacing w:val="-1"/>
          <w:sz w:val="24"/>
        </w:rPr>
        <w:t> </w:t>
      </w:r>
      <w:r>
        <w:rPr>
          <w:sz w:val="24"/>
        </w:rPr>
        <w:t>or</w:t>
      </w:r>
      <w:r>
        <w:rPr>
          <w:spacing w:val="-1"/>
          <w:sz w:val="24"/>
        </w:rPr>
        <w:t> </w:t>
      </w:r>
      <w:r>
        <w:rPr>
          <w:sz w:val="24"/>
        </w:rPr>
        <w:t>activities</w:t>
      </w:r>
      <w:r>
        <w:rPr>
          <w:spacing w:val="-1"/>
          <w:sz w:val="24"/>
        </w:rPr>
        <w:t> </w:t>
      </w:r>
      <w:r>
        <w:rPr>
          <w:sz w:val="24"/>
        </w:rPr>
        <w:t>determined</w:t>
      </w:r>
      <w:r>
        <w:rPr>
          <w:spacing w:val="-1"/>
          <w:sz w:val="24"/>
        </w:rPr>
        <w:t> </w:t>
      </w:r>
      <w:r>
        <w:rPr>
          <w:sz w:val="24"/>
        </w:rPr>
        <w:t>in</w:t>
      </w:r>
      <w:r>
        <w:rPr>
          <w:spacing w:val="-4"/>
          <w:sz w:val="24"/>
        </w:rPr>
        <w:t> </w:t>
      </w:r>
      <w:r>
        <w:rPr>
          <w:sz w:val="24"/>
        </w:rPr>
        <w:t>105</w:t>
      </w:r>
      <w:r>
        <w:rPr>
          <w:spacing w:val="-1"/>
          <w:sz w:val="24"/>
        </w:rPr>
        <w:t> </w:t>
      </w:r>
      <w:r>
        <w:rPr>
          <w:sz w:val="24"/>
        </w:rPr>
        <w:t>CMR 120.564(A) for physical decay at intervals consistent with 1.0% physical decay.</w:t>
      </w:r>
    </w:p>
    <w:p>
      <w:pPr>
        <w:pStyle w:val="BodyText"/>
        <w:spacing w:before="4"/>
      </w:pPr>
    </w:p>
    <w:p>
      <w:pPr>
        <w:pStyle w:val="ListParagraph"/>
        <w:numPr>
          <w:ilvl w:val="1"/>
          <w:numId w:val="73"/>
        </w:numPr>
        <w:tabs>
          <w:tab w:pos="1857" w:val="left" w:leader="none"/>
        </w:tabs>
        <w:spacing w:line="244" w:lineRule="auto" w:before="0" w:after="0"/>
        <w:ind w:left="1300" w:right="115" w:firstLine="0"/>
        <w:jc w:val="both"/>
        <w:rPr>
          <w:sz w:val="24"/>
        </w:rPr>
      </w:pPr>
      <w:r>
        <w:rPr>
          <w:sz w:val="24"/>
        </w:rPr>
        <w:t>An authorized medical physicist shall perform or review the calculation measurements made pursuant to 105 CMR 120.564(A), (B), or (C).</w:t>
      </w:r>
    </w:p>
    <w:p>
      <w:pPr>
        <w:pStyle w:val="BodyText"/>
        <w:rPr>
          <w:sz w:val="19"/>
        </w:rPr>
      </w:pPr>
    </w:p>
    <w:p>
      <w:pPr>
        <w:pStyle w:val="ListParagraph"/>
        <w:numPr>
          <w:ilvl w:val="1"/>
          <w:numId w:val="73"/>
        </w:numPr>
        <w:tabs>
          <w:tab w:pos="1713" w:val="left" w:leader="none"/>
        </w:tabs>
        <w:spacing w:line="242" w:lineRule="auto" w:before="59" w:after="0"/>
        <w:ind w:left="1300" w:right="115" w:firstLine="0"/>
        <w:jc w:val="both"/>
        <w:rPr>
          <w:color w:val="FF0000"/>
          <w:sz w:val="24"/>
        </w:rPr>
      </w:pPr>
      <w:r>
        <w:rPr/>
        <w:pict>
          <v:rect style="position:absolute;margin-left:90pt;margin-top:9.593125pt;width:450pt;height:.72pt;mso-position-horizontal-relative:page;mso-position-vertical-relative:paragraph;z-index:-16890880" id="docshape90" filled="true" fillcolor="#ff0000" stroked="false">
            <v:fill type="solid"/>
            <w10:wrap type="none"/>
          </v:rect>
        </w:pict>
      </w:r>
      <w:r>
        <w:rPr/>
        <w:pict>
          <v:rect style="position:absolute;margin-left:90pt;margin-top:23.513124pt;width:450pt;height:.72pt;mso-position-horizontal-relative:page;mso-position-vertical-relative:paragraph;z-index:-16890368" id="docshape91" filled="true" fillcolor="#ff0000" stroked="false">
            <v:fill type="solid"/>
            <w10:wrap type="none"/>
          </v:rect>
        </w:pict>
      </w:r>
      <w:r>
        <w:rPr/>
        <w:pict>
          <v:rect style="position:absolute;margin-left:90pt;margin-top:37.553123pt;width:450pt;height:.72pt;mso-position-horizontal-relative:page;mso-position-vertical-relative:paragraph;z-index:-16889856" id="docshape92" filled="true" fillcolor="#ff0000" stroked="false">
            <v:fill type="solid"/>
            <w10:wrap type="none"/>
          </v:rect>
        </w:pict>
      </w:r>
      <w:r>
        <w:rPr>
          <w:color w:val="FF0000"/>
          <w:w w:val="95"/>
          <w:sz w:val="24"/>
        </w:rPr>
        <w:t>Only</w:t>
      </w:r>
      <w:r>
        <w:rPr>
          <w:color w:val="FF0000"/>
          <w:spacing w:val="-1"/>
          <w:w w:val="95"/>
          <w:sz w:val="24"/>
        </w:rPr>
        <w:t> </w:t>
      </w:r>
      <w:r>
        <w:rPr>
          <w:color w:val="FF0000"/>
          <w:w w:val="95"/>
          <w:sz w:val="24"/>
        </w:rPr>
        <w:t>an authorized medical physicist shall calculate the activity of each strontium-90 </w:t>
      </w:r>
      <w:r>
        <w:rPr>
          <w:color w:val="FF0000"/>
          <w:w w:val="95"/>
          <w:sz w:val="24"/>
        </w:rPr>
        <w:t>source</w:t>
      </w:r>
      <w:r>
        <w:rPr>
          <w:color w:val="FF0000"/>
          <w:w w:val="95"/>
          <w:sz w:val="24"/>
        </w:rPr>
        <w:t> </w:t>
      </w:r>
      <w:r>
        <w:rPr>
          <w:color w:val="FF0000"/>
          <w:sz w:val="24"/>
        </w:rPr>
        <w:t>that is used to determine the treatment times for ophthalmic treatments.</w:t>
      </w:r>
      <w:r>
        <w:rPr>
          <w:color w:val="FF0000"/>
          <w:spacing w:val="40"/>
          <w:sz w:val="24"/>
        </w:rPr>
        <w:t> </w:t>
      </w:r>
      <w:r>
        <w:rPr>
          <w:color w:val="FF0000"/>
          <w:sz w:val="24"/>
        </w:rPr>
        <w:t>The decay must be based</w:t>
      </w:r>
      <w:r>
        <w:rPr>
          <w:color w:val="FF0000"/>
          <w:spacing w:val="-12"/>
          <w:sz w:val="24"/>
        </w:rPr>
        <w:t> </w:t>
      </w:r>
      <w:r>
        <w:rPr>
          <w:color w:val="FF0000"/>
          <w:sz w:val="24"/>
        </w:rPr>
        <w:t>on</w:t>
      </w:r>
      <w:r>
        <w:rPr>
          <w:color w:val="FF0000"/>
          <w:spacing w:val="-12"/>
          <w:sz w:val="24"/>
        </w:rPr>
        <w:t> </w:t>
      </w:r>
      <w:r>
        <w:rPr>
          <w:color w:val="FF0000"/>
          <w:sz w:val="24"/>
        </w:rPr>
        <w:t>the</w:t>
      </w:r>
      <w:r>
        <w:rPr>
          <w:color w:val="FF0000"/>
          <w:spacing w:val="-12"/>
          <w:sz w:val="24"/>
        </w:rPr>
        <w:t> </w:t>
      </w:r>
      <w:r>
        <w:rPr>
          <w:color w:val="FF0000"/>
          <w:sz w:val="24"/>
        </w:rPr>
        <w:t>activity</w:t>
      </w:r>
      <w:r>
        <w:rPr>
          <w:color w:val="FF0000"/>
          <w:spacing w:val="-15"/>
          <w:sz w:val="24"/>
        </w:rPr>
        <w:t> </w:t>
      </w:r>
      <w:r>
        <w:rPr>
          <w:color w:val="FF0000"/>
          <w:sz w:val="24"/>
        </w:rPr>
        <w:t>determined</w:t>
      </w:r>
      <w:r>
        <w:rPr>
          <w:color w:val="FF0000"/>
          <w:spacing w:val="-11"/>
          <w:sz w:val="24"/>
        </w:rPr>
        <w:t> </w:t>
      </w:r>
      <w:r>
        <w:rPr>
          <w:color w:val="FF0000"/>
          <w:sz w:val="24"/>
        </w:rPr>
        <w:t>in</w:t>
      </w:r>
      <w:r>
        <w:rPr>
          <w:color w:val="FF0000"/>
          <w:spacing w:val="-12"/>
          <w:sz w:val="24"/>
        </w:rPr>
        <w:t> </w:t>
      </w:r>
      <w:r>
        <w:rPr>
          <w:color w:val="FF0000"/>
          <w:sz w:val="24"/>
        </w:rPr>
        <w:t>accordance</w:t>
      </w:r>
      <w:r>
        <w:rPr>
          <w:color w:val="FF0000"/>
          <w:spacing w:val="-12"/>
          <w:sz w:val="24"/>
        </w:rPr>
        <w:t> </w:t>
      </w:r>
      <w:r>
        <w:rPr>
          <w:color w:val="FF0000"/>
          <w:sz w:val="24"/>
        </w:rPr>
        <w:t>with</w:t>
      </w:r>
      <w:r>
        <w:rPr>
          <w:color w:val="FF0000"/>
          <w:spacing w:val="-10"/>
          <w:sz w:val="24"/>
        </w:rPr>
        <w:t> </w:t>
      </w:r>
      <w:r>
        <w:rPr>
          <w:color w:val="FF0000"/>
          <w:sz w:val="24"/>
        </w:rPr>
        <w:t>paragraphs</w:t>
      </w:r>
      <w:r>
        <w:rPr>
          <w:color w:val="FF0000"/>
          <w:spacing w:val="-10"/>
          <w:sz w:val="24"/>
        </w:rPr>
        <w:t> </w:t>
      </w:r>
      <w:r>
        <w:rPr>
          <w:color w:val="FF0000"/>
          <w:sz w:val="24"/>
        </w:rPr>
        <w:t>105</w:t>
      </w:r>
      <w:r>
        <w:rPr>
          <w:color w:val="FF0000"/>
          <w:spacing w:val="-10"/>
          <w:sz w:val="24"/>
        </w:rPr>
        <w:t> </w:t>
      </w:r>
      <w:r>
        <w:rPr>
          <w:color w:val="FF0000"/>
          <w:sz w:val="24"/>
        </w:rPr>
        <w:t>CMR</w:t>
      </w:r>
      <w:r>
        <w:rPr>
          <w:color w:val="FF0000"/>
          <w:spacing w:val="-10"/>
          <w:sz w:val="24"/>
        </w:rPr>
        <w:t> </w:t>
      </w:r>
      <w:r>
        <w:rPr>
          <w:color w:val="FF0000"/>
          <w:sz w:val="24"/>
        </w:rPr>
        <w:t>120.564(A)</w:t>
      </w:r>
      <w:r>
        <w:rPr>
          <w:color w:val="FF0000"/>
          <w:spacing w:val="-13"/>
          <w:sz w:val="24"/>
        </w:rPr>
        <w:t> </w:t>
      </w:r>
      <w:r>
        <w:rPr>
          <w:color w:val="FF0000"/>
          <w:sz w:val="24"/>
        </w:rPr>
        <w:t>through </w:t>
      </w:r>
      <w:r>
        <w:rPr>
          <w:strike/>
          <w:color w:val="FF0000"/>
          <w:spacing w:val="-4"/>
          <w:sz w:val="24"/>
        </w:rPr>
        <w:t>(C).</w:t>
      </w:r>
    </w:p>
    <w:p>
      <w:pPr>
        <w:pStyle w:val="BodyText"/>
        <w:spacing w:before="5"/>
      </w:pPr>
    </w:p>
    <w:p>
      <w:pPr>
        <w:pStyle w:val="BodyText"/>
        <w:tabs>
          <w:tab w:pos="2055" w:val="left" w:leader="none"/>
        </w:tabs>
        <w:spacing w:line="244" w:lineRule="auto" w:before="1"/>
        <w:ind w:left="1300" w:right="117"/>
      </w:pPr>
      <w:r>
        <w:rPr>
          <w:spacing w:val="-4"/>
        </w:rPr>
        <w:t>(</w:t>
      </w:r>
      <w:r>
        <w:rPr>
          <w:strike/>
          <w:color w:val="FF0000"/>
          <w:spacing w:val="-4"/>
        </w:rPr>
        <w:t>F</w:t>
      </w:r>
      <w:r>
        <w:rPr>
          <w:b/>
          <w:strike w:val="0"/>
          <w:color w:val="0000FF"/>
          <w:spacing w:val="-4"/>
        </w:rPr>
        <w:t>E</w:t>
      </w:r>
      <w:r>
        <w:rPr>
          <w:strike w:val="0"/>
          <w:spacing w:val="-4"/>
        </w:rPr>
        <w:t>)</w:t>
      </w:r>
      <w:r>
        <w:rPr>
          <w:strike w:val="0"/>
        </w:rPr>
        <w:tab/>
        <w:t>A</w:t>
      </w:r>
      <w:r>
        <w:rPr>
          <w:strike w:val="0"/>
          <w:spacing w:val="36"/>
        </w:rPr>
        <w:t> </w:t>
      </w:r>
      <w:r>
        <w:rPr>
          <w:strike w:val="0"/>
        </w:rPr>
        <w:t>licensee</w:t>
      </w:r>
      <w:r>
        <w:rPr>
          <w:strike w:val="0"/>
          <w:spacing w:val="40"/>
        </w:rPr>
        <w:t> </w:t>
      </w:r>
      <w:r>
        <w:rPr>
          <w:strike w:val="0"/>
        </w:rPr>
        <w:t>shall</w:t>
      </w:r>
      <w:r>
        <w:rPr>
          <w:strike w:val="0"/>
          <w:spacing w:val="40"/>
        </w:rPr>
        <w:t> </w:t>
      </w:r>
      <w:r>
        <w:rPr>
          <w:strike w:val="0"/>
        </w:rPr>
        <w:t>retain</w:t>
      </w:r>
      <w:r>
        <w:rPr>
          <w:strike w:val="0"/>
          <w:spacing w:val="40"/>
        </w:rPr>
        <w:t> </w:t>
      </w:r>
      <w:r>
        <w:rPr>
          <w:strike w:val="0"/>
        </w:rPr>
        <w:t>a</w:t>
      </w:r>
      <w:r>
        <w:rPr>
          <w:strike w:val="0"/>
          <w:spacing w:val="35"/>
        </w:rPr>
        <w:t> </w:t>
      </w:r>
      <w:r>
        <w:rPr>
          <w:strike w:val="0"/>
        </w:rPr>
        <w:t>record</w:t>
      </w:r>
      <w:r>
        <w:rPr>
          <w:strike w:val="0"/>
          <w:spacing w:val="38"/>
        </w:rPr>
        <w:t> </w:t>
      </w:r>
      <w:r>
        <w:rPr>
          <w:strike w:val="0"/>
        </w:rPr>
        <w:t>of</w:t>
      </w:r>
      <w:r>
        <w:rPr>
          <w:strike w:val="0"/>
          <w:spacing w:val="38"/>
        </w:rPr>
        <w:t> </w:t>
      </w:r>
      <w:r>
        <w:rPr>
          <w:strike w:val="0"/>
        </w:rPr>
        <w:t>each</w:t>
      </w:r>
      <w:r>
        <w:rPr>
          <w:strike w:val="0"/>
          <w:spacing w:val="40"/>
        </w:rPr>
        <w:t> </w:t>
      </w:r>
      <w:r>
        <w:rPr>
          <w:strike w:val="0"/>
        </w:rPr>
        <w:t>calibration</w:t>
      </w:r>
      <w:r>
        <w:rPr>
          <w:strike w:val="0"/>
          <w:spacing w:val="40"/>
        </w:rPr>
        <w:t> </w:t>
      </w:r>
      <w:r>
        <w:rPr>
          <w:strike w:val="0"/>
        </w:rPr>
        <w:t>in</w:t>
      </w:r>
      <w:r>
        <w:rPr>
          <w:strike w:val="0"/>
          <w:spacing w:val="36"/>
        </w:rPr>
        <w:t> </w:t>
      </w:r>
      <w:r>
        <w:rPr>
          <w:strike w:val="0"/>
        </w:rPr>
        <w:t>accordance</w:t>
      </w:r>
      <w:r>
        <w:rPr>
          <w:strike w:val="0"/>
          <w:spacing w:val="37"/>
        </w:rPr>
        <w:t> </w:t>
      </w:r>
      <w:r>
        <w:rPr>
          <w:strike w:val="0"/>
        </w:rPr>
        <w:t>with</w:t>
      </w:r>
      <w:r>
        <w:rPr>
          <w:strike w:val="0"/>
          <w:spacing w:val="40"/>
        </w:rPr>
        <w:t> </w:t>
      </w:r>
      <w:r>
        <w:rPr>
          <w:strike w:val="0"/>
        </w:rPr>
        <w:t>105</w:t>
      </w:r>
      <w:r>
        <w:rPr>
          <w:strike w:val="0"/>
          <w:spacing w:val="37"/>
        </w:rPr>
        <w:t> </w:t>
      </w:r>
      <w:r>
        <w:rPr>
          <w:strike w:val="0"/>
        </w:rPr>
        <w:t>CMR </w:t>
      </w:r>
      <w:r>
        <w:rPr>
          <w:strike w:val="0"/>
          <w:spacing w:val="-2"/>
        </w:rPr>
        <w:t>120.592(B).</w:t>
      </w:r>
    </w:p>
    <w:p>
      <w:pPr>
        <w:pStyle w:val="BodyText"/>
        <w:spacing w:before="10"/>
        <w:rPr>
          <w:sz w:val="18"/>
        </w:rPr>
      </w:pPr>
    </w:p>
    <w:p>
      <w:pPr>
        <w:pStyle w:val="BodyText"/>
        <w:spacing w:line="242" w:lineRule="auto" w:before="60"/>
        <w:ind w:left="1300"/>
      </w:pPr>
      <w:r>
        <w:rPr/>
        <w:pict>
          <v:rect style="position:absolute;margin-left:90pt;margin-top:9.643098pt;width:450pt;height:.72pt;mso-position-horizontal-relative:page;mso-position-vertical-relative:paragraph;z-index:-16889344" id="docshape93" filled="true" fillcolor="#ff0000" stroked="false">
            <v:fill type="solid"/>
            <w10:wrap type="none"/>
          </v:rect>
        </w:pict>
      </w:r>
      <w:r>
        <w:rPr>
          <w:color w:val="FF0000"/>
        </w:rPr>
        <w:t>(G)</w:t>
      </w:r>
      <w:r>
        <w:rPr>
          <w:color w:val="FF0000"/>
          <w:spacing w:val="80"/>
        </w:rPr>
        <w:t> </w:t>
      </w:r>
      <w:r>
        <w:rPr>
          <w:color w:val="FF0000"/>
        </w:rPr>
        <w:t>A</w:t>
      </w:r>
      <w:r>
        <w:rPr>
          <w:color w:val="FF0000"/>
          <w:spacing w:val="-12"/>
        </w:rPr>
        <w:t> </w:t>
      </w:r>
      <w:r>
        <w:rPr>
          <w:color w:val="FF0000"/>
        </w:rPr>
        <w:t>licensee</w:t>
      </w:r>
      <w:r>
        <w:rPr>
          <w:color w:val="FF0000"/>
          <w:spacing w:val="-11"/>
        </w:rPr>
        <w:t> </w:t>
      </w:r>
      <w:r>
        <w:rPr>
          <w:color w:val="FF0000"/>
        </w:rPr>
        <w:t>shall</w:t>
      </w:r>
      <w:r>
        <w:rPr>
          <w:color w:val="FF0000"/>
          <w:spacing w:val="-9"/>
        </w:rPr>
        <w:t> </w:t>
      </w:r>
      <w:r>
        <w:rPr>
          <w:color w:val="FF0000"/>
        </w:rPr>
        <w:t>retain</w:t>
      </w:r>
      <w:r>
        <w:rPr>
          <w:color w:val="FF0000"/>
          <w:spacing w:val="-9"/>
        </w:rPr>
        <w:t> </w:t>
      </w:r>
      <w:r>
        <w:rPr>
          <w:color w:val="FF0000"/>
        </w:rPr>
        <w:t>a</w:t>
      </w:r>
      <w:r>
        <w:rPr>
          <w:color w:val="FF0000"/>
          <w:spacing w:val="-9"/>
        </w:rPr>
        <w:t> </w:t>
      </w:r>
      <w:r>
        <w:rPr>
          <w:color w:val="FF0000"/>
        </w:rPr>
        <w:t>record</w:t>
      </w:r>
      <w:r>
        <w:rPr>
          <w:color w:val="FF0000"/>
          <w:spacing w:val="-9"/>
        </w:rPr>
        <w:t> </w:t>
      </w:r>
      <w:r>
        <w:rPr>
          <w:color w:val="FF0000"/>
        </w:rPr>
        <w:t>of</w:t>
      </w:r>
      <w:r>
        <w:rPr>
          <w:color w:val="FF0000"/>
          <w:spacing w:val="-9"/>
        </w:rPr>
        <w:t> </w:t>
      </w:r>
      <w:r>
        <w:rPr>
          <w:color w:val="FF0000"/>
        </w:rPr>
        <w:t>decay</w:t>
      </w:r>
      <w:r>
        <w:rPr>
          <w:color w:val="FF0000"/>
          <w:spacing w:val="-14"/>
        </w:rPr>
        <w:t> </w:t>
      </w:r>
      <w:r>
        <w:rPr>
          <w:color w:val="FF0000"/>
        </w:rPr>
        <w:t>calculations</w:t>
      </w:r>
      <w:r>
        <w:rPr>
          <w:color w:val="FF0000"/>
          <w:spacing w:val="-9"/>
        </w:rPr>
        <w:t> </w:t>
      </w:r>
      <w:r>
        <w:rPr>
          <w:color w:val="FF0000"/>
        </w:rPr>
        <w:t>required</w:t>
      </w:r>
      <w:r>
        <w:rPr>
          <w:color w:val="FF0000"/>
          <w:spacing w:val="-9"/>
        </w:rPr>
        <w:t> </w:t>
      </w:r>
      <w:r>
        <w:rPr>
          <w:color w:val="FF0000"/>
        </w:rPr>
        <w:t>by</w:t>
      </w:r>
      <w:r>
        <w:rPr>
          <w:color w:val="FF0000"/>
          <w:spacing w:val="-14"/>
        </w:rPr>
        <w:t> </w:t>
      </w:r>
      <w:r>
        <w:rPr>
          <w:color w:val="FF0000"/>
        </w:rPr>
        <w:t>105</w:t>
      </w:r>
      <w:r>
        <w:rPr>
          <w:color w:val="FF0000"/>
          <w:spacing w:val="-9"/>
        </w:rPr>
        <w:t> </w:t>
      </w:r>
      <w:r>
        <w:rPr>
          <w:color w:val="FF0000"/>
        </w:rPr>
        <w:t>CMR</w:t>
      </w:r>
      <w:r>
        <w:rPr>
          <w:color w:val="FF0000"/>
          <w:spacing w:val="-9"/>
        </w:rPr>
        <w:t> </w:t>
      </w:r>
      <w:r>
        <w:rPr>
          <w:color w:val="FF0000"/>
        </w:rPr>
        <w:t>120.564(E)</w:t>
      </w:r>
      <w:r>
        <w:rPr>
          <w:color w:val="FF0000"/>
          <w:spacing w:val="-12"/>
        </w:rPr>
        <w:t> </w:t>
      </w:r>
      <w:r>
        <w:rPr>
          <w:color w:val="FF0000"/>
        </w:rPr>
        <w:t>in </w:t>
      </w:r>
      <w:r>
        <w:rPr>
          <w:strike/>
          <w:color w:val="FF0000"/>
        </w:rPr>
        <w:t>accordance with 105 CMR 120.592(C).</w:t>
      </w:r>
    </w:p>
    <w:p>
      <w:pPr>
        <w:pStyle w:val="BodyText"/>
        <w:spacing w:before="3"/>
        <w:rPr>
          <w:sz w:val="19"/>
        </w:rPr>
      </w:pPr>
    </w:p>
    <w:p>
      <w:pPr>
        <w:spacing w:before="58"/>
        <w:ind w:left="100" w:right="0" w:firstLine="0"/>
        <w:jc w:val="left"/>
        <w:rPr>
          <w:b/>
          <w:sz w:val="24"/>
        </w:rPr>
      </w:pPr>
      <w:r>
        <w:rPr>
          <w:b/>
          <w:color w:val="0000FF"/>
          <w:sz w:val="24"/>
          <w:u w:val="single" w:color="0000FF"/>
        </w:rPr>
        <w:t>120.564A:</w:t>
      </w:r>
      <w:r>
        <w:rPr>
          <w:b/>
          <w:color w:val="0000FF"/>
          <w:spacing w:val="48"/>
          <w:sz w:val="24"/>
          <w:u w:val="single" w:color="0000FF"/>
        </w:rPr>
        <w:t> </w:t>
      </w:r>
      <w:r>
        <w:rPr>
          <w:b/>
          <w:color w:val="0000FF"/>
          <w:sz w:val="24"/>
          <w:u w:val="single" w:color="0000FF"/>
        </w:rPr>
        <w:t>Strontium-90</w:t>
      </w:r>
      <w:r>
        <w:rPr>
          <w:b/>
          <w:color w:val="0000FF"/>
          <w:spacing w:val="-5"/>
          <w:sz w:val="24"/>
          <w:u w:val="single" w:color="0000FF"/>
        </w:rPr>
        <w:t> </w:t>
      </w:r>
      <w:r>
        <w:rPr>
          <w:b/>
          <w:color w:val="0000FF"/>
          <w:sz w:val="24"/>
          <w:u w:val="single" w:color="0000FF"/>
        </w:rPr>
        <w:t>Sources</w:t>
      </w:r>
      <w:r>
        <w:rPr>
          <w:b/>
          <w:color w:val="0000FF"/>
          <w:spacing w:val="-5"/>
          <w:sz w:val="24"/>
          <w:u w:val="single" w:color="0000FF"/>
        </w:rPr>
        <w:t> </w:t>
      </w:r>
      <w:r>
        <w:rPr>
          <w:b/>
          <w:color w:val="0000FF"/>
          <w:sz w:val="24"/>
          <w:u w:val="single" w:color="0000FF"/>
        </w:rPr>
        <w:t>for</w:t>
      </w:r>
      <w:r>
        <w:rPr>
          <w:b/>
          <w:color w:val="0000FF"/>
          <w:spacing w:val="-5"/>
          <w:sz w:val="24"/>
          <w:u w:val="single" w:color="0000FF"/>
        </w:rPr>
        <w:t> </w:t>
      </w:r>
      <w:r>
        <w:rPr>
          <w:b/>
          <w:color w:val="0000FF"/>
          <w:sz w:val="24"/>
          <w:u w:val="single" w:color="0000FF"/>
        </w:rPr>
        <w:t>Ophthalmic</w:t>
      </w:r>
      <w:r>
        <w:rPr>
          <w:b/>
          <w:color w:val="0000FF"/>
          <w:spacing w:val="-6"/>
          <w:sz w:val="24"/>
          <w:u w:val="single" w:color="0000FF"/>
        </w:rPr>
        <w:t> </w:t>
      </w:r>
      <w:r>
        <w:rPr>
          <w:b/>
          <w:color w:val="0000FF"/>
          <w:spacing w:val="-2"/>
          <w:sz w:val="24"/>
          <w:u w:val="single" w:color="0000FF"/>
        </w:rPr>
        <w:t>Treatments</w:t>
      </w:r>
    </w:p>
    <w:p>
      <w:pPr>
        <w:pStyle w:val="BodyText"/>
        <w:spacing w:before="7"/>
        <w:rPr>
          <w:b/>
        </w:rPr>
      </w:pPr>
    </w:p>
    <w:p>
      <w:pPr>
        <w:pStyle w:val="ListParagraph"/>
        <w:numPr>
          <w:ilvl w:val="0"/>
          <w:numId w:val="77"/>
        </w:numPr>
        <w:tabs>
          <w:tab w:pos="1802" w:val="left" w:leader="none"/>
        </w:tabs>
        <w:spacing w:line="244" w:lineRule="auto" w:before="0" w:after="0"/>
        <w:ind w:left="1300" w:right="117" w:firstLine="0"/>
        <w:jc w:val="both"/>
        <w:rPr>
          <w:b/>
          <w:sz w:val="24"/>
        </w:rPr>
      </w:pPr>
      <w:r>
        <w:rPr>
          <w:b/>
          <w:color w:val="0000FF"/>
          <w:sz w:val="24"/>
        </w:rPr>
        <w:t>Licensees</w:t>
      </w:r>
      <w:r>
        <w:rPr>
          <w:b/>
          <w:color w:val="0000FF"/>
          <w:spacing w:val="-9"/>
          <w:sz w:val="24"/>
        </w:rPr>
        <w:t> </w:t>
      </w:r>
      <w:r>
        <w:rPr>
          <w:b/>
          <w:color w:val="0000FF"/>
          <w:sz w:val="24"/>
        </w:rPr>
        <w:t>who</w:t>
      </w:r>
      <w:r>
        <w:rPr>
          <w:b/>
          <w:color w:val="0000FF"/>
          <w:spacing w:val="-9"/>
          <w:sz w:val="24"/>
        </w:rPr>
        <w:t> </w:t>
      </w:r>
      <w:r>
        <w:rPr>
          <w:b/>
          <w:color w:val="0000FF"/>
          <w:sz w:val="24"/>
        </w:rPr>
        <w:t>use</w:t>
      </w:r>
      <w:r>
        <w:rPr>
          <w:b/>
          <w:color w:val="0000FF"/>
          <w:spacing w:val="-11"/>
          <w:sz w:val="24"/>
        </w:rPr>
        <w:t> </w:t>
      </w:r>
      <w:r>
        <w:rPr>
          <w:b/>
          <w:color w:val="0000FF"/>
          <w:sz w:val="24"/>
        </w:rPr>
        <w:t>strontium-90</w:t>
      </w:r>
      <w:r>
        <w:rPr>
          <w:b/>
          <w:color w:val="0000FF"/>
          <w:spacing w:val="-9"/>
          <w:sz w:val="24"/>
        </w:rPr>
        <w:t> </w:t>
      </w:r>
      <w:r>
        <w:rPr>
          <w:b/>
          <w:color w:val="0000FF"/>
          <w:sz w:val="24"/>
        </w:rPr>
        <w:t>for</w:t>
      </w:r>
      <w:r>
        <w:rPr>
          <w:b/>
          <w:color w:val="0000FF"/>
          <w:spacing w:val="-12"/>
          <w:sz w:val="24"/>
        </w:rPr>
        <w:t> </w:t>
      </w:r>
      <w:r>
        <w:rPr>
          <w:b/>
          <w:color w:val="0000FF"/>
          <w:sz w:val="24"/>
        </w:rPr>
        <w:t>ophthalmic</w:t>
      </w:r>
      <w:r>
        <w:rPr>
          <w:b/>
          <w:color w:val="0000FF"/>
          <w:spacing w:val="-11"/>
          <w:sz w:val="24"/>
        </w:rPr>
        <w:t> </w:t>
      </w:r>
      <w:r>
        <w:rPr>
          <w:b/>
          <w:color w:val="0000FF"/>
          <w:sz w:val="24"/>
        </w:rPr>
        <w:t>treatments</w:t>
      </w:r>
      <w:r>
        <w:rPr>
          <w:b/>
          <w:color w:val="0000FF"/>
          <w:spacing w:val="-9"/>
          <w:sz w:val="24"/>
        </w:rPr>
        <w:t> </w:t>
      </w:r>
      <w:r>
        <w:rPr>
          <w:b/>
          <w:color w:val="0000FF"/>
          <w:sz w:val="24"/>
        </w:rPr>
        <w:t>must</w:t>
      </w:r>
      <w:r>
        <w:rPr>
          <w:b/>
          <w:color w:val="0000FF"/>
          <w:spacing w:val="-11"/>
          <w:sz w:val="24"/>
        </w:rPr>
        <w:t> </w:t>
      </w:r>
      <w:r>
        <w:rPr>
          <w:b/>
          <w:color w:val="0000FF"/>
          <w:sz w:val="24"/>
        </w:rPr>
        <w:t>ensure</w:t>
      </w:r>
      <w:r>
        <w:rPr>
          <w:b/>
          <w:color w:val="0000FF"/>
          <w:spacing w:val="-11"/>
          <w:sz w:val="24"/>
        </w:rPr>
        <w:t> </w:t>
      </w:r>
      <w:r>
        <w:rPr>
          <w:b/>
          <w:color w:val="0000FF"/>
          <w:sz w:val="24"/>
        </w:rPr>
        <w:t>that</w:t>
      </w:r>
      <w:r>
        <w:rPr>
          <w:b/>
          <w:color w:val="0000FF"/>
          <w:spacing w:val="-12"/>
          <w:sz w:val="24"/>
        </w:rPr>
        <w:t> </w:t>
      </w:r>
      <w:r>
        <w:rPr>
          <w:b/>
          <w:color w:val="0000FF"/>
          <w:sz w:val="24"/>
        </w:rPr>
        <w:t>certain activities as specified in 105 CMR 120.564A(B) are performed by either:</w:t>
      </w:r>
    </w:p>
    <w:p>
      <w:pPr>
        <w:pStyle w:val="ListParagraph"/>
        <w:numPr>
          <w:ilvl w:val="1"/>
          <w:numId w:val="77"/>
        </w:numPr>
        <w:tabs>
          <w:tab w:pos="2116" w:val="left" w:leader="none"/>
        </w:tabs>
        <w:spacing w:line="272" w:lineRule="exact" w:before="0" w:after="0"/>
        <w:ind w:left="2115" w:right="0" w:hanging="461"/>
        <w:jc w:val="both"/>
        <w:rPr>
          <w:b/>
          <w:sz w:val="24"/>
        </w:rPr>
      </w:pPr>
      <w:r>
        <w:rPr>
          <w:b/>
          <w:color w:val="0000FF"/>
          <w:sz w:val="24"/>
        </w:rPr>
        <w:t>An</w:t>
      </w:r>
      <w:r>
        <w:rPr>
          <w:b/>
          <w:color w:val="0000FF"/>
          <w:spacing w:val="-4"/>
          <w:sz w:val="24"/>
        </w:rPr>
        <w:t> </w:t>
      </w:r>
      <w:r>
        <w:rPr>
          <w:b/>
          <w:color w:val="0000FF"/>
          <w:sz w:val="24"/>
        </w:rPr>
        <w:t>authorized</w:t>
      </w:r>
      <w:r>
        <w:rPr>
          <w:b/>
          <w:color w:val="0000FF"/>
          <w:spacing w:val="-3"/>
          <w:sz w:val="24"/>
        </w:rPr>
        <w:t> </w:t>
      </w:r>
      <w:r>
        <w:rPr>
          <w:b/>
          <w:color w:val="0000FF"/>
          <w:sz w:val="24"/>
        </w:rPr>
        <w:t>medical</w:t>
      </w:r>
      <w:r>
        <w:rPr>
          <w:b/>
          <w:color w:val="0000FF"/>
          <w:spacing w:val="-3"/>
          <w:sz w:val="24"/>
        </w:rPr>
        <w:t> </w:t>
      </w:r>
      <w:r>
        <w:rPr>
          <w:b/>
          <w:color w:val="0000FF"/>
          <w:sz w:val="24"/>
        </w:rPr>
        <w:t>physicist;</w:t>
      </w:r>
      <w:r>
        <w:rPr>
          <w:b/>
          <w:color w:val="0000FF"/>
          <w:spacing w:val="-4"/>
          <w:sz w:val="24"/>
        </w:rPr>
        <w:t> </w:t>
      </w:r>
      <w:r>
        <w:rPr>
          <w:b/>
          <w:color w:val="0000FF"/>
          <w:spacing w:val="-5"/>
          <w:sz w:val="24"/>
        </w:rPr>
        <w:t>or</w:t>
      </w:r>
    </w:p>
    <w:p>
      <w:pPr>
        <w:pStyle w:val="ListParagraph"/>
        <w:numPr>
          <w:ilvl w:val="1"/>
          <w:numId w:val="77"/>
        </w:numPr>
        <w:tabs>
          <w:tab w:pos="2116" w:val="left" w:leader="none"/>
        </w:tabs>
        <w:spacing w:line="240" w:lineRule="auto" w:before="5" w:after="0"/>
        <w:ind w:left="2115" w:right="0" w:hanging="461"/>
        <w:jc w:val="both"/>
        <w:rPr>
          <w:b/>
          <w:sz w:val="24"/>
        </w:rPr>
      </w:pPr>
      <w:r>
        <w:rPr>
          <w:b/>
          <w:color w:val="0000FF"/>
          <w:sz w:val="24"/>
        </w:rPr>
        <w:t>An</w:t>
      </w:r>
      <w:r>
        <w:rPr>
          <w:b/>
          <w:color w:val="0000FF"/>
          <w:spacing w:val="-1"/>
          <w:sz w:val="24"/>
        </w:rPr>
        <w:t> </w:t>
      </w:r>
      <w:r>
        <w:rPr>
          <w:b/>
          <w:color w:val="0000FF"/>
          <w:sz w:val="24"/>
        </w:rPr>
        <w:t>individual</w:t>
      </w:r>
      <w:r>
        <w:rPr>
          <w:b/>
          <w:color w:val="0000FF"/>
          <w:spacing w:val="1"/>
          <w:sz w:val="24"/>
        </w:rPr>
        <w:t> </w:t>
      </w:r>
      <w:r>
        <w:rPr>
          <w:b/>
          <w:color w:val="0000FF"/>
          <w:spacing w:val="-4"/>
          <w:sz w:val="24"/>
        </w:rPr>
        <w:t>who:</w:t>
      </w:r>
    </w:p>
    <w:p>
      <w:pPr>
        <w:pStyle w:val="ListParagraph"/>
        <w:numPr>
          <w:ilvl w:val="2"/>
          <w:numId w:val="77"/>
        </w:numPr>
        <w:tabs>
          <w:tab w:pos="2445" w:val="left" w:leader="none"/>
        </w:tabs>
        <w:spacing w:line="242" w:lineRule="auto" w:before="3" w:after="0"/>
        <w:ind w:left="2015" w:right="115" w:firstLine="0"/>
        <w:jc w:val="both"/>
        <w:rPr>
          <w:b/>
          <w:sz w:val="24"/>
        </w:rPr>
      </w:pPr>
      <w:r>
        <w:rPr>
          <w:b/>
          <w:color w:val="0000FF"/>
          <w:sz w:val="24"/>
        </w:rPr>
        <w:t>is</w:t>
      </w:r>
      <w:r>
        <w:rPr>
          <w:b/>
          <w:color w:val="0000FF"/>
          <w:spacing w:val="-11"/>
          <w:sz w:val="24"/>
        </w:rPr>
        <w:t> </w:t>
      </w:r>
      <w:r>
        <w:rPr>
          <w:b/>
          <w:color w:val="0000FF"/>
          <w:sz w:val="24"/>
        </w:rPr>
        <w:t>identified</w:t>
      </w:r>
      <w:r>
        <w:rPr>
          <w:b/>
          <w:color w:val="0000FF"/>
          <w:spacing w:val="-11"/>
          <w:sz w:val="24"/>
        </w:rPr>
        <w:t> </w:t>
      </w:r>
      <w:r>
        <w:rPr>
          <w:b/>
          <w:color w:val="0000FF"/>
          <w:sz w:val="24"/>
        </w:rPr>
        <w:t>as</w:t>
      </w:r>
      <w:r>
        <w:rPr>
          <w:b/>
          <w:color w:val="0000FF"/>
          <w:spacing w:val="-13"/>
          <w:sz w:val="24"/>
        </w:rPr>
        <w:t> </w:t>
      </w:r>
      <w:r>
        <w:rPr>
          <w:b/>
          <w:color w:val="0000FF"/>
          <w:sz w:val="24"/>
        </w:rPr>
        <w:t>an</w:t>
      </w:r>
      <w:r>
        <w:rPr>
          <w:b/>
          <w:color w:val="0000FF"/>
          <w:spacing w:val="-10"/>
          <w:sz w:val="24"/>
        </w:rPr>
        <w:t> </w:t>
      </w:r>
      <w:r>
        <w:rPr>
          <w:b/>
          <w:color w:val="0000FF"/>
          <w:sz w:val="24"/>
        </w:rPr>
        <w:t>ophthalmic</w:t>
      </w:r>
      <w:r>
        <w:rPr>
          <w:b/>
          <w:color w:val="0000FF"/>
          <w:spacing w:val="-14"/>
          <w:sz w:val="24"/>
        </w:rPr>
        <w:t> </w:t>
      </w:r>
      <w:r>
        <w:rPr>
          <w:b/>
          <w:color w:val="0000FF"/>
          <w:sz w:val="24"/>
        </w:rPr>
        <w:t>physicist</w:t>
      </w:r>
      <w:r>
        <w:rPr>
          <w:b/>
          <w:color w:val="0000FF"/>
          <w:spacing w:val="-10"/>
          <w:sz w:val="24"/>
        </w:rPr>
        <w:t> </w:t>
      </w:r>
      <w:r>
        <w:rPr>
          <w:b/>
          <w:color w:val="0000FF"/>
          <w:sz w:val="24"/>
        </w:rPr>
        <w:t>on</w:t>
      </w:r>
      <w:r>
        <w:rPr>
          <w:b/>
          <w:color w:val="0000FF"/>
          <w:spacing w:val="-10"/>
          <w:sz w:val="24"/>
        </w:rPr>
        <w:t> </w:t>
      </w:r>
      <w:r>
        <w:rPr>
          <w:b/>
          <w:color w:val="0000FF"/>
          <w:sz w:val="24"/>
        </w:rPr>
        <w:t>a</w:t>
      </w:r>
      <w:r>
        <w:rPr>
          <w:b/>
          <w:color w:val="0000FF"/>
          <w:spacing w:val="-10"/>
          <w:sz w:val="24"/>
        </w:rPr>
        <w:t> </w:t>
      </w:r>
      <w:r>
        <w:rPr>
          <w:b/>
          <w:color w:val="0000FF"/>
          <w:sz w:val="24"/>
        </w:rPr>
        <w:t>specific</w:t>
      </w:r>
      <w:r>
        <w:rPr>
          <w:b/>
          <w:color w:val="0000FF"/>
          <w:spacing w:val="-10"/>
          <w:sz w:val="24"/>
        </w:rPr>
        <w:t> </w:t>
      </w:r>
      <w:r>
        <w:rPr>
          <w:b/>
          <w:color w:val="0000FF"/>
          <w:sz w:val="24"/>
        </w:rPr>
        <w:t>medical</w:t>
      </w:r>
      <w:r>
        <w:rPr>
          <w:b/>
          <w:color w:val="0000FF"/>
          <w:spacing w:val="-10"/>
          <w:sz w:val="24"/>
        </w:rPr>
        <w:t> </w:t>
      </w:r>
      <w:r>
        <w:rPr>
          <w:b/>
          <w:color w:val="0000FF"/>
          <w:sz w:val="24"/>
        </w:rPr>
        <w:t>use</w:t>
      </w:r>
      <w:r>
        <w:rPr>
          <w:b/>
          <w:color w:val="0000FF"/>
          <w:spacing w:val="-10"/>
          <w:sz w:val="24"/>
        </w:rPr>
        <w:t> </w:t>
      </w:r>
      <w:r>
        <w:rPr>
          <w:b/>
          <w:color w:val="0000FF"/>
          <w:sz w:val="24"/>
        </w:rPr>
        <w:t>license</w:t>
      </w:r>
      <w:r>
        <w:rPr>
          <w:b/>
          <w:color w:val="0000FF"/>
          <w:spacing w:val="-10"/>
          <w:sz w:val="24"/>
        </w:rPr>
        <w:t> </w:t>
      </w:r>
      <w:r>
        <w:rPr>
          <w:b/>
          <w:color w:val="0000FF"/>
          <w:sz w:val="24"/>
        </w:rPr>
        <w:t>issued by the Agency, Nuclear Regulatory Commission or an Agreement State; permit issued</w:t>
      </w:r>
      <w:r>
        <w:rPr>
          <w:b/>
          <w:color w:val="0000FF"/>
          <w:spacing w:val="-7"/>
          <w:sz w:val="24"/>
        </w:rPr>
        <w:t> </w:t>
      </w:r>
      <w:r>
        <w:rPr>
          <w:b/>
          <w:color w:val="0000FF"/>
          <w:sz w:val="24"/>
        </w:rPr>
        <w:t>by</w:t>
      </w:r>
      <w:r>
        <w:rPr>
          <w:b/>
          <w:color w:val="0000FF"/>
          <w:spacing w:val="-10"/>
          <w:sz w:val="24"/>
        </w:rPr>
        <w:t> </w:t>
      </w:r>
      <w:r>
        <w:rPr>
          <w:b/>
          <w:color w:val="0000FF"/>
          <w:sz w:val="24"/>
        </w:rPr>
        <w:t>the</w:t>
      </w:r>
      <w:r>
        <w:rPr>
          <w:b/>
          <w:color w:val="0000FF"/>
          <w:spacing w:val="-10"/>
          <w:sz w:val="24"/>
        </w:rPr>
        <w:t> </w:t>
      </w:r>
      <w:r>
        <w:rPr>
          <w:b/>
          <w:color w:val="0000FF"/>
          <w:sz w:val="24"/>
        </w:rPr>
        <w:t>Agency,</w:t>
      </w:r>
      <w:r>
        <w:rPr>
          <w:b/>
          <w:color w:val="0000FF"/>
          <w:spacing w:val="-11"/>
          <w:sz w:val="24"/>
        </w:rPr>
        <w:t> </w:t>
      </w:r>
      <w:r>
        <w:rPr>
          <w:b/>
          <w:color w:val="0000FF"/>
          <w:sz w:val="24"/>
        </w:rPr>
        <w:t>Nuclear</w:t>
      </w:r>
      <w:r>
        <w:rPr>
          <w:b/>
          <w:color w:val="0000FF"/>
          <w:spacing w:val="-11"/>
          <w:sz w:val="24"/>
        </w:rPr>
        <w:t> </w:t>
      </w:r>
      <w:r>
        <w:rPr>
          <w:b/>
          <w:color w:val="0000FF"/>
          <w:sz w:val="24"/>
        </w:rPr>
        <w:t>Regulatory</w:t>
      </w:r>
      <w:r>
        <w:rPr>
          <w:b/>
          <w:color w:val="0000FF"/>
          <w:spacing w:val="-11"/>
          <w:sz w:val="24"/>
        </w:rPr>
        <w:t> </w:t>
      </w:r>
      <w:r>
        <w:rPr>
          <w:b/>
          <w:color w:val="0000FF"/>
          <w:sz w:val="24"/>
        </w:rPr>
        <w:t>Commission</w:t>
      </w:r>
      <w:r>
        <w:rPr>
          <w:b/>
          <w:color w:val="0000FF"/>
          <w:spacing w:val="-7"/>
          <w:sz w:val="24"/>
        </w:rPr>
        <w:t> </w:t>
      </w:r>
      <w:r>
        <w:rPr>
          <w:b/>
          <w:color w:val="0000FF"/>
          <w:sz w:val="24"/>
        </w:rPr>
        <w:t>or</w:t>
      </w:r>
      <w:r>
        <w:rPr>
          <w:b/>
          <w:color w:val="0000FF"/>
          <w:spacing w:val="-7"/>
          <w:sz w:val="24"/>
        </w:rPr>
        <w:t> </w:t>
      </w:r>
      <w:r>
        <w:rPr>
          <w:b/>
          <w:color w:val="0000FF"/>
          <w:sz w:val="24"/>
        </w:rPr>
        <w:t>Agreement</w:t>
      </w:r>
      <w:r>
        <w:rPr>
          <w:b/>
          <w:color w:val="0000FF"/>
          <w:spacing w:val="-8"/>
          <w:sz w:val="24"/>
        </w:rPr>
        <w:t> </w:t>
      </w:r>
      <w:r>
        <w:rPr>
          <w:b/>
          <w:color w:val="0000FF"/>
          <w:sz w:val="24"/>
        </w:rPr>
        <w:t>State</w:t>
      </w:r>
      <w:r>
        <w:rPr>
          <w:b/>
          <w:color w:val="0000FF"/>
          <w:spacing w:val="-10"/>
          <w:sz w:val="24"/>
        </w:rPr>
        <w:t> </w:t>
      </w:r>
      <w:r>
        <w:rPr>
          <w:b/>
          <w:color w:val="0000FF"/>
          <w:sz w:val="24"/>
        </w:rPr>
        <w:t>broad scope medical use licensee; medical use permit issued by a Nuclear Regulatory Commission master material licensee; or permit issued by a Nuclear Regulatory Commission master material licensee broad scope medical use permittee;</w:t>
      </w:r>
      <w:r>
        <w:rPr>
          <w:b/>
          <w:color w:val="0000FF"/>
          <w:spacing w:val="40"/>
          <w:sz w:val="24"/>
        </w:rPr>
        <w:t> </w:t>
      </w:r>
      <w:r>
        <w:rPr>
          <w:b/>
          <w:color w:val="0000FF"/>
          <w:sz w:val="24"/>
        </w:rPr>
        <w:t>and</w:t>
      </w:r>
    </w:p>
    <w:p>
      <w:pPr>
        <w:pStyle w:val="ListParagraph"/>
        <w:numPr>
          <w:ilvl w:val="2"/>
          <w:numId w:val="77"/>
        </w:numPr>
        <w:tabs>
          <w:tab w:pos="2462" w:val="left" w:leader="none"/>
        </w:tabs>
        <w:spacing w:line="242" w:lineRule="auto" w:before="5" w:after="0"/>
        <w:ind w:left="2015" w:right="116" w:firstLine="0"/>
        <w:jc w:val="both"/>
        <w:rPr>
          <w:b/>
          <w:sz w:val="24"/>
        </w:rPr>
      </w:pPr>
      <w:r>
        <w:rPr>
          <w:b/>
          <w:color w:val="0000FF"/>
          <w:sz w:val="24"/>
        </w:rPr>
        <w:t>holds</w:t>
      </w:r>
      <w:r>
        <w:rPr>
          <w:b/>
          <w:color w:val="0000FF"/>
          <w:spacing w:val="-13"/>
          <w:sz w:val="24"/>
        </w:rPr>
        <w:t> </w:t>
      </w:r>
      <w:r>
        <w:rPr>
          <w:b/>
          <w:color w:val="0000FF"/>
          <w:sz w:val="24"/>
        </w:rPr>
        <w:t>a</w:t>
      </w:r>
      <w:r>
        <w:rPr>
          <w:b/>
          <w:color w:val="0000FF"/>
          <w:spacing w:val="-13"/>
          <w:sz w:val="24"/>
        </w:rPr>
        <w:t> </w:t>
      </w:r>
      <w:r>
        <w:rPr>
          <w:b/>
          <w:color w:val="0000FF"/>
          <w:sz w:val="24"/>
        </w:rPr>
        <w:t>master's</w:t>
      </w:r>
      <w:r>
        <w:rPr>
          <w:b/>
          <w:color w:val="0000FF"/>
          <w:spacing w:val="-11"/>
          <w:sz w:val="24"/>
        </w:rPr>
        <w:t> </w:t>
      </w:r>
      <w:r>
        <w:rPr>
          <w:b/>
          <w:color w:val="0000FF"/>
          <w:sz w:val="24"/>
        </w:rPr>
        <w:t>or</w:t>
      </w:r>
      <w:r>
        <w:rPr>
          <w:b/>
          <w:color w:val="0000FF"/>
          <w:spacing w:val="-11"/>
          <w:sz w:val="24"/>
        </w:rPr>
        <w:t> </w:t>
      </w:r>
      <w:r>
        <w:rPr>
          <w:b/>
          <w:color w:val="0000FF"/>
          <w:sz w:val="24"/>
        </w:rPr>
        <w:t>doctor's</w:t>
      </w:r>
      <w:r>
        <w:rPr>
          <w:b/>
          <w:color w:val="0000FF"/>
          <w:spacing w:val="-11"/>
          <w:sz w:val="24"/>
        </w:rPr>
        <w:t> </w:t>
      </w:r>
      <w:r>
        <w:rPr>
          <w:b/>
          <w:color w:val="0000FF"/>
          <w:sz w:val="24"/>
        </w:rPr>
        <w:t>degree</w:t>
      </w:r>
      <w:r>
        <w:rPr>
          <w:b/>
          <w:color w:val="0000FF"/>
          <w:spacing w:val="-11"/>
          <w:sz w:val="24"/>
        </w:rPr>
        <w:t> </w:t>
      </w:r>
      <w:r>
        <w:rPr>
          <w:b/>
          <w:color w:val="0000FF"/>
          <w:sz w:val="24"/>
        </w:rPr>
        <w:t>in</w:t>
      </w:r>
      <w:r>
        <w:rPr>
          <w:b/>
          <w:color w:val="0000FF"/>
          <w:spacing w:val="-11"/>
          <w:sz w:val="24"/>
        </w:rPr>
        <w:t> </w:t>
      </w:r>
      <w:r>
        <w:rPr>
          <w:b/>
          <w:color w:val="0000FF"/>
          <w:sz w:val="24"/>
        </w:rPr>
        <w:t>physics,</w:t>
      </w:r>
      <w:r>
        <w:rPr>
          <w:b/>
          <w:color w:val="0000FF"/>
          <w:spacing w:val="-12"/>
          <w:sz w:val="24"/>
        </w:rPr>
        <w:t> </w:t>
      </w:r>
      <w:r>
        <w:rPr>
          <w:b/>
          <w:color w:val="0000FF"/>
          <w:sz w:val="24"/>
        </w:rPr>
        <w:t>medical</w:t>
      </w:r>
      <w:r>
        <w:rPr>
          <w:b/>
          <w:color w:val="0000FF"/>
          <w:spacing w:val="-11"/>
          <w:sz w:val="24"/>
        </w:rPr>
        <w:t> </w:t>
      </w:r>
      <w:r>
        <w:rPr>
          <w:b/>
          <w:color w:val="0000FF"/>
          <w:sz w:val="24"/>
        </w:rPr>
        <w:t>physics,</w:t>
      </w:r>
      <w:r>
        <w:rPr>
          <w:b/>
          <w:color w:val="0000FF"/>
          <w:spacing w:val="-11"/>
          <w:sz w:val="24"/>
        </w:rPr>
        <w:t> </w:t>
      </w:r>
      <w:r>
        <w:rPr>
          <w:b/>
          <w:color w:val="0000FF"/>
          <w:sz w:val="24"/>
        </w:rPr>
        <w:t>other</w:t>
      </w:r>
      <w:r>
        <w:rPr>
          <w:b/>
          <w:color w:val="0000FF"/>
          <w:spacing w:val="-11"/>
          <w:sz w:val="24"/>
        </w:rPr>
        <w:t> </w:t>
      </w:r>
      <w:r>
        <w:rPr>
          <w:b/>
          <w:color w:val="0000FF"/>
          <w:sz w:val="24"/>
        </w:rPr>
        <w:t>physical sciences, engineering, or applied mathematics from an accredited college or university; and</w:t>
      </w:r>
    </w:p>
    <w:p>
      <w:pPr>
        <w:pStyle w:val="ListParagraph"/>
        <w:numPr>
          <w:ilvl w:val="2"/>
          <w:numId w:val="77"/>
        </w:numPr>
        <w:tabs>
          <w:tab w:pos="2454" w:val="left" w:leader="none"/>
        </w:tabs>
        <w:spacing w:line="242" w:lineRule="auto" w:before="4" w:after="0"/>
        <w:ind w:left="2015" w:right="119" w:firstLine="0"/>
        <w:jc w:val="both"/>
        <w:rPr>
          <w:b/>
          <w:sz w:val="24"/>
        </w:rPr>
      </w:pPr>
      <w:r>
        <w:rPr>
          <w:b/>
          <w:color w:val="0000FF"/>
          <w:sz w:val="24"/>
        </w:rPr>
        <w:t>has</w:t>
      </w:r>
      <w:r>
        <w:rPr>
          <w:b/>
          <w:color w:val="0000FF"/>
          <w:spacing w:val="-8"/>
          <w:sz w:val="24"/>
        </w:rPr>
        <w:t> </w:t>
      </w:r>
      <w:r>
        <w:rPr>
          <w:b/>
          <w:color w:val="0000FF"/>
          <w:sz w:val="24"/>
        </w:rPr>
        <w:t>successfully</w:t>
      </w:r>
      <w:r>
        <w:rPr>
          <w:b/>
          <w:color w:val="0000FF"/>
          <w:spacing w:val="-6"/>
          <w:sz w:val="24"/>
        </w:rPr>
        <w:t> </w:t>
      </w:r>
      <w:r>
        <w:rPr>
          <w:b/>
          <w:color w:val="0000FF"/>
          <w:sz w:val="24"/>
        </w:rPr>
        <w:t>completed</w:t>
      </w:r>
      <w:r>
        <w:rPr>
          <w:b/>
          <w:color w:val="0000FF"/>
          <w:spacing w:val="-6"/>
          <w:sz w:val="24"/>
        </w:rPr>
        <w:t> </w:t>
      </w:r>
      <w:r>
        <w:rPr>
          <w:b/>
          <w:color w:val="0000FF"/>
          <w:sz w:val="24"/>
        </w:rPr>
        <w:t>1</w:t>
      </w:r>
      <w:r>
        <w:rPr>
          <w:b/>
          <w:color w:val="0000FF"/>
          <w:spacing w:val="-6"/>
          <w:sz w:val="24"/>
        </w:rPr>
        <w:t> </w:t>
      </w:r>
      <w:r>
        <w:rPr>
          <w:b/>
          <w:color w:val="0000FF"/>
          <w:sz w:val="24"/>
        </w:rPr>
        <w:t>year</w:t>
      </w:r>
      <w:r>
        <w:rPr>
          <w:b/>
          <w:color w:val="0000FF"/>
          <w:spacing w:val="-9"/>
          <w:sz w:val="24"/>
        </w:rPr>
        <w:t> </w:t>
      </w:r>
      <w:r>
        <w:rPr>
          <w:b/>
          <w:color w:val="0000FF"/>
          <w:sz w:val="24"/>
        </w:rPr>
        <w:t>of</w:t>
      </w:r>
      <w:r>
        <w:rPr>
          <w:b/>
          <w:color w:val="0000FF"/>
          <w:spacing w:val="-6"/>
          <w:sz w:val="24"/>
        </w:rPr>
        <w:t> </w:t>
      </w:r>
      <w:r>
        <w:rPr>
          <w:b/>
          <w:color w:val="0000FF"/>
          <w:sz w:val="24"/>
        </w:rPr>
        <w:t>full-time</w:t>
      </w:r>
      <w:r>
        <w:rPr>
          <w:b/>
          <w:color w:val="0000FF"/>
          <w:spacing w:val="-8"/>
          <w:sz w:val="24"/>
        </w:rPr>
        <w:t> </w:t>
      </w:r>
      <w:r>
        <w:rPr>
          <w:b/>
          <w:color w:val="0000FF"/>
          <w:sz w:val="24"/>
        </w:rPr>
        <w:t>training</w:t>
      </w:r>
      <w:r>
        <w:rPr>
          <w:b/>
          <w:color w:val="0000FF"/>
          <w:spacing w:val="-9"/>
          <w:sz w:val="24"/>
        </w:rPr>
        <w:t> </w:t>
      </w:r>
      <w:r>
        <w:rPr>
          <w:b/>
          <w:color w:val="0000FF"/>
          <w:sz w:val="24"/>
        </w:rPr>
        <w:t>in</w:t>
      </w:r>
      <w:r>
        <w:rPr>
          <w:b/>
          <w:color w:val="0000FF"/>
          <w:spacing w:val="-6"/>
          <w:sz w:val="24"/>
        </w:rPr>
        <w:t> </w:t>
      </w:r>
      <w:r>
        <w:rPr>
          <w:b/>
          <w:color w:val="0000FF"/>
          <w:sz w:val="24"/>
        </w:rPr>
        <w:t>medical</w:t>
      </w:r>
      <w:r>
        <w:rPr>
          <w:b/>
          <w:color w:val="0000FF"/>
          <w:spacing w:val="-6"/>
          <w:sz w:val="24"/>
        </w:rPr>
        <w:t> </w:t>
      </w:r>
      <w:r>
        <w:rPr>
          <w:b/>
          <w:color w:val="0000FF"/>
          <w:sz w:val="24"/>
        </w:rPr>
        <w:t>physics</w:t>
      </w:r>
      <w:r>
        <w:rPr>
          <w:b/>
          <w:color w:val="0000FF"/>
          <w:spacing w:val="-6"/>
          <w:sz w:val="24"/>
        </w:rPr>
        <w:t> </w:t>
      </w:r>
      <w:r>
        <w:rPr>
          <w:b/>
          <w:color w:val="0000FF"/>
          <w:sz w:val="24"/>
        </w:rPr>
        <w:t>and an</w:t>
      </w:r>
      <w:r>
        <w:rPr>
          <w:b/>
          <w:color w:val="0000FF"/>
          <w:spacing w:val="-14"/>
          <w:sz w:val="24"/>
        </w:rPr>
        <w:t> </w:t>
      </w:r>
      <w:r>
        <w:rPr>
          <w:b/>
          <w:color w:val="0000FF"/>
          <w:sz w:val="24"/>
        </w:rPr>
        <w:t>additional</w:t>
      </w:r>
      <w:r>
        <w:rPr>
          <w:b/>
          <w:color w:val="0000FF"/>
          <w:spacing w:val="-13"/>
          <w:sz w:val="24"/>
        </w:rPr>
        <w:t> </w:t>
      </w:r>
      <w:r>
        <w:rPr>
          <w:b/>
          <w:color w:val="0000FF"/>
          <w:sz w:val="24"/>
        </w:rPr>
        <w:t>year</w:t>
      </w:r>
      <w:r>
        <w:rPr>
          <w:b/>
          <w:color w:val="0000FF"/>
          <w:spacing w:val="-13"/>
          <w:sz w:val="24"/>
        </w:rPr>
        <w:t> </w:t>
      </w:r>
      <w:r>
        <w:rPr>
          <w:b/>
          <w:color w:val="0000FF"/>
          <w:sz w:val="24"/>
        </w:rPr>
        <w:t>of</w:t>
      </w:r>
      <w:r>
        <w:rPr>
          <w:b/>
          <w:color w:val="0000FF"/>
          <w:spacing w:val="-13"/>
          <w:sz w:val="24"/>
        </w:rPr>
        <w:t> </w:t>
      </w:r>
      <w:r>
        <w:rPr>
          <w:b/>
          <w:color w:val="0000FF"/>
          <w:sz w:val="24"/>
        </w:rPr>
        <w:t>full-time</w:t>
      </w:r>
      <w:r>
        <w:rPr>
          <w:b/>
          <w:color w:val="0000FF"/>
          <w:spacing w:val="-13"/>
          <w:sz w:val="24"/>
        </w:rPr>
        <w:t> </w:t>
      </w:r>
      <w:r>
        <w:rPr>
          <w:b/>
          <w:color w:val="0000FF"/>
          <w:sz w:val="24"/>
        </w:rPr>
        <w:t>work</w:t>
      </w:r>
      <w:r>
        <w:rPr>
          <w:b/>
          <w:color w:val="0000FF"/>
          <w:spacing w:val="-13"/>
          <w:sz w:val="24"/>
        </w:rPr>
        <w:t> </w:t>
      </w:r>
      <w:r>
        <w:rPr>
          <w:b/>
          <w:color w:val="0000FF"/>
          <w:sz w:val="24"/>
        </w:rPr>
        <w:t>experience</w:t>
      </w:r>
      <w:r>
        <w:rPr>
          <w:b/>
          <w:color w:val="0000FF"/>
          <w:spacing w:val="-15"/>
          <w:sz w:val="24"/>
        </w:rPr>
        <w:t> </w:t>
      </w:r>
      <w:r>
        <w:rPr>
          <w:b/>
          <w:color w:val="0000FF"/>
          <w:sz w:val="24"/>
        </w:rPr>
        <w:t>under</w:t>
      </w:r>
      <w:r>
        <w:rPr>
          <w:b/>
          <w:color w:val="0000FF"/>
          <w:spacing w:val="-15"/>
          <w:sz w:val="24"/>
        </w:rPr>
        <w:t> </w:t>
      </w:r>
      <w:r>
        <w:rPr>
          <w:b/>
          <w:color w:val="0000FF"/>
          <w:sz w:val="24"/>
        </w:rPr>
        <w:t>the</w:t>
      </w:r>
      <w:r>
        <w:rPr>
          <w:b/>
          <w:color w:val="0000FF"/>
          <w:spacing w:val="-13"/>
          <w:sz w:val="24"/>
        </w:rPr>
        <w:t> </w:t>
      </w:r>
      <w:r>
        <w:rPr>
          <w:b/>
          <w:color w:val="0000FF"/>
          <w:sz w:val="24"/>
        </w:rPr>
        <w:t>supervision</w:t>
      </w:r>
      <w:r>
        <w:rPr>
          <w:b/>
          <w:color w:val="0000FF"/>
          <w:spacing w:val="-13"/>
          <w:sz w:val="24"/>
        </w:rPr>
        <w:t> </w:t>
      </w:r>
      <w:r>
        <w:rPr>
          <w:b/>
          <w:color w:val="0000FF"/>
          <w:sz w:val="24"/>
        </w:rPr>
        <w:t>of</w:t>
      </w:r>
      <w:r>
        <w:rPr>
          <w:b/>
          <w:color w:val="0000FF"/>
          <w:spacing w:val="-10"/>
          <w:sz w:val="24"/>
        </w:rPr>
        <w:t> </w:t>
      </w:r>
      <w:r>
        <w:rPr>
          <w:b/>
          <w:color w:val="0000FF"/>
          <w:sz w:val="24"/>
        </w:rPr>
        <w:t>a</w:t>
      </w:r>
      <w:r>
        <w:rPr>
          <w:b/>
          <w:color w:val="0000FF"/>
          <w:spacing w:val="-13"/>
          <w:sz w:val="24"/>
        </w:rPr>
        <w:t> </w:t>
      </w:r>
      <w:r>
        <w:rPr>
          <w:b/>
          <w:color w:val="0000FF"/>
          <w:sz w:val="24"/>
        </w:rPr>
        <w:t>medical physicist; and</w:t>
      </w:r>
    </w:p>
    <w:p>
      <w:pPr>
        <w:pStyle w:val="ListParagraph"/>
        <w:numPr>
          <w:ilvl w:val="2"/>
          <w:numId w:val="77"/>
        </w:numPr>
        <w:tabs>
          <w:tab w:pos="2490" w:val="left" w:leader="none"/>
        </w:tabs>
        <w:spacing w:line="240" w:lineRule="auto" w:before="1" w:after="0"/>
        <w:ind w:left="2489" w:right="0" w:hanging="475"/>
        <w:jc w:val="both"/>
        <w:rPr>
          <w:b/>
          <w:sz w:val="24"/>
        </w:rPr>
      </w:pPr>
      <w:r>
        <w:rPr>
          <w:b/>
          <w:color w:val="0000FF"/>
          <w:sz w:val="24"/>
        </w:rPr>
        <w:t>Has</w:t>
      </w:r>
      <w:r>
        <w:rPr>
          <w:b/>
          <w:color w:val="0000FF"/>
          <w:spacing w:val="-6"/>
          <w:sz w:val="24"/>
        </w:rPr>
        <w:t> </w:t>
      </w:r>
      <w:r>
        <w:rPr>
          <w:b/>
          <w:color w:val="0000FF"/>
          <w:sz w:val="24"/>
        </w:rPr>
        <w:t>documented</w:t>
      </w:r>
      <w:r>
        <w:rPr>
          <w:b/>
          <w:color w:val="0000FF"/>
          <w:spacing w:val="-5"/>
          <w:sz w:val="24"/>
        </w:rPr>
        <w:t> </w:t>
      </w:r>
      <w:r>
        <w:rPr>
          <w:b/>
          <w:color w:val="0000FF"/>
          <w:sz w:val="24"/>
        </w:rPr>
        <w:t>training</w:t>
      </w:r>
      <w:r>
        <w:rPr>
          <w:b/>
          <w:color w:val="0000FF"/>
          <w:spacing w:val="-5"/>
          <w:sz w:val="24"/>
        </w:rPr>
        <w:t> in:</w:t>
      </w:r>
    </w:p>
    <w:p>
      <w:pPr>
        <w:pStyle w:val="ListParagraph"/>
        <w:numPr>
          <w:ilvl w:val="3"/>
          <w:numId w:val="77"/>
        </w:numPr>
        <w:tabs>
          <w:tab w:pos="2736" w:val="left" w:leader="none"/>
        </w:tabs>
        <w:spacing w:line="240" w:lineRule="auto" w:before="5" w:after="0"/>
        <w:ind w:left="2735" w:right="0" w:hanging="361"/>
        <w:jc w:val="left"/>
        <w:rPr>
          <w:b/>
          <w:sz w:val="24"/>
        </w:rPr>
      </w:pPr>
      <w:r>
        <w:rPr>
          <w:b/>
          <w:color w:val="0000FF"/>
          <w:sz w:val="24"/>
        </w:rPr>
        <w:t>The</w:t>
      </w:r>
      <w:r>
        <w:rPr>
          <w:b/>
          <w:color w:val="0000FF"/>
          <w:spacing w:val="-9"/>
          <w:sz w:val="24"/>
        </w:rPr>
        <w:t> </w:t>
      </w:r>
      <w:r>
        <w:rPr>
          <w:b/>
          <w:color w:val="0000FF"/>
          <w:sz w:val="24"/>
        </w:rPr>
        <w:t>creation,</w:t>
      </w:r>
      <w:r>
        <w:rPr>
          <w:b/>
          <w:color w:val="0000FF"/>
          <w:spacing w:val="-6"/>
          <w:sz w:val="24"/>
        </w:rPr>
        <w:t> </w:t>
      </w:r>
      <w:r>
        <w:rPr>
          <w:b/>
          <w:color w:val="0000FF"/>
          <w:sz w:val="24"/>
        </w:rPr>
        <w:t>modification,</w:t>
      </w:r>
      <w:r>
        <w:rPr>
          <w:b/>
          <w:color w:val="0000FF"/>
          <w:spacing w:val="-6"/>
          <w:sz w:val="24"/>
        </w:rPr>
        <w:t> </w:t>
      </w:r>
      <w:r>
        <w:rPr>
          <w:b/>
          <w:color w:val="0000FF"/>
          <w:sz w:val="24"/>
        </w:rPr>
        <w:t>and</w:t>
      </w:r>
      <w:r>
        <w:rPr>
          <w:b/>
          <w:color w:val="0000FF"/>
          <w:spacing w:val="-5"/>
          <w:sz w:val="24"/>
        </w:rPr>
        <w:t> </w:t>
      </w:r>
      <w:r>
        <w:rPr>
          <w:b/>
          <w:color w:val="0000FF"/>
          <w:sz w:val="24"/>
        </w:rPr>
        <w:t>completion</w:t>
      </w:r>
      <w:r>
        <w:rPr>
          <w:b/>
          <w:color w:val="0000FF"/>
          <w:spacing w:val="-6"/>
          <w:sz w:val="24"/>
        </w:rPr>
        <w:t> </w:t>
      </w:r>
      <w:r>
        <w:rPr>
          <w:b/>
          <w:color w:val="0000FF"/>
          <w:sz w:val="24"/>
        </w:rPr>
        <w:t>of</w:t>
      </w:r>
      <w:r>
        <w:rPr>
          <w:b/>
          <w:color w:val="0000FF"/>
          <w:spacing w:val="-5"/>
          <w:sz w:val="24"/>
        </w:rPr>
        <w:t> </w:t>
      </w:r>
      <w:r>
        <w:rPr>
          <w:b/>
          <w:color w:val="0000FF"/>
          <w:sz w:val="24"/>
        </w:rPr>
        <w:t>written</w:t>
      </w:r>
      <w:r>
        <w:rPr>
          <w:b/>
          <w:color w:val="0000FF"/>
          <w:spacing w:val="-5"/>
          <w:sz w:val="24"/>
        </w:rPr>
        <w:t> </w:t>
      </w:r>
      <w:r>
        <w:rPr>
          <w:b/>
          <w:color w:val="0000FF"/>
          <w:spacing w:val="-2"/>
          <w:sz w:val="24"/>
        </w:rPr>
        <w:t>directives;</w:t>
      </w:r>
    </w:p>
    <w:p>
      <w:pPr>
        <w:pStyle w:val="ListParagraph"/>
        <w:numPr>
          <w:ilvl w:val="3"/>
          <w:numId w:val="77"/>
        </w:numPr>
        <w:tabs>
          <w:tab w:pos="2736" w:val="left" w:leader="none"/>
        </w:tabs>
        <w:spacing w:line="240" w:lineRule="auto" w:before="2" w:after="0"/>
        <w:ind w:left="2735" w:right="0" w:hanging="361"/>
        <w:jc w:val="left"/>
        <w:rPr>
          <w:b/>
          <w:sz w:val="24"/>
        </w:rPr>
      </w:pPr>
      <w:r>
        <w:rPr>
          <w:b/>
          <w:color w:val="0000FF"/>
          <w:sz w:val="24"/>
        </w:rPr>
        <w:t>Procedures</w:t>
      </w:r>
      <w:r>
        <w:rPr>
          <w:b/>
          <w:color w:val="0000FF"/>
          <w:spacing w:val="-4"/>
          <w:sz w:val="24"/>
        </w:rPr>
        <w:t> </w:t>
      </w:r>
      <w:r>
        <w:rPr>
          <w:b/>
          <w:color w:val="0000FF"/>
          <w:sz w:val="24"/>
        </w:rPr>
        <w:t>for</w:t>
      </w:r>
      <w:r>
        <w:rPr>
          <w:b/>
          <w:color w:val="0000FF"/>
          <w:spacing w:val="-8"/>
          <w:sz w:val="24"/>
        </w:rPr>
        <w:t> </w:t>
      </w:r>
      <w:r>
        <w:rPr>
          <w:b/>
          <w:color w:val="0000FF"/>
          <w:sz w:val="24"/>
        </w:rPr>
        <w:t>administrations</w:t>
      </w:r>
      <w:r>
        <w:rPr>
          <w:b/>
          <w:color w:val="0000FF"/>
          <w:spacing w:val="-4"/>
          <w:sz w:val="24"/>
        </w:rPr>
        <w:t> </w:t>
      </w:r>
      <w:r>
        <w:rPr>
          <w:b/>
          <w:color w:val="0000FF"/>
          <w:sz w:val="24"/>
        </w:rPr>
        <w:t>requiring</w:t>
      </w:r>
      <w:r>
        <w:rPr>
          <w:b/>
          <w:color w:val="0000FF"/>
          <w:spacing w:val="-6"/>
          <w:sz w:val="24"/>
        </w:rPr>
        <w:t> </w:t>
      </w:r>
      <w:r>
        <w:rPr>
          <w:b/>
          <w:color w:val="0000FF"/>
          <w:sz w:val="24"/>
        </w:rPr>
        <w:t>a</w:t>
      </w:r>
      <w:r>
        <w:rPr>
          <w:b/>
          <w:color w:val="0000FF"/>
          <w:spacing w:val="-4"/>
          <w:sz w:val="24"/>
        </w:rPr>
        <w:t> </w:t>
      </w:r>
      <w:r>
        <w:rPr>
          <w:b/>
          <w:color w:val="0000FF"/>
          <w:sz w:val="24"/>
        </w:rPr>
        <w:t>written</w:t>
      </w:r>
      <w:r>
        <w:rPr>
          <w:b/>
          <w:color w:val="0000FF"/>
          <w:spacing w:val="-4"/>
          <w:sz w:val="24"/>
        </w:rPr>
        <w:t> </w:t>
      </w:r>
      <w:r>
        <w:rPr>
          <w:b/>
          <w:color w:val="0000FF"/>
          <w:sz w:val="24"/>
        </w:rPr>
        <w:t>directive;</w:t>
      </w:r>
      <w:r>
        <w:rPr>
          <w:b/>
          <w:color w:val="0000FF"/>
          <w:spacing w:val="-4"/>
          <w:sz w:val="24"/>
        </w:rPr>
        <w:t> </w:t>
      </w:r>
      <w:r>
        <w:rPr>
          <w:b/>
          <w:color w:val="0000FF"/>
          <w:spacing w:val="-5"/>
          <w:sz w:val="24"/>
        </w:rPr>
        <w:t>and</w:t>
      </w:r>
    </w:p>
    <w:p>
      <w:pPr>
        <w:pStyle w:val="ListParagraph"/>
        <w:numPr>
          <w:ilvl w:val="3"/>
          <w:numId w:val="77"/>
        </w:numPr>
        <w:tabs>
          <w:tab w:pos="2843" w:val="left" w:leader="none"/>
          <w:tab w:pos="2844" w:val="left" w:leader="none"/>
        </w:tabs>
        <w:spacing w:line="242" w:lineRule="auto" w:before="5" w:after="0"/>
        <w:ind w:left="2375" w:right="118" w:firstLine="0"/>
        <w:jc w:val="left"/>
        <w:rPr>
          <w:b/>
          <w:sz w:val="24"/>
        </w:rPr>
      </w:pPr>
      <w:r>
        <w:rPr>
          <w:b/>
          <w:color w:val="0000FF"/>
          <w:sz w:val="24"/>
        </w:rPr>
        <w:t>Performing</w:t>
      </w:r>
      <w:r>
        <w:rPr>
          <w:b/>
          <w:color w:val="0000FF"/>
          <w:spacing w:val="28"/>
          <w:sz w:val="24"/>
        </w:rPr>
        <w:t> </w:t>
      </w:r>
      <w:r>
        <w:rPr>
          <w:b/>
          <w:color w:val="0000FF"/>
          <w:sz w:val="24"/>
        </w:rPr>
        <w:t>the</w:t>
      </w:r>
      <w:r>
        <w:rPr>
          <w:b/>
          <w:color w:val="0000FF"/>
          <w:spacing w:val="28"/>
          <w:sz w:val="24"/>
        </w:rPr>
        <w:t> </w:t>
      </w:r>
      <w:r>
        <w:rPr>
          <w:b/>
          <w:color w:val="0000FF"/>
          <w:sz w:val="24"/>
        </w:rPr>
        <w:t>calibration</w:t>
      </w:r>
      <w:r>
        <w:rPr>
          <w:b/>
          <w:color w:val="0000FF"/>
          <w:spacing w:val="28"/>
          <w:sz w:val="24"/>
        </w:rPr>
        <w:t> </w:t>
      </w:r>
      <w:r>
        <w:rPr>
          <w:b/>
          <w:color w:val="0000FF"/>
          <w:sz w:val="24"/>
        </w:rPr>
        <w:t>measurements</w:t>
      </w:r>
      <w:r>
        <w:rPr>
          <w:b/>
          <w:color w:val="0000FF"/>
          <w:spacing w:val="28"/>
          <w:sz w:val="24"/>
        </w:rPr>
        <w:t> </w:t>
      </w:r>
      <w:r>
        <w:rPr>
          <w:b/>
          <w:color w:val="0000FF"/>
          <w:sz w:val="24"/>
        </w:rPr>
        <w:t>of</w:t>
      </w:r>
      <w:r>
        <w:rPr>
          <w:b/>
          <w:color w:val="0000FF"/>
          <w:spacing w:val="28"/>
          <w:sz w:val="24"/>
        </w:rPr>
        <w:t> </w:t>
      </w:r>
      <w:r>
        <w:rPr>
          <w:b/>
          <w:color w:val="0000FF"/>
          <w:sz w:val="24"/>
        </w:rPr>
        <w:t>brachytherapy</w:t>
      </w:r>
      <w:r>
        <w:rPr>
          <w:b/>
          <w:color w:val="0000FF"/>
          <w:spacing w:val="28"/>
          <w:sz w:val="24"/>
        </w:rPr>
        <w:t> </w:t>
      </w:r>
      <w:r>
        <w:rPr>
          <w:b/>
          <w:color w:val="0000FF"/>
          <w:sz w:val="24"/>
        </w:rPr>
        <w:t>sources</w:t>
      </w:r>
      <w:r>
        <w:rPr>
          <w:b/>
          <w:color w:val="0000FF"/>
          <w:spacing w:val="28"/>
          <w:sz w:val="24"/>
        </w:rPr>
        <w:t> </w:t>
      </w:r>
      <w:r>
        <w:rPr>
          <w:b/>
          <w:color w:val="0000FF"/>
          <w:sz w:val="24"/>
        </w:rPr>
        <w:t>as</w:t>
      </w:r>
      <w:r>
        <w:rPr>
          <w:b/>
          <w:color w:val="0000FF"/>
          <w:sz w:val="24"/>
        </w:rPr>
        <w:t> detailed in 105 CMR 120.564.</w:t>
      </w:r>
    </w:p>
    <w:p>
      <w:pPr>
        <w:pStyle w:val="ListParagraph"/>
        <w:numPr>
          <w:ilvl w:val="0"/>
          <w:numId w:val="77"/>
        </w:numPr>
        <w:tabs>
          <w:tab w:pos="1800" w:val="left" w:leader="none"/>
        </w:tabs>
        <w:spacing w:line="240" w:lineRule="auto" w:before="2" w:after="0"/>
        <w:ind w:left="1799" w:right="0" w:hanging="500"/>
        <w:jc w:val="left"/>
        <w:rPr>
          <w:b/>
          <w:sz w:val="24"/>
        </w:rPr>
      </w:pPr>
      <w:r>
        <w:rPr>
          <w:b/>
          <w:color w:val="0000FF"/>
          <w:sz w:val="24"/>
        </w:rPr>
        <w:t>The</w:t>
      </w:r>
      <w:r>
        <w:rPr>
          <w:b/>
          <w:color w:val="0000FF"/>
          <w:spacing w:val="-3"/>
          <w:sz w:val="24"/>
        </w:rPr>
        <w:t> </w:t>
      </w:r>
      <w:r>
        <w:rPr>
          <w:b/>
          <w:color w:val="0000FF"/>
          <w:sz w:val="24"/>
        </w:rPr>
        <w:t>individuals</w:t>
      </w:r>
      <w:r>
        <w:rPr>
          <w:b/>
          <w:color w:val="0000FF"/>
          <w:spacing w:val="-2"/>
          <w:sz w:val="24"/>
        </w:rPr>
        <w:t> </w:t>
      </w:r>
      <w:r>
        <w:rPr>
          <w:b/>
          <w:color w:val="0000FF"/>
          <w:sz w:val="24"/>
        </w:rPr>
        <w:t>who</w:t>
      </w:r>
      <w:r>
        <w:rPr>
          <w:b/>
          <w:color w:val="0000FF"/>
          <w:spacing w:val="-2"/>
          <w:sz w:val="24"/>
        </w:rPr>
        <w:t> </w:t>
      </w:r>
      <w:r>
        <w:rPr>
          <w:b/>
          <w:color w:val="0000FF"/>
          <w:sz w:val="24"/>
        </w:rPr>
        <w:t>are</w:t>
      </w:r>
      <w:r>
        <w:rPr>
          <w:b/>
          <w:color w:val="0000FF"/>
          <w:spacing w:val="-1"/>
          <w:sz w:val="24"/>
        </w:rPr>
        <w:t> </w:t>
      </w:r>
      <w:r>
        <w:rPr>
          <w:b/>
          <w:color w:val="0000FF"/>
          <w:sz w:val="24"/>
        </w:rPr>
        <w:t>identified</w:t>
      </w:r>
      <w:r>
        <w:rPr>
          <w:b/>
          <w:color w:val="0000FF"/>
          <w:spacing w:val="-2"/>
          <w:sz w:val="24"/>
        </w:rPr>
        <w:t> </w:t>
      </w:r>
      <w:r>
        <w:rPr>
          <w:b/>
          <w:color w:val="0000FF"/>
          <w:sz w:val="24"/>
        </w:rPr>
        <w:t>in</w:t>
      </w:r>
      <w:r>
        <w:rPr>
          <w:b/>
          <w:color w:val="0000FF"/>
          <w:spacing w:val="-1"/>
          <w:sz w:val="24"/>
        </w:rPr>
        <w:t> </w:t>
      </w:r>
      <w:r>
        <w:rPr>
          <w:b/>
          <w:color w:val="0000FF"/>
          <w:sz w:val="24"/>
        </w:rPr>
        <w:t>105</w:t>
      </w:r>
      <w:r>
        <w:rPr>
          <w:b/>
          <w:color w:val="0000FF"/>
          <w:spacing w:val="-2"/>
          <w:sz w:val="24"/>
        </w:rPr>
        <w:t> </w:t>
      </w:r>
      <w:r>
        <w:rPr>
          <w:b/>
          <w:color w:val="0000FF"/>
          <w:sz w:val="24"/>
        </w:rPr>
        <w:t>CMR</w:t>
      </w:r>
      <w:r>
        <w:rPr>
          <w:b/>
          <w:color w:val="0000FF"/>
          <w:spacing w:val="-2"/>
          <w:sz w:val="24"/>
        </w:rPr>
        <w:t> </w:t>
      </w:r>
      <w:r>
        <w:rPr>
          <w:b/>
          <w:color w:val="0000FF"/>
          <w:sz w:val="24"/>
        </w:rPr>
        <w:t>120.564A(A)</w:t>
      </w:r>
      <w:r>
        <w:rPr>
          <w:b/>
          <w:color w:val="0000FF"/>
          <w:spacing w:val="-2"/>
          <w:sz w:val="24"/>
        </w:rPr>
        <w:t> must:</w:t>
      </w:r>
    </w:p>
    <w:p>
      <w:pPr>
        <w:pStyle w:val="ListParagraph"/>
        <w:numPr>
          <w:ilvl w:val="1"/>
          <w:numId w:val="77"/>
        </w:numPr>
        <w:tabs>
          <w:tab w:pos="2145" w:val="left" w:leader="none"/>
        </w:tabs>
        <w:spacing w:line="242" w:lineRule="auto" w:before="2" w:after="0"/>
        <w:ind w:left="1655" w:right="117" w:firstLine="0"/>
        <w:jc w:val="both"/>
        <w:rPr>
          <w:b/>
          <w:sz w:val="24"/>
        </w:rPr>
      </w:pPr>
      <w:r>
        <w:rPr>
          <w:b/>
          <w:color w:val="0000FF"/>
          <w:sz w:val="24"/>
        </w:rPr>
        <w:t>Calculate the activity of each strontium-90 source that is used to determine the treatment times</w:t>
      </w:r>
      <w:r>
        <w:rPr>
          <w:b/>
          <w:color w:val="0000FF"/>
          <w:spacing w:val="-3"/>
          <w:sz w:val="24"/>
        </w:rPr>
        <w:t> </w:t>
      </w:r>
      <w:r>
        <w:rPr>
          <w:b/>
          <w:color w:val="0000FF"/>
          <w:sz w:val="24"/>
        </w:rPr>
        <w:t>for</w:t>
      </w:r>
      <w:r>
        <w:rPr>
          <w:b/>
          <w:color w:val="0000FF"/>
          <w:spacing w:val="-2"/>
          <w:sz w:val="24"/>
        </w:rPr>
        <w:t> </w:t>
      </w:r>
      <w:r>
        <w:rPr>
          <w:b/>
          <w:color w:val="0000FF"/>
          <w:sz w:val="24"/>
        </w:rPr>
        <w:t>ophthalmic</w:t>
      </w:r>
      <w:r>
        <w:rPr>
          <w:b/>
          <w:color w:val="0000FF"/>
          <w:spacing w:val="-2"/>
          <w:sz w:val="24"/>
        </w:rPr>
        <w:t> </w:t>
      </w:r>
      <w:r>
        <w:rPr>
          <w:b/>
          <w:color w:val="0000FF"/>
          <w:sz w:val="24"/>
        </w:rPr>
        <w:t>treatments.</w:t>
      </w:r>
      <w:r>
        <w:rPr>
          <w:b/>
          <w:color w:val="0000FF"/>
          <w:spacing w:val="40"/>
          <w:sz w:val="24"/>
        </w:rPr>
        <w:t> </w:t>
      </w:r>
      <w:r>
        <w:rPr>
          <w:b/>
          <w:color w:val="0000FF"/>
          <w:sz w:val="24"/>
        </w:rPr>
        <w:t>The</w:t>
      </w:r>
      <w:r>
        <w:rPr>
          <w:b/>
          <w:color w:val="0000FF"/>
          <w:spacing w:val="-3"/>
          <w:sz w:val="24"/>
        </w:rPr>
        <w:t> </w:t>
      </w:r>
      <w:r>
        <w:rPr>
          <w:b/>
          <w:color w:val="0000FF"/>
          <w:sz w:val="24"/>
        </w:rPr>
        <w:t>decay</w:t>
      </w:r>
      <w:r>
        <w:rPr>
          <w:b/>
          <w:color w:val="0000FF"/>
          <w:spacing w:val="-2"/>
          <w:sz w:val="24"/>
        </w:rPr>
        <w:t> </w:t>
      </w:r>
      <w:r>
        <w:rPr>
          <w:b/>
          <w:color w:val="0000FF"/>
          <w:sz w:val="24"/>
        </w:rPr>
        <w:t>must</w:t>
      </w:r>
      <w:r>
        <w:rPr>
          <w:b/>
          <w:color w:val="0000FF"/>
          <w:spacing w:val="-2"/>
          <w:sz w:val="24"/>
        </w:rPr>
        <w:t> </w:t>
      </w:r>
      <w:r>
        <w:rPr>
          <w:b/>
          <w:color w:val="0000FF"/>
          <w:sz w:val="24"/>
        </w:rPr>
        <w:t>be</w:t>
      </w:r>
      <w:r>
        <w:rPr>
          <w:b/>
          <w:color w:val="0000FF"/>
          <w:spacing w:val="-2"/>
          <w:sz w:val="24"/>
        </w:rPr>
        <w:t> </w:t>
      </w:r>
      <w:r>
        <w:rPr>
          <w:b/>
          <w:color w:val="0000FF"/>
          <w:sz w:val="24"/>
        </w:rPr>
        <w:t>based</w:t>
      </w:r>
      <w:r>
        <w:rPr>
          <w:b/>
          <w:color w:val="0000FF"/>
          <w:spacing w:val="-2"/>
          <w:sz w:val="24"/>
        </w:rPr>
        <w:t> </w:t>
      </w:r>
      <w:r>
        <w:rPr>
          <w:b/>
          <w:color w:val="0000FF"/>
          <w:sz w:val="24"/>
        </w:rPr>
        <w:t>on the</w:t>
      </w:r>
      <w:r>
        <w:rPr>
          <w:b/>
          <w:color w:val="0000FF"/>
          <w:spacing w:val="-2"/>
          <w:sz w:val="24"/>
        </w:rPr>
        <w:t> </w:t>
      </w:r>
      <w:r>
        <w:rPr>
          <w:b/>
          <w:color w:val="0000FF"/>
          <w:sz w:val="24"/>
        </w:rPr>
        <w:t>activity determined under 105 CMR 120.564; and</w:t>
      </w:r>
    </w:p>
    <w:p>
      <w:pPr>
        <w:pStyle w:val="ListParagraph"/>
        <w:numPr>
          <w:ilvl w:val="1"/>
          <w:numId w:val="77"/>
        </w:numPr>
        <w:tabs>
          <w:tab w:pos="2324" w:val="left" w:leader="none"/>
        </w:tabs>
        <w:spacing w:line="242" w:lineRule="auto" w:before="4" w:after="0"/>
        <w:ind w:left="1655" w:right="114" w:firstLine="0"/>
        <w:jc w:val="both"/>
        <w:rPr>
          <w:b/>
          <w:sz w:val="24"/>
        </w:rPr>
      </w:pPr>
      <w:r>
        <w:rPr>
          <w:b/>
          <w:color w:val="0000FF"/>
          <w:sz w:val="24"/>
        </w:rPr>
        <w:t>Assist</w:t>
      </w:r>
      <w:r>
        <w:rPr>
          <w:b/>
          <w:color w:val="0000FF"/>
          <w:sz w:val="24"/>
        </w:rPr>
        <w:t> the licensee in developing, implementing, and maintaining written </w:t>
      </w:r>
      <w:r>
        <w:rPr>
          <w:b/>
          <w:color w:val="0000FF"/>
          <w:w w:val="95"/>
          <w:sz w:val="24"/>
        </w:rPr>
        <w:t>procedures to provide high confidence that the administration is in accordance with the </w:t>
      </w:r>
      <w:r>
        <w:rPr>
          <w:b/>
          <w:color w:val="0000FF"/>
          <w:sz w:val="24"/>
        </w:rPr>
        <w:t>written</w:t>
      </w:r>
      <w:r>
        <w:rPr>
          <w:b/>
          <w:color w:val="0000FF"/>
          <w:spacing w:val="-1"/>
          <w:sz w:val="24"/>
        </w:rPr>
        <w:t> </w:t>
      </w:r>
      <w:r>
        <w:rPr>
          <w:b/>
          <w:color w:val="0000FF"/>
          <w:sz w:val="24"/>
        </w:rPr>
        <w:t>directive.</w:t>
      </w:r>
      <w:r>
        <w:rPr>
          <w:b/>
          <w:color w:val="0000FF"/>
          <w:spacing w:val="40"/>
          <w:sz w:val="24"/>
        </w:rPr>
        <w:t> </w:t>
      </w:r>
      <w:r>
        <w:rPr>
          <w:b/>
          <w:color w:val="0000FF"/>
          <w:sz w:val="24"/>
        </w:rPr>
        <w:t>These</w:t>
      </w:r>
      <w:r>
        <w:rPr>
          <w:b/>
          <w:color w:val="0000FF"/>
          <w:spacing w:val="-4"/>
          <w:sz w:val="24"/>
        </w:rPr>
        <w:t> </w:t>
      </w:r>
      <w:r>
        <w:rPr>
          <w:b/>
          <w:color w:val="0000FF"/>
          <w:sz w:val="24"/>
        </w:rPr>
        <w:t>procedures</w:t>
      </w:r>
      <w:r>
        <w:rPr>
          <w:b/>
          <w:color w:val="0000FF"/>
          <w:spacing w:val="-5"/>
          <w:sz w:val="24"/>
        </w:rPr>
        <w:t> </w:t>
      </w:r>
      <w:r>
        <w:rPr>
          <w:b/>
          <w:color w:val="0000FF"/>
          <w:sz w:val="24"/>
        </w:rPr>
        <w:t>must</w:t>
      </w:r>
      <w:r>
        <w:rPr>
          <w:b/>
          <w:color w:val="0000FF"/>
          <w:spacing w:val="-1"/>
          <w:sz w:val="24"/>
        </w:rPr>
        <w:t> </w:t>
      </w:r>
      <w:r>
        <w:rPr>
          <w:b/>
          <w:color w:val="0000FF"/>
          <w:sz w:val="24"/>
        </w:rPr>
        <w:t>include</w:t>
      </w:r>
      <w:r>
        <w:rPr>
          <w:b/>
          <w:color w:val="0000FF"/>
          <w:spacing w:val="-1"/>
          <w:sz w:val="24"/>
        </w:rPr>
        <w:t> </w:t>
      </w:r>
      <w:r>
        <w:rPr>
          <w:b/>
          <w:color w:val="0000FF"/>
          <w:sz w:val="24"/>
        </w:rPr>
        <w:t>the</w:t>
      </w:r>
      <w:r>
        <w:rPr>
          <w:b/>
          <w:color w:val="0000FF"/>
          <w:spacing w:val="-1"/>
          <w:sz w:val="24"/>
        </w:rPr>
        <w:t> </w:t>
      </w:r>
      <w:r>
        <w:rPr>
          <w:b/>
          <w:color w:val="0000FF"/>
          <w:sz w:val="24"/>
        </w:rPr>
        <w:t>frequencies</w:t>
      </w:r>
      <w:r>
        <w:rPr>
          <w:b/>
          <w:color w:val="0000FF"/>
          <w:spacing w:val="-1"/>
          <w:sz w:val="24"/>
        </w:rPr>
        <w:t> </w:t>
      </w:r>
      <w:r>
        <w:rPr>
          <w:b/>
          <w:color w:val="0000FF"/>
          <w:sz w:val="24"/>
        </w:rPr>
        <w:t>that</w:t>
      </w:r>
      <w:r>
        <w:rPr>
          <w:b/>
          <w:color w:val="0000FF"/>
          <w:spacing w:val="-1"/>
          <w:sz w:val="24"/>
        </w:rPr>
        <w:t> </w:t>
      </w:r>
      <w:r>
        <w:rPr>
          <w:b/>
          <w:color w:val="0000FF"/>
          <w:sz w:val="24"/>
        </w:rPr>
        <w:t>the</w:t>
      </w:r>
      <w:r>
        <w:rPr>
          <w:b/>
          <w:color w:val="0000FF"/>
          <w:spacing w:val="-1"/>
          <w:sz w:val="24"/>
        </w:rPr>
        <w:t> </w:t>
      </w:r>
      <w:r>
        <w:rPr>
          <w:b/>
          <w:color w:val="0000FF"/>
          <w:sz w:val="24"/>
        </w:rPr>
        <w:t>individual </w:t>
      </w:r>
      <w:r>
        <w:rPr>
          <w:b/>
          <w:color w:val="0000FF"/>
          <w:spacing w:val="-2"/>
          <w:sz w:val="24"/>
        </w:rPr>
        <w:t>meeting</w:t>
      </w:r>
      <w:r>
        <w:rPr>
          <w:b/>
          <w:color w:val="0000FF"/>
          <w:spacing w:val="-14"/>
          <w:sz w:val="24"/>
        </w:rPr>
        <w:t> </w:t>
      </w:r>
      <w:r>
        <w:rPr>
          <w:b/>
          <w:color w:val="0000FF"/>
          <w:spacing w:val="-2"/>
          <w:sz w:val="24"/>
        </w:rPr>
        <w:t>the</w:t>
      </w:r>
      <w:r>
        <w:rPr>
          <w:b/>
          <w:color w:val="0000FF"/>
          <w:spacing w:val="-14"/>
          <w:sz w:val="24"/>
        </w:rPr>
        <w:t> </w:t>
      </w:r>
      <w:r>
        <w:rPr>
          <w:b/>
          <w:color w:val="0000FF"/>
          <w:spacing w:val="-2"/>
          <w:sz w:val="24"/>
        </w:rPr>
        <w:t>requirements</w:t>
      </w:r>
      <w:r>
        <w:rPr>
          <w:b/>
          <w:color w:val="0000FF"/>
          <w:spacing w:val="-17"/>
          <w:sz w:val="24"/>
        </w:rPr>
        <w:t> </w:t>
      </w:r>
      <w:r>
        <w:rPr>
          <w:b/>
          <w:color w:val="0000FF"/>
          <w:spacing w:val="-2"/>
          <w:sz w:val="24"/>
        </w:rPr>
        <w:t>in</w:t>
      </w:r>
      <w:r>
        <w:rPr>
          <w:b/>
          <w:color w:val="0000FF"/>
          <w:spacing w:val="-14"/>
          <w:sz w:val="24"/>
        </w:rPr>
        <w:t> </w:t>
      </w:r>
      <w:r>
        <w:rPr>
          <w:b/>
          <w:color w:val="0000FF"/>
          <w:spacing w:val="-2"/>
          <w:sz w:val="24"/>
        </w:rPr>
        <w:t>105</w:t>
      </w:r>
      <w:r>
        <w:rPr>
          <w:b/>
          <w:color w:val="0000FF"/>
          <w:spacing w:val="-17"/>
          <w:sz w:val="24"/>
        </w:rPr>
        <w:t> </w:t>
      </w:r>
      <w:r>
        <w:rPr>
          <w:b/>
          <w:color w:val="0000FF"/>
          <w:spacing w:val="-2"/>
          <w:sz w:val="24"/>
        </w:rPr>
        <w:t>CMR</w:t>
      </w:r>
      <w:r>
        <w:rPr>
          <w:b/>
          <w:color w:val="0000FF"/>
          <w:spacing w:val="-14"/>
          <w:sz w:val="24"/>
        </w:rPr>
        <w:t> </w:t>
      </w:r>
      <w:r>
        <w:rPr>
          <w:b/>
          <w:color w:val="0000FF"/>
          <w:spacing w:val="-2"/>
          <w:sz w:val="24"/>
        </w:rPr>
        <w:t>120.564A(A)</w:t>
      </w:r>
      <w:r>
        <w:rPr>
          <w:b/>
          <w:color w:val="0000FF"/>
          <w:spacing w:val="-16"/>
          <w:sz w:val="24"/>
        </w:rPr>
        <w:t> </w:t>
      </w:r>
      <w:r>
        <w:rPr>
          <w:b/>
          <w:color w:val="0000FF"/>
          <w:spacing w:val="-2"/>
          <w:sz w:val="24"/>
        </w:rPr>
        <w:t>will</w:t>
      </w:r>
      <w:r>
        <w:rPr>
          <w:b/>
          <w:color w:val="0000FF"/>
          <w:spacing w:val="-12"/>
          <w:sz w:val="24"/>
        </w:rPr>
        <w:t> </w:t>
      </w:r>
      <w:r>
        <w:rPr>
          <w:b/>
          <w:color w:val="0000FF"/>
          <w:spacing w:val="-2"/>
          <w:sz w:val="24"/>
        </w:rPr>
        <w:t>observe</w:t>
      </w:r>
      <w:r>
        <w:rPr>
          <w:b/>
          <w:color w:val="0000FF"/>
          <w:spacing w:val="-16"/>
          <w:sz w:val="24"/>
        </w:rPr>
        <w:t> </w:t>
      </w:r>
      <w:r>
        <w:rPr>
          <w:b/>
          <w:color w:val="0000FF"/>
          <w:spacing w:val="-2"/>
          <w:sz w:val="24"/>
        </w:rPr>
        <w:t>treatments,</w:t>
      </w:r>
      <w:r>
        <w:rPr>
          <w:b/>
          <w:color w:val="0000FF"/>
          <w:spacing w:val="-15"/>
          <w:sz w:val="24"/>
        </w:rPr>
        <w:t> </w:t>
      </w:r>
      <w:r>
        <w:rPr>
          <w:b/>
          <w:color w:val="0000FF"/>
          <w:spacing w:val="-2"/>
          <w:sz w:val="24"/>
        </w:rPr>
        <w:t>review</w:t>
      </w:r>
      <w:r>
        <w:rPr>
          <w:b/>
          <w:color w:val="0000FF"/>
          <w:spacing w:val="-12"/>
          <w:sz w:val="24"/>
        </w:rPr>
        <w:t> </w:t>
      </w:r>
      <w:r>
        <w:rPr>
          <w:b/>
          <w:color w:val="0000FF"/>
          <w:spacing w:val="-2"/>
          <w:sz w:val="24"/>
        </w:rPr>
        <w:t>the</w:t>
      </w:r>
    </w:p>
    <w:p>
      <w:pPr>
        <w:spacing w:after="0" w:line="242" w:lineRule="auto"/>
        <w:jc w:val="both"/>
        <w:rPr>
          <w:sz w:val="24"/>
        </w:rPr>
        <w:sectPr>
          <w:pgSz w:w="12240" w:h="20180"/>
          <w:pgMar w:header="766" w:footer="775" w:top="1460" w:bottom="960" w:left="500" w:right="1320"/>
        </w:sectPr>
      </w:pPr>
    </w:p>
    <w:p>
      <w:pPr>
        <w:spacing w:line="242" w:lineRule="auto" w:before="61"/>
        <w:ind w:left="1655" w:right="118" w:firstLine="0"/>
        <w:jc w:val="both"/>
        <w:rPr>
          <w:b/>
          <w:sz w:val="24"/>
        </w:rPr>
      </w:pPr>
      <w:r>
        <w:rPr>
          <w:b/>
          <w:color w:val="0000FF"/>
          <w:sz w:val="24"/>
        </w:rPr>
        <w:t>treatment</w:t>
      </w:r>
      <w:r>
        <w:rPr>
          <w:b/>
          <w:color w:val="0000FF"/>
          <w:spacing w:val="-7"/>
          <w:sz w:val="24"/>
        </w:rPr>
        <w:t> </w:t>
      </w:r>
      <w:r>
        <w:rPr>
          <w:b/>
          <w:color w:val="0000FF"/>
          <w:sz w:val="24"/>
        </w:rPr>
        <w:t>methodology,</w:t>
      </w:r>
      <w:r>
        <w:rPr>
          <w:b/>
          <w:color w:val="0000FF"/>
          <w:spacing w:val="-7"/>
          <w:sz w:val="24"/>
        </w:rPr>
        <w:t> </w:t>
      </w:r>
      <w:r>
        <w:rPr>
          <w:b/>
          <w:color w:val="0000FF"/>
          <w:sz w:val="24"/>
        </w:rPr>
        <w:t>calculate</w:t>
      </w:r>
      <w:r>
        <w:rPr>
          <w:b/>
          <w:color w:val="0000FF"/>
          <w:spacing w:val="-6"/>
          <w:sz w:val="24"/>
        </w:rPr>
        <w:t> </w:t>
      </w:r>
      <w:r>
        <w:rPr>
          <w:b/>
          <w:color w:val="0000FF"/>
          <w:sz w:val="24"/>
        </w:rPr>
        <w:t>treatment</w:t>
      </w:r>
      <w:r>
        <w:rPr>
          <w:b/>
          <w:color w:val="0000FF"/>
          <w:spacing w:val="-6"/>
          <w:sz w:val="24"/>
        </w:rPr>
        <w:t> </w:t>
      </w:r>
      <w:r>
        <w:rPr>
          <w:b/>
          <w:color w:val="0000FF"/>
          <w:sz w:val="24"/>
        </w:rPr>
        <w:t>time</w:t>
      </w:r>
      <w:r>
        <w:rPr>
          <w:b/>
          <w:color w:val="0000FF"/>
          <w:spacing w:val="-6"/>
          <w:sz w:val="24"/>
        </w:rPr>
        <w:t> </w:t>
      </w:r>
      <w:r>
        <w:rPr>
          <w:b/>
          <w:color w:val="0000FF"/>
          <w:sz w:val="24"/>
        </w:rPr>
        <w:t>for</w:t>
      </w:r>
      <w:r>
        <w:rPr>
          <w:b/>
          <w:color w:val="0000FF"/>
          <w:spacing w:val="-6"/>
          <w:sz w:val="24"/>
        </w:rPr>
        <w:t> </w:t>
      </w:r>
      <w:r>
        <w:rPr>
          <w:b/>
          <w:color w:val="0000FF"/>
          <w:sz w:val="24"/>
        </w:rPr>
        <w:t>the</w:t>
      </w:r>
      <w:r>
        <w:rPr>
          <w:b/>
          <w:color w:val="0000FF"/>
          <w:spacing w:val="-6"/>
          <w:sz w:val="24"/>
        </w:rPr>
        <w:t> </w:t>
      </w:r>
      <w:r>
        <w:rPr>
          <w:b/>
          <w:color w:val="0000FF"/>
          <w:sz w:val="24"/>
        </w:rPr>
        <w:t>prescribed</w:t>
      </w:r>
      <w:r>
        <w:rPr>
          <w:b/>
          <w:color w:val="0000FF"/>
          <w:spacing w:val="-6"/>
          <w:sz w:val="24"/>
        </w:rPr>
        <w:t> </w:t>
      </w:r>
      <w:r>
        <w:rPr>
          <w:b/>
          <w:color w:val="0000FF"/>
          <w:sz w:val="24"/>
        </w:rPr>
        <w:t>dose,</w:t>
      </w:r>
      <w:r>
        <w:rPr>
          <w:b/>
          <w:color w:val="0000FF"/>
          <w:spacing w:val="-4"/>
          <w:sz w:val="24"/>
        </w:rPr>
        <w:t> </w:t>
      </w:r>
      <w:r>
        <w:rPr>
          <w:b/>
          <w:color w:val="0000FF"/>
          <w:sz w:val="24"/>
        </w:rPr>
        <w:t>and</w:t>
      </w:r>
      <w:r>
        <w:rPr>
          <w:b/>
          <w:color w:val="0000FF"/>
          <w:spacing w:val="-6"/>
          <w:sz w:val="24"/>
        </w:rPr>
        <w:t> </w:t>
      </w:r>
      <w:r>
        <w:rPr>
          <w:b/>
          <w:color w:val="0000FF"/>
          <w:sz w:val="24"/>
        </w:rPr>
        <w:t>review records</w:t>
      </w:r>
      <w:r>
        <w:rPr>
          <w:b/>
          <w:color w:val="0000FF"/>
          <w:sz w:val="24"/>
        </w:rPr>
        <w:t> to</w:t>
      </w:r>
      <w:r>
        <w:rPr>
          <w:b/>
          <w:color w:val="0000FF"/>
          <w:sz w:val="24"/>
        </w:rPr>
        <w:t> verify that the administrations were in accordance with the written </w:t>
      </w:r>
      <w:r>
        <w:rPr>
          <w:b/>
          <w:color w:val="0000FF"/>
          <w:spacing w:val="-2"/>
          <w:sz w:val="24"/>
        </w:rPr>
        <w:t>directives.</w:t>
      </w:r>
    </w:p>
    <w:p>
      <w:pPr>
        <w:pStyle w:val="ListParagraph"/>
        <w:numPr>
          <w:ilvl w:val="0"/>
          <w:numId w:val="77"/>
        </w:numPr>
        <w:tabs>
          <w:tab w:pos="1958" w:val="left" w:leader="none"/>
        </w:tabs>
        <w:spacing w:line="244" w:lineRule="auto" w:before="1" w:after="0"/>
        <w:ind w:left="1300" w:right="115" w:firstLine="0"/>
        <w:jc w:val="both"/>
        <w:rPr>
          <w:b/>
          <w:sz w:val="24"/>
        </w:rPr>
      </w:pPr>
      <w:r>
        <w:rPr>
          <w:b/>
          <w:color w:val="0000FF"/>
          <w:sz w:val="24"/>
        </w:rPr>
        <w:t>Licensees must</w:t>
      </w:r>
      <w:r>
        <w:rPr>
          <w:b/>
          <w:color w:val="0000FF"/>
          <w:sz w:val="24"/>
        </w:rPr>
        <w:t> retain a record of the activity</w:t>
      </w:r>
      <w:r>
        <w:rPr>
          <w:b/>
          <w:color w:val="0000FF"/>
          <w:sz w:val="24"/>
        </w:rPr>
        <w:t> of</w:t>
      </w:r>
      <w:r>
        <w:rPr>
          <w:b/>
          <w:color w:val="0000FF"/>
          <w:sz w:val="24"/>
        </w:rPr>
        <w:t> each strontium-90</w:t>
      </w:r>
      <w:r>
        <w:rPr>
          <w:b/>
          <w:color w:val="0000FF"/>
          <w:sz w:val="24"/>
        </w:rPr>
        <w:t> source in accordance with 105 CMR 592(C).</w:t>
      </w:r>
    </w:p>
    <w:p>
      <w:pPr>
        <w:pStyle w:val="BodyText"/>
        <w:spacing w:before="11"/>
        <w:rPr>
          <w:b/>
          <w:sz w:val="18"/>
        </w:rPr>
      </w:pPr>
    </w:p>
    <w:p>
      <w:pPr>
        <w:pStyle w:val="BodyText"/>
        <w:spacing w:before="59"/>
        <w:ind w:left="100"/>
      </w:pPr>
      <w:r>
        <w:rPr>
          <w:u w:val="single"/>
        </w:rPr>
        <w:t>120.565:</w:t>
      </w:r>
      <w:r>
        <w:rPr>
          <w:spacing w:val="76"/>
          <w:w w:val="150"/>
          <w:u w:val="single"/>
        </w:rPr>
        <w:t> </w:t>
      </w:r>
      <w:r>
        <w:rPr>
          <w:u w:val="single"/>
        </w:rPr>
        <w:t>Therapy-related</w:t>
      </w:r>
      <w:r>
        <w:rPr>
          <w:spacing w:val="-4"/>
          <w:u w:val="single"/>
        </w:rPr>
        <w:t> </w:t>
      </w:r>
      <w:r>
        <w:rPr>
          <w:u w:val="single"/>
        </w:rPr>
        <w:t>Computer</w:t>
      </w:r>
      <w:r>
        <w:rPr>
          <w:spacing w:val="-5"/>
          <w:u w:val="single"/>
        </w:rPr>
        <w:t> </w:t>
      </w:r>
      <w:r>
        <w:rPr>
          <w:spacing w:val="-2"/>
          <w:u w:val="single"/>
        </w:rPr>
        <w:t>Systems</w:t>
      </w:r>
    </w:p>
    <w:p>
      <w:pPr>
        <w:pStyle w:val="BodyText"/>
        <w:spacing w:before="7"/>
      </w:pPr>
    </w:p>
    <w:p>
      <w:pPr>
        <w:pStyle w:val="BodyText"/>
        <w:spacing w:line="242" w:lineRule="auto"/>
        <w:ind w:left="1300" w:right="115" w:firstLine="355"/>
        <w:jc w:val="both"/>
      </w:pPr>
      <w:r>
        <w:rPr>
          <w:w w:val="95"/>
        </w:rPr>
        <w:t>The licensee shall perform acceptance testing on the treatment planning</w:t>
      </w:r>
      <w:r>
        <w:rPr>
          <w:spacing w:val="-3"/>
          <w:w w:val="95"/>
        </w:rPr>
        <w:t> </w:t>
      </w:r>
      <w:r>
        <w:rPr>
          <w:w w:val="95"/>
        </w:rPr>
        <w:t>system in accordance </w:t>
      </w:r>
      <w:r>
        <w:rPr/>
        <w:t>with published protocols accepted by nationally recognized bodies.</w:t>
      </w:r>
      <w:r>
        <w:rPr>
          <w:spacing w:val="40"/>
        </w:rPr>
        <w:t> </w:t>
      </w:r>
      <w:r>
        <w:rPr/>
        <w:t>At a minimum, the acceptance testing must include, as applicable, verification of:</w:t>
      </w:r>
    </w:p>
    <w:p>
      <w:pPr>
        <w:pStyle w:val="BodyText"/>
        <w:spacing w:before="6"/>
      </w:pPr>
    </w:p>
    <w:p>
      <w:pPr>
        <w:pStyle w:val="ListParagraph"/>
        <w:numPr>
          <w:ilvl w:val="0"/>
          <w:numId w:val="78"/>
        </w:numPr>
        <w:tabs>
          <w:tab w:pos="1814" w:val="left" w:leader="none"/>
        </w:tabs>
        <w:spacing w:line="240" w:lineRule="auto" w:before="0" w:after="0"/>
        <w:ind w:left="1813" w:right="0" w:hanging="514"/>
        <w:jc w:val="both"/>
        <w:rPr>
          <w:sz w:val="24"/>
        </w:rPr>
      </w:pPr>
      <w:r>
        <w:rPr>
          <w:sz w:val="24"/>
        </w:rPr>
        <w:t>The</w:t>
      </w:r>
      <w:r>
        <w:rPr>
          <w:spacing w:val="-7"/>
          <w:sz w:val="24"/>
        </w:rPr>
        <w:t> </w:t>
      </w:r>
      <w:r>
        <w:rPr>
          <w:sz w:val="24"/>
        </w:rPr>
        <w:t>source-specific</w:t>
      </w:r>
      <w:r>
        <w:rPr>
          <w:spacing w:val="-6"/>
          <w:sz w:val="24"/>
        </w:rPr>
        <w:t> </w:t>
      </w:r>
      <w:r>
        <w:rPr>
          <w:sz w:val="24"/>
        </w:rPr>
        <w:t>input</w:t>
      </w:r>
      <w:r>
        <w:rPr>
          <w:spacing w:val="-2"/>
          <w:sz w:val="24"/>
        </w:rPr>
        <w:t> </w:t>
      </w:r>
      <w:r>
        <w:rPr>
          <w:sz w:val="24"/>
        </w:rPr>
        <w:t>parameters</w:t>
      </w:r>
      <w:r>
        <w:rPr>
          <w:spacing w:val="-6"/>
          <w:sz w:val="24"/>
        </w:rPr>
        <w:t> </w:t>
      </w:r>
      <w:r>
        <w:rPr>
          <w:sz w:val="24"/>
        </w:rPr>
        <w:t>required</w:t>
      </w:r>
      <w:r>
        <w:rPr>
          <w:spacing w:val="-3"/>
          <w:sz w:val="24"/>
        </w:rPr>
        <w:t> </w:t>
      </w:r>
      <w:r>
        <w:rPr>
          <w:sz w:val="24"/>
        </w:rPr>
        <w:t>by</w:t>
      </w:r>
      <w:r>
        <w:rPr>
          <w:spacing w:val="-11"/>
          <w:sz w:val="24"/>
        </w:rPr>
        <w:t> </w:t>
      </w:r>
      <w:r>
        <w:rPr>
          <w:sz w:val="24"/>
        </w:rPr>
        <w:t>the</w:t>
      </w:r>
      <w:r>
        <w:rPr>
          <w:spacing w:val="-7"/>
          <w:sz w:val="24"/>
        </w:rPr>
        <w:t> </w:t>
      </w:r>
      <w:r>
        <w:rPr>
          <w:sz w:val="24"/>
        </w:rPr>
        <w:t>dose</w:t>
      </w:r>
      <w:r>
        <w:rPr>
          <w:spacing w:val="-5"/>
          <w:sz w:val="24"/>
        </w:rPr>
        <w:t> </w:t>
      </w:r>
      <w:r>
        <w:rPr>
          <w:sz w:val="24"/>
        </w:rPr>
        <w:t>calculation</w:t>
      </w:r>
      <w:r>
        <w:rPr>
          <w:spacing w:val="-3"/>
          <w:sz w:val="24"/>
        </w:rPr>
        <w:t> </w:t>
      </w:r>
      <w:r>
        <w:rPr>
          <w:spacing w:val="-2"/>
          <w:sz w:val="24"/>
        </w:rPr>
        <w:t>algorithm;</w:t>
      </w:r>
    </w:p>
    <w:p>
      <w:pPr>
        <w:pStyle w:val="BodyText"/>
        <w:spacing w:before="8"/>
      </w:pPr>
    </w:p>
    <w:p>
      <w:pPr>
        <w:pStyle w:val="ListParagraph"/>
        <w:numPr>
          <w:ilvl w:val="0"/>
          <w:numId w:val="78"/>
        </w:numPr>
        <w:tabs>
          <w:tab w:pos="1773" w:val="left" w:leader="none"/>
        </w:tabs>
        <w:spacing w:line="242" w:lineRule="auto" w:before="0" w:after="0"/>
        <w:ind w:left="1300" w:right="115" w:firstLine="0"/>
        <w:jc w:val="both"/>
        <w:rPr>
          <w:sz w:val="24"/>
        </w:rPr>
      </w:pPr>
      <w:r>
        <w:rPr>
          <w:sz w:val="24"/>
        </w:rPr>
        <w:t>The</w:t>
      </w:r>
      <w:r>
        <w:rPr>
          <w:spacing w:val="-15"/>
          <w:sz w:val="24"/>
        </w:rPr>
        <w:t> </w:t>
      </w:r>
      <w:r>
        <w:rPr>
          <w:sz w:val="24"/>
        </w:rPr>
        <w:t>accuracy</w:t>
      </w:r>
      <w:r>
        <w:rPr>
          <w:spacing w:val="-15"/>
          <w:sz w:val="24"/>
        </w:rPr>
        <w:t> </w:t>
      </w:r>
      <w:r>
        <w:rPr>
          <w:sz w:val="24"/>
        </w:rPr>
        <w:t>of</w:t>
      </w:r>
      <w:r>
        <w:rPr>
          <w:spacing w:val="-15"/>
          <w:sz w:val="24"/>
        </w:rPr>
        <w:t> </w:t>
      </w:r>
      <w:r>
        <w:rPr>
          <w:sz w:val="24"/>
        </w:rPr>
        <w:t>dose,</w:t>
      </w:r>
      <w:r>
        <w:rPr>
          <w:spacing w:val="-13"/>
          <w:sz w:val="24"/>
        </w:rPr>
        <w:t> </w:t>
      </w:r>
      <w:r>
        <w:rPr>
          <w:sz w:val="24"/>
        </w:rPr>
        <w:t>dwell</w:t>
      </w:r>
      <w:r>
        <w:rPr>
          <w:spacing w:val="-13"/>
          <w:sz w:val="24"/>
        </w:rPr>
        <w:t> </w:t>
      </w:r>
      <w:r>
        <w:rPr>
          <w:sz w:val="24"/>
        </w:rPr>
        <w:t>time,</w:t>
      </w:r>
      <w:r>
        <w:rPr>
          <w:spacing w:val="-13"/>
          <w:sz w:val="24"/>
        </w:rPr>
        <w:t> </w:t>
      </w:r>
      <w:r>
        <w:rPr>
          <w:sz w:val="24"/>
        </w:rPr>
        <w:t>and</w:t>
      </w:r>
      <w:r>
        <w:rPr>
          <w:spacing w:val="-15"/>
          <w:sz w:val="24"/>
        </w:rPr>
        <w:t> </w:t>
      </w:r>
      <w:r>
        <w:rPr>
          <w:sz w:val="24"/>
        </w:rPr>
        <w:t>treatment</w:t>
      </w:r>
      <w:r>
        <w:rPr>
          <w:spacing w:val="-13"/>
          <w:sz w:val="24"/>
        </w:rPr>
        <w:t> </w:t>
      </w:r>
      <w:r>
        <w:rPr>
          <w:sz w:val="24"/>
        </w:rPr>
        <w:t>time</w:t>
      </w:r>
      <w:r>
        <w:rPr>
          <w:spacing w:val="-15"/>
          <w:sz w:val="24"/>
        </w:rPr>
        <w:t> </w:t>
      </w:r>
      <w:r>
        <w:rPr>
          <w:sz w:val="24"/>
        </w:rPr>
        <w:t>calculations</w:t>
      </w:r>
      <w:r>
        <w:rPr>
          <w:spacing w:val="-15"/>
          <w:sz w:val="24"/>
        </w:rPr>
        <w:t> </w:t>
      </w:r>
      <w:r>
        <w:rPr>
          <w:sz w:val="24"/>
        </w:rPr>
        <w:t>at</w:t>
      </w:r>
      <w:r>
        <w:rPr>
          <w:spacing w:val="-13"/>
          <w:sz w:val="24"/>
        </w:rPr>
        <w:t> </w:t>
      </w:r>
      <w:r>
        <w:rPr>
          <w:sz w:val="24"/>
        </w:rPr>
        <w:t>representative</w:t>
      </w:r>
      <w:r>
        <w:rPr>
          <w:spacing w:val="-15"/>
          <w:sz w:val="24"/>
        </w:rPr>
        <w:t> </w:t>
      </w:r>
      <w:r>
        <w:rPr>
          <w:sz w:val="24"/>
        </w:rPr>
        <w:t>points. </w:t>
      </w:r>
      <w:r>
        <w:rPr>
          <w:w w:val="95"/>
          <w:sz w:val="24"/>
        </w:rPr>
        <w:t>The licensee shall perform regular quality assurance testing on the treatment planning computer. </w:t>
      </w:r>
      <w:r>
        <w:rPr>
          <w:sz w:val="24"/>
        </w:rPr>
        <w:t>Said testing shall be in accordance with TG40 or current AAPM recommendation.</w:t>
      </w:r>
    </w:p>
    <w:p>
      <w:pPr>
        <w:pStyle w:val="BodyText"/>
        <w:spacing w:before="6"/>
      </w:pPr>
    </w:p>
    <w:p>
      <w:pPr>
        <w:pStyle w:val="ListParagraph"/>
        <w:numPr>
          <w:ilvl w:val="0"/>
          <w:numId w:val="78"/>
        </w:numPr>
        <w:tabs>
          <w:tab w:pos="1800" w:val="left" w:leader="none"/>
        </w:tabs>
        <w:spacing w:line="240" w:lineRule="auto" w:before="0" w:after="0"/>
        <w:ind w:left="1799" w:right="0" w:hanging="500"/>
        <w:jc w:val="both"/>
        <w:rPr>
          <w:sz w:val="24"/>
        </w:rPr>
      </w:pPr>
      <w:r>
        <w:rPr>
          <w:sz w:val="24"/>
        </w:rPr>
        <w:t>The</w:t>
      </w:r>
      <w:r>
        <w:rPr>
          <w:spacing w:val="-5"/>
          <w:sz w:val="24"/>
        </w:rPr>
        <w:t> </w:t>
      </w:r>
      <w:r>
        <w:rPr>
          <w:sz w:val="24"/>
        </w:rPr>
        <w:t>accuracy</w:t>
      </w:r>
      <w:r>
        <w:rPr>
          <w:spacing w:val="-11"/>
          <w:sz w:val="24"/>
        </w:rPr>
        <w:t> </w:t>
      </w:r>
      <w:r>
        <w:rPr>
          <w:sz w:val="24"/>
        </w:rPr>
        <w:t>of</w:t>
      </w:r>
      <w:r>
        <w:rPr>
          <w:spacing w:val="-2"/>
          <w:sz w:val="24"/>
        </w:rPr>
        <w:t> </w:t>
      </w:r>
      <w:r>
        <w:rPr>
          <w:sz w:val="24"/>
        </w:rPr>
        <w:t>isodose</w:t>
      </w:r>
      <w:r>
        <w:rPr>
          <w:spacing w:val="-2"/>
          <w:sz w:val="24"/>
        </w:rPr>
        <w:t> </w:t>
      </w:r>
      <w:r>
        <w:rPr>
          <w:sz w:val="24"/>
        </w:rPr>
        <w:t>plots</w:t>
      </w:r>
      <w:r>
        <w:rPr>
          <w:spacing w:val="-2"/>
          <w:sz w:val="24"/>
        </w:rPr>
        <w:t> </w:t>
      </w:r>
      <w:r>
        <w:rPr>
          <w:sz w:val="24"/>
        </w:rPr>
        <w:t>and</w:t>
      </w:r>
      <w:r>
        <w:rPr>
          <w:spacing w:val="-2"/>
          <w:sz w:val="24"/>
        </w:rPr>
        <w:t> </w:t>
      </w:r>
      <w:r>
        <w:rPr>
          <w:sz w:val="24"/>
        </w:rPr>
        <w:t>graphic</w:t>
      </w:r>
      <w:r>
        <w:rPr>
          <w:spacing w:val="-5"/>
          <w:sz w:val="24"/>
        </w:rPr>
        <w:t> </w:t>
      </w:r>
      <w:r>
        <w:rPr>
          <w:sz w:val="24"/>
        </w:rPr>
        <w:t>displays;</w:t>
      </w:r>
      <w:r>
        <w:rPr>
          <w:spacing w:val="-2"/>
          <w:sz w:val="24"/>
        </w:rPr>
        <w:t> </w:t>
      </w:r>
      <w:r>
        <w:rPr>
          <w:spacing w:val="-5"/>
          <w:sz w:val="24"/>
        </w:rPr>
        <w:t>and</w:t>
      </w:r>
    </w:p>
    <w:p>
      <w:pPr>
        <w:pStyle w:val="BodyText"/>
        <w:spacing w:before="7"/>
      </w:pPr>
    </w:p>
    <w:p>
      <w:pPr>
        <w:pStyle w:val="ListParagraph"/>
        <w:numPr>
          <w:ilvl w:val="0"/>
          <w:numId w:val="78"/>
        </w:numPr>
        <w:tabs>
          <w:tab w:pos="1958" w:val="left" w:leader="none"/>
        </w:tabs>
        <w:spacing w:line="242" w:lineRule="auto" w:before="0" w:after="0"/>
        <w:ind w:left="1300" w:right="119" w:firstLine="0"/>
        <w:jc w:val="both"/>
        <w:rPr>
          <w:sz w:val="24"/>
        </w:rPr>
      </w:pPr>
      <w:r>
        <w:rPr>
          <w:sz w:val="24"/>
        </w:rPr>
        <w:t>The accuracy of the software used to determine radioactive source positions </w:t>
      </w:r>
      <w:r>
        <w:rPr>
          <w:sz w:val="24"/>
        </w:rPr>
        <w:t>from radiographic images.</w:t>
      </w:r>
    </w:p>
    <w:p>
      <w:pPr>
        <w:pStyle w:val="BodyText"/>
        <w:spacing w:before="3"/>
        <w:rPr>
          <w:sz w:val="19"/>
        </w:rPr>
      </w:pPr>
    </w:p>
    <w:p>
      <w:pPr>
        <w:pStyle w:val="BodyText"/>
        <w:spacing w:before="59"/>
        <w:ind w:left="100"/>
      </w:pPr>
      <w:r>
        <w:rPr>
          <w:u w:val="single"/>
        </w:rPr>
        <w:t>120.566:</w:t>
      </w:r>
      <w:r>
        <w:rPr>
          <w:spacing w:val="26"/>
          <w:u w:val="single"/>
        </w:rPr>
        <w:t>  </w:t>
      </w:r>
      <w:r>
        <w:rPr>
          <w:u w:val="single"/>
        </w:rPr>
        <w:t>Training</w:t>
      </w:r>
      <w:r>
        <w:rPr>
          <w:spacing w:val="-5"/>
          <w:u w:val="single"/>
        </w:rPr>
        <w:t> </w:t>
      </w:r>
      <w:r>
        <w:rPr>
          <w:u w:val="single"/>
        </w:rPr>
        <w:t>for</w:t>
      </w:r>
      <w:r>
        <w:rPr>
          <w:spacing w:val="-2"/>
          <w:u w:val="single"/>
        </w:rPr>
        <w:t> </w:t>
      </w:r>
      <w:r>
        <w:rPr>
          <w:u w:val="single"/>
        </w:rPr>
        <w:t>Use</w:t>
      </w:r>
      <w:r>
        <w:rPr>
          <w:spacing w:val="-5"/>
          <w:u w:val="single"/>
        </w:rPr>
        <w:t> </w:t>
      </w:r>
      <w:r>
        <w:rPr>
          <w:u w:val="single"/>
        </w:rPr>
        <w:t>of</w:t>
      </w:r>
      <w:r>
        <w:rPr>
          <w:spacing w:val="-3"/>
          <w:u w:val="single"/>
        </w:rPr>
        <w:t> </w:t>
      </w:r>
      <w:r>
        <w:rPr>
          <w:u w:val="single"/>
        </w:rPr>
        <w:t>Manual</w:t>
      </w:r>
      <w:r>
        <w:rPr>
          <w:spacing w:val="-2"/>
          <w:u w:val="single"/>
        </w:rPr>
        <w:t> </w:t>
      </w:r>
      <w:r>
        <w:rPr>
          <w:u w:val="single"/>
        </w:rPr>
        <w:t>Brachytherapy</w:t>
      </w:r>
      <w:r>
        <w:rPr>
          <w:spacing w:val="-10"/>
          <w:u w:val="single"/>
        </w:rPr>
        <w:t> </w:t>
      </w:r>
      <w:r>
        <w:rPr>
          <w:spacing w:val="-2"/>
          <w:u w:val="single"/>
        </w:rPr>
        <w:t>Sources</w:t>
      </w:r>
    </w:p>
    <w:p>
      <w:pPr>
        <w:pStyle w:val="BodyText"/>
        <w:spacing w:before="7"/>
      </w:pPr>
    </w:p>
    <w:p>
      <w:pPr>
        <w:pStyle w:val="BodyText"/>
        <w:spacing w:line="242" w:lineRule="auto"/>
        <w:ind w:left="1300" w:right="116" w:firstLine="355"/>
        <w:jc w:val="both"/>
      </w:pPr>
      <w:r>
        <w:rPr/>
        <w:t>Except</w:t>
      </w:r>
      <w:r>
        <w:rPr>
          <w:spacing w:val="-5"/>
        </w:rPr>
        <w:t> </w:t>
      </w:r>
      <w:r>
        <w:rPr/>
        <w:t>as</w:t>
      </w:r>
      <w:r>
        <w:rPr>
          <w:spacing w:val="-5"/>
        </w:rPr>
        <w:t> </w:t>
      </w:r>
      <w:r>
        <w:rPr/>
        <w:t>provided</w:t>
      </w:r>
      <w:r>
        <w:rPr>
          <w:spacing w:val="-5"/>
        </w:rPr>
        <w:t> </w:t>
      </w:r>
      <w:r>
        <w:rPr/>
        <w:t>in</w:t>
      </w:r>
      <w:r>
        <w:rPr>
          <w:spacing w:val="-5"/>
        </w:rPr>
        <w:t> </w:t>
      </w:r>
      <w:r>
        <w:rPr/>
        <w:t>105</w:t>
      </w:r>
      <w:r>
        <w:rPr>
          <w:spacing w:val="-5"/>
        </w:rPr>
        <w:t> </w:t>
      </w:r>
      <w:r>
        <w:rPr/>
        <w:t>CMR</w:t>
      </w:r>
      <w:r>
        <w:rPr>
          <w:spacing w:val="-5"/>
        </w:rPr>
        <w:t> </w:t>
      </w:r>
      <w:r>
        <w:rPr/>
        <w:t>120.528,</w:t>
      </w:r>
      <w:r>
        <w:rPr>
          <w:spacing w:val="-5"/>
        </w:rPr>
        <w:t> </w:t>
      </w:r>
      <w:r>
        <w:rPr/>
        <w:t>the</w:t>
      </w:r>
      <w:r>
        <w:rPr>
          <w:spacing w:val="-5"/>
        </w:rPr>
        <w:t> </w:t>
      </w:r>
      <w:r>
        <w:rPr/>
        <w:t>licensee</w:t>
      </w:r>
      <w:r>
        <w:rPr>
          <w:spacing w:val="-5"/>
        </w:rPr>
        <w:t> </w:t>
      </w:r>
      <w:r>
        <w:rPr/>
        <w:t>shall</w:t>
      </w:r>
      <w:r>
        <w:rPr>
          <w:spacing w:val="-5"/>
        </w:rPr>
        <w:t> </w:t>
      </w:r>
      <w:r>
        <w:rPr/>
        <w:t>require</w:t>
      </w:r>
      <w:r>
        <w:rPr>
          <w:spacing w:val="-5"/>
        </w:rPr>
        <w:t> </w:t>
      </w:r>
      <w:r>
        <w:rPr/>
        <w:t>an</w:t>
      </w:r>
      <w:r>
        <w:rPr>
          <w:spacing w:val="-5"/>
        </w:rPr>
        <w:t> </w:t>
      </w:r>
      <w:r>
        <w:rPr/>
        <w:t>authorized</w:t>
      </w:r>
      <w:r>
        <w:rPr>
          <w:spacing w:val="-5"/>
        </w:rPr>
        <w:t> </w:t>
      </w:r>
      <w:r>
        <w:rPr/>
        <w:t>user</w:t>
      </w:r>
      <w:r>
        <w:rPr>
          <w:spacing w:val="-7"/>
        </w:rPr>
        <w:t> </w:t>
      </w:r>
      <w:r>
        <w:rPr/>
        <w:t>of</w:t>
      </w:r>
      <w:r>
        <w:rPr>
          <w:spacing w:val="-5"/>
        </w:rPr>
        <w:t> </w:t>
      </w:r>
      <w:r>
        <w:rPr/>
        <w:t>a </w:t>
      </w:r>
      <w:r>
        <w:rPr>
          <w:spacing w:val="-2"/>
        </w:rPr>
        <w:t>manual</w:t>
      </w:r>
      <w:r>
        <w:rPr>
          <w:spacing w:val="-7"/>
        </w:rPr>
        <w:t> </w:t>
      </w:r>
      <w:r>
        <w:rPr>
          <w:spacing w:val="-2"/>
        </w:rPr>
        <w:t>brachytherapy</w:t>
      </w:r>
      <w:r>
        <w:rPr>
          <w:spacing w:val="-13"/>
        </w:rPr>
        <w:t> </w:t>
      </w:r>
      <w:r>
        <w:rPr>
          <w:spacing w:val="-2"/>
        </w:rPr>
        <w:t>source</w:t>
      </w:r>
      <w:r>
        <w:rPr>
          <w:spacing w:val="-9"/>
        </w:rPr>
        <w:t> </w:t>
      </w:r>
      <w:r>
        <w:rPr>
          <w:spacing w:val="-2"/>
        </w:rPr>
        <w:t>for</w:t>
      </w:r>
      <w:r>
        <w:rPr>
          <w:spacing w:val="-6"/>
        </w:rPr>
        <w:t> </w:t>
      </w:r>
      <w:r>
        <w:rPr>
          <w:spacing w:val="-2"/>
        </w:rPr>
        <w:t>the</w:t>
      </w:r>
      <w:r>
        <w:rPr>
          <w:spacing w:val="-6"/>
        </w:rPr>
        <w:t> </w:t>
      </w:r>
      <w:r>
        <w:rPr>
          <w:spacing w:val="-2"/>
        </w:rPr>
        <w:t>uses</w:t>
      </w:r>
      <w:r>
        <w:rPr>
          <w:spacing w:val="-9"/>
        </w:rPr>
        <w:t> </w:t>
      </w:r>
      <w:r>
        <w:rPr>
          <w:spacing w:val="-2"/>
        </w:rPr>
        <w:t>authorized</w:t>
      </w:r>
      <w:r>
        <w:rPr>
          <w:spacing w:val="-6"/>
        </w:rPr>
        <w:t> </w:t>
      </w:r>
      <w:r>
        <w:rPr>
          <w:spacing w:val="-2"/>
        </w:rPr>
        <w:t>under</w:t>
      </w:r>
      <w:r>
        <w:rPr>
          <w:spacing w:val="-6"/>
        </w:rPr>
        <w:t> </w:t>
      </w:r>
      <w:r>
        <w:rPr>
          <w:spacing w:val="-2"/>
        </w:rPr>
        <w:t>105</w:t>
      </w:r>
      <w:r>
        <w:rPr>
          <w:spacing w:val="-6"/>
        </w:rPr>
        <w:t> </w:t>
      </w:r>
      <w:r>
        <w:rPr>
          <w:spacing w:val="-2"/>
        </w:rPr>
        <w:t>CMR</w:t>
      </w:r>
      <w:r>
        <w:rPr>
          <w:spacing w:val="-6"/>
        </w:rPr>
        <w:t> </w:t>
      </w:r>
      <w:r>
        <w:rPr>
          <w:spacing w:val="-2"/>
        </w:rPr>
        <w:t>120.559</w:t>
      </w:r>
      <w:r>
        <w:rPr>
          <w:spacing w:val="-6"/>
        </w:rPr>
        <w:t> </w:t>
      </w:r>
      <w:r>
        <w:rPr>
          <w:spacing w:val="-2"/>
        </w:rPr>
        <w:t>to</w:t>
      </w:r>
      <w:r>
        <w:rPr>
          <w:spacing w:val="-6"/>
        </w:rPr>
        <w:t> </w:t>
      </w:r>
      <w:r>
        <w:rPr>
          <w:spacing w:val="-2"/>
        </w:rPr>
        <w:t>be</w:t>
      </w:r>
      <w:r>
        <w:rPr>
          <w:spacing w:val="-6"/>
        </w:rPr>
        <w:t> </w:t>
      </w:r>
      <w:r>
        <w:rPr>
          <w:spacing w:val="-2"/>
        </w:rPr>
        <w:t>a</w:t>
      </w:r>
      <w:r>
        <w:rPr>
          <w:spacing w:val="-6"/>
        </w:rPr>
        <w:t> </w:t>
      </w:r>
      <w:r>
        <w:rPr>
          <w:spacing w:val="-2"/>
        </w:rPr>
        <w:t>physician </w:t>
      </w:r>
      <w:r>
        <w:rPr>
          <w:spacing w:val="-4"/>
        </w:rPr>
        <w:t>who:</w:t>
      </w:r>
    </w:p>
    <w:p>
      <w:pPr>
        <w:pStyle w:val="BodyText"/>
        <w:spacing w:before="6"/>
      </w:pPr>
    </w:p>
    <w:p>
      <w:pPr>
        <w:pStyle w:val="ListParagraph"/>
        <w:numPr>
          <w:ilvl w:val="0"/>
          <w:numId w:val="79"/>
        </w:numPr>
        <w:tabs>
          <w:tab w:pos="1821" w:val="left" w:leader="none"/>
        </w:tabs>
        <w:spacing w:line="242" w:lineRule="auto" w:before="0" w:after="0"/>
        <w:ind w:left="1300" w:right="115" w:firstLine="0"/>
        <w:jc w:val="both"/>
        <w:rPr>
          <w:sz w:val="24"/>
        </w:rPr>
      </w:pPr>
      <w:r>
        <w:rPr/>
        <w:pict>
          <v:rect style="position:absolute;margin-left:465.720001pt;margin-top:62.563114pt;width:3.96pt;height:.72pt;mso-position-horizontal-relative:page;mso-position-vertical-relative:paragraph;z-index:-16888832" id="docshape94" filled="true" fillcolor="#000000" stroked="false">
            <v:fill type="solid"/>
            <w10:wrap type="none"/>
          </v:rect>
        </w:pict>
      </w:r>
      <w:r>
        <w:rPr>
          <w:sz w:val="24"/>
        </w:rPr>
        <w:t>Is</w:t>
      </w:r>
      <w:r>
        <w:rPr>
          <w:spacing w:val="-5"/>
          <w:sz w:val="24"/>
        </w:rPr>
        <w:t> </w:t>
      </w:r>
      <w:r>
        <w:rPr>
          <w:sz w:val="24"/>
        </w:rPr>
        <w:t>certified</w:t>
      </w:r>
      <w:r>
        <w:rPr>
          <w:spacing w:val="-6"/>
          <w:sz w:val="24"/>
        </w:rPr>
        <w:t> </w:t>
      </w:r>
      <w:r>
        <w:rPr>
          <w:sz w:val="24"/>
        </w:rPr>
        <w:t>by</w:t>
      </w:r>
      <w:r>
        <w:rPr>
          <w:spacing w:val="-12"/>
          <w:sz w:val="24"/>
        </w:rPr>
        <w:t> </w:t>
      </w:r>
      <w:r>
        <w:rPr>
          <w:sz w:val="24"/>
        </w:rPr>
        <w:t>a</w:t>
      </w:r>
      <w:r>
        <w:rPr>
          <w:spacing w:val="-8"/>
          <w:sz w:val="24"/>
        </w:rPr>
        <w:t> </w:t>
      </w:r>
      <w:r>
        <w:rPr>
          <w:sz w:val="24"/>
        </w:rPr>
        <w:t>medical</w:t>
      </w:r>
      <w:r>
        <w:rPr>
          <w:spacing w:val="-7"/>
          <w:sz w:val="24"/>
        </w:rPr>
        <w:t> </w:t>
      </w:r>
      <w:r>
        <w:rPr>
          <w:sz w:val="24"/>
        </w:rPr>
        <w:t>specialty</w:t>
      </w:r>
      <w:r>
        <w:rPr>
          <w:spacing w:val="-11"/>
          <w:sz w:val="24"/>
        </w:rPr>
        <w:t> </w:t>
      </w:r>
      <w:r>
        <w:rPr>
          <w:sz w:val="24"/>
        </w:rPr>
        <w:t>board</w:t>
      </w:r>
      <w:r>
        <w:rPr>
          <w:spacing w:val="-7"/>
          <w:sz w:val="24"/>
        </w:rPr>
        <w:t> </w:t>
      </w:r>
      <w:r>
        <w:rPr>
          <w:sz w:val="24"/>
        </w:rPr>
        <w:t>whose</w:t>
      </w:r>
      <w:r>
        <w:rPr>
          <w:spacing w:val="-8"/>
          <w:sz w:val="24"/>
        </w:rPr>
        <w:t> </w:t>
      </w:r>
      <w:r>
        <w:rPr>
          <w:sz w:val="24"/>
        </w:rPr>
        <w:t>certification</w:t>
      </w:r>
      <w:r>
        <w:rPr>
          <w:spacing w:val="-6"/>
          <w:sz w:val="24"/>
        </w:rPr>
        <w:t> </w:t>
      </w:r>
      <w:r>
        <w:rPr>
          <w:sz w:val="24"/>
        </w:rPr>
        <w:t>process</w:t>
      </w:r>
      <w:r>
        <w:rPr>
          <w:spacing w:val="-3"/>
          <w:sz w:val="24"/>
        </w:rPr>
        <w:t> </w:t>
      </w:r>
      <w:r>
        <w:rPr>
          <w:sz w:val="24"/>
        </w:rPr>
        <w:t>has</w:t>
      </w:r>
      <w:r>
        <w:rPr>
          <w:spacing w:val="-3"/>
          <w:sz w:val="24"/>
        </w:rPr>
        <w:t> </w:t>
      </w:r>
      <w:r>
        <w:rPr>
          <w:sz w:val="24"/>
        </w:rPr>
        <w:t>been</w:t>
      </w:r>
      <w:r>
        <w:rPr>
          <w:spacing w:val="-3"/>
          <w:sz w:val="24"/>
        </w:rPr>
        <w:t> </w:t>
      </w:r>
      <w:r>
        <w:rPr>
          <w:sz w:val="24"/>
        </w:rPr>
        <w:t>recognized </w:t>
      </w:r>
      <w:r>
        <w:rPr>
          <w:w w:val="95"/>
          <w:sz w:val="24"/>
        </w:rPr>
        <w:t>by </w:t>
      </w:r>
      <w:r>
        <w:rPr>
          <w:b/>
          <w:color w:val="0000FF"/>
          <w:w w:val="95"/>
          <w:sz w:val="24"/>
        </w:rPr>
        <w:t>the Agency, </w:t>
      </w:r>
      <w:r>
        <w:rPr>
          <w:w w:val="95"/>
          <w:sz w:val="24"/>
        </w:rPr>
        <w:t>an Agreement State or the Nuclear Regulatory Commission</w:t>
      </w:r>
      <w:r>
        <w:rPr>
          <w:b/>
          <w:color w:val="0000FF"/>
          <w:w w:val="95"/>
          <w:sz w:val="24"/>
        </w:rPr>
        <w:t>.</w:t>
      </w:r>
      <w:r>
        <w:rPr>
          <w:strike/>
          <w:color w:val="FF0000"/>
          <w:w w:val="95"/>
          <w:sz w:val="24"/>
        </w:rPr>
        <w:t>, and who meets the</w:t>
      </w:r>
      <w:r>
        <w:rPr>
          <w:strike w:val="0"/>
          <w:color w:val="FF0000"/>
          <w:w w:val="95"/>
          <w:sz w:val="24"/>
        </w:rPr>
        <w:t> </w:t>
      </w:r>
      <w:r>
        <w:rPr>
          <w:strike/>
          <w:color w:val="FF0000"/>
          <w:sz w:val="24"/>
        </w:rPr>
        <w:t>requirements</w:t>
      </w:r>
      <w:r>
        <w:rPr>
          <w:strike/>
          <w:color w:val="FF0000"/>
          <w:spacing w:val="-8"/>
          <w:sz w:val="24"/>
        </w:rPr>
        <w:t> </w:t>
      </w:r>
      <w:r>
        <w:rPr>
          <w:strike/>
          <w:color w:val="FF0000"/>
          <w:sz w:val="24"/>
        </w:rPr>
        <w:t>in</w:t>
      </w:r>
      <w:r>
        <w:rPr>
          <w:strike/>
          <w:color w:val="FF0000"/>
          <w:spacing w:val="-8"/>
          <w:sz w:val="24"/>
        </w:rPr>
        <w:t> </w:t>
      </w:r>
      <w:r>
        <w:rPr>
          <w:strike/>
          <w:color w:val="FF0000"/>
          <w:sz w:val="24"/>
        </w:rPr>
        <w:t>105</w:t>
      </w:r>
      <w:r>
        <w:rPr>
          <w:strike/>
          <w:color w:val="FF0000"/>
          <w:spacing w:val="-8"/>
          <w:sz w:val="24"/>
        </w:rPr>
        <w:t> </w:t>
      </w:r>
      <w:r>
        <w:rPr>
          <w:strike/>
          <w:color w:val="FF0000"/>
          <w:sz w:val="24"/>
        </w:rPr>
        <w:t>CMR</w:t>
      </w:r>
      <w:r>
        <w:rPr>
          <w:strike/>
          <w:color w:val="FF0000"/>
          <w:spacing w:val="-6"/>
          <w:sz w:val="24"/>
        </w:rPr>
        <w:t> </w:t>
      </w:r>
      <w:r>
        <w:rPr>
          <w:strike/>
          <w:color w:val="FF0000"/>
          <w:sz w:val="24"/>
        </w:rPr>
        <w:t>120.566(B)(3)</w:t>
      </w:r>
      <w:r>
        <w:rPr>
          <w:strike/>
          <w:color w:val="FF0000"/>
          <w:spacing w:val="-10"/>
          <w:sz w:val="24"/>
        </w:rPr>
        <w:t> </w:t>
      </w:r>
      <w:r>
        <w:rPr>
          <w:strike/>
          <w:color w:val="FF0000"/>
          <w:sz w:val="24"/>
        </w:rPr>
        <w:t>(</w:t>
      </w:r>
      <w:r>
        <w:rPr>
          <w:strike w:val="0"/>
          <w:color w:val="FF0000"/>
          <w:spacing w:val="40"/>
          <w:sz w:val="24"/>
        </w:rPr>
        <w:t> </w:t>
      </w:r>
      <w:r>
        <w:rPr>
          <w:strike w:val="0"/>
          <w:sz w:val="24"/>
        </w:rPr>
        <w:t>The</w:t>
      </w:r>
      <w:r>
        <w:rPr>
          <w:strike w:val="0"/>
          <w:spacing w:val="-9"/>
          <w:sz w:val="24"/>
        </w:rPr>
        <w:t> </w:t>
      </w:r>
      <w:r>
        <w:rPr>
          <w:strike w:val="0"/>
          <w:sz w:val="24"/>
        </w:rPr>
        <w:t>names</w:t>
      </w:r>
      <w:r>
        <w:rPr>
          <w:strike w:val="0"/>
          <w:spacing w:val="-6"/>
          <w:sz w:val="24"/>
        </w:rPr>
        <w:t> </w:t>
      </w:r>
      <w:r>
        <w:rPr>
          <w:strike w:val="0"/>
          <w:sz w:val="24"/>
        </w:rPr>
        <w:t>of</w:t>
      </w:r>
      <w:r>
        <w:rPr>
          <w:strike w:val="0"/>
          <w:spacing w:val="-6"/>
          <w:sz w:val="24"/>
        </w:rPr>
        <w:t> </w:t>
      </w:r>
      <w:r>
        <w:rPr>
          <w:strike w:val="0"/>
          <w:sz w:val="24"/>
        </w:rPr>
        <w:t>board</w:t>
      </w:r>
      <w:r>
        <w:rPr>
          <w:strike w:val="0"/>
          <w:spacing w:val="-7"/>
          <w:sz w:val="24"/>
        </w:rPr>
        <w:t> </w:t>
      </w:r>
      <w:r>
        <w:rPr>
          <w:strike w:val="0"/>
          <w:sz w:val="24"/>
        </w:rPr>
        <w:t>certifications</w:t>
      </w:r>
      <w:r>
        <w:rPr>
          <w:strike/>
          <w:color w:val="FF0000"/>
          <w:spacing w:val="-6"/>
          <w:sz w:val="24"/>
        </w:rPr>
        <w:t> </w:t>
      </w:r>
      <w:r>
        <w:rPr>
          <w:strike/>
          <w:color w:val="FF0000"/>
          <w:sz w:val="24"/>
        </w:rPr>
        <w:t>which</w:t>
      </w:r>
      <w:r>
        <w:rPr>
          <w:strike w:val="0"/>
          <w:color w:val="FF0000"/>
          <w:spacing w:val="-7"/>
          <w:sz w:val="24"/>
        </w:rPr>
        <w:t> </w:t>
      </w:r>
      <w:r>
        <w:rPr>
          <w:b/>
          <w:strike w:val="0"/>
          <w:color w:val="0000FF"/>
          <w:sz w:val="24"/>
        </w:rPr>
        <w:t>that</w:t>
      </w:r>
      <w:r>
        <w:rPr>
          <w:b/>
          <w:strike w:val="0"/>
          <w:color w:val="0000FF"/>
          <w:spacing w:val="-9"/>
          <w:sz w:val="24"/>
        </w:rPr>
        <w:t> </w:t>
      </w:r>
      <w:r>
        <w:rPr>
          <w:strike w:val="0"/>
          <w:sz w:val="24"/>
        </w:rPr>
        <w:t>have been</w:t>
      </w:r>
      <w:r>
        <w:rPr>
          <w:strike w:val="0"/>
          <w:spacing w:val="-14"/>
          <w:sz w:val="24"/>
        </w:rPr>
        <w:t> </w:t>
      </w:r>
      <w:r>
        <w:rPr>
          <w:strike w:val="0"/>
          <w:sz w:val="24"/>
        </w:rPr>
        <w:t>recognized</w:t>
      </w:r>
      <w:r>
        <w:rPr>
          <w:strike w:val="0"/>
          <w:spacing w:val="-8"/>
          <w:sz w:val="24"/>
        </w:rPr>
        <w:t> </w:t>
      </w:r>
      <w:r>
        <w:rPr>
          <w:strike w:val="0"/>
          <w:sz w:val="24"/>
        </w:rPr>
        <w:t>by</w:t>
      </w:r>
      <w:r>
        <w:rPr>
          <w:strike w:val="0"/>
          <w:spacing w:val="-15"/>
          <w:sz w:val="24"/>
        </w:rPr>
        <w:t> </w:t>
      </w:r>
      <w:r>
        <w:rPr>
          <w:strike w:val="0"/>
          <w:sz w:val="24"/>
        </w:rPr>
        <w:t>the</w:t>
      </w:r>
      <w:r>
        <w:rPr>
          <w:strike w:val="0"/>
          <w:spacing w:val="-12"/>
          <w:sz w:val="24"/>
        </w:rPr>
        <w:t> </w:t>
      </w:r>
      <w:r>
        <w:rPr>
          <w:b/>
          <w:strike w:val="0"/>
          <w:color w:val="0000FF"/>
          <w:sz w:val="24"/>
        </w:rPr>
        <w:t>Agency,</w:t>
      </w:r>
      <w:r>
        <w:rPr>
          <w:b/>
          <w:strike w:val="0"/>
          <w:color w:val="0000FF"/>
          <w:spacing w:val="-13"/>
          <w:sz w:val="24"/>
        </w:rPr>
        <w:t> </w:t>
      </w:r>
      <w:r>
        <w:rPr>
          <w:b/>
          <w:strike w:val="0"/>
          <w:color w:val="0000FF"/>
          <w:sz w:val="24"/>
        </w:rPr>
        <w:t>Nuclear</w:t>
      </w:r>
      <w:r>
        <w:rPr>
          <w:b/>
          <w:strike w:val="0"/>
          <w:color w:val="0000FF"/>
          <w:spacing w:val="-12"/>
          <w:sz w:val="24"/>
        </w:rPr>
        <w:t> </w:t>
      </w:r>
      <w:r>
        <w:rPr>
          <w:b/>
          <w:strike w:val="0"/>
          <w:color w:val="0000FF"/>
          <w:sz w:val="24"/>
        </w:rPr>
        <w:t>Regulatory</w:t>
      </w:r>
      <w:r>
        <w:rPr>
          <w:b/>
          <w:strike w:val="0"/>
          <w:color w:val="0000FF"/>
          <w:spacing w:val="-13"/>
          <w:sz w:val="24"/>
        </w:rPr>
        <w:t> </w:t>
      </w:r>
      <w:r>
        <w:rPr>
          <w:strike w:val="0"/>
          <w:sz w:val="24"/>
        </w:rPr>
        <w:t>Commission</w:t>
      </w:r>
      <w:r>
        <w:rPr>
          <w:strike w:val="0"/>
          <w:spacing w:val="-12"/>
          <w:sz w:val="24"/>
        </w:rPr>
        <w:t> </w:t>
      </w:r>
      <w:r>
        <w:rPr>
          <w:strike w:val="0"/>
          <w:sz w:val="24"/>
        </w:rPr>
        <w:t>or</w:t>
      </w:r>
      <w:r>
        <w:rPr>
          <w:strike w:val="0"/>
          <w:spacing w:val="-13"/>
          <w:sz w:val="24"/>
        </w:rPr>
        <w:t> </w:t>
      </w:r>
      <w:r>
        <w:rPr>
          <w:strike w:val="0"/>
          <w:sz w:val="24"/>
        </w:rPr>
        <w:t>an</w:t>
      </w:r>
      <w:r>
        <w:rPr>
          <w:strike w:val="0"/>
          <w:spacing w:val="-12"/>
          <w:sz w:val="24"/>
        </w:rPr>
        <w:t> </w:t>
      </w:r>
      <w:r>
        <w:rPr>
          <w:strike w:val="0"/>
          <w:sz w:val="24"/>
        </w:rPr>
        <w:t>Agreement</w:t>
      </w:r>
      <w:r>
        <w:rPr>
          <w:strike w:val="0"/>
          <w:spacing w:val="-8"/>
          <w:sz w:val="24"/>
        </w:rPr>
        <w:t> </w:t>
      </w:r>
      <w:r>
        <w:rPr>
          <w:strike w:val="0"/>
          <w:sz w:val="24"/>
        </w:rPr>
        <w:t>State</w:t>
      </w:r>
      <w:r>
        <w:rPr>
          <w:strike/>
          <w:color w:val="FF0000"/>
          <w:spacing w:val="-9"/>
          <w:sz w:val="24"/>
        </w:rPr>
        <w:t> </w:t>
      </w:r>
      <w:r>
        <w:rPr>
          <w:strike/>
          <w:color w:val="FF0000"/>
          <w:sz w:val="24"/>
        </w:rPr>
        <w:t>will</w:t>
      </w:r>
      <w:r>
        <w:rPr>
          <w:strike w:val="0"/>
          <w:color w:val="FF0000"/>
          <w:sz w:val="24"/>
        </w:rPr>
        <w:t> </w:t>
      </w:r>
      <w:r>
        <w:rPr>
          <w:strike/>
          <w:color w:val="FF0000"/>
          <w:sz w:val="24"/>
        </w:rPr>
        <w:t>be</w:t>
      </w:r>
      <w:r>
        <w:rPr>
          <w:strike w:val="0"/>
          <w:color w:val="FF0000"/>
          <w:sz w:val="24"/>
        </w:rPr>
        <w:t> </w:t>
      </w:r>
      <w:r>
        <w:rPr>
          <w:b/>
          <w:strike w:val="0"/>
          <w:color w:val="0000FF"/>
          <w:sz w:val="24"/>
        </w:rPr>
        <w:t>are </w:t>
      </w:r>
      <w:r>
        <w:rPr>
          <w:strike w:val="0"/>
          <w:sz w:val="24"/>
        </w:rPr>
        <w:t>posted on the NRC's </w:t>
      </w:r>
      <w:r>
        <w:rPr>
          <w:b/>
          <w:strike w:val="0"/>
          <w:color w:val="0000FF"/>
          <w:sz w:val="24"/>
        </w:rPr>
        <w:t>Medical Uses Licensee Toolkit </w:t>
      </w:r>
      <w:r>
        <w:rPr>
          <w:strike w:val="0"/>
          <w:sz w:val="24"/>
        </w:rPr>
        <w:t>Web page.</w:t>
      </w:r>
      <w:r>
        <w:rPr>
          <w:strike w:val="0"/>
          <w:color w:val="FF0000"/>
          <w:sz w:val="24"/>
        </w:rPr>
        <w:t>)</w:t>
      </w:r>
      <w:r>
        <w:rPr>
          <w:strike w:val="0"/>
          <w:color w:val="FF0000"/>
          <w:spacing w:val="40"/>
          <w:sz w:val="24"/>
        </w:rPr>
        <w:t> </w:t>
      </w:r>
      <w:r>
        <w:rPr>
          <w:strike w:val="0"/>
          <w:sz w:val="24"/>
        </w:rPr>
        <w:t>To have its certification</w:t>
      </w:r>
      <w:r>
        <w:rPr>
          <w:strike w:val="0"/>
          <w:spacing w:val="-2"/>
          <w:sz w:val="24"/>
        </w:rPr>
        <w:t> </w:t>
      </w:r>
      <w:r>
        <w:rPr>
          <w:strike w:val="0"/>
          <w:sz w:val="24"/>
        </w:rPr>
        <w:t>process</w:t>
      </w:r>
      <w:r>
        <w:rPr>
          <w:strike w:val="0"/>
          <w:spacing w:val="-2"/>
          <w:sz w:val="24"/>
        </w:rPr>
        <w:t> </w:t>
      </w:r>
      <w:r>
        <w:rPr>
          <w:strike w:val="0"/>
          <w:sz w:val="24"/>
        </w:rPr>
        <w:t>recognized,</w:t>
      </w:r>
      <w:r>
        <w:rPr>
          <w:strike w:val="0"/>
          <w:spacing w:val="-2"/>
          <w:sz w:val="24"/>
        </w:rPr>
        <w:t> </w:t>
      </w:r>
      <w:r>
        <w:rPr>
          <w:strike w:val="0"/>
          <w:sz w:val="24"/>
        </w:rPr>
        <w:t>a</w:t>
      </w:r>
      <w:r>
        <w:rPr>
          <w:strike w:val="0"/>
          <w:spacing w:val="-2"/>
          <w:sz w:val="24"/>
        </w:rPr>
        <w:t> </w:t>
      </w:r>
      <w:r>
        <w:rPr>
          <w:strike w:val="0"/>
          <w:sz w:val="24"/>
        </w:rPr>
        <w:t>specialty</w:t>
      </w:r>
      <w:r>
        <w:rPr>
          <w:strike w:val="0"/>
          <w:spacing w:val="-4"/>
          <w:sz w:val="24"/>
        </w:rPr>
        <w:t> </w:t>
      </w:r>
      <w:r>
        <w:rPr>
          <w:strike w:val="0"/>
          <w:sz w:val="24"/>
        </w:rPr>
        <w:t>board</w:t>
      </w:r>
      <w:r>
        <w:rPr>
          <w:strike w:val="0"/>
          <w:spacing w:val="-2"/>
          <w:sz w:val="24"/>
        </w:rPr>
        <w:t> </w:t>
      </w:r>
      <w:r>
        <w:rPr>
          <w:strike w:val="0"/>
          <w:sz w:val="24"/>
        </w:rPr>
        <w:t>shall</w:t>
      </w:r>
      <w:r>
        <w:rPr>
          <w:strike w:val="0"/>
          <w:spacing w:val="-2"/>
          <w:sz w:val="24"/>
        </w:rPr>
        <w:t> </w:t>
      </w:r>
      <w:r>
        <w:rPr>
          <w:strike w:val="0"/>
          <w:sz w:val="24"/>
        </w:rPr>
        <w:t>require</w:t>
      </w:r>
      <w:r>
        <w:rPr>
          <w:strike w:val="0"/>
          <w:spacing w:val="-2"/>
          <w:sz w:val="24"/>
        </w:rPr>
        <w:t> </w:t>
      </w:r>
      <w:r>
        <w:rPr>
          <w:strike w:val="0"/>
          <w:sz w:val="24"/>
        </w:rPr>
        <w:t>all</w:t>
      </w:r>
      <w:r>
        <w:rPr>
          <w:strike w:val="0"/>
          <w:spacing w:val="-2"/>
          <w:sz w:val="24"/>
        </w:rPr>
        <w:t> </w:t>
      </w:r>
      <w:r>
        <w:rPr>
          <w:strike w:val="0"/>
          <w:sz w:val="24"/>
        </w:rPr>
        <w:t>candidates</w:t>
      </w:r>
      <w:r>
        <w:rPr>
          <w:strike w:val="0"/>
          <w:spacing w:val="-2"/>
          <w:sz w:val="24"/>
        </w:rPr>
        <w:t> </w:t>
      </w:r>
      <w:r>
        <w:rPr>
          <w:strike w:val="0"/>
          <w:sz w:val="24"/>
        </w:rPr>
        <w:t>for</w:t>
      </w:r>
      <w:r>
        <w:rPr>
          <w:strike w:val="0"/>
          <w:spacing w:val="-2"/>
          <w:sz w:val="24"/>
        </w:rPr>
        <w:t> </w:t>
      </w:r>
      <w:r>
        <w:rPr>
          <w:strike w:val="0"/>
          <w:sz w:val="24"/>
        </w:rPr>
        <w:t>certification </w:t>
      </w:r>
      <w:r>
        <w:rPr>
          <w:strike w:val="0"/>
          <w:spacing w:val="-4"/>
          <w:sz w:val="24"/>
        </w:rPr>
        <w:t>to:</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120.566:</w:t>
      </w:r>
      <w:r>
        <w:rPr>
          <w:spacing w:val="30"/>
        </w:rPr>
        <w:t>  </w:t>
      </w:r>
      <w:r>
        <w:rPr>
          <w:spacing w:val="-2"/>
        </w:rPr>
        <w:t>continued</w:t>
      </w:r>
    </w:p>
    <w:p>
      <w:pPr>
        <w:pStyle w:val="BodyText"/>
        <w:spacing w:before="7"/>
      </w:pPr>
    </w:p>
    <w:p>
      <w:pPr>
        <w:pStyle w:val="ListParagraph"/>
        <w:numPr>
          <w:ilvl w:val="0"/>
          <w:numId w:val="80"/>
        </w:numPr>
        <w:tabs>
          <w:tab w:pos="2144" w:val="left" w:leader="none"/>
        </w:tabs>
        <w:spacing w:line="242" w:lineRule="auto" w:before="0" w:after="0"/>
        <w:ind w:left="1655" w:right="117" w:firstLine="0"/>
        <w:jc w:val="both"/>
        <w:rPr>
          <w:sz w:val="24"/>
        </w:rPr>
      </w:pPr>
      <w:r>
        <w:rPr>
          <w:sz w:val="24"/>
        </w:rPr>
        <w:t>Successfully</w:t>
      </w:r>
      <w:r>
        <w:rPr>
          <w:spacing w:val="-2"/>
          <w:sz w:val="24"/>
        </w:rPr>
        <w:t> </w:t>
      </w:r>
      <w:r>
        <w:rPr>
          <w:sz w:val="24"/>
        </w:rPr>
        <w:t>complete a minimum of three years of residency</w:t>
      </w:r>
      <w:r>
        <w:rPr>
          <w:spacing w:val="-2"/>
          <w:sz w:val="24"/>
        </w:rPr>
        <w:t> </w:t>
      </w:r>
      <w:r>
        <w:rPr>
          <w:sz w:val="24"/>
        </w:rPr>
        <w:t>training in a radiation oncology program approved by the Residency Review Committee of the Accreditation Council</w:t>
      </w:r>
      <w:r>
        <w:rPr>
          <w:spacing w:val="-6"/>
          <w:sz w:val="24"/>
        </w:rPr>
        <w:t> </w:t>
      </w:r>
      <w:r>
        <w:rPr>
          <w:sz w:val="24"/>
        </w:rPr>
        <w:t>for</w:t>
      </w:r>
      <w:r>
        <w:rPr>
          <w:spacing w:val="-6"/>
          <w:sz w:val="24"/>
        </w:rPr>
        <w:t> </w:t>
      </w:r>
      <w:r>
        <w:rPr>
          <w:sz w:val="24"/>
        </w:rPr>
        <w:t>Graduate</w:t>
      </w:r>
      <w:r>
        <w:rPr>
          <w:spacing w:val="-6"/>
          <w:sz w:val="24"/>
        </w:rPr>
        <w:t> </w:t>
      </w:r>
      <w:r>
        <w:rPr>
          <w:sz w:val="24"/>
        </w:rPr>
        <w:t>Medical</w:t>
      </w:r>
      <w:r>
        <w:rPr>
          <w:spacing w:val="-6"/>
          <w:sz w:val="24"/>
        </w:rPr>
        <w:t> </w:t>
      </w:r>
      <w:r>
        <w:rPr>
          <w:sz w:val="24"/>
        </w:rPr>
        <w:t>Education</w:t>
      </w:r>
      <w:r>
        <w:rPr>
          <w:spacing w:val="-6"/>
          <w:sz w:val="24"/>
        </w:rPr>
        <w:t> </w:t>
      </w:r>
      <w:r>
        <w:rPr>
          <w:sz w:val="24"/>
        </w:rPr>
        <w:t>or</w:t>
      </w:r>
      <w:r>
        <w:rPr>
          <w:spacing w:val="-6"/>
          <w:sz w:val="24"/>
        </w:rPr>
        <w:t> </w:t>
      </w:r>
      <w:r>
        <w:rPr>
          <w:sz w:val="24"/>
        </w:rPr>
        <w:t>the</w:t>
      </w:r>
      <w:r>
        <w:rPr>
          <w:spacing w:val="-6"/>
          <w:sz w:val="24"/>
        </w:rPr>
        <w:t> </w:t>
      </w:r>
      <w:r>
        <w:rPr>
          <w:sz w:val="24"/>
        </w:rPr>
        <w:t>Royal</w:t>
      </w:r>
      <w:r>
        <w:rPr>
          <w:spacing w:val="-6"/>
          <w:sz w:val="24"/>
        </w:rPr>
        <w:t> </w:t>
      </w:r>
      <w:r>
        <w:rPr>
          <w:sz w:val="24"/>
        </w:rPr>
        <w:t>College</w:t>
      </w:r>
      <w:r>
        <w:rPr>
          <w:spacing w:val="-9"/>
          <w:sz w:val="24"/>
        </w:rPr>
        <w:t> </w:t>
      </w:r>
      <w:r>
        <w:rPr>
          <w:sz w:val="24"/>
        </w:rPr>
        <w:t>of</w:t>
      </w:r>
      <w:r>
        <w:rPr>
          <w:spacing w:val="-9"/>
          <w:sz w:val="24"/>
        </w:rPr>
        <w:t> </w:t>
      </w:r>
      <w:r>
        <w:rPr>
          <w:sz w:val="24"/>
        </w:rPr>
        <w:t>Physicians</w:t>
      </w:r>
      <w:r>
        <w:rPr>
          <w:spacing w:val="-6"/>
          <w:sz w:val="24"/>
        </w:rPr>
        <w:t> </w:t>
      </w:r>
      <w:r>
        <w:rPr>
          <w:sz w:val="24"/>
        </w:rPr>
        <w:t>and</w:t>
      </w:r>
      <w:r>
        <w:rPr>
          <w:spacing w:val="-6"/>
          <w:sz w:val="24"/>
        </w:rPr>
        <w:t> </w:t>
      </w:r>
      <w:r>
        <w:rPr>
          <w:sz w:val="24"/>
        </w:rPr>
        <w:t>Surgeons of Canada or the Committee on Post-Graduate Training of the American Osteopathic Association; and</w:t>
      </w:r>
    </w:p>
    <w:p>
      <w:pPr>
        <w:pStyle w:val="ListParagraph"/>
        <w:numPr>
          <w:ilvl w:val="0"/>
          <w:numId w:val="80"/>
        </w:numPr>
        <w:tabs>
          <w:tab w:pos="2195" w:val="left" w:leader="none"/>
        </w:tabs>
        <w:spacing w:line="242" w:lineRule="auto" w:before="3" w:after="0"/>
        <w:ind w:left="1655" w:right="115" w:firstLine="0"/>
        <w:jc w:val="both"/>
        <w:rPr>
          <w:sz w:val="24"/>
        </w:rPr>
      </w:pPr>
      <w:r>
        <w:rPr>
          <w:sz w:val="24"/>
        </w:rPr>
        <w:t>Pass an examination, administered by diplomates of the specialty board, that tests knowledge</w:t>
      </w:r>
      <w:r>
        <w:rPr>
          <w:spacing w:val="-9"/>
          <w:sz w:val="24"/>
        </w:rPr>
        <w:t> </w:t>
      </w:r>
      <w:r>
        <w:rPr>
          <w:sz w:val="24"/>
        </w:rPr>
        <w:t>and</w:t>
      </w:r>
      <w:r>
        <w:rPr>
          <w:spacing w:val="-6"/>
          <w:sz w:val="24"/>
        </w:rPr>
        <w:t> </w:t>
      </w:r>
      <w:r>
        <w:rPr>
          <w:sz w:val="24"/>
        </w:rPr>
        <w:t>competence</w:t>
      </w:r>
      <w:r>
        <w:rPr>
          <w:spacing w:val="-6"/>
          <w:sz w:val="24"/>
        </w:rPr>
        <w:t> </w:t>
      </w:r>
      <w:r>
        <w:rPr>
          <w:sz w:val="24"/>
        </w:rPr>
        <w:t>in</w:t>
      </w:r>
      <w:r>
        <w:rPr>
          <w:spacing w:val="-5"/>
          <w:sz w:val="24"/>
        </w:rPr>
        <w:t> </w:t>
      </w:r>
      <w:r>
        <w:rPr>
          <w:sz w:val="24"/>
        </w:rPr>
        <w:t>radiation</w:t>
      </w:r>
      <w:r>
        <w:rPr>
          <w:spacing w:val="-5"/>
          <w:sz w:val="24"/>
        </w:rPr>
        <w:t> </w:t>
      </w:r>
      <w:r>
        <w:rPr>
          <w:sz w:val="24"/>
        </w:rPr>
        <w:t>safety,</w:t>
      </w:r>
      <w:r>
        <w:rPr>
          <w:spacing w:val="-5"/>
          <w:sz w:val="24"/>
        </w:rPr>
        <w:t> </w:t>
      </w:r>
      <w:r>
        <w:rPr>
          <w:sz w:val="24"/>
        </w:rPr>
        <w:t>radionuclide</w:t>
      </w:r>
      <w:r>
        <w:rPr>
          <w:spacing w:val="-9"/>
          <w:sz w:val="24"/>
        </w:rPr>
        <w:t> </w:t>
      </w:r>
      <w:r>
        <w:rPr>
          <w:sz w:val="24"/>
        </w:rPr>
        <w:t>handling,</w:t>
      </w:r>
      <w:r>
        <w:rPr>
          <w:spacing w:val="-6"/>
          <w:sz w:val="24"/>
        </w:rPr>
        <w:t> </w:t>
      </w:r>
      <w:r>
        <w:rPr>
          <w:sz w:val="24"/>
        </w:rPr>
        <w:t>treatment</w:t>
      </w:r>
      <w:r>
        <w:rPr>
          <w:spacing w:val="-6"/>
          <w:sz w:val="24"/>
        </w:rPr>
        <w:t> </w:t>
      </w:r>
      <w:r>
        <w:rPr>
          <w:sz w:val="24"/>
        </w:rPr>
        <w:t>planning, quality assurance, and clinical use of manual brachytherapy; or</w:t>
      </w:r>
    </w:p>
    <w:p>
      <w:pPr>
        <w:pStyle w:val="BodyText"/>
        <w:spacing w:before="6"/>
      </w:pPr>
    </w:p>
    <w:p>
      <w:pPr>
        <w:pStyle w:val="ListParagraph"/>
        <w:numPr>
          <w:ilvl w:val="0"/>
          <w:numId w:val="79"/>
        </w:numPr>
        <w:tabs>
          <w:tab w:pos="1678" w:val="left" w:leader="none"/>
        </w:tabs>
        <w:spacing w:line="244" w:lineRule="auto" w:before="0" w:after="0"/>
        <w:ind w:left="1655" w:right="140" w:hanging="356"/>
        <w:jc w:val="left"/>
        <w:rPr>
          <w:sz w:val="24"/>
        </w:rPr>
      </w:pPr>
      <w:r>
        <w:rPr>
          <w:sz w:val="24"/>
        </w:rPr>
        <w:t>(1)</w:t>
      </w:r>
      <w:r>
        <w:rPr>
          <w:spacing w:val="80"/>
          <w:sz w:val="24"/>
        </w:rPr>
        <w:t> </w:t>
      </w:r>
      <w:r>
        <w:rPr>
          <w:sz w:val="24"/>
        </w:rPr>
        <w:t>Has</w:t>
      </w:r>
      <w:r>
        <w:rPr>
          <w:spacing w:val="40"/>
          <w:sz w:val="24"/>
        </w:rPr>
        <w:t> </w:t>
      </w:r>
      <w:r>
        <w:rPr>
          <w:sz w:val="24"/>
        </w:rPr>
        <w:t>completed</w:t>
      </w:r>
      <w:r>
        <w:rPr>
          <w:spacing w:val="40"/>
          <w:sz w:val="24"/>
        </w:rPr>
        <w:t> </w:t>
      </w:r>
      <w:r>
        <w:rPr>
          <w:sz w:val="24"/>
        </w:rPr>
        <w:t>a</w:t>
      </w:r>
      <w:r>
        <w:rPr>
          <w:spacing w:val="40"/>
          <w:sz w:val="24"/>
        </w:rPr>
        <w:t> </w:t>
      </w:r>
      <w:r>
        <w:rPr>
          <w:sz w:val="24"/>
        </w:rPr>
        <w:t>structured</w:t>
      </w:r>
      <w:r>
        <w:rPr>
          <w:spacing w:val="40"/>
          <w:sz w:val="24"/>
        </w:rPr>
        <w:t> </w:t>
      </w:r>
      <w:r>
        <w:rPr>
          <w:sz w:val="24"/>
        </w:rPr>
        <w:t>educational</w:t>
      </w:r>
      <w:r>
        <w:rPr>
          <w:spacing w:val="40"/>
          <w:sz w:val="24"/>
        </w:rPr>
        <w:t> </w:t>
      </w:r>
      <w:r>
        <w:rPr>
          <w:sz w:val="24"/>
        </w:rPr>
        <w:t>program</w:t>
      </w:r>
      <w:r>
        <w:rPr>
          <w:spacing w:val="40"/>
          <w:sz w:val="24"/>
        </w:rPr>
        <w:t> </w:t>
      </w:r>
      <w:r>
        <w:rPr>
          <w:sz w:val="24"/>
        </w:rPr>
        <w:t>in</w:t>
      </w:r>
      <w:r>
        <w:rPr>
          <w:spacing w:val="40"/>
          <w:sz w:val="24"/>
        </w:rPr>
        <w:t> </w:t>
      </w:r>
      <w:r>
        <w:rPr>
          <w:sz w:val="24"/>
        </w:rPr>
        <w:t>basic</w:t>
      </w:r>
      <w:r>
        <w:rPr>
          <w:spacing w:val="40"/>
          <w:sz w:val="24"/>
        </w:rPr>
        <w:t> </w:t>
      </w:r>
      <w:r>
        <w:rPr>
          <w:sz w:val="24"/>
        </w:rPr>
        <w:t>radionuclide</w:t>
      </w:r>
      <w:r>
        <w:rPr>
          <w:spacing w:val="40"/>
          <w:sz w:val="24"/>
        </w:rPr>
        <w:t> </w:t>
      </w:r>
      <w:r>
        <w:rPr>
          <w:sz w:val="24"/>
        </w:rPr>
        <w:t>handling techniques applicable to the use of manual brachytherapy sources that includes:</w:t>
      </w:r>
    </w:p>
    <w:p>
      <w:pPr>
        <w:pStyle w:val="ListParagraph"/>
        <w:numPr>
          <w:ilvl w:val="1"/>
          <w:numId w:val="79"/>
        </w:numPr>
        <w:tabs>
          <w:tab w:pos="2521" w:val="left" w:leader="none"/>
          <w:tab w:pos="2522" w:val="left" w:leader="none"/>
        </w:tabs>
        <w:spacing w:line="272" w:lineRule="exact" w:before="0" w:after="0"/>
        <w:ind w:left="2521" w:right="0" w:hanging="507"/>
        <w:jc w:val="left"/>
        <w:rPr>
          <w:sz w:val="24"/>
        </w:rPr>
      </w:pPr>
      <w:r>
        <w:rPr>
          <w:sz w:val="24"/>
        </w:rPr>
        <w:t>200</w:t>
      </w:r>
      <w:r>
        <w:rPr>
          <w:spacing w:val="-6"/>
          <w:sz w:val="24"/>
        </w:rPr>
        <w:t> </w:t>
      </w:r>
      <w:r>
        <w:rPr>
          <w:sz w:val="24"/>
        </w:rPr>
        <w:t>hours</w:t>
      </w:r>
      <w:r>
        <w:rPr>
          <w:spacing w:val="-2"/>
          <w:sz w:val="24"/>
        </w:rPr>
        <w:t> </w:t>
      </w:r>
      <w:r>
        <w:rPr>
          <w:sz w:val="24"/>
        </w:rPr>
        <w:t>of</w:t>
      </w:r>
      <w:r>
        <w:rPr>
          <w:spacing w:val="-2"/>
          <w:sz w:val="24"/>
        </w:rPr>
        <w:t> </w:t>
      </w:r>
      <w:r>
        <w:rPr>
          <w:sz w:val="24"/>
        </w:rPr>
        <w:t>classroom</w:t>
      </w:r>
      <w:r>
        <w:rPr>
          <w:spacing w:val="-2"/>
          <w:sz w:val="24"/>
        </w:rPr>
        <w:t> </w:t>
      </w:r>
      <w:r>
        <w:rPr>
          <w:sz w:val="24"/>
        </w:rPr>
        <w:t>and</w:t>
      </w:r>
      <w:r>
        <w:rPr>
          <w:spacing w:val="-5"/>
          <w:sz w:val="24"/>
        </w:rPr>
        <w:t> </w:t>
      </w:r>
      <w:r>
        <w:rPr>
          <w:sz w:val="24"/>
        </w:rPr>
        <w:t>laboratory</w:t>
      </w:r>
      <w:r>
        <w:rPr>
          <w:spacing w:val="-11"/>
          <w:sz w:val="24"/>
        </w:rPr>
        <w:t> </w:t>
      </w:r>
      <w:r>
        <w:rPr>
          <w:sz w:val="24"/>
        </w:rPr>
        <w:t>training</w:t>
      </w:r>
      <w:r>
        <w:rPr>
          <w:spacing w:val="-7"/>
          <w:sz w:val="24"/>
        </w:rPr>
        <w:t> </w:t>
      </w:r>
      <w:r>
        <w:rPr>
          <w:sz w:val="24"/>
        </w:rPr>
        <w:t>in</w:t>
      </w:r>
      <w:r>
        <w:rPr>
          <w:spacing w:val="-2"/>
          <w:sz w:val="24"/>
        </w:rPr>
        <w:t> </w:t>
      </w:r>
      <w:r>
        <w:rPr>
          <w:sz w:val="24"/>
        </w:rPr>
        <w:t>the</w:t>
      </w:r>
      <w:r>
        <w:rPr>
          <w:spacing w:val="-6"/>
          <w:sz w:val="24"/>
        </w:rPr>
        <w:t> </w:t>
      </w:r>
      <w:r>
        <w:rPr>
          <w:sz w:val="24"/>
        </w:rPr>
        <w:t>following</w:t>
      </w:r>
      <w:r>
        <w:rPr>
          <w:spacing w:val="-7"/>
          <w:sz w:val="24"/>
        </w:rPr>
        <w:t> </w:t>
      </w:r>
      <w:r>
        <w:rPr>
          <w:spacing w:val="-2"/>
          <w:sz w:val="24"/>
        </w:rPr>
        <w:t>areas:</w:t>
      </w:r>
    </w:p>
    <w:p>
      <w:pPr>
        <w:pStyle w:val="ListParagraph"/>
        <w:numPr>
          <w:ilvl w:val="2"/>
          <w:numId w:val="79"/>
        </w:numPr>
        <w:tabs>
          <w:tab w:pos="2795" w:val="left" w:leader="none"/>
          <w:tab w:pos="2796" w:val="left" w:leader="none"/>
        </w:tabs>
        <w:spacing w:line="240" w:lineRule="auto" w:before="5" w:after="0"/>
        <w:ind w:left="2795" w:right="0" w:hanging="42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2"/>
          <w:numId w:val="79"/>
        </w:numPr>
        <w:tabs>
          <w:tab w:pos="2736" w:val="left" w:leader="none"/>
        </w:tabs>
        <w:spacing w:line="240" w:lineRule="auto" w:before="2" w:after="0"/>
        <w:ind w:left="2735" w:right="0" w:hanging="361"/>
        <w:jc w:val="left"/>
        <w:rPr>
          <w:sz w:val="24"/>
        </w:rPr>
      </w:pPr>
      <w:r>
        <w:rPr>
          <w:sz w:val="24"/>
        </w:rPr>
        <w:t>Radiation </w:t>
      </w:r>
      <w:r>
        <w:rPr>
          <w:spacing w:val="-2"/>
          <w:sz w:val="24"/>
        </w:rPr>
        <w:t>protection;</w:t>
      </w:r>
    </w:p>
    <w:p>
      <w:pPr>
        <w:pStyle w:val="ListParagraph"/>
        <w:numPr>
          <w:ilvl w:val="2"/>
          <w:numId w:val="79"/>
        </w:numPr>
        <w:tabs>
          <w:tab w:pos="2736" w:val="left" w:leader="none"/>
        </w:tabs>
        <w:spacing w:line="240" w:lineRule="auto" w:before="5" w:after="0"/>
        <w:ind w:left="2735" w:right="0" w:hanging="361"/>
        <w:jc w:val="left"/>
        <w:rPr>
          <w:sz w:val="24"/>
        </w:rPr>
      </w:pPr>
      <w:r>
        <w:rPr>
          <w:sz w:val="24"/>
        </w:rPr>
        <w:t>Mathematics</w:t>
      </w:r>
      <w:r>
        <w:rPr>
          <w:spacing w:val="-3"/>
          <w:sz w:val="24"/>
        </w:rPr>
        <w:t> </w:t>
      </w:r>
      <w:r>
        <w:rPr>
          <w:sz w:val="24"/>
        </w:rPr>
        <w:t>pertaining</w:t>
      </w:r>
      <w:r>
        <w:rPr>
          <w:spacing w:val="-5"/>
          <w:sz w:val="24"/>
        </w:rPr>
        <w:t> </w:t>
      </w:r>
      <w:r>
        <w:rPr>
          <w:sz w:val="24"/>
        </w:rPr>
        <w:t>to</w:t>
      </w:r>
      <w:r>
        <w:rPr>
          <w:spacing w:val="-2"/>
          <w:sz w:val="24"/>
        </w:rPr>
        <w:t> </w:t>
      </w:r>
      <w:r>
        <w:rPr>
          <w:sz w:val="24"/>
        </w:rPr>
        <w:t>the</w:t>
      </w:r>
      <w:r>
        <w:rPr>
          <w:spacing w:val="-2"/>
          <w:sz w:val="24"/>
        </w:rPr>
        <w:t> </w:t>
      </w:r>
      <w:r>
        <w:rPr>
          <w:sz w:val="24"/>
        </w:rPr>
        <w:t>use</w:t>
      </w:r>
      <w:r>
        <w:rPr>
          <w:spacing w:val="-2"/>
          <w:sz w:val="24"/>
        </w:rPr>
        <w:t> </w:t>
      </w:r>
      <w:r>
        <w:rPr>
          <w:sz w:val="24"/>
        </w:rPr>
        <w:t>and</w:t>
      </w:r>
      <w:r>
        <w:rPr>
          <w:spacing w:val="-2"/>
          <w:sz w:val="24"/>
        </w:rPr>
        <w:t> </w:t>
      </w:r>
      <w:r>
        <w:rPr>
          <w:sz w:val="24"/>
        </w:rPr>
        <w:t>measurement</w:t>
      </w:r>
      <w:r>
        <w:rPr>
          <w:spacing w:val="-2"/>
          <w:sz w:val="24"/>
        </w:rPr>
        <w:t> </w:t>
      </w:r>
      <w:r>
        <w:rPr>
          <w:sz w:val="24"/>
        </w:rPr>
        <w:t>of</w:t>
      </w:r>
      <w:r>
        <w:rPr>
          <w:spacing w:val="-2"/>
          <w:sz w:val="24"/>
        </w:rPr>
        <w:t> </w:t>
      </w:r>
      <w:r>
        <w:rPr>
          <w:sz w:val="24"/>
        </w:rPr>
        <w:t>radioactivity;</w:t>
      </w:r>
      <w:r>
        <w:rPr>
          <w:spacing w:val="-2"/>
          <w:sz w:val="24"/>
        </w:rPr>
        <w:t> </w:t>
      </w:r>
      <w:r>
        <w:rPr>
          <w:spacing w:val="-4"/>
          <w:sz w:val="24"/>
        </w:rPr>
        <w:t>and,</w:t>
      </w:r>
    </w:p>
    <w:p>
      <w:pPr>
        <w:pStyle w:val="ListParagraph"/>
        <w:numPr>
          <w:ilvl w:val="2"/>
          <w:numId w:val="79"/>
        </w:numPr>
        <w:tabs>
          <w:tab w:pos="2736" w:val="left" w:leader="none"/>
        </w:tabs>
        <w:spacing w:line="240" w:lineRule="auto" w:before="3" w:after="0"/>
        <w:ind w:left="2735" w:right="0" w:hanging="361"/>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1"/>
          <w:numId w:val="79"/>
        </w:numPr>
        <w:tabs>
          <w:tab w:pos="2452" w:val="left" w:leader="none"/>
        </w:tabs>
        <w:spacing w:line="242" w:lineRule="auto" w:before="5" w:after="0"/>
        <w:ind w:left="2015" w:right="115" w:firstLine="0"/>
        <w:jc w:val="both"/>
        <w:rPr>
          <w:sz w:val="24"/>
        </w:rPr>
      </w:pPr>
      <w:r>
        <w:rPr>
          <w:sz w:val="24"/>
        </w:rPr>
        <w:t>500</w:t>
      </w:r>
      <w:r>
        <w:rPr>
          <w:spacing w:val="-13"/>
          <w:sz w:val="24"/>
        </w:rPr>
        <w:t> </w:t>
      </w:r>
      <w:r>
        <w:rPr>
          <w:sz w:val="24"/>
        </w:rPr>
        <w:t>hours</w:t>
      </w:r>
      <w:r>
        <w:rPr>
          <w:spacing w:val="-12"/>
          <w:sz w:val="24"/>
        </w:rPr>
        <w:t> </w:t>
      </w:r>
      <w:r>
        <w:rPr>
          <w:sz w:val="24"/>
        </w:rPr>
        <w:t>work</w:t>
      </w:r>
      <w:r>
        <w:rPr>
          <w:spacing w:val="-14"/>
          <w:sz w:val="24"/>
        </w:rPr>
        <w:t> </w:t>
      </w:r>
      <w:r>
        <w:rPr>
          <w:sz w:val="24"/>
        </w:rPr>
        <w:t>experience,</w:t>
      </w:r>
      <w:r>
        <w:rPr>
          <w:spacing w:val="-12"/>
          <w:sz w:val="24"/>
        </w:rPr>
        <w:t> </w:t>
      </w:r>
      <w:r>
        <w:rPr>
          <w:sz w:val="24"/>
        </w:rPr>
        <w:t>under</w:t>
      </w:r>
      <w:r>
        <w:rPr>
          <w:spacing w:val="-13"/>
          <w:sz w:val="24"/>
        </w:rPr>
        <w:t> </w:t>
      </w:r>
      <w:r>
        <w:rPr>
          <w:sz w:val="24"/>
        </w:rPr>
        <w:t>the</w:t>
      </w:r>
      <w:r>
        <w:rPr>
          <w:spacing w:val="-15"/>
          <w:sz w:val="24"/>
        </w:rPr>
        <w:t> </w:t>
      </w:r>
      <w:r>
        <w:rPr>
          <w:sz w:val="24"/>
        </w:rPr>
        <w:t>supervision</w:t>
      </w:r>
      <w:r>
        <w:rPr>
          <w:spacing w:val="-14"/>
          <w:sz w:val="24"/>
        </w:rPr>
        <w:t> </w:t>
      </w:r>
      <w:r>
        <w:rPr>
          <w:sz w:val="24"/>
        </w:rPr>
        <w:t>of</w:t>
      </w:r>
      <w:r>
        <w:rPr>
          <w:spacing w:val="-15"/>
          <w:sz w:val="24"/>
        </w:rPr>
        <w:t> </w:t>
      </w:r>
      <w:r>
        <w:rPr>
          <w:sz w:val="24"/>
        </w:rPr>
        <w:t>an</w:t>
      </w:r>
      <w:r>
        <w:rPr>
          <w:spacing w:val="-12"/>
          <w:sz w:val="24"/>
        </w:rPr>
        <w:t> </w:t>
      </w:r>
      <w:r>
        <w:rPr>
          <w:sz w:val="24"/>
        </w:rPr>
        <w:t>authorized</w:t>
      </w:r>
      <w:r>
        <w:rPr>
          <w:spacing w:val="-12"/>
          <w:sz w:val="24"/>
        </w:rPr>
        <w:t> </w:t>
      </w:r>
      <w:r>
        <w:rPr>
          <w:sz w:val="24"/>
        </w:rPr>
        <w:t>user</w:t>
      </w:r>
      <w:r>
        <w:rPr>
          <w:spacing w:val="-12"/>
          <w:sz w:val="24"/>
        </w:rPr>
        <w:t> </w:t>
      </w:r>
      <w:r>
        <w:rPr>
          <w:sz w:val="24"/>
        </w:rPr>
        <w:t>who</w:t>
      </w:r>
      <w:r>
        <w:rPr>
          <w:spacing w:val="-14"/>
          <w:sz w:val="24"/>
        </w:rPr>
        <w:t> </w:t>
      </w:r>
      <w:r>
        <w:rPr>
          <w:sz w:val="24"/>
        </w:rPr>
        <w:t>meets the requirements in 105 CMR 120.528, 120.566 or equivalent Agreement State, or Nuclear</w:t>
      </w:r>
      <w:r>
        <w:rPr>
          <w:sz w:val="24"/>
        </w:rPr>
        <w:t> Regulatory Commission</w:t>
      </w:r>
      <w:r>
        <w:rPr>
          <w:sz w:val="24"/>
        </w:rPr>
        <w:t> requirements at a medical</w:t>
      </w:r>
      <w:r>
        <w:rPr>
          <w:strike/>
          <w:color w:val="FF0000"/>
          <w:sz w:val="24"/>
        </w:rPr>
        <w:t> institution</w:t>
      </w:r>
      <w:r>
        <w:rPr>
          <w:strike w:val="0"/>
          <w:color w:val="FF0000"/>
          <w:sz w:val="24"/>
        </w:rPr>
        <w:t> </w:t>
      </w:r>
      <w:r>
        <w:rPr>
          <w:b/>
          <w:strike w:val="0"/>
          <w:color w:val="0000FF"/>
          <w:sz w:val="24"/>
        </w:rPr>
        <w:t>facility authorized to use byproduct materials under 105 CMR 120.559</w:t>
      </w:r>
      <w:r>
        <w:rPr>
          <w:strike w:val="0"/>
          <w:sz w:val="24"/>
        </w:rPr>
        <w:t>, involving:</w:t>
      </w:r>
    </w:p>
    <w:p>
      <w:pPr>
        <w:pStyle w:val="ListParagraph"/>
        <w:numPr>
          <w:ilvl w:val="0"/>
          <w:numId w:val="81"/>
        </w:numPr>
        <w:tabs>
          <w:tab w:pos="2368" w:val="left" w:leader="none"/>
        </w:tabs>
        <w:spacing w:line="242" w:lineRule="auto" w:before="3" w:after="0"/>
        <w:ind w:left="2015" w:right="117" w:firstLine="0"/>
        <w:jc w:val="both"/>
        <w:rPr>
          <w:sz w:val="24"/>
        </w:rPr>
      </w:pPr>
      <w:r>
        <w:rPr>
          <w:strike/>
          <w:color w:val="FF0000"/>
          <w:sz w:val="24"/>
        </w:rPr>
        <w:t>Ordering,</w:t>
      </w:r>
      <w:r>
        <w:rPr>
          <w:strike/>
          <w:color w:val="FF0000"/>
          <w:spacing w:val="-14"/>
          <w:sz w:val="24"/>
        </w:rPr>
        <w:t> </w:t>
      </w:r>
      <w:r>
        <w:rPr>
          <w:strike/>
          <w:color w:val="FF0000"/>
          <w:sz w:val="24"/>
        </w:rPr>
        <w:t>receiving,</w:t>
      </w:r>
      <w:r>
        <w:rPr>
          <w:strike/>
          <w:color w:val="FF0000"/>
          <w:spacing w:val="-10"/>
          <w:sz w:val="24"/>
        </w:rPr>
        <w:t> </w:t>
      </w:r>
      <w:r>
        <w:rPr>
          <w:strike/>
          <w:color w:val="FF0000"/>
          <w:sz w:val="24"/>
        </w:rPr>
        <w:t>and</w:t>
      </w:r>
      <w:r>
        <w:rPr>
          <w:strike/>
          <w:color w:val="FF0000"/>
          <w:spacing w:val="-12"/>
          <w:sz w:val="24"/>
        </w:rPr>
        <w:t> </w:t>
      </w:r>
      <w:r>
        <w:rPr>
          <w:strike/>
          <w:color w:val="FF0000"/>
          <w:sz w:val="24"/>
        </w:rPr>
        <w:t>unpacking</w:t>
      </w:r>
      <w:r>
        <w:rPr>
          <w:strike/>
          <w:color w:val="FF0000"/>
          <w:spacing w:val="-12"/>
          <w:sz w:val="24"/>
        </w:rPr>
        <w:t> </w:t>
      </w:r>
      <w:r>
        <w:rPr>
          <w:strike/>
          <w:color w:val="FF0000"/>
          <w:sz w:val="24"/>
        </w:rPr>
        <w:t>radioactive</w:t>
      </w:r>
      <w:r>
        <w:rPr>
          <w:strike/>
          <w:color w:val="FF0000"/>
          <w:spacing w:val="-12"/>
          <w:sz w:val="24"/>
        </w:rPr>
        <w:t> </w:t>
      </w:r>
      <w:r>
        <w:rPr>
          <w:strike/>
          <w:color w:val="FF0000"/>
          <w:sz w:val="24"/>
        </w:rPr>
        <w:t>materials</w:t>
      </w:r>
      <w:r>
        <w:rPr>
          <w:strike/>
          <w:color w:val="FF0000"/>
          <w:spacing w:val="-12"/>
          <w:sz w:val="24"/>
        </w:rPr>
        <w:t> </w:t>
      </w:r>
      <w:r>
        <w:rPr>
          <w:strike/>
          <w:color w:val="FF0000"/>
          <w:sz w:val="24"/>
        </w:rPr>
        <w:t>safely</w:t>
      </w:r>
      <w:r>
        <w:rPr>
          <w:strike/>
          <w:color w:val="FF0000"/>
          <w:spacing w:val="-15"/>
          <w:sz w:val="24"/>
        </w:rPr>
        <w:t> </w:t>
      </w:r>
      <w:r>
        <w:rPr>
          <w:strike/>
          <w:color w:val="FF0000"/>
          <w:sz w:val="24"/>
        </w:rPr>
        <w:t>and</w:t>
      </w:r>
      <w:r>
        <w:rPr>
          <w:strike/>
          <w:color w:val="FF0000"/>
          <w:spacing w:val="-12"/>
          <w:sz w:val="24"/>
        </w:rPr>
        <w:t> </w:t>
      </w:r>
      <w:r>
        <w:rPr>
          <w:strike/>
          <w:color w:val="FF0000"/>
          <w:sz w:val="24"/>
        </w:rPr>
        <w:t>performing</w:t>
      </w:r>
      <w:r>
        <w:rPr>
          <w:strike/>
          <w:color w:val="FF0000"/>
          <w:spacing w:val="-14"/>
          <w:sz w:val="24"/>
        </w:rPr>
        <w:t> </w:t>
      </w:r>
      <w:r>
        <w:rPr>
          <w:strike/>
          <w:color w:val="FF0000"/>
          <w:sz w:val="24"/>
        </w:rPr>
        <w:t>the</w:t>
      </w:r>
      <w:r>
        <w:rPr>
          <w:strike w:val="0"/>
          <w:color w:val="FF0000"/>
          <w:sz w:val="24"/>
        </w:rPr>
        <w:t> </w:t>
      </w:r>
      <w:r>
        <w:rPr>
          <w:strike/>
          <w:color w:val="FF0000"/>
          <w:sz w:val="24"/>
        </w:rPr>
        <w:t>related radiation surveys;</w:t>
      </w:r>
    </w:p>
    <w:p>
      <w:pPr>
        <w:pStyle w:val="ListParagraph"/>
        <w:numPr>
          <w:ilvl w:val="1"/>
          <w:numId w:val="81"/>
        </w:numPr>
        <w:tabs>
          <w:tab w:pos="2907" w:val="left" w:leader="none"/>
          <w:tab w:pos="2908" w:val="left" w:leader="none"/>
        </w:tabs>
        <w:spacing w:line="242" w:lineRule="auto" w:before="2" w:after="0"/>
        <w:ind w:left="2375" w:right="117" w:firstLine="0"/>
        <w:jc w:val="left"/>
        <w:rPr>
          <w:b/>
          <w:color w:val="0000FF"/>
          <w:sz w:val="24"/>
        </w:rPr>
      </w:pPr>
      <w:r>
        <w:rPr>
          <w:b/>
          <w:color w:val="0000FF"/>
          <w:sz w:val="24"/>
        </w:rPr>
        <w:t>Ordering,</w:t>
      </w:r>
      <w:r>
        <w:rPr>
          <w:b/>
          <w:color w:val="0000FF"/>
          <w:spacing w:val="40"/>
          <w:sz w:val="24"/>
        </w:rPr>
        <w:t> </w:t>
      </w:r>
      <w:r>
        <w:rPr>
          <w:b/>
          <w:color w:val="0000FF"/>
          <w:sz w:val="24"/>
        </w:rPr>
        <w:t>receiving,</w:t>
      </w:r>
      <w:r>
        <w:rPr>
          <w:b/>
          <w:color w:val="0000FF"/>
          <w:spacing w:val="40"/>
          <w:sz w:val="24"/>
        </w:rPr>
        <w:t> </w:t>
      </w:r>
      <w:r>
        <w:rPr>
          <w:b/>
          <w:color w:val="0000FF"/>
          <w:sz w:val="24"/>
        </w:rPr>
        <w:t>and</w:t>
      </w:r>
      <w:r>
        <w:rPr>
          <w:b/>
          <w:color w:val="0000FF"/>
          <w:spacing w:val="40"/>
          <w:sz w:val="24"/>
        </w:rPr>
        <w:t> </w:t>
      </w:r>
      <w:r>
        <w:rPr>
          <w:b/>
          <w:color w:val="0000FF"/>
          <w:sz w:val="24"/>
        </w:rPr>
        <w:t>unpacking</w:t>
      </w:r>
      <w:r>
        <w:rPr>
          <w:b/>
          <w:color w:val="0000FF"/>
          <w:spacing w:val="40"/>
          <w:sz w:val="24"/>
        </w:rPr>
        <w:t> </w:t>
      </w:r>
      <w:r>
        <w:rPr>
          <w:b/>
          <w:color w:val="0000FF"/>
          <w:sz w:val="24"/>
        </w:rPr>
        <w:t>radioactive</w:t>
      </w:r>
      <w:r>
        <w:rPr>
          <w:b/>
          <w:color w:val="0000FF"/>
          <w:spacing w:val="40"/>
          <w:sz w:val="24"/>
        </w:rPr>
        <w:t> </w:t>
      </w:r>
      <w:r>
        <w:rPr>
          <w:b/>
          <w:color w:val="0000FF"/>
          <w:sz w:val="24"/>
        </w:rPr>
        <w:t>materials</w:t>
      </w:r>
      <w:r>
        <w:rPr>
          <w:b/>
          <w:color w:val="0000FF"/>
          <w:spacing w:val="40"/>
          <w:sz w:val="24"/>
        </w:rPr>
        <w:t> </w:t>
      </w:r>
      <w:r>
        <w:rPr>
          <w:b/>
          <w:color w:val="0000FF"/>
          <w:sz w:val="24"/>
        </w:rPr>
        <w:t>safely</w:t>
      </w:r>
      <w:r>
        <w:rPr>
          <w:b/>
          <w:color w:val="0000FF"/>
          <w:spacing w:val="40"/>
          <w:sz w:val="24"/>
        </w:rPr>
        <w:t> </w:t>
      </w:r>
      <w:r>
        <w:rPr>
          <w:b/>
          <w:color w:val="0000FF"/>
          <w:sz w:val="24"/>
        </w:rPr>
        <w:t>and performing the related radiation surveys;</w:t>
      </w:r>
    </w:p>
    <w:p>
      <w:pPr>
        <w:pStyle w:val="ListParagraph"/>
        <w:numPr>
          <w:ilvl w:val="1"/>
          <w:numId w:val="81"/>
        </w:numPr>
        <w:tabs>
          <w:tab w:pos="2736" w:val="left" w:leader="none"/>
        </w:tabs>
        <w:spacing w:line="240" w:lineRule="auto" w:before="1" w:after="0"/>
        <w:ind w:left="2735" w:right="0" w:hanging="361"/>
        <w:jc w:val="left"/>
        <w:rPr>
          <w:sz w:val="24"/>
        </w:rPr>
      </w:pPr>
      <w:r>
        <w:rPr>
          <w:sz w:val="24"/>
        </w:rPr>
        <w:t>Checking</w:t>
      </w:r>
      <w:r>
        <w:rPr>
          <w:spacing w:val="-6"/>
          <w:sz w:val="24"/>
        </w:rPr>
        <w:t> </w:t>
      </w:r>
      <w:r>
        <w:rPr>
          <w:sz w:val="24"/>
        </w:rPr>
        <w:t>survey</w:t>
      </w:r>
      <w:r>
        <w:rPr>
          <w:spacing w:val="-10"/>
          <w:sz w:val="24"/>
        </w:rPr>
        <w:t> </w:t>
      </w:r>
      <w:r>
        <w:rPr>
          <w:sz w:val="24"/>
        </w:rPr>
        <w:t>meters</w:t>
      </w:r>
      <w:r>
        <w:rPr>
          <w:spacing w:val="-1"/>
          <w:sz w:val="24"/>
        </w:rPr>
        <w:t> </w:t>
      </w:r>
      <w:r>
        <w:rPr>
          <w:sz w:val="24"/>
        </w:rPr>
        <w:t>for</w:t>
      </w:r>
      <w:r>
        <w:rPr>
          <w:spacing w:val="-1"/>
          <w:sz w:val="24"/>
        </w:rPr>
        <w:t> </w:t>
      </w:r>
      <w:r>
        <w:rPr>
          <w:sz w:val="24"/>
        </w:rPr>
        <w:t>proper</w:t>
      </w:r>
      <w:r>
        <w:rPr>
          <w:spacing w:val="-1"/>
          <w:sz w:val="24"/>
        </w:rPr>
        <w:t> </w:t>
      </w:r>
      <w:r>
        <w:rPr>
          <w:spacing w:val="-2"/>
          <w:sz w:val="24"/>
        </w:rPr>
        <w:t>operation;</w:t>
      </w:r>
    </w:p>
    <w:p>
      <w:pPr>
        <w:pStyle w:val="ListParagraph"/>
        <w:numPr>
          <w:ilvl w:val="1"/>
          <w:numId w:val="81"/>
        </w:numPr>
        <w:tabs>
          <w:tab w:pos="2736" w:val="left" w:leader="none"/>
        </w:tabs>
        <w:spacing w:line="240" w:lineRule="auto" w:before="3" w:after="0"/>
        <w:ind w:left="2735" w:right="0" w:hanging="361"/>
        <w:jc w:val="left"/>
        <w:rPr>
          <w:sz w:val="24"/>
        </w:rPr>
      </w:pPr>
      <w:r>
        <w:rPr>
          <w:sz w:val="24"/>
        </w:rPr>
        <w:t>Preparing,</w:t>
      </w:r>
      <w:r>
        <w:rPr>
          <w:spacing w:val="-6"/>
          <w:sz w:val="24"/>
        </w:rPr>
        <w:t> </w:t>
      </w:r>
      <w:r>
        <w:rPr>
          <w:sz w:val="24"/>
        </w:rPr>
        <w:t>implanting,</w:t>
      </w:r>
      <w:r>
        <w:rPr>
          <w:spacing w:val="-5"/>
          <w:sz w:val="24"/>
        </w:rPr>
        <w:t> </w:t>
      </w:r>
      <w:r>
        <w:rPr>
          <w:sz w:val="24"/>
        </w:rPr>
        <w:t>and</w:t>
      </w:r>
      <w:r>
        <w:rPr>
          <w:spacing w:val="-8"/>
          <w:sz w:val="24"/>
        </w:rPr>
        <w:t> </w:t>
      </w:r>
      <w:r>
        <w:rPr>
          <w:sz w:val="24"/>
        </w:rPr>
        <w:t>removing</w:t>
      </w:r>
      <w:r>
        <w:rPr>
          <w:spacing w:val="-10"/>
          <w:sz w:val="24"/>
        </w:rPr>
        <w:t> </w:t>
      </w:r>
      <w:r>
        <w:rPr>
          <w:sz w:val="24"/>
        </w:rPr>
        <w:t>brachytherapy</w:t>
      </w:r>
      <w:r>
        <w:rPr>
          <w:spacing w:val="-15"/>
          <w:sz w:val="24"/>
        </w:rPr>
        <w:t> </w:t>
      </w:r>
      <w:r>
        <w:rPr>
          <w:spacing w:val="-2"/>
          <w:sz w:val="24"/>
        </w:rPr>
        <w:t>sources;</w:t>
      </w:r>
    </w:p>
    <w:p>
      <w:pPr>
        <w:pStyle w:val="ListParagraph"/>
        <w:numPr>
          <w:ilvl w:val="1"/>
          <w:numId w:val="81"/>
        </w:numPr>
        <w:tabs>
          <w:tab w:pos="2736" w:val="left" w:leader="none"/>
        </w:tabs>
        <w:spacing w:line="240" w:lineRule="auto" w:before="5" w:after="0"/>
        <w:ind w:left="2735" w:right="0" w:hanging="361"/>
        <w:jc w:val="left"/>
        <w:rPr>
          <w:sz w:val="24"/>
        </w:rPr>
      </w:pPr>
      <w:r>
        <w:rPr>
          <w:sz w:val="24"/>
        </w:rPr>
        <w:t>Maintaining</w:t>
      </w:r>
      <w:r>
        <w:rPr>
          <w:spacing w:val="-4"/>
          <w:sz w:val="24"/>
        </w:rPr>
        <w:t> </w:t>
      </w:r>
      <w:r>
        <w:rPr>
          <w:sz w:val="24"/>
        </w:rPr>
        <w:t>running</w:t>
      </w:r>
      <w:r>
        <w:rPr>
          <w:spacing w:val="-3"/>
          <w:sz w:val="24"/>
        </w:rPr>
        <w:t> </w:t>
      </w:r>
      <w:r>
        <w:rPr>
          <w:sz w:val="24"/>
        </w:rPr>
        <w:t>inventories</w:t>
      </w:r>
      <w:r>
        <w:rPr>
          <w:spacing w:val="-1"/>
          <w:sz w:val="24"/>
        </w:rPr>
        <w:t> </w:t>
      </w:r>
      <w:r>
        <w:rPr>
          <w:sz w:val="24"/>
        </w:rPr>
        <w:t>of material</w:t>
      </w:r>
      <w:r>
        <w:rPr>
          <w:spacing w:val="-1"/>
          <w:sz w:val="24"/>
        </w:rPr>
        <w:t> </w:t>
      </w:r>
      <w:r>
        <w:rPr>
          <w:sz w:val="24"/>
        </w:rPr>
        <w:t>on </w:t>
      </w:r>
      <w:r>
        <w:rPr>
          <w:spacing w:val="-4"/>
          <w:sz w:val="24"/>
        </w:rPr>
        <w:t>hand;</w:t>
      </w:r>
    </w:p>
    <w:p>
      <w:pPr>
        <w:pStyle w:val="ListParagraph"/>
        <w:numPr>
          <w:ilvl w:val="1"/>
          <w:numId w:val="81"/>
        </w:numPr>
        <w:tabs>
          <w:tab w:pos="2773" w:val="left" w:leader="none"/>
          <w:tab w:pos="2774" w:val="left" w:leader="none"/>
        </w:tabs>
        <w:spacing w:line="244" w:lineRule="auto" w:before="2" w:after="0"/>
        <w:ind w:left="2375" w:right="115" w:firstLine="0"/>
        <w:jc w:val="left"/>
        <w:rPr>
          <w:sz w:val="24"/>
        </w:rPr>
      </w:pPr>
      <w:r>
        <w:rPr>
          <w:sz w:val="24"/>
        </w:rPr>
        <w:t>Using administrative controls to prevent a medical event involving the use </w:t>
      </w:r>
      <w:r>
        <w:rPr>
          <w:sz w:val="24"/>
        </w:rPr>
        <w:t>of byproduct material;</w:t>
      </w:r>
    </w:p>
    <w:p>
      <w:pPr>
        <w:pStyle w:val="ListParagraph"/>
        <w:numPr>
          <w:ilvl w:val="1"/>
          <w:numId w:val="81"/>
        </w:numPr>
        <w:tabs>
          <w:tab w:pos="2736" w:val="left" w:leader="none"/>
        </w:tabs>
        <w:spacing w:line="272" w:lineRule="exact" w:before="0" w:after="0"/>
        <w:ind w:left="2735" w:right="0" w:hanging="361"/>
        <w:jc w:val="left"/>
        <w:rPr>
          <w:sz w:val="24"/>
        </w:rPr>
      </w:pPr>
      <w:r>
        <w:rPr>
          <w:sz w:val="24"/>
        </w:rPr>
        <w:t>Using</w:t>
      </w:r>
      <w:r>
        <w:rPr>
          <w:spacing w:val="-7"/>
          <w:sz w:val="24"/>
        </w:rPr>
        <w:t> </w:t>
      </w:r>
      <w:r>
        <w:rPr>
          <w:sz w:val="24"/>
        </w:rPr>
        <w:t>emergency</w:t>
      </w:r>
      <w:r>
        <w:rPr>
          <w:spacing w:val="-14"/>
          <w:sz w:val="24"/>
        </w:rPr>
        <w:t> </w:t>
      </w:r>
      <w:r>
        <w:rPr>
          <w:sz w:val="24"/>
        </w:rPr>
        <w:t>procedures</w:t>
      </w:r>
      <w:r>
        <w:rPr>
          <w:spacing w:val="-4"/>
          <w:sz w:val="24"/>
        </w:rPr>
        <w:t> </w:t>
      </w:r>
      <w:r>
        <w:rPr>
          <w:sz w:val="24"/>
        </w:rPr>
        <w:t>to</w:t>
      </w:r>
      <w:r>
        <w:rPr>
          <w:spacing w:val="-4"/>
          <w:sz w:val="24"/>
        </w:rPr>
        <w:t> </w:t>
      </w:r>
      <w:r>
        <w:rPr>
          <w:sz w:val="24"/>
        </w:rPr>
        <w:t>control</w:t>
      </w:r>
      <w:r>
        <w:rPr>
          <w:spacing w:val="-4"/>
          <w:sz w:val="24"/>
        </w:rPr>
        <w:t> </w:t>
      </w:r>
      <w:r>
        <w:rPr>
          <w:sz w:val="24"/>
        </w:rPr>
        <w:t>byproduct</w:t>
      </w:r>
      <w:r>
        <w:rPr>
          <w:spacing w:val="-4"/>
          <w:sz w:val="24"/>
        </w:rPr>
        <w:t> </w:t>
      </w:r>
      <w:r>
        <w:rPr>
          <w:sz w:val="24"/>
        </w:rPr>
        <w:t>material;</w:t>
      </w:r>
      <w:r>
        <w:rPr>
          <w:spacing w:val="-4"/>
          <w:sz w:val="24"/>
        </w:rPr>
        <w:t> </w:t>
      </w:r>
      <w:r>
        <w:rPr>
          <w:spacing w:val="-5"/>
          <w:sz w:val="24"/>
        </w:rPr>
        <w:t>and</w:t>
      </w:r>
    </w:p>
    <w:p>
      <w:pPr>
        <w:pStyle w:val="ListParagraph"/>
        <w:numPr>
          <w:ilvl w:val="0"/>
          <w:numId w:val="82"/>
        </w:numPr>
        <w:tabs>
          <w:tab w:pos="2051" w:val="left" w:leader="none"/>
        </w:tabs>
        <w:spacing w:line="242" w:lineRule="auto" w:before="5" w:after="0"/>
        <w:ind w:left="1655" w:right="116" w:firstLine="0"/>
        <w:jc w:val="both"/>
        <w:rPr>
          <w:sz w:val="24"/>
        </w:rPr>
      </w:pPr>
      <w:r>
        <w:rPr>
          <w:w w:val="95"/>
          <w:sz w:val="24"/>
        </w:rPr>
        <w:t>Has completed three years of supervised clinical experience in radiation oncology, under </w:t>
      </w:r>
      <w:r>
        <w:rPr>
          <w:spacing w:val="-2"/>
          <w:sz w:val="24"/>
        </w:rPr>
        <w:t>an</w:t>
      </w:r>
      <w:r>
        <w:rPr>
          <w:spacing w:val="-7"/>
          <w:sz w:val="24"/>
        </w:rPr>
        <w:t> </w:t>
      </w:r>
      <w:r>
        <w:rPr>
          <w:spacing w:val="-2"/>
          <w:sz w:val="24"/>
        </w:rPr>
        <w:t>authorized</w:t>
      </w:r>
      <w:r>
        <w:rPr>
          <w:spacing w:val="-7"/>
          <w:sz w:val="24"/>
        </w:rPr>
        <w:t> </w:t>
      </w:r>
      <w:r>
        <w:rPr>
          <w:spacing w:val="-2"/>
          <w:sz w:val="24"/>
        </w:rPr>
        <w:t>user</w:t>
      </w:r>
      <w:r>
        <w:rPr>
          <w:spacing w:val="-7"/>
          <w:sz w:val="24"/>
        </w:rPr>
        <w:t> </w:t>
      </w:r>
      <w:r>
        <w:rPr>
          <w:spacing w:val="-2"/>
          <w:sz w:val="24"/>
        </w:rPr>
        <w:t>who</w:t>
      </w:r>
      <w:r>
        <w:rPr>
          <w:spacing w:val="-7"/>
          <w:sz w:val="24"/>
        </w:rPr>
        <w:t> </w:t>
      </w:r>
      <w:r>
        <w:rPr>
          <w:spacing w:val="-2"/>
          <w:sz w:val="24"/>
        </w:rPr>
        <w:t>meets</w:t>
      </w:r>
      <w:r>
        <w:rPr>
          <w:spacing w:val="-7"/>
          <w:sz w:val="24"/>
        </w:rPr>
        <w:t> </w:t>
      </w:r>
      <w:r>
        <w:rPr>
          <w:spacing w:val="-2"/>
          <w:sz w:val="24"/>
        </w:rPr>
        <w:t>the</w:t>
      </w:r>
      <w:r>
        <w:rPr>
          <w:spacing w:val="-7"/>
          <w:sz w:val="24"/>
        </w:rPr>
        <w:t> </w:t>
      </w:r>
      <w:r>
        <w:rPr>
          <w:spacing w:val="-2"/>
          <w:sz w:val="24"/>
        </w:rPr>
        <w:t>requirements</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3"/>
          <w:sz w:val="24"/>
        </w:rPr>
        <w:t> </w:t>
      </w:r>
      <w:r>
        <w:rPr>
          <w:spacing w:val="-2"/>
          <w:sz w:val="24"/>
        </w:rPr>
        <w:t>120.528,</w:t>
      </w:r>
      <w:r>
        <w:rPr>
          <w:spacing w:val="-7"/>
          <w:sz w:val="24"/>
        </w:rPr>
        <w:t> </w:t>
      </w:r>
      <w:r>
        <w:rPr>
          <w:spacing w:val="-2"/>
          <w:sz w:val="24"/>
        </w:rPr>
        <w:t>120.566</w:t>
      </w:r>
      <w:r>
        <w:rPr>
          <w:spacing w:val="-7"/>
          <w:sz w:val="24"/>
        </w:rPr>
        <w:t> </w:t>
      </w:r>
      <w:r>
        <w:rPr>
          <w:spacing w:val="-2"/>
          <w:sz w:val="24"/>
        </w:rPr>
        <w:t>or</w:t>
      </w:r>
      <w:r>
        <w:rPr>
          <w:spacing w:val="-7"/>
          <w:sz w:val="24"/>
        </w:rPr>
        <w:t> </w:t>
      </w:r>
      <w:r>
        <w:rPr>
          <w:spacing w:val="-2"/>
          <w:sz w:val="24"/>
        </w:rPr>
        <w:t>equivalent </w:t>
      </w:r>
      <w:r>
        <w:rPr>
          <w:sz w:val="24"/>
        </w:rPr>
        <w:t>Agreement State or Nuclear</w:t>
      </w:r>
      <w:r>
        <w:rPr>
          <w:sz w:val="24"/>
        </w:rPr>
        <w:t> Regulatory Commission</w:t>
      </w:r>
      <w:r>
        <w:rPr>
          <w:sz w:val="24"/>
        </w:rPr>
        <w:t> requirements, as part of a formal </w:t>
      </w:r>
      <w:r>
        <w:rPr>
          <w:spacing w:val="-2"/>
          <w:sz w:val="24"/>
        </w:rPr>
        <w:t>training</w:t>
      </w:r>
      <w:r>
        <w:rPr>
          <w:spacing w:val="-6"/>
          <w:sz w:val="24"/>
        </w:rPr>
        <w:t> </w:t>
      </w:r>
      <w:r>
        <w:rPr>
          <w:spacing w:val="-2"/>
          <w:sz w:val="24"/>
        </w:rPr>
        <w:t>program approved by</w:t>
      </w:r>
      <w:r>
        <w:rPr>
          <w:spacing w:val="-13"/>
          <w:sz w:val="24"/>
        </w:rPr>
        <w:t> </w:t>
      </w:r>
      <w:r>
        <w:rPr>
          <w:spacing w:val="-2"/>
          <w:sz w:val="24"/>
        </w:rPr>
        <w:t>the Residency</w:t>
      </w:r>
      <w:r>
        <w:rPr>
          <w:spacing w:val="-8"/>
          <w:sz w:val="24"/>
        </w:rPr>
        <w:t> </w:t>
      </w:r>
      <w:r>
        <w:rPr>
          <w:spacing w:val="-2"/>
          <w:sz w:val="24"/>
        </w:rPr>
        <w:t>Review Committee for Radiation Oncology</w:t>
      </w:r>
      <w:r>
        <w:rPr>
          <w:spacing w:val="-12"/>
          <w:sz w:val="24"/>
        </w:rPr>
        <w:t> </w:t>
      </w:r>
      <w:r>
        <w:rPr>
          <w:spacing w:val="-2"/>
          <w:sz w:val="24"/>
        </w:rPr>
        <w:t>of </w:t>
      </w:r>
      <w:r>
        <w:rPr>
          <w:sz w:val="24"/>
        </w:rPr>
        <w:t>the Accreditation Council for Graduate Medical Education or the Royal College of Physicians and Surgeons of Canada or the Committee on Postdoctoral Training of </w:t>
      </w:r>
      <w:r>
        <w:rPr>
          <w:sz w:val="24"/>
        </w:rPr>
        <w:t>the American</w:t>
      </w:r>
      <w:r>
        <w:rPr>
          <w:spacing w:val="-15"/>
          <w:sz w:val="24"/>
        </w:rPr>
        <w:t> </w:t>
      </w:r>
      <w:r>
        <w:rPr>
          <w:sz w:val="24"/>
        </w:rPr>
        <w:t>Osteopathic</w:t>
      </w:r>
      <w:r>
        <w:rPr>
          <w:spacing w:val="-15"/>
          <w:sz w:val="24"/>
        </w:rPr>
        <w:t> </w:t>
      </w:r>
      <w:r>
        <w:rPr>
          <w:sz w:val="24"/>
        </w:rPr>
        <w:t>Association.</w:t>
      </w:r>
      <w:r>
        <w:rPr>
          <w:spacing w:val="-7"/>
          <w:sz w:val="24"/>
        </w:rPr>
        <w:t> </w:t>
      </w:r>
      <w:r>
        <w:rPr>
          <w:sz w:val="24"/>
        </w:rPr>
        <w:t>This</w:t>
      </w:r>
      <w:r>
        <w:rPr>
          <w:spacing w:val="-15"/>
          <w:sz w:val="24"/>
        </w:rPr>
        <w:t> </w:t>
      </w:r>
      <w:r>
        <w:rPr>
          <w:sz w:val="24"/>
        </w:rPr>
        <w:t>experience</w:t>
      </w:r>
      <w:r>
        <w:rPr>
          <w:spacing w:val="-15"/>
          <w:sz w:val="24"/>
        </w:rPr>
        <w:t> </w:t>
      </w:r>
      <w:r>
        <w:rPr>
          <w:sz w:val="24"/>
        </w:rPr>
        <w:t>may</w:t>
      </w:r>
      <w:r>
        <w:rPr>
          <w:spacing w:val="-15"/>
          <w:sz w:val="24"/>
        </w:rPr>
        <w:t> </w:t>
      </w:r>
      <w:r>
        <w:rPr>
          <w:sz w:val="24"/>
        </w:rPr>
        <w:t>be</w:t>
      </w:r>
      <w:r>
        <w:rPr>
          <w:spacing w:val="-15"/>
          <w:sz w:val="24"/>
        </w:rPr>
        <w:t> </w:t>
      </w:r>
      <w:r>
        <w:rPr>
          <w:sz w:val="24"/>
        </w:rPr>
        <w:t>obtained</w:t>
      </w:r>
      <w:r>
        <w:rPr>
          <w:spacing w:val="-15"/>
          <w:sz w:val="24"/>
        </w:rPr>
        <w:t> </w:t>
      </w:r>
      <w:r>
        <w:rPr>
          <w:sz w:val="24"/>
        </w:rPr>
        <w:t>concurrently</w:t>
      </w:r>
      <w:r>
        <w:rPr>
          <w:spacing w:val="-15"/>
          <w:sz w:val="24"/>
        </w:rPr>
        <w:t> </w:t>
      </w:r>
      <w:r>
        <w:rPr>
          <w:sz w:val="24"/>
        </w:rPr>
        <w:t>with</w:t>
      </w:r>
      <w:r>
        <w:rPr>
          <w:spacing w:val="-15"/>
          <w:sz w:val="24"/>
        </w:rPr>
        <w:t> </w:t>
      </w:r>
      <w:r>
        <w:rPr>
          <w:sz w:val="24"/>
        </w:rPr>
        <w:t>the supervised work experience required by 105 CMR 120.566(B)(1)(b); and</w:t>
      </w:r>
    </w:p>
    <w:p>
      <w:pPr>
        <w:pStyle w:val="ListParagraph"/>
        <w:numPr>
          <w:ilvl w:val="0"/>
          <w:numId w:val="82"/>
        </w:numPr>
        <w:tabs>
          <w:tab w:pos="2147" w:val="left" w:leader="none"/>
        </w:tabs>
        <w:spacing w:line="242" w:lineRule="auto" w:before="7" w:after="0"/>
        <w:ind w:left="1655" w:right="116" w:firstLine="0"/>
        <w:jc w:val="both"/>
        <w:rPr>
          <w:color w:val="FF0000"/>
          <w:sz w:val="24"/>
        </w:rPr>
      </w:pPr>
      <w:r>
        <w:rPr/>
        <w:pict>
          <v:rect style="position:absolute;margin-left:107.760002pt;margin-top:6.993119pt;width:432.24pt;height:.72pt;mso-position-horizontal-relative:page;mso-position-vertical-relative:paragraph;z-index:-16888320" id="docshape95" filled="true" fillcolor="#ff0000" stroked="false">
            <v:fill type="solid"/>
            <w10:wrap type="none"/>
          </v:rect>
        </w:pict>
      </w:r>
      <w:r>
        <w:rPr/>
        <w:pict>
          <v:rect style="position:absolute;margin-left:107.760002pt;margin-top:20.913118pt;width:432.24pt;height:.72pt;mso-position-horizontal-relative:page;mso-position-vertical-relative:paragraph;z-index:-16887808" id="docshape96" filled="true" fillcolor="#ff0000" stroked="false">
            <v:fill type="solid"/>
            <w10:wrap type="none"/>
          </v:rect>
        </w:pict>
      </w:r>
      <w:r>
        <w:rPr/>
        <w:pict>
          <v:rect style="position:absolute;margin-left:107.760002pt;margin-top:34.953117pt;width:432.24pt;height:.72pt;mso-position-horizontal-relative:page;mso-position-vertical-relative:paragraph;z-index:-16887296" id="docshape97" filled="true" fillcolor="#ff0000" stroked="false">
            <v:fill type="solid"/>
            <w10:wrap type="none"/>
          </v:rect>
        </w:pict>
      </w:r>
      <w:r>
        <w:rPr/>
        <w:pict>
          <v:rect style="position:absolute;margin-left:107.760002pt;margin-top:48.873119pt;width:432.24pt;height:.72pt;mso-position-horizontal-relative:page;mso-position-vertical-relative:paragraph;z-index:-16886784" id="docshape98" filled="true" fillcolor="#ff0000" stroked="false">
            <v:fill type="solid"/>
            <w10:wrap type="none"/>
          </v:rect>
        </w:pict>
      </w:r>
      <w:r>
        <w:rPr/>
        <w:pict>
          <v:rect style="position:absolute;margin-left:107.760002pt;margin-top:62.91312pt;width:432.24pt;height:.72pt;mso-position-horizontal-relative:page;mso-position-vertical-relative:paragraph;z-index:-16886272" id="docshape99" filled="true" fillcolor="#ff0000" stroked="false">
            <v:fill type="solid"/>
            <w10:wrap type="none"/>
          </v:rect>
        </w:pict>
      </w:r>
      <w:r>
        <w:rPr>
          <w:color w:val="FF0000"/>
          <w:sz w:val="24"/>
        </w:rPr>
        <w:t>Has</w:t>
      </w:r>
      <w:r>
        <w:rPr>
          <w:color w:val="FF0000"/>
          <w:spacing w:val="-15"/>
          <w:sz w:val="24"/>
        </w:rPr>
        <w:t> </w:t>
      </w:r>
      <w:r>
        <w:rPr>
          <w:color w:val="FF0000"/>
          <w:sz w:val="24"/>
        </w:rPr>
        <w:t>obtained</w:t>
      </w:r>
      <w:r>
        <w:rPr>
          <w:color w:val="FF0000"/>
          <w:spacing w:val="-13"/>
          <w:sz w:val="24"/>
        </w:rPr>
        <w:t> </w:t>
      </w:r>
      <w:r>
        <w:rPr>
          <w:color w:val="FF0000"/>
          <w:sz w:val="24"/>
        </w:rPr>
        <w:t>written</w:t>
      </w:r>
      <w:r>
        <w:rPr>
          <w:color w:val="FF0000"/>
          <w:spacing w:val="-12"/>
          <w:sz w:val="24"/>
        </w:rPr>
        <w:t> </w:t>
      </w:r>
      <w:r>
        <w:rPr>
          <w:color w:val="FF0000"/>
          <w:sz w:val="24"/>
        </w:rPr>
        <w:t>attestation,</w:t>
      </w:r>
      <w:r>
        <w:rPr>
          <w:color w:val="FF0000"/>
          <w:spacing w:val="-12"/>
          <w:sz w:val="24"/>
        </w:rPr>
        <w:t> </w:t>
      </w:r>
      <w:r>
        <w:rPr>
          <w:color w:val="FF0000"/>
          <w:sz w:val="24"/>
        </w:rPr>
        <w:t>signed</w:t>
      </w:r>
      <w:r>
        <w:rPr>
          <w:color w:val="FF0000"/>
          <w:spacing w:val="-12"/>
          <w:sz w:val="24"/>
        </w:rPr>
        <w:t> </w:t>
      </w:r>
      <w:r>
        <w:rPr>
          <w:color w:val="FF0000"/>
          <w:sz w:val="24"/>
        </w:rPr>
        <w:t>by</w:t>
      </w:r>
      <w:r>
        <w:rPr>
          <w:color w:val="FF0000"/>
          <w:spacing w:val="-15"/>
          <w:sz w:val="24"/>
        </w:rPr>
        <w:t> </w:t>
      </w:r>
      <w:r>
        <w:rPr>
          <w:color w:val="FF0000"/>
          <w:sz w:val="24"/>
        </w:rPr>
        <w:t>a</w:t>
      </w:r>
      <w:r>
        <w:rPr>
          <w:color w:val="FF0000"/>
          <w:spacing w:val="-12"/>
          <w:sz w:val="24"/>
        </w:rPr>
        <w:t> </w:t>
      </w:r>
      <w:r>
        <w:rPr>
          <w:color w:val="FF0000"/>
          <w:sz w:val="24"/>
        </w:rPr>
        <w:t>preceptor</w:t>
      </w:r>
      <w:r>
        <w:rPr>
          <w:color w:val="FF0000"/>
          <w:spacing w:val="-14"/>
          <w:sz w:val="24"/>
        </w:rPr>
        <w:t> </w:t>
      </w:r>
      <w:r>
        <w:rPr>
          <w:color w:val="FF0000"/>
          <w:sz w:val="24"/>
        </w:rPr>
        <w:t>authorized</w:t>
      </w:r>
      <w:r>
        <w:rPr>
          <w:color w:val="FF0000"/>
          <w:spacing w:val="-12"/>
          <w:sz w:val="24"/>
        </w:rPr>
        <w:t> </w:t>
      </w:r>
      <w:r>
        <w:rPr>
          <w:color w:val="FF0000"/>
          <w:sz w:val="24"/>
        </w:rPr>
        <w:t>user,</w:t>
      </w:r>
      <w:r>
        <w:rPr>
          <w:color w:val="FF0000"/>
          <w:spacing w:val="-12"/>
          <w:sz w:val="24"/>
        </w:rPr>
        <w:t> </w:t>
      </w:r>
      <w:r>
        <w:rPr>
          <w:color w:val="FF0000"/>
          <w:sz w:val="24"/>
        </w:rPr>
        <w:t>who</w:t>
      </w:r>
      <w:r>
        <w:rPr>
          <w:color w:val="FF0000"/>
          <w:spacing w:val="-14"/>
          <w:sz w:val="24"/>
        </w:rPr>
        <w:t> </w:t>
      </w:r>
      <w:r>
        <w:rPr>
          <w:color w:val="FF0000"/>
          <w:sz w:val="24"/>
        </w:rPr>
        <w:t>meets</w:t>
      </w:r>
      <w:r>
        <w:rPr>
          <w:color w:val="FF0000"/>
          <w:spacing w:val="-12"/>
          <w:sz w:val="24"/>
        </w:rPr>
        <w:t> </w:t>
      </w:r>
      <w:r>
        <w:rPr>
          <w:color w:val="FF0000"/>
          <w:sz w:val="24"/>
        </w:rPr>
        <w:t>the requirements in 105 CMR 120.528, 120.566 or equivalent Agreement State or Nuclear Regulatory</w:t>
      </w:r>
      <w:r>
        <w:rPr>
          <w:color w:val="FF0000"/>
          <w:spacing w:val="-5"/>
          <w:sz w:val="24"/>
        </w:rPr>
        <w:t> </w:t>
      </w:r>
      <w:r>
        <w:rPr>
          <w:color w:val="FF0000"/>
          <w:sz w:val="24"/>
        </w:rPr>
        <w:t>Commission requirements, that the individual has satisfactorily</w:t>
      </w:r>
      <w:r>
        <w:rPr>
          <w:color w:val="FF0000"/>
          <w:spacing w:val="-7"/>
          <w:sz w:val="24"/>
        </w:rPr>
        <w:t> </w:t>
      </w:r>
      <w:r>
        <w:rPr>
          <w:color w:val="FF0000"/>
          <w:sz w:val="24"/>
        </w:rPr>
        <w:t>completed the requirements in 105 CMR 120.566(A)(1), or (B)(1) and (2) and has achieved a level of competency sufficient to independently function as an authorized user of </w:t>
      </w:r>
      <w:r>
        <w:rPr>
          <w:color w:val="FF0000"/>
          <w:sz w:val="24"/>
        </w:rPr>
        <w:t>manual </w:t>
      </w:r>
      <w:r>
        <w:rPr>
          <w:strike/>
          <w:color w:val="FF0000"/>
          <w:sz w:val="24"/>
        </w:rPr>
        <w:t>brachytherapy sources for the medical uses authorized under 105 CMR 120.559.</w:t>
      </w:r>
    </w:p>
    <w:p>
      <w:pPr>
        <w:pStyle w:val="ListParagraph"/>
        <w:numPr>
          <w:ilvl w:val="0"/>
          <w:numId w:val="83"/>
        </w:numPr>
        <w:tabs>
          <w:tab w:pos="2123" w:val="left" w:leader="none"/>
        </w:tabs>
        <w:spacing w:line="242" w:lineRule="auto" w:before="5" w:after="0"/>
        <w:ind w:left="1655" w:right="115" w:firstLine="0"/>
        <w:jc w:val="both"/>
        <w:rPr>
          <w:b/>
          <w:sz w:val="24"/>
        </w:rPr>
      </w:pPr>
      <w:r>
        <w:rPr>
          <w:b/>
          <w:color w:val="0000FF"/>
          <w:sz w:val="24"/>
        </w:rPr>
        <w:t>Has</w:t>
      </w:r>
      <w:r>
        <w:rPr>
          <w:b/>
          <w:color w:val="0000FF"/>
          <w:spacing w:val="-2"/>
          <w:sz w:val="24"/>
        </w:rPr>
        <w:t> </w:t>
      </w:r>
      <w:r>
        <w:rPr>
          <w:b/>
          <w:color w:val="0000FF"/>
          <w:sz w:val="24"/>
        </w:rPr>
        <w:t>obtained</w:t>
      </w:r>
      <w:r>
        <w:rPr>
          <w:b/>
          <w:color w:val="0000FF"/>
          <w:spacing w:val="-2"/>
          <w:sz w:val="24"/>
        </w:rPr>
        <w:t> </w:t>
      </w:r>
      <w:r>
        <w:rPr>
          <w:b/>
          <w:color w:val="0000FF"/>
          <w:sz w:val="24"/>
        </w:rPr>
        <w:t>written</w:t>
      </w:r>
      <w:r>
        <w:rPr>
          <w:b/>
          <w:color w:val="0000FF"/>
          <w:spacing w:val="-2"/>
          <w:sz w:val="24"/>
        </w:rPr>
        <w:t> </w:t>
      </w:r>
      <w:r>
        <w:rPr>
          <w:b/>
          <w:color w:val="0000FF"/>
          <w:sz w:val="24"/>
        </w:rPr>
        <w:t>attestation</w:t>
      </w:r>
      <w:r>
        <w:rPr>
          <w:b/>
          <w:color w:val="0000FF"/>
          <w:spacing w:val="-2"/>
          <w:sz w:val="24"/>
        </w:rPr>
        <w:t> </w:t>
      </w:r>
      <w:r>
        <w:rPr>
          <w:b/>
          <w:color w:val="0000FF"/>
          <w:sz w:val="24"/>
        </w:rPr>
        <w:t>that</w:t>
      </w:r>
      <w:r>
        <w:rPr>
          <w:b/>
          <w:color w:val="0000FF"/>
          <w:spacing w:val="-2"/>
          <w:sz w:val="24"/>
        </w:rPr>
        <w:t> </w:t>
      </w:r>
      <w:r>
        <w:rPr>
          <w:b/>
          <w:color w:val="0000FF"/>
          <w:sz w:val="24"/>
        </w:rPr>
        <w:t>the</w:t>
      </w:r>
      <w:r>
        <w:rPr>
          <w:b/>
          <w:color w:val="0000FF"/>
          <w:spacing w:val="-2"/>
          <w:sz w:val="24"/>
        </w:rPr>
        <w:t> </w:t>
      </w:r>
      <w:r>
        <w:rPr>
          <w:b/>
          <w:color w:val="0000FF"/>
          <w:sz w:val="24"/>
        </w:rPr>
        <w:t>individual</w:t>
      </w:r>
      <w:r>
        <w:rPr>
          <w:b/>
          <w:color w:val="0000FF"/>
          <w:spacing w:val="-2"/>
          <w:sz w:val="24"/>
        </w:rPr>
        <w:t> </w:t>
      </w:r>
      <w:r>
        <w:rPr>
          <w:b/>
          <w:color w:val="0000FF"/>
          <w:sz w:val="24"/>
        </w:rPr>
        <w:t>has</w:t>
      </w:r>
      <w:r>
        <w:rPr>
          <w:b/>
          <w:color w:val="0000FF"/>
          <w:spacing w:val="-2"/>
          <w:sz w:val="24"/>
        </w:rPr>
        <w:t> </w:t>
      </w:r>
      <w:r>
        <w:rPr>
          <w:b/>
          <w:color w:val="0000FF"/>
          <w:sz w:val="24"/>
        </w:rPr>
        <w:t>satisfactorily</w:t>
      </w:r>
      <w:r>
        <w:rPr>
          <w:b/>
          <w:color w:val="0000FF"/>
          <w:spacing w:val="-2"/>
          <w:sz w:val="24"/>
        </w:rPr>
        <w:t> </w:t>
      </w:r>
      <w:r>
        <w:rPr>
          <w:b/>
          <w:color w:val="0000FF"/>
          <w:sz w:val="24"/>
        </w:rPr>
        <w:t>completed </w:t>
      </w:r>
      <w:r>
        <w:rPr>
          <w:b/>
          <w:color w:val="0000FF"/>
          <w:spacing w:val="-2"/>
          <w:sz w:val="24"/>
        </w:rPr>
        <w:t>the</w:t>
      </w:r>
      <w:r>
        <w:rPr>
          <w:b/>
          <w:color w:val="0000FF"/>
          <w:spacing w:val="-6"/>
          <w:sz w:val="24"/>
        </w:rPr>
        <w:t> </w:t>
      </w:r>
      <w:r>
        <w:rPr>
          <w:b/>
          <w:color w:val="0000FF"/>
          <w:spacing w:val="-2"/>
          <w:sz w:val="24"/>
        </w:rPr>
        <w:t>requirements</w:t>
      </w:r>
      <w:r>
        <w:rPr>
          <w:b/>
          <w:color w:val="0000FF"/>
          <w:spacing w:val="-6"/>
          <w:sz w:val="24"/>
        </w:rPr>
        <w:t> </w:t>
      </w:r>
      <w:r>
        <w:rPr>
          <w:b/>
          <w:color w:val="0000FF"/>
          <w:spacing w:val="-2"/>
          <w:sz w:val="24"/>
        </w:rPr>
        <w:t>in</w:t>
      </w:r>
      <w:r>
        <w:rPr>
          <w:b/>
          <w:color w:val="0000FF"/>
          <w:spacing w:val="-3"/>
          <w:sz w:val="24"/>
        </w:rPr>
        <w:t> </w:t>
      </w:r>
      <w:r>
        <w:rPr>
          <w:b/>
          <w:color w:val="0000FF"/>
          <w:spacing w:val="-2"/>
          <w:sz w:val="24"/>
        </w:rPr>
        <w:t>105</w:t>
      </w:r>
      <w:r>
        <w:rPr>
          <w:b/>
          <w:color w:val="0000FF"/>
          <w:spacing w:val="-6"/>
          <w:sz w:val="24"/>
        </w:rPr>
        <w:t> </w:t>
      </w:r>
      <w:r>
        <w:rPr>
          <w:b/>
          <w:color w:val="0000FF"/>
          <w:spacing w:val="-2"/>
          <w:sz w:val="24"/>
        </w:rPr>
        <w:t>CMR</w:t>
      </w:r>
      <w:r>
        <w:rPr>
          <w:b/>
          <w:color w:val="0000FF"/>
          <w:spacing w:val="-6"/>
          <w:sz w:val="24"/>
        </w:rPr>
        <w:t> </w:t>
      </w:r>
      <w:r>
        <w:rPr>
          <w:b/>
          <w:color w:val="0000FF"/>
          <w:spacing w:val="-2"/>
          <w:sz w:val="24"/>
        </w:rPr>
        <w:t>120.566(B)(1)</w:t>
      </w:r>
      <w:r>
        <w:rPr>
          <w:b/>
          <w:color w:val="0000FF"/>
          <w:spacing w:val="-8"/>
          <w:sz w:val="24"/>
        </w:rPr>
        <w:t> </w:t>
      </w:r>
      <w:r>
        <w:rPr>
          <w:b/>
          <w:color w:val="0000FF"/>
          <w:spacing w:val="-2"/>
          <w:sz w:val="24"/>
        </w:rPr>
        <w:t>and</w:t>
      </w:r>
      <w:r>
        <w:rPr>
          <w:b/>
          <w:color w:val="0000FF"/>
          <w:spacing w:val="-6"/>
          <w:sz w:val="24"/>
        </w:rPr>
        <w:t> </w:t>
      </w:r>
      <w:r>
        <w:rPr>
          <w:b/>
          <w:color w:val="0000FF"/>
          <w:spacing w:val="-2"/>
          <w:sz w:val="24"/>
        </w:rPr>
        <w:t>(2)</w:t>
      </w:r>
      <w:r>
        <w:rPr>
          <w:b/>
          <w:color w:val="0000FF"/>
          <w:spacing w:val="-6"/>
          <w:sz w:val="24"/>
        </w:rPr>
        <w:t> </w:t>
      </w:r>
      <w:r>
        <w:rPr>
          <w:b/>
          <w:color w:val="0000FF"/>
          <w:spacing w:val="-2"/>
          <w:sz w:val="24"/>
        </w:rPr>
        <w:t>and</w:t>
      </w:r>
      <w:r>
        <w:rPr>
          <w:b/>
          <w:color w:val="0000FF"/>
          <w:spacing w:val="-6"/>
          <w:sz w:val="24"/>
        </w:rPr>
        <w:t> </w:t>
      </w:r>
      <w:r>
        <w:rPr>
          <w:b/>
          <w:color w:val="0000FF"/>
          <w:spacing w:val="-2"/>
          <w:sz w:val="24"/>
        </w:rPr>
        <w:t>is</w:t>
      </w:r>
      <w:r>
        <w:rPr>
          <w:b/>
          <w:color w:val="0000FF"/>
          <w:spacing w:val="-10"/>
          <w:sz w:val="24"/>
        </w:rPr>
        <w:t> </w:t>
      </w:r>
      <w:r>
        <w:rPr>
          <w:b/>
          <w:color w:val="0000FF"/>
          <w:spacing w:val="-2"/>
          <w:sz w:val="24"/>
        </w:rPr>
        <w:t>able</w:t>
      </w:r>
      <w:r>
        <w:rPr>
          <w:b/>
          <w:color w:val="0000FF"/>
          <w:spacing w:val="-9"/>
          <w:sz w:val="24"/>
        </w:rPr>
        <w:t> </w:t>
      </w:r>
      <w:r>
        <w:rPr>
          <w:b/>
          <w:color w:val="0000FF"/>
          <w:spacing w:val="-2"/>
          <w:sz w:val="24"/>
        </w:rPr>
        <w:t>to</w:t>
      </w:r>
      <w:r>
        <w:rPr>
          <w:b/>
          <w:color w:val="0000FF"/>
          <w:spacing w:val="-10"/>
          <w:sz w:val="24"/>
        </w:rPr>
        <w:t> </w:t>
      </w:r>
      <w:r>
        <w:rPr>
          <w:b/>
          <w:color w:val="0000FF"/>
          <w:spacing w:val="-2"/>
          <w:sz w:val="24"/>
        </w:rPr>
        <w:t>independently</w:t>
      </w:r>
      <w:r>
        <w:rPr>
          <w:b/>
          <w:color w:val="0000FF"/>
          <w:spacing w:val="-6"/>
          <w:sz w:val="24"/>
        </w:rPr>
        <w:t> </w:t>
      </w:r>
      <w:r>
        <w:rPr>
          <w:b/>
          <w:color w:val="0000FF"/>
          <w:spacing w:val="-2"/>
          <w:sz w:val="24"/>
        </w:rPr>
        <w:t>fulfill </w:t>
      </w:r>
      <w:r>
        <w:rPr>
          <w:b/>
          <w:color w:val="0000FF"/>
          <w:sz w:val="24"/>
        </w:rPr>
        <w:t>the radiation safety-related duties as an authorized user of manual brachytherapy sources</w:t>
      </w:r>
      <w:r>
        <w:rPr>
          <w:b/>
          <w:color w:val="0000FF"/>
          <w:spacing w:val="-15"/>
          <w:sz w:val="24"/>
        </w:rPr>
        <w:t> </w:t>
      </w:r>
      <w:r>
        <w:rPr>
          <w:b/>
          <w:color w:val="0000FF"/>
          <w:sz w:val="24"/>
        </w:rPr>
        <w:t>for</w:t>
      </w:r>
      <w:r>
        <w:rPr>
          <w:b/>
          <w:color w:val="0000FF"/>
          <w:spacing w:val="-15"/>
          <w:sz w:val="24"/>
        </w:rPr>
        <w:t> </w:t>
      </w:r>
      <w:r>
        <w:rPr>
          <w:b/>
          <w:color w:val="0000FF"/>
          <w:sz w:val="24"/>
        </w:rPr>
        <w:t>the</w:t>
      </w:r>
      <w:r>
        <w:rPr>
          <w:b/>
          <w:color w:val="0000FF"/>
          <w:spacing w:val="-15"/>
          <w:sz w:val="24"/>
        </w:rPr>
        <w:t> </w:t>
      </w:r>
      <w:r>
        <w:rPr>
          <w:b/>
          <w:color w:val="0000FF"/>
          <w:sz w:val="24"/>
        </w:rPr>
        <w:t>medical</w:t>
      </w:r>
      <w:r>
        <w:rPr>
          <w:b/>
          <w:color w:val="0000FF"/>
          <w:spacing w:val="-15"/>
          <w:sz w:val="24"/>
        </w:rPr>
        <w:t> </w:t>
      </w:r>
      <w:r>
        <w:rPr>
          <w:b/>
          <w:color w:val="0000FF"/>
          <w:sz w:val="24"/>
        </w:rPr>
        <w:t>uses</w:t>
      </w:r>
      <w:r>
        <w:rPr>
          <w:b/>
          <w:color w:val="0000FF"/>
          <w:spacing w:val="-15"/>
          <w:sz w:val="24"/>
        </w:rPr>
        <w:t> </w:t>
      </w:r>
      <w:r>
        <w:rPr>
          <w:b/>
          <w:color w:val="0000FF"/>
          <w:sz w:val="24"/>
        </w:rPr>
        <w:t>authorized</w:t>
      </w:r>
      <w:r>
        <w:rPr>
          <w:b/>
          <w:color w:val="0000FF"/>
          <w:spacing w:val="-15"/>
          <w:sz w:val="24"/>
        </w:rPr>
        <w:t> </w:t>
      </w:r>
      <w:r>
        <w:rPr>
          <w:b/>
          <w:color w:val="0000FF"/>
          <w:sz w:val="24"/>
        </w:rPr>
        <w:t>under</w:t>
      </w:r>
      <w:r>
        <w:rPr>
          <w:b/>
          <w:color w:val="0000FF"/>
          <w:spacing w:val="-15"/>
          <w:sz w:val="24"/>
        </w:rPr>
        <w:t> </w:t>
      </w:r>
      <w:r>
        <w:rPr>
          <w:b/>
          <w:color w:val="0000FF"/>
          <w:sz w:val="24"/>
        </w:rPr>
        <w:t>105</w:t>
      </w:r>
      <w:r>
        <w:rPr>
          <w:b/>
          <w:color w:val="0000FF"/>
          <w:spacing w:val="-15"/>
          <w:sz w:val="24"/>
        </w:rPr>
        <w:t> </w:t>
      </w:r>
      <w:r>
        <w:rPr>
          <w:b/>
          <w:color w:val="0000FF"/>
          <w:sz w:val="24"/>
        </w:rPr>
        <w:t>CMR</w:t>
      </w:r>
      <w:r>
        <w:rPr>
          <w:b/>
          <w:color w:val="0000FF"/>
          <w:spacing w:val="-15"/>
          <w:sz w:val="24"/>
        </w:rPr>
        <w:t> </w:t>
      </w:r>
      <w:r>
        <w:rPr>
          <w:b/>
          <w:color w:val="0000FF"/>
          <w:sz w:val="24"/>
        </w:rPr>
        <w:t>120.528.</w:t>
      </w:r>
      <w:r>
        <w:rPr>
          <w:b/>
          <w:color w:val="0000FF"/>
          <w:spacing w:val="-15"/>
          <w:sz w:val="24"/>
        </w:rPr>
        <w:t> </w:t>
      </w:r>
      <w:r>
        <w:rPr>
          <w:b/>
          <w:color w:val="0000FF"/>
          <w:sz w:val="24"/>
        </w:rPr>
        <w:t>The</w:t>
      </w:r>
      <w:r>
        <w:rPr>
          <w:b/>
          <w:color w:val="0000FF"/>
          <w:spacing w:val="-15"/>
          <w:sz w:val="24"/>
        </w:rPr>
        <w:t> </w:t>
      </w:r>
      <w:r>
        <w:rPr>
          <w:b/>
          <w:color w:val="0000FF"/>
          <w:sz w:val="24"/>
        </w:rPr>
        <w:t>attestation</w:t>
      </w:r>
      <w:r>
        <w:rPr>
          <w:b/>
          <w:color w:val="0000FF"/>
          <w:spacing w:val="-15"/>
          <w:sz w:val="24"/>
        </w:rPr>
        <w:t> </w:t>
      </w:r>
      <w:r>
        <w:rPr>
          <w:b/>
          <w:color w:val="0000FF"/>
          <w:sz w:val="24"/>
        </w:rPr>
        <w:t>must be obtained from either:</w:t>
      </w:r>
    </w:p>
    <w:p>
      <w:pPr>
        <w:pStyle w:val="ListParagraph"/>
        <w:numPr>
          <w:ilvl w:val="1"/>
          <w:numId w:val="83"/>
        </w:numPr>
        <w:tabs>
          <w:tab w:pos="2425" w:val="left" w:leader="none"/>
        </w:tabs>
        <w:spacing w:line="242" w:lineRule="auto" w:before="3" w:after="0"/>
        <w:ind w:left="2015" w:right="117" w:firstLine="0"/>
        <w:jc w:val="both"/>
        <w:rPr>
          <w:b/>
          <w:sz w:val="24"/>
        </w:rPr>
      </w:pPr>
      <w:r>
        <w:rPr>
          <w:b/>
          <w:color w:val="0000FF"/>
          <w:w w:val="95"/>
          <w:sz w:val="24"/>
        </w:rPr>
        <w:t>A preceptor authorized user who meets the requirements in 105 CMR 120.528, </w:t>
      </w:r>
      <w:r>
        <w:rPr>
          <w:b/>
          <w:color w:val="0000FF"/>
          <w:sz w:val="24"/>
        </w:rPr>
        <w:t>120.566, or equivalent</w:t>
      </w:r>
      <w:r>
        <w:rPr>
          <w:b/>
          <w:color w:val="0000FF"/>
          <w:sz w:val="24"/>
        </w:rPr>
        <w:t> Nuclear</w:t>
      </w:r>
      <w:r>
        <w:rPr>
          <w:b/>
          <w:color w:val="0000FF"/>
          <w:sz w:val="24"/>
        </w:rPr>
        <w:t> Regulatory</w:t>
      </w:r>
      <w:r>
        <w:rPr>
          <w:b/>
          <w:color w:val="0000FF"/>
          <w:sz w:val="24"/>
        </w:rPr>
        <w:t> Commission</w:t>
      </w:r>
      <w:r>
        <w:rPr>
          <w:b/>
          <w:color w:val="0000FF"/>
          <w:sz w:val="24"/>
        </w:rPr>
        <w:t> or Agreement</w:t>
      </w:r>
      <w:r>
        <w:rPr>
          <w:b/>
          <w:color w:val="0000FF"/>
          <w:sz w:val="24"/>
        </w:rPr>
        <w:t> </w:t>
      </w:r>
      <w:r>
        <w:rPr>
          <w:b/>
          <w:color w:val="0000FF"/>
          <w:sz w:val="24"/>
        </w:rPr>
        <w:t>State</w:t>
      </w:r>
      <w:r>
        <w:rPr>
          <w:b/>
          <w:color w:val="0000FF"/>
          <w:sz w:val="24"/>
        </w:rPr>
        <w:t> requirements; or</w:t>
      </w:r>
    </w:p>
    <w:p>
      <w:pPr>
        <w:pStyle w:val="ListParagraph"/>
        <w:numPr>
          <w:ilvl w:val="1"/>
          <w:numId w:val="83"/>
        </w:numPr>
        <w:tabs>
          <w:tab w:pos="2583" w:val="left" w:leader="none"/>
        </w:tabs>
        <w:spacing w:line="242" w:lineRule="auto" w:before="4" w:after="0"/>
        <w:ind w:left="2015" w:right="114" w:firstLine="0"/>
        <w:jc w:val="both"/>
        <w:rPr>
          <w:b/>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120.528, 120.566, or equivalent Nuclear Regulatory Commission or Agreement</w:t>
      </w:r>
      <w:r>
        <w:rPr>
          <w:b/>
          <w:color w:val="0000FF"/>
          <w:sz w:val="24"/>
        </w:rPr>
        <w:t> </w:t>
      </w:r>
      <w:r>
        <w:rPr>
          <w:b/>
          <w:color w:val="0000FF"/>
          <w:sz w:val="24"/>
        </w:rPr>
        <w:t>State</w:t>
      </w:r>
      <w:r>
        <w:rPr>
          <w:b/>
          <w:color w:val="0000FF"/>
          <w:sz w:val="24"/>
        </w:rPr>
        <w:t> </w:t>
      </w:r>
      <w:r>
        <w:rPr>
          <w:b/>
          <w:color w:val="0000FF"/>
          <w:spacing w:val="-2"/>
          <w:sz w:val="24"/>
        </w:rPr>
        <w:t>requirements,</w:t>
      </w:r>
      <w:r>
        <w:rPr>
          <w:b/>
          <w:color w:val="0000FF"/>
          <w:spacing w:val="-6"/>
          <w:sz w:val="24"/>
        </w:rPr>
        <w:t> </w:t>
      </w:r>
      <w:r>
        <w:rPr>
          <w:b/>
          <w:color w:val="0000FF"/>
          <w:spacing w:val="-2"/>
          <w:sz w:val="24"/>
        </w:rPr>
        <w:t>and</w:t>
      </w:r>
      <w:r>
        <w:rPr>
          <w:b/>
          <w:color w:val="0000FF"/>
          <w:spacing w:val="-6"/>
          <w:sz w:val="24"/>
        </w:rPr>
        <w:t> </w:t>
      </w:r>
      <w:r>
        <w:rPr>
          <w:b/>
          <w:color w:val="0000FF"/>
          <w:spacing w:val="-2"/>
          <w:sz w:val="24"/>
        </w:rPr>
        <w:t>concurs</w:t>
      </w:r>
      <w:r>
        <w:rPr>
          <w:b/>
          <w:color w:val="0000FF"/>
          <w:spacing w:val="-6"/>
          <w:sz w:val="24"/>
        </w:rPr>
        <w:t> </w:t>
      </w:r>
      <w:r>
        <w:rPr>
          <w:b/>
          <w:color w:val="0000FF"/>
          <w:spacing w:val="-2"/>
          <w:sz w:val="24"/>
        </w:rPr>
        <w:t>with</w:t>
      </w:r>
      <w:r>
        <w:rPr>
          <w:b/>
          <w:color w:val="0000FF"/>
          <w:spacing w:val="-5"/>
          <w:sz w:val="24"/>
        </w:rPr>
        <w:t> </w:t>
      </w:r>
      <w:r>
        <w:rPr>
          <w:b/>
          <w:color w:val="0000FF"/>
          <w:spacing w:val="-2"/>
          <w:sz w:val="24"/>
        </w:rPr>
        <w:t>the</w:t>
      </w:r>
      <w:r>
        <w:rPr>
          <w:b/>
          <w:color w:val="0000FF"/>
          <w:spacing w:val="-5"/>
          <w:sz w:val="24"/>
        </w:rPr>
        <w:t> </w:t>
      </w:r>
      <w:r>
        <w:rPr>
          <w:b/>
          <w:color w:val="0000FF"/>
          <w:spacing w:val="-2"/>
          <w:sz w:val="24"/>
        </w:rPr>
        <w:t>attestation</w:t>
      </w:r>
      <w:r>
        <w:rPr>
          <w:b/>
          <w:color w:val="0000FF"/>
          <w:spacing w:val="-7"/>
          <w:sz w:val="24"/>
        </w:rPr>
        <w:t> </w:t>
      </w:r>
      <w:r>
        <w:rPr>
          <w:b/>
          <w:color w:val="0000FF"/>
          <w:spacing w:val="-2"/>
          <w:sz w:val="24"/>
        </w:rPr>
        <w:t>provided</w:t>
      </w:r>
      <w:r>
        <w:rPr>
          <w:b/>
          <w:color w:val="0000FF"/>
          <w:spacing w:val="-5"/>
          <w:sz w:val="24"/>
        </w:rPr>
        <w:t> </w:t>
      </w:r>
      <w:r>
        <w:rPr>
          <w:b/>
          <w:color w:val="0000FF"/>
          <w:spacing w:val="-2"/>
          <w:sz w:val="24"/>
        </w:rPr>
        <w:t>by</w:t>
      </w:r>
      <w:r>
        <w:rPr>
          <w:b/>
          <w:color w:val="0000FF"/>
          <w:spacing w:val="-7"/>
          <w:sz w:val="24"/>
        </w:rPr>
        <w:t> </w:t>
      </w:r>
      <w:r>
        <w:rPr>
          <w:b/>
          <w:color w:val="0000FF"/>
          <w:spacing w:val="-2"/>
          <w:sz w:val="24"/>
        </w:rPr>
        <w:t>the</w:t>
      </w:r>
      <w:r>
        <w:rPr>
          <w:b/>
          <w:color w:val="0000FF"/>
          <w:spacing w:val="-9"/>
          <w:sz w:val="24"/>
        </w:rPr>
        <w:t> </w:t>
      </w:r>
      <w:r>
        <w:rPr>
          <w:b/>
          <w:color w:val="0000FF"/>
          <w:spacing w:val="-2"/>
          <w:sz w:val="24"/>
        </w:rPr>
        <w:t>residency</w:t>
      </w:r>
      <w:r>
        <w:rPr>
          <w:b/>
          <w:color w:val="0000FF"/>
          <w:spacing w:val="-5"/>
          <w:sz w:val="24"/>
        </w:rPr>
        <w:t> </w:t>
      </w:r>
      <w:r>
        <w:rPr>
          <w:b/>
          <w:color w:val="0000FF"/>
          <w:spacing w:val="-2"/>
          <w:sz w:val="24"/>
        </w:rPr>
        <w:t>program </w:t>
      </w:r>
      <w:r>
        <w:rPr>
          <w:b/>
          <w:color w:val="0000FF"/>
          <w:sz w:val="24"/>
        </w:rPr>
        <w:t>director.</w:t>
      </w:r>
      <w:r>
        <w:rPr>
          <w:b/>
          <w:color w:val="0000FF"/>
          <w:spacing w:val="40"/>
          <w:sz w:val="24"/>
        </w:rPr>
        <w:t> </w:t>
      </w:r>
      <w:r>
        <w:rPr>
          <w:b/>
          <w:color w:val="0000FF"/>
          <w:sz w:val="24"/>
        </w:rPr>
        <w:t>The residency training program must be approved by the Residency Review</w:t>
      </w:r>
      <w:r>
        <w:rPr>
          <w:b/>
          <w:color w:val="0000FF"/>
          <w:spacing w:val="-5"/>
          <w:sz w:val="24"/>
        </w:rPr>
        <w:t> </w:t>
      </w:r>
      <w:r>
        <w:rPr>
          <w:b/>
          <w:color w:val="0000FF"/>
          <w:sz w:val="24"/>
        </w:rPr>
        <w:t>Committee</w:t>
      </w:r>
      <w:r>
        <w:rPr>
          <w:b/>
          <w:color w:val="0000FF"/>
          <w:spacing w:val="-11"/>
          <w:sz w:val="24"/>
        </w:rPr>
        <w:t> </w:t>
      </w:r>
      <w:r>
        <w:rPr>
          <w:b/>
          <w:color w:val="0000FF"/>
          <w:sz w:val="24"/>
        </w:rPr>
        <w:t>of</w:t>
      </w:r>
      <w:r>
        <w:rPr>
          <w:b/>
          <w:color w:val="0000FF"/>
          <w:spacing w:val="-5"/>
          <w:sz w:val="24"/>
        </w:rPr>
        <w:t> </w:t>
      </w:r>
      <w:r>
        <w:rPr>
          <w:b/>
          <w:color w:val="0000FF"/>
          <w:sz w:val="24"/>
        </w:rPr>
        <w:t>the</w:t>
      </w:r>
      <w:r>
        <w:rPr>
          <w:b/>
          <w:color w:val="0000FF"/>
          <w:spacing w:val="-9"/>
          <w:sz w:val="24"/>
        </w:rPr>
        <w:t> </w:t>
      </w:r>
      <w:r>
        <w:rPr>
          <w:b/>
          <w:color w:val="0000FF"/>
          <w:sz w:val="24"/>
        </w:rPr>
        <w:t>Accreditation</w:t>
      </w:r>
      <w:r>
        <w:rPr>
          <w:b/>
          <w:color w:val="0000FF"/>
          <w:spacing w:val="-8"/>
          <w:sz w:val="24"/>
        </w:rPr>
        <w:t> </w:t>
      </w:r>
      <w:r>
        <w:rPr>
          <w:b/>
          <w:color w:val="0000FF"/>
          <w:sz w:val="24"/>
        </w:rPr>
        <w:t>Council</w:t>
      </w:r>
      <w:r>
        <w:rPr>
          <w:b/>
          <w:color w:val="0000FF"/>
          <w:spacing w:val="-5"/>
          <w:sz w:val="24"/>
        </w:rPr>
        <w:t> </w:t>
      </w:r>
      <w:r>
        <w:rPr>
          <w:b/>
          <w:color w:val="0000FF"/>
          <w:sz w:val="24"/>
        </w:rPr>
        <w:t>for</w:t>
      </w:r>
      <w:r>
        <w:rPr>
          <w:b/>
          <w:color w:val="0000FF"/>
          <w:spacing w:val="-8"/>
          <w:sz w:val="24"/>
        </w:rPr>
        <w:t> </w:t>
      </w:r>
      <w:r>
        <w:rPr>
          <w:b/>
          <w:color w:val="0000FF"/>
          <w:sz w:val="24"/>
        </w:rPr>
        <w:t>Graduate</w:t>
      </w:r>
      <w:r>
        <w:rPr>
          <w:b/>
          <w:color w:val="0000FF"/>
          <w:spacing w:val="-9"/>
          <w:sz w:val="24"/>
        </w:rPr>
        <w:t> </w:t>
      </w:r>
      <w:r>
        <w:rPr>
          <w:b/>
          <w:color w:val="0000FF"/>
          <w:sz w:val="24"/>
        </w:rPr>
        <w:t>Medical</w:t>
      </w:r>
      <w:r>
        <w:rPr>
          <w:b/>
          <w:color w:val="0000FF"/>
          <w:spacing w:val="-5"/>
          <w:sz w:val="24"/>
        </w:rPr>
        <w:t> </w:t>
      </w:r>
      <w:r>
        <w:rPr>
          <w:b/>
          <w:color w:val="0000FF"/>
          <w:sz w:val="24"/>
        </w:rPr>
        <w:t>Education or</w:t>
      </w:r>
      <w:r>
        <w:rPr>
          <w:b/>
          <w:color w:val="0000FF"/>
          <w:spacing w:val="26"/>
          <w:sz w:val="24"/>
        </w:rPr>
        <w:t> </w:t>
      </w:r>
      <w:r>
        <w:rPr>
          <w:b/>
          <w:color w:val="0000FF"/>
          <w:sz w:val="24"/>
        </w:rPr>
        <w:t>the</w:t>
      </w:r>
      <w:r>
        <w:rPr>
          <w:b/>
          <w:color w:val="0000FF"/>
          <w:spacing w:val="26"/>
          <w:sz w:val="24"/>
        </w:rPr>
        <w:t> </w:t>
      </w:r>
      <w:r>
        <w:rPr>
          <w:b/>
          <w:color w:val="0000FF"/>
          <w:sz w:val="24"/>
        </w:rPr>
        <w:t>Royal</w:t>
      </w:r>
      <w:r>
        <w:rPr>
          <w:b/>
          <w:color w:val="0000FF"/>
          <w:spacing w:val="26"/>
          <w:sz w:val="24"/>
        </w:rPr>
        <w:t> </w:t>
      </w:r>
      <w:r>
        <w:rPr>
          <w:b/>
          <w:color w:val="0000FF"/>
          <w:sz w:val="24"/>
        </w:rPr>
        <w:t>College</w:t>
      </w:r>
      <w:r>
        <w:rPr>
          <w:b/>
          <w:color w:val="0000FF"/>
          <w:spacing w:val="26"/>
          <w:sz w:val="24"/>
        </w:rPr>
        <w:t> </w:t>
      </w:r>
      <w:r>
        <w:rPr>
          <w:b/>
          <w:color w:val="0000FF"/>
          <w:sz w:val="24"/>
        </w:rPr>
        <w:t>of</w:t>
      </w:r>
      <w:r>
        <w:rPr>
          <w:b/>
          <w:color w:val="0000FF"/>
          <w:spacing w:val="26"/>
          <w:sz w:val="24"/>
        </w:rPr>
        <w:t> </w:t>
      </w:r>
      <w:r>
        <w:rPr>
          <w:b/>
          <w:color w:val="0000FF"/>
          <w:sz w:val="24"/>
        </w:rPr>
        <w:t>Physicians</w:t>
      </w:r>
      <w:r>
        <w:rPr>
          <w:b/>
          <w:color w:val="0000FF"/>
          <w:spacing w:val="26"/>
          <w:sz w:val="24"/>
        </w:rPr>
        <w:t> </w:t>
      </w:r>
      <w:r>
        <w:rPr>
          <w:b/>
          <w:color w:val="0000FF"/>
          <w:sz w:val="24"/>
        </w:rPr>
        <w:t>and</w:t>
      </w:r>
      <w:r>
        <w:rPr>
          <w:b/>
          <w:color w:val="0000FF"/>
          <w:spacing w:val="26"/>
          <w:sz w:val="24"/>
        </w:rPr>
        <w:t> </w:t>
      </w:r>
      <w:r>
        <w:rPr>
          <w:b/>
          <w:color w:val="0000FF"/>
          <w:sz w:val="24"/>
        </w:rPr>
        <w:t>Surgeons</w:t>
      </w:r>
      <w:r>
        <w:rPr>
          <w:b/>
          <w:color w:val="0000FF"/>
          <w:spacing w:val="26"/>
          <w:sz w:val="24"/>
        </w:rPr>
        <w:t> </w:t>
      </w:r>
      <w:r>
        <w:rPr>
          <w:b/>
          <w:color w:val="0000FF"/>
          <w:sz w:val="24"/>
        </w:rPr>
        <w:t>of</w:t>
      </w:r>
      <w:r>
        <w:rPr>
          <w:b/>
          <w:color w:val="0000FF"/>
          <w:spacing w:val="26"/>
          <w:sz w:val="24"/>
        </w:rPr>
        <w:t> </w:t>
      </w:r>
      <w:r>
        <w:rPr>
          <w:b/>
          <w:color w:val="0000FF"/>
          <w:sz w:val="24"/>
        </w:rPr>
        <w:t>Canada</w:t>
      </w:r>
      <w:r>
        <w:rPr>
          <w:b/>
          <w:color w:val="0000FF"/>
          <w:spacing w:val="26"/>
          <w:sz w:val="24"/>
        </w:rPr>
        <w:t> </w:t>
      </w:r>
      <w:r>
        <w:rPr>
          <w:b/>
          <w:color w:val="0000FF"/>
          <w:sz w:val="24"/>
        </w:rPr>
        <w:t>or</w:t>
      </w:r>
      <w:r>
        <w:rPr>
          <w:b/>
          <w:color w:val="0000FF"/>
          <w:spacing w:val="26"/>
          <w:sz w:val="24"/>
        </w:rPr>
        <w:t> </w:t>
      </w:r>
      <w:r>
        <w:rPr>
          <w:b/>
          <w:color w:val="0000FF"/>
          <w:sz w:val="24"/>
        </w:rPr>
        <w:t>the</w:t>
      </w:r>
      <w:r>
        <w:rPr>
          <w:b/>
          <w:color w:val="0000FF"/>
          <w:spacing w:val="26"/>
          <w:sz w:val="24"/>
        </w:rPr>
        <w:t> </w:t>
      </w:r>
      <w:r>
        <w:rPr>
          <w:b/>
          <w:color w:val="0000FF"/>
          <w:sz w:val="24"/>
        </w:rPr>
        <w:t>Council</w:t>
      </w:r>
      <w:r>
        <w:rPr>
          <w:b/>
          <w:color w:val="0000FF"/>
          <w:spacing w:val="26"/>
          <w:sz w:val="24"/>
        </w:rPr>
        <w:t> </w:t>
      </w:r>
      <w:r>
        <w:rPr>
          <w:b/>
          <w:color w:val="0000FF"/>
          <w:sz w:val="24"/>
        </w:rPr>
        <w:t>on</w:t>
      </w:r>
    </w:p>
    <w:p>
      <w:pPr>
        <w:spacing w:after="0" w:line="242" w:lineRule="auto"/>
        <w:jc w:val="both"/>
        <w:rPr>
          <w:sz w:val="24"/>
        </w:rPr>
        <w:sectPr>
          <w:pgSz w:w="12240" w:h="20180"/>
          <w:pgMar w:header="766" w:footer="775" w:top="1460" w:bottom="960" w:left="500" w:right="1320"/>
        </w:sectPr>
      </w:pPr>
    </w:p>
    <w:p>
      <w:pPr>
        <w:spacing w:line="242" w:lineRule="auto" w:before="61"/>
        <w:ind w:left="2015" w:right="0" w:firstLine="0"/>
        <w:jc w:val="left"/>
        <w:rPr>
          <w:b/>
          <w:sz w:val="24"/>
        </w:rPr>
      </w:pPr>
      <w:r>
        <w:rPr>
          <w:b/>
          <w:color w:val="0000FF"/>
          <w:sz w:val="24"/>
        </w:rPr>
        <w:t>Postdoctoral</w:t>
      </w:r>
      <w:r>
        <w:rPr>
          <w:b/>
          <w:color w:val="0000FF"/>
          <w:spacing w:val="-6"/>
          <w:sz w:val="24"/>
        </w:rPr>
        <w:t> </w:t>
      </w:r>
      <w:r>
        <w:rPr>
          <w:b/>
          <w:color w:val="0000FF"/>
          <w:sz w:val="24"/>
        </w:rPr>
        <w:t>Training</w:t>
      </w:r>
      <w:r>
        <w:rPr>
          <w:b/>
          <w:color w:val="0000FF"/>
          <w:spacing w:val="-8"/>
          <w:sz w:val="24"/>
        </w:rPr>
        <w:t> </w:t>
      </w:r>
      <w:r>
        <w:rPr>
          <w:b/>
          <w:color w:val="0000FF"/>
          <w:sz w:val="24"/>
        </w:rPr>
        <w:t>of</w:t>
      </w:r>
      <w:r>
        <w:rPr>
          <w:b/>
          <w:color w:val="0000FF"/>
          <w:spacing w:val="-6"/>
          <w:sz w:val="24"/>
        </w:rPr>
        <w:t> </w:t>
      </w:r>
      <w:r>
        <w:rPr>
          <w:b/>
          <w:color w:val="0000FF"/>
          <w:sz w:val="24"/>
        </w:rPr>
        <w:t>the</w:t>
      </w:r>
      <w:r>
        <w:rPr>
          <w:b/>
          <w:color w:val="0000FF"/>
          <w:spacing w:val="-8"/>
          <w:sz w:val="24"/>
        </w:rPr>
        <w:t> </w:t>
      </w:r>
      <w:r>
        <w:rPr>
          <w:b/>
          <w:color w:val="0000FF"/>
          <w:sz w:val="24"/>
        </w:rPr>
        <w:t>American</w:t>
      </w:r>
      <w:r>
        <w:rPr>
          <w:b/>
          <w:color w:val="0000FF"/>
          <w:spacing w:val="-10"/>
          <w:sz w:val="24"/>
        </w:rPr>
        <w:t> </w:t>
      </w:r>
      <w:r>
        <w:rPr>
          <w:b/>
          <w:color w:val="0000FF"/>
          <w:sz w:val="24"/>
        </w:rPr>
        <w:t>Osteopathic</w:t>
      </w:r>
      <w:r>
        <w:rPr>
          <w:b/>
          <w:color w:val="0000FF"/>
          <w:spacing w:val="-9"/>
          <w:sz w:val="24"/>
        </w:rPr>
        <w:t> </w:t>
      </w:r>
      <w:r>
        <w:rPr>
          <w:b/>
          <w:color w:val="0000FF"/>
          <w:sz w:val="24"/>
        </w:rPr>
        <w:t>Association</w:t>
      </w:r>
      <w:r>
        <w:rPr>
          <w:b/>
          <w:color w:val="0000FF"/>
          <w:spacing w:val="-8"/>
          <w:sz w:val="24"/>
        </w:rPr>
        <w:t> </w:t>
      </w:r>
      <w:r>
        <w:rPr>
          <w:b/>
          <w:color w:val="0000FF"/>
          <w:sz w:val="24"/>
        </w:rPr>
        <w:t>and</w:t>
      </w:r>
      <w:r>
        <w:rPr>
          <w:b/>
          <w:color w:val="0000FF"/>
          <w:spacing w:val="-6"/>
          <w:sz w:val="24"/>
        </w:rPr>
        <w:t> </w:t>
      </w:r>
      <w:r>
        <w:rPr>
          <w:b/>
          <w:color w:val="0000FF"/>
          <w:sz w:val="24"/>
        </w:rPr>
        <w:t>must</w:t>
      </w:r>
      <w:r>
        <w:rPr>
          <w:b/>
          <w:color w:val="0000FF"/>
          <w:spacing w:val="-9"/>
          <w:sz w:val="24"/>
        </w:rPr>
        <w:t> </w:t>
      </w:r>
      <w:r>
        <w:rPr>
          <w:b/>
          <w:color w:val="0000FF"/>
          <w:sz w:val="24"/>
        </w:rPr>
        <w:t>include training and experience specified in 105 CMR 120.566(B)(1) and (2).</w:t>
      </w:r>
    </w:p>
    <w:p>
      <w:pPr>
        <w:pStyle w:val="BodyText"/>
        <w:spacing w:before="2"/>
        <w:rPr>
          <w:b/>
          <w:sz w:val="19"/>
        </w:rPr>
      </w:pPr>
    </w:p>
    <w:p>
      <w:pPr>
        <w:pStyle w:val="BodyText"/>
        <w:tabs>
          <w:tab w:pos="1186" w:val="left" w:leader="none"/>
        </w:tabs>
        <w:spacing w:before="59"/>
        <w:ind w:left="100"/>
      </w:pPr>
      <w:r>
        <w:rPr>
          <w:spacing w:val="-2"/>
          <w:u w:val="single"/>
        </w:rPr>
        <w:t>120.567:</w:t>
      </w:r>
      <w:r>
        <w:rPr>
          <w:u w:val="single"/>
        </w:rPr>
        <w:tab/>
        <w:t>Training</w:t>
      </w:r>
      <w:r>
        <w:rPr>
          <w:spacing w:val="-5"/>
          <w:u w:val="single"/>
        </w:rPr>
        <w:t> </w:t>
      </w:r>
      <w:r>
        <w:rPr>
          <w:u w:val="single"/>
        </w:rPr>
        <w:t>for</w:t>
      </w:r>
      <w:r>
        <w:rPr>
          <w:spacing w:val="-1"/>
          <w:u w:val="single"/>
        </w:rPr>
        <w:t> </w:t>
      </w:r>
      <w:r>
        <w:rPr>
          <w:u w:val="single"/>
        </w:rPr>
        <w:t>Ophthalmic</w:t>
      </w:r>
      <w:r>
        <w:rPr>
          <w:spacing w:val="-1"/>
          <w:u w:val="single"/>
        </w:rPr>
        <w:t> </w:t>
      </w:r>
      <w:r>
        <w:rPr>
          <w:u w:val="single"/>
        </w:rPr>
        <w:t>Use</w:t>
      </w:r>
      <w:r>
        <w:rPr>
          <w:spacing w:val="-1"/>
          <w:u w:val="single"/>
        </w:rPr>
        <w:t> </w:t>
      </w:r>
      <w:r>
        <w:rPr>
          <w:u w:val="single"/>
        </w:rPr>
        <w:t>of</w:t>
      </w:r>
      <w:r>
        <w:rPr>
          <w:spacing w:val="-1"/>
          <w:u w:val="single"/>
        </w:rPr>
        <w:t> </w:t>
      </w:r>
      <w:r>
        <w:rPr>
          <w:u w:val="single"/>
        </w:rPr>
        <w:t>Strontium-</w:t>
      </w:r>
      <w:r>
        <w:rPr>
          <w:spacing w:val="-5"/>
          <w:u w:val="single"/>
        </w:rPr>
        <w:t>90</w:t>
      </w:r>
    </w:p>
    <w:p>
      <w:pPr>
        <w:pStyle w:val="BodyText"/>
        <w:spacing w:before="7"/>
      </w:pPr>
    </w:p>
    <w:p>
      <w:pPr>
        <w:pStyle w:val="BodyText"/>
        <w:spacing w:line="242" w:lineRule="auto" w:before="1"/>
        <w:ind w:left="1300" w:right="117" w:firstLine="355"/>
        <w:jc w:val="both"/>
      </w:pPr>
      <w:r>
        <w:rPr/>
        <w:t>Except</w:t>
      </w:r>
      <w:r>
        <w:rPr>
          <w:spacing w:val="-6"/>
        </w:rPr>
        <w:t> </w:t>
      </w:r>
      <w:r>
        <w:rPr/>
        <w:t>as</w:t>
      </w:r>
      <w:r>
        <w:rPr>
          <w:spacing w:val="-6"/>
        </w:rPr>
        <w:t> </w:t>
      </w:r>
      <w:r>
        <w:rPr/>
        <w:t>provided</w:t>
      </w:r>
      <w:r>
        <w:rPr>
          <w:spacing w:val="-6"/>
        </w:rPr>
        <w:t> </w:t>
      </w:r>
      <w:r>
        <w:rPr/>
        <w:t>in</w:t>
      </w:r>
      <w:r>
        <w:rPr>
          <w:spacing w:val="-6"/>
        </w:rPr>
        <w:t> </w:t>
      </w:r>
      <w:r>
        <w:rPr/>
        <w:t>105</w:t>
      </w:r>
      <w:r>
        <w:rPr>
          <w:spacing w:val="-6"/>
        </w:rPr>
        <w:t> </w:t>
      </w:r>
      <w:r>
        <w:rPr/>
        <w:t>CMR</w:t>
      </w:r>
      <w:r>
        <w:rPr>
          <w:spacing w:val="-2"/>
        </w:rPr>
        <w:t> </w:t>
      </w:r>
      <w:r>
        <w:rPr/>
        <w:t>120.528,</w:t>
      </w:r>
      <w:r>
        <w:rPr>
          <w:spacing w:val="-3"/>
        </w:rPr>
        <w:t> </w:t>
      </w:r>
      <w:r>
        <w:rPr/>
        <w:t>the</w:t>
      </w:r>
      <w:r>
        <w:rPr>
          <w:spacing w:val="-6"/>
        </w:rPr>
        <w:t> </w:t>
      </w:r>
      <w:r>
        <w:rPr/>
        <w:t>licensee</w:t>
      </w:r>
      <w:r>
        <w:rPr>
          <w:spacing w:val="-6"/>
        </w:rPr>
        <w:t> </w:t>
      </w:r>
      <w:r>
        <w:rPr/>
        <w:t>shall</w:t>
      </w:r>
      <w:r>
        <w:rPr>
          <w:spacing w:val="-6"/>
        </w:rPr>
        <w:t> </w:t>
      </w:r>
      <w:r>
        <w:rPr/>
        <w:t>require</w:t>
      </w:r>
      <w:r>
        <w:rPr>
          <w:spacing w:val="-6"/>
        </w:rPr>
        <w:t> </w:t>
      </w:r>
      <w:r>
        <w:rPr/>
        <w:t>an</w:t>
      </w:r>
      <w:r>
        <w:rPr>
          <w:spacing w:val="-6"/>
        </w:rPr>
        <w:t> </w:t>
      </w:r>
      <w:r>
        <w:rPr/>
        <w:t>authorized</w:t>
      </w:r>
      <w:r>
        <w:rPr>
          <w:spacing w:val="-6"/>
        </w:rPr>
        <w:t> </w:t>
      </w:r>
      <w:r>
        <w:rPr/>
        <w:t>user</w:t>
      </w:r>
      <w:r>
        <w:rPr>
          <w:spacing w:val="-6"/>
        </w:rPr>
        <w:t> </w:t>
      </w:r>
      <w:r>
        <w:rPr/>
        <w:t>of</w:t>
      </w:r>
      <w:r>
        <w:rPr>
          <w:spacing w:val="-8"/>
        </w:rPr>
        <w:t> </w:t>
      </w:r>
      <w:r>
        <w:rPr/>
        <w:t>a strontium-90</w:t>
      </w:r>
      <w:r>
        <w:rPr>
          <w:spacing w:val="-12"/>
        </w:rPr>
        <w:t> </w:t>
      </w:r>
      <w:r>
        <w:rPr/>
        <w:t>source</w:t>
      </w:r>
      <w:r>
        <w:rPr>
          <w:spacing w:val="-12"/>
        </w:rPr>
        <w:t> </w:t>
      </w:r>
      <w:r>
        <w:rPr/>
        <w:t>for</w:t>
      </w:r>
      <w:r>
        <w:rPr>
          <w:spacing w:val="-12"/>
        </w:rPr>
        <w:t> </w:t>
      </w:r>
      <w:r>
        <w:rPr/>
        <w:t>ophthalmic</w:t>
      </w:r>
      <w:r>
        <w:rPr>
          <w:spacing w:val="-12"/>
        </w:rPr>
        <w:t> </w:t>
      </w:r>
      <w:r>
        <w:rPr/>
        <w:t>uses</w:t>
      </w:r>
      <w:r>
        <w:rPr>
          <w:spacing w:val="-12"/>
        </w:rPr>
        <w:t> </w:t>
      </w:r>
      <w:r>
        <w:rPr/>
        <w:t>authorized</w:t>
      </w:r>
      <w:r>
        <w:rPr>
          <w:spacing w:val="-9"/>
        </w:rPr>
        <w:t> </w:t>
      </w:r>
      <w:r>
        <w:rPr/>
        <w:t>under</w:t>
      </w:r>
      <w:r>
        <w:rPr>
          <w:spacing w:val="-12"/>
        </w:rPr>
        <w:t> </w:t>
      </w:r>
      <w:r>
        <w:rPr/>
        <w:t>105</w:t>
      </w:r>
      <w:r>
        <w:rPr>
          <w:spacing w:val="-9"/>
        </w:rPr>
        <w:t> </w:t>
      </w:r>
      <w:r>
        <w:rPr/>
        <w:t>CMR</w:t>
      </w:r>
      <w:r>
        <w:rPr>
          <w:spacing w:val="-8"/>
        </w:rPr>
        <w:t> </w:t>
      </w:r>
      <w:r>
        <w:rPr/>
        <w:t>120.559</w:t>
      </w:r>
      <w:r>
        <w:rPr>
          <w:spacing w:val="-9"/>
        </w:rPr>
        <w:t> </w:t>
      </w:r>
      <w:r>
        <w:rPr/>
        <w:t>to</w:t>
      </w:r>
      <w:r>
        <w:rPr>
          <w:spacing w:val="-9"/>
        </w:rPr>
        <w:t> </w:t>
      </w:r>
      <w:r>
        <w:rPr/>
        <w:t>be</w:t>
      </w:r>
      <w:r>
        <w:rPr>
          <w:spacing w:val="-12"/>
        </w:rPr>
        <w:t> </w:t>
      </w:r>
      <w:r>
        <w:rPr/>
        <w:t>a</w:t>
      </w:r>
      <w:r>
        <w:rPr>
          <w:spacing w:val="-12"/>
        </w:rPr>
        <w:t> </w:t>
      </w:r>
      <w:r>
        <w:rPr/>
        <w:t>physician </w:t>
      </w:r>
      <w:r>
        <w:rPr>
          <w:spacing w:val="-4"/>
        </w:rPr>
        <w:t>who:</w:t>
      </w:r>
    </w:p>
    <w:p>
      <w:pPr>
        <w:pStyle w:val="BodyText"/>
        <w:spacing w:before="6"/>
      </w:pPr>
    </w:p>
    <w:p>
      <w:pPr>
        <w:pStyle w:val="ListParagraph"/>
        <w:numPr>
          <w:ilvl w:val="0"/>
          <w:numId w:val="84"/>
        </w:numPr>
        <w:tabs>
          <w:tab w:pos="1853" w:val="left" w:leader="none"/>
          <w:tab w:pos="1854" w:val="left" w:leader="none"/>
        </w:tabs>
        <w:spacing w:line="244" w:lineRule="auto" w:before="0" w:after="0"/>
        <w:ind w:left="1300" w:right="115" w:firstLine="0"/>
        <w:jc w:val="left"/>
        <w:rPr>
          <w:sz w:val="24"/>
        </w:rPr>
      </w:pPr>
      <w:r>
        <w:rPr>
          <w:sz w:val="24"/>
        </w:rPr>
        <w:t>Is</w:t>
      </w:r>
      <w:r>
        <w:rPr>
          <w:spacing w:val="-9"/>
          <w:sz w:val="24"/>
        </w:rPr>
        <w:t> </w:t>
      </w:r>
      <w:r>
        <w:rPr>
          <w:sz w:val="24"/>
        </w:rPr>
        <w:t>an</w:t>
      </w:r>
      <w:r>
        <w:rPr>
          <w:spacing w:val="-9"/>
          <w:sz w:val="24"/>
        </w:rPr>
        <w:t> </w:t>
      </w:r>
      <w:r>
        <w:rPr>
          <w:sz w:val="24"/>
        </w:rPr>
        <w:t>authorized</w:t>
      </w:r>
      <w:r>
        <w:rPr>
          <w:spacing w:val="-9"/>
          <w:sz w:val="24"/>
        </w:rPr>
        <w:t> </w:t>
      </w:r>
      <w:r>
        <w:rPr>
          <w:sz w:val="24"/>
        </w:rPr>
        <w:t>user</w:t>
      </w:r>
      <w:r>
        <w:rPr>
          <w:spacing w:val="-9"/>
          <w:sz w:val="24"/>
        </w:rPr>
        <w:t> </w:t>
      </w:r>
      <w:r>
        <w:rPr>
          <w:sz w:val="24"/>
        </w:rPr>
        <w:t>under</w:t>
      </w:r>
      <w:r>
        <w:rPr>
          <w:spacing w:val="-9"/>
          <w:sz w:val="24"/>
        </w:rPr>
        <w:t> </w:t>
      </w:r>
      <w:r>
        <w:rPr>
          <w:sz w:val="24"/>
        </w:rPr>
        <w:t>105</w:t>
      </w:r>
      <w:r>
        <w:rPr>
          <w:spacing w:val="-6"/>
          <w:sz w:val="24"/>
        </w:rPr>
        <w:t> </w:t>
      </w:r>
      <w:r>
        <w:rPr>
          <w:sz w:val="24"/>
        </w:rPr>
        <w:t>CMR</w:t>
      </w:r>
      <w:r>
        <w:rPr>
          <w:spacing w:val="-6"/>
          <w:sz w:val="24"/>
        </w:rPr>
        <w:t> </w:t>
      </w:r>
      <w:r>
        <w:rPr>
          <w:sz w:val="24"/>
        </w:rPr>
        <w:t>120.566</w:t>
      </w:r>
      <w:r>
        <w:rPr>
          <w:spacing w:val="-7"/>
          <w:sz w:val="24"/>
        </w:rPr>
        <w:t> </w:t>
      </w:r>
      <w:r>
        <w:rPr>
          <w:sz w:val="24"/>
        </w:rPr>
        <w:t>or</w:t>
      </w:r>
      <w:r>
        <w:rPr>
          <w:spacing w:val="-9"/>
          <w:sz w:val="24"/>
        </w:rPr>
        <w:t> </w:t>
      </w:r>
      <w:r>
        <w:rPr>
          <w:sz w:val="24"/>
        </w:rPr>
        <w:t>equivalent</w:t>
      </w:r>
      <w:r>
        <w:rPr>
          <w:spacing w:val="-9"/>
          <w:sz w:val="24"/>
        </w:rPr>
        <w:t> </w:t>
      </w:r>
      <w:r>
        <w:rPr>
          <w:sz w:val="24"/>
        </w:rPr>
        <w:t>Agreement</w:t>
      </w:r>
      <w:r>
        <w:rPr>
          <w:spacing w:val="-9"/>
          <w:sz w:val="24"/>
        </w:rPr>
        <w:t> </w:t>
      </w:r>
      <w:r>
        <w:rPr>
          <w:sz w:val="24"/>
        </w:rPr>
        <w:t>State</w:t>
      </w:r>
      <w:r>
        <w:rPr>
          <w:spacing w:val="-9"/>
          <w:sz w:val="24"/>
        </w:rPr>
        <w:t> </w:t>
      </w:r>
      <w:r>
        <w:rPr>
          <w:sz w:val="24"/>
        </w:rPr>
        <w:t>or</w:t>
      </w:r>
      <w:r>
        <w:rPr>
          <w:spacing w:val="-9"/>
          <w:sz w:val="24"/>
        </w:rPr>
        <w:t> </w:t>
      </w:r>
      <w:r>
        <w:rPr>
          <w:sz w:val="24"/>
        </w:rPr>
        <w:t>Nuclear Regulatory Commission requirements; or</w:t>
      </w:r>
    </w:p>
    <w:p>
      <w:pPr>
        <w:pStyle w:val="BodyText"/>
        <w:spacing w:before="1"/>
      </w:pPr>
    </w:p>
    <w:p>
      <w:pPr>
        <w:pStyle w:val="BodyText"/>
        <w:spacing w:line="242" w:lineRule="auto"/>
        <w:ind w:left="1655" w:hanging="356"/>
      </w:pPr>
      <w:r>
        <w:rPr/>
        <w:t>(B)(1)</w:t>
      </w:r>
      <w:r>
        <w:rPr>
          <w:spacing w:val="80"/>
        </w:rPr>
        <w:t> </w:t>
      </w:r>
      <w:r>
        <w:rPr/>
        <w:t>Has</w:t>
      </w:r>
      <w:r>
        <w:rPr>
          <w:spacing w:val="-11"/>
        </w:rPr>
        <w:t> </w:t>
      </w:r>
      <w:r>
        <w:rPr/>
        <w:t>completed</w:t>
      </w:r>
      <w:r>
        <w:rPr>
          <w:spacing w:val="-11"/>
        </w:rPr>
        <w:t> </w:t>
      </w:r>
      <w:r>
        <w:rPr/>
        <w:t>24</w:t>
      </w:r>
      <w:r>
        <w:rPr>
          <w:spacing w:val="-11"/>
        </w:rPr>
        <w:t> </w:t>
      </w:r>
      <w:r>
        <w:rPr/>
        <w:t>hours</w:t>
      </w:r>
      <w:r>
        <w:rPr>
          <w:spacing w:val="-11"/>
        </w:rPr>
        <w:t> </w:t>
      </w:r>
      <w:r>
        <w:rPr/>
        <w:t>of</w:t>
      </w:r>
      <w:r>
        <w:rPr>
          <w:spacing w:val="-11"/>
        </w:rPr>
        <w:t> </w:t>
      </w:r>
      <w:r>
        <w:rPr/>
        <w:t>classroom</w:t>
      </w:r>
      <w:r>
        <w:rPr>
          <w:spacing w:val="-11"/>
        </w:rPr>
        <w:t> </w:t>
      </w:r>
      <w:r>
        <w:rPr/>
        <w:t>and</w:t>
      </w:r>
      <w:r>
        <w:rPr>
          <w:spacing w:val="-11"/>
        </w:rPr>
        <w:t> </w:t>
      </w:r>
      <w:r>
        <w:rPr/>
        <w:t>laboratory</w:t>
      </w:r>
      <w:r>
        <w:rPr>
          <w:spacing w:val="-15"/>
        </w:rPr>
        <w:t> </w:t>
      </w:r>
      <w:r>
        <w:rPr/>
        <w:t>training</w:t>
      </w:r>
      <w:r>
        <w:rPr>
          <w:spacing w:val="-11"/>
        </w:rPr>
        <w:t> </w:t>
      </w:r>
      <w:r>
        <w:rPr/>
        <w:t>applicable</w:t>
      </w:r>
      <w:r>
        <w:rPr>
          <w:spacing w:val="-11"/>
        </w:rPr>
        <w:t> </w:t>
      </w:r>
      <w:r>
        <w:rPr/>
        <w:t>to</w:t>
      </w:r>
      <w:r>
        <w:rPr>
          <w:spacing w:val="-11"/>
        </w:rPr>
        <w:t> </w:t>
      </w:r>
      <w:r>
        <w:rPr/>
        <w:t>the</w:t>
      </w:r>
      <w:r>
        <w:rPr>
          <w:spacing w:val="-11"/>
        </w:rPr>
        <w:t> </w:t>
      </w:r>
      <w:r>
        <w:rPr/>
        <w:t>medical use of strontium-90 for ophthalmic radiotherapy. The training must include:</w:t>
      </w:r>
    </w:p>
    <w:p>
      <w:pPr>
        <w:pStyle w:val="ListParagraph"/>
        <w:numPr>
          <w:ilvl w:val="1"/>
          <w:numId w:val="84"/>
        </w:numPr>
        <w:tabs>
          <w:tab w:pos="2460" w:val="left" w:leader="none"/>
        </w:tabs>
        <w:spacing w:line="240" w:lineRule="auto" w:before="1" w:after="0"/>
        <w:ind w:left="2459" w:right="0" w:hanging="445"/>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84"/>
        </w:numPr>
        <w:tabs>
          <w:tab w:pos="2476" w:val="left" w:leader="none"/>
        </w:tabs>
        <w:spacing w:line="240" w:lineRule="auto" w:before="3" w:after="0"/>
        <w:ind w:left="2475" w:right="0" w:hanging="461"/>
        <w:jc w:val="left"/>
        <w:rPr>
          <w:sz w:val="24"/>
        </w:rPr>
      </w:pPr>
      <w:r>
        <w:rPr>
          <w:sz w:val="24"/>
        </w:rPr>
        <w:t>Radiation</w:t>
      </w:r>
      <w:r>
        <w:rPr>
          <w:spacing w:val="-3"/>
          <w:sz w:val="24"/>
        </w:rPr>
        <w:t> </w:t>
      </w:r>
      <w:r>
        <w:rPr>
          <w:spacing w:val="-2"/>
          <w:sz w:val="24"/>
        </w:rPr>
        <w:t>protection;</w:t>
      </w:r>
    </w:p>
    <w:p>
      <w:pPr>
        <w:pStyle w:val="ListParagraph"/>
        <w:numPr>
          <w:ilvl w:val="1"/>
          <w:numId w:val="84"/>
        </w:numPr>
        <w:tabs>
          <w:tab w:pos="2462" w:val="left" w:leader="none"/>
        </w:tabs>
        <w:spacing w:line="240" w:lineRule="auto" w:before="5" w:after="0"/>
        <w:ind w:left="2461" w:right="0" w:hanging="447"/>
        <w:jc w:val="left"/>
        <w:rPr>
          <w:b/>
          <w:sz w:val="24"/>
        </w:rPr>
      </w:pPr>
      <w:r>
        <w:rPr>
          <w:sz w:val="24"/>
        </w:rPr>
        <w:t>Mathematics</w:t>
      </w:r>
      <w:r>
        <w:rPr>
          <w:spacing w:val="-4"/>
          <w:sz w:val="24"/>
        </w:rPr>
        <w:t> </w:t>
      </w:r>
      <w:r>
        <w:rPr>
          <w:sz w:val="24"/>
        </w:rPr>
        <w:t>pertaining</w:t>
      </w:r>
      <w:r>
        <w:rPr>
          <w:spacing w:val="-7"/>
          <w:sz w:val="24"/>
        </w:rPr>
        <w:t> </w:t>
      </w:r>
      <w:r>
        <w:rPr>
          <w:sz w:val="24"/>
        </w:rPr>
        <w:t>to</w:t>
      </w:r>
      <w:r>
        <w:rPr>
          <w:spacing w:val="-3"/>
          <w:sz w:val="24"/>
        </w:rPr>
        <w:t> </w:t>
      </w:r>
      <w:r>
        <w:rPr>
          <w:sz w:val="24"/>
        </w:rPr>
        <w:t>the</w:t>
      </w:r>
      <w:r>
        <w:rPr>
          <w:spacing w:val="-7"/>
          <w:sz w:val="24"/>
        </w:rPr>
        <w:t> </w:t>
      </w:r>
      <w:r>
        <w:rPr>
          <w:sz w:val="24"/>
        </w:rPr>
        <w:t>use</w:t>
      </w:r>
      <w:r>
        <w:rPr>
          <w:spacing w:val="-5"/>
          <w:sz w:val="24"/>
        </w:rPr>
        <w:t> </w:t>
      </w:r>
      <w:r>
        <w:rPr>
          <w:sz w:val="24"/>
        </w:rPr>
        <w:t>and</w:t>
      </w:r>
      <w:r>
        <w:rPr>
          <w:spacing w:val="-6"/>
          <w:sz w:val="24"/>
        </w:rPr>
        <w:t> </w:t>
      </w:r>
      <w:r>
        <w:rPr>
          <w:sz w:val="24"/>
        </w:rPr>
        <w:t>measurement</w:t>
      </w:r>
      <w:r>
        <w:rPr>
          <w:spacing w:val="-3"/>
          <w:sz w:val="24"/>
        </w:rPr>
        <w:t> </w:t>
      </w:r>
      <w:r>
        <w:rPr>
          <w:sz w:val="24"/>
        </w:rPr>
        <w:t>of</w:t>
      </w:r>
      <w:r>
        <w:rPr>
          <w:spacing w:val="-3"/>
          <w:sz w:val="24"/>
        </w:rPr>
        <w:t> </w:t>
      </w:r>
      <w:r>
        <w:rPr>
          <w:sz w:val="24"/>
        </w:rPr>
        <w:t>radioactivity;</w:t>
      </w:r>
      <w:r>
        <w:rPr>
          <w:spacing w:val="-4"/>
          <w:sz w:val="24"/>
        </w:rPr>
        <w:t> </w:t>
      </w:r>
      <w:r>
        <w:rPr>
          <w:b/>
          <w:color w:val="0000FF"/>
          <w:spacing w:val="-5"/>
          <w:sz w:val="24"/>
        </w:rPr>
        <w:t>and</w:t>
      </w:r>
    </w:p>
    <w:p>
      <w:pPr>
        <w:pStyle w:val="ListParagraph"/>
        <w:numPr>
          <w:ilvl w:val="1"/>
          <w:numId w:val="84"/>
        </w:numPr>
        <w:tabs>
          <w:tab w:pos="2476" w:val="left" w:leader="none"/>
        </w:tabs>
        <w:spacing w:line="240" w:lineRule="auto" w:before="2" w:after="0"/>
        <w:ind w:left="2475" w:right="0" w:hanging="461"/>
        <w:jc w:val="left"/>
        <w:rPr>
          <w:sz w:val="24"/>
        </w:rPr>
      </w:pPr>
      <w:r>
        <w:rPr>
          <w:sz w:val="24"/>
        </w:rPr>
        <w:t>Radiation</w:t>
      </w:r>
      <w:r>
        <w:rPr>
          <w:spacing w:val="-8"/>
          <w:sz w:val="24"/>
        </w:rPr>
        <w:t> </w:t>
      </w:r>
      <w:r>
        <w:rPr>
          <w:sz w:val="24"/>
        </w:rPr>
        <w:t>biology;</w:t>
      </w:r>
      <w:r>
        <w:rPr>
          <w:spacing w:val="-5"/>
          <w:sz w:val="24"/>
        </w:rPr>
        <w:t> and</w:t>
      </w:r>
    </w:p>
    <w:p>
      <w:pPr>
        <w:spacing w:after="0" w:line="240" w:lineRule="auto"/>
        <w:jc w:val="left"/>
        <w:rPr>
          <w:sz w:val="24"/>
        </w:rPr>
        <w:sectPr>
          <w:pgSz w:w="12240" w:h="20180"/>
          <w:pgMar w:header="766" w:footer="775" w:top="1460" w:bottom="960" w:left="500" w:right="1320"/>
        </w:sectPr>
      </w:pPr>
    </w:p>
    <w:p>
      <w:pPr>
        <w:pStyle w:val="ListParagraph"/>
        <w:numPr>
          <w:ilvl w:val="0"/>
          <w:numId w:val="85"/>
        </w:numPr>
        <w:tabs>
          <w:tab w:pos="881" w:val="left" w:leader="none"/>
        </w:tabs>
        <w:spacing w:line="240" w:lineRule="auto" w:before="61" w:after="0"/>
        <w:ind w:left="881" w:right="0" w:hanging="781"/>
        <w:jc w:val="left"/>
        <w:rPr>
          <w:sz w:val="22"/>
        </w:rPr>
      </w:pPr>
      <w:r>
        <w:rPr>
          <w:sz w:val="24"/>
        </w:rPr>
        <w:t>:</w:t>
      </w:r>
      <w:r>
        <w:rPr>
          <w:spacing w:val="30"/>
          <w:sz w:val="24"/>
        </w:rPr>
        <w:t>  </w:t>
      </w:r>
      <w:r>
        <w:rPr>
          <w:spacing w:val="-2"/>
          <w:sz w:val="24"/>
        </w:rPr>
        <w:t>continued</w:t>
      </w:r>
    </w:p>
    <w:p>
      <w:pPr>
        <w:pStyle w:val="BodyText"/>
        <w:spacing w:before="7"/>
      </w:pPr>
    </w:p>
    <w:p>
      <w:pPr>
        <w:pStyle w:val="ListParagraph"/>
        <w:numPr>
          <w:ilvl w:val="0"/>
          <w:numId w:val="86"/>
        </w:numPr>
        <w:tabs>
          <w:tab w:pos="2166" w:val="left" w:leader="none"/>
        </w:tabs>
        <w:spacing w:line="242" w:lineRule="auto" w:before="0" w:after="0"/>
        <w:ind w:left="1655" w:right="116" w:firstLine="0"/>
        <w:jc w:val="both"/>
        <w:rPr>
          <w:sz w:val="24"/>
        </w:rPr>
      </w:pPr>
      <w:r>
        <w:rPr>
          <w:sz w:val="24"/>
        </w:rPr>
        <w:t>Supervised clinical training in ophthalmic radiotherapy under the supervision of an authorized user who meets the requirements in 105 CMR 120.566 or 120.567, and that includes</w:t>
      </w:r>
      <w:r>
        <w:rPr>
          <w:spacing w:val="-7"/>
          <w:sz w:val="24"/>
        </w:rPr>
        <w:t> </w:t>
      </w:r>
      <w:r>
        <w:rPr>
          <w:sz w:val="24"/>
        </w:rPr>
        <w:t>the</w:t>
      </w:r>
      <w:r>
        <w:rPr>
          <w:spacing w:val="-9"/>
          <w:sz w:val="24"/>
        </w:rPr>
        <w:t> </w:t>
      </w:r>
      <w:r>
        <w:rPr>
          <w:sz w:val="24"/>
        </w:rPr>
        <w:t>use</w:t>
      </w:r>
      <w:r>
        <w:rPr>
          <w:spacing w:val="-9"/>
          <w:sz w:val="24"/>
        </w:rPr>
        <w:t> </w:t>
      </w:r>
      <w:r>
        <w:rPr>
          <w:sz w:val="24"/>
        </w:rPr>
        <w:t>of</w:t>
      </w:r>
      <w:r>
        <w:rPr>
          <w:spacing w:val="-10"/>
          <w:sz w:val="24"/>
        </w:rPr>
        <w:t> </w:t>
      </w:r>
      <w:r>
        <w:rPr>
          <w:sz w:val="24"/>
        </w:rPr>
        <w:t>strontium-90</w:t>
      </w:r>
      <w:r>
        <w:rPr>
          <w:spacing w:val="-9"/>
          <w:sz w:val="24"/>
        </w:rPr>
        <w:t> </w:t>
      </w:r>
      <w:r>
        <w:rPr>
          <w:sz w:val="24"/>
        </w:rPr>
        <w:t>for</w:t>
      </w:r>
      <w:r>
        <w:rPr>
          <w:spacing w:val="-7"/>
          <w:sz w:val="24"/>
        </w:rPr>
        <w:t> </w:t>
      </w:r>
      <w:r>
        <w:rPr>
          <w:sz w:val="24"/>
        </w:rPr>
        <w:t>ophthalmic</w:t>
      </w:r>
      <w:r>
        <w:rPr>
          <w:spacing w:val="-9"/>
          <w:sz w:val="24"/>
        </w:rPr>
        <w:t> </w:t>
      </w:r>
      <w:r>
        <w:rPr>
          <w:sz w:val="24"/>
        </w:rPr>
        <w:t>treatment</w:t>
      </w:r>
      <w:r>
        <w:rPr>
          <w:spacing w:val="-7"/>
          <w:sz w:val="24"/>
        </w:rPr>
        <w:t> </w:t>
      </w:r>
      <w:r>
        <w:rPr>
          <w:sz w:val="24"/>
        </w:rPr>
        <w:t>of</w:t>
      </w:r>
      <w:r>
        <w:rPr>
          <w:spacing w:val="-10"/>
          <w:sz w:val="24"/>
        </w:rPr>
        <w:t> </w:t>
      </w:r>
      <w:r>
        <w:rPr>
          <w:sz w:val="24"/>
        </w:rPr>
        <w:t>five</w:t>
      </w:r>
      <w:r>
        <w:rPr>
          <w:spacing w:val="-10"/>
          <w:sz w:val="24"/>
        </w:rPr>
        <w:t> </w:t>
      </w:r>
      <w:r>
        <w:rPr>
          <w:sz w:val="24"/>
        </w:rPr>
        <w:t>individuals</w:t>
      </w:r>
      <w:r>
        <w:rPr>
          <w:spacing w:val="-7"/>
          <w:sz w:val="24"/>
        </w:rPr>
        <w:t> </w:t>
      </w:r>
      <w:r>
        <w:rPr>
          <w:sz w:val="24"/>
        </w:rPr>
        <w:t>that</w:t>
      </w:r>
      <w:r>
        <w:rPr>
          <w:spacing w:val="-7"/>
          <w:sz w:val="24"/>
        </w:rPr>
        <w:t> </w:t>
      </w:r>
      <w:r>
        <w:rPr>
          <w:sz w:val="24"/>
        </w:rPr>
        <w:t>includes:</w:t>
      </w:r>
    </w:p>
    <w:p>
      <w:pPr>
        <w:pStyle w:val="ListParagraph"/>
        <w:numPr>
          <w:ilvl w:val="1"/>
          <w:numId w:val="86"/>
        </w:numPr>
        <w:tabs>
          <w:tab w:pos="2460" w:val="left" w:leader="none"/>
        </w:tabs>
        <w:spacing w:line="240" w:lineRule="auto" w:before="1" w:after="0"/>
        <w:ind w:left="2459" w:right="0" w:hanging="445"/>
        <w:jc w:val="left"/>
        <w:rPr>
          <w:sz w:val="24"/>
        </w:rPr>
      </w:pPr>
      <w:r>
        <w:rPr>
          <w:sz w:val="24"/>
        </w:rPr>
        <w:t>Examination</w:t>
      </w:r>
      <w:r>
        <w:rPr>
          <w:spacing w:val="-1"/>
          <w:sz w:val="24"/>
        </w:rPr>
        <w:t> </w:t>
      </w:r>
      <w:r>
        <w:rPr>
          <w:sz w:val="24"/>
        </w:rPr>
        <w:t>of each individual to be </w:t>
      </w:r>
      <w:r>
        <w:rPr>
          <w:spacing w:val="-2"/>
          <w:sz w:val="24"/>
        </w:rPr>
        <w:t>treated;</w:t>
      </w:r>
    </w:p>
    <w:p>
      <w:pPr>
        <w:pStyle w:val="ListParagraph"/>
        <w:numPr>
          <w:ilvl w:val="1"/>
          <w:numId w:val="86"/>
        </w:numPr>
        <w:tabs>
          <w:tab w:pos="2476" w:val="left" w:leader="none"/>
        </w:tabs>
        <w:spacing w:line="240" w:lineRule="auto" w:before="5" w:after="0"/>
        <w:ind w:left="2475" w:right="0" w:hanging="461"/>
        <w:jc w:val="left"/>
        <w:rPr>
          <w:sz w:val="24"/>
        </w:rPr>
      </w:pPr>
      <w:r>
        <w:rPr>
          <w:sz w:val="24"/>
        </w:rPr>
        <w:t>Calculation</w:t>
      </w:r>
      <w:r>
        <w:rPr>
          <w:spacing w:val="-1"/>
          <w:sz w:val="24"/>
        </w:rPr>
        <w:t> </w:t>
      </w:r>
      <w:r>
        <w:rPr>
          <w:sz w:val="24"/>
        </w:rPr>
        <w:t>of the</w:t>
      </w:r>
      <w:r>
        <w:rPr>
          <w:spacing w:val="-1"/>
          <w:sz w:val="24"/>
        </w:rPr>
        <w:t> </w:t>
      </w:r>
      <w:r>
        <w:rPr>
          <w:sz w:val="24"/>
        </w:rPr>
        <w:t>dose to</w:t>
      </w:r>
      <w:r>
        <w:rPr>
          <w:spacing w:val="-1"/>
          <w:sz w:val="24"/>
        </w:rPr>
        <w:t> </w:t>
      </w:r>
      <w:r>
        <w:rPr>
          <w:sz w:val="24"/>
        </w:rPr>
        <w:t>be </w:t>
      </w:r>
      <w:r>
        <w:rPr>
          <w:spacing w:val="-2"/>
          <w:sz w:val="24"/>
        </w:rPr>
        <w:t>administered;</w:t>
      </w:r>
    </w:p>
    <w:p>
      <w:pPr>
        <w:pStyle w:val="ListParagraph"/>
        <w:numPr>
          <w:ilvl w:val="1"/>
          <w:numId w:val="86"/>
        </w:numPr>
        <w:tabs>
          <w:tab w:pos="2462" w:val="left" w:leader="none"/>
        </w:tabs>
        <w:spacing w:line="240" w:lineRule="auto" w:before="2" w:after="0"/>
        <w:ind w:left="2461" w:right="0" w:hanging="447"/>
        <w:jc w:val="left"/>
        <w:rPr>
          <w:b/>
          <w:sz w:val="24"/>
        </w:rPr>
      </w:pPr>
      <w:r>
        <w:rPr>
          <w:sz w:val="24"/>
        </w:rPr>
        <w:t>Administration</w:t>
      </w:r>
      <w:r>
        <w:rPr>
          <w:spacing w:val="-2"/>
          <w:sz w:val="24"/>
        </w:rPr>
        <w:t> </w:t>
      </w:r>
      <w:r>
        <w:rPr>
          <w:sz w:val="24"/>
        </w:rPr>
        <w:t>of</w:t>
      </w:r>
      <w:r>
        <w:rPr>
          <w:spacing w:val="-2"/>
          <w:sz w:val="24"/>
        </w:rPr>
        <w:t> </w:t>
      </w:r>
      <w:r>
        <w:rPr>
          <w:sz w:val="24"/>
        </w:rPr>
        <w:t>the</w:t>
      </w:r>
      <w:r>
        <w:rPr>
          <w:spacing w:val="-6"/>
          <w:sz w:val="24"/>
        </w:rPr>
        <w:t> </w:t>
      </w:r>
      <w:r>
        <w:rPr>
          <w:sz w:val="24"/>
        </w:rPr>
        <w:t>dose;</w:t>
      </w:r>
      <w:r>
        <w:rPr>
          <w:spacing w:val="-3"/>
          <w:sz w:val="24"/>
        </w:rPr>
        <w:t> </w:t>
      </w:r>
      <w:r>
        <w:rPr>
          <w:b/>
          <w:color w:val="0000FF"/>
          <w:spacing w:val="-5"/>
          <w:sz w:val="24"/>
        </w:rPr>
        <w:t>and</w:t>
      </w:r>
    </w:p>
    <w:p>
      <w:pPr>
        <w:pStyle w:val="ListParagraph"/>
        <w:numPr>
          <w:ilvl w:val="1"/>
          <w:numId w:val="86"/>
        </w:numPr>
        <w:tabs>
          <w:tab w:pos="2476" w:val="left" w:leader="none"/>
        </w:tabs>
        <w:spacing w:line="240" w:lineRule="auto" w:before="5" w:after="0"/>
        <w:ind w:left="2475" w:right="0" w:hanging="461"/>
        <w:jc w:val="left"/>
        <w:rPr>
          <w:sz w:val="24"/>
        </w:rPr>
      </w:pPr>
      <w:r>
        <w:rPr>
          <w:sz w:val="24"/>
        </w:rPr>
        <w:t>Follow-up</w:t>
      </w:r>
      <w:r>
        <w:rPr>
          <w:spacing w:val="-3"/>
          <w:sz w:val="24"/>
        </w:rPr>
        <w:t> </w:t>
      </w:r>
      <w:r>
        <w:rPr>
          <w:sz w:val="24"/>
        </w:rPr>
        <w:t>and</w:t>
      </w:r>
      <w:r>
        <w:rPr>
          <w:spacing w:val="-3"/>
          <w:sz w:val="24"/>
        </w:rPr>
        <w:t> </w:t>
      </w:r>
      <w:r>
        <w:rPr>
          <w:sz w:val="24"/>
        </w:rPr>
        <w:t>review</w:t>
      </w:r>
      <w:r>
        <w:rPr>
          <w:spacing w:val="-3"/>
          <w:sz w:val="24"/>
        </w:rPr>
        <w:t> </w:t>
      </w:r>
      <w:r>
        <w:rPr>
          <w:sz w:val="24"/>
        </w:rPr>
        <w:t>of</w:t>
      </w:r>
      <w:r>
        <w:rPr>
          <w:spacing w:val="-3"/>
          <w:sz w:val="24"/>
        </w:rPr>
        <w:t> </w:t>
      </w:r>
      <w:r>
        <w:rPr>
          <w:sz w:val="24"/>
        </w:rPr>
        <w:t>each</w:t>
      </w:r>
      <w:r>
        <w:rPr>
          <w:spacing w:val="-2"/>
          <w:sz w:val="24"/>
        </w:rPr>
        <w:t> </w:t>
      </w:r>
      <w:r>
        <w:rPr>
          <w:sz w:val="24"/>
        </w:rPr>
        <w:t>individual’s</w:t>
      </w:r>
      <w:r>
        <w:rPr>
          <w:spacing w:val="-3"/>
          <w:sz w:val="24"/>
        </w:rPr>
        <w:t> </w:t>
      </w:r>
      <w:r>
        <w:rPr>
          <w:sz w:val="24"/>
        </w:rPr>
        <w:t>case</w:t>
      </w:r>
      <w:r>
        <w:rPr>
          <w:spacing w:val="-3"/>
          <w:sz w:val="24"/>
        </w:rPr>
        <w:t> </w:t>
      </w:r>
      <w:r>
        <w:rPr>
          <w:sz w:val="24"/>
        </w:rPr>
        <w:t>history;</w:t>
      </w:r>
      <w:r>
        <w:rPr>
          <w:spacing w:val="-3"/>
          <w:sz w:val="24"/>
        </w:rPr>
        <w:t> </w:t>
      </w:r>
      <w:r>
        <w:rPr>
          <w:spacing w:val="-5"/>
          <w:sz w:val="24"/>
        </w:rPr>
        <w:t>and</w:t>
      </w:r>
    </w:p>
    <w:p>
      <w:pPr>
        <w:pStyle w:val="ListParagraph"/>
        <w:numPr>
          <w:ilvl w:val="0"/>
          <w:numId w:val="86"/>
        </w:numPr>
        <w:tabs>
          <w:tab w:pos="2101" w:val="left" w:leader="none"/>
        </w:tabs>
        <w:spacing w:line="242" w:lineRule="auto" w:before="3" w:after="0"/>
        <w:ind w:left="1655" w:right="109" w:firstLine="0"/>
        <w:jc w:val="both"/>
        <w:rPr>
          <w:sz w:val="24"/>
        </w:rPr>
      </w:pPr>
      <w:r>
        <w:rPr>
          <w:sz w:val="24"/>
        </w:rPr>
        <w:t>Has</w:t>
      </w:r>
      <w:r>
        <w:rPr>
          <w:spacing w:val="-6"/>
          <w:sz w:val="24"/>
        </w:rPr>
        <w:t> </w:t>
      </w:r>
      <w:r>
        <w:rPr>
          <w:sz w:val="24"/>
        </w:rPr>
        <w:t>obtained</w:t>
      </w:r>
      <w:r>
        <w:rPr>
          <w:spacing w:val="-8"/>
          <w:sz w:val="24"/>
        </w:rPr>
        <w:t> </w:t>
      </w:r>
      <w:r>
        <w:rPr>
          <w:sz w:val="24"/>
        </w:rPr>
        <w:t>written</w:t>
      </w:r>
      <w:r>
        <w:rPr>
          <w:spacing w:val="-6"/>
          <w:sz w:val="24"/>
        </w:rPr>
        <w:t> </w:t>
      </w:r>
      <w:r>
        <w:rPr>
          <w:sz w:val="24"/>
        </w:rPr>
        <w:t>attestation,</w:t>
      </w:r>
      <w:r>
        <w:rPr>
          <w:spacing w:val="-6"/>
          <w:sz w:val="24"/>
        </w:rPr>
        <w:t> </w:t>
      </w:r>
      <w:r>
        <w:rPr>
          <w:sz w:val="24"/>
        </w:rPr>
        <w:t>signed</w:t>
      </w:r>
      <w:r>
        <w:rPr>
          <w:spacing w:val="-6"/>
          <w:sz w:val="24"/>
        </w:rPr>
        <w:t> </w:t>
      </w:r>
      <w:r>
        <w:rPr>
          <w:sz w:val="24"/>
        </w:rPr>
        <w:t>by</w:t>
      </w:r>
      <w:r>
        <w:rPr>
          <w:spacing w:val="-15"/>
          <w:sz w:val="24"/>
        </w:rPr>
        <w:t> </w:t>
      </w:r>
      <w:r>
        <w:rPr>
          <w:sz w:val="24"/>
        </w:rPr>
        <w:t>a</w:t>
      </w:r>
      <w:r>
        <w:rPr>
          <w:spacing w:val="-8"/>
          <w:sz w:val="24"/>
        </w:rPr>
        <w:t> </w:t>
      </w:r>
      <w:r>
        <w:rPr>
          <w:sz w:val="24"/>
        </w:rPr>
        <w:t>preceptor</w:t>
      </w:r>
      <w:r>
        <w:rPr>
          <w:spacing w:val="-10"/>
          <w:sz w:val="24"/>
        </w:rPr>
        <w:t> </w:t>
      </w:r>
      <w:r>
        <w:rPr>
          <w:sz w:val="24"/>
        </w:rPr>
        <w:t>authorized</w:t>
      </w:r>
      <w:r>
        <w:rPr>
          <w:spacing w:val="-8"/>
          <w:sz w:val="24"/>
        </w:rPr>
        <w:t> </w:t>
      </w:r>
      <w:r>
        <w:rPr>
          <w:sz w:val="24"/>
        </w:rPr>
        <w:t>user,</w:t>
      </w:r>
      <w:r>
        <w:rPr>
          <w:spacing w:val="-8"/>
          <w:sz w:val="24"/>
        </w:rPr>
        <w:t> </w:t>
      </w:r>
      <w:r>
        <w:rPr>
          <w:sz w:val="24"/>
        </w:rPr>
        <w:t>who</w:t>
      </w:r>
      <w:r>
        <w:rPr>
          <w:spacing w:val="-8"/>
          <w:sz w:val="24"/>
        </w:rPr>
        <w:t> </w:t>
      </w:r>
      <w:r>
        <w:rPr>
          <w:sz w:val="24"/>
        </w:rPr>
        <w:t>meets</w:t>
      </w:r>
      <w:r>
        <w:rPr>
          <w:spacing w:val="-8"/>
          <w:sz w:val="24"/>
        </w:rPr>
        <w:t> </w:t>
      </w:r>
      <w:r>
        <w:rPr>
          <w:sz w:val="24"/>
        </w:rPr>
        <w:t>the requirements in 105 CMR 120.528, 120.566, 120.567 or equivalent Agreement State or Nuclear</w:t>
      </w:r>
      <w:r>
        <w:rPr>
          <w:sz w:val="24"/>
        </w:rPr>
        <w:t> Regulatory Commission requirements, that the individual has satisfactorily completed</w:t>
      </w:r>
      <w:r>
        <w:rPr>
          <w:spacing w:val="-14"/>
          <w:sz w:val="24"/>
        </w:rPr>
        <w:t> </w:t>
      </w:r>
      <w:r>
        <w:rPr>
          <w:sz w:val="24"/>
        </w:rPr>
        <w:t>the</w:t>
      </w:r>
      <w:r>
        <w:rPr>
          <w:spacing w:val="-14"/>
          <w:sz w:val="24"/>
        </w:rPr>
        <w:t> </w:t>
      </w:r>
      <w:r>
        <w:rPr>
          <w:sz w:val="24"/>
        </w:rPr>
        <w:t>requirements</w:t>
      </w:r>
      <w:r>
        <w:rPr>
          <w:spacing w:val="-14"/>
          <w:sz w:val="24"/>
        </w:rPr>
        <w:t> </w:t>
      </w:r>
      <w:r>
        <w:rPr>
          <w:sz w:val="24"/>
        </w:rPr>
        <w:t>in</w:t>
      </w:r>
      <w:r>
        <w:rPr>
          <w:spacing w:val="-14"/>
          <w:sz w:val="24"/>
        </w:rPr>
        <w:t> </w:t>
      </w:r>
      <w:r>
        <w:rPr>
          <w:sz w:val="24"/>
        </w:rPr>
        <w:t>105</w:t>
      </w:r>
      <w:r>
        <w:rPr>
          <w:spacing w:val="-12"/>
          <w:sz w:val="24"/>
        </w:rPr>
        <w:t> </w:t>
      </w:r>
      <w:r>
        <w:rPr>
          <w:sz w:val="24"/>
        </w:rPr>
        <w:t>CMR</w:t>
      </w:r>
      <w:r>
        <w:rPr>
          <w:spacing w:val="-14"/>
          <w:sz w:val="24"/>
        </w:rPr>
        <w:t> </w:t>
      </w:r>
      <w:r>
        <w:rPr>
          <w:sz w:val="24"/>
        </w:rPr>
        <w:t>120.567(B)</w:t>
      </w:r>
      <w:r>
        <w:rPr>
          <w:b/>
          <w:color w:val="0000FF"/>
          <w:sz w:val="24"/>
        </w:rPr>
        <w:t>(1)</w:t>
      </w:r>
      <w:r>
        <w:rPr>
          <w:b/>
          <w:color w:val="0000FF"/>
          <w:spacing w:val="-15"/>
          <w:sz w:val="24"/>
        </w:rPr>
        <w:t> </w:t>
      </w:r>
      <w:r>
        <w:rPr>
          <w:b/>
          <w:color w:val="0000FF"/>
          <w:sz w:val="24"/>
        </w:rPr>
        <w:t>and</w:t>
      </w:r>
      <w:r>
        <w:rPr>
          <w:b/>
          <w:color w:val="0000FF"/>
          <w:spacing w:val="-15"/>
          <w:sz w:val="24"/>
        </w:rPr>
        <w:t> </w:t>
      </w:r>
      <w:r>
        <w:rPr>
          <w:b/>
          <w:color w:val="0000FF"/>
          <w:sz w:val="24"/>
        </w:rPr>
        <w:t>(2)</w:t>
      </w:r>
      <w:r>
        <w:rPr>
          <w:b/>
          <w:color w:val="0000FF"/>
          <w:spacing w:val="-15"/>
          <w:sz w:val="24"/>
        </w:rPr>
        <w:t> </w:t>
      </w:r>
      <w:r>
        <w:rPr>
          <w:sz w:val="24"/>
        </w:rPr>
        <w:t>and</w:t>
      </w:r>
      <w:r>
        <w:rPr>
          <w:strike/>
          <w:color w:val="FF0000"/>
          <w:spacing w:val="-15"/>
          <w:sz w:val="24"/>
        </w:rPr>
        <w:t> </w:t>
      </w:r>
      <w:r>
        <w:rPr>
          <w:strike/>
          <w:color w:val="FF0000"/>
          <w:sz w:val="24"/>
        </w:rPr>
        <w:t>has</w:t>
      </w:r>
      <w:r>
        <w:rPr>
          <w:strike/>
          <w:color w:val="FF0000"/>
          <w:spacing w:val="-15"/>
          <w:sz w:val="24"/>
        </w:rPr>
        <w:t> </w:t>
      </w:r>
      <w:r>
        <w:rPr>
          <w:strike/>
          <w:color w:val="FF0000"/>
          <w:sz w:val="24"/>
        </w:rPr>
        <w:t>achieved</w:t>
      </w:r>
      <w:r>
        <w:rPr>
          <w:strike/>
          <w:color w:val="FF0000"/>
          <w:spacing w:val="-13"/>
          <w:sz w:val="24"/>
        </w:rPr>
        <w:t> </w:t>
      </w:r>
      <w:r>
        <w:rPr>
          <w:strike/>
          <w:color w:val="FF0000"/>
          <w:sz w:val="24"/>
        </w:rPr>
        <w:t>a</w:t>
      </w:r>
      <w:r>
        <w:rPr>
          <w:strike/>
          <w:color w:val="FF0000"/>
          <w:spacing w:val="-13"/>
          <w:sz w:val="24"/>
        </w:rPr>
        <w:t> </w:t>
      </w:r>
      <w:r>
        <w:rPr>
          <w:strike/>
          <w:color w:val="FF0000"/>
          <w:sz w:val="24"/>
        </w:rPr>
        <w:t>level</w:t>
      </w:r>
      <w:r>
        <w:rPr>
          <w:strike/>
          <w:color w:val="FF0000"/>
          <w:spacing w:val="-13"/>
          <w:sz w:val="24"/>
        </w:rPr>
        <w:t> </w:t>
      </w:r>
      <w:r>
        <w:rPr>
          <w:strike/>
          <w:color w:val="FF0000"/>
          <w:sz w:val="24"/>
        </w:rPr>
        <w:t>of</w:t>
      </w:r>
      <w:r>
        <w:rPr>
          <w:strike w:val="0"/>
          <w:color w:val="FF0000"/>
          <w:sz w:val="24"/>
        </w:rPr>
        <w:t> </w:t>
      </w:r>
      <w:r>
        <w:rPr>
          <w:strike/>
          <w:color w:val="FF0000"/>
          <w:sz w:val="24"/>
        </w:rPr>
        <w:t>competency sufficient to independently function</w:t>
      </w:r>
      <w:r>
        <w:rPr>
          <w:strike w:val="0"/>
          <w:color w:val="FF0000"/>
          <w:sz w:val="24"/>
        </w:rPr>
        <w:t> </w:t>
      </w:r>
      <w:r>
        <w:rPr>
          <w:b/>
          <w:strike w:val="0"/>
          <w:color w:val="0000FF"/>
          <w:sz w:val="24"/>
        </w:rPr>
        <w:t>is able to independently fulfill the radiation</w:t>
      </w:r>
      <w:r>
        <w:rPr>
          <w:b/>
          <w:strike w:val="0"/>
          <w:color w:val="0000FF"/>
          <w:spacing w:val="-2"/>
          <w:sz w:val="24"/>
        </w:rPr>
        <w:t> </w:t>
      </w:r>
      <w:r>
        <w:rPr>
          <w:b/>
          <w:strike w:val="0"/>
          <w:color w:val="0000FF"/>
          <w:sz w:val="24"/>
        </w:rPr>
        <w:t>safety-related</w:t>
      </w:r>
      <w:r>
        <w:rPr>
          <w:b/>
          <w:strike w:val="0"/>
          <w:color w:val="0000FF"/>
          <w:spacing w:val="-2"/>
          <w:sz w:val="24"/>
        </w:rPr>
        <w:t> </w:t>
      </w:r>
      <w:r>
        <w:rPr>
          <w:b/>
          <w:strike w:val="0"/>
          <w:color w:val="0000FF"/>
          <w:sz w:val="24"/>
        </w:rPr>
        <w:t>duties</w:t>
      </w:r>
      <w:r>
        <w:rPr>
          <w:b/>
          <w:strike w:val="0"/>
          <w:color w:val="0000FF"/>
          <w:spacing w:val="-2"/>
          <w:sz w:val="24"/>
        </w:rPr>
        <w:t> </w:t>
      </w:r>
      <w:r>
        <w:rPr>
          <w:strike w:val="0"/>
          <w:sz w:val="24"/>
        </w:rPr>
        <w:t>as</w:t>
      </w:r>
      <w:r>
        <w:rPr>
          <w:strike w:val="0"/>
          <w:spacing w:val="-2"/>
          <w:sz w:val="24"/>
        </w:rPr>
        <w:t> </w:t>
      </w:r>
      <w:r>
        <w:rPr>
          <w:strike w:val="0"/>
          <w:sz w:val="24"/>
        </w:rPr>
        <w:t>an</w:t>
      </w:r>
      <w:r>
        <w:rPr>
          <w:strike w:val="0"/>
          <w:spacing w:val="-2"/>
          <w:sz w:val="24"/>
        </w:rPr>
        <w:t> </w:t>
      </w:r>
      <w:r>
        <w:rPr>
          <w:strike w:val="0"/>
          <w:sz w:val="24"/>
        </w:rPr>
        <w:t>authorized</w:t>
      </w:r>
      <w:r>
        <w:rPr>
          <w:strike w:val="0"/>
          <w:spacing w:val="-2"/>
          <w:sz w:val="24"/>
        </w:rPr>
        <w:t> </w:t>
      </w:r>
      <w:r>
        <w:rPr>
          <w:strike w:val="0"/>
          <w:sz w:val="24"/>
        </w:rPr>
        <w:t>user</w:t>
      </w:r>
      <w:r>
        <w:rPr>
          <w:strike w:val="0"/>
          <w:spacing w:val="-2"/>
          <w:sz w:val="24"/>
        </w:rPr>
        <w:t> </w:t>
      </w:r>
      <w:r>
        <w:rPr>
          <w:strike w:val="0"/>
          <w:sz w:val="24"/>
        </w:rPr>
        <w:t>of</w:t>
      </w:r>
      <w:r>
        <w:rPr>
          <w:strike w:val="0"/>
          <w:spacing w:val="-2"/>
          <w:sz w:val="24"/>
        </w:rPr>
        <w:t> </w:t>
      </w:r>
      <w:r>
        <w:rPr>
          <w:strike w:val="0"/>
          <w:sz w:val="24"/>
        </w:rPr>
        <w:t>strontium-90</w:t>
      </w:r>
      <w:r>
        <w:rPr>
          <w:strike w:val="0"/>
          <w:spacing w:val="-2"/>
          <w:sz w:val="24"/>
        </w:rPr>
        <w:t> </w:t>
      </w:r>
      <w:r>
        <w:rPr>
          <w:strike w:val="0"/>
          <w:sz w:val="24"/>
        </w:rPr>
        <w:t>for</w:t>
      </w:r>
      <w:r>
        <w:rPr>
          <w:strike w:val="0"/>
          <w:spacing w:val="-5"/>
          <w:sz w:val="24"/>
        </w:rPr>
        <w:t> </w:t>
      </w:r>
      <w:r>
        <w:rPr>
          <w:strike w:val="0"/>
          <w:sz w:val="24"/>
        </w:rPr>
        <w:t>ophthalmic</w:t>
      </w:r>
      <w:r>
        <w:rPr>
          <w:strike w:val="0"/>
          <w:spacing w:val="-2"/>
          <w:sz w:val="24"/>
        </w:rPr>
        <w:t> </w:t>
      </w:r>
      <w:r>
        <w:rPr>
          <w:strike w:val="0"/>
          <w:sz w:val="24"/>
        </w:rPr>
        <w:t>use.</w:t>
      </w:r>
    </w:p>
    <w:p>
      <w:pPr>
        <w:pStyle w:val="BodyText"/>
        <w:spacing w:before="10"/>
      </w:pPr>
    </w:p>
    <w:p>
      <w:pPr>
        <w:pStyle w:val="BodyText"/>
        <w:ind w:left="823" w:right="843"/>
        <w:jc w:val="center"/>
      </w:pPr>
      <w:r>
        <w:rPr/>
        <w:t>SEALED</w:t>
      </w:r>
      <w:r>
        <w:rPr>
          <w:spacing w:val="-13"/>
        </w:rPr>
        <w:t> </w:t>
      </w:r>
      <w:r>
        <w:rPr/>
        <w:t>SOURCES</w:t>
      </w:r>
      <w:r>
        <w:rPr>
          <w:spacing w:val="-9"/>
        </w:rPr>
        <w:t> </w:t>
      </w:r>
      <w:r>
        <w:rPr/>
        <w:t>FOR</w:t>
      </w:r>
      <w:r>
        <w:rPr>
          <w:spacing w:val="-9"/>
        </w:rPr>
        <w:t> </w:t>
      </w:r>
      <w:r>
        <w:rPr>
          <w:spacing w:val="-2"/>
        </w:rPr>
        <w:t>DIAGNOSIS</w:t>
      </w:r>
    </w:p>
    <w:p>
      <w:pPr>
        <w:pStyle w:val="BodyText"/>
        <w:spacing w:before="7"/>
      </w:pPr>
    </w:p>
    <w:p>
      <w:pPr>
        <w:pStyle w:val="ListParagraph"/>
        <w:numPr>
          <w:ilvl w:val="0"/>
          <w:numId w:val="85"/>
        </w:numPr>
        <w:tabs>
          <w:tab w:pos="882" w:val="left" w:leader="none"/>
        </w:tabs>
        <w:spacing w:line="240" w:lineRule="auto" w:before="0" w:after="0"/>
        <w:ind w:left="881" w:right="0" w:hanging="782"/>
        <w:jc w:val="left"/>
        <w:rPr>
          <w:sz w:val="22"/>
        </w:rPr>
      </w:pPr>
      <w:r>
        <w:rPr>
          <w:sz w:val="24"/>
          <w:u w:val="single"/>
        </w:rPr>
        <w:t>:</w:t>
      </w:r>
      <w:r>
        <w:rPr>
          <w:spacing w:val="26"/>
          <w:sz w:val="24"/>
          <w:u w:val="single"/>
        </w:rPr>
        <w:t>  </w:t>
      </w:r>
      <w:r>
        <w:rPr>
          <w:b/>
          <w:color w:val="0000FF"/>
          <w:sz w:val="24"/>
          <w:u w:val="single" w:color="000000"/>
        </w:rPr>
        <w:t>Use</w:t>
      </w:r>
      <w:r>
        <w:rPr>
          <w:b/>
          <w:color w:val="0000FF"/>
          <w:spacing w:val="-3"/>
          <w:sz w:val="24"/>
          <w:u w:val="single" w:color="000000"/>
        </w:rPr>
        <w:t> </w:t>
      </w:r>
      <w:r>
        <w:rPr>
          <w:b/>
          <w:color w:val="0000FF"/>
          <w:sz w:val="24"/>
          <w:u w:val="single" w:color="000000"/>
        </w:rPr>
        <w:t>of</w:t>
      </w:r>
      <w:r>
        <w:rPr>
          <w:b/>
          <w:color w:val="0000FF"/>
          <w:spacing w:val="-1"/>
          <w:sz w:val="24"/>
          <w:u w:val="single" w:color="000000"/>
        </w:rPr>
        <w:t> </w:t>
      </w:r>
      <w:r>
        <w:rPr>
          <w:sz w:val="24"/>
          <w:u w:val="single"/>
        </w:rPr>
        <w:t>Sealed</w:t>
      </w:r>
      <w:r>
        <w:rPr>
          <w:spacing w:val="-1"/>
          <w:sz w:val="24"/>
          <w:u w:val="single"/>
        </w:rPr>
        <w:t> </w:t>
      </w:r>
      <w:r>
        <w:rPr>
          <w:sz w:val="24"/>
          <w:u w:val="single"/>
        </w:rPr>
        <w:t>Sources</w:t>
      </w:r>
      <w:r>
        <w:rPr>
          <w:spacing w:val="-2"/>
          <w:sz w:val="24"/>
          <w:u w:val="single"/>
        </w:rPr>
        <w:t> </w:t>
      </w:r>
      <w:r>
        <w:rPr>
          <w:b/>
          <w:color w:val="0000FF"/>
          <w:sz w:val="24"/>
          <w:u w:val="single" w:color="000000"/>
        </w:rPr>
        <w:t>and</w:t>
      </w:r>
      <w:r>
        <w:rPr>
          <w:b/>
          <w:color w:val="0000FF"/>
          <w:spacing w:val="-2"/>
          <w:sz w:val="24"/>
          <w:u w:val="single" w:color="000000"/>
        </w:rPr>
        <w:t> </w:t>
      </w:r>
      <w:r>
        <w:rPr>
          <w:b/>
          <w:color w:val="0000FF"/>
          <w:sz w:val="24"/>
          <w:u w:val="single" w:color="000000"/>
        </w:rPr>
        <w:t>Medical</w:t>
      </w:r>
      <w:r>
        <w:rPr>
          <w:b/>
          <w:color w:val="0000FF"/>
          <w:spacing w:val="-2"/>
          <w:sz w:val="24"/>
          <w:u w:val="single" w:color="000000"/>
        </w:rPr>
        <w:t> </w:t>
      </w:r>
      <w:r>
        <w:rPr>
          <w:b/>
          <w:color w:val="0000FF"/>
          <w:sz w:val="24"/>
          <w:u w:val="single" w:color="000000"/>
        </w:rPr>
        <w:t>Devices</w:t>
      </w:r>
      <w:r>
        <w:rPr>
          <w:b/>
          <w:color w:val="0000FF"/>
          <w:spacing w:val="-3"/>
          <w:sz w:val="24"/>
          <w:u w:val="single" w:color="000000"/>
        </w:rPr>
        <w:t> </w:t>
      </w:r>
      <w:r>
        <w:rPr>
          <w:sz w:val="24"/>
          <w:u w:val="single"/>
        </w:rPr>
        <w:t>for</w:t>
      </w:r>
      <w:r>
        <w:rPr>
          <w:spacing w:val="-1"/>
          <w:sz w:val="24"/>
          <w:u w:val="single"/>
        </w:rPr>
        <w:t> </w:t>
      </w:r>
      <w:r>
        <w:rPr>
          <w:spacing w:val="-2"/>
          <w:sz w:val="24"/>
          <w:u w:val="single"/>
        </w:rPr>
        <w:t>Diagnosis</w:t>
      </w:r>
    </w:p>
    <w:p>
      <w:pPr>
        <w:pStyle w:val="BodyText"/>
        <w:spacing w:before="6"/>
        <w:rPr>
          <w:sz w:val="19"/>
        </w:rPr>
      </w:pPr>
    </w:p>
    <w:p>
      <w:pPr>
        <w:pStyle w:val="BodyText"/>
        <w:spacing w:before="59"/>
        <w:ind w:left="1655"/>
      </w:pPr>
      <w:r>
        <w:rPr>
          <w:strike/>
          <w:color w:val="FF0000"/>
        </w:rPr>
        <w:t>A</w:t>
      </w:r>
      <w:r>
        <w:rPr>
          <w:strike/>
          <w:color w:val="FF0000"/>
          <w:spacing w:val="-3"/>
        </w:rPr>
        <w:t> </w:t>
      </w:r>
      <w:r>
        <w:rPr>
          <w:strike/>
          <w:color w:val="FF0000"/>
        </w:rPr>
        <w:t>licensee</w:t>
      </w:r>
      <w:r>
        <w:rPr>
          <w:strike/>
          <w:color w:val="FF0000"/>
          <w:spacing w:val="-4"/>
        </w:rPr>
        <w:t> </w:t>
      </w:r>
      <w:r>
        <w:rPr>
          <w:strike/>
          <w:color w:val="FF0000"/>
        </w:rPr>
        <w:t>shall</w:t>
      </w:r>
      <w:r>
        <w:rPr>
          <w:strike/>
          <w:color w:val="FF0000"/>
          <w:spacing w:val="-3"/>
        </w:rPr>
        <w:t> </w:t>
      </w:r>
      <w:r>
        <w:rPr>
          <w:strike/>
          <w:color w:val="FF0000"/>
        </w:rPr>
        <w:t>use</w:t>
      </w:r>
      <w:r>
        <w:rPr>
          <w:strike/>
          <w:color w:val="FF0000"/>
          <w:spacing w:val="-5"/>
        </w:rPr>
        <w:t> </w:t>
      </w:r>
      <w:r>
        <w:rPr>
          <w:strike/>
          <w:color w:val="FF0000"/>
        </w:rPr>
        <w:t>only</w:t>
      </w:r>
      <w:r>
        <w:rPr>
          <w:strike/>
          <w:color w:val="FF0000"/>
          <w:spacing w:val="-11"/>
        </w:rPr>
        <w:t> </w:t>
      </w:r>
      <w:r>
        <w:rPr>
          <w:strike/>
          <w:color w:val="FF0000"/>
        </w:rPr>
        <w:t>sealed</w:t>
      </w:r>
      <w:r>
        <w:rPr>
          <w:strike/>
          <w:color w:val="FF0000"/>
          <w:spacing w:val="-3"/>
        </w:rPr>
        <w:t> </w:t>
      </w:r>
      <w:r>
        <w:rPr>
          <w:strike/>
          <w:color w:val="FF0000"/>
        </w:rPr>
        <w:t>source</w:t>
      </w:r>
      <w:r>
        <w:rPr>
          <w:strike/>
          <w:color w:val="FF0000"/>
          <w:spacing w:val="-4"/>
        </w:rPr>
        <w:t> </w:t>
      </w:r>
      <w:r>
        <w:rPr>
          <w:strike/>
          <w:color w:val="FF0000"/>
        </w:rPr>
        <w:t>for</w:t>
      </w:r>
      <w:r>
        <w:rPr>
          <w:strike/>
          <w:color w:val="FF0000"/>
          <w:spacing w:val="-2"/>
        </w:rPr>
        <w:t> </w:t>
      </w:r>
      <w:r>
        <w:rPr>
          <w:strike/>
          <w:color w:val="FF0000"/>
        </w:rPr>
        <w:t>diagnostic</w:t>
      </w:r>
      <w:r>
        <w:rPr>
          <w:strike/>
          <w:color w:val="FF0000"/>
          <w:spacing w:val="-5"/>
        </w:rPr>
        <w:t> </w:t>
      </w:r>
      <w:r>
        <w:rPr>
          <w:strike/>
          <w:color w:val="FF0000"/>
        </w:rPr>
        <w:t>medical</w:t>
      </w:r>
      <w:r>
        <w:rPr>
          <w:strike/>
          <w:color w:val="FF0000"/>
          <w:spacing w:val="-2"/>
        </w:rPr>
        <w:t> uses.</w:t>
      </w:r>
    </w:p>
    <w:p>
      <w:pPr>
        <w:pStyle w:val="BodyText"/>
        <w:spacing w:before="5"/>
        <w:rPr>
          <w:sz w:val="19"/>
        </w:rPr>
      </w:pPr>
    </w:p>
    <w:p>
      <w:pPr>
        <w:pStyle w:val="BodyText"/>
        <w:tabs>
          <w:tab w:pos="1299" w:val="left" w:leader="none"/>
        </w:tabs>
        <w:spacing w:before="59"/>
        <w:ind w:left="100"/>
      </w:pPr>
      <w:r>
        <w:rPr>
          <w:strike/>
          <w:color w:val="FF0000"/>
        </w:rPr>
        <w:tab/>
        <w:t>(A)</w:t>
      </w:r>
      <w:r>
        <w:rPr>
          <w:strike/>
          <w:color w:val="FF0000"/>
          <w:spacing w:val="25"/>
        </w:rPr>
        <w:t>  </w:t>
      </w:r>
      <w:r>
        <w:rPr>
          <w:strike/>
          <w:color w:val="FF0000"/>
        </w:rPr>
        <w:t>Approved</w:t>
      </w:r>
      <w:r>
        <w:rPr>
          <w:strike/>
          <w:color w:val="FF0000"/>
          <w:spacing w:val="-2"/>
        </w:rPr>
        <w:t> </w:t>
      </w:r>
      <w:r>
        <w:rPr>
          <w:strike/>
          <w:color w:val="FF0000"/>
        </w:rPr>
        <w:t>in</w:t>
      </w:r>
      <w:r>
        <w:rPr>
          <w:strike/>
          <w:color w:val="FF0000"/>
          <w:spacing w:val="-2"/>
        </w:rPr>
        <w:t> </w:t>
      </w:r>
      <w:r>
        <w:rPr>
          <w:strike/>
          <w:color w:val="FF0000"/>
        </w:rPr>
        <w:t>the</w:t>
      </w:r>
      <w:r>
        <w:rPr>
          <w:strike/>
          <w:color w:val="FF0000"/>
          <w:spacing w:val="-3"/>
        </w:rPr>
        <w:t> </w:t>
      </w:r>
      <w:r>
        <w:rPr>
          <w:strike/>
          <w:color w:val="FF0000"/>
        </w:rPr>
        <w:t>Sealed</w:t>
      </w:r>
      <w:r>
        <w:rPr>
          <w:strike/>
          <w:color w:val="FF0000"/>
          <w:spacing w:val="-2"/>
        </w:rPr>
        <w:t> </w:t>
      </w:r>
      <w:r>
        <w:rPr>
          <w:strike/>
          <w:color w:val="FF0000"/>
        </w:rPr>
        <w:t>Source</w:t>
      </w:r>
      <w:r>
        <w:rPr>
          <w:strike/>
          <w:color w:val="FF0000"/>
          <w:spacing w:val="-5"/>
        </w:rPr>
        <w:t> </w:t>
      </w:r>
      <w:r>
        <w:rPr>
          <w:strike/>
          <w:color w:val="FF0000"/>
        </w:rPr>
        <w:t>and</w:t>
      </w:r>
      <w:r>
        <w:rPr>
          <w:strike/>
          <w:color w:val="FF0000"/>
          <w:spacing w:val="-3"/>
        </w:rPr>
        <w:t> </w:t>
      </w:r>
      <w:r>
        <w:rPr>
          <w:strike/>
          <w:color w:val="FF0000"/>
        </w:rPr>
        <w:t>Device</w:t>
      </w:r>
      <w:r>
        <w:rPr>
          <w:strike/>
          <w:color w:val="FF0000"/>
          <w:spacing w:val="-2"/>
        </w:rPr>
        <w:t> </w:t>
      </w:r>
      <w:r>
        <w:rPr>
          <w:strike/>
          <w:color w:val="FF0000"/>
        </w:rPr>
        <w:t>Registry;</w:t>
      </w:r>
      <w:r>
        <w:rPr>
          <w:strike/>
          <w:color w:val="FF0000"/>
          <w:spacing w:val="-2"/>
        </w:rPr>
        <w:t> </w:t>
      </w:r>
      <w:r>
        <w:rPr>
          <w:strike/>
          <w:color w:val="FF0000"/>
          <w:spacing w:val="-5"/>
        </w:rPr>
        <w:t>and</w:t>
      </w:r>
    </w:p>
    <w:p>
      <w:pPr>
        <w:pStyle w:val="BodyText"/>
        <w:spacing w:before="6"/>
        <w:rPr>
          <w:sz w:val="19"/>
        </w:rPr>
      </w:pPr>
    </w:p>
    <w:p>
      <w:pPr>
        <w:pStyle w:val="BodyText"/>
        <w:tabs>
          <w:tab w:pos="1299" w:val="left" w:leader="none"/>
        </w:tabs>
        <w:spacing w:before="59"/>
        <w:ind w:left="100"/>
        <w:jc w:val="both"/>
      </w:pPr>
      <w:r>
        <w:rPr>
          <w:strike/>
          <w:color w:val="FF0000"/>
        </w:rPr>
        <w:tab/>
        <w:t>(B)</w:t>
      </w:r>
      <w:r>
        <w:rPr>
          <w:strike/>
          <w:color w:val="FF0000"/>
          <w:spacing w:val="79"/>
          <w:w w:val="150"/>
        </w:rPr>
        <w:t> </w:t>
      </w:r>
      <w:r>
        <w:rPr>
          <w:strike/>
          <w:color w:val="FF0000"/>
        </w:rPr>
        <w:t>Handled</w:t>
      </w:r>
      <w:r>
        <w:rPr>
          <w:strike/>
          <w:color w:val="FF0000"/>
          <w:spacing w:val="-2"/>
        </w:rPr>
        <w:t> </w:t>
      </w:r>
      <w:r>
        <w:rPr>
          <w:strike/>
          <w:color w:val="FF0000"/>
        </w:rPr>
        <w:t>in</w:t>
      </w:r>
      <w:r>
        <w:rPr>
          <w:strike/>
          <w:color w:val="FF0000"/>
          <w:spacing w:val="-6"/>
        </w:rPr>
        <w:t> </w:t>
      </w:r>
      <w:r>
        <w:rPr>
          <w:strike/>
          <w:color w:val="FF0000"/>
        </w:rPr>
        <w:t>accordance</w:t>
      </w:r>
      <w:r>
        <w:rPr>
          <w:strike/>
          <w:color w:val="FF0000"/>
          <w:spacing w:val="-5"/>
        </w:rPr>
        <w:t> </w:t>
      </w:r>
      <w:r>
        <w:rPr>
          <w:strike/>
          <w:color w:val="FF0000"/>
        </w:rPr>
        <w:t>with</w:t>
      </w:r>
      <w:r>
        <w:rPr>
          <w:strike/>
          <w:color w:val="FF0000"/>
          <w:spacing w:val="-2"/>
        </w:rPr>
        <w:t> </w:t>
      </w:r>
      <w:r>
        <w:rPr>
          <w:strike/>
          <w:color w:val="FF0000"/>
        </w:rPr>
        <w:t>the</w:t>
      </w:r>
      <w:r>
        <w:rPr>
          <w:strike/>
          <w:color w:val="FF0000"/>
          <w:spacing w:val="-7"/>
        </w:rPr>
        <w:t> </w:t>
      </w:r>
      <w:r>
        <w:rPr>
          <w:strike/>
          <w:color w:val="FF0000"/>
        </w:rPr>
        <w:t>manufacturer’s</w:t>
      </w:r>
      <w:r>
        <w:rPr>
          <w:strike/>
          <w:color w:val="FF0000"/>
          <w:spacing w:val="-3"/>
        </w:rPr>
        <w:t> </w:t>
      </w:r>
      <w:r>
        <w:rPr>
          <w:strike/>
          <w:color w:val="FF0000"/>
        </w:rPr>
        <w:t>radiation</w:t>
      </w:r>
      <w:r>
        <w:rPr>
          <w:strike/>
          <w:color w:val="FF0000"/>
          <w:spacing w:val="-2"/>
        </w:rPr>
        <w:t> </w:t>
      </w:r>
      <w:r>
        <w:rPr>
          <w:strike/>
          <w:color w:val="FF0000"/>
        </w:rPr>
        <w:t>safety</w:t>
      </w:r>
      <w:r>
        <w:rPr>
          <w:strike/>
          <w:color w:val="FF0000"/>
          <w:spacing w:val="-12"/>
        </w:rPr>
        <w:t> </w:t>
      </w:r>
      <w:r>
        <w:rPr>
          <w:strike/>
          <w:color w:val="FF0000"/>
          <w:spacing w:val="-2"/>
        </w:rPr>
        <w:t>instructions.</w:t>
      </w:r>
    </w:p>
    <w:p>
      <w:pPr>
        <w:pStyle w:val="ListParagraph"/>
        <w:numPr>
          <w:ilvl w:val="0"/>
          <w:numId w:val="87"/>
        </w:numPr>
        <w:tabs>
          <w:tab w:pos="1792" w:val="left" w:leader="none"/>
        </w:tabs>
        <w:spacing w:line="242" w:lineRule="auto" w:before="3" w:after="0"/>
        <w:ind w:left="1300" w:right="115" w:firstLine="0"/>
        <w:jc w:val="both"/>
        <w:rPr>
          <w:b/>
          <w:sz w:val="24"/>
        </w:rPr>
      </w:pPr>
      <w:r>
        <w:rPr>
          <w:b/>
          <w:color w:val="0000FF"/>
          <w:sz w:val="24"/>
        </w:rPr>
        <w:t>A</w:t>
      </w:r>
      <w:r>
        <w:rPr>
          <w:b/>
          <w:color w:val="0000FF"/>
          <w:spacing w:val="-13"/>
          <w:sz w:val="24"/>
        </w:rPr>
        <w:t> </w:t>
      </w:r>
      <w:r>
        <w:rPr>
          <w:b/>
          <w:color w:val="0000FF"/>
          <w:sz w:val="24"/>
        </w:rPr>
        <w:t>licensee</w:t>
      </w:r>
      <w:r>
        <w:rPr>
          <w:b/>
          <w:color w:val="0000FF"/>
          <w:spacing w:val="-12"/>
          <w:sz w:val="24"/>
        </w:rPr>
        <w:t> </w:t>
      </w:r>
      <w:r>
        <w:rPr>
          <w:b/>
          <w:color w:val="0000FF"/>
          <w:sz w:val="24"/>
        </w:rPr>
        <w:t>must</w:t>
      </w:r>
      <w:r>
        <w:rPr>
          <w:b/>
          <w:color w:val="0000FF"/>
          <w:spacing w:val="-13"/>
          <w:sz w:val="24"/>
        </w:rPr>
        <w:t> </w:t>
      </w:r>
      <w:r>
        <w:rPr>
          <w:b/>
          <w:color w:val="0000FF"/>
          <w:sz w:val="24"/>
        </w:rPr>
        <w:t>use</w:t>
      </w:r>
      <w:r>
        <w:rPr>
          <w:b/>
          <w:color w:val="0000FF"/>
          <w:spacing w:val="-14"/>
          <w:sz w:val="24"/>
        </w:rPr>
        <w:t> </w:t>
      </w:r>
      <w:r>
        <w:rPr>
          <w:b/>
          <w:color w:val="0000FF"/>
          <w:sz w:val="24"/>
        </w:rPr>
        <w:t>only</w:t>
      </w:r>
      <w:r>
        <w:rPr>
          <w:b/>
          <w:color w:val="0000FF"/>
          <w:spacing w:val="-13"/>
          <w:sz w:val="24"/>
        </w:rPr>
        <w:t> </w:t>
      </w:r>
      <w:r>
        <w:rPr>
          <w:b/>
          <w:color w:val="0000FF"/>
          <w:sz w:val="24"/>
        </w:rPr>
        <w:t>sealed</w:t>
      </w:r>
      <w:r>
        <w:rPr>
          <w:b/>
          <w:color w:val="0000FF"/>
          <w:spacing w:val="-12"/>
          <w:sz w:val="24"/>
        </w:rPr>
        <w:t> </w:t>
      </w:r>
      <w:r>
        <w:rPr>
          <w:b/>
          <w:color w:val="0000FF"/>
          <w:sz w:val="24"/>
        </w:rPr>
        <w:t>sources</w:t>
      </w:r>
      <w:r>
        <w:rPr>
          <w:b/>
          <w:color w:val="0000FF"/>
          <w:spacing w:val="-9"/>
          <w:sz w:val="24"/>
        </w:rPr>
        <w:t> </w:t>
      </w:r>
      <w:r>
        <w:rPr>
          <w:b/>
          <w:color w:val="0000FF"/>
          <w:sz w:val="24"/>
        </w:rPr>
        <w:t>that</w:t>
      </w:r>
      <w:r>
        <w:rPr>
          <w:b/>
          <w:color w:val="0000FF"/>
          <w:spacing w:val="-13"/>
          <w:sz w:val="24"/>
        </w:rPr>
        <w:t> </w:t>
      </w:r>
      <w:r>
        <w:rPr>
          <w:b/>
          <w:color w:val="0000FF"/>
          <w:sz w:val="24"/>
        </w:rPr>
        <w:t>are</w:t>
      </w:r>
      <w:r>
        <w:rPr>
          <w:b/>
          <w:color w:val="0000FF"/>
          <w:spacing w:val="-12"/>
          <w:sz w:val="24"/>
        </w:rPr>
        <w:t> </w:t>
      </w:r>
      <w:r>
        <w:rPr>
          <w:b/>
          <w:color w:val="0000FF"/>
          <w:sz w:val="24"/>
        </w:rPr>
        <w:t>not</w:t>
      </w:r>
      <w:r>
        <w:rPr>
          <w:b/>
          <w:color w:val="0000FF"/>
          <w:spacing w:val="-13"/>
          <w:sz w:val="24"/>
        </w:rPr>
        <w:t> </w:t>
      </w:r>
      <w:r>
        <w:rPr>
          <w:b/>
          <w:color w:val="0000FF"/>
          <w:sz w:val="24"/>
        </w:rPr>
        <w:t>in</w:t>
      </w:r>
      <w:r>
        <w:rPr>
          <w:b/>
          <w:color w:val="0000FF"/>
          <w:spacing w:val="-9"/>
          <w:sz w:val="24"/>
        </w:rPr>
        <w:t> </w:t>
      </w:r>
      <w:r>
        <w:rPr>
          <w:b/>
          <w:color w:val="0000FF"/>
          <w:sz w:val="24"/>
        </w:rPr>
        <w:t>medical</w:t>
      </w:r>
      <w:r>
        <w:rPr>
          <w:b/>
          <w:color w:val="0000FF"/>
          <w:spacing w:val="-9"/>
          <w:sz w:val="24"/>
        </w:rPr>
        <w:t> </w:t>
      </w:r>
      <w:r>
        <w:rPr>
          <w:b/>
          <w:color w:val="0000FF"/>
          <w:sz w:val="24"/>
        </w:rPr>
        <w:t>devices</w:t>
      </w:r>
      <w:r>
        <w:rPr>
          <w:b/>
          <w:color w:val="0000FF"/>
          <w:spacing w:val="-9"/>
          <w:sz w:val="24"/>
        </w:rPr>
        <w:t> </w:t>
      </w:r>
      <w:r>
        <w:rPr>
          <w:b/>
          <w:color w:val="0000FF"/>
          <w:sz w:val="24"/>
        </w:rPr>
        <w:t>for</w:t>
      </w:r>
      <w:r>
        <w:rPr>
          <w:b/>
          <w:color w:val="0000FF"/>
          <w:spacing w:val="-13"/>
          <w:sz w:val="24"/>
        </w:rPr>
        <w:t> </w:t>
      </w:r>
      <w:r>
        <w:rPr>
          <w:b/>
          <w:color w:val="0000FF"/>
          <w:sz w:val="24"/>
        </w:rPr>
        <w:t>diagnostic medical</w:t>
      </w:r>
      <w:r>
        <w:rPr>
          <w:b/>
          <w:color w:val="0000FF"/>
          <w:spacing w:val="-6"/>
          <w:sz w:val="24"/>
        </w:rPr>
        <w:t> </w:t>
      </w:r>
      <w:r>
        <w:rPr>
          <w:b/>
          <w:color w:val="0000FF"/>
          <w:sz w:val="24"/>
        </w:rPr>
        <w:t>uses</w:t>
      </w:r>
      <w:r>
        <w:rPr>
          <w:b/>
          <w:color w:val="0000FF"/>
          <w:spacing w:val="-6"/>
          <w:sz w:val="24"/>
        </w:rPr>
        <w:t> </w:t>
      </w:r>
      <w:r>
        <w:rPr>
          <w:b/>
          <w:color w:val="0000FF"/>
          <w:sz w:val="24"/>
        </w:rPr>
        <w:t>if</w:t>
      </w:r>
      <w:r>
        <w:rPr>
          <w:b/>
          <w:color w:val="0000FF"/>
          <w:spacing w:val="-3"/>
          <w:sz w:val="24"/>
        </w:rPr>
        <w:t> </w:t>
      </w:r>
      <w:r>
        <w:rPr>
          <w:b/>
          <w:color w:val="0000FF"/>
          <w:sz w:val="24"/>
        </w:rPr>
        <w:t>the</w:t>
      </w:r>
      <w:r>
        <w:rPr>
          <w:b/>
          <w:color w:val="0000FF"/>
          <w:spacing w:val="-6"/>
          <w:sz w:val="24"/>
        </w:rPr>
        <w:t> </w:t>
      </w:r>
      <w:r>
        <w:rPr>
          <w:b/>
          <w:color w:val="0000FF"/>
          <w:sz w:val="24"/>
        </w:rPr>
        <w:t>sealed</w:t>
      </w:r>
      <w:r>
        <w:rPr>
          <w:b/>
          <w:color w:val="0000FF"/>
          <w:spacing w:val="-6"/>
          <w:sz w:val="24"/>
        </w:rPr>
        <w:t> </w:t>
      </w:r>
      <w:r>
        <w:rPr>
          <w:b/>
          <w:color w:val="0000FF"/>
          <w:sz w:val="24"/>
        </w:rPr>
        <w:t>sources</w:t>
      </w:r>
      <w:r>
        <w:rPr>
          <w:b/>
          <w:color w:val="0000FF"/>
          <w:spacing w:val="-8"/>
          <w:sz w:val="24"/>
        </w:rPr>
        <w:t> </w:t>
      </w:r>
      <w:r>
        <w:rPr>
          <w:b/>
          <w:color w:val="0000FF"/>
          <w:sz w:val="24"/>
        </w:rPr>
        <w:t>are</w:t>
      </w:r>
      <w:r>
        <w:rPr>
          <w:b/>
          <w:color w:val="0000FF"/>
          <w:spacing w:val="-10"/>
          <w:sz w:val="24"/>
        </w:rPr>
        <w:t> </w:t>
      </w:r>
      <w:r>
        <w:rPr>
          <w:b/>
          <w:color w:val="0000FF"/>
          <w:sz w:val="24"/>
        </w:rPr>
        <w:t>approved</w:t>
      </w:r>
      <w:r>
        <w:rPr>
          <w:b/>
          <w:color w:val="0000FF"/>
          <w:spacing w:val="-6"/>
          <w:sz w:val="24"/>
        </w:rPr>
        <w:t> </w:t>
      </w:r>
      <w:r>
        <w:rPr>
          <w:b/>
          <w:color w:val="0000FF"/>
          <w:sz w:val="24"/>
        </w:rPr>
        <w:t>in</w:t>
      </w:r>
      <w:r>
        <w:rPr>
          <w:b/>
          <w:color w:val="0000FF"/>
          <w:spacing w:val="-8"/>
          <w:sz w:val="24"/>
        </w:rPr>
        <w:t> </w:t>
      </w:r>
      <w:r>
        <w:rPr>
          <w:b/>
          <w:color w:val="0000FF"/>
          <w:sz w:val="24"/>
        </w:rPr>
        <w:t>the</w:t>
      </w:r>
      <w:r>
        <w:rPr>
          <w:b/>
          <w:color w:val="0000FF"/>
          <w:spacing w:val="-9"/>
          <w:sz w:val="24"/>
        </w:rPr>
        <w:t> </w:t>
      </w:r>
      <w:r>
        <w:rPr>
          <w:b/>
          <w:color w:val="0000FF"/>
          <w:sz w:val="24"/>
        </w:rPr>
        <w:t>Sealed</w:t>
      </w:r>
      <w:r>
        <w:rPr>
          <w:b/>
          <w:color w:val="0000FF"/>
          <w:spacing w:val="-6"/>
          <w:sz w:val="24"/>
        </w:rPr>
        <w:t> </w:t>
      </w:r>
      <w:r>
        <w:rPr>
          <w:b/>
          <w:color w:val="0000FF"/>
          <w:sz w:val="24"/>
        </w:rPr>
        <w:t>Source</w:t>
      </w:r>
      <w:r>
        <w:rPr>
          <w:b/>
          <w:color w:val="0000FF"/>
          <w:spacing w:val="-9"/>
          <w:sz w:val="24"/>
        </w:rPr>
        <w:t> </w:t>
      </w:r>
      <w:r>
        <w:rPr>
          <w:b/>
          <w:color w:val="0000FF"/>
          <w:sz w:val="24"/>
        </w:rPr>
        <w:t>and</w:t>
      </w:r>
      <w:r>
        <w:rPr>
          <w:b/>
          <w:color w:val="0000FF"/>
          <w:spacing w:val="-6"/>
          <w:sz w:val="24"/>
        </w:rPr>
        <w:t> </w:t>
      </w:r>
      <w:r>
        <w:rPr>
          <w:b/>
          <w:color w:val="0000FF"/>
          <w:sz w:val="24"/>
        </w:rPr>
        <w:t>Device</w:t>
      </w:r>
      <w:r>
        <w:rPr>
          <w:b/>
          <w:color w:val="0000FF"/>
          <w:spacing w:val="-6"/>
          <w:sz w:val="24"/>
        </w:rPr>
        <w:t> </w:t>
      </w:r>
      <w:r>
        <w:rPr>
          <w:b/>
          <w:color w:val="0000FF"/>
          <w:sz w:val="24"/>
        </w:rPr>
        <w:t>Registry for</w:t>
      </w:r>
      <w:r>
        <w:rPr>
          <w:b/>
          <w:color w:val="0000FF"/>
          <w:spacing w:val="-10"/>
          <w:sz w:val="24"/>
        </w:rPr>
        <w:t> </w:t>
      </w:r>
      <w:r>
        <w:rPr>
          <w:b/>
          <w:color w:val="0000FF"/>
          <w:sz w:val="24"/>
        </w:rPr>
        <w:t>diagnostic</w:t>
      </w:r>
      <w:r>
        <w:rPr>
          <w:b/>
          <w:color w:val="0000FF"/>
          <w:spacing w:val="-8"/>
          <w:sz w:val="24"/>
        </w:rPr>
        <w:t> </w:t>
      </w:r>
      <w:r>
        <w:rPr>
          <w:b/>
          <w:color w:val="0000FF"/>
          <w:sz w:val="24"/>
        </w:rPr>
        <w:t>medicine.</w:t>
      </w:r>
      <w:r>
        <w:rPr>
          <w:b/>
          <w:color w:val="0000FF"/>
          <w:spacing w:val="40"/>
          <w:sz w:val="24"/>
        </w:rPr>
        <w:t> </w:t>
      </w:r>
      <w:r>
        <w:rPr>
          <w:b/>
          <w:color w:val="0000FF"/>
          <w:sz w:val="24"/>
        </w:rPr>
        <w:t>The</w:t>
      </w:r>
      <w:r>
        <w:rPr>
          <w:b/>
          <w:color w:val="0000FF"/>
          <w:spacing w:val="-8"/>
          <w:sz w:val="24"/>
        </w:rPr>
        <w:t> </w:t>
      </w:r>
      <w:r>
        <w:rPr>
          <w:b/>
          <w:color w:val="0000FF"/>
          <w:sz w:val="24"/>
        </w:rPr>
        <w:t>sealed</w:t>
      </w:r>
      <w:r>
        <w:rPr>
          <w:b/>
          <w:color w:val="0000FF"/>
          <w:spacing w:val="-9"/>
          <w:sz w:val="24"/>
        </w:rPr>
        <w:t> </w:t>
      </w:r>
      <w:r>
        <w:rPr>
          <w:b/>
          <w:color w:val="0000FF"/>
          <w:sz w:val="24"/>
        </w:rPr>
        <w:t>sources</w:t>
      </w:r>
      <w:r>
        <w:rPr>
          <w:b/>
          <w:color w:val="0000FF"/>
          <w:spacing w:val="-10"/>
          <w:sz w:val="24"/>
        </w:rPr>
        <w:t> </w:t>
      </w:r>
      <w:r>
        <w:rPr>
          <w:b/>
          <w:color w:val="0000FF"/>
          <w:sz w:val="24"/>
        </w:rPr>
        <w:t>may</w:t>
      </w:r>
      <w:r>
        <w:rPr>
          <w:b/>
          <w:color w:val="0000FF"/>
          <w:spacing w:val="-9"/>
          <w:sz w:val="24"/>
        </w:rPr>
        <w:t> </w:t>
      </w:r>
      <w:r>
        <w:rPr>
          <w:b/>
          <w:color w:val="0000FF"/>
          <w:sz w:val="24"/>
        </w:rPr>
        <w:t>be</w:t>
      </w:r>
      <w:r>
        <w:rPr>
          <w:b/>
          <w:color w:val="0000FF"/>
          <w:spacing w:val="-8"/>
          <w:sz w:val="24"/>
        </w:rPr>
        <w:t> </w:t>
      </w:r>
      <w:r>
        <w:rPr>
          <w:b/>
          <w:color w:val="0000FF"/>
          <w:sz w:val="24"/>
        </w:rPr>
        <w:t>used</w:t>
      </w:r>
      <w:r>
        <w:rPr>
          <w:b/>
          <w:color w:val="0000FF"/>
          <w:spacing w:val="-10"/>
          <w:sz w:val="24"/>
        </w:rPr>
        <w:t> </w:t>
      </w:r>
      <w:r>
        <w:rPr>
          <w:b/>
          <w:color w:val="0000FF"/>
          <w:sz w:val="24"/>
        </w:rPr>
        <w:t>for</w:t>
      </w:r>
      <w:r>
        <w:rPr>
          <w:b/>
          <w:color w:val="0000FF"/>
          <w:spacing w:val="-10"/>
          <w:sz w:val="24"/>
        </w:rPr>
        <w:t> </w:t>
      </w:r>
      <w:r>
        <w:rPr>
          <w:b/>
          <w:color w:val="0000FF"/>
          <w:sz w:val="24"/>
        </w:rPr>
        <w:t>diagnostic</w:t>
      </w:r>
      <w:r>
        <w:rPr>
          <w:b/>
          <w:color w:val="0000FF"/>
          <w:spacing w:val="-10"/>
          <w:sz w:val="24"/>
        </w:rPr>
        <w:t> </w:t>
      </w:r>
      <w:r>
        <w:rPr>
          <w:b/>
          <w:color w:val="0000FF"/>
          <w:sz w:val="24"/>
        </w:rPr>
        <w:t>medical</w:t>
      </w:r>
      <w:r>
        <w:rPr>
          <w:b/>
          <w:color w:val="0000FF"/>
          <w:spacing w:val="-10"/>
          <w:sz w:val="24"/>
        </w:rPr>
        <w:t> </w:t>
      </w:r>
      <w:r>
        <w:rPr>
          <w:b/>
          <w:color w:val="0000FF"/>
          <w:sz w:val="24"/>
        </w:rPr>
        <w:t>uses</w:t>
      </w:r>
      <w:r>
        <w:rPr>
          <w:b/>
          <w:color w:val="0000FF"/>
          <w:spacing w:val="-10"/>
          <w:sz w:val="24"/>
        </w:rPr>
        <w:t> </w:t>
      </w:r>
      <w:r>
        <w:rPr>
          <w:b/>
          <w:color w:val="0000FF"/>
          <w:sz w:val="24"/>
        </w:rPr>
        <w:t>that are not explicitly listed in the Sealed Source and Device Registry but must be used in accordance with the radiation safety conditions and limitations described in the Sealed Source and Device Registry.</w:t>
      </w:r>
    </w:p>
    <w:p>
      <w:pPr>
        <w:pStyle w:val="ListParagraph"/>
        <w:numPr>
          <w:ilvl w:val="0"/>
          <w:numId w:val="87"/>
        </w:numPr>
        <w:tabs>
          <w:tab w:pos="1852" w:val="left" w:leader="none"/>
        </w:tabs>
        <w:spacing w:line="242" w:lineRule="auto" w:before="5" w:after="0"/>
        <w:ind w:left="1300" w:right="115" w:firstLine="0"/>
        <w:jc w:val="both"/>
        <w:rPr>
          <w:b/>
          <w:sz w:val="24"/>
        </w:rPr>
      </w:pPr>
      <w:r>
        <w:rPr>
          <w:b/>
          <w:color w:val="0000FF"/>
          <w:sz w:val="24"/>
        </w:rPr>
        <w:t>A licensee must only use medical devices containing sealed sources for diagnostic medical uses if both the sealed sources and medical devices are approved in the Sealed Source</w:t>
      </w:r>
      <w:r>
        <w:rPr>
          <w:b/>
          <w:color w:val="0000FF"/>
          <w:spacing w:val="-1"/>
          <w:sz w:val="24"/>
        </w:rPr>
        <w:t> </w:t>
      </w:r>
      <w:r>
        <w:rPr>
          <w:b/>
          <w:color w:val="0000FF"/>
          <w:sz w:val="24"/>
        </w:rPr>
        <w:t>and Device</w:t>
      </w:r>
      <w:r>
        <w:rPr>
          <w:b/>
          <w:color w:val="0000FF"/>
          <w:spacing w:val="-1"/>
          <w:sz w:val="24"/>
        </w:rPr>
        <w:t> </w:t>
      </w:r>
      <w:r>
        <w:rPr>
          <w:b/>
          <w:color w:val="0000FF"/>
          <w:sz w:val="24"/>
        </w:rPr>
        <w:t>Registry</w:t>
      </w:r>
      <w:r>
        <w:rPr>
          <w:b/>
          <w:color w:val="0000FF"/>
          <w:spacing w:val="-1"/>
          <w:sz w:val="24"/>
        </w:rPr>
        <w:t> </w:t>
      </w:r>
      <w:r>
        <w:rPr>
          <w:b/>
          <w:color w:val="0000FF"/>
          <w:sz w:val="24"/>
        </w:rPr>
        <w:t>for</w:t>
      </w:r>
      <w:r>
        <w:rPr>
          <w:b/>
          <w:color w:val="0000FF"/>
          <w:spacing w:val="-1"/>
          <w:sz w:val="24"/>
        </w:rPr>
        <w:t> </w:t>
      </w:r>
      <w:r>
        <w:rPr>
          <w:b/>
          <w:color w:val="0000FF"/>
          <w:sz w:val="24"/>
        </w:rPr>
        <w:t>diagnostic</w:t>
      </w:r>
      <w:r>
        <w:rPr>
          <w:b/>
          <w:color w:val="0000FF"/>
          <w:spacing w:val="-1"/>
          <w:sz w:val="24"/>
        </w:rPr>
        <w:t> </w:t>
      </w:r>
      <w:r>
        <w:rPr>
          <w:b/>
          <w:color w:val="0000FF"/>
          <w:sz w:val="24"/>
        </w:rPr>
        <w:t>medical</w:t>
      </w:r>
      <w:r>
        <w:rPr>
          <w:b/>
          <w:color w:val="0000FF"/>
          <w:spacing w:val="-1"/>
          <w:sz w:val="24"/>
        </w:rPr>
        <w:t> </w:t>
      </w:r>
      <w:r>
        <w:rPr>
          <w:b/>
          <w:color w:val="0000FF"/>
          <w:sz w:val="24"/>
        </w:rPr>
        <w:t>uses.</w:t>
      </w:r>
      <w:r>
        <w:rPr>
          <w:b/>
          <w:color w:val="0000FF"/>
          <w:spacing w:val="40"/>
          <w:sz w:val="24"/>
        </w:rPr>
        <w:t> </w:t>
      </w:r>
      <w:r>
        <w:rPr>
          <w:b/>
          <w:color w:val="0000FF"/>
          <w:sz w:val="24"/>
        </w:rPr>
        <w:t>The</w:t>
      </w:r>
      <w:r>
        <w:rPr>
          <w:b/>
          <w:color w:val="0000FF"/>
          <w:spacing w:val="-1"/>
          <w:sz w:val="24"/>
        </w:rPr>
        <w:t> </w:t>
      </w:r>
      <w:r>
        <w:rPr>
          <w:b/>
          <w:color w:val="0000FF"/>
          <w:sz w:val="24"/>
        </w:rPr>
        <w:t>diagnostic</w:t>
      </w:r>
      <w:r>
        <w:rPr>
          <w:b/>
          <w:color w:val="0000FF"/>
          <w:spacing w:val="-1"/>
          <w:sz w:val="24"/>
        </w:rPr>
        <w:t> </w:t>
      </w:r>
      <w:r>
        <w:rPr>
          <w:b/>
          <w:color w:val="0000FF"/>
          <w:sz w:val="24"/>
        </w:rPr>
        <w:t>medical</w:t>
      </w:r>
      <w:r>
        <w:rPr>
          <w:b/>
          <w:color w:val="0000FF"/>
          <w:spacing w:val="-1"/>
          <w:sz w:val="24"/>
        </w:rPr>
        <w:t> </w:t>
      </w:r>
      <w:r>
        <w:rPr>
          <w:b/>
          <w:color w:val="0000FF"/>
          <w:sz w:val="24"/>
        </w:rPr>
        <w:t>devices may</w:t>
      </w:r>
      <w:r>
        <w:rPr>
          <w:b/>
          <w:color w:val="0000FF"/>
          <w:spacing w:val="-6"/>
          <w:sz w:val="24"/>
        </w:rPr>
        <w:t> </w:t>
      </w:r>
      <w:r>
        <w:rPr>
          <w:b/>
          <w:color w:val="0000FF"/>
          <w:sz w:val="24"/>
        </w:rPr>
        <w:t>be</w:t>
      </w:r>
      <w:r>
        <w:rPr>
          <w:b/>
          <w:color w:val="0000FF"/>
          <w:spacing w:val="-8"/>
          <w:sz w:val="24"/>
        </w:rPr>
        <w:t> </w:t>
      </w:r>
      <w:r>
        <w:rPr>
          <w:b/>
          <w:color w:val="0000FF"/>
          <w:sz w:val="24"/>
        </w:rPr>
        <w:t>used</w:t>
      </w:r>
      <w:r>
        <w:rPr>
          <w:b/>
          <w:color w:val="0000FF"/>
          <w:spacing w:val="-8"/>
          <w:sz w:val="24"/>
        </w:rPr>
        <w:t> </w:t>
      </w:r>
      <w:r>
        <w:rPr>
          <w:b/>
          <w:color w:val="0000FF"/>
          <w:sz w:val="24"/>
        </w:rPr>
        <w:t>for</w:t>
      </w:r>
      <w:r>
        <w:rPr>
          <w:b/>
          <w:color w:val="0000FF"/>
          <w:spacing w:val="-8"/>
          <w:sz w:val="24"/>
        </w:rPr>
        <w:t> </w:t>
      </w:r>
      <w:r>
        <w:rPr>
          <w:b/>
          <w:color w:val="0000FF"/>
          <w:sz w:val="24"/>
        </w:rPr>
        <w:t>diagnostic</w:t>
      </w:r>
      <w:r>
        <w:rPr>
          <w:b/>
          <w:color w:val="0000FF"/>
          <w:spacing w:val="-8"/>
          <w:sz w:val="24"/>
        </w:rPr>
        <w:t> </w:t>
      </w:r>
      <w:r>
        <w:rPr>
          <w:b/>
          <w:color w:val="0000FF"/>
          <w:sz w:val="24"/>
        </w:rPr>
        <w:t>medical</w:t>
      </w:r>
      <w:r>
        <w:rPr>
          <w:b/>
          <w:color w:val="0000FF"/>
          <w:spacing w:val="-8"/>
          <w:sz w:val="24"/>
        </w:rPr>
        <w:t> </w:t>
      </w:r>
      <w:r>
        <w:rPr>
          <w:b/>
          <w:color w:val="0000FF"/>
          <w:sz w:val="24"/>
        </w:rPr>
        <w:t>uses</w:t>
      </w:r>
      <w:r>
        <w:rPr>
          <w:b/>
          <w:color w:val="0000FF"/>
          <w:spacing w:val="-8"/>
          <w:sz w:val="24"/>
        </w:rPr>
        <w:t> </w:t>
      </w:r>
      <w:r>
        <w:rPr>
          <w:b/>
          <w:color w:val="0000FF"/>
          <w:sz w:val="24"/>
        </w:rPr>
        <w:t>that</w:t>
      </w:r>
      <w:r>
        <w:rPr>
          <w:b/>
          <w:color w:val="0000FF"/>
          <w:spacing w:val="-8"/>
          <w:sz w:val="24"/>
        </w:rPr>
        <w:t> </w:t>
      </w:r>
      <w:r>
        <w:rPr>
          <w:b/>
          <w:color w:val="0000FF"/>
          <w:sz w:val="24"/>
        </w:rPr>
        <w:t>are</w:t>
      </w:r>
      <w:r>
        <w:rPr>
          <w:b/>
          <w:color w:val="0000FF"/>
          <w:spacing w:val="-8"/>
          <w:sz w:val="24"/>
        </w:rPr>
        <w:t> </w:t>
      </w:r>
      <w:r>
        <w:rPr>
          <w:b/>
          <w:color w:val="0000FF"/>
          <w:sz w:val="24"/>
        </w:rPr>
        <w:t>not</w:t>
      </w:r>
      <w:r>
        <w:rPr>
          <w:b/>
          <w:color w:val="0000FF"/>
          <w:spacing w:val="-8"/>
          <w:sz w:val="24"/>
        </w:rPr>
        <w:t> </w:t>
      </w:r>
      <w:r>
        <w:rPr>
          <w:b/>
          <w:color w:val="0000FF"/>
          <w:sz w:val="24"/>
        </w:rPr>
        <w:t>explicitly</w:t>
      </w:r>
      <w:r>
        <w:rPr>
          <w:b/>
          <w:color w:val="0000FF"/>
          <w:spacing w:val="-8"/>
          <w:sz w:val="24"/>
        </w:rPr>
        <w:t> </w:t>
      </w:r>
      <w:r>
        <w:rPr>
          <w:b/>
          <w:color w:val="0000FF"/>
          <w:sz w:val="24"/>
        </w:rPr>
        <w:t>listed</w:t>
      </w:r>
      <w:r>
        <w:rPr>
          <w:b/>
          <w:color w:val="0000FF"/>
          <w:spacing w:val="-8"/>
          <w:sz w:val="24"/>
        </w:rPr>
        <w:t> </w:t>
      </w:r>
      <w:r>
        <w:rPr>
          <w:b/>
          <w:color w:val="0000FF"/>
          <w:sz w:val="24"/>
        </w:rPr>
        <w:t>in</w:t>
      </w:r>
      <w:r>
        <w:rPr>
          <w:b/>
          <w:color w:val="0000FF"/>
          <w:spacing w:val="-8"/>
          <w:sz w:val="24"/>
        </w:rPr>
        <w:t> </w:t>
      </w:r>
      <w:r>
        <w:rPr>
          <w:b/>
          <w:color w:val="0000FF"/>
          <w:sz w:val="24"/>
        </w:rPr>
        <w:t>the</w:t>
      </w:r>
      <w:r>
        <w:rPr>
          <w:b/>
          <w:color w:val="0000FF"/>
          <w:spacing w:val="-8"/>
          <w:sz w:val="24"/>
        </w:rPr>
        <w:t> </w:t>
      </w:r>
      <w:r>
        <w:rPr>
          <w:b/>
          <w:color w:val="0000FF"/>
          <w:sz w:val="24"/>
        </w:rPr>
        <w:t>Sealed</w:t>
      </w:r>
      <w:r>
        <w:rPr>
          <w:b/>
          <w:color w:val="0000FF"/>
          <w:spacing w:val="-8"/>
          <w:sz w:val="24"/>
        </w:rPr>
        <w:t> </w:t>
      </w:r>
      <w:r>
        <w:rPr>
          <w:b/>
          <w:color w:val="0000FF"/>
          <w:sz w:val="24"/>
        </w:rPr>
        <w:t>Source and</w:t>
      </w:r>
      <w:r>
        <w:rPr>
          <w:b/>
          <w:color w:val="0000FF"/>
          <w:spacing w:val="-2"/>
          <w:sz w:val="24"/>
        </w:rPr>
        <w:t> </w:t>
      </w:r>
      <w:r>
        <w:rPr>
          <w:b/>
          <w:color w:val="0000FF"/>
          <w:sz w:val="24"/>
        </w:rPr>
        <w:t>Device</w:t>
      </w:r>
      <w:r>
        <w:rPr>
          <w:b/>
          <w:color w:val="0000FF"/>
          <w:spacing w:val="-3"/>
          <w:sz w:val="24"/>
        </w:rPr>
        <w:t> </w:t>
      </w:r>
      <w:r>
        <w:rPr>
          <w:b/>
          <w:color w:val="0000FF"/>
          <w:sz w:val="24"/>
        </w:rPr>
        <w:t>Registry</w:t>
      </w:r>
      <w:r>
        <w:rPr>
          <w:b/>
          <w:color w:val="0000FF"/>
          <w:spacing w:val="-2"/>
          <w:sz w:val="24"/>
        </w:rPr>
        <w:t> </w:t>
      </w:r>
      <w:r>
        <w:rPr>
          <w:b/>
          <w:color w:val="0000FF"/>
          <w:sz w:val="24"/>
        </w:rPr>
        <w:t>but</w:t>
      </w:r>
      <w:r>
        <w:rPr>
          <w:b/>
          <w:color w:val="0000FF"/>
          <w:spacing w:val="-5"/>
          <w:sz w:val="24"/>
        </w:rPr>
        <w:t> </w:t>
      </w:r>
      <w:r>
        <w:rPr>
          <w:b/>
          <w:color w:val="0000FF"/>
          <w:sz w:val="24"/>
        </w:rPr>
        <w:t>must</w:t>
      </w:r>
      <w:r>
        <w:rPr>
          <w:b/>
          <w:color w:val="0000FF"/>
          <w:spacing w:val="-4"/>
          <w:sz w:val="24"/>
        </w:rPr>
        <w:t> </w:t>
      </w:r>
      <w:r>
        <w:rPr>
          <w:b/>
          <w:color w:val="0000FF"/>
          <w:sz w:val="24"/>
        </w:rPr>
        <w:t>be</w:t>
      </w:r>
      <w:r>
        <w:rPr>
          <w:b/>
          <w:color w:val="0000FF"/>
          <w:spacing w:val="-4"/>
          <w:sz w:val="24"/>
        </w:rPr>
        <w:t> </w:t>
      </w:r>
      <w:r>
        <w:rPr>
          <w:b/>
          <w:color w:val="0000FF"/>
          <w:sz w:val="24"/>
        </w:rPr>
        <w:t>used</w:t>
      </w:r>
      <w:r>
        <w:rPr>
          <w:b/>
          <w:color w:val="0000FF"/>
          <w:spacing w:val="-2"/>
          <w:sz w:val="24"/>
        </w:rPr>
        <w:t> </w:t>
      </w:r>
      <w:r>
        <w:rPr>
          <w:b/>
          <w:color w:val="0000FF"/>
          <w:sz w:val="24"/>
        </w:rPr>
        <w:t>in</w:t>
      </w:r>
      <w:r>
        <w:rPr>
          <w:b/>
          <w:color w:val="0000FF"/>
          <w:spacing w:val="-2"/>
          <w:sz w:val="24"/>
        </w:rPr>
        <w:t> </w:t>
      </w:r>
      <w:r>
        <w:rPr>
          <w:b/>
          <w:color w:val="0000FF"/>
          <w:sz w:val="24"/>
        </w:rPr>
        <w:t>accordance</w:t>
      </w:r>
      <w:r>
        <w:rPr>
          <w:b/>
          <w:color w:val="0000FF"/>
          <w:spacing w:val="-3"/>
          <w:sz w:val="24"/>
        </w:rPr>
        <w:t> </w:t>
      </w:r>
      <w:r>
        <w:rPr>
          <w:b/>
          <w:color w:val="0000FF"/>
          <w:sz w:val="24"/>
        </w:rPr>
        <w:t>with</w:t>
      </w:r>
      <w:r>
        <w:rPr>
          <w:b/>
          <w:color w:val="0000FF"/>
          <w:spacing w:val="-6"/>
          <w:sz w:val="24"/>
        </w:rPr>
        <w:t> </w:t>
      </w:r>
      <w:r>
        <w:rPr>
          <w:b/>
          <w:color w:val="0000FF"/>
          <w:sz w:val="24"/>
        </w:rPr>
        <w:t>the</w:t>
      </w:r>
      <w:r>
        <w:rPr>
          <w:b/>
          <w:color w:val="0000FF"/>
          <w:spacing w:val="-6"/>
          <w:sz w:val="24"/>
        </w:rPr>
        <w:t> </w:t>
      </w:r>
      <w:r>
        <w:rPr>
          <w:b/>
          <w:color w:val="0000FF"/>
          <w:sz w:val="24"/>
        </w:rPr>
        <w:t>radiation</w:t>
      </w:r>
      <w:r>
        <w:rPr>
          <w:b/>
          <w:color w:val="0000FF"/>
          <w:spacing w:val="-6"/>
          <w:sz w:val="24"/>
        </w:rPr>
        <w:t> </w:t>
      </w:r>
      <w:r>
        <w:rPr>
          <w:b/>
          <w:color w:val="0000FF"/>
          <w:sz w:val="24"/>
        </w:rPr>
        <w:t>safety</w:t>
      </w:r>
      <w:r>
        <w:rPr>
          <w:b/>
          <w:color w:val="0000FF"/>
          <w:spacing w:val="-2"/>
          <w:sz w:val="24"/>
        </w:rPr>
        <w:t> </w:t>
      </w:r>
      <w:r>
        <w:rPr>
          <w:b/>
          <w:color w:val="0000FF"/>
          <w:sz w:val="24"/>
        </w:rPr>
        <w:t>conditions and limitations described in the Sealed Source and Device Registry.</w:t>
      </w:r>
    </w:p>
    <w:p>
      <w:pPr>
        <w:pStyle w:val="ListParagraph"/>
        <w:numPr>
          <w:ilvl w:val="0"/>
          <w:numId w:val="87"/>
        </w:numPr>
        <w:tabs>
          <w:tab w:pos="1842" w:val="left" w:leader="none"/>
        </w:tabs>
        <w:spacing w:line="242" w:lineRule="auto" w:before="5" w:after="0"/>
        <w:ind w:left="1300" w:right="117" w:firstLine="0"/>
        <w:jc w:val="both"/>
        <w:rPr>
          <w:b/>
          <w:sz w:val="24"/>
        </w:rPr>
      </w:pPr>
      <w:r>
        <w:rPr>
          <w:b/>
          <w:color w:val="0000FF"/>
          <w:sz w:val="24"/>
        </w:rPr>
        <w:t>Sealed sources and devices for diagnostic medical uses may be used in research in accordance with an active Investigational Device Exemption (IDE) application accepted by</w:t>
      </w:r>
      <w:r>
        <w:rPr>
          <w:b/>
          <w:color w:val="0000FF"/>
          <w:sz w:val="24"/>
        </w:rPr>
        <w:t> the</w:t>
      </w:r>
      <w:r>
        <w:rPr>
          <w:b/>
          <w:color w:val="0000FF"/>
          <w:sz w:val="24"/>
        </w:rPr>
        <w:t> U.S. Food and Drug Administration provided the requirements of 105 CMR 120.523(A) are met.</w:t>
      </w:r>
    </w:p>
    <w:p>
      <w:pPr>
        <w:pStyle w:val="BodyText"/>
        <w:spacing w:before="8"/>
        <w:rPr>
          <w:b/>
        </w:rPr>
      </w:pPr>
    </w:p>
    <w:p>
      <w:pPr>
        <w:pStyle w:val="ListParagraph"/>
        <w:numPr>
          <w:ilvl w:val="0"/>
          <w:numId w:val="85"/>
        </w:numPr>
        <w:tabs>
          <w:tab w:pos="882" w:val="left" w:leader="none"/>
        </w:tabs>
        <w:spacing w:line="240" w:lineRule="auto" w:before="0" w:after="0"/>
        <w:ind w:left="881" w:right="0" w:hanging="782"/>
        <w:jc w:val="both"/>
        <w:rPr>
          <w:sz w:val="22"/>
        </w:rPr>
      </w:pPr>
      <w:r>
        <w:rPr>
          <w:sz w:val="24"/>
          <w:u w:val="single"/>
        </w:rPr>
        <w:t>:</w:t>
      </w:r>
      <w:r>
        <w:rPr>
          <w:spacing w:val="56"/>
          <w:sz w:val="24"/>
          <w:u w:val="single"/>
        </w:rPr>
        <w:t>  </w:t>
      </w:r>
      <w:r>
        <w:rPr>
          <w:sz w:val="24"/>
          <w:u w:val="single"/>
        </w:rPr>
        <w:t>Training</w:t>
      </w:r>
      <w:r>
        <w:rPr>
          <w:spacing w:val="-5"/>
          <w:sz w:val="24"/>
          <w:u w:val="single"/>
        </w:rPr>
        <w:t> </w:t>
      </w:r>
      <w:r>
        <w:rPr>
          <w:sz w:val="24"/>
          <w:u w:val="single"/>
        </w:rPr>
        <w:t>for</w:t>
      </w:r>
      <w:r>
        <w:rPr>
          <w:spacing w:val="-1"/>
          <w:sz w:val="24"/>
          <w:u w:val="single"/>
        </w:rPr>
        <w:t> </w:t>
      </w:r>
      <w:r>
        <w:rPr>
          <w:sz w:val="24"/>
          <w:u w:val="single"/>
        </w:rPr>
        <w:t>Use</w:t>
      </w:r>
      <w:r>
        <w:rPr>
          <w:spacing w:val="-4"/>
          <w:sz w:val="24"/>
          <w:u w:val="single"/>
        </w:rPr>
        <w:t> </w:t>
      </w:r>
      <w:r>
        <w:rPr>
          <w:sz w:val="24"/>
          <w:u w:val="single"/>
        </w:rPr>
        <w:t>of</w:t>
      </w:r>
      <w:r>
        <w:rPr>
          <w:spacing w:val="-4"/>
          <w:sz w:val="24"/>
          <w:u w:val="single"/>
        </w:rPr>
        <w:t> </w:t>
      </w:r>
      <w:r>
        <w:rPr>
          <w:sz w:val="24"/>
          <w:u w:val="single"/>
        </w:rPr>
        <w:t>Sealed</w:t>
      </w:r>
      <w:r>
        <w:rPr>
          <w:spacing w:val="-1"/>
          <w:sz w:val="24"/>
          <w:u w:val="single"/>
        </w:rPr>
        <w:t> </w:t>
      </w:r>
      <w:r>
        <w:rPr>
          <w:sz w:val="24"/>
          <w:u w:val="single"/>
        </w:rPr>
        <w:t>Sources</w:t>
      </w:r>
      <w:r>
        <w:rPr>
          <w:spacing w:val="-2"/>
          <w:sz w:val="24"/>
          <w:u w:val="single"/>
        </w:rPr>
        <w:t> </w:t>
      </w:r>
      <w:r>
        <w:rPr>
          <w:b/>
          <w:color w:val="0000FF"/>
          <w:sz w:val="24"/>
          <w:u w:val="single" w:color="000000"/>
        </w:rPr>
        <w:t>and</w:t>
      </w:r>
      <w:r>
        <w:rPr>
          <w:b/>
          <w:color w:val="0000FF"/>
          <w:spacing w:val="-2"/>
          <w:sz w:val="24"/>
          <w:u w:val="single" w:color="000000"/>
        </w:rPr>
        <w:t> </w:t>
      </w:r>
      <w:r>
        <w:rPr>
          <w:b/>
          <w:color w:val="0000FF"/>
          <w:sz w:val="24"/>
          <w:u w:val="single" w:color="000000"/>
        </w:rPr>
        <w:t>Medical</w:t>
      </w:r>
      <w:r>
        <w:rPr>
          <w:b/>
          <w:color w:val="0000FF"/>
          <w:spacing w:val="-2"/>
          <w:sz w:val="24"/>
          <w:u w:val="single" w:color="000000"/>
        </w:rPr>
        <w:t> </w:t>
      </w:r>
      <w:r>
        <w:rPr>
          <w:b/>
          <w:color w:val="0000FF"/>
          <w:sz w:val="24"/>
          <w:u w:val="single" w:color="000000"/>
        </w:rPr>
        <w:t>Devices</w:t>
      </w:r>
      <w:r>
        <w:rPr>
          <w:b/>
          <w:color w:val="0000FF"/>
          <w:spacing w:val="-3"/>
          <w:sz w:val="24"/>
          <w:u w:val="single" w:color="000000"/>
        </w:rPr>
        <w:t> </w:t>
      </w:r>
      <w:r>
        <w:rPr>
          <w:sz w:val="24"/>
          <w:u w:val="single"/>
        </w:rPr>
        <w:t>for</w:t>
      </w:r>
      <w:r>
        <w:rPr>
          <w:spacing w:val="-1"/>
          <w:sz w:val="24"/>
          <w:u w:val="single"/>
        </w:rPr>
        <w:t> </w:t>
      </w:r>
      <w:r>
        <w:rPr>
          <w:spacing w:val="-2"/>
          <w:sz w:val="24"/>
          <w:u w:val="single"/>
        </w:rPr>
        <w:t>Diagnosis</w:t>
      </w:r>
    </w:p>
    <w:p>
      <w:pPr>
        <w:pStyle w:val="BodyText"/>
        <w:spacing w:before="7"/>
      </w:pPr>
    </w:p>
    <w:p>
      <w:pPr>
        <w:pStyle w:val="BodyText"/>
        <w:spacing w:line="242" w:lineRule="auto" w:before="1"/>
        <w:ind w:left="1300" w:right="117" w:firstLine="355"/>
        <w:jc w:val="both"/>
      </w:pPr>
      <w:r>
        <w:rPr/>
        <w:t>Except</w:t>
      </w:r>
      <w:r>
        <w:rPr>
          <w:spacing w:val="-6"/>
        </w:rPr>
        <w:t> </w:t>
      </w:r>
      <w:r>
        <w:rPr/>
        <w:t>as</w:t>
      </w:r>
      <w:r>
        <w:rPr>
          <w:spacing w:val="-6"/>
        </w:rPr>
        <w:t> </w:t>
      </w:r>
      <w:r>
        <w:rPr/>
        <w:t>provided</w:t>
      </w:r>
      <w:r>
        <w:rPr>
          <w:spacing w:val="-6"/>
        </w:rPr>
        <w:t> </w:t>
      </w:r>
      <w:r>
        <w:rPr/>
        <w:t>in</w:t>
      </w:r>
      <w:r>
        <w:rPr>
          <w:spacing w:val="-6"/>
        </w:rPr>
        <w:t> </w:t>
      </w:r>
      <w:r>
        <w:rPr/>
        <w:t>105</w:t>
      </w:r>
      <w:r>
        <w:rPr>
          <w:spacing w:val="-6"/>
        </w:rPr>
        <w:t> </w:t>
      </w:r>
      <w:r>
        <w:rPr/>
        <w:t>CMR</w:t>
      </w:r>
      <w:r>
        <w:rPr>
          <w:spacing w:val="-3"/>
        </w:rPr>
        <w:t> </w:t>
      </w:r>
      <w:r>
        <w:rPr/>
        <w:t>120.528,</w:t>
      </w:r>
      <w:r>
        <w:rPr>
          <w:spacing w:val="-6"/>
        </w:rPr>
        <w:t> </w:t>
      </w:r>
      <w:r>
        <w:rPr/>
        <w:t>the</w:t>
      </w:r>
      <w:r>
        <w:rPr>
          <w:spacing w:val="-6"/>
        </w:rPr>
        <w:t> </w:t>
      </w:r>
      <w:r>
        <w:rPr/>
        <w:t>licensee</w:t>
      </w:r>
      <w:r>
        <w:rPr>
          <w:spacing w:val="-6"/>
        </w:rPr>
        <w:t> </w:t>
      </w:r>
      <w:r>
        <w:rPr/>
        <w:t>shall</w:t>
      </w:r>
      <w:r>
        <w:rPr>
          <w:spacing w:val="-6"/>
        </w:rPr>
        <w:t> </w:t>
      </w:r>
      <w:r>
        <w:rPr/>
        <w:t>require</w:t>
      </w:r>
      <w:r>
        <w:rPr>
          <w:spacing w:val="-6"/>
        </w:rPr>
        <w:t> </w:t>
      </w:r>
      <w:r>
        <w:rPr/>
        <w:t>an</w:t>
      </w:r>
      <w:r>
        <w:rPr>
          <w:spacing w:val="-6"/>
        </w:rPr>
        <w:t> </w:t>
      </w:r>
      <w:r>
        <w:rPr/>
        <w:t>authorized</w:t>
      </w:r>
      <w:r>
        <w:rPr>
          <w:spacing w:val="-6"/>
        </w:rPr>
        <w:t> </w:t>
      </w:r>
      <w:r>
        <w:rPr/>
        <w:t>user</w:t>
      </w:r>
      <w:r>
        <w:rPr>
          <w:spacing w:val="-6"/>
        </w:rPr>
        <w:t> </w:t>
      </w:r>
      <w:r>
        <w:rPr/>
        <w:t>of</w:t>
      </w:r>
      <w:r>
        <w:rPr>
          <w:spacing w:val="-8"/>
        </w:rPr>
        <w:t> </w:t>
      </w:r>
      <w:r>
        <w:rPr/>
        <w:t>a diagnostic sealed source</w:t>
      </w:r>
      <w:r>
        <w:rPr>
          <w:strike/>
          <w:color w:val="FF0000"/>
        </w:rPr>
        <w:t> for use in</w:t>
      </w:r>
      <w:r>
        <w:rPr>
          <w:strike w:val="0"/>
          <w:color w:val="FF0000"/>
        </w:rPr>
        <w:t> </w:t>
      </w:r>
      <w:r>
        <w:rPr>
          <w:b/>
          <w:strike w:val="0"/>
          <w:color w:val="0000FF"/>
        </w:rPr>
        <w:t>or </w:t>
      </w:r>
      <w:r>
        <w:rPr>
          <w:strike w:val="0"/>
        </w:rPr>
        <w:t>a device authorized under 105 CMR 120.568 to be a physician, dentist, or podiatrist who:</w:t>
      </w:r>
    </w:p>
    <w:p>
      <w:pPr>
        <w:pStyle w:val="BodyText"/>
        <w:spacing w:before="6"/>
      </w:pPr>
    </w:p>
    <w:p>
      <w:pPr>
        <w:pStyle w:val="ListParagraph"/>
        <w:numPr>
          <w:ilvl w:val="0"/>
          <w:numId w:val="88"/>
        </w:numPr>
        <w:tabs>
          <w:tab w:pos="1842" w:val="left" w:leader="none"/>
        </w:tabs>
        <w:spacing w:line="242" w:lineRule="auto" w:before="0" w:after="0"/>
        <w:ind w:left="1300" w:right="116" w:firstLine="0"/>
        <w:jc w:val="both"/>
        <w:rPr>
          <w:sz w:val="24"/>
        </w:rPr>
      </w:pPr>
      <w:r>
        <w:rPr>
          <w:sz w:val="24"/>
        </w:rPr>
        <w:t>Is</w:t>
      </w:r>
      <w:r>
        <w:rPr>
          <w:spacing w:val="40"/>
          <w:sz w:val="24"/>
        </w:rPr>
        <w:t> </w:t>
      </w:r>
      <w:r>
        <w:rPr>
          <w:sz w:val="24"/>
        </w:rPr>
        <w:t>certified by</w:t>
      </w:r>
      <w:r>
        <w:rPr>
          <w:spacing w:val="-1"/>
          <w:sz w:val="24"/>
        </w:rPr>
        <w:t> </w:t>
      </w:r>
      <w:r>
        <w:rPr>
          <w:sz w:val="24"/>
        </w:rPr>
        <w:t>a medical specialty</w:t>
      </w:r>
      <w:r>
        <w:rPr>
          <w:spacing w:val="-1"/>
          <w:sz w:val="24"/>
        </w:rPr>
        <w:t> </w:t>
      </w:r>
      <w:r>
        <w:rPr>
          <w:sz w:val="24"/>
        </w:rPr>
        <w:t>board whose certification process includes all of the requirements</w:t>
      </w:r>
      <w:r>
        <w:rPr>
          <w:spacing w:val="-11"/>
          <w:sz w:val="24"/>
        </w:rPr>
        <w:t> </w:t>
      </w:r>
      <w:r>
        <w:rPr>
          <w:sz w:val="24"/>
        </w:rPr>
        <w:t>in</w:t>
      </w:r>
      <w:r>
        <w:rPr>
          <w:spacing w:val="-11"/>
          <w:sz w:val="24"/>
        </w:rPr>
        <w:t> </w:t>
      </w:r>
      <w:r>
        <w:rPr>
          <w:sz w:val="24"/>
        </w:rPr>
        <w:t>105</w:t>
      </w:r>
      <w:r>
        <w:rPr>
          <w:spacing w:val="-14"/>
          <w:sz w:val="24"/>
        </w:rPr>
        <w:t> </w:t>
      </w:r>
      <w:r>
        <w:rPr>
          <w:sz w:val="24"/>
        </w:rPr>
        <w:t>CMR</w:t>
      </w:r>
      <w:r>
        <w:rPr>
          <w:spacing w:val="-14"/>
          <w:sz w:val="24"/>
        </w:rPr>
        <w:t> </w:t>
      </w:r>
      <w:r>
        <w:rPr>
          <w:sz w:val="24"/>
        </w:rPr>
        <w:t>120.569(</w:t>
      </w:r>
      <w:r>
        <w:rPr>
          <w:strike/>
          <w:color w:val="FF0000"/>
          <w:sz w:val="24"/>
        </w:rPr>
        <w:t>B</w:t>
      </w:r>
      <w:r>
        <w:rPr>
          <w:b/>
          <w:strike w:val="0"/>
          <w:color w:val="0000FF"/>
          <w:sz w:val="24"/>
        </w:rPr>
        <w:t>C</w:t>
      </w:r>
      <w:r>
        <w:rPr>
          <w:strike w:val="0"/>
          <w:sz w:val="24"/>
        </w:rPr>
        <w:t>)</w:t>
      </w:r>
      <w:r>
        <w:rPr>
          <w:strike w:val="0"/>
          <w:spacing w:val="-15"/>
          <w:sz w:val="24"/>
        </w:rPr>
        <w:t> </w:t>
      </w:r>
      <w:r>
        <w:rPr>
          <w:strike w:val="0"/>
          <w:sz w:val="24"/>
        </w:rPr>
        <w:t>and</w:t>
      </w:r>
      <w:r>
        <w:rPr>
          <w:strike w:val="0"/>
          <w:spacing w:val="-12"/>
          <w:sz w:val="24"/>
        </w:rPr>
        <w:t> </w:t>
      </w:r>
      <w:r>
        <w:rPr>
          <w:strike w:val="0"/>
          <w:sz w:val="24"/>
        </w:rPr>
        <w:t>(</w:t>
      </w:r>
      <w:r>
        <w:rPr>
          <w:strike/>
          <w:color w:val="FF0000"/>
          <w:sz w:val="24"/>
        </w:rPr>
        <w:t>C</w:t>
      </w:r>
      <w:r>
        <w:rPr>
          <w:b/>
          <w:strike w:val="0"/>
          <w:color w:val="0000FF"/>
          <w:sz w:val="24"/>
        </w:rPr>
        <w:t>D</w:t>
      </w:r>
      <w:r>
        <w:rPr>
          <w:strike w:val="0"/>
          <w:sz w:val="24"/>
        </w:rPr>
        <w:t>)</w:t>
      </w:r>
      <w:r>
        <w:rPr>
          <w:strike w:val="0"/>
          <w:spacing w:val="-13"/>
          <w:sz w:val="24"/>
        </w:rPr>
        <w:t> </w:t>
      </w:r>
      <w:r>
        <w:rPr>
          <w:strike w:val="0"/>
          <w:sz w:val="24"/>
        </w:rPr>
        <w:t>and</w:t>
      </w:r>
      <w:r>
        <w:rPr>
          <w:strike w:val="0"/>
          <w:spacing w:val="-12"/>
          <w:sz w:val="24"/>
        </w:rPr>
        <w:t> </w:t>
      </w:r>
      <w:r>
        <w:rPr>
          <w:strike w:val="0"/>
          <w:sz w:val="24"/>
        </w:rPr>
        <w:t>whose</w:t>
      </w:r>
      <w:r>
        <w:rPr>
          <w:strike w:val="0"/>
          <w:spacing w:val="-12"/>
          <w:sz w:val="24"/>
        </w:rPr>
        <w:t> </w:t>
      </w:r>
      <w:r>
        <w:rPr>
          <w:strike w:val="0"/>
          <w:sz w:val="24"/>
        </w:rPr>
        <w:t>certification</w:t>
      </w:r>
      <w:r>
        <w:rPr>
          <w:strike w:val="0"/>
          <w:spacing w:val="-12"/>
          <w:sz w:val="24"/>
        </w:rPr>
        <w:t> </w:t>
      </w:r>
      <w:r>
        <w:rPr>
          <w:strike w:val="0"/>
          <w:sz w:val="24"/>
        </w:rPr>
        <w:t>has</w:t>
      </w:r>
      <w:r>
        <w:rPr>
          <w:strike w:val="0"/>
          <w:spacing w:val="-12"/>
          <w:sz w:val="24"/>
        </w:rPr>
        <w:t> </w:t>
      </w:r>
      <w:r>
        <w:rPr>
          <w:strike w:val="0"/>
          <w:sz w:val="24"/>
        </w:rPr>
        <w:t>been</w:t>
      </w:r>
      <w:r>
        <w:rPr>
          <w:strike w:val="0"/>
          <w:spacing w:val="-12"/>
          <w:sz w:val="24"/>
        </w:rPr>
        <w:t> </w:t>
      </w:r>
      <w:r>
        <w:rPr>
          <w:strike w:val="0"/>
          <w:sz w:val="24"/>
        </w:rPr>
        <w:t>recognized by </w:t>
      </w:r>
      <w:r>
        <w:rPr>
          <w:b/>
          <w:strike w:val="0"/>
          <w:color w:val="0000FF"/>
          <w:sz w:val="24"/>
        </w:rPr>
        <w:t>the Agency, </w:t>
      </w:r>
      <w:r>
        <w:rPr>
          <w:strike w:val="0"/>
          <w:sz w:val="24"/>
        </w:rPr>
        <w:t>an Agreement State or the Nuclear Regulatory Commission.</w:t>
      </w:r>
      <w:r>
        <w:rPr>
          <w:strike w:val="0"/>
          <w:spacing w:val="81"/>
          <w:sz w:val="24"/>
        </w:rPr>
        <w:t> </w:t>
      </w:r>
      <w:r>
        <w:rPr>
          <w:strike/>
          <w:color w:val="FF0000"/>
          <w:sz w:val="24"/>
        </w:rPr>
        <w:t>(</w:t>
      </w:r>
      <w:r>
        <w:rPr>
          <w:strike w:val="0"/>
          <w:sz w:val="24"/>
        </w:rPr>
        <w:t>The names of board certifications</w:t>
      </w:r>
      <w:r>
        <w:rPr>
          <w:strike/>
          <w:color w:val="FF0000"/>
          <w:sz w:val="24"/>
        </w:rPr>
        <w:t> which</w:t>
      </w:r>
      <w:r>
        <w:rPr>
          <w:strike w:val="0"/>
          <w:color w:val="FF0000"/>
          <w:sz w:val="24"/>
        </w:rPr>
        <w:t> </w:t>
      </w:r>
      <w:r>
        <w:rPr>
          <w:b/>
          <w:strike w:val="0"/>
          <w:color w:val="0000FF"/>
          <w:sz w:val="24"/>
        </w:rPr>
        <w:t>that </w:t>
      </w:r>
      <w:r>
        <w:rPr>
          <w:strike w:val="0"/>
          <w:sz w:val="24"/>
        </w:rPr>
        <w:t>have been recognized by the </w:t>
      </w:r>
      <w:r>
        <w:rPr>
          <w:b/>
          <w:strike w:val="0"/>
          <w:color w:val="0000FF"/>
          <w:sz w:val="24"/>
        </w:rPr>
        <w:t>Agency, Nuclear Regulatory </w:t>
      </w:r>
      <w:r>
        <w:rPr>
          <w:strike w:val="0"/>
          <w:sz w:val="24"/>
        </w:rPr>
        <w:t>Commission or an Agreement State</w:t>
      </w:r>
      <w:r>
        <w:rPr>
          <w:strike/>
          <w:color w:val="FF0000"/>
          <w:sz w:val="24"/>
        </w:rPr>
        <w:t> will be</w:t>
      </w:r>
      <w:r>
        <w:rPr>
          <w:strike w:val="0"/>
          <w:color w:val="FF0000"/>
          <w:sz w:val="24"/>
        </w:rPr>
        <w:t> </w:t>
      </w:r>
      <w:r>
        <w:rPr>
          <w:b/>
          <w:strike w:val="0"/>
          <w:color w:val="0000FF"/>
          <w:sz w:val="24"/>
        </w:rPr>
        <w:t>are </w:t>
      </w:r>
      <w:r>
        <w:rPr>
          <w:strike w:val="0"/>
          <w:sz w:val="24"/>
        </w:rPr>
        <w:t>posted on the</w:t>
      </w:r>
      <w:r>
        <w:rPr>
          <w:strike w:val="0"/>
          <w:spacing w:val="-1"/>
          <w:sz w:val="24"/>
        </w:rPr>
        <w:t> </w:t>
      </w:r>
      <w:r>
        <w:rPr>
          <w:strike w:val="0"/>
          <w:sz w:val="24"/>
        </w:rPr>
        <w:t>NRC's </w:t>
      </w:r>
      <w:r>
        <w:rPr>
          <w:b/>
          <w:strike w:val="0"/>
          <w:color w:val="0000FF"/>
          <w:sz w:val="24"/>
        </w:rPr>
        <w:t>Medical Uses Licensee Toolkit </w:t>
      </w:r>
      <w:r>
        <w:rPr>
          <w:strike w:val="0"/>
          <w:sz w:val="24"/>
        </w:rPr>
        <w:t>Web page</w:t>
      </w:r>
      <w:r>
        <w:rPr>
          <w:strike/>
          <w:color w:val="FF0000"/>
          <w:sz w:val="24"/>
        </w:rPr>
        <w:t>.)</w:t>
      </w:r>
      <w:r>
        <w:rPr>
          <w:strike w:val="0"/>
          <w:sz w:val="24"/>
        </w:rPr>
        <w:t>; or</w:t>
      </w:r>
    </w:p>
    <w:p>
      <w:pPr>
        <w:pStyle w:val="BodyText"/>
        <w:spacing w:before="7"/>
      </w:pPr>
    </w:p>
    <w:p>
      <w:pPr>
        <w:pStyle w:val="ListParagraph"/>
        <w:numPr>
          <w:ilvl w:val="0"/>
          <w:numId w:val="88"/>
        </w:numPr>
        <w:tabs>
          <w:tab w:pos="1726" w:val="left" w:leader="none"/>
        </w:tabs>
        <w:spacing w:line="244" w:lineRule="auto" w:before="0" w:after="0"/>
        <w:ind w:left="1300" w:right="114" w:firstLine="0"/>
        <w:jc w:val="both"/>
        <w:rPr>
          <w:b/>
          <w:color w:val="0000FF"/>
          <w:sz w:val="24"/>
        </w:rPr>
      </w:pPr>
      <w:r>
        <w:rPr>
          <w:b/>
          <w:color w:val="0000FF"/>
          <w:sz w:val="24"/>
        </w:rPr>
        <w:t>Is an authorized user for uses listed in 105 CMR 120.547 or equivalent Nuclear Regulatory Commission or Agreement State requirements; or</w:t>
      </w:r>
    </w:p>
    <w:p>
      <w:pPr>
        <w:pStyle w:val="BodyText"/>
        <w:spacing w:before="1"/>
        <w:rPr>
          <w:b/>
        </w:rPr>
      </w:pPr>
    </w:p>
    <w:p>
      <w:pPr>
        <w:pStyle w:val="BodyText"/>
        <w:tabs>
          <w:tab w:pos="2006" w:val="left" w:leader="none"/>
        </w:tabs>
        <w:spacing w:line="242" w:lineRule="auto"/>
        <w:ind w:left="1300" w:right="117"/>
      </w:pPr>
      <w:r>
        <w:rPr>
          <w:spacing w:val="-4"/>
        </w:rPr>
        <w:t>(</w:t>
      </w:r>
      <w:r>
        <w:rPr>
          <w:strike/>
          <w:color w:val="FF0000"/>
          <w:spacing w:val="-4"/>
        </w:rPr>
        <w:t>B</w:t>
      </w:r>
      <w:r>
        <w:rPr>
          <w:b/>
          <w:strike w:val="0"/>
          <w:color w:val="0000FF"/>
          <w:spacing w:val="-4"/>
        </w:rPr>
        <w:t>C</w:t>
      </w:r>
      <w:r>
        <w:rPr>
          <w:strike w:val="0"/>
          <w:spacing w:val="-4"/>
        </w:rPr>
        <w:t>)</w:t>
      </w:r>
      <w:r>
        <w:rPr>
          <w:strike w:val="0"/>
        </w:rPr>
        <w:tab/>
        <w:t>Has completed eight hours of classroom and laboratory training in basic </w:t>
      </w:r>
      <w:r>
        <w:rPr>
          <w:strike w:val="0"/>
        </w:rPr>
        <w:t>radionuclide handling techniques specifically applicable to the use of the device that includes:</w:t>
      </w:r>
    </w:p>
    <w:p>
      <w:pPr>
        <w:pStyle w:val="ListParagraph"/>
        <w:numPr>
          <w:ilvl w:val="1"/>
          <w:numId w:val="88"/>
        </w:numPr>
        <w:tabs>
          <w:tab w:pos="2174" w:val="left" w:leader="none"/>
          <w:tab w:pos="2176" w:val="left" w:leader="none"/>
        </w:tabs>
        <w:spacing w:line="240" w:lineRule="auto" w:before="2" w:after="0"/>
        <w:ind w:left="2175" w:right="0" w:hanging="521"/>
        <w:jc w:val="left"/>
        <w:rPr>
          <w:sz w:val="24"/>
        </w:rPr>
      </w:pPr>
      <w:r>
        <w:rPr>
          <w:sz w:val="24"/>
        </w:rPr>
        <w:t>Radiation</w:t>
      </w:r>
      <w:r>
        <w:rPr>
          <w:spacing w:val="-4"/>
          <w:sz w:val="24"/>
        </w:rPr>
        <w:t> </w:t>
      </w:r>
      <w:r>
        <w:rPr>
          <w:sz w:val="24"/>
        </w:rPr>
        <w:t>physics</w:t>
      </w:r>
      <w:r>
        <w:rPr>
          <w:spacing w:val="-3"/>
          <w:sz w:val="24"/>
        </w:rPr>
        <w:t> </w:t>
      </w:r>
      <w:r>
        <w:rPr>
          <w:sz w:val="24"/>
        </w:rPr>
        <w:t>and</w:t>
      </w:r>
      <w:r>
        <w:rPr>
          <w:spacing w:val="-3"/>
          <w:sz w:val="24"/>
        </w:rPr>
        <w:t> </w:t>
      </w:r>
      <w:r>
        <w:rPr>
          <w:spacing w:val="-2"/>
          <w:sz w:val="24"/>
        </w:rPr>
        <w:t>instrumentation;</w:t>
      </w:r>
    </w:p>
    <w:p>
      <w:pPr>
        <w:pStyle w:val="ListParagraph"/>
        <w:numPr>
          <w:ilvl w:val="1"/>
          <w:numId w:val="88"/>
        </w:numPr>
        <w:tabs>
          <w:tab w:pos="2116" w:val="left" w:leader="none"/>
        </w:tabs>
        <w:spacing w:line="240" w:lineRule="auto" w:before="3" w:after="0"/>
        <w:ind w:left="2115" w:right="0" w:hanging="461"/>
        <w:jc w:val="left"/>
        <w:rPr>
          <w:sz w:val="24"/>
        </w:rPr>
      </w:pPr>
      <w:r>
        <w:rPr>
          <w:sz w:val="24"/>
        </w:rPr>
        <w:t>Radiation</w:t>
      </w:r>
      <w:r>
        <w:rPr>
          <w:spacing w:val="-3"/>
          <w:sz w:val="24"/>
        </w:rPr>
        <w:t> </w:t>
      </w:r>
      <w:r>
        <w:rPr>
          <w:spacing w:val="-2"/>
          <w:sz w:val="24"/>
        </w:rPr>
        <w:t>protection;</w:t>
      </w:r>
    </w:p>
    <w:p>
      <w:pPr>
        <w:spacing w:after="0" w:line="240" w:lineRule="auto"/>
        <w:jc w:val="left"/>
        <w:rPr>
          <w:sz w:val="24"/>
        </w:rPr>
        <w:sectPr>
          <w:pgSz w:w="12240" w:h="20180"/>
          <w:pgMar w:header="766" w:footer="775" w:top="1460" w:bottom="960" w:left="500" w:right="1320"/>
        </w:sectPr>
      </w:pPr>
    </w:p>
    <w:p>
      <w:pPr>
        <w:pStyle w:val="ListParagraph"/>
        <w:numPr>
          <w:ilvl w:val="1"/>
          <w:numId w:val="88"/>
        </w:numPr>
        <w:tabs>
          <w:tab w:pos="2116" w:val="left" w:leader="none"/>
        </w:tabs>
        <w:spacing w:line="240" w:lineRule="auto" w:before="61" w:after="0"/>
        <w:ind w:left="2115" w:right="0" w:hanging="461"/>
        <w:jc w:val="left"/>
        <w:rPr>
          <w:sz w:val="24"/>
        </w:rPr>
      </w:pPr>
      <w:r>
        <w:rPr>
          <w:sz w:val="24"/>
        </w:rPr>
        <w:t>Mathematics</w:t>
      </w:r>
      <w:r>
        <w:rPr>
          <w:spacing w:val="-3"/>
          <w:sz w:val="24"/>
        </w:rPr>
        <w:t> </w:t>
      </w:r>
      <w:r>
        <w:rPr>
          <w:sz w:val="24"/>
        </w:rPr>
        <w:t>pertaining</w:t>
      </w:r>
      <w:r>
        <w:rPr>
          <w:spacing w:val="-2"/>
          <w:sz w:val="24"/>
        </w:rPr>
        <w:t> </w:t>
      </w:r>
      <w:r>
        <w:rPr>
          <w:sz w:val="24"/>
        </w:rPr>
        <w:t>to</w:t>
      </w:r>
      <w:r>
        <w:rPr>
          <w:spacing w:val="-3"/>
          <w:sz w:val="24"/>
        </w:rPr>
        <w:t> </w:t>
      </w:r>
      <w:r>
        <w:rPr>
          <w:sz w:val="24"/>
        </w:rPr>
        <w:t>the</w:t>
      </w:r>
      <w:r>
        <w:rPr>
          <w:spacing w:val="-2"/>
          <w:sz w:val="24"/>
        </w:rPr>
        <w:t> </w:t>
      </w:r>
      <w:r>
        <w:rPr>
          <w:sz w:val="24"/>
        </w:rPr>
        <w:t>use</w:t>
      </w:r>
      <w:r>
        <w:rPr>
          <w:spacing w:val="-6"/>
          <w:sz w:val="24"/>
        </w:rPr>
        <w:t> </w:t>
      </w:r>
      <w:r>
        <w:rPr>
          <w:sz w:val="24"/>
        </w:rPr>
        <w:t>and</w:t>
      </w:r>
      <w:r>
        <w:rPr>
          <w:spacing w:val="-2"/>
          <w:sz w:val="24"/>
        </w:rPr>
        <w:t> </w:t>
      </w:r>
      <w:r>
        <w:rPr>
          <w:sz w:val="24"/>
        </w:rPr>
        <w:t>measurement</w:t>
      </w:r>
      <w:r>
        <w:rPr>
          <w:spacing w:val="-3"/>
          <w:sz w:val="24"/>
        </w:rPr>
        <w:t> </w:t>
      </w:r>
      <w:r>
        <w:rPr>
          <w:sz w:val="24"/>
        </w:rPr>
        <w:t>of</w:t>
      </w:r>
      <w:r>
        <w:rPr>
          <w:spacing w:val="-5"/>
          <w:sz w:val="24"/>
        </w:rPr>
        <w:t> </w:t>
      </w:r>
      <w:r>
        <w:rPr>
          <w:sz w:val="24"/>
        </w:rPr>
        <w:t>radioactivity;</w:t>
      </w:r>
      <w:r>
        <w:rPr>
          <w:spacing w:val="-3"/>
          <w:sz w:val="24"/>
        </w:rPr>
        <w:t> </w:t>
      </w:r>
      <w:r>
        <w:rPr>
          <w:spacing w:val="-4"/>
          <w:sz w:val="24"/>
        </w:rPr>
        <w:t>and,</w:t>
      </w:r>
    </w:p>
    <w:p>
      <w:pPr>
        <w:pStyle w:val="ListParagraph"/>
        <w:numPr>
          <w:ilvl w:val="1"/>
          <w:numId w:val="88"/>
        </w:numPr>
        <w:tabs>
          <w:tab w:pos="2116" w:val="left" w:leader="none"/>
        </w:tabs>
        <w:spacing w:line="240" w:lineRule="auto" w:before="2" w:after="0"/>
        <w:ind w:left="2115" w:right="0" w:hanging="461"/>
        <w:jc w:val="left"/>
        <w:rPr>
          <w:sz w:val="24"/>
        </w:rPr>
      </w:pPr>
      <w:r>
        <w:rPr>
          <w:sz w:val="24"/>
        </w:rPr>
        <w:t>Radiation</w:t>
      </w:r>
      <w:r>
        <w:rPr>
          <w:spacing w:val="-8"/>
          <w:sz w:val="24"/>
        </w:rPr>
        <w:t> </w:t>
      </w:r>
      <w:r>
        <w:rPr>
          <w:sz w:val="24"/>
        </w:rPr>
        <w:t>biology;</w:t>
      </w:r>
      <w:r>
        <w:rPr>
          <w:spacing w:val="-5"/>
          <w:sz w:val="24"/>
        </w:rPr>
        <w:t> </w:t>
      </w:r>
      <w:r>
        <w:rPr>
          <w:spacing w:val="-4"/>
          <w:sz w:val="24"/>
        </w:rPr>
        <w:t>and,</w:t>
      </w:r>
    </w:p>
    <w:p>
      <w:pPr>
        <w:pStyle w:val="BodyText"/>
        <w:spacing w:before="7"/>
      </w:pPr>
    </w:p>
    <w:p>
      <w:pPr>
        <w:pStyle w:val="BodyText"/>
        <w:ind w:left="408" w:right="843"/>
        <w:jc w:val="center"/>
      </w:pPr>
      <w:r>
        <w:rPr/>
        <w:t>(</w:t>
      </w:r>
      <w:r>
        <w:rPr>
          <w:strike/>
          <w:color w:val="FF0000"/>
        </w:rPr>
        <w:t>C</w:t>
      </w:r>
      <w:r>
        <w:rPr>
          <w:b/>
          <w:strike w:val="0"/>
          <w:color w:val="0000FF"/>
        </w:rPr>
        <w:t>D</w:t>
      </w:r>
      <w:r>
        <w:rPr>
          <w:strike w:val="0"/>
        </w:rPr>
        <w:t>)</w:t>
      </w:r>
      <w:r>
        <w:rPr>
          <w:strike w:val="0"/>
          <w:spacing w:val="26"/>
        </w:rPr>
        <w:t>  </w:t>
      </w:r>
      <w:r>
        <w:rPr>
          <w:strike w:val="0"/>
        </w:rPr>
        <w:t>Has completed</w:t>
      </w:r>
      <w:r>
        <w:rPr>
          <w:strike w:val="0"/>
          <w:spacing w:val="-2"/>
        </w:rPr>
        <w:t> </w:t>
      </w:r>
      <w:r>
        <w:rPr>
          <w:strike w:val="0"/>
        </w:rPr>
        <w:t>training</w:t>
      </w:r>
      <w:r>
        <w:rPr>
          <w:strike w:val="0"/>
          <w:spacing w:val="-1"/>
        </w:rPr>
        <w:t> </w:t>
      </w:r>
      <w:r>
        <w:rPr>
          <w:strike w:val="0"/>
        </w:rPr>
        <w:t>in</w:t>
      </w:r>
      <w:r>
        <w:rPr>
          <w:strike w:val="0"/>
          <w:spacing w:val="-2"/>
        </w:rPr>
        <w:t> </w:t>
      </w:r>
      <w:r>
        <w:rPr>
          <w:strike w:val="0"/>
        </w:rPr>
        <w:t>the</w:t>
      </w:r>
      <w:r>
        <w:rPr>
          <w:strike w:val="0"/>
          <w:spacing w:val="-1"/>
        </w:rPr>
        <w:t> </w:t>
      </w:r>
      <w:r>
        <w:rPr>
          <w:strike w:val="0"/>
        </w:rPr>
        <w:t>use</w:t>
      </w:r>
      <w:r>
        <w:rPr>
          <w:strike w:val="0"/>
          <w:spacing w:val="-5"/>
        </w:rPr>
        <w:t> </w:t>
      </w:r>
      <w:r>
        <w:rPr>
          <w:strike w:val="0"/>
        </w:rPr>
        <w:t>of</w:t>
      </w:r>
      <w:r>
        <w:rPr>
          <w:strike w:val="0"/>
          <w:spacing w:val="-1"/>
        </w:rPr>
        <w:t> </w:t>
      </w:r>
      <w:r>
        <w:rPr>
          <w:strike w:val="0"/>
        </w:rPr>
        <w:t>the</w:t>
      </w:r>
      <w:r>
        <w:rPr>
          <w:strike w:val="0"/>
          <w:spacing w:val="-2"/>
        </w:rPr>
        <w:t> </w:t>
      </w:r>
      <w:r>
        <w:rPr>
          <w:strike w:val="0"/>
        </w:rPr>
        <w:t>device</w:t>
      </w:r>
      <w:r>
        <w:rPr>
          <w:strike w:val="0"/>
          <w:spacing w:val="-1"/>
        </w:rPr>
        <w:t> </w:t>
      </w:r>
      <w:r>
        <w:rPr>
          <w:strike w:val="0"/>
        </w:rPr>
        <w:t>for</w:t>
      </w:r>
      <w:r>
        <w:rPr>
          <w:strike w:val="0"/>
          <w:spacing w:val="-2"/>
        </w:rPr>
        <w:t> </w:t>
      </w:r>
      <w:r>
        <w:rPr>
          <w:strike w:val="0"/>
        </w:rPr>
        <w:t>the</w:t>
      </w:r>
      <w:r>
        <w:rPr>
          <w:strike w:val="0"/>
          <w:spacing w:val="-1"/>
        </w:rPr>
        <w:t> </w:t>
      </w:r>
      <w:r>
        <w:rPr>
          <w:strike w:val="0"/>
        </w:rPr>
        <w:t>uses</w:t>
      </w:r>
      <w:r>
        <w:rPr>
          <w:strike w:val="0"/>
          <w:spacing w:val="-2"/>
        </w:rPr>
        <w:t> requested.</w:t>
      </w:r>
    </w:p>
    <w:p>
      <w:pPr>
        <w:pStyle w:val="BodyText"/>
        <w:spacing w:before="7"/>
      </w:pPr>
    </w:p>
    <w:p>
      <w:pPr>
        <w:pStyle w:val="BodyText"/>
        <w:spacing w:line="244" w:lineRule="auto" w:before="1"/>
        <w:ind w:left="891" w:right="633" w:firstLine="1363"/>
      </w:pPr>
      <w:r>
        <w:rPr/>
        <w:t>PHOTON EMITTING REMOTE AFTERLOADER UNITS, TELETHERAPY</w:t>
      </w:r>
      <w:r>
        <w:rPr>
          <w:spacing w:val="-14"/>
        </w:rPr>
        <w:t> </w:t>
      </w:r>
      <w:r>
        <w:rPr/>
        <w:t>UNITS,</w:t>
      </w:r>
      <w:r>
        <w:rPr>
          <w:spacing w:val="-12"/>
        </w:rPr>
        <w:t> </w:t>
      </w:r>
      <w:r>
        <w:rPr/>
        <w:t>AND</w:t>
      </w:r>
      <w:r>
        <w:rPr>
          <w:spacing w:val="-13"/>
        </w:rPr>
        <w:t> </w:t>
      </w:r>
      <w:r>
        <w:rPr/>
        <w:t>GAMMA</w:t>
      </w:r>
      <w:r>
        <w:rPr>
          <w:spacing w:val="-13"/>
        </w:rPr>
        <w:t> </w:t>
      </w:r>
      <w:r>
        <w:rPr/>
        <w:t>STEREOTACTIC</w:t>
      </w:r>
      <w:r>
        <w:rPr>
          <w:spacing w:val="-13"/>
        </w:rPr>
        <w:t> </w:t>
      </w:r>
      <w:r>
        <w:rPr/>
        <w:t>RADIOSURGERY</w:t>
      </w:r>
      <w:r>
        <w:rPr>
          <w:spacing w:val="-12"/>
        </w:rPr>
        <w:t> </w:t>
      </w:r>
      <w:r>
        <w:rPr>
          <w:spacing w:val="-2"/>
        </w:rPr>
        <w:t>UNITS</w:t>
      </w:r>
    </w:p>
    <w:p>
      <w:pPr>
        <w:pStyle w:val="BodyText"/>
        <w:spacing w:before="10"/>
        <w:rPr>
          <w:sz w:val="18"/>
        </w:rPr>
      </w:pPr>
    </w:p>
    <w:p>
      <w:pPr>
        <w:pStyle w:val="ListParagraph"/>
        <w:numPr>
          <w:ilvl w:val="0"/>
          <w:numId w:val="85"/>
        </w:numPr>
        <w:tabs>
          <w:tab w:pos="882" w:val="left" w:leader="none"/>
        </w:tabs>
        <w:spacing w:line="242" w:lineRule="auto" w:before="60" w:after="0"/>
        <w:ind w:left="1120" w:right="200" w:hanging="1020"/>
        <w:jc w:val="left"/>
        <w:rPr>
          <w:sz w:val="22"/>
        </w:rPr>
      </w:pPr>
      <w:r>
        <w:rPr>
          <w:sz w:val="24"/>
          <w:u w:val="single"/>
        </w:rPr>
        <w:t>:</w:t>
      </w:r>
      <w:r>
        <w:rPr>
          <w:spacing w:val="80"/>
          <w:sz w:val="24"/>
          <w:u w:val="single"/>
        </w:rPr>
        <w:t> </w:t>
      </w:r>
      <w:r>
        <w:rPr>
          <w:sz w:val="24"/>
          <w:u w:val="single"/>
        </w:rPr>
        <w:t>Use</w:t>
      </w:r>
      <w:r>
        <w:rPr>
          <w:spacing w:val="-5"/>
          <w:sz w:val="24"/>
          <w:u w:val="single"/>
        </w:rPr>
        <w:t> </w:t>
      </w:r>
      <w:r>
        <w:rPr>
          <w:sz w:val="24"/>
          <w:u w:val="single"/>
        </w:rPr>
        <w:t>of</w:t>
      </w:r>
      <w:r>
        <w:rPr>
          <w:spacing w:val="-5"/>
          <w:sz w:val="24"/>
          <w:u w:val="single"/>
        </w:rPr>
        <w:t> </w:t>
      </w:r>
      <w:r>
        <w:rPr>
          <w:sz w:val="24"/>
          <w:u w:val="single"/>
        </w:rPr>
        <w:t>Sealed</w:t>
      </w:r>
      <w:r>
        <w:rPr>
          <w:spacing w:val="-2"/>
          <w:sz w:val="24"/>
          <w:u w:val="single"/>
        </w:rPr>
        <w:t> </w:t>
      </w:r>
      <w:r>
        <w:rPr>
          <w:sz w:val="24"/>
          <w:u w:val="single"/>
        </w:rPr>
        <w:t>Sources</w:t>
      </w:r>
      <w:r>
        <w:rPr>
          <w:spacing w:val="-2"/>
          <w:sz w:val="24"/>
          <w:u w:val="single"/>
        </w:rPr>
        <w:t> </w:t>
      </w:r>
      <w:r>
        <w:rPr>
          <w:sz w:val="24"/>
          <w:u w:val="single"/>
        </w:rPr>
        <w:t>in</w:t>
      </w:r>
      <w:r>
        <w:rPr>
          <w:spacing w:val="-5"/>
          <w:sz w:val="24"/>
          <w:u w:val="single"/>
        </w:rPr>
        <w:t> </w:t>
      </w:r>
      <w:r>
        <w:rPr>
          <w:sz w:val="24"/>
          <w:u w:val="single"/>
        </w:rPr>
        <w:t>a</w:t>
      </w:r>
      <w:r>
        <w:rPr>
          <w:spacing w:val="-4"/>
          <w:sz w:val="24"/>
          <w:u w:val="single"/>
        </w:rPr>
        <w:t> </w:t>
      </w:r>
      <w:r>
        <w:rPr>
          <w:sz w:val="24"/>
          <w:u w:val="single"/>
        </w:rPr>
        <w:t>Remote</w:t>
      </w:r>
      <w:r>
        <w:rPr>
          <w:spacing w:val="-4"/>
          <w:sz w:val="24"/>
          <w:u w:val="single"/>
        </w:rPr>
        <w:t> </w:t>
      </w:r>
      <w:r>
        <w:rPr>
          <w:sz w:val="24"/>
          <w:u w:val="single"/>
        </w:rPr>
        <w:t>Afterloader</w:t>
      </w:r>
      <w:r>
        <w:rPr>
          <w:spacing w:val="-3"/>
          <w:sz w:val="24"/>
          <w:u w:val="single"/>
        </w:rPr>
        <w:t> </w:t>
      </w:r>
      <w:r>
        <w:rPr>
          <w:sz w:val="24"/>
          <w:u w:val="single"/>
        </w:rPr>
        <w:t>Unit,</w:t>
      </w:r>
      <w:r>
        <w:rPr>
          <w:spacing w:val="-2"/>
          <w:sz w:val="24"/>
          <w:u w:val="single"/>
        </w:rPr>
        <w:t> </w:t>
      </w:r>
      <w:r>
        <w:rPr>
          <w:sz w:val="24"/>
          <w:u w:val="single"/>
        </w:rPr>
        <w:t>Teletherapy</w:t>
      </w:r>
      <w:r>
        <w:rPr>
          <w:spacing w:val="-12"/>
          <w:sz w:val="24"/>
          <w:u w:val="single"/>
        </w:rPr>
        <w:t> </w:t>
      </w:r>
      <w:r>
        <w:rPr>
          <w:sz w:val="24"/>
          <w:u w:val="single"/>
        </w:rPr>
        <w:t>Unit,</w:t>
      </w:r>
      <w:r>
        <w:rPr>
          <w:spacing w:val="-5"/>
          <w:sz w:val="24"/>
          <w:u w:val="single"/>
        </w:rPr>
        <w:t> </w:t>
      </w:r>
      <w:r>
        <w:rPr>
          <w:sz w:val="24"/>
          <w:u w:val="single"/>
        </w:rPr>
        <w:t>or</w:t>
      </w:r>
      <w:r>
        <w:rPr>
          <w:spacing w:val="-5"/>
          <w:sz w:val="24"/>
          <w:u w:val="single"/>
        </w:rPr>
        <w:t> </w:t>
      </w:r>
      <w:r>
        <w:rPr>
          <w:sz w:val="24"/>
          <w:u w:val="single"/>
        </w:rPr>
        <w:t>Gamma</w:t>
      </w:r>
      <w:r>
        <w:rPr>
          <w:spacing w:val="-6"/>
          <w:sz w:val="24"/>
          <w:u w:val="single"/>
        </w:rPr>
        <w:t> </w:t>
      </w:r>
      <w:r>
        <w:rPr>
          <w:sz w:val="24"/>
          <w:u w:val="single"/>
        </w:rPr>
        <w:t>Stereotactic</w:t>
      </w:r>
      <w:r>
        <w:rPr>
          <w:sz w:val="24"/>
        </w:rPr>
        <w:t> </w:t>
      </w:r>
      <w:r>
        <w:rPr>
          <w:sz w:val="24"/>
          <w:u w:val="single"/>
        </w:rPr>
        <w:t>Radiosurgery</w:t>
      </w:r>
      <w:r>
        <w:rPr>
          <w:spacing w:val="-2"/>
          <w:sz w:val="24"/>
          <w:u w:val="single"/>
        </w:rPr>
        <w:t> </w:t>
      </w:r>
      <w:r>
        <w:rPr>
          <w:sz w:val="24"/>
          <w:u w:val="single"/>
        </w:rPr>
        <w:t>Unit</w:t>
      </w:r>
    </w:p>
    <w:p>
      <w:pPr>
        <w:pStyle w:val="BodyText"/>
        <w:spacing w:before="2"/>
        <w:rPr>
          <w:sz w:val="19"/>
        </w:rPr>
      </w:pPr>
    </w:p>
    <w:p>
      <w:pPr>
        <w:pStyle w:val="BodyText"/>
        <w:spacing w:line="244" w:lineRule="auto" w:before="59"/>
        <w:ind w:left="1300" w:firstLine="355"/>
      </w:pPr>
      <w:r>
        <w:rPr>
          <w:strike/>
          <w:color w:val="FF0000"/>
        </w:rPr>
        <w:t>A</w:t>
      </w:r>
      <w:r>
        <w:rPr>
          <w:strike/>
          <w:color w:val="FF0000"/>
          <w:spacing w:val="-9"/>
        </w:rPr>
        <w:t> </w:t>
      </w:r>
      <w:r>
        <w:rPr>
          <w:strike/>
          <w:color w:val="FF0000"/>
        </w:rPr>
        <w:t>licensee</w:t>
      </w:r>
      <w:r>
        <w:rPr>
          <w:strike/>
          <w:color w:val="FF0000"/>
          <w:spacing w:val="-9"/>
        </w:rPr>
        <w:t> </w:t>
      </w:r>
      <w:r>
        <w:rPr>
          <w:strike/>
          <w:color w:val="FF0000"/>
        </w:rPr>
        <w:t>shall</w:t>
      </w:r>
      <w:r>
        <w:rPr>
          <w:strike/>
          <w:color w:val="FF0000"/>
          <w:spacing w:val="-5"/>
        </w:rPr>
        <w:t> </w:t>
      </w:r>
      <w:r>
        <w:rPr>
          <w:strike/>
          <w:color w:val="FF0000"/>
        </w:rPr>
        <w:t>use</w:t>
      </w:r>
      <w:r>
        <w:rPr>
          <w:strike/>
          <w:color w:val="FF0000"/>
          <w:spacing w:val="-9"/>
        </w:rPr>
        <w:t> </w:t>
      </w:r>
      <w:r>
        <w:rPr>
          <w:strike/>
          <w:color w:val="FF0000"/>
        </w:rPr>
        <w:t>sealed</w:t>
      </w:r>
      <w:r>
        <w:rPr>
          <w:strike/>
          <w:color w:val="FF0000"/>
          <w:spacing w:val="-9"/>
        </w:rPr>
        <w:t> </w:t>
      </w:r>
      <w:r>
        <w:rPr>
          <w:strike/>
          <w:color w:val="FF0000"/>
        </w:rPr>
        <w:t>sources</w:t>
      </w:r>
      <w:r>
        <w:rPr>
          <w:strike/>
          <w:color w:val="FF0000"/>
          <w:spacing w:val="-7"/>
        </w:rPr>
        <w:t> </w:t>
      </w:r>
      <w:r>
        <w:rPr>
          <w:strike/>
          <w:color w:val="FF0000"/>
        </w:rPr>
        <w:t>in</w:t>
      </w:r>
      <w:r>
        <w:rPr>
          <w:strike/>
          <w:color w:val="FF0000"/>
          <w:spacing w:val="-6"/>
        </w:rPr>
        <w:t> </w:t>
      </w:r>
      <w:r>
        <w:rPr>
          <w:strike/>
          <w:color w:val="FF0000"/>
        </w:rPr>
        <w:t>photon</w:t>
      </w:r>
      <w:r>
        <w:rPr>
          <w:strike/>
          <w:color w:val="FF0000"/>
          <w:spacing w:val="-9"/>
        </w:rPr>
        <w:t> </w:t>
      </w:r>
      <w:r>
        <w:rPr>
          <w:strike/>
          <w:color w:val="FF0000"/>
        </w:rPr>
        <w:t>emitting</w:t>
      </w:r>
      <w:r>
        <w:rPr>
          <w:strike/>
          <w:color w:val="FF0000"/>
          <w:spacing w:val="-9"/>
        </w:rPr>
        <w:t> </w:t>
      </w:r>
      <w:r>
        <w:rPr>
          <w:strike/>
          <w:color w:val="FF0000"/>
        </w:rPr>
        <w:t>remote</w:t>
      </w:r>
      <w:r>
        <w:rPr>
          <w:strike/>
          <w:color w:val="FF0000"/>
          <w:spacing w:val="-9"/>
        </w:rPr>
        <w:t> </w:t>
      </w:r>
      <w:r>
        <w:rPr>
          <w:strike/>
          <w:color w:val="FF0000"/>
        </w:rPr>
        <w:t>afterloader</w:t>
      </w:r>
      <w:r>
        <w:rPr>
          <w:strike/>
          <w:color w:val="FF0000"/>
          <w:spacing w:val="-10"/>
        </w:rPr>
        <w:t> </w:t>
      </w:r>
      <w:r>
        <w:rPr>
          <w:strike/>
          <w:color w:val="FF0000"/>
        </w:rPr>
        <w:t>units,</w:t>
      </w:r>
      <w:r>
        <w:rPr>
          <w:strike/>
          <w:color w:val="FF0000"/>
          <w:spacing w:val="-9"/>
        </w:rPr>
        <w:t> </w:t>
      </w:r>
      <w:r>
        <w:rPr>
          <w:strike/>
          <w:color w:val="FF0000"/>
        </w:rPr>
        <w:t>teletherapy</w:t>
      </w:r>
      <w:r>
        <w:rPr>
          <w:strike w:val="0"/>
          <w:color w:val="FF0000"/>
        </w:rPr>
        <w:t> </w:t>
      </w:r>
      <w:r>
        <w:rPr>
          <w:strike/>
          <w:color w:val="FF0000"/>
        </w:rPr>
        <w:t>units, or gamma stereotactic units for therapeutic medical uses:</w:t>
      </w:r>
    </w:p>
    <w:p>
      <w:pPr>
        <w:pStyle w:val="BodyText"/>
        <w:rPr>
          <w:sz w:val="19"/>
        </w:rPr>
      </w:pPr>
    </w:p>
    <w:p>
      <w:pPr>
        <w:pStyle w:val="BodyText"/>
        <w:tabs>
          <w:tab w:pos="1299" w:val="left" w:leader="none"/>
        </w:tabs>
        <w:spacing w:before="59"/>
        <w:ind w:left="100"/>
      </w:pPr>
      <w:r>
        <w:rPr>
          <w:strike/>
          <w:color w:val="FF0000"/>
        </w:rPr>
        <w:tab/>
        <w:t>(A)</w:t>
      </w:r>
      <w:r>
        <w:rPr>
          <w:strike/>
          <w:color w:val="FF0000"/>
          <w:spacing w:val="25"/>
        </w:rPr>
        <w:t>  </w:t>
      </w:r>
      <w:r>
        <w:rPr>
          <w:strike/>
          <w:color w:val="FF0000"/>
        </w:rPr>
        <w:t>As</w:t>
      </w:r>
      <w:r>
        <w:rPr>
          <w:strike/>
          <w:color w:val="FF0000"/>
          <w:spacing w:val="-2"/>
        </w:rPr>
        <w:t> </w:t>
      </w:r>
      <w:r>
        <w:rPr>
          <w:strike/>
          <w:color w:val="FF0000"/>
        </w:rPr>
        <w:t>approved</w:t>
      </w:r>
      <w:r>
        <w:rPr>
          <w:strike/>
          <w:color w:val="FF0000"/>
          <w:spacing w:val="-3"/>
        </w:rPr>
        <w:t> </w:t>
      </w:r>
      <w:r>
        <w:rPr>
          <w:strike/>
          <w:color w:val="FF0000"/>
        </w:rPr>
        <w:t>in</w:t>
      </w:r>
      <w:r>
        <w:rPr>
          <w:strike/>
          <w:color w:val="FF0000"/>
          <w:spacing w:val="-2"/>
        </w:rPr>
        <w:t> </w:t>
      </w:r>
      <w:r>
        <w:rPr>
          <w:strike/>
          <w:color w:val="FF0000"/>
        </w:rPr>
        <w:t>the</w:t>
      </w:r>
      <w:r>
        <w:rPr>
          <w:strike/>
          <w:color w:val="FF0000"/>
          <w:spacing w:val="-3"/>
        </w:rPr>
        <w:t> </w:t>
      </w:r>
      <w:r>
        <w:rPr>
          <w:strike/>
          <w:color w:val="FF0000"/>
        </w:rPr>
        <w:t>Sealed</w:t>
      </w:r>
      <w:r>
        <w:rPr>
          <w:strike/>
          <w:color w:val="FF0000"/>
          <w:spacing w:val="-2"/>
        </w:rPr>
        <w:t> </w:t>
      </w:r>
      <w:r>
        <w:rPr>
          <w:strike/>
          <w:color w:val="FF0000"/>
        </w:rPr>
        <w:t>Source</w:t>
      </w:r>
      <w:r>
        <w:rPr>
          <w:strike/>
          <w:color w:val="FF0000"/>
          <w:spacing w:val="-3"/>
        </w:rPr>
        <w:t> </w:t>
      </w:r>
      <w:r>
        <w:rPr>
          <w:strike/>
          <w:color w:val="FF0000"/>
        </w:rPr>
        <w:t>and</w:t>
      </w:r>
      <w:r>
        <w:rPr>
          <w:strike/>
          <w:color w:val="FF0000"/>
          <w:spacing w:val="-2"/>
        </w:rPr>
        <w:t> </w:t>
      </w:r>
      <w:r>
        <w:rPr>
          <w:strike/>
          <w:color w:val="FF0000"/>
        </w:rPr>
        <w:t>Device</w:t>
      </w:r>
      <w:r>
        <w:rPr>
          <w:strike/>
          <w:color w:val="FF0000"/>
          <w:spacing w:val="-7"/>
        </w:rPr>
        <w:t> </w:t>
      </w:r>
      <w:r>
        <w:rPr>
          <w:strike/>
          <w:color w:val="FF0000"/>
        </w:rPr>
        <w:t>Registry;</w:t>
      </w:r>
      <w:r>
        <w:rPr>
          <w:strike/>
          <w:color w:val="FF0000"/>
          <w:spacing w:val="-2"/>
        </w:rPr>
        <w:t> </w:t>
      </w:r>
      <w:r>
        <w:rPr>
          <w:strike/>
          <w:color w:val="FF0000"/>
          <w:spacing w:val="-5"/>
        </w:rPr>
        <w:t>or</w:t>
      </w:r>
    </w:p>
    <w:p>
      <w:pPr>
        <w:pStyle w:val="BodyText"/>
        <w:spacing w:before="5"/>
        <w:rPr>
          <w:sz w:val="19"/>
        </w:rPr>
      </w:pPr>
    </w:p>
    <w:p>
      <w:pPr>
        <w:pStyle w:val="BodyText"/>
        <w:tabs>
          <w:tab w:pos="1299" w:val="left" w:leader="none"/>
        </w:tabs>
        <w:spacing w:line="242" w:lineRule="auto" w:before="59"/>
        <w:ind w:left="1300" w:right="116" w:hanging="1200"/>
        <w:jc w:val="both"/>
      </w:pPr>
      <w:r>
        <w:rPr>
          <w:strike/>
          <w:color w:val="FF0000"/>
        </w:rPr>
        <w:tab/>
        <w:t>(B)</w:t>
      </w:r>
      <w:r>
        <w:rPr>
          <w:strike/>
          <w:color w:val="FF0000"/>
          <w:spacing w:val="80"/>
        </w:rPr>
        <w:t> </w:t>
      </w:r>
      <w:r>
        <w:rPr>
          <w:strike/>
          <w:color w:val="FF0000"/>
        </w:rPr>
        <w:t>In research in accordance with an effective Investigational Device Exemption (IDE)</w:t>
      </w:r>
      <w:r>
        <w:rPr>
          <w:strike w:val="0"/>
          <w:color w:val="FF0000"/>
        </w:rPr>
        <w:t> </w:t>
      </w:r>
      <w:r>
        <w:rPr>
          <w:strike/>
          <w:color w:val="FF0000"/>
        </w:rPr>
        <w:t>application</w:t>
      </w:r>
      <w:r>
        <w:rPr>
          <w:strike/>
          <w:color w:val="FF0000"/>
          <w:spacing w:val="-2"/>
        </w:rPr>
        <w:t> </w:t>
      </w:r>
      <w:r>
        <w:rPr>
          <w:strike/>
          <w:color w:val="FF0000"/>
        </w:rPr>
        <w:t>accepted</w:t>
      </w:r>
      <w:r>
        <w:rPr>
          <w:strike/>
          <w:color w:val="FF0000"/>
          <w:spacing w:val="-2"/>
        </w:rPr>
        <w:t> </w:t>
      </w:r>
      <w:r>
        <w:rPr>
          <w:strike/>
          <w:color w:val="FF0000"/>
        </w:rPr>
        <w:t>by</w:t>
      </w:r>
      <w:r>
        <w:rPr>
          <w:strike/>
          <w:color w:val="FF0000"/>
          <w:spacing w:val="-10"/>
        </w:rPr>
        <w:t> </w:t>
      </w:r>
      <w:r>
        <w:rPr>
          <w:strike/>
          <w:color w:val="FF0000"/>
        </w:rPr>
        <w:t>the</w:t>
      </w:r>
      <w:r>
        <w:rPr>
          <w:strike/>
          <w:color w:val="FF0000"/>
          <w:spacing w:val="-6"/>
        </w:rPr>
        <w:t> </w:t>
      </w:r>
      <w:r>
        <w:rPr>
          <w:strike/>
          <w:color w:val="FF0000"/>
        </w:rPr>
        <w:t>FDA</w:t>
      </w:r>
      <w:r>
        <w:rPr>
          <w:strike/>
          <w:color w:val="FF0000"/>
          <w:spacing w:val="-5"/>
        </w:rPr>
        <w:t> </w:t>
      </w:r>
      <w:r>
        <w:rPr>
          <w:strike/>
          <w:color w:val="FF0000"/>
        </w:rPr>
        <w:t>provided</w:t>
      </w:r>
      <w:r>
        <w:rPr>
          <w:strike/>
          <w:color w:val="FF0000"/>
          <w:spacing w:val="-2"/>
        </w:rPr>
        <w:t> </w:t>
      </w:r>
      <w:r>
        <w:rPr>
          <w:strike/>
          <w:color w:val="FF0000"/>
        </w:rPr>
        <w:t>the</w:t>
      </w:r>
      <w:r>
        <w:rPr>
          <w:strike/>
          <w:color w:val="FF0000"/>
          <w:spacing w:val="-3"/>
        </w:rPr>
        <w:t> </w:t>
      </w:r>
      <w:r>
        <w:rPr>
          <w:strike/>
          <w:color w:val="FF0000"/>
        </w:rPr>
        <w:t>requirements</w:t>
      </w:r>
      <w:r>
        <w:rPr>
          <w:strike/>
          <w:color w:val="FF0000"/>
          <w:spacing w:val="-5"/>
        </w:rPr>
        <w:t> </w:t>
      </w:r>
      <w:r>
        <w:rPr>
          <w:strike/>
          <w:color w:val="FF0000"/>
        </w:rPr>
        <w:t>of</w:t>
      </w:r>
      <w:r>
        <w:rPr>
          <w:strike/>
          <w:color w:val="FF0000"/>
          <w:spacing w:val="-4"/>
        </w:rPr>
        <w:t> </w:t>
      </w:r>
      <w:r>
        <w:rPr>
          <w:strike/>
          <w:color w:val="FF0000"/>
        </w:rPr>
        <w:t>105</w:t>
      </w:r>
      <w:r>
        <w:rPr>
          <w:strike/>
          <w:color w:val="FF0000"/>
          <w:spacing w:val="-2"/>
        </w:rPr>
        <w:t> </w:t>
      </w:r>
      <w:r>
        <w:rPr>
          <w:strike/>
          <w:color w:val="FF0000"/>
        </w:rPr>
        <w:t>CMR</w:t>
      </w:r>
      <w:r>
        <w:rPr>
          <w:strike/>
          <w:color w:val="FF0000"/>
          <w:spacing w:val="-2"/>
        </w:rPr>
        <w:t> </w:t>
      </w:r>
      <w:r>
        <w:rPr>
          <w:strike/>
          <w:color w:val="FF0000"/>
        </w:rPr>
        <w:t>120.523(A)</w:t>
      </w:r>
      <w:r>
        <w:rPr>
          <w:strike/>
          <w:color w:val="FF0000"/>
          <w:spacing w:val="-6"/>
        </w:rPr>
        <w:t> </w:t>
      </w:r>
      <w:r>
        <w:rPr>
          <w:strike/>
          <w:color w:val="FF0000"/>
        </w:rPr>
        <w:t>are</w:t>
      </w:r>
      <w:r>
        <w:rPr>
          <w:strike/>
          <w:color w:val="FF0000"/>
          <w:spacing w:val="-5"/>
        </w:rPr>
        <w:t> </w:t>
      </w:r>
      <w:r>
        <w:rPr>
          <w:strike/>
          <w:color w:val="FF0000"/>
          <w:spacing w:val="-4"/>
        </w:rPr>
        <w:t>met.</w:t>
      </w:r>
    </w:p>
    <w:p>
      <w:pPr>
        <w:pStyle w:val="ListParagraph"/>
        <w:numPr>
          <w:ilvl w:val="0"/>
          <w:numId w:val="89"/>
        </w:numPr>
        <w:tabs>
          <w:tab w:pos="1814" w:val="left" w:leader="none"/>
        </w:tabs>
        <w:spacing w:line="240" w:lineRule="auto" w:before="2" w:after="0"/>
        <w:ind w:left="1813" w:right="0" w:hanging="514"/>
        <w:jc w:val="both"/>
        <w:rPr>
          <w:b/>
          <w:sz w:val="24"/>
        </w:rPr>
      </w:pPr>
      <w:r>
        <w:rPr>
          <w:b/>
          <w:color w:val="0000FF"/>
          <w:sz w:val="24"/>
        </w:rPr>
        <w:t>A</w:t>
      </w:r>
      <w:r>
        <w:rPr>
          <w:b/>
          <w:color w:val="0000FF"/>
          <w:spacing w:val="-6"/>
          <w:sz w:val="24"/>
        </w:rPr>
        <w:t> </w:t>
      </w:r>
      <w:r>
        <w:rPr>
          <w:b/>
          <w:color w:val="0000FF"/>
          <w:sz w:val="24"/>
        </w:rPr>
        <w:t>licensee</w:t>
      </w:r>
      <w:r>
        <w:rPr>
          <w:b/>
          <w:color w:val="0000FF"/>
          <w:spacing w:val="-5"/>
          <w:sz w:val="24"/>
        </w:rPr>
        <w:t> </w:t>
      </w:r>
      <w:r>
        <w:rPr>
          <w:b/>
          <w:color w:val="0000FF"/>
          <w:sz w:val="24"/>
        </w:rPr>
        <w:t>must</w:t>
      </w:r>
      <w:r>
        <w:rPr>
          <w:b/>
          <w:color w:val="0000FF"/>
          <w:spacing w:val="-5"/>
          <w:sz w:val="24"/>
        </w:rPr>
        <w:t> </w:t>
      </w:r>
      <w:r>
        <w:rPr>
          <w:b/>
          <w:color w:val="0000FF"/>
          <w:sz w:val="24"/>
        </w:rPr>
        <w:t>only</w:t>
      </w:r>
      <w:r>
        <w:rPr>
          <w:b/>
          <w:color w:val="0000FF"/>
          <w:spacing w:val="-2"/>
          <w:sz w:val="24"/>
        </w:rPr>
        <w:t> </w:t>
      </w:r>
      <w:r>
        <w:rPr>
          <w:b/>
          <w:color w:val="0000FF"/>
          <w:sz w:val="24"/>
        </w:rPr>
        <w:t>use</w:t>
      </w:r>
      <w:r>
        <w:rPr>
          <w:b/>
          <w:color w:val="0000FF"/>
          <w:spacing w:val="-4"/>
          <w:sz w:val="24"/>
        </w:rPr>
        <w:t> </w:t>
      </w:r>
      <w:r>
        <w:rPr>
          <w:b/>
          <w:color w:val="0000FF"/>
          <w:sz w:val="24"/>
        </w:rPr>
        <w:t>sealed</w:t>
      </w:r>
      <w:r>
        <w:rPr>
          <w:b/>
          <w:color w:val="0000FF"/>
          <w:spacing w:val="-2"/>
          <w:sz w:val="24"/>
        </w:rPr>
        <w:t> sources:</w:t>
      </w:r>
    </w:p>
    <w:p>
      <w:pPr>
        <w:pStyle w:val="ListParagraph"/>
        <w:numPr>
          <w:ilvl w:val="1"/>
          <w:numId w:val="89"/>
        </w:numPr>
        <w:tabs>
          <w:tab w:pos="2072" w:val="left" w:leader="none"/>
        </w:tabs>
        <w:spacing w:line="242" w:lineRule="auto" w:before="3" w:after="0"/>
        <w:ind w:left="1655" w:right="117" w:firstLine="0"/>
        <w:jc w:val="both"/>
        <w:rPr>
          <w:b/>
          <w:sz w:val="24"/>
        </w:rPr>
      </w:pPr>
      <w:r>
        <w:rPr>
          <w:b/>
          <w:color w:val="0000FF"/>
          <w:sz w:val="24"/>
        </w:rPr>
        <w:t>Approved</w:t>
      </w:r>
      <w:r>
        <w:rPr>
          <w:b/>
          <w:color w:val="0000FF"/>
          <w:spacing w:val="-15"/>
          <w:sz w:val="24"/>
        </w:rPr>
        <w:t> </w:t>
      </w:r>
      <w:r>
        <w:rPr>
          <w:b/>
          <w:color w:val="0000FF"/>
          <w:sz w:val="24"/>
        </w:rPr>
        <w:t>and</w:t>
      </w:r>
      <w:r>
        <w:rPr>
          <w:b/>
          <w:color w:val="0000FF"/>
          <w:spacing w:val="-15"/>
          <w:sz w:val="24"/>
        </w:rPr>
        <w:t> </w:t>
      </w:r>
      <w:r>
        <w:rPr>
          <w:b/>
          <w:color w:val="0000FF"/>
          <w:sz w:val="24"/>
        </w:rPr>
        <w:t>as</w:t>
      </w:r>
      <w:r>
        <w:rPr>
          <w:b/>
          <w:color w:val="0000FF"/>
          <w:spacing w:val="-15"/>
          <w:sz w:val="24"/>
        </w:rPr>
        <w:t> </w:t>
      </w:r>
      <w:r>
        <w:rPr>
          <w:b/>
          <w:color w:val="0000FF"/>
          <w:sz w:val="24"/>
        </w:rPr>
        <w:t>provided</w:t>
      </w:r>
      <w:r>
        <w:rPr>
          <w:b/>
          <w:color w:val="0000FF"/>
          <w:spacing w:val="-15"/>
          <w:sz w:val="24"/>
        </w:rPr>
        <w:t> </w:t>
      </w:r>
      <w:r>
        <w:rPr>
          <w:b/>
          <w:color w:val="0000FF"/>
          <w:sz w:val="24"/>
        </w:rPr>
        <w:t>for</w:t>
      </w:r>
      <w:r>
        <w:rPr>
          <w:b/>
          <w:color w:val="0000FF"/>
          <w:spacing w:val="-15"/>
          <w:sz w:val="24"/>
        </w:rPr>
        <w:t> </w:t>
      </w:r>
      <w:r>
        <w:rPr>
          <w:b/>
          <w:color w:val="0000FF"/>
          <w:sz w:val="24"/>
        </w:rPr>
        <w:t>in</w:t>
      </w:r>
      <w:r>
        <w:rPr>
          <w:b/>
          <w:color w:val="0000FF"/>
          <w:spacing w:val="-15"/>
          <w:sz w:val="24"/>
        </w:rPr>
        <w:t> </w:t>
      </w:r>
      <w:r>
        <w:rPr>
          <w:b/>
          <w:color w:val="0000FF"/>
          <w:sz w:val="24"/>
        </w:rPr>
        <w:t>the</w:t>
      </w:r>
      <w:r>
        <w:rPr>
          <w:b/>
          <w:color w:val="0000FF"/>
          <w:spacing w:val="-15"/>
          <w:sz w:val="24"/>
        </w:rPr>
        <w:t> </w:t>
      </w:r>
      <w:r>
        <w:rPr>
          <w:b/>
          <w:color w:val="0000FF"/>
          <w:sz w:val="24"/>
        </w:rPr>
        <w:t>Sealed</w:t>
      </w:r>
      <w:r>
        <w:rPr>
          <w:b/>
          <w:color w:val="0000FF"/>
          <w:spacing w:val="-15"/>
          <w:sz w:val="24"/>
        </w:rPr>
        <w:t> </w:t>
      </w:r>
      <w:r>
        <w:rPr>
          <w:b/>
          <w:color w:val="0000FF"/>
          <w:sz w:val="24"/>
        </w:rPr>
        <w:t>Source</w:t>
      </w:r>
      <w:r>
        <w:rPr>
          <w:b/>
          <w:color w:val="0000FF"/>
          <w:spacing w:val="-15"/>
          <w:sz w:val="24"/>
        </w:rPr>
        <w:t> </w:t>
      </w:r>
      <w:r>
        <w:rPr>
          <w:b/>
          <w:color w:val="0000FF"/>
          <w:sz w:val="24"/>
        </w:rPr>
        <w:t>and</w:t>
      </w:r>
      <w:r>
        <w:rPr>
          <w:b/>
          <w:color w:val="0000FF"/>
          <w:spacing w:val="-12"/>
          <w:sz w:val="24"/>
        </w:rPr>
        <w:t> </w:t>
      </w:r>
      <w:r>
        <w:rPr>
          <w:b/>
          <w:color w:val="0000FF"/>
          <w:sz w:val="24"/>
        </w:rPr>
        <w:t>Device</w:t>
      </w:r>
      <w:r>
        <w:rPr>
          <w:b/>
          <w:color w:val="0000FF"/>
          <w:spacing w:val="-15"/>
          <w:sz w:val="24"/>
        </w:rPr>
        <w:t> </w:t>
      </w:r>
      <w:r>
        <w:rPr>
          <w:b/>
          <w:color w:val="0000FF"/>
          <w:sz w:val="24"/>
        </w:rPr>
        <w:t>Registry</w:t>
      </w:r>
      <w:r>
        <w:rPr>
          <w:b/>
          <w:color w:val="0000FF"/>
          <w:spacing w:val="-14"/>
          <w:sz w:val="24"/>
        </w:rPr>
        <w:t> </w:t>
      </w:r>
      <w:r>
        <w:rPr>
          <w:b/>
          <w:color w:val="0000FF"/>
          <w:sz w:val="24"/>
        </w:rPr>
        <w:t>in</w:t>
      </w:r>
      <w:r>
        <w:rPr>
          <w:b/>
          <w:color w:val="0000FF"/>
          <w:spacing w:val="-15"/>
          <w:sz w:val="24"/>
        </w:rPr>
        <w:t> </w:t>
      </w:r>
      <w:r>
        <w:rPr>
          <w:b/>
          <w:color w:val="0000FF"/>
          <w:sz w:val="24"/>
        </w:rPr>
        <w:t>photon emitting remote afterloader units, teletherapy units, or gamma stereotactic radiosurgery units to deliver therapeutic doses for medical uses: or</w:t>
      </w:r>
    </w:p>
    <w:p>
      <w:pPr>
        <w:pStyle w:val="ListParagraph"/>
        <w:numPr>
          <w:ilvl w:val="1"/>
          <w:numId w:val="89"/>
        </w:numPr>
        <w:tabs>
          <w:tab w:pos="2076" w:val="left" w:leader="none"/>
        </w:tabs>
        <w:spacing w:line="242" w:lineRule="auto" w:before="3" w:after="0"/>
        <w:ind w:left="1655" w:right="115" w:firstLine="0"/>
        <w:jc w:val="both"/>
        <w:rPr>
          <w:b/>
          <w:sz w:val="24"/>
        </w:rPr>
      </w:pPr>
      <w:r>
        <w:rPr>
          <w:b/>
          <w:color w:val="0000FF"/>
          <w:spacing w:val="-2"/>
          <w:sz w:val="24"/>
        </w:rPr>
        <w:t>In research involving</w:t>
      </w:r>
      <w:r>
        <w:rPr>
          <w:b/>
          <w:color w:val="0000FF"/>
          <w:spacing w:val="-3"/>
          <w:sz w:val="24"/>
        </w:rPr>
        <w:t> </w:t>
      </w:r>
      <w:r>
        <w:rPr>
          <w:b/>
          <w:color w:val="0000FF"/>
          <w:spacing w:val="-2"/>
          <w:sz w:val="24"/>
        </w:rPr>
        <w:t>photon-emitting remote</w:t>
      </w:r>
      <w:r>
        <w:rPr>
          <w:b/>
          <w:color w:val="0000FF"/>
          <w:spacing w:val="-3"/>
          <w:sz w:val="24"/>
        </w:rPr>
        <w:t> </w:t>
      </w:r>
      <w:r>
        <w:rPr>
          <w:b/>
          <w:color w:val="0000FF"/>
          <w:spacing w:val="-2"/>
          <w:sz w:val="24"/>
        </w:rPr>
        <w:t>afterloader</w:t>
      </w:r>
      <w:r>
        <w:rPr>
          <w:b/>
          <w:color w:val="0000FF"/>
          <w:spacing w:val="-3"/>
          <w:sz w:val="24"/>
        </w:rPr>
        <w:t> </w:t>
      </w:r>
      <w:r>
        <w:rPr>
          <w:b/>
          <w:color w:val="0000FF"/>
          <w:spacing w:val="-2"/>
          <w:sz w:val="24"/>
        </w:rPr>
        <w:t>units,</w:t>
      </w:r>
      <w:r>
        <w:rPr>
          <w:b/>
          <w:color w:val="0000FF"/>
          <w:spacing w:val="-3"/>
          <w:sz w:val="24"/>
        </w:rPr>
        <w:t> </w:t>
      </w:r>
      <w:r>
        <w:rPr>
          <w:b/>
          <w:color w:val="0000FF"/>
          <w:spacing w:val="-2"/>
          <w:sz w:val="24"/>
        </w:rPr>
        <w:t>teletherapy units, </w:t>
      </w:r>
      <w:r>
        <w:rPr>
          <w:b/>
          <w:color w:val="0000FF"/>
          <w:sz w:val="24"/>
        </w:rPr>
        <w:t>or</w:t>
      </w:r>
      <w:r>
        <w:rPr>
          <w:b/>
          <w:color w:val="0000FF"/>
          <w:spacing w:val="-15"/>
          <w:sz w:val="24"/>
        </w:rPr>
        <w:t> </w:t>
      </w:r>
      <w:r>
        <w:rPr>
          <w:b/>
          <w:color w:val="0000FF"/>
          <w:sz w:val="24"/>
        </w:rPr>
        <w:t>gamma</w:t>
      </w:r>
      <w:r>
        <w:rPr>
          <w:b/>
          <w:color w:val="0000FF"/>
          <w:spacing w:val="-15"/>
          <w:sz w:val="24"/>
        </w:rPr>
        <w:t> </w:t>
      </w:r>
      <w:r>
        <w:rPr>
          <w:b/>
          <w:color w:val="0000FF"/>
          <w:sz w:val="24"/>
        </w:rPr>
        <w:t>stereotactic</w:t>
      </w:r>
      <w:r>
        <w:rPr>
          <w:b/>
          <w:color w:val="0000FF"/>
          <w:spacing w:val="-15"/>
          <w:sz w:val="24"/>
        </w:rPr>
        <w:t> </w:t>
      </w:r>
      <w:r>
        <w:rPr>
          <w:b/>
          <w:color w:val="0000FF"/>
          <w:sz w:val="24"/>
        </w:rPr>
        <w:t>radiosurgery</w:t>
      </w:r>
      <w:r>
        <w:rPr>
          <w:b/>
          <w:color w:val="0000FF"/>
          <w:spacing w:val="-15"/>
          <w:sz w:val="24"/>
        </w:rPr>
        <w:t> </w:t>
      </w:r>
      <w:r>
        <w:rPr>
          <w:b/>
          <w:color w:val="0000FF"/>
          <w:sz w:val="24"/>
        </w:rPr>
        <w:t>units</w:t>
      </w:r>
      <w:r>
        <w:rPr>
          <w:b/>
          <w:color w:val="0000FF"/>
          <w:spacing w:val="-15"/>
          <w:sz w:val="24"/>
        </w:rPr>
        <w:t> </w:t>
      </w:r>
      <w:r>
        <w:rPr>
          <w:b/>
          <w:color w:val="0000FF"/>
          <w:sz w:val="24"/>
        </w:rPr>
        <w:t>in</w:t>
      </w:r>
      <w:r>
        <w:rPr>
          <w:b/>
          <w:color w:val="0000FF"/>
          <w:spacing w:val="-15"/>
          <w:sz w:val="24"/>
        </w:rPr>
        <w:t> </w:t>
      </w:r>
      <w:r>
        <w:rPr>
          <w:b/>
          <w:color w:val="0000FF"/>
          <w:sz w:val="24"/>
        </w:rPr>
        <w:t>accordance</w:t>
      </w:r>
      <w:r>
        <w:rPr>
          <w:b/>
          <w:color w:val="0000FF"/>
          <w:spacing w:val="-15"/>
          <w:sz w:val="24"/>
        </w:rPr>
        <w:t> </w:t>
      </w:r>
      <w:r>
        <w:rPr>
          <w:b/>
          <w:color w:val="0000FF"/>
          <w:sz w:val="24"/>
        </w:rPr>
        <w:t>with</w:t>
      </w:r>
      <w:r>
        <w:rPr>
          <w:b/>
          <w:color w:val="0000FF"/>
          <w:spacing w:val="-15"/>
          <w:sz w:val="24"/>
        </w:rPr>
        <w:t> </w:t>
      </w:r>
      <w:r>
        <w:rPr>
          <w:b/>
          <w:color w:val="0000FF"/>
          <w:sz w:val="24"/>
        </w:rPr>
        <w:t>an</w:t>
      </w:r>
      <w:r>
        <w:rPr>
          <w:b/>
          <w:color w:val="0000FF"/>
          <w:spacing w:val="-15"/>
          <w:sz w:val="24"/>
        </w:rPr>
        <w:t> </w:t>
      </w:r>
      <w:r>
        <w:rPr>
          <w:b/>
          <w:color w:val="0000FF"/>
          <w:sz w:val="24"/>
        </w:rPr>
        <w:t>active</w:t>
      </w:r>
      <w:r>
        <w:rPr>
          <w:b/>
          <w:color w:val="0000FF"/>
          <w:spacing w:val="-15"/>
          <w:sz w:val="24"/>
        </w:rPr>
        <w:t> </w:t>
      </w:r>
      <w:r>
        <w:rPr>
          <w:b/>
          <w:color w:val="0000FF"/>
          <w:sz w:val="24"/>
        </w:rPr>
        <w:t>Investigational Device Exemption (IDE) application accepted by the U.S. Food and Drug Administration provided the requirements of 105 CMR 120.523(A) are met.</w:t>
      </w:r>
    </w:p>
    <w:p>
      <w:pPr>
        <w:pStyle w:val="ListParagraph"/>
        <w:numPr>
          <w:ilvl w:val="0"/>
          <w:numId w:val="89"/>
        </w:numPr>
        <w:tabs>
          <w:tab w:pos="1816" w:val="left" w:leader="none"/>
        </w:tabs>
        <w:spacing w:line="242" w:lineRule="auto" w:before="4" w:after="0"/>
        <w:ind w:left="1300" w:right="114" w:firstLine="0"/>
        <w:jc w:val="both"/>
        <w:rPr>
          <w:b/>
          <w:sz w:val="24"/>
        </w:rPr>
      </w:pPr>
      <w:r>
        <w:rPr>
          <w:b/>
          <w:color w:val="0000FF"/>
          <w:sz w:val="24"/>
        </w:rPr>
        <w:t>A licensee must use photon-emitting remote afterloader units, teletherapy units, or gamma stereotactic radiosurgery units:</w:t>
      </w:r>
    </w:p>
    <w:p>
      <w:pPr>
        <w:pStyle w:val="ListParagraph"/>
        <w:numPr>
          <w:ilvl w:val="1"/>
          <w:numId w:val="89"/>
        </w:numPr>
        <w:tabs>
          <w:tab w:pos="2109" w:val="left" w:leader="none"/>
        </w:tabs>
        <w:spacing w:line="242" w:lineRule="auto" w:before="2" w:after="0"/>
        <w:ind w:left="1655" w:right="115" w:firstLine="0"/>
        <w:jc w:val="both"/>
        <w:rPr>
          <w:b/>
          <w:sz w:val="24"/>
        </w:rPr>
      </w:pPr>
      <w:r>
        <w:rPr>
          <w:b/>
          <w:color w:val="0000FF"/>
          <w:sz w:val="24"/>
        </w:rPr>
        <w:t>Approved</w:t>
      </w:r>
      <w:r>
        <w:rPr>
          <w:b/>
          <w:color w:val="0000FF"/>
          <w:spacing w:val="-5"/>
          <w:sz w:val="24"/>
        </w:rPr>
        <w:t> </w:t>
      </w:r>
      <w:r>
        <w:rPr>
          <w:b/>
          <w:color w:val="0000FF"/>
          <w:sz w:val="24"/>
        </w:rPr>
        <w:t>in</w:t>
      </w:r>
      <w:r>
        <w:rPr>
          <w:b/>
          <w:color w:val="0000FF"/>
          <w:spacing w:val="-5"/>
          <w:sz w:val="24"/>
        </w:rPr>
        <w:t> </w:t>
      </w:r>
      <w:r>
        <w:rPr>
          <w:b/>
          <w:color w:val="0000FF"/>
          <w:sz w:val="24"/>
        </w:rPr>
        <w:t>the</w:t>
      </w:r>
      <w:r>
        <w:rPr>
          <w:b/>
          <w:color w:val="0000FF"/>
          <w:spacing w:val="-7"/>
          <w:sz w:val="24"/>
        </w:rPr>
        <w:t> </w:t>
      </w:r>
      <w:r>
        <w:rPr>
          <w:b/>
          <w:color w:val="0000FF"/>
          <w:sz w:val="24"/>
        </w:rPr>
        <w:t>Sealed</w:t>
      </w:r>
      <w:r>
        <w:rPr>
          <w:b/>
          <w:color w:val="0000FF"/>
          <w:spacing w:val="-5"/>
          <w:sz w:val="24"/>
        </w:rPr>
        <w:t> </w:t>
      </w:r>
      <w:r>
        <w:rPr>
          <w:b/>
          <w:color w:val="0000FF"/>
          <w:sz w:val="24"/>
        </w:rPr>
        <w:t>Source</w:t>
      </w:r>
      <w:r>
        <w:rPr>
          <w:b/>
          <w:color w:val="0000FF"/>
          <w:spacing w:val="-7"/>
          <w:sz w:val="24"/>
        </w:rPr>
        <w:t> </w:t>
      </w:r>
      <w:r>
        <w:rPr>
          <w:b/>
          <w:color w:val="0000FF"/>
          <w:sz w:val="24"/>
        </w:rPr>
        <w:t>and</w:t>
      </w:r>
      <w:r>
        <w:rPr>
          <w:b/>
          <w:color w:val="0000FF"/>
          <w:spacing w:val="-5"/>
          <w:sz w:val="24"/>
        </w:rPr>
        <w:t> </w:t>
      </w:r>
      <w:r>
        <w:rPr>
          <w:b/>
          <w:color w:val="0000FF"/>
          <w:sz w:val="24"/>
        </w:rPr>
        <w:t>Device</w:t>
      </w:r>
      <w:r>
        <w:rPr>
          <w:b/>
          <w:color w:val="0000FF"/>
          <w:spacing w:val="-7"/>
          <w:sz w:val="24"/>
        </w:rPr>
        <w:t> </w:t>
      </w:r>
      <w:r>
        <w:rPr>
          <w:b/>
          <w:color w:val="0000FF"/>
          <w:sz w:val="24"/>
        </w:rPr>
        <w:t>Registry</w:t>
      </w:r>
      <w:r>
        <w:rPr>
          <w:b/>
          <w:color w:val="0000FF"/>
          <w:spacing w:val="-5"/>
          <w:sz w:val="24"/>
        </w:rPr>
        <w:t> </w:t>
      </w:r>
      <w:r>
        <w:rPr>
          <w:b/>
          <w:color w:val="0000FF"/>
          <w:sz w:val="24"/>
        </w:rPr>
        <w:t>to</w:t>
      </w:r>
      <w:r>
        <w:rPr>
          <w:b/>
          <w:color w:val="0000FF"/>
          <w:spacing w:val="-5"/>
          <w:sz w:val="24"/>
        </w:rPr>
        <w:t> </w:t>
      </w:r>
      <w:r>
        <w:rPr>
          <w:b/>
          <w:color w:val="0000FF"/>
          <w:sz w:val="24"/>
        </w:rPr>
        <w:t>deliver</w:t>
      </w:r>
      <w:r>
        <w:rPr>
          <w:b/>
          <w:color w:val="0000FF"/>
          <w:spacing w:val="-7"/>
          <w:sz w:val="24"/>
        </w:rPr>
        <w:t> </w:t>
      </w:r>
      <w:r>
        <w:rPr>
          <w:b/>
          <w:color w:val="0000FF"/>
          <w:sz w:val="24"/>
        </w:rPr>
        <w:t>a</w:t>
      </w:r>
      <w:r>
        <w:rPr>
          <w:b/>
          <w:color w:val="0000FF"/>
          <w:spacing w:val="-5"/>
          <w:sz w:val="24"/>
        </w:rPr>
        <w:t> </w:t>
      </w:r>
      <w:r>
        <w:rPr>
          <w:b/>
          <w:color w:val="0000FF"/>
          <w:sz w:val="24"/>
        </w:rPr>
        <w:t>therapeutic</w:t>
      </w:r>
      <w:r>
        <w:rPr>
          <w:b/>
          <w:color w:val="0000FF"/>
          <w:spacing w:val="-8"/>
          <w:sz w:val="24"/>
        </w:rPr>
        <w:t> </w:t>
      </w:r>
      <w:r>
        <w:rPr>
          <w:b/>
          <w:color w:val="0000FF"/>
          <w:sz w:val="24"/>
        </w:rPr>
        <w:t>dose </w:t>
      </w:r>
      <w:r>
        <w:rPr>
          <w:b/>
          <w:color w:val="0000FF"/>
          <w:w w:val="95"/>
          <w:sz w:val="24"/>
        </w:rPr>
        <w:t>for medical use.</w:t>
      </w:r>
      <w:r>
        <w:rPr>
          <w:b/>
          <w:color w:val="0000FF"/>
          <w:spacing w:val="40"/>
          <w:sz w:val="24"/>
        </w:rPr>
        <w:t> </w:t>
      </w:r>
      <w:r>
        <w:rPr>
          <w:b/>
          <w:color w:val="0000FF"/>
          <w:w w:val="95"/>
          <w:sz w:val="24"/>
        </w:rPr>
        <w:t>These devices may be used for therapeutic medical treatments that are </w:t>
      </w:r>
      <w:r>
        <w:rPr>
          <w:b/>
          <w:color w:val="0000FF"/>
          <w:sz w:val="24"/>
        </w:rPr>
        <w:t>not</w:t>
      </w:r>
      <w:r>
        <w:rPr>
          <w:b/>
          <w:color w:val="0000FF"/>
          <w:spacing w:val="-12"/>
          <w:sz w:val="24"/>
        </w:rPr>
        <w:t> </w:t>
      </w:r>
      <w:r>
        <w:rPr>
          <w:b/>
          <w:color w:val="0000FF"/>
          <w:sz w:val="24"/>
        </w:rPr>
        <w:t>explicitly</w:t>
      </w:r>
      <w:r>
        <w:rPr>
          <w:b/>
          <w:color w:val="0000FF"/>
          <w:spacing w:val="-12"/>
          <w:sz w:val="24"/>
        </w:rPr>
        <w:t> </w:t>
      </w:r>
      <w:r>
        <w:rPr>
          <w:b/>
          <w:color w:val="0000FF"/>
          <w:sz w:val="24"/>
        </w:rPr>
        <w:t>provided</w:t>
      </w:r>
      <w:r>
        <w:rPr>
          <w:b/>
          <w:color w:val="0000FF"/>
          <w:spacing w:val="-12"/>
          <w:sz w:val="24"/>
        </w:rPr>
        <w:t> </w:t>
      </w:r>
      <w:r>
        <w:rPr>
          <w:b/>
          <w:color w:val="0000FF"/>
          <w:sz w:val="24"/>
        </w:rPr>
        <w:t>for</w:t>
      </w:r>
      <w:r>
        <w:rPr>
          <w:b/>
          <w:color w:val="0000FF"/>
          <w:spacing w:val="-12"/>
          <w:sz w:val="24"/>
        </w:rPr>
        <w:t> </w:t>
      </w:r>
      <w:r>
        <w:rPr>
          <w:b/>
          <w:color w:val="0000FF"/>
          <w:sz w:val="24"/>
        </w:rPr>
        <w:t>in</w:t>
      </w:r>
      <w:r>
        <w:rPr>
          <w:b/>
          <w:color w:val="0000FF"/>
          <w:spacing w:val="-12"/>
          <w:sz w:val="24"/>
        </w:rPr>
        <w:t> </w:t>
      </w:r>
      <w:r>
        <w:rPr>
          <w:b/>
          <w:color w:val="0000FF"/>
          <w:sz w:val="24"/>
        </w:rPr>
        <w:t>the</w:t>
      </w:r>
      <w:r>
        <w:rPr>
          <w:b/>
          <w:color w:val="0000FF"/>
          <w:spacing w:val="-12"/>
          <w:sz w:val="24"/>
        </w:rPr>
        <w:t> </w:t>
      </w:r>
      <w:r>
        <w:rPr>
          <w:b/>
          <w:color w:val="0000FF"/>
          <w:sz w:val="24"/>
        </w:rPr>
        <w:t>Sealed</w:t>
      </w:r>
      <w:r>
        <w:rPr>
          <w:b/>
          <w:color w:val="0000FF"/>
          <w:spacing w:val="-12"/>
          <w:sz w:val="24"/>
        </w:rPr>
        <w:t> </w:t>
      </w:r>
      <w:r>
        <w:rPr>
          <w:b/>
          <w:color w:val="0000FF"/>
          <w:sz w:val="24"/>
        </w:rPr>
        <w:t>Source</w:t>
      </w:r>
      <w:r>
        <w:rPr>
          <w:b/>
          <w:color w:val="0000FF"/>
          <w:spacing w:val="-15"/>
          <w:sz w:val="24"/>
        </w:rPr>
        <w:t> </w:t>
      </w:r>
      <w:r>
        <w:rPr>
          <w:b/>
          <w:color w:val="0000FF"/>
          <w:sz w:val="24"/>
        </w:rPr>
        <w:t>and</w:t>
      </w:r>
      <w:r>
        <w:rPr>
          <w:b/>
          <w:color w:val="0000FF"/>
          <w:spacing w:val="-12"/>
          <w:sz w:val="24"/>
        </w:rPr>
        <w:t> </w:t>
      </w:r>
      <w:r>
        <w:rPr>
          <w:b/>
          <w:color w:val="0000FF"/>
          <w:sz w:val="24"/>
        </w:rPr>
        <w:t>Device</w:t>
      </w:r>
      <w:r>
        <w:rPr>
          <w:b/>
          <w:color w:val="0000FF"/>
          <w:spacing w:val="-12"/>
          <w:sz w:val="24"/>
        </w:rPr>
        <w:t> </w:t>
      </w:r>
      <w:r>
        <w:rPr>
          <w:b/>
          <w:color w:val="0000FF"/>
          <w:sz w:val="24"/>
        </w:rPr>
        <w:t>Registry,</w:t>
      </w:r>
      <w:r>
        <w:rPr>
          <w:b/>
          <w:color w:val="0000FF"/>
          <w:spacing w:val="-12"/>
          <w:sz w:val="24"/>
        </w:rPr>
        <w:t> </w:t>
      </w:r>
      <w:r>
        <w:rPr>
          <w:b/>
          <w:color w:val="0000FF"/>
          <w:sz w:val="24"/>
        </w:rPr>
        <w:t>but</w:t>
      </w:r>
      <w:r>
        <w:rPr>
          <w:b/>
          <w:color w:val="0000FF"/>
          <w:spacing w:val="-12"/>
          <w:sz w:val="24"/>
        </w:rPr>
        <w:t> </w:t>
      </w:r>
      <w:r>
        <w:rPr>
          <w:b/>
          <w:color w:val="0000FF"/>
          <w:sz w:val="24"/>
        </w:rPr>
        <w:t>must</w:t>
      </w:r>
      <w:r>
        <w:rPr>
          <w:b/>
          <w:color w:val="0000FF"/>
          <w:spacing w:val="-12"/>
          <w:sz w:val="24"/>
        </w:rPr>
        <w:t> </w:t>
      </w:r>
      <w:r>
        <w:rPr>
          <w:b/>
          <w:color w:val="0000FF"/>
          <w:sz w:val="24"/>
        </w:rPr>
        <w:t>be</w:t>
      </w:r>
      <w:r>
        <w:rPr>
          <w:b/>
          <w:color w:val="0000FF"/>
          <w:spacing w:val="-12"/>
          <w:sz w:val="24"/>
        </w:rPr>
        <w:t> </w:t>
      </w:r>
      <w:r>
        <w:rPr>
          <w:b/>
          <w:color w:val="0000FF"/>
          <w:sz w:val="24"/>
        </w:rPr>
        <w:t>used in</w:t>
      </w:r>
      <w:r>
        <w:rPr>
          <w:b/>
          <w:color w:val="0000FF"/>
          <w:spacing w:val="-11"/>
          <w:sz w:val="24"/>
        </w:rPr>
        <w:t> </w:t>
      </w:r>
      <w:r>
        <w:rPr>
          <w:b/>
          <w:color w:val="0000FF"/>
          <w:sz w:val="24"/>
        </w:rPr>
        <w:t>accordance</w:t>
      </w:r>
      <w:r>
        <w:rPr>
          <w:b/>
          <w:color w:val="0000FF"/>
          <w:spacing w:val="-11"/>
          <w:sz w:val="24"/>
        </w:rPr>
        <w:t> </w:t>
      </w:r>
      <w:r>
        <w:rPr>
          <w:b/>
          <w:color w:val="0000FF"/>
          <w:sz w:val="24"/>
        </w:rPr>
        <w:t>with</w:t>
      </w:r>
      <w:r>
        <w:rPr>
          <w:b/>
          <w:color w:val="0000FF"/>
          <w:spacing w:val="-12"/>
          <w:sz w:val="24"/>
        </w:rPr>
        <w:t> </w:t>
      </w:r>
      <w:r>
        <w:rPr>
          <w:b/>
          <w:color w:val="0000FF"/>
          <w:sz w:val="24"/>
        </w:rPr>
        <w:t>radiation</w:t>
      </w:r>
      <w:r>
        <w:rPr>
          <w:b/>
          <w:color w:val="0000FF"/>
          <w:spacing w:val="-8"/>
          <w:sz w:val="24"/>
        </w:rPr>
        <w:t> </w:t>
      </w:r>
      <w:r>
        <w:rPr>
          <w:b/>
          <w:color w:val="0000FF"/>
          <w:sz w:val="24"/>
        </w:rPr>
        <w:t>safety</w:t>
      </w:r>
      <w:r>
        <w:rPr>
          <w:b/>
          <w:color w:val="0000FF"/>
          <w:spacing w:val="-13"/>
          <w:sz w:val="24"/>
        </w:rPr>
        <w:t> </w:t>
      </w:r>
      <w:r>
        <w:rPr>
          <w:b/>
          <w:color w:val="0000FF"/>
          <w:sz w:val="24"/>
        </w:rPr>
        <w:t>conditions</w:t>
      </w:r>
      <w:r>
        <w:rPr>
          <w:b/>
          <w:color w:val="0000FF"/>
          <w:spacing w:val="-13"/>
          <w:sz w:val="24"/>
        </w:rPr>
        <w:t> </w:t>
      </w:r>
      <w:r>
        <w:rPr>
          <w:b/>
          <w:color w:val="0000FF"/>
          <w:sz w:val="24"/>
        </w:rPr>
        <w:t>and</w:t>
      </w:r>
      <w:r>
        <w:rPr>
          <w:b/>
          <w:color w:val="0000FF"/>
          <w:spacing w:val="-11"/>
          <w:sz w:val="24"/>
        </w:rPr>
        <w:t> </w:t>
      </w:r>
      <w:r>
        <w:rPr>
          <w:b/>
          <w:color w:val="0000FF"/>
          <w:sz w:val="24"/>
        </w:rPr>
        <w:t>limitations</w:t>
      </w:r>
      <w:r>
        <w:rPr>
          <w:b/>
          <w:color w:val="0000FF"/>
          <w:spacing w:val="-11"/>
          <w:sz w:val="24"/>
        </w:rPr>
        <w:t> </w:t>
      </w:r>
      <w:r>
        <w:rPr>
          <w:b/>
          <w:color w:val="0000FF"/>
          <w:sz w:val="24"/>
        </w:rPr>
        <w:t>described</w:t>
      </w:r>
      <w:r>
        <w:rPr>
          <w:b/>
          <w:color w:val="0000FF"/>
          <w:spacing w:val="-11"/>
          <w:sz w:val="24"/>
        </w:rPr>
        <w:t> </w:t>
      </w:r>
      <w:r>
        <w:rPr>
          <w:b/>
          <w:color w:val="0000FF"/>
          <w:sz w:val="24"/>
        </w:rPr>
        <w:t>in</w:t>
      </w:r>
      <w:r>
        <w:rPr>
          <w:b/>
          <w:color w:val="0000FF"/>
          <w:spacing w:val="-11"/>
          <w:sz w:val="24"/>
        </w:rPr>
        <w:t> </w:t>
      </w:r>
      <w:r>
        <w:rPr>
          <w:b/>
          <w:color w:val="0000FF"/>
          <w:sz w:val="24"/>
        </w:rPr>
        <w:t>the</w:t>
      </w:r>
      <w:r>
        <w:rPr>
          <w:b/>
          <w:color w:val="0000FF"/>
          <w:spacing w:val="-11"/>
          <w:sz w:val="24"/>
        </w:rPr>
        <w:t> </w:t>
      </w:r>
      <w:r>
        <w:rPr>
          <w:b/>
          <w:color w:val="0000FF"/>
          <w:sz w:val="24"/>
        </w:rPr>
        <w:t>Sealed Source and Device Registry; or</w:t>
      </w:r>
    </w:p>
    <w:p>
      <w:pPr>
        <w:pStyle w:val="ListParagraph"/>
        <w:numPr>
          <w:ilvl w:val="1"/>
          <w:numId w:val="89"/>
        </w:numPr>
        <w:tabs>
          <w:tab w:pos="2097" w:val="left" w:leader="none"/>
        </w:tabs>
        <w:spacing w:line="242" w:lineRule="auto" w:before="3" w:after="0"/>
        <w:ind w:left="1655" w:right="115" w:firstLine="0"/>
        <w:jc w:val="both"/>
        <w:rPr>
          <w:b/>
          <w:sz w:val="24"/>
        </w:rPr>
      </w:pPr>
      <w:r>
        <w:rPr>
          <w:b/>
          <w:color w:val="0000FF"/>
          <w:sz w:val="24"/>
        </w:rPr>
        <w:t>In</w:t>
      </w:r>
      <w:r>
        <w:rPr>
          <w:b/>
          <w:color w:val="0000FF"/>
          <w:spacing w:val="-10"/>
          <w:sz w:val="24"/>
        </w:rPr>
        <w:t> </w:t>
      </w:r>
      <w:r>
        <w:rPr>
          <w:b/>
          <w:color w:val="0000FF"/>
          <w:sz w:val="24"/>
        </w:rPr>
        <w:t>research</w:t>
      </w:r>
      <w:r>
        <w:rPr>
          <w:b/>
          <w:color w:val="0000FF"/>
          <w:spacing w:val="-10"/>
          <w:sz w:val="24"/>
        </w:rPr>
        <w:t> </w:t>
      </w:r>
      <w:r>
        <w:rPr>
          <w:b/>
          <w:color w:val="0000FF"/>
          <w:sz w:val="24"/>
        </w:rPr>
        <w:t>in</w:t>
      </w:r>
      <w:r>
        <w:rPr>
          <w:b/>
          <w:color w:val="0000FF"/>
          <w:spacing w:val="-10"/>
          <w:sz w:val="24"/>
        </w:rPr>
        <w:t> </w:t>
      </w:r>
      <w:r>
        <w:rPr>
          <w:b/>
          <w:color w:val="0000FF"/>
          <w:sz w:val="24"/>
        </w:rPr>
        <w:t>accordance</w:t>
      </w:r>
      <w:r>
        <w:rPr>
          <w:b/>
          <w:color w:val="0000FF"/>
          <w:spacing w:val="-13"/>
          <w:sz w:val="24"/>
        </w:rPr>
        <w:t> </w:t>
      </w:r>
      <w:r>
        <w:rPr>
          <w:b/>
          <w:color w:val="0000FF"/>
          <w:sz w:val="24"/>
        </w:rPr>
        <w:t>with</w:t>
      </w:r>
      <w:r>
        <w:rPr>
          <w:b/>
          <w:color w:val="0000FF"/>
          <w:spacing w:val="-13"/>
          <w:sz w:val="24"/>
        </w:rPr>
        <w:t> </w:t>
      </w:r>
      <w:r>
        <w:rPr>
          <w:b/>
          <w:color w:val="0000FF"/>
          <w:sz w:val="24"/>
        </w:rPr>
        <w:t>an</w:t>
      </w:r>
      <w:r>
        <w:rPr>
          <w:b/>
          <w:color w:val="0000FF"/>
          <w:spacing w:val="-10"/>
          <w:sz w:val="24"/>
        </w:rPr>
        <w:t> </w:t>
      </w:r>
      <w:r>
        <w:rPr>
          <w:b/>
          <w:color w:val="0000FF"/>
          <w:sz w:val="24"/>
        </w:rPr>
        <w:t>active</w:t>
      </w:r>
      <w:r>
        <w:rPr>
          <w:b/>
          <w:color w:val="0000FF"/>
          <w:spacing w:val="-14"/>
          <w:sz w:val="24"/>
        </w:rPr>
        <w:t> </w:t>
      </w:r>
      <w:r>
        <w:rPr>
          <w:b/>
          <w:color w:val="0000FF"/>
          <w:sz w:val="24"/>
        </w:rPr>
        <w:t>Investigational</w:t>
      </w:r>
      <w:r>
        <w:rPr>
          <w:b/>
          <w:color w:val="0000FF"/>
          <w:spacing w:val="-10"/>
          <w:sz w:val="24"/>
        </w:rPr>
        <w:t> </w:t>
      </w:r>
      <w:r>
        <w:rPr>
          <w:b/>
          <w:color w:val="0000FF"/>
          <w:sz w:val="24"/>
        </w:rPr>
        <w:t>Device</w:t>
      </w:r>
      <w:r>
        <w:rPr>
          <w:b/>
          <w:color w:val="0000FF"/>
          <w:spacing w:val="-13"/>
          <w:sz w:val="24"/>
        </w:rPr>
        <w:t> </w:t>
      </w:r>
      <w:r>
        <w:rPr>
          <w:b/>
          <w:color w:val="0000FF"/>
          <w:sz w:val="24"/>
        </w:rPr>
        <w:t>Exemption</w:t>
      </w:r>
      <w:r>
        <w:rPr>
          <w:b/>
          <w:color w:val="0000FF"/>
          <w:spacing w:val="-13"/>
          <w:sz w:val="24"/>
        </w:rPr>
        <w:t> </w:t>
      </w:r>
      <w:r>
        <w:rPr>
          <w:b/>
          <w:color w:val="0000FF"/>
          <w:sz w:val="24"/>
        </w:rPr>
        <w:t>(IDE) application</w:t>
      </w:r>
      <w:r>
        <w:rPr>
          <w:b/>
          <w:color w:val="0000FF"/>
          <w:spacing w:val="-2"/>
          <w:sz w:val="24"/>
        </w:rPr>
        <w:t> </w:t>
      </w:r>
      <w:r>
        <w:rPr>
          <w:b/>
          <w:color w:val="0000FF"/>
          <w:sz w:val="24"/>
        </w:rPr>
        <w:t>accepted</w:t>
      </w:r>
      <w:r>
        <w:rPr>
          <w:b/>
          <w:color w:val="0000FF"/>
          <w:spacing w:val="-2"/>
          <w:sz w:val="24"/>
        </w:rPr>
        <w:t> </w:t>
      </w:r>
      <w:r>
        <w:rPr>
          <w:b/>
          <w:color w:val="0000FF"/>
          <w:sz w:val="24"/>
        </w:rPr>
        <w:t>by</w:t>
      </w:r>
      <w:r>
        <w:rPr>
          <w:b/>
          <w:color w:val="0000FF"/>
          <w:spacing w:val="-2"/>
          <w:sz w:val="24"/>
        </w:rPr>
        <w:t> </w:t>
      </w:r>
      <w:r>
        <w:rPr>
          <w:b/>
          <w:color w:val="0000FF"/>
          <w:sz w:val="24"/>
        </w:rPr>
        <w:t>the</w:t>
      </w:r>
      <w:r>
        <w:rPr>
          <w:b/>
          <w:color w:val="0000FF"/>
          <w:spacing w:val="-2"/>
          <w:sz w:val="24"/>
        </w:rPr>
        <w:t> </w:t>
      </w:r>
      <w:r>
        <w:rPr>
          <w:b/>
          <w:color w:val="0000FF"/>
          <w:sz w:val="24"/>
        </w:rPr>
        <w:t>FDA</w:t>
      </w:r>
      <w:r>
        <w:rPr>
          <w:b/>
          <w:color w:val="0000FF"/>
          <w:spacing w:val="-2"/>
          <w:sz w:val="24"/>
        </w:rPr>
        <w:t> </w:t>
      </w:r>
      <w:r>
        <w:rPr>
          <w:b/>
          <w:color w:val="0000FF"/>
          <w:sz w:val="24"/>
        </w:rPr>
        <w:t>provided</w:t>
      </w:r>
      <w:r>
        <w:rPr>
          <w:b/>
          <w:color w:val="0000FF"/>
          <w:spacing w:val="-2"/>
          <w:sz w:val="24"/>
        </w:rPr>
        <w:t> </w:t>
      </w:r>
      <w:r>
        <w:rPr>
          <w:b/>
          <w:color w:val="0000FF"/>
          <w:sz w:val="24"/>
        </w:rPr>
        <w:t>the</w:t>
      </w:r>
      <w:r>
        <w:rPr>
          <w:b/>
          <w:color w:val="0000FF"/>
          <w:spacing w:val="-2"/>
          <w:sz w:val="24"/>
        </w:rPr>
        <w:t> </w:t>
      </w:r>
      <w:r>
        <w:rPr>
          <w:b/>
          <w:color w:val="0000FF"/>
          <w:sz w:val="24"/>
        </w:rPr>
        <w:t>requirements</w:t>
      </w:r>
      <w:r>
        <w:rPr>
          <w:b/>
          <w:color w:val="0000FF"/>
          <w:spacing w:val="-2"/>
          <w:sz w:val="24"/>
        </w:rPr>
        <w:t> </w:t>
      </w:r>
      <w:r>
        <w:rPr>
          <w:b/>
          <w:color w:val="0000FF"/>
          <w:sz w:val="24"/>
        </w:rPr>
        <w:t>of</w:t>
      </w:r>
      <w:r>
        <w:rPr>
          <w:b/>
          <w:color w:val="0000FF"/>
          <w:spacing w:val="-2"/>
          <w:sz w:val="24"/>
        </w:rPr>
        <w:t> </w:t>
      </w:r>
      <w:r>
        <w:rPr>
          <w:b/>
          <w:color w:val="0000FF"/>
          <w:sz w:val="24"/>
        </w:rPr>
        <w:t>105</w:t>
      </w:r>
      <w:r>
        <w:rPr>
          <w:b/>
          <w:color w:val="0000FF"/>
          <w:spacing w:val="-2"/>
          <w:sz w:val="24"/>
        </w:rPr>
        <w:t> </w:t>
      </w:r>
      <w:r>
        <w:rPr>
          <w:b/>
          <w:color w:val="0000FF"/>
          <w:sz w:val="24"/>
        </w:rPr>
        <w:t>CMR</w:t>
      </w:r>
      <w:r>
        <w:rPr>
          <w:b/>
          <w:color w:val="0000FF"/>
          <w:spacing w:val="-2"/>
          <w:sz w:val="24"/>
        </w:rPr>
        <w:t> </w:t>
      </w:r>
      <w:r>
        <w:rPr>
          <w:b/>
          <w:color w:val="0000FF"/>
          <w:sz w:val="24"/>
        </w:rPr>
        <w:t>120.523(A) are met.</w:t>
      </w:r>
    </w:p>
    <w:p>
      <w:pPr>
        <w:spacing w:after="0" w:line="242" w:lineRule="auto"/>
        <w:jc w:val="both"/>
        <w:rPr>
          <w:sz w:val="24"/>
        </w:rPr>
        <w:sectPr>
          <w:pgSz w:w="12240" w:h="20180"/>
          <w:pgMar w:header="766" w:footer="775" w:top="1460" w:bottom="960" w:left="500" w:right="1320"/>
        </w:sectPr>
      </w:pPr>
    </w:p>
    <w:p>
      <w:pPr>
        <w:pStyle w:val="ListParagraph"/>
        <w:numPr>
          <w:ilvl w:val="0"/>
          <w:numId w:val="85"/>
        </w:numPr>
        <w:tabs>
          <w:tab w:pos="882" w:val="left" w:leader="none"/>
        </w:tabs>
        <w:spacing w:line="240" w:lineRule="auto" w:before="61" w:after="0"/>
        <w:ind w:left="881" w:right="0" w:hanging="782"/>
        <w:jc w:val="left"/>
        <w:rPr>
          <w:sz w:val="22"/>
        </w:rPr>
      </w:pPr>
      <w:r>
        <w:rPr>
          <w:sz w:val="24"/>
          <w:u w:val="single"/>
        </w:rPr>
        <w:t>:</w:t>
      </w:r>
      <w:r>
        <w:rPr>
          <w:spacing w:val="78"/>
          <w:w w:val="150"/>
          <w:sz w:val="24"/>
          <w:u w:val="single"/>
        </w:rPr>
        <w:t> </w:t>
      </w:r>
      <w:r>
        <w:rPr>
          <w:sz w:val="24"/>
          <w:u w:val="single"/>
        </w:rPr>
        <w:t>Surveys</w:t>
      </w:r>
      <w:r>
        <w:rPr>
          <w:spacing w:val="-3"/>
          <w:sz w:val="24"/>
          <w:u w:val="single"/>
        </w:rPr>
        <w:t> </w:t>
      </w:r>
      <w:r>
        <w:rPr>
          <w:sz w:val="24"/>
          <w:u w:val="single"/>
        </w:rPr>
        <w:t>of</w:t>
      </w:r>
      <w:r>
        <w:rPr>
          <w:spacing w:val="-4"/>
          <w:sz w:val="24"/>
          <w:u w:val="single"/>
        </w:rPr>
        <w:t> </w:t>
      </w:r>
      <w:r>
        <w:rPr>
          <w:sz w:val="24"/>
          <w:u w:val="single"/>
        </w:rPr>
        <w:t>Patients</w:t>
      </w:r>
      <w:r>
        <w:rPr>
          <w:spacing w:val="-6"/>
          <w:sz w:val="24"/>
          <w:u w:val="single"/>
        </w:rPr>
        <w:t> </w:t>
      </w:r>
      <w:r>
        <w:rPr>
          <w:sz w:val="24"/>
          <w:u w:val="single"/>
        </w:rPr>
        <w:t>and</w:t>
      </w:r>
      <w:r>
        <w:rPr>
          <w:spacing w:val="-6"/>
          <w:sz w:val="24"/>
          <w:u w:val="single"/>
        </w:rPr>
        <w:t> </w:t>
      </w:r>
      <w:r>
        <w:rPr>
          <w:sz w:val="24"/>
          <w:u w:val="single"/>
        </w:rPr>
        <w:t>Human</w:t>
      </w:r>
      <w:r>
        <w:rPr>
          <w:spacing w:val="-3"/>
          <w:sz w:val="24"/>
          <w:u w:val="single"/>
        </w:rPr>
        <w:t> </w:t>
      </w:r>
      <w:r>
        <w:rPr>
          <w:sz w:val="24"/>
          <w:u w:val="single"/>
        </w:rPr>
        <w:t>Research</w:t>
      </w:r>
      <w:r>
        <w:rPr>
          <w:spacing w:val="-3"/>
          <w:sz w:val="24"/>
          <w:u w:val="single"/>
        </w:rPr>
        <w:t> </w:t>
      </w:r>
      <w:r>
        <w:rPr>
          <w:sz w:val="24"/>
          <w:u w:val="single"/>
        </w:rPr>
        <w:t>Subjects</w:t>
      </w:r>
      <w:r>
        <w:rPr>
          <w:spacing w:val="-4"/>
          <w:sz w:val="24"/>
          <w:u w:val="single"/>
        </w:rPr>
        <w:t> </w:t>
      </w:r>
      <w:r>
        <w:rPr>
          <w:sz w:val="24"/>
          <w:u w:val="single"/>
        </w:rPr>
        <w:t>Treated</w:t>
      </w:r>
      <w:r>
        <w:rPr>
          <w:spacing w:val="-3"/>
          <w:sz w:val="24"/>
          <w:u w:val="single"/>
        </w:rPr>
        <w:t> </w:t>
      </w:r>
      <w:r>
        <w:rPr>
          <w:sz w:val="24"/>
          <w:u w:val="single"/>
        </w:rPr>
        <w:t>with</w:t>
      </w:r>
      <w:r>
        <w:rPr>
          <w:spacing w:val="-6"/>
          <w:sz w:val="24"/>
          <w:u w:val="single"/>
        </w:rPr>
        <w:t> </w:t>
      </w:r>
      <w:r>
        <w:rPr>
          <w:sz w:val="24"/>
          <w:u w:val="single"/>
        </w:rPr>
        <w:t>Remote</w:t>
      </w:r>
      <w:r>
        <w:rPr>
          <w:spacing w:val="-5"/>
          <w:sz w:val="24"/>
          <w:u w:val="single"/>
        </w:rPr>
        <w:t> </w:t>
      </w:r>
      <w:r>
        <w:rPr>
          <w:sz w:val="24"/>
          <w:u w:val="single"/>
        </w:rPr>
        <w:t>Afterloader</w:t>
      </w:r>
      <w:r>
        <w:rPr>
          <w:spacing w:val="-4"/>
          <w:sz w:val="24"/>
          <w:u w:val="single"/>
        </w:rPr>
        <w:t> Unit</w:t>
      </w:r>
    </w:p>
    <w:p>
      <w:pPr>
        <w:pStyle w:val="BodyText"/>
        <w:spacing w:before="7"/>
      </w:pPr>
    </w:p>
    <w:p>
      <w:pPr>
        <w:pStyle w:val="ListParagraph"/>
        <w:numPr>
          <w:ilvl w:val="1"/>
          <w:numId w:val="85"/>
        </w:numPr>
        <w:tabs>
          <w:tab w:pos="1842" w:val="left" w:leader="none"/>
        </w:tabs>
        <w:spacing w:line="242" w:lineRule="auto" w:before="0" w:after="0"/>
        <w:ind w:left="1300" w:right="116" w:firstLine="0"/>
        <w:jc w:val="both"/>
        <w:rPr>
          <w:sz w:val="24"/>
        </w:rPr>
      </w:pPr>
      <w:r>
        <w:rPr>
          <w:sz w:val="24"/>
        </w:rPr>
        <w:t>Before releasing a patient or a human research subject from licensee control, a licensee shall survey</w:t>
      </w:r>
      <w:r>
        <w:rPr>
          <w:spacing w:val="40"/>
          <w:sz w:val="24"/>
        </w:rPr>
        <w:t> </w:t>
      </w:r>
      <w:r>
        <w:rPr>
          <w:sz w:val="24"/>
        </w:rPr>
        <w:t>the patient or the human research subject and the remote afterloader unit with </w:t>
      </w:r>
      <w:r>
        <w:rPr>
          <w:sz w:val="24"/>
        </w:rPr>
        <w:t>a portable</w:t>
      </w:r>
      <w:r>
        <w:rPr>
          <w:spacing w:val="-2"/>
          <w:sz w:val="24"/>
        </w:rPr>
        <w:t> </w:t>
      </w:r>
      <w:r>
        <w:rPr>
          <w:sz w:val="24"/>
        </w:rPr>
        <w:t>radiation</w:t>
      </w:r>
      <w:r>
        <w:rPr>
          <w:spacing w:val="-2"/>
          <w:sz w:val="24"/>
        </w:rPr>
        <w:t> </w:t>
      </w:r>
      <w:r>
        <w:rPr>
          <w:sz w:val="24"/>
        </w:rPr>
        <w:t>detection</w:t>
      </w:r>
      <w:r>
        <w:rPr>
          <w:spacing w:val="-2"/>
          <w:sz w:val="24"/>
        </w:rPr>
        <w:t> </w:t>
      </w:r>
      <w:r>
        <w:rPr>
          <w:sz w:val="24"/>
        </w:rPr>
        <w:t>survey</w:t>
      </w:r>
      <w:r>
        <w:rPr>
          <w:spacing w:val="-12"/>
          <w:sz w:val="24"/>
        </w:rPr>
        <w:t> </w:t>
      </w:r>
      <w:r>
        <w:rPr>
          <w:sz w:val="24"/>
        </w:rPr>
        <w:t>instrument</w:t>
      </w:r>
      <w:r>
        <w:rPr>
          <w:spacing w:val="-2"/>
          <w:sz w:val="24"/>
        </w:rPr>
        <w:t> </w:t>
      </w:r>
      <w:r>
        <w:rPr>
          <w:sz w:val="24"/>
        </w:rPr>
        <w:t>to</w:t>
      </w:r>
      <w:r>
        <w:rPr>
          <w:spacing w:val="-2"/>
          <w:sz w:val="24"/>
        </w:rPr>
        <w:t> </w:t>
      </w:r>
      <w:r>
        <w:rPr>
          <w:sz w:val="24"/>
        </w:rPr>
        <w:t>confirm</w:t>
      </w:r>
      <w:r>
        <w:rPr>
          <w:spacing w:val="-2"/>
          <w:sz w:val="24"/>
        </w:rPr>
        <w:t> </w:t>
      </w:r>
      <w:r>
        <w:rPr>
          <w:sz w:val="24"/>
        </w:rPr>
        <w:t>that</w:t>
      </w:r>
      <w:r>
        <w:rPr>
          <w:spacing w:val="-2"/>
          <w:sz w:val="24"/>
        </w:rPr>
        <w:t> </w:t>
      </w:r>
      <w:r>
        <w:rPr>
          <w:sz w:val="24"/>
        </w:rPr>
        <w:t>the</w:t>
      </w:r>
      <w:r>
        <w:rPr>
          <w:spacing w:val="-2"/>
          <w:sz w:val="24"/>
        </w:rPr>
        <w:t> </w:t>
      </w:r>
      <w:r>
        <w:rPr>
          <w:sz w:val="24"/>
        </w:rPr>
        <w:t>source(s)</w:t>
      </w:r>
      <w:r>
        <w:rPr>
          <w:spacing w:val="-4"/>
          <w:sz w:val="24"/>
        </w:rPr>
        <w:t> </w:t>
      </w:r>
      <w:r>
        <w:rPr>
          <w:sz w:val="24"/>
        </w:rPr>
        <w:t>has</w:t>
      </w:r>
      <w:r>
        <w:rPr>
          <w:spacing w:val="-2"/>
          <w:sz w:val="24"/>
        </w:rPr>
        <w:t> </w:t>
      </w:r>
      <w:r>
        <w:rPr>
          <w:sz w:val="24"/>
        </w:rPr>
        <w:t>been</w:t>
      </w:r>
      <w:r>
        <w:rPr>
          <w:spacing w:val="-2"/>
          <w:sz w:val="24"/>
        </w:rPr>
        <w:t> </w:t>
      </w:r>
      <w:r>
        <w:rPr>
          <w:sz w:val="24"/>
        </w:rPr>
        <w:t>removed from the patient or human research subject and returned to the safe, shielded position.</w:t>
      </w:r>
    </w:p>
    <w:p>
      <w:pPr>
        <w:pStyle w:val="BodyText"/>
        <w:spacing w:before="6"/>
      </w:pPr>
    </w:p>
    <w:p>
      <w:pPr>
        <w:pStyle w:val="ListParagraph"/>
        <w:numPr>
          <w:ilvl w:val="1"/>
          <w:numId w:val="85"/>
        </w:numPr>
        <w:tabs>
          <w:tab w:pos="1855" w:val="left" w:leader="none"/>
        </w:tabs>
        <w:spacing w:line="240" w:lineRule="auto" w:before="0" w:after="0"/>
        <w:ind w:left="1854" w:right="0" w:hanging="555"/>
        <w:jc w:val="both"/>
        <w:rPr>
          <w:sz w:val="24"/>
        </w:rPr>
      </w:pPr>
      <w:r>
        <w:rPr>
          <w:sz w:val="24"/>
        </w:rPr>
        <w:t>A</w:t>
      </w:r>
      <w:r>
        <w:rPr>
          <w:spacing w:val="-6"/>
          <w:sz w:val="24"/>
        </w:rPr>
        <w:t> </w:t>
      </w:r>
      <w:r>
        <w:rPr>
          <w:sz w:val="24"/>
        </w:rPr>
        <w:t>licensee</w:t>
      </w:r>
      <w:r>
        <w:rPr>
          <w:spacing w:val="-7"/>
          <w:sz w:val="24"/>
        </w:rPr>
        <w:t> </w:t>
      </w:r>
      <w:r>
        <w:rPr>
          <w:sz w:val="24"/>
        </w:rPr>
        <w:t>shall</w:t>
      </w:r>
      <w:r>
        <w:rPr>
          <w:spacing w:val="-6"/>
          <w:sz w:val="24"/>
        </w:rPr>
        <w:t> </w:t>
      </w:r>
      <w:r>
        <w:rPr>
          <w:sz w:val="24"/>
        </w:rPr>
        <w:t>retain</w:t>
      </w:r>
      <w:r>
        <w:rPr>
          <w:spacing w:val="-2"/>
          <w:sz w:val="24"/>
        </w:rPr>
        <w:t> </w:t>
      </w:r>
      <w:r>
        <w:rPr>
          <w:sz w:val="24"/>
        </w:rPr>
        <w:t>a</w:t>
      </w:r>
      <w:r>
        <w:rPr>
          <w:spacing w:val="-8"/>
          <w:sz w:val="24"/>
        </w:rPr>
        <w:t> </w:t>
      </w:r>
      <w:r>
        <w:rPr>
          <w:sz w:val="24"/>
        </w:rPr>
        <w:t>record</w:t>
      </w:r>
      <w:r>
        <w:rPr>
          <w:spacing w:val="-6"/>
          <w:sz w:val="24"/>
        </w:rPr>
        <w:t> </w:t>
      </w:r>
      <w:r>
        <w:rPr>
          <w:sz w:val="24"/>
        </w:rPr>
        <w:t>of</w:t>
      </w:r>
      <w:r>
        <w:rPr>
          <w:spacing w:val="-7"/>
          <w:sz w:val="24"/>
        </w:rPr>
        <w:t> </w:t>
      </w:r>
      <w:r>
        <w:rPr>
          <w:sz w:val="24"/>
        </w:rPr>
        <w:t>the</w:t>
      </w:r>
      <w:r>
        <w:rPr>
          <w:spacing w:val="-5"/>
          <w:sz w:val="24"/>
        </w:rPr>
        <w:t> </w:t>
      </w:r>
      <w:r>
        <w:rPr>
          <w:sz w:val="24"/>
        </w:rPr>
        <w:t>surveys</w:t>
      </w:r>
      <w:r>
        <w:rPr>
          <w:spacing w:val="-5"/>
          <w:sz w:val="24"/>
        </w:rPr>
        <w:t> </w:t>
      </w:r>
      <w:r>
        <w:rPr>
          <w:sz w:val="24"/>
        </w:rPr>
        <w:t>in</w:t>
      </w:r>
      <w:r>
        <w:rPr>
          <w:spacing w:val="-2"/>
          <w:sz w:val="24"/>
        </w:rPr>
        <w:t> </w:t>
      </w:r>
      <w:r>
        <w:rPr>
          <w:sz w:val="24"/>
        </w:rPr>
        <w:t>accordance</w:t>
      </w:r>
      <w:r>
        <w:rPr>
          <w:spacing w:val="-2"/>
          <w:sz w:val="24"/>
        </w:rPr>
        <w:t> </w:t>
      </w:r>
      <w:r>
        <w:rPr>
          <w:sz w:val="24"/>
        </w:rPr>
        <w:t>with</w:t>
      </w:r>
      <w:r>
        <w:rPr>
          <w:spacing w:val="-2"/>
          <w:sz w:val="24"/>
        </w:rPr>
        <w:t> </w:t>
      </w:r>
      <w:r>
        <w:rPr>
          <w:sz w:val="24"/>
        </w:rPr>
        <w:t>105</w:t>
      </w:r>
      <w:r>
        <w:rPr>
          <w:spacing w:val="-2"/>
          <w:sz w:val="24"/>
        </w:rPr>
        <w:t> </w:t>
      </w:r>
      <w:r>
        <w:rPr>
          <w:sz w:val="24"/>
        </w:rPr>
        <w:t>CMR</w:t>
      </w:r>
      <w:r>
        <w:rPr>
          <w:spacing w:val="-3"/>
          <w:sz w:val="24"/>
        </w:rPr>
        <w:t> </w:t>
      </w:r>
      <w:r>
        <w:rPr>
          <w:spacing w:val="-2"/>
          <w:sz w:val="24"/>
        </w:rPr>
        <w:t>120.590(Q).</w:t>
      </w:r>
    </w:p>
    <w:p>
      <w:pPr>
        <w:pStyle w:val="BodyText"/>
        <w:spacing w:before="5"/>
        <w:rPr>
          <w:sz w:val="19"/>
        </w:rPr>
      </w:pPr>
    </w:p>
    <w:p>
      <w:pPr>
        <w:pStyle w:val="ListParagraph"/>
        <w:numPr>
          <w:ilvl w:val="0"/>
          <w:numId w:val="85"/>
        </w:numPr>
        <w:tabs>
          <w:tab w:pos="882" w:val="left" w:leader="none"/>
        </w:tabs>
        <w:spacing w:line="240" w:lineRule="auto" w:before="59" w:after="0"/>
        <w:ind w:left="881" w:right="0" w:hanging="782"/>
        <w:jc w:val="left"/>
        <w:rPr>
          <w:sz w:val="22"/>
        </w:rPr>
      </w:pPr>
      <w:r>
        <w:rPr>
          <w:sz w:val="24"/>
          <w:u w:val="single"/>
        </w:rPr>
        <w:t>:</w:t>
      </w:r>
      <w:r>
        <w:rPr>
          <w:spacing w:val="25"/>
          <w:sz w:val="24"/>
          <w:u w:val="single"/>
        </w:rPr>
        <w:t>  </w:t>
      </w:r>
      <w:r>
        <w:rPr>
          <w:sz w:val="24"/>
          <w:u w:val="single"/>
        </w:rPr>
        <w:t>Installation,</w:t>
      </w:r>
      <w:r>
        <w:rPr>
          <w:spacing w:val="-3"/>
          <w:sz w:val="24"/>
          <w:u w:val="single"/>
        </w:rPr>
        <w:t> </w:t>
      </w:r>
      <w:r>
        <w:rPr>
          <w:sz w:val="24"/>
          <w:u w:val="single"/>
        </w:rPr>
        <w:t>Maintenance,</w:t>
      </w:r>
      <w:r>
        <w:rPr>
          <w:spacing w:val="-3"/>
          <w:sz w:val="24"/>
          <w:u w:val="single"/>
        </w:rPr>
        <w:t> </w:t>
      </w:r>
      <w:r>
        <w:rPr>
          <w:sz w:val="24"/>
          <w:u w:val="single"/>
        </w:rPr>
        <w:t>Adjustment,</w:t>
      </w:r>
      <w:r>
        <w:rPr>
          <w:spacing w:val="-4"/>
          <w:sz w:val="24"/>
          <w:u w:val="single"/>
        </w:rPr>
        <w:t> </w:t>
      </w:r>
      <w:r>
        <w:rPr>
          <w:sz w:val="24"/>
          <w:u w:val="single"/>
        </w:rPr>
        <w:t>and</w:t>
      </w:r>
      <w:r>
        <w:rPr>
          <w:spacing w:val="-5"/>
          <w:sz w:val="24"/>
          <w:u w:val="single"/>
        </w:rPr>
        <w:t> </w:t>
      </w:r>
      <w:r>
        <w:rPr>
          <w:spacing w:val="-2"/>
          <w:sz w:val="24"/>
          <w:u w:val="single"/>
        </w:rPr>
        <w:t>Repair</w:t>
      </w:r>
    </w:p>
    <w:p>
      <w:pPr>
        <w:pStyle w:val="BodyText"/>
        <w:spacing w:before="8"/>
      </w:pPr>
    </w:p>
    <w:p>
      <w:pPr>
        <w:pStyle w:val="ListParagraph"/>
        <w:numPr>
          <w:ilvl w:val="1"/>
          <w:numId w:val="85"/>
        </w:numPr>
        <w:tabs>
          <w:tab w:pos="2001" w:val="left" w:leader="none"/>
        </w:tabs>
        <w:spacing w:line="242" w:lineRule="auto" w:before="0" w:after="0"/>
        <w:ind w:left="1300" w:right="110" w:firstLine="0"/>
        <w:jc w:val="both"/>
        <w:rPr>
          <w:sz w:val="24"/>
        </w:rPr>
      </w:pPr>
      <w:r>
        <w:rPr>
          <w:sz w:val="24"/>
        </w:rPr>
        <w:t>Only a person specifically licensed by the Agency, the U.S. Nuclear Regulatory </w:t>
      </w:r>
      <w:r>
        <w:rPr>
          <w:w w:val="95"/>
          <w:sz w:val="24"/>
        </w:rPr>
        <w:t>Commission, or an Agreement State shall install, maintain, adjust, or repair a remote afterloader unit, teletherapy</w:t>
      </w:r>
      <w:r>
        <w:rPr>
          <w:spacing w:val="-10"/>
          <w:w w:val="95"/>
          <w:sz w:val="24"/>
        </w:rPr>
        <w:t> </w:t>
      </w:r>
      <w:r>
        <w:rPr>
          <w:w w:val="95"/>
          <w:sz w:val="24"/>
        </w:rPr>
        <w:t>unit, or gamma stereotactic radiosurgery</w:t>
      </w:r>
      <w:r>
        <w:rPr>
          <w:spacing w:val="-11"/>
          <w:w w:val="95"/>
          <w:sz w:val="24"/>
        </w:rPr>
        <w:t> </w:t>
      </w:r>
      <w:r>
        <w:rPr>
          <w:w w:val="95"/>
          <w:sz w:val="24"/>
        </w:rPr>
        <w:t>unit that involves work on the source(s) </w:t>
      </w:r>
      <w:r>
        <w:rPr>
          <w:sz w:val="24"/>
        </w:rPr>
        <w:t>shielding, the source(s)</w:t>
      </w:r>
      <w:r>
        <w:rPr>
          <w:sz w:val="24"/>
        </w:rPr>
        <w:t> drive unit, or other</w:t>
      </w:r>
      <w:r>
        <w:rPr>
          <w:sz w:val="24"/>
        </w:rPr>
        <w:t> electronic or mechanical component that could expose the source(s), reduce the shielding around the source(s), or compromise the radiation safety of the unit or the source(s).</w:t>
      </w:r>
    </w:p>
    <w:p>
      <w:pPr>
        <w:pStyle w:val="BodyText"/>
        <w:spacing w:before="10"/>
      </w:pPr>
    </w:p>
    <w:p>
      <w:pPr>
        <w:pStyle w:val="ListParagraph"/>
        <w:numPr>
          <w:ilvl w:val="1"/>
          <w:numId w:val="85"/>
        </w:numPr>
        <w:tabs>
          <w:tab w:pos="1748" w:val="left" w:leader="none"/>
        </w:tabs>
        <w:spacing w:line="242" w:lineRule="auto" w:before="0" w:after="0"/>
        <w:ind w:left="1300" w:right="115" w:firstLine="0"/>
        <w:jc w:val="both"/>
        <w:rPr>
          <w:sz w:val="24"/>
        </w:rPr>
      </w:pPr>
      <w:r>
        <w:rPr>
          <w:w w:val="95"/>
          <w:sz w:val="24"/>
        </w:rPr>
        <w:t>Except for low dose-rate remote afterloader units, only a person specifically licensed by</w:t>
      </w:r>
      <w:r>
        <w:rPr>
          <w:spacing w:val="-1"/>
          <w:w w:val="95"/>
          <w:sz w:val="24"/>
        </w:rPr>
        <w:t> </w:t>
      </w:r>
      <w:r>
        <w:rPr>
          <w:w w:val="95"/>
          <w:sz w:val="24"/>
        </w:rPr>
        <w:t>the </w:t>
      </w:r>
      <w:r>
        <w:rPr>
          <w:sz w:val="24"/>
        </w:rPr>
        <w:t>Agency, an Agreement State, or the Nuclear Regulatory Commission</w:t>
      </w:r>
      <w:r>
        <w:rPr>
          <w:sz w:val="24"/>
        </w:rPr>
        <w:t> shall install, </w:t>
      </w:r>
      <w:r>
        <w:rPr>
          <w:sz w:val="24"/>
        </w:rPr>
        <w:t>replace, relocate, or remove a sealed source or source contained in other</w:t>
      </w:r>
      <w:r>
        <w:rPr>
          <w:sz w:val="24"/>
        </w:rPr>
        <w:t> remote afterloader</w:t>
      </w:r>
      <w:r>
        <w:rPr>
          <w:sz w:val="24"/>
        </w:rPr>
        <w:t> units, teletherapy units, or gamma stereotactic radiosurgery units.</w:t>
      </w:r>
    </w:p>
    <w:p>
      <w:pPr>
        <w:pStyle w:val="BodyText"/>
        <w:spacing w:before="5"/>
      </w:pPr>
    </w:p>
    <w:p>
      <w:pPr>
        <w:pStyle w:val="ListParagraph"/>
        <w:numPr>
          <w:ilvl w:val="1"/>
          <w:numId w:val="85"/>
        </w:numPr>
        <w:tabs>
          <w:tab w:pos="1858" w:val="left" w:leader="none"/>
        </w:tabs>
        <w:spacing w:line="242" w:lineRule="auto" w:before="1" w:after="0"/>
        <w:ind w:left="1300" w:right="117" w:firstLine="0"/>
        <w:jc w:val="both"/>
        <w:rPr>
          <w:sz w:val="24"/>
        </w:rPr>
      </w:pPr>
      <w:r>
        <w:rPr>
          <w:sz w:val="24"/>
        </w:rPr>
        <w:t>For a low dose-rate remote afterloader unit, only a person specifically licensed by the Agency,</w:t>
      </w:r>
      <w:r>
        <w:rPr>
          <w:spacing w:val="-15"/>
          <w:sz w:val="24"/>
        </w:rPr>
        <w:t> </w:t>
      </w:r>
      <w:r>
        <w:rPr>
          <w:sz w:val="24"/>
        </w:rPr>
        <w:t>an</w:t>
      </w:r>
      <w:r>
        <w:rPr>
          <w:spacing w:val="-15"/>
          <w:sz w:val="24"/>
        </w:rPr>
        <w:t> </w:t>
      </w:r>
      <w:r>
        <w:rPr>
          <w:sz w:val="24"/>
        </w:rPr>
        <w:t>Agreement</w:t>
      </w:r>
      <w:r>
        <w:rPr>
          <w:spacing w:val="-15"/>
          <w:sz w:val="24"/>
        </w:rPr>
        <w:t> </w:t>
      </w:r>
      <w:r>
        <w:rPr>
          <w:sz w:val="24"/>
        </w:rPr>
        <w:t>State,</w:t>
      </w:r>
      <w:r>
        <w:rPr>
          <w:spacing w:val="-15"/>
          <w:sz w:val="24"/>
        </w:rPr>
        <w:t> </w:t>
      </w:r>
      <w:r>
        <w:rPr>
          <w:sz w:val="24"/>
        </w:rPr>
        <w:t>or</w:t>
      </w:r>
      <w:r>
        <w:rPr>
          <w:spacing w:val="-15"/>
          <w:sz w:val="24"/>
        </w:rPr>
        <w:t> </w:t>
      </w:r>
      <w:r>
        <w:rPr>
          <w:sz w:val="24"/>
        </w:rPr>
        <w:t>the</w:t>
      </w:r>
      <w:r>
        <w:rPr>
          <w:spacing w:val="-15"/>
          <w:sz w:val="24"/>
        </w:rPr>
        <w:t> </w:t>
      </w:r>
      <w:r>
        <w:rPr>
          <w:sz w:val="24"/>
        </w:rPr>
        <w:t>Nuclear</w:t>
      </w:r>
      <w:r>
        <w:rPr>
          <w:spacing w:val="-15"/>
          <w:sz w:val="24"/>
        </w:rPr>
        <w:t> </w:t>
      </w:r>
      <w:r>
        <w:rPr>
          <w:sz w:val="24"/>
        </w:rPr>
        <w:t>Regulatory</w:t>
      </w:r>
      <w:r>
        <w:rPr>
          <w:spacing w:val="-15"/>
          <w:sz w:val="24"/>
        </w:rPr>
        <w:t> </w:t>
      </w:r>
      <w:r>
        <w:rPr>
          <w:sz w:val="24"/>
        </w:rPr>
        <w:t>Commission,</w:t>
      </w:r>
      <w:r>
        <w:rPr>
          <w:spacing w:val="-15"/>
          <w:sz w:val="24"/>
        </w:rPr>
        <w:t> </w:t>
      </w:r>
      <w:r>
        <w:rPr>
          <w:sz w:val="24"/>
        </w:rPr>
        <w:t>or</w:t>
      </w:r>
      <w:r>
        <w:rPr>
          <w:spacing w:val="-15"/>
          <w:sz w:val="24"/>
        </w:rPr>
        <w:t> </w:t>
      </w:r>
      <w:r>
        <w:rPr>
          <w:sz w:val="24"/>
        </w:rPr>
        <w:t>an</w:t>
      </w:r>
      <w:r>
        <w:rPr>
          <w:spacing w:val="-15"/>
          <w:sz w:val="24"/>
        </w:rPr>
        <w:t> </w:t>
      </w:r>
      <w:r>
        <w:rPr>
          <w:sz w:val="24"/>
        </w:rPr>
        <w:t>authorized</w:t>
      </w:r>
      <w:r>
        <w:rPr>
          <w:spacing w:val="-15"/>
          <w:sz w:val="24"/>
        </w:rPr>
        <w:t> </w:t>
      </w:r>
      <w:r>
        <w:rPr>
          <w:sz w:val="24"/>
        </w:rPr>
        <w:t>medical physicist shall install, replace, relocate, or remove a sealed source(s) contained in the unit.</w:t>
      </w:r>
    </w:p>
    <w:p>
      <w:pPr>
        <w:pStyle w:val="BodyText"/>
        <w:spacing w:before="6"/>
      </w:pPr>
    </w:p>
    <w:p>
      <w:pPr>
        <w:pStyle w:val="ListParagraph"/>
        <w:numPr>
          <w:ilvl w:val="1"/>
          <w:numId w:val="85"/>
        </w:numPr>
        <w:tabs>
          <w:tab w:pos="1770" w:val="left" w:leader="none"/>
        </w:tabs>
        <w:spacing w:line="242" w:lineRule="auto" w:before="0" w:after="0"/>
        <w:ind w:left="1300" w:right="116" w:firstLine="0"/>
        <w:jc w:val="both"/>
        <w:rPr>
          <w:sz w:val="24"/>
        </w:rPr>
      </w:pPr>
      <w:r>
        <w:rPr>
          <w:w w:val="95"/>
          <w:sz w:val="24"/>
        </w:rPr>
        <w:t>A licensee shall retain a record of the installation, maintenance, adjustment and repair done </w:t>
      </w:r>
      <w:r>
        <w:rPr>
          <w:sz w:val="24"/>
        </w:rPr>
        <w:t>on remote afterloader units, teletherapy units, and gamma stereotactic radiosurgery units in accordance with 105 CMR 120.592(D).</w:t>
      </w:r>
    </w:p>
    <w:p>
      <w:pPr>
        <w:pStyle w:val="BodyText"/>
        <w:spacing w:before="4"/>
        <w:rPr>
          <w:sz w:val="19"/>
        </w:rPr>
      </w:pPr>
    </w:p>
    <w:p>
      <w:pPr>
        <w:pStyle w:val="ListParagraph"/>
        <w:numPr>
          <w:ilvl w:val="0"/>
          <w:numId w:val="85"/>
        </w:numPr>
        <w:tabs>
          <w:tab w:pos="882" w:val="left" w:leader="none"/>
        </w:tabs>
        <w:spacing w:line="244" w:lineRule="auto" w:before="60" w:after="0"/>
        <w:ind w:left="1120" w:right="115" w:hanging="1020"/>
        <w:jc w:val="left"/>
        <w:rPr>
          <w:sz w:val="22"/>
        </w:rPr>
      </w:pPr>
      <w:r>
        <w:rPr>
          <w:sz w:val="24"/>
          <w:u w:val="single"/>
        </w:rPr>
        <w:t>:</w:t>
      </w:r>
      <w:r>
        <w:rPr>
          <w:spacing w:val="65"/>
          <w:sz w:val="24"/>
          <w:u w:val="single"/>
        </w:rPr>
        <w:t> </w:t>
      </w:r>
      <w:r>
        <w:rPr>
          <w:sz w:val="24"/>
          <w:u w:val="single"/>
        </w:rPr>
        <w:t>Safety</w:t>
      </w:r>
      <w:r>
        <w:rPr>
          <w:spacing w:val="-20"/>
          <w:sz w:val="24"/>
          <w:u w:val="single"/>
        </w:rPr>
        <w:t> </w:t>
      </w:r>
      <w:r>
        <w:rPr>
          <w:sz w:val="24"/>
          <w:u w:val="single"/>
        </w:rPr>
        <w:t>Procedures</w:t>
      </w:r>
      <w:r>
        <w:rPr>
          <w:spacing w:val="-15"/>
          <w:sz w:val="24"/>
          <w:u w:val="single"/>
        </w:rPr>
        <w:t> </w:t>
      </w:r>
      <w:r>
        <w:rPr>
          <w:sz w:val="24"/>
          <w:u w:val="single"/>
        </w:rPr>
        <w:t>and</w:t>
      </w:r>
      <w:r>
        <w:rPr>
          <w:spacing w:val="-15"/>
          <w:sz w:val="24"/>
          <w:u w:val="single"/>
        </w:rPr>
        <w:t> </w:t>
      </w:r>
      <w:r>
        <w:rPr>
          <w:sz w:val="24"/>
          <w:u w:val="single"/>
        </w:rPr>
        <w:t>Instructions</w:t>
      </w:r>
      <w:r>
        <w:rPr>
          <w:spacing w:val="-15"/>
          <w:sz w:val="24"/>
          <w:u w:val="single"/>
        </w:rPr>
        <w:t> </w:t>
      </w:r>
      <w:r>
        <w:rPr>
          <w:sz w:val="24"/>
          <w:u w:val="single"/>
        </w:rPr>
        <w:t>for</w:t>
      </w:r>
      <w:r>
        <w:rPr>
          <w:spacing w:val="-15"/>
          <w:sz w:val="24"/>
          <w:u w:val="single"/>
        </w:rPr>
        <w:t> </w:t>
      </w:r>
      <w:r>
        <w:rPr>
          <w:sz w:val="24"/>
          <w:u w:val="single"/>
        </w:rPr>
        <w:t>Remote</w:t>
      </w:r>
      <w:r>
        <w:rPr>
          <w:spacing w:val="-15"/>
          <w:sz w:val="24"/>
          <w:u w:val="single"/>
        </w:rPr>
        <w:t> </w:t>
      </w:r>
      <w:r>
        <w:rPr>
          <w:sz w:val="24"/>
          <w:u w:val="single"/>
        </w:rPr>
        <w:t>Afterloader</w:t>
      </w:r>
      <w:r>
        <w:rPr>
          <w:spacing w:val="-15"/>
          <w:sz w:val="24"/>
          <w:u w:val="single"/>
        </w:rPr>
        <w:t> </w:t>
      </w:r>
      <w:r>
        <w:rPr>
          <w:sz w:val="24"/>
          <w:u w:val="single"/>
        </w:rPr>
        <w:t>Units,</w:t>
      </w:r>
      <w:r>
        <w:rPr>
          <w:spacing w:val="-15"/>
          <w:sz w:val="24"/>
          <w:u w:val="single"/>
        </w:rPr>
        <w:t> </w:t>
      </w:r>
      <w:r>
        <w:rPr>
          <w:sz w:val="24"/>
          <w:u w:val="single"/>
        </w:rPr>
        <w:t>Teletherapy</w:t>
      </w:r>
      <w:r>
        <w:rPr>
          <w:spacing w:val="-21"/>
          <w:sz w:val="24"/>
          <w:u w:val="single"/>
        </w:rPr>
        <w:t> </w:t>
      </w:r>
      <w:r>
        <w:rPr>
          <w:sz w:val="24"/>
          <w:u w:val="single"/>
        </w:rPr>
        <w:t>Units,</w:t>
      </w:r>
      <w:r>
        <w:rPr>
          <w:spacing w:val="-13"/>
          <w:sz w:val="24"/>
          <w:u w:val="single"/>
        </w:rPr>
        <w:t> </w:t>
      </w:r>
      <w:r>
        <w:rPr>
          <w:sz w:val="24"/>
          <w:u w:val="single"/>
        </w:rPr>
        <w:t>and</w:t>
      </w:r>
      <w:r>
        <w:rPr>
          <w:spacing w:val="-15"/>
          <w:sz w:val="24"/>
          <w:u w:val="single"/>
        </w:rPr>
        <w:t> </w:t>
      </w:r>
      <w:r>
        <w:rPr>
          <w:sz w:val="24"/>
          <w:u w:val="single"/>
        </w:rPr>
        <w:t>Gamma</w:t>
      </w:r>
      <w:r>
        <w:rPr>
          <w:sz w:val="24"/>
        </w:rPr>
        <w:t> </w:t>
      </w:r>
      <w:r>
        <w:rPr>
          <w:sz w:val="24"/>
          <w:u w:val="single"/>
        </w:rPr>
        <w:t>Stereotactic Radiosurgery Units</w:t>
      </w:r>
    </w:p>
    <w:p>
      <w:pPr>
        <w:pStyle w:val="BodyText"/>
      </w:pPr>
    </w:p>
    <w:p>
      <w:pPr>
        <w:pStyle w:val="ListParagraph"/>
        <w:numPr>
          <w:ilvl w:val="1"/>
          <w:numId w:val="85"/>
        </w:numPr>
        <w:tabs>
          <w:tab w:pos="1814" w:val="left" w:leader="none"/>
        </w:tabs>
        <w:spacing w:line="240" w:lineRule="auto" w:before="1" w:after="0"/>
        <w:ind w:left="1813" w:right="0" w:hanging="514"/>
        <w:jc w:val="both"/>
        <w:rPr>
          <w:sz w:val="24"/>
        </w:rPr>
      </w:pPr>
      <w:r>
        <w:rPr>
          <w:sz w:val="24"/>
        </w:rPr>
        <w:t>A</w:t>
      </w:r>
      <w:r>
        <w:rPr>
          <w:spacing w:val="-7"/>
          <w:sz w:val="24"/>
        </w:rPr>
        <w:t> </w:t>
      </w:r>
      <w:r>
        <w:rPr>
          <w:sz w:val="24"/>
        </w:rPr>
        <w:t>licensee</w:t>
      </w:r>
      <w:r>
        <w:rPr>
          <w:spacing w:val="-4"/>
          <w:sz w:val="24"/>
        </w:rPr>
        <w:t> </w:t>
      </w:r>
      <w:r>
        <w:rPr>
          <w:spacing w:val="-2"/>
          <w:sz w:val="24"/>
        </w:rPr>
        <w:t>shall:</w:t>
      </w:r>
    </w:p>
    <w:p>
      <w:pPr>
        <w:pStyle w:val="ListParagraph"/>
        <w:numPr>
          <w:ilvl w:val="2"/>
          <w:numId w:val="85"/>
        </w:numPr>
        <w:tabs>
          <w:tab w:pos="2102" w:val="left" w:leader="none"/>
        </w:tabs>
        <w:spacing w:line="244" w:lineRule="auto" w:before="2" w:after="0"/>
        <w:ind w:left="1655" w:right="116" w:firstLine="0"/>
        <w:jc w:val="both"/>
        <w:rPr>
          <w:sz w:val="24"/>
        </w:rPr>
      </w:pPr>
      <w:r>
        <w:rPr>
          <w:sz w:val="24"/>
        </w:rPr>
        <w:t>Secure</w:t>
      </w:r>
      <w:r>
        <w:rPr>
          <w:spacing w:val="-7"/>
          <w:sz w:val="24"/>
        </w:rPr>
        <w:t> </w:t>
      </w:r>
      <w:r>
        <w:rPr>
          <w:sz w:val="24"/>
        </w:rPr>
        <w:t>the</w:t>
      </w:r>
      <w:r>
        <w:rPr>
          <w:spacing w:val="-9"/>
          <w:sz w:val="24"/>
        </w:rPr>
        <w:t> </w:t>
      </w:r>
      <w:r>
        <w:rPr>
          <w:sz w:val="24"/>
        </w:rPr>
        <w:t>unit,</w:t>
      </w:r>
      <w:r>
        <w:rPr>
          <w:spacing w:val="-7"/>
          <w:sz w:val="24"/>
        </w:rPr>
        <w:t> </w:t>
      </w:r>
      <w:r>
        <w:rPr>
          <w:sz w:val="24"/>
        </w:rPr>
        <w:t>the</w:t>
      </w:r>
      <w:r>
        <w:rPr>
          <w:spacing w:val="-9"/>
          <w:sz w:val="24"/>
        </w:rPr>
        <w:t> </w:t>
      </w:r>
      <w:r>
        <w:rPr>
          <w:sz w:val="24"/>
        </w:rPr>
        <w:t>console,</w:t>
      </w:r>
      <w:r>
        <w:rPr>
          <w:spacing w:val="-7"/>
          <w:sz w:val="24"/>
        </w:rPr>
        <w:t> </w:t>
      </w:r>
      <w:r>
        <w:rPr>
          <w:sz w:val="24"/>
        </w:rPr>
        <w:t>the</w:t>
      </w:r>
      <w:r>
        <w:rPr>
          <w:spacing w:val="-9"/>
          <w:sz w:val="24"/>
        </w:rPr>
        <w:t> </w:t>
      </w:r>
      <w:r>
        <w:rPr>
          <w:sz w:val="24"/>
        </w:rPr>
        <w:t>console</w:t>
      </w:r>
      <w:r>
        <w:rPr>
          <w:spacing w:val="-10"/>
          <w:sz w:val="24"/>
        </w:rPr>
        <w:t> </w:t>
      </w:r>
      <w:r>
        <w:rPr>
          <w:sz w:val="24"/>
        </w:rPr>
        <w:t>keys,</w:t>
      </w:r>
      <w:r>
        <w:rPr>
          <w:spacing w:val="-9"/>
          <w:sz w:val="24"/>
        </w:rPr>
        <w:t> </w:t>
      </w:r>
      <w:r>
        <w:rPr>
          <w:sz w:val="24"/>
        </w:rPr>
        <w:t>and</w:t>
      </w:r>
      <w:r>
        <w:rPr>
          <w:spacing w:val="-9"/>
          <w:sz w:val="24"/>
        </w:rPr>
        <w:t> </w:t>
      </w:r>
      <w:r>
        <w:rPr>
          <w:sz w:val="24"/>
        </w:rPr>
        <w:t>the</w:t>
      </w:r>
      <w:r>
        <w:rPr>
          <w:spacing w:val="-11"/>
          <w:sz w:val="24"/>
        </w:rPr>
        <w:t> </w:t>
      </w:r>
      <w:r>
        <w:rPr>
          <w:sz w:val="24"/>
        </w:rPr>
        <w:t>treatment</w:t>
      </w:r>
      <w:r>
        <w:rPr>
          <w:spacing w:val="-7"/>
          <w:sz w:val="24"/>
        </w:rPr>
        <w:t> </w:t>
      </w:r>
      <w:r>
        <w:rPr>
          <w:sz w:val="24"/>
        </w:rPr>
        <w:t>room</w:t>
      </w:r>
      <w:r>
        <w:rPr>
          <w:spacing w:val="-7"/>
          <w:sz w:val="24"/>
        </w:rPr>
        <w:t> </w:t>
      </w:r>
      <w:r>
        <w:rPr>
          <w:sz w:val="24"/>
        </w:rPr>
        <w:t>when</w:t>
      </w:r>
      <w:r>
        <w:rPr>
          <w:spacing w:val="-7"/>
          <w:sz w:val="24"/>
        </w:rPr>
        <w:t> </w:t>
      </w:r>
      <w:r>
        <w:rPr>
          <w:sz w:val="24"/>
        </w:rPr>
        <w:t>not</w:t>
      </w:r>
      <w:r>
        <w:rPr>
          <w:spacing w:val="-7"/>
          <w:sz w:val="24"/>
        </w:rPr>
        <w:t> </w:t>
      </w:r>
      <w:r>
        <w:rPr>
          <w:sz w:val="24"/>
        </w:rPr>
        <w:t>in</w:t>
      </w:r>
      <w:r>
        <w:rPr>
          <w:spacing w:val="-7"/>
          <w:sz w:val="24"/>
        </w:rPr>
        <w:t> </w:t>
      </w:r>
      <w:r>
        <w:rPr>
          <w:sz w:val="24"/>
        </w:rPr>
        <w:t>use or is unattended;</w:t>
      </w:r>
    </w:p>
    <w:p>
      <w:pPr>
        <w:pStyle w:val="ListParagraph"/>
        <w:numPr>
          <w:ilvl w:val="2"/>
          <w:numId w:val="85"/>
        </w:numPr>
        <w:tabs>
          <w:tab w:pos="2202" w:val="left" w:leader="none"/>
        </w:tabs>
        <w:spacing w:line="242" w:lineRule="auto" w:before="0" w:after="0"/>
        <w:ind w:left="1655" w:right="115" w:firstLine="0"/>
        <w:jc w:val="both"/>
        <w:rPr>
          <w:sz w:val="24"/>
        </w:rPr>
      </w:pPr>
      <w:r>
        <w:rPr>
          <w:sz w:val="24"/>
        </w:rPr>
        <w:t>Permit only individuals approved by authorized user, Radiation Safety Officer, or authorized</w:t>
      </w:r>
      <w:r>
        <w:rPr>
          <w:spacing w:val="-2"/>
          <w:sz w:val="24"/>
        </w:rPr>
        <w:t> </w:t>
      </w:r>
      <w:r>
        <w:rPr>
          <w:sz w:val="24"/>
        </w:rPr>
        <w:t>medical</w:t>
      </w:r>
      <w:r>
        <w:rPr>
          <w:spacing w:val="-4"/>
          <w:sz w:val="24"/>
        </w:rPr>
        <w:t> </w:t>
      </w:r>
      <w:r>
        <w:rPr>
          <w:sz w:val="24"/>
        </w:rPr>
        <w:t>physicist</w:t>
      </w:r>
      <w:r>
        <w:rPr>
          <w:spacing w:val="-4"/>
          <w:sz w:val="24"/>
        </w:rPr>
        <w:t> </w:t>
      </w:r>
      <w:r>
        <w:rPr>
          <w:sz w:val="24"/>
        </w:rPr>
        <w:t>to</w:t>
      </w:r>
      <w:r>
        <w:rPr>
          <w:spacing w:val="-4"/>
          <w:sz w:val="24"/>
        </w:rPr>
        <w:t> </w:t>
      </w:r>
      <w:r>
        <w:rPr>
          <w:sz w:val="24"/>
        </w:rPr>
        <w:t>be</w:t>
      </w:r>
      <w:r>
        <w:rPr>
          <w:spacing w:val="-4"/>
          <w:sz w:val="24"/>
        </w:rPr>
        <w:t> </w:t>
      </w:r>
      <w:r>
        <w:rPr>
          <w:sz w:val="24"/>
        </w:rPr>
        <w:t>present</w:t>
      </w:r>
      <w:r>
        <w:rPr>
          <w:spacing w:val="-4"/>
          <w:sz w:val="24"/>
        </w:rPr>
        <w:t> </w:t>
      </w:r>
      <w:r>
        <w:rPr>
          <w:sz w:val="24"/>
        </w:rPr>
        <w:t>in</w:t>
      </w:r>
      <w:r>
        <w:rPr>
          <w:spacing w:val="-4"/>
          <w:sz w:val="24"/>
        </w:rPr>
        <w:t> </w:t>
      </w:r>
      <w:r>
        <w:rPr>
          <w:sz w:val="24"/>
        </w:rPr>
        <w:t>the</w:t>
      </w:r>
      <w:r>
        <w:rPr>
          <w:spacing w:val="-4"/>
          <w:sz w:val="24"/>
        </w:rPr>
        <w:t> </w:t>
      </w:r>
      <w:r>
        <w:rPr>
          <w:sz w:val="24"/>
        </w:rPr>
        <w:t>treatment</w:t>
      </w:r>
      <w:r>
        <w:rPr>
          <w:spacing w:val="-4"/>
          <w:sz w:val="24"/>
        </w:rPr>
        <w:t> </w:t>
      </w:r>
      <w:r>
        <w:rPr>
          <w:sz w:val="24"/>
        </w:rPr>
        <w:t>room</w:t>
      </w:r>
      <w:r>
        <w:rPr>
          <w:spacing w:val="-4"/>
          <w:sz w:val="24"/>
        </w:rPr>
        <w:t> </w:t>
      </w:r>
      <w:r>
        <w:rPr>
          <w:sz w:val="24"/>
        </w:rPr>
        <w:t>during</w:t>
      </w:r>
      <w:r>
        <w:rPr>
          <w:spacing w:val="-8"/>
          <w:sz w:val="24"/>
        </w:rPr>
        <w:t> </w:t>
      </w:r>
      <w:r>
        <w:rPr>
          <w:sz w:val="24"/>
        </w:rPr>
        <w:t>treatment</w:t>
      </w:r>
      <w:r>
        <w:rPr>
          <w:spacing w:val="-4"/>
          <w:sz w:val="24"/>
        </w:rPr>
        <w:t> </w:t>
      </w:r>
      <w:r>
        <w:rPr>
          <w:sz w:val="24"/>
        </w:rPr>
        <w:t>with</w:t>
      </w:r>
      <w:r>
        <w:rPr>
          <w:spacing w:val="-4"/>
          <w:sz w:val="24"/>
        </w:rPr>
        <w:t> </w:t>
      </w:r>
      <w:r>
        <w:rPr>
          <w:sz w:val="24"/>
        </w:rPr>
        <w:t>the </w:t>
      </w:r>
      <w:r>
        <w:rPr>
          <w:spacing w:val="-2"/>
          <w:sz w:val="24"/>
        </w:rPr>
        <w:t>source(s);</w:t>
      </w:r>
    </w:p>
    <w:p>
      <w:pPr>
        <w:pStyle w:val="ListParagraph"/>
        <w:numPr>
          <w:ilvl w:val="2"/>
          <w:numId w:val="85"/>
        </w:numPr>
        <w:tabs>
          <w:tab w:pos="2058" w:val="left" w:leader="none"/>
        </w:tabs>
        <w:spacing w:line="242" w:lineRule="auto" w:before="0" w:after="0"/>
        <w:ind w:left="1655" w:right="116" w:firstLine="0"/>
        <w:jc w:val="both"/>
        <w:rPr>
          <w:sz w:val="24"/>
        </w:rPr>
      </w:pPr>
      <w:r>
        <w:rPr>
          <w:w w:val="95"/>
          <w:sz w:val="24"/>
        </w:rPr>
        <w:t>Prevent dual operation of more than one radiation producing device in a treatment room,</w:t>
      </w:r>
      <w:r>
        <w:rPr>
          <w:spacing w:val="40"/>
          <w:sz w:val="24"/>
        </w:rPr>
        <w:t> </w:t>
      </w:r>
      <w:r>
        <w:rPr>
          <w:sz w:val="24"/>
        </w:rPr>
        <w:t>if applicable; and</w:t>
      </w:r>
    </w:p>
    <w:p>
      <w:pPr>
        <w:pStyle w:val="ListParagraph"/>
        <w:numPr>
          <w:ilvl w:val="2"/>
          <w:numId w:val="85"/>
        </w:numPr>
        <w:tabs>
          <w:tab w:pos="2123" w:val="left" w:leader="none"/>
        </w:tabs>
        <w:spacing w:line="242" w:lineRule="auto" w:before="2" w:after="0"/>
        <w:ind w:left="1655" w:right="117" w:firstLine="0"/>
        <w:jc w:val="both"/>
        <w:rPr>
          <w:sz w:val="24"/>
        </w:rPr>
      </w:pPr>
      <w:r>
        <w:rPr>
          <w:sz w:val="24"/>
        </w:rPr>
        <w:t>Develop,</w:t>
      </w:r>
      <w:r>
        <w:rPr>
          <w:spacing w:val="-1"/>
          <w:sz w:val="24"/>
        </w:rPr>
        <w:t> </w:t>
      </w:r>
      <w:r>
        <w:rPr>
          <w:sz w:val="24"/>
        </w:rPr>
        <w:t>implement,</w:t>
      </w:r>
      <w:r>
        <w:rPr>
          <w:spacing w:val="-1"/>
          <w:sz w:val="24"/>
        </w:rPr>
        <w:t> </w:t>
      </w:r>
      <w:r>
        <w:rPr>
          <w:sz w:val="24"/>
        </w:rPr>
        <w:t>and</w:t>
      </w:r>
      <w:r>
        <w:rPr>
          <w:spacing w:val="-1"/>
          <w:sz w:val="24"/>
        </w:rPr>
        <w:t> </w:t>
      </w:r>
      <w:r>
        <w:rPr>
          <w:sz w:val="24"/>
        </w:rPr>
        <w:t>maintain written</w:t>
      </w:r>
      <w:r>
        <w:rPr>
          <w:spacing w:val="-1"/>
          <w:sz w:val="24"/>
        </w:rPr>
        <w:t> </w:t>
      </w:r>
      <w:r>
        <w:rPr>
          <w:sz w:val="24"/>
        </w:rPr>
        <w:t>procedures</w:t>
      </w:r>
      <w:r>
        <w:rPr>
          <w:spacing w:val="-1"/>
          <w:sz w:val="24"/>
        </w:rPr>
        <w:t> </w:t>
      </w:r>
      <w:r>
        <w:rPr>
          <w:sz w:val="24"/>
        </w:rPr>
        <w:t>for</w:t>
      </w:r>
      <w:r>
        <w:rPr>
          <w:spacing w:val="-1"/>
          <w:sz w:val="24"/>
        </w:rPr>
        <w:t> </w:t>
      </w:r>
      <w:r>
        <w:rPr>
          <w:sz w:val="24"/>
        </w:rPr>
        <w:t>responding</w:t>
      </w:r>
      <w:r>
        <w:rPr>
          <w:spacing w:val="-1"/>
          <w:sz w:val="24"/>
        </w:rPr>
        <w:t> </w:t>
      </w:r>
      <w:r>
        <w:rPr>
          <w:sz w:val="24"/>
        </w:rPr>
        <w:t>to</w:t>
      </w:r>
      <w:r>
        <w:rPr>
          <w:spacing w:val="-1"/>
          <w:sz w:val="24"/>
        </w:rPr>
        <w:t> </w:t>
      </w:r>
      <w:r>
        <w:rPr>
          <w:sz w:val="24"/>
        </w:rPr>
        <w:t>an</w:t>
      </w:r>
      <w:r>
        <w:rPr>
          <w:spacing w:val="-1"/>
          <w:sz w:val="24"/>
        </w:rPr>
        <w:t> </w:t>
      </w:r>
      <w:r>
        <w:rPr>
          <w:sz w:val="24"/>
        </w:rPr>
        <w:t>abnormal situation when the operator is unable to place the source(s) in the shielded position, or remove the patient or human research subject from the radiation field with controls </w:t>
      </w:r>
      <w:r>
        <w:rPr>
          <w:sz w:val="24"/>
        </w:rPr>
        <w:t>from outside the treatment room.</w:t>
      </w:r>
      <w:r>
        <w:rPr>
          <w:spacing w:val="40"/>
          <w:sz w:val="24"/>
        </w:rPr>
        <w:t> </w:t>
      </w:r>
      <w:r>
        <w:rPr>
          <w:sz w:val="24"/>
        </w:rPr>
        <w:t>This procedure must include:</w:t>
      </w:r>
    </w:p>
    <w:p>
      <w:pPr>
        <w:pStyle w:val="ListParagraph"/>
        <w:numPr>
          <w:ilvl w:val="3"/>
          <w:numId w:val="85"/>
        </w:numPr>
        <w:tabs>
          <w:tab w:pos="2455" w:val="left" w:leader="none"/>
        </w:tabs>
        <w:spacing w:line="242" w:lineRule="auto" w:before="3" w:after="0"/>
        <w:ind w:left="2015" w:right="116" w:firstLine="0"/>
        <w:jc w:val="both"/>
        <w:rPr>
          <w:sz w:val="24"/>
        </w:rPr>
      </w:pPr>
      <w:r>
        <w:rPr>
          <w:sz w:val="24"/>
        </w:rPr>
        <w:t>Instructions</w:t>
      </w:r>
      <w:r>
        <w:rPr>
          <w:spacing w:val="-8"/>
          <w:sz w:val="24"/>
        </w:rPr>
        <w:t> </w:t>
      </w:r>
      <w:r>
        <w:rPr>
          <w:sz w:val="24"/>
        </w:rPr>
        <w:t>for</w:t>
      </w:r>
      <w:r>
        <w:rPr>
          <w:spacing w:val="-8"/>
          <w:sz w:val="24"/>
        </w:rPr>
        <w:t> </w:t>
      </w:r>
      <w:r>
        <w:rPr>
          <w:sz w:val="24"/>
        </w:rPr>
        <w:t>responding</w:t>
      </w:r>
      <w:r>
        <w:rPr>
          <w:spacing w:val="-9"/>
          <w:sz w:val="24"/>
        </w:rPr>
        <w:t> </w:t>
      </w:r>
      <w:r>
        <w:rPr>
          <w:sz w:val="24"/>
        </w:rPr>
        <w:t>to</w:t>
      </w:r>
      <w:r>
        <w:rPr>
          <w:spacing w:val="-8"/>
          <w:sz w:val="24"/>
        </w:rPr>
        <w:t> </w:t>
      </w:r>
      <w:r>
        <w:rPr>
          <w:sz w:val="24"/>
        </w:rPr>
        <w:t>equipment</w:t>
      </w:r>
      <w:r>
        <w:rPr>
          <w:spacing w:val="-8"/>
          <w:sz w:val="24"/>
        </w:rPr>
        <w:t> </w:t>
      </w:r>
      <w:r>
        <w:rPr>
          <w:sz w:val="24"/>
        </w:rPr>
        <w:t>failures</w:t>
      </w:r>
      <w:r>
        <w:rPr>
          <w:spacing w:val="-3"/>
          <w:sz w:val="24"/>
        </w:rPr>
        <w:t> </w:t>
      </w:r>
      <w:r>
        <w:rPr>
          <w:sz w:val="24"/>
        </w:rPr>
        <w:t>and</w:t>
      </w:r>
      <w:r>
        <w:rPr>
          <w:spacing w:val="-6"/>
          <w:sz w:val="24"/>
        </w:rPr>
        <w:t> </w:t>
      </w:r>
      <w:r>
        <w:rPr>
          <w:sz w:val="24"/>
        </w:rPr>
        <w:t>the</w:t>
      </w:r>
      <w:r>
        <w:rPr>
          <w:spacing w:val="-7"/>
          <w:sz w:val="24"/>
        </w:rPr>
        <w:t> </w:t>
      </w:r>
      <w:r>
        <w:rPr>
          <w:sz w:val="24"/>
        </w:rPr>
        <w:t>names</w:t>
      </w:r>
      <w:r>
        <w:rPr>
          <w:spacing w:val="-3"/>
          <w:sz w:val="24"/>
        </w:rPr>
        <w:t> </w:t>
      </w:r>
      <w:r>
        <w:rPr>
          <w:sz w:val="24"/>
        </w:rPr>
        <w:t>of</w:t>
      </w:r>
      <w:r>
        <w:rPr>
          <w:spacing w:val="-3"/>
          <w:sz w:val="24"/>
        </w:rPr>
        <w:t> </w:t>
      </w:r>
      <w:r>
        <w:rPr>
          <w:sz w:val="24"/>
        </w:rPr>
        <w:t>the</w:t>
      </w:r>
      <w:r>
        <w:rPr>
          <w:spacing w:val="-7"/>
          <w:sz w:val="24"/>
        </w:rPr>
        <w:t> </w:t>
      </w:r>
      <w:r>
        <w:rPr>
          <w:sz w:val="24"/>
        </w:rPr>
        <w:t>individuals responsible for implementing corrective actions;</w:t>
      </w:r>
    </w:p>
    <w:p>
      <w:pPr>
        <w:pStyle w:val="ListParagraph"/>
        <w:numPr>
          <w:ilvl w:val="3"/>
          <w:numId w:val="85"/>
        </w:numPr>
        <w:tabs>
          <w:tab w:pos="2472" w:val="left" w:leader="none"/>
        </w:tabs>
        <w:spacing w:line="242" w:lineRule="auto" w:before="2" w:after="0"/>
        <w:ind w:left="2015" w:right="117" w:firstLine="0"/>
        <w:jc w:val="both"/>
        <w:rPr>
          <w:sz w:val="24"/>
        </w:rPr>
      </w:pPr>
      <w:r>
        <w:rPr>
          <w:sz w:val="24"/>
        </w:rPr>
        <w:t>The</w:t>
      </w:r>
      <w:r>
        <w:rPr>
          <w:spacing w:val="-7"/>
          <w:sz w:val="24"/>
        </w:rPr>
        <w:t> </w:t>
      </w:r>
      <w:r>
        <w:rPr>
          <w:sz w:val="24"/>
        </w:rPr>
        <w:t>process</w:t>
      </w:r>
      <w:r>
        <w:rPr>
          <w:spacing w:val="-6"/>
          <w:sz w:val="24"/>
        </w:rPr>
        <w:t> </w:t>
      </w:r>
      <w:r>
        <w:rPr>
          <w:sz w:val="24"/>
        </w:rPr>
        <w:t>for</w:t>
      </w:r>
      <w:r>
        <w:rPr>
          <w:spacing w:val="-7"/>
          <w:sz w:val="24"/>
        </w:rPr>
        <w:t> </w:t>
      </w:r>
      <w:r>
        <w:rPr>
          <w:sz w:val="24"/>
        </w:rPr>
        <w:t>restricting</w:t>
      </w:r>
      <w:r>
        <w:rPr>
          <w:spacing w:val="-8"/>
          <w:sz w:val="24"/>
        </w:rPr>
        <w:t> </w:t>
      </w:r>
      <w:r>
        <w:rPr>
          <w:sz w:val="24"/>
        </w:rPr>
        <w:t>access</w:t>
      </w:r>
      <w:r>
        <w:rPr>
          <w:spacing w:val="-6"/>
          <w:sz w:val="24"/>
        </w:rPr>
        <w:t> </w:t>
      </w:r>
      <w:r>
        <w:rPr>
          <w:sz w:val="24"/>
        </w:rPr>
        <w:t>to</w:t>
      </w:r>
      <w:r>
        <w:rPr>
          <w:spacing w:val="-8"/>
          <w:sz w:val="24"/>
        </w:rPr>
        <w:t> </w:t>
      </w:r>
      <w:r>
        <w:rPr>
          <w:sz w:val="24"/>
        </w:rPr>
        <w:t>and</w:t>
      </w:r>
      <w:r>
        <w:rPr>
          <w:spacing w:val="-6"/>
          <w:sz w:val="24"/>
        </w:rPr>
        <w:t> </w:t>
      </w:r>
      <w:r>
        <w:rPr>
          <w:sz w:val="24"/>
        </w:rPr>
        <w:t>posting</w:t>
      </w:r>
      <w:r>
        <w:rPr>
          <w:spacing w:val="-8"/>
          <w:sz w:val="24"/>
        </w:rPr>
        <w:t> </w:t>
      </w:r>
      <w:r>
        <w:rPr>
          <w:sz w:val="24"/>
        </w:rPr>
        <w:t>of</w:t>
      </w:r>
      <w:r>
        <w:rPr>
          <w:spacing w:val="-7"/>
          <w:sz w:val="24"/>
        </w:rPr>
        <w:t> </w:t>
      </w:r>
      <w:r>
        <w:rPr>
          <w:sz w:val="24"/>
        </w:rPr>
        <w:t>the</w:t>
      </w:r>
      <w:r>
        <w:rPr>
          <w:spacing w:val="-7"/>
          <w:sz w:val="24"/>
        </w:rPr>
        <w:t> </w:t>
      </w:r>
      <w:r>
        <w:rPr>
          <w:sz w:val="24"/>
        </w:rPr>
        <w:t>treatment</w:t>
      </w:r>
      <w:r>
        <w:rPr>
          <w:spacing w:val="-5"/>
          <w:sz w:val="24"/>
        </w:rPr>
        <w:t> </w:t>
      </w:r>
      <w:r>
        <w:rPr>
          <w:sz w:val="24"/>
        </w:rPr>
        <w:t>area</w:t>
      </w:r>
      <w:r>
        <w:rPr>
          <w:spacing w:val="-4"/>
          <w:sz w:val="24"/>
        </w:rPr>
        <w:t> </w:t>
      </w:r>
      <w:r>
        <w:rPr>
          <w:sz w:val="24"/>
        </w:rPr>
        <w:t>to</w:t>
      </w:r>
      <w:r>
        <w:rPr>
          <w:spacing w:val="-5"/>
          <w:sz w:val="24"/>
        </w:rPr>
        <w:t> </w:t>
      </w:r>
      <w:r>
        <w:rPr>
          <w:sz w:val="24"/>
        </w:rPr>
        <w:t>minimize the risk of inadvertent exposure; and</w:t>
      </w:r>
    </w:p>
    <w:p>
      <w:pPr>
        <w:pStyle w:val="ListParagraph"/>
        <w:numPr>
          <w:ilvl w:val="3"/>
          <w:numId w:val="85"/>
        </w:numPr>
        <w:tabs>
          <w:tab w:pos="2455" w:val="left" w:leader="none"/>
        </w:tabs>
        <w:spacing w:line="242" w:lineRule="auto" w:before="2" w:after="0"/>
        <w:ind w:left="2015" w:right="117" w:firstLine="0"/>
        <w:jc w:val="both"/>
        <w:rPr>
          <w:sz w:val="24"/>
        </w:rPr>
      </w:pPr>
      <w:r>
        <w:rPr>
          <w:sz w:val="24"/>
        </w:rPr>
        <w:t>The</w:t>
      </w:r>
      <w:r>
        <w:rPr>
          <w:spacing w:val="-7"/>
          <w:sz w:val="24"/>
        </w:rPr>
        <w:t> </w:t>
      </w:r>
      <w:r>
        <w:rPr>
          <w:sz w:val="24"/>
        </w:rPr>
        <w:t>names</w:t>
      </w:r>
      <w:r>
        <w:rPr>
          <w:spacing w:val="-4"/>
          <w:sz w:val="24"/>
        </w:rPr>
        <w:t> </w:t>
      </w:r>
      <w:r>
        <w:rPr>
          <w:sz w:val="24"/>
        </w:rPr>
        <w:t>and</w:t>
      </w:r>
      <w:r>
        <w:rPr>
          <w:spacing w:val="-7"/>
          <w:sz w:val="24"/>
        </w:rPr>
        <w:t> </w:t>
      </w:r>
      <w:r>
        <w:rPr>
          <w:sz w:val="24"/>
        </w:rPr>
        <w:t>telephone</w:t>
      </w:r>
      <w:r>
        <w:rPr>
          <w:spacing w:val="-9"/>
          <w:sz w:val="24"/>
        </w:rPr>
        <w:t> </w:t>
      </w:r>
      <w:r>
        <w:rPr>
          <w:sz w:val="24"/>
        </w:rPr>
        <w:t>numbers</w:t>
      </w:r>
      <w:r>
        <w:rPr>
          <w:spacing w:val="-7"/>
          <w:sz w:val="24"/>
        </w:rPr>
        <w:t> </w:t>
      </w:r>
      <w:r>
        <w:rPr>
          <w:sz w:val="24"/>
        </w:rPr>
        <w:t>of</w:t>
      </w:r>
      <w:r>
        <w:rPr>
          <w:spacing w:val="-7"/>
          <w:sz w:val="24"/>
        </w:rPr>
        <w:t> </w:t>
      </w:r>
      <w:r>
        <w:rPr>
          <w:sz w:val="24"/>
        </w:rPr>
        <w:t>the</w:t>
      </w:r>
      <w:r>
        <w:rPr>
          <w:spacing w:val="-9"/>
          <w:sz w:val="24"/>
        </w:rPr>
        <w:t> </w:t>
      </w:r>
      <w:r>
        <w:rPr>
          <w:sz w:val="24"/>
        </w:rPr>
        <w:t>authorized</w:t>
      </w:r>
      <w:r>
        <w:rPr>
          <w:spacing w:val="-7"/>
          <w:sz w:val="24"/>
        </w:rPr>
        <w:t> </w:t>
      </w:r>
      <w:r>
        <w:rPr>
          <w:sz w:val="24"/>
        </w:rPr>
        <w:t>users,</w:t>
      </w:r>
      <w:r>
        <w:rPr>
          <w:spacing w:val="-7"/>
          <w:sz w:val="24"/>
        </w:rPr>
        <w:t> </w:t>
      </w:r>
      <w:r>
        <w:rPr>
          <w:sz w:val="24"/>
        </w:rPr>
        <w:t>the</w:t>
      </w:r>
      <w:r>
        <w:rPr>
          <w:spacing w:val="-7"/>
          <w:sz w:val="24"/>
        </w:rPr>
        <w:t> </w:t>
      </w:r>
      <w:r>
        <w:rPr>
          <w:sz w:val="24"/>
        </w:rPr>
        <w:t>authorized</w:t>
      </w:r>
      <w:r>
        <w:rPr>
          <w:spacing w:val="-7"/>
          <w:sz w:val="24"/>
        </w:rPr>
        <w:t> </w:t>
      </w:r>
      <w:r>
        <w:rPr>
          <w:sz w:val="24"/>
        </w:rPr>
        <w:t>medical </w:t>
      </w:r>
      <w:r>
        <w:rPr>
          <w:w w:val="95"/>
          <w:sz w:val="24"/>
        </w:rPr>
        <w:t>physicist,</w:t>
      </w:r>
      <w:r>
        <w:rPr>
          <w:spacing w:val="40"/>
          <w:sz w:val="24"/>
        </w:rPr>
        <w:t> </w:t>
      </w:r>
      <w:r>
        <w:rPr>
          <w:w w:val="95"/>
          <w:sz w:val="24"/>
        </w:rPr>
        <w:t>and the Radiation Safety</w:t>
      </w:r>
      <w:r>
        <w:rPr>
          <w:spacing w:val="-1"/>
          <w:w w:val="95"/>
          <w:sz w:val="24"/>
        </w:rPr>
        <w:t> </w:t>
      </w:r>
      <w:r>
        <w:rPr>
          <w:w w:val="95"/>
          <w:sz w:val="24"/>
        </w:rPr>
        <w:t>Officer to be contacted if the unit or console operates </w:t>
      </w:r>
      <w:r>
        <w:rPr>
          <w:spacing w:val="-2"/>
          <w:sz w:val="24"/>
        </w:rPr>
        <w:t>abnormally.</w:t>
      </w:r>
    </w:p>
    <w:p>
      <w:pPr>
        <w:pStyle w:val="BodyText"/>
        <w:spacing w:before="6"/>
      </w:pPr>
    </w:p>
    <w:p>
      <w:pPr>
        <w:pStyle w:val="ListParagraph"/>
        <w:numPr>
          <w:ilvl w:val="1"/>
          <w:numId w:val="85"/>
        </w:numPr>
        <w:tabs>
          <w:tab w:pos="1776" w:val="left" w:leader="none"/>
        </w:tabs>
        <w:spacing w:line="242" w:lineRule="auto" w:before="0" w:after="0"/>
        <w:ind w:left="1300" w:right="116" w:firstLine="0"/>
        <w:jc w:val="both"/>
        <w:rPr>
          <w:sz w:val="24"/>
        </w:rPr>
      </w:pPr>
      <w:r>
        <w:rPr>
          <w:sz w:val="24"/>
        </w:rPr>
        <w:t>A</w:t>
      </w:r>
      <w:r>
        <w:rPr>
          <w:spacing w:val="-15"/>
          <w:sz w:val="24"/>
        </w:rPr>
        <w:t> </w:t>
      </w:r>
      <w:r>
        <w:rPr>
          <w:sz w:val="24"/>
        </w:rPr>
        <w:t>copy</w:t>
      </w:r>
      <w:r>
        <w:rPr>
          <w:spacing w:val="-15"/>
          <w:sz w:val="24"/>
        </w:rPr>
        <w:t> </w:t>
      </w:r>
      <w:r>
        <w:rPr>
          <w:sz w:val="24"/>
        </w:rPr>
        <w:t>of</w:t>
      </w:r>
      <w:r>
        <w:rPr>
          <w:spacing w:val="-15"/>
          <w:sz w:val="24"/>
        </w:rPr>
        <w:t> </w:t>
      </w:r>
      <w:r>
        <w:rPr>
          <w:sz w:val="24"/>
        </w:rPr>
        <w:t>the</w:t>
      </w:r>
      <w:r>
        <w:rPr>
          <w:spacing w:val="-13"/>
          <w:sz w:val="24"/>
        </w:rPr>
        <w:t> </w:t>
      </w:r>
      <w:r>
        <w:rPr>
          <w:sz w:val="24"/>
        </w:rPr>
        <w:t>procedures</w:t>
      </w:r>
      <w:r>
        <w:rPr>
          <w:spacing w:val="-12"/>
          <w:sz w:val="24"/>
        </w:rPr>
        <w:t> </w:t>
      </w:r>
      <w:r>
        <w:rPr>
          <w:sz w:val="24"/>
        </w:rPr>
        <w:t>required</w:t>
      </w:r>
      <w:r>
        <w:rPr>
          <w:spacing w:val="-12"/>
          <w:sz w:val="24"/>
        </w:rPr>
        <w:t> </w:t>
      </w:r>
      <w:r>
        <w:rPr>
          <w:sz w:val="24"/>
        </w:rPr>
        <w:t>by</w:t>
      </w:r>
      <w:r>
        <w:rPr>
          <w:spacing w:val="-15"/>
          <w:sz w:val="24"/>
        </w:rPr>
        <w:t> </w:t>
      </w:r>
      <w:r>
        <w:rPr>
          <w:sz w:val="24"/>
        </w:rPr>
        <w:t>105</w:t>
      </w:r>
      <w:r>
        <w:rPr>
          <w:spacing w:val="-12"/>
          <w:sz w:val="24"/>
        </w:rPr>
        <w:t> </w:t>
      </w:r>
      <w:r>
        <w:rPr>
          <w:sz w:val="24"/>
        </w:rPr>
        <w:t>CMR</w:t>
      </w:r>
      <w:r>
        <w:rPr>
          <w:spacing w:val="-12"/>
          <w:sz w:val="24"/>
        </w:rPr>
        <w:t> </w:t>
      </w:r>
      <w:r>
        <w:rPr>
          <w:sz w:val="24"/>
        </w:rPr>
        <w:t>120</w:t>
      </w:r>
      <w:r>
        <w:rPr>
          <w:spacing w:val="-12"/>
          <w:sz w:val="24"/>
        </w:rPr>
        <w:t> </w:t>
      </w:r>
      <w:r>
        <w:rPr>
          <w:sz w:val="24"/>
        </w:rPr>
        <w:t>573(A)(4)</w:t>
      </w:r>
      <w:r>
        <w:rPr>
          <w:spacing w:val="-12"/>
          <w:sz w:val="24"/>
        </w:rPr>
        <w:t> </w:t>
      </w:r>
      <w:r>
        <w:rPr>
          <w:sz w:val="24"/>
        </w:rPr>
        <w:t>must</w:t>
      </w:r>
      <w:r>
        <w:rPr>
          <w:spacing w:val="-12"/>
          <w:sz w:val="24"/>
        </w:rPr>
        <w:t> </w:t>
      </w:r>
      <w:r>
        <w:rPr>
          <w:sz w:val="24"/>
        </w:rPr>
        <w:t>be</w:t>
      </w:r>
      <w:r>
        <w:rPr>
          <w:spacing w:val="-12"/>
          <w:sz w:val="24"/>
        </w:rPr>
        <w:t> </w:t>
      </w:r>
      <w:r>
        <w:rPr>
          <w:sz w:val="24"/>
        </w:rPr>
        <w:t>physically</w:t>
      </w:r>
      <w:r>
        <w:rPr>
          <w:spacing w:val="-15"/>
          <w:sz w:val="24"/>
        </w:rPr>
        <w:t> </w:t>
      </w:r>
      <w:r>
        <w:rPr>
          <w:sz w:val="24"/>
        </w:rPr>
        <w:t>located at the unit console.</w:t>
      </w:r>
    </w:p>
    <w:p>
      <w:pPr>
        <w:pStyle w:val="BodyText"/>
        <w:spacing w:before="4"/>
      </w:pPr>
    </w:p>
    <w:p>
      <w:pPr>
        <w:pStyle w:val="ListParagraph"/>
        <w:numPr>
          <w:ilvl w:val="1"/>
          <w:numId w:val="85"/>
        </w:numPr>
        <w:tabs>
          <w:tab w:pos="1800" w:val="left" w:leader="none"/>
        </w:tabs>
        <w:spacing w:line="240" w:lineRule="auto" w:before="0" w:after="0"/>
        <w:ind w:left="1799" w:right="0" w:hanging="500"/>
        <w:jc w:val="both"/>
        <w:rPr>
          <w:sz w:val="24"/>
        </w:rPr>
      </w:pPr>
      <w:r>
        <w:rPr>
          <w:sz w:val="24"/>
        </w:rPr>
        <w:t>A</w:t>
      </w:r>
      <w:r>
        <w:rPr>
          <w:spacing w:val="-1"/>
          <w:sz w:val="24"/>
        </w:rPr>
        <w:t> </w:t>
      </w:r>
      <w:r>
        <w:rPr>
          <w:sz w:val="24"/>
        </w:rPr>
        <w:t>licensee</w:t>
      </w:r>
      <w:r>
        <w:rPr>
          <w:spacing w:val="-1"/>
          <w:sz w:val="24"/>
        </w:rPr>
        <w:t> </w:t>
      </w:r>
      <w:r>
        <w:rPr>
          <w:sz w:val="24"/>
        </w:rPr>
        <w:t>shall</w:t>
      </w:r>
      <w:r>
        <w:rPr>
          <w:spacing w:val="-1"/>
          <w:sz w:val="24"/>
        </w:rPr>
        <w:t> </w:t>
      </w:r>
      <w:r>
        <w:rPr>
          <w:sz w:val="24"/>
        </w:rPr>
        <w:t>post instructions</w:t>
      </w:r>
      <w:r>
        <w:rPr>
          <w:spacing w:val="-1"/>
          <w:sz w:val="24"/>
        </w:rPr>
        <w:t> </w:t>
      </w:r>
      <w:r>
        <w:rPr>
          <w:sz w:val="24"/>
        </w:rPr>
        <w:t>at</w:t>
      </w:r>
      <w:r>
        <w:rPr>
          <w:spacing w:val="-1"/>
          <w:sz w:val="24"/>
        </w:rPr>
        <w:t> </w:t>
      </w:r>
      <w:r>
        <w:rPr>
          <w:sz w:val="24"/>
        </w:rPr>
        <w:t>the unit</w:t>
      </w:r>
      <w:r>
        <w:rPr>
          <w:spacing w:val="-1"/>
          <w:sz w:val="24"/>
        </w:rPr>
        <w:t> </w:t>
      </w:r>
      <w:r>
        <w:rPr>
          <w:sz w:val="24"/>
        </w:rPr>
        <w:t>console</w:t>
      </w:r>
      <w:r>
        <w:rPr>
          <w:spacing w:val="-1"/>
          <w:sz w:val="24"/>
        </w:rPr>
        <w:t> </w:t>
      </w:r>
      <w:r>
        <w:rPr>
          <w:sz w:val="24"/>
        </w:rPr>
        <w:t>to inform</w:t>
      </w:r>
      <w:r>
        <w:rPr>
          <w:spacing w:val="-1"/>
          <w:sz w:val="24"/>
        </w:rPr>
        <w:t> </w:t>
      </w:r>
      <w:r>
        <w:rPr>
          <w:sz w:val="24"/>
        </w:rPr>
        <w:t>the</w:t>
      </w:r>
      <w:r>
        <w:rPr>
          <w:spacing w:val="-1"/>
          <w:sz w:val="24"/>
        </w:rPr>
        <w:t> </w:t>
      </w:r>
      <w:r>
        <w:rPr>
          <w:sz w:val="24"/>
        </w:rPr>
        <w:t>operator </w:t>
      </w:r>
      <w:r>
        <w:rPr>
          <w:spacing w:val="-5"/>
          <w:sz w:val="24"/>
        </w:rPr>
        <w:t>of:</w:t>
      </w:r>
    </w:p>
    <w:p>
      <w:pPr>
        <w:pStyle w:val="ListParagraph"/>
        <w:numPr>
          <w:ilvl w:val="2"/>
          <w:numId w:val="85"/>
        </w:numPr>
        <w:tabs>
          <w:tab w:pos="2116" w:val="left" w:leader="none"/>
        </w:tabs>
        <w:spacing w:line="240" w:lineRule="auto" w:before="5" w:after="0"/>
        <w:ind w:left="2115" w:right="0" w:hanging="461"/>
        <w:jc w:val="both"/>
        <w:rPr>
          <w:sz w:val="24"/>
        </w:rPr>
      </w:pPr>
      <w:r>
        <w:rPr>
          <w:sz w:val="24"/>
        </w:rPr>
        <w:t>The</w:t>
      </w:r>
      <w:r>
        <w:rPr>
          <w:spacing w:val="-4"/>
          <w:sz w:val="24"/>
        </w:rPr>
        <w:t> </w:t>
      </w:r>
      <w:r>
        <w:rPr>
          <w:sz w:val="24"/>
        </w:rPr>
        <w:t>location</w:t>
      </w:r>
      <w:r>
        <w:rPr>
          <w:spacing w:val="-1"/>
          <w:sz w:val="24"/>
        </w:rPr>
        <w:t> </w:t>
      </w:r>
      <w:r>
        <w:rPr>
          <w:sz w:val="24"/>
        </w:rPr>
        <w:t>of</w:t>
      </w:r>
      <w:r>
        <w:rPr>
          <w:spacing w:val="-1"/>
          <w:sz w:val="24"/>
        </w:rPr>
        <w:t> </w:t>
      </w:r>
      <w:r>
        <w:rPr>
          <w:sz w:val="24"/>
        </w:rPr>
        <w:t>the</w:t>
      </w:r>
      <w:r>
        <w:rPr>
          <w:spacing w:val="-2"/>
          <w:sz w:val="24"/>
        </w:rPr>
        <w:t> </w:t>
      </w:r>
      <w:r>
        <w:rPr>
          <w:sz w:val="24"/>
        </w:rPr>
        <w:t>procedures</w:t>
      </w:r>
      <w:r>
        <w:rPr>
          <w:spacing w:val="-1"/>
          <w:sz w:val="24"/>
        </w:rPr>
        <w:t> </w:t>
      </w:r>
      <w:r>
        <w:rPr>
          <w:sz w:val="24"/>
        </w:rPr>
        <w:t>required</w:t>
      </w:r>
      <w:r>
        <w:rPr>
          <w:spacing w:val="-1"/>
          <w:sz w:val="24"/>
        </w:rPr>
        <w:t> </w:t>
      </w:r>
      <w:r>
        <w:rPr>
          <w:sz w:val="24"/>
        </w:rPr>
        <w:t>by</w:t>
      </w:r>
      <w:r>
        <w:rPr>
          <w:spacing w:val="-10"/>
          <w:sz w:val="24"/>
        </w:rPr>
        <w:t> </w:t>
      </w:r>
      <w:r>
        <w:rPr>
          <w:sz w:val="24"/>
        </w:rPr>
        <w:t>105</w:t>
      </w:r>
      <w:r>
        <w:rPr>
          <w:spacing w:val="-1"/>
          <w:sz w:val="24"/>
        </w:rPr>
        <w:t> </w:t>
      </w:r>
      <w:r>
        <w:rPr>
          <w:sz w:val="24"/>
        </w:rPr>
        <w:t>CMR</w:t>
      </w:r>
      <w:r>
        <w:rPr>
          <w:spacing w:val="-1"/>
          <w:sz w:val="24"/>
        </w:rPr>
        <w:t> </w:t>
      </w:r>
      <w:r>
        <w:rPr>
          <w:sz w:val="24"/>
        </w:rPr>
        <w:t>120</w:t>
      </w:r>
      <w:r>
        <w:rPr>
          <w:spacing w:val="-1"/>
          <w:sz w:val="24"/>
        </w:rPr>
        <w:t> </w:t>
      </w:r>
      <w:r>
        <w:rPr>
          <w:sz w:val="24"/>
        </w:rPr>
        <w:t>573(A)(4);</w:t>
      </w:r>
      <w:r>
        <w:rPr>
          <w:spacing w:val="-1"/>
          <w:sz w:val="24"/>
        </w:rPr>
        <w:t> </w:t>
      </w:r>
      <w:r>
        <w:rPr>
          <w:spacing w:val="-5"/>
          <w:sz w:val="24"/>
        </w:rPr>
        <w:t>and</w:t>
      </w:r>
    </w:p>
    <w:p>
      <w:pPr>
        <w:pStyle w:val="ListParagraph"/>
        <w:numPr>
          <w:ilvl w:val="2"/>
          <w:numId w:val="85"/>
        </w:numPr>
        <w:tabs>
          <w:tab w:pos="2180" w:val="left" w:leader="none"/>
        </w:tabs>
        <w:spacing w:line="242" w:lineRule="auto" w:before="2" w:after="0"/>
        <w:ind w:left="1655" w:right="117" w:firstLine="0"/>
        <w:jc w:val="both"/>
        <w:rPr>
          <w:sz w:val="24"/>
        </w:rPr>
      </w:pPr>
      <w:r>
        <w:rPr>
          <w:sz w:val="24"/>
        </w:rPr>
        <w:t>The names and telephone numbers of the authorized users, the authorized medical physicist, and the Radiation Safety</w:t>
      </w:r>
      <w:r>
        <w:rPr>
          <w:spacing w:val="-2"/>
          <w:sz w:val="24"/>
        </w:rPr>
        <w:t> </w:t>
      </w:r>
      <w:r>
        <w:rPr>
          <w:sz w:val="24"/>
        </w:rPr>
        <w:t>Officer to be contacted if the unit or console operates </w:t>
      </w:r>
      <w:r>
        <w:rPr>
          <w:spacing w:val="-2"/>
          <w:sz w:val="24"/>
        </w:rPr>
        <w:t>abnormally.</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120.573:</w:t>
      </w:r>
      <w:r>
        <w:rPr>
          <w:spacing w:val="30"/>
        </w:rPr>
        <w:t>  </w:t>
      </w:r>
      <w:r>
        <w:rPr>
          <w:spacing w:val="-2"/>
        </w:rPr>
        <w:t>continued</w:t>
      </w:r>
    </w:p>
    <w:p>
      <w:pPr>
        <w:pStyle w:val="BodyText"/>
        <w:spacing w:before="5"/>
        <w:rPr>
          <w:sz w:val="19"/>
        </w:rPr>
      </w:pPr>
    </w:p>
    <w:p>
      <w:pPr>
        <w:pStyle w:val="ListParagraph"/>
        <w:numPr>
          <w:ilvl w:val="1"/>
          <w:numId w:val="85"/>
        </w:numPr>
        <w:tabs>
          <w:tab w:pos="1814" w:val="left" w:leader="none"/>
        </w:tabs>
        <w:spacing w:line="242" w:lineRule="auto" w:before="59" w:after="0"/>
        <w:ind w:left="1300" w:right="119" w:firstLine="0"/>
        <w:jc w:val="both"/>
        <w:rPr>
          <w:color w:val="FF0000"/>
          <w:sz w:val="24"/>
        </w:rPr>
      </w:pPr>
      <w:r>
        <w:rPr>
          <w:strike/>
          <w:color w:val="FF0000"/>
          <w:sz w:val="24"/>
        </w:rPr>
        <w:t>A</w:t>
      </w:r>
      <w:r>
        <w:rPr>
          <w:strike/>
          <w:color w:val="FF0000"/>
          <w:spacing w:val="-4"/>
          <w:sz w:val="24"/>
        </w:rPr>
        <w:t> </w:t>
      </w:r>
      <w:r>
        <w:rPr>
          <w:strike/>
          <w:color w:val="FF0000"/>
          <w:sz w:val="24"/>
        </w:rPr>
        <w:t>licensee</w:t>
      </w:r>
      <w:r>
        <w:rPr>
          <w:strike/>
          <w:color w:val="FF0000"/>
          <w:spacing w:val="-5"/>
          <w:sz w:val="24"/>
        </w:rPr>
        <w:t> </w:t>
      </w:r>
      <w:r>
        <w:rPr>
          <w:strike/>
          <w:color w:val="FF0000"/>
          <w:sz w:val="24"/>
        </w:rPr>
        <w:t>shall</w:t>
      </w:r>
      <w:r>
        <w:rPr>
          <w:strike/>
          <w:color w:val="FF0000"/>
          <w:spacing w:val="-2"/>
          <w:sz w:val="24"/>
        </w:rPr>
        <w:t> </w:t>
      </w:r>
      <w:r>
        <w:rPr>
          <w:strike/>
          <w:color w:val="FF0000"/>
          <w:sz w:val="24"/>
        </w:rPr>
        <w:t>provide</w:t>
      </w:r>
      <w:r>
        <w:rPr>
          <w:strike/>
          <w:color w:val="FF0000"/>
          <w:spacing w:val="-4"/>
          <w:sz w:val="24"/>
        </w:rPr>
        <w:t> </w:t>
      </w:r>
      <w:r>
        <w:rPr>
          <w:strike/>
          <w:color w:val="FF0000"/>
          <w:sz w:val="24"/>
        </w:rPr>
        <w:t>instruction,</w:t>
      </w:r>
      <w:r>
        <w:rPr>
          <w:strike/>
          <w:color w:val="FF0000"/>
          <w:spacing w:val="-4"/>
          <w:sz w:val="24"/>
        </w:rPr>
        <w:t> </w:t>
      </w:r>
      <w:r>
        <w:rPr>
          <w:strike/>
          <w:color w:val="FF0000"/>
          <w:sz w:val="24"/>
        </w:rPr>
        <w:t>initially</w:t>
      </w:r>
      <w:r>
        <w:rPr>
          <w:strike/>
          <w:color w:val="FF0000"/>
          <w:spacing w:val="-10"/>
          <w:sz w:val="24"/>
        </w:rPr>
        <w:t> </w:t>
      </w:r>
      <w:r>
        <w:rPr>
          <w:strike/>
          <w:color w:val="FF0000"/>
          <w:sz w:val="24"/>
        </w:rPr>
        <w:t>and</w:t>
      </w:r>
      <w:r>
        <w:rPr>
          <w:strike/>
          <w:color w:val="FF0000"/>
          <w:spacing w:val="-4"/>
          <w:sz w:val="24"/>
        </w:rPr>
        <w:t> </w:t>
      </w:r>
      <w:r>
        <w:rPr>
          <w:strike/>
          <w:color w:val="FF0000"/>
          <w:sz w:val="24"/>
        </w:rPr>
        <w:t>at</w:t>
      </w:r>
      <w:r>
        <w:rPr>
          <w:strike/>
          <w:color w:val="FF0000"/>
          <w:spacing w:val="-4"/>
          <w:sz w:val="24"/>
        </w:rPr>
        <w:t> </w:t>
      </w:r>
      <w:r>
        <w:rPr>
          <w:strike/>
          <w:color w:val="FF0000"/>
          <w:sz w:val="24"/>
        </w:rPr>
        <w:t>least</w:t>
      </w:r>
      <w:r>
        <w:rPr>
          <w:strike/>
          <w:color w:val="FF0000"/>
          <w:spacing w:val="-4"/>
          <w:sz w:val="24"/>
        </w:rPr>
        <w:t> </w:t>
      </w:r>
      <w:r>
        <w:rPr>
          <w:strike/>
          <w:color w:val="FF0000"/>
          <w:sz w:val="24"/>
        </w:rPr>
        <w:t>annually,</w:t>
      </w:r>
      <w:r>
        <w:rPr>
          <w:strike/>
          <w:color w:val="FF0000"/>
          <w:spacing w:val="-4"/>
          <w:sz w:val="24"/>
        </w:rPr>
        <w:t> </w:t>
      </w:r>
      <w:r>
        <w:rPr>
          <w:strike/>
          <w:color w:val="FF0000"/>
          <w:sz w:val="24"/>
        </w:rPr>
        <w:t>to</w:t>
      </w:r>
      <w:r>
        <w:rPr>
          <w:strike/>
          <w:color w:val="FF0000"/>
          <w:spacing w:val="-4"/>
          <w:sz w:val="24"/>
        </w:rPr>
        <w:t> </w:t>
      </w:r>
      <w:r>
        <w:rPr>
          <w:strike/>
          <w:color w:val="FF0000"/>
          <w:sz w:val="24"/>
        </w:rPr>
        <w:t>all</w:t>
      </w:r>
      <w:r>
        <w:rPr>
          <w:strike/>
          <w:color w:val="FF0000"/>
          <w:spacing w:val="-4"/>
          <w:sz w:val="24"/>
        </w:rPr>
        <w:t> </w:t>
      </w:r>
      <w:r>
        <w:rPr>
          <w:strike/>
          <w:color w:val="FF0000"/>
          <w:sz w:val="24"/>
        </w:rPr>
        <w:t>individuals</w:t>
      </w:r>
      <w:r>
        <w:rPr>
          <w:strike/>
          <w:color w:val="FF0000"/>
          <w:spacing w:val="-4"/>
          <w:sz w:val="24"/>
        </w:rPr>
        <w:t> </w:t>
      </w:r>
      <w:r>
        <w:rPr>
          <w:strike/>
          <w:color w:val="FF0000"/>
          <w:sz w:val="24"/>
        </w:rPr>
        <w:t>who</w:t>
      </w:r>
      <w:r>
        <w:rPr>
          <w:strike w:val="0"/>
          <w:color w:val="FF0000"/>
          <w:sz w:val="24"/>
        </w:rPr>
        <w:t> </w:t>
      </w:r>
      <w:r>
        <w:rPr>
          <w:strike/>
          <w:color w:val="FF0000"/>
          <w:sz w:val="24"/>
        </w:rPr>
        <w:t>operate the unit, as appropriate to the individual'’s assigned duties, in:</w:t>
      </w:r>
    </w:p>
    <w:p>
      <w:pPr>
        <w:pStyle w:val="BodyText"/>
        <w:tabs>
          <w:tab w:pos="1655" w:val="left" w:leader="none"/>
        </w:tabs>
        <w:spacing w:before="2"/>
        <w:ind w:left="100"/>
        <w:jc w:val="both"/>
      </w:pPr>
      <w:r>
        <w:rPr>
          <w:strike/>
          <w:color w:val="FF0000"/>
        </w:rPr>
        <w:tab/>
        <w:t>(1)</w:t>
      </w:r>
      <w:r>
        <w:rPr>
          <w:strike/>
          <w:color w:val="FF0000"/>
          <w:spacing w:val="28"/>
        </w:rPr>
        <w:t>  </w:t>
      </w:r>
      <w:r>
        <w:rPr>
          <w:strike/>
          <w:color w:val="FF0000"/>
        </w:rPr>
        <w:t>The</w:t>
      </w:r>
      <w:r>
        <w:rPr>
          <w:strike/>
          <w:color w:val="FF0000"/>
          <w:spacing w:val="-3"/>
        </w:rPr>
        <w:t> </w:t>
      </w:r>
      <w:r>
        <w:rPr>
          <w:strike/>
          <w:color w:val="FF0000"/>
        </w:rPr>
        <w:t>procedures</w:t>
      </w:r>
      <w:r>
        <w:rPr>
          <w:strike/>
          <w:color w:val="FF0000"/>
          <w:spacing w:val="-1"/>
        </w:rPr>
        <w:t> </w:t>
      </w:r>
      <w:r>
        <w:rPr>
          <w:strike/>
          <w:color w:val="FF0000"/>
        </w:rPr>
        <w:t>identified</w:t>
      </w:r>
      <w:r>
        <w:rPr>
          <w:strike/>
          <w:color w:val="FF0000"/>
          <w:spacing w:val="-1"/>
        </w:rPr>
        <w:t> </w:t>
      </w:r>
      <w:r>
        <w:rPr>
          <w:strike/>
          <w:color w:val="FF0000"/>
        </w:rPr>
        <w:t>in</w:t>
      </w:r>
      <w:r>
        <w:rPr>
          <w:strike/>
          <w:color w:val="FF0000"/>
          <w:spacing w:val="-1"/>
        </w:rPr>
        <w:t> </w:t>
      </w:r>
      <w:r>
        <w:rPr>
          <w:strike/>
          <w:color w:val="FF0000"/>
        </w:rPr>
        <w:t>105</w:t>
      </w:r>
      <w:r>
        <w:rPr>
          <w:strike/>
          <w:color w:val="FF0000"/>
          <w:spacing w:val="-1"/>
        </w:rPr>
        <w:t> </w:t>
      </w:r>
      <w:r>
        <w:rPr>
          <w:strike/>
          <w:color w:val="FF0000"/>
        </w:rPr>
        <w:t>CMR</w:t>
      </w:r>
      <w:r>
        <w:rPr>
          <w:strike/>
          <w:color w:val="FF0000"/>
          <w:spacing w:val="1"/>
        </w:rPr>
        <w:t> </w:t>
      </w:r>
      <w:r>
        <w:rPr>
          <w:strike/>
          <w:color w:val="FF0000"/>
        </w:rPr>
        <w:t>120</w:t>
      </w:r>
      <w:r>
        <w:rPr>
          <w:strike/>
          <w:color w:val="FF0000"/>
          <w:spacing w:val="-1"/>
        </w:rPr>
        <w:t> </w:t>
      </w:r>
      <w:r>
        <w:rPr>
          <w:strike/>
          <w:color w:val="FF0000"/>
        </w:rPr>
        <w:t>573(A)(4); </w:t>
      </w:r>
      <w:r>
        <w:rPr>
          <w:strike/>
          <w:color w:val="FF0000"/>
          <w:spacing w:val="-5"/>
        </w:rPr>
        <w:t>and</w:t>
      </w:r>
    </w:p>
    <w:p>
      <w:pPr>
        <w:pStyle w:val="BodyText"/>
        <w:tabs>
          <w:tab w:pos="1655" w:val="left" w:leader="none"/>
        </w:tabs>
        <w:spacing w:before="3"/>
        <w:ind w:left="100"/>
        <w:jc w:val="both"/>
      </w:pPr>
      <w:r>
        <w:rPr>
          <w:strike/>
          <w:color w:val="FF0000"/>
        </w:rPr>
        <w:tab/>
        <w:t>(2)</w:t>
      </w:r>
      <w:r>
        <w:rPr>
          <w:strike/>
          <w:color w:val="FF0000"/>
          <w:spacing w:val="28"/>
        </w:rPr>
        <w:t>  </w:t>
      </w:r>
      <w:r>
        <w:rPr>
          <w:strike/>
          <w:color w:val="FF0000"/>
        </w:rPr>
        <w:t>the</w:t>
      </w:r>
      <w:r>
        <w:rPr>
          <w:strike/>
          <w:color w:val="FF0000"/>
          <w:spacing w:val="-5"/>
        </w:rPr>
        <w:t> </w:t>
      </w:r>
      <w:r>
        <w:rPr>
          <w:strike/>
          <w:color w:val="FF0000"/>
        </w:rPr>
        <w:t>operating</w:t>
      </w:r>
      <w:r>
        <w:rPr>
          <w:strike/>
          <w:color w:val="FF0000"/>
          <w:spacing w:val="-5"/>
        </w:rPr>
        <w:t> </w:t>
      </w:r>
      <w:r>
        <w:rPr>
          <w:strike/>
          <w:color w:val="FF0000"/>
        </w:rPr>
        <w:t>procedures for</w:t>
      </w:r>
      <w:r>
        <w:rPr>
          <w:strike/>
          <w:color w:val="FF0000"/>
          <w:spacing w:val="-4"/>
        </w:rPr>
        <w:t> </w:t>
      </w:r>
      <w:r>
        <w:rPr>
          <w:strike/>
          <w:color w:val="FF0000"/>
        </w:rPr>
        <w:t>the</w:t>
      </w:r>
      <w:r>
        <w:rPr>
          <w:strike/>
          <w:color w:val="FF0000"/>
          <w:spacing w:val="-4"/>
        </w:rPr>
        <w:t> </w:t>
      </w:r>
      <w:r>
        <w:rPr>
          <w:strike/>
          <w:color w:val="FF0000"/>
          <w:spacing w:val="-2"/>
        </w:rPr>
        <w:t>unit.</w:t>
      </w:r>
    </w:p>
    <w:p>
      <w:pPr>
        <w:spacing w:line="242" w:lineRule="auto" w:before="4"/>
        <w:ind w:left="1300" w:right="112" w:firstLine="0"/>
        <w:jc w:val="both"/>
        <w:rPr>
          <w:b/>
          <w:sz w:val="24"/>
        </w:rPr>
      </w:pPr>
      <w:r>
        <w:rPr>
          <w:b/>
          <w:color w:val="0000FF"/>
          <w:sz w:val="24"/>
        </w:rPr>
        <w:t>(D)(1)</w:t>
      </w:r>
      <w:r>
        <w:rPr>
          <w:b/>
          <w:color w:val="0000FF"/>
          <w:spacing w:val="80"/>
          <w:sz w:val="24"/>
        </w:rPr>
        <w:t> </w:t>
      </w:r>
      <w:r>
        <w:rPr>
          <w:b/>
          <w:color w:val="0000FF"/>
          <w:sz w:val="24"/>
        </w:rPr>
        <w:t>Prior</w:t>
      </w:r>
      <w:r>
        <w:rPr>
          <w:b/>
          <w:color w:val="0000FF"/>
          <w:spacing w:val="-7"/>
          <w:sz w:val="24"/>
        </w:rPr>
        <w:t> </w:t>
      </w:r>
      <w:r>
        <w:rPr>
          <w:b/>
          <w:color w:val="0000FF"/>
          <w:sz w:val="24"/>
        </w:rPr>
        <w:t>to</w:t>
      </w:r>
      <w:r>
        <w:rPr>
          <w:b/>
          <w:color w:val="0000FF"/>
          <w:spacing w:val="-6"/>
          <w:sz w:val="24"/>
        </w:rPr>
        <w:t> </w:t>
      </w:r>
      <w:r>
        <w:rPr>
          <w:b/>
          <w:color w:val="0000FF"/>
          <w:sz w:val="24"/>
        </w:rPr>
        <w:t>the</w:t>
      </w:r>
      <w:r>
        <w:rPr>
          <w:b/>
          <w:color w:val="0000FF"/>
          <w:spacing w:val="-5"/>
          <w:sz w:val="24"/>
        </w:rPr>
        <w:t> </w:t>
      </w:r>
      <w:r>
        <w:rPr>
          <w:b/>
          <w:color w:val="0000FF"/>
          <w:sz w:val="24"/>
        </w:rPr>
        <w:t>first</w:t>
      </w:r>
      <w:r>
        <w:rPr>
          <w:b/>
          <w:color w:val="0000FF"/>
          <w:spacing w:val="-6"/>
          <w:sz w:val="24"/>
        </w:rPr>
        <w:t> </w:t>
      </w:r>
      <w:r>
        <w:rPr>
          <w:b/>
          <w:color w:val="0000FF"/>
          <w:sz w:val="24"/>
        </w:rPr>
        <w:t>use</w:t>
      </w:r>
      <w:r>
        <w:rPr>
          <w:b/>
          <w:color w:val="0000FF"/>
          <w:spacing w:val="-6"/>
          <w:sz w:val="24"/>
        </w:rPr>
        <w:t> </w:t>
      </w:r>
      <w:r>
        <w:rPr>
          <w:b/>
          <w:color w:val="0000FF"/>
          <w:sz w:val="24"/>
        </w:rPr>
        <w:t>for</w:t>
      </w:r>
      <w:r>
        <w:rPr>
          <w:b/>
          <w:color w:val="0000FF"/>
          <w:spacing w:val="-6"/>
          <w:sz w:val="24"/>
        </w:rPr>
        <w:t> </w:t>
      </w:r>
      <w:r>
        <w:rPr>
          <w:b/>
          <w:color w:val="0000FF"/>
          <w:sz w:val="24"/>
        </w:rPr>
        <w:t>patient</w:t>
      </w:r>
      <w:r>
        <w:rPr>
          <w:b/>
          <w:color w:val="0000FF"/>
          <w:spacing w:val="-7"/>
          <w:sz w:val="24"/>
        </w:rPr>
        <w:t> </w:t>
      </w:r>
      <w:r>
        <w:rPr>
          <w:b/>
          <w:color w:val="0000FF"/>
          <w:sz w:val="24"/>
        </w:rPr>
        <w:t>treatment</w:t>
      </w:r>
      <w:r>
        <w:rPr>
          <w:b/>
          <w:color w:val="0000FF"/>
          <w:spacing w:val="-7"/>
          <w:sz w:val="24"/>
        </w:rPr>
        <w:t> </w:t>
      </w:r>
      <w:r>
        <w:rPr>
          <w:b/>
          <w:color w:val="0000FF"/>
          <w:sz w:val="24"/>
        </w:rPr>
        <w:t>of</w:t>
      </w:r>
      <w:r>
        <w:rPr>
          <w:b/>
          <w:color w:val="0000FF"/>
          <w:spacing w:val="-5"/>
          <w:sz w:val="24"/>
        </w:rPr>
        <w:t> </w:t>
      </w:r>
      <w:r>
        <w:rPr>
          <w:b/>
          <w:color w:val="0000FF"/>
          <w:sz w:val="24"/>
        </w:rPr>
        <w:t>a</w:t>
      </w:r>
      <w:r>
        <w:rPr>
          <w:b/>
          <w:color w:val="0000FF"/>
          <w:spacing w:val="-5"/>
          <w:sz w:val="24"/>
        </w:rPr>
        <w:t> </w:t>
      </w:r>
      <w:r>
        <w:rPr>
          <w:b/>
          <w:color w:val="0000FF"/>
          <w:sz w:val="24"/>
        </w:rPr>
        <w:t>new</w:t>
      </w:r>
      <w:r>
        <w:rPr>
          <w:b/>
          <w:color w:val="0000FF"/>
          <w:spacing w:val="-5"/>
          <w:sz w:val="24"/>
        </w:rPr>
        <w:t> </w:t>
      </w:r>
      <w:r>
        <w:rPr>
          <w:b/>
          <w:color w:val="0000FF"/>
          <w:sz w:val="24"/>
        </w:rPr>
        <w:t>unit</w:t>
      </w:r>
      <w:r>
        <w:rPr>
          <w:b/>
          <w:color w:val="0000FF"/>
          <w:spacing w:val="-7"/>
          <w:sz w:val="24"/>
        </w:rPr>
        <w:t> </w:t>
      </w:r>
      <w:r>
        <w:rPr>
          <w:b/>
          <w:color w:val="0000FF"/>
          <w:sz w:val="24"/>
        </w:rPr>
        <w:t>or</w:t>
      </w:r>
      <w:r>
        <w:rPr>
          <w:b/>
          <w:color w:val="0000FF"/>
          <w:spacing w:val="-8"/>
          <w:sz w:val="24"/>
        </w:rPr>
        <w:t> </w:t>
      </w:r>
      <w:r>
        <w:rPr>
          <w:b/>
          <w:color w:val="0000FF"/>
          <w:sz w:val="24"/>
        </w:rPr>
        <w:t>an</w:t>
      </w:r>
      <w:r>
        <w:rPr>
          <w:b/>
          <w:color w:val="0000FF"/>
          <w:spacing w:val="-5"/>
          <w:sz w:val="24"/>
        </w:rPr>
        <w:t> </w:t>
      </w:r>
      <w:r>
        <w:rPr>
          <w:b/>
          <w:color w:val="0000FF"/>
          <w:sz w:val="24"/>
        </w:rPr>
        <w:t>existing</w:t>
      </w:r>
      <w:r>
        <w:rPr>
          <w:b/>
          <w:color w:val="0000FF"/>
          <w:spacing w:val="-5"/>
          <w:sz w:val="24"/>
        </w:rPr>
        <w:t> </w:t>
      </w:r>
      <w:r>
        <w:rPr>
          <w:b/>
          <w:color w:val="0000FF"/>
          <w:sz w:val="24"/>
        </w:rPr>
        <w:t>unit</w:t>
      </w:r>
      <w:r>
        <w:rPr>
          <w:b/>
          <w:color w:val="0000FF"/>
          <w:spacing w:val="-5"/>
          <w:sz w:val="24"/>
        </w:rPr>
        <w:t> </w:t>
      </w:r>
      <w:r>
        <w:rPr>
          <w:b/>
          <w:color w:val="0000FF"/>
          <w:sz w:val="24"/>
        </w:rPr>
        <w:t>with</w:t>
      </w:r>
      <w:r>
        <w:rPr>
          <w:b/>
          <w:color w:val="0000FF"/>
          <w:spacing w:val="-5"/>
          <w:sz w:val="24"/>
        </w:rPr>
        <w:t> </w:t>
      </w:r>
      <w:r>
        <w:rPr>
          <w:b/>
          <w:color w:val="0000FF"/>
          <w:sz w:val="24"/>
        </w:rPr>
        <w:t>a manufacturer upgrade that affects the operation and safety of the unit, a licensee shall ensure</w:t>
      </w:r>
      <w:r>
        <w:rPr>
          <w:b/>
          <w:color w:val="0000FF"/>
          <w:spacing w:val="-7"/>
          <w:sz w:val="24"/>
        </w:rPr>
        <w:t> </w:t>
      </w:r>
      <w:r>
        <w:rPr>
          <w:b/>
          <w:color w:val="0000FF"/>
          <w:sz w:val="24"/>
        </w:rPr>
        <w:t>that</w:t>
      </w:r>
      <w:r>
        <w:rPr>
          <w:b/>
          <w:color w:val="0000FF"/>
          <w:spacing w:val="-9"/>
          <w:sz w:val="24"/>
        </w:rPr>
        <w:t> </w:t>
      </w:r>
      <w:r>
        <w:rPr>
          <w:b/>
          <w:color w:val="0000FF"/>
          <w:sz w:val="24"/>
        </w:rPr>
        <w:t>vendor</w:t>
      </w:r>
      <w:r>
        <w:rPr>
          <w:b/>
          <w:color w:val="0000FF"/>
          <w:spacing w:val="-10"/>
          <w:sz w:val="24"/>
        </w:rPr>
        <w:t> </w:t>
      </w:r>
      <w:r>
        <w:rPr>
          <w:b/>
          <w:color w:val="0000FF"/>
          <w:sz w:val="24"/>
        </w:rPr>
        <w:t>operational</w:t>
      </w:r>
      <w:r>
        <w:rPr>
          <w:b/>
          <w:color w:val="0000FF"/>
          <w:spacing w:val="-5"/>
          <w:sz w:val="24"/>
        </w:rPr>
        <w:t> </w:t>
      </w:r>
      <w:r>
        <w:rPr>
          <w:b/>
          <w:color w:val="0000FF"/>
          <w:sz w:val="24"/>
        </w:rPr>
        <w:t>and</w:t>
      </w:r>
      <w:r>
        <w:rPr>
          <w:b/>
          <w:color w:val="0000FF"/>
          <w:spacing w:val="-5"/>
          <w:sz w:val="24"/>
        </w:rPr>
        <w:t> </w:t>
      </w:r>
      <w:r>
        <w:rPr>
          <w:b/>
          <w:color w:val="0000FF"/>
          <w:sz w:val="24"/>
        </w:rPr>
        <w:t>safety</w:t>
      </w:r>
      <w:r>
        <w:rPr>
          <w:b/>
          <w:color w:val="0000FF"/>
          <w:spacing w:val="-5"/>
          <w:sz w:val="24"/>
        </w:rPr>
        <w:t> </w:t>
      </w:r>
      <w:r>
        <w:rPr>
          <w:b/>
          <w:color w:val="0000FF"/>
          <w:sz w:val="24"/>
        </w:rPr>
        <w:t>training</w:t>
      </w:r>
      <w:r>
        <w:rPr>
          <w:b/>
          <w:color w:val="0000FF"/>
          <w:spacing w:val="-7"/>
          <w:sz w:val="24"/>
        </w:rPr>
        <w:t> </w:t>
      </w:r>
      <w:r>
        <w:rPr>
          <w:b/>
          <w:color w:val="0000FF"/>
          <w:sz w:val="24"/>
        </w:rPr>
        <w:t>is</w:t>
      </w:r>
      <w:r>
        <w:rPr>
          <w:b/>
          <w:color w:val="0000FF"/>
          <w:spacing w:val="-5"/>
          <w:sz w:val="24"/>
        </w:rPr>
        <w:t> </w:t>
      </w:r>
      <w:r>
        <w:rPr>
          <w:b/>
          <w:color w:val="0000FF"/>
          <w:sz w:val="24"/>
        </w:rPr>
        <w:t>provided</w:t>
      </w:r>
      <w:r>
        <w:rPr>
          <w:b/>
          <w:color w:val="0000FF"/>
          <w:spacing w:val="-5"/>
          <w:sz w:val="24"/>
        </w:rPr>
        <w:t> </w:t>
      </w:r>
      <w:r>
        <w:rPr>
          <w:b/>
          <w:color w:val="0000FF"/>
          <w:sz w:val="24"/>
        </w:rPr>
        <w:t>to</w:t>
      </w:r>
      <w:r>
        <w:rPr>
          <w:b/>
          <w:color w:val="0000FF"/>
          <w:spacing w:val="-5"/>
          <w:sz w:val="24"/>
        </w:rPr>
        <w:t> </w:t>
      </w:r>
      <w:r>
        <w:rPr>
          <w:b/>
          <w:color w:val="0000FF"/>
          <w:sz w:val="24"/>
        </w:rPr>
        <w:t>all</w:t>
      </w:r>
      <w:r>
        <w:rPr>
          <w:b/>
          <w:color w:val="0000FF"/>
          <w:spacing w:val="-9"/>
          <w:sz w:val="24"/>
        </w:rPr>
        <w:t> </w:t>
      </w:r>
      <w:r>
        <w:rPr>
          <w:b/>
          <w:color w:val="0000FF"/>
          <w:sz w:val="24"/>
        </w:rPr>
        <w:t>individuals</w:t>
      </w:r>
      <w:r>
        <w:rPr>
          <w:b/>
          <w:color w:val="0000FF"/>
          <w:spacing w:val="-5"/>
          <w:sz w:val="24"/>
        </w:rPr>
        <w:t> </w:t>
      </w:r>
      <w:r>
        <w:rPr>
          <w:b/>
          <w:color w:val="0000FF"/>
          <w:sz w:val="24"/>
        </w:rPr>
        <w:t>who</w:t>
      </w:r>
      <w:r>
        <w:rPr>
          <w:b/>
          <w:color w:val="0000FF"/>
          <w:spacing w:val="-7"/>
          <w:sz w:val="24"/>
        </w:rPr>
        <w:t> </w:t>
      </w:r>
      <w:r>
        <w:rPr>
          <w:b/>
          <w:color w:val="0000FF"/>
          <w:sz w:val="24"/>
        </w:rPr>
        <w:t>will operate the unit.</w:t>
      </w:r>
      <w:r>
        <w:rPr>
          <w:b/>
          <w:color w:val="0000FF"/>
          <w:spacing w:val="40"/>
          <w:sz w:val="24"/>
        </w:rPr>
        <w:t> </w:t>
      </w:r>
      <w:r>
        <w:rPr>
          <w:b/>
          <w:color w:val="0000FF"/>
          <w:sz w:val="24"/>
        </w:rPr>
        <w:t>The vendor operational and safety training must be provided by the device</w:t>
      </w:r>
      <w:r>
        <w:rPr>
          <w:b/>
          <w:color w:val="0000FF"/>
          <w:spacing w:val="-6"/>
          <w:sz w:val="24"/>
        </w:rPr>
        <w:t> </w:t>
      </w:r>
      <w:r>
        <w:rPr>
          <w:b/>
          <w:color w:val="0000FF"/>
          <w:sz w:val="24"/>
        </w:rPr>
        <w:t>manufacturer</w:t>
      </w:r>
      <w:r>
        <w:rPr>
          <w:b/>
          <w:color w:val="0000FF"/>
          <w:spacing w:val="-6"/>
          <w:sz w:val="24"/>
        </w:rPr>
        <w:t> </w:t>
      </w:r>
      <w:r>
        <w:rPr>
          <w:b/>
          <w:color w:val="0000FF"/>
          <w:sz w:val="24"/>
        </w:rPr>
        <w:t>or</w:t>
      </w:r>
      <w:r>
        <w:rPr>
          <w:b/>
          <w:color w:val="0000FF"/>
          <w:spacing w:val="-7"/>
          <w:sz w:val="24"/>
        </w:rPr>
        <w:t> </w:t>
      </w:r>
      <w:r>
        <w:rPr>
          <w:b/>
          <w:color w:val="0000FF"/>
          <w:sz w:val="24"/>
        </w:rPr>
        <w:t>by</w:t>
      </w:r>
      <w:r>
        <w:rPr>
          <w:b/>
          <w:color w:val="0000FF"/>
          <w:spacing w:val="-4"/>
          <w:sz w:val="24"/>
        </w:rPr>
        <w:t> </w:t>
      </w:r>
      <w:r>
        <w:rPr>
          <w:b/>
          <w:color w:val="0000FF"/>
          <w:sz w:val="24"/>
        </w:rPr>
        <w:t>an</w:t>
      </w:r>
      <w:r>
        <w:rPr>
          <w:b/>
          <w:color w:val="0000FF"/>
          <w:spacing w:val="-4"/>
          <w:sz w:val="24"/>
        </w:rPr>
        <w:t> </w:t>
      </w:r>
      <w:r>
        <w:rPr>
          <w:b/>
          <w:color w:val="0000FF"/>
          <w:sz w:val="24"/>
        </w:rPr>
        <w:t>individual</w:t>
      </w:r>
      <w:r>
        <w:rPr>
          <w:b/>
          <w:color w:val="0000FF"/>
          <w:spacing w:val="-6"/>
          <w:sz w:val="24"/>
        </w:rPr>
        <w:t> </w:t>
      </w:r>
      <w:r>
        <w:rPr>
          <w:b/>
          <w:color w:val="0000FF"/>
          <w:sz w:val="24"/>
        </w:rPr>
        <w:t>certified</w:t>
      </w:r>
      <w:r>
        <w:rPr>
          <w:b/>
          <w:color w:val="0000FF"/>
          <w:spacing w:val="-4"/>
          <w:sz w:val="24"/>
        </w:rPr>
        <w:t> </w:t>
      </w:r>
      <w:r>
        <w:rPr>
          <w:b/>
          <w:color w:val="0000FF"/>
          <w:sz w:val="24"/>
        </w:rPr>
        <w:t>by</w:t>
      </w:r>
      <w:r>
        <w:rPr>
          <w:b/>
          <w:color w:val="0000FF"/>
          <w:spacing w:val="-8"/>
          <w:sz w:val="24"/>
        </w:rPr>
        <w:t> </w:t>
      </w:r>
      <w:r>
        <w:rPr>
          <w:b/>
          <w:color w:val="0000FF"/>
          <w:sz w:val="24"/>
        </w:rPr>
        <w:t>the</w:t>
      </w:r>
      <w:r>
        <w:rPr>
          <w:b/>
          <w:color w:val="0000FF"/>
          <w:spacing w:val="-8"/>
          <w:sz w:val="24"/>
        </w:rPr>
        <w:t> </w:t>
      </w:r>
      <w:r>
        <w:rPr>
          <w:b/>
          <w:color w:val="0000FF"/>
          <w:sz w:val="24"/>
        </w:rPr>
        <w:t>device</w:t>
      </w:r>
      <w:r>
        <w:rPr>
          <w:b/>
          <w:color w:val="0000FF"/>
          <w:spacing w:val="-8"/>
          <w:sz w:val="24"/>
        </w:rPr>
        <w:t> </w:t>
      </w:r>
      <w:r>
        <w:rPr>
          <w:b/>
          <w:color w:val="0000FF"/>
          <w:sz w:val="24"/>
        </w:rPr>
        <w:t>manufacturer</w:t>
      </w:r>
      <w:r>
        <w:rPr>
          <w:b/>
          <w:color w:val="0000FF"/>
          <w:spacing w:val="-6"/>
          <w:sz w:val="24"/>
        </w:rPr>
        <w:t> </w:t>
      </w:r>
      <w:r>
        <w:rPr>
          <w:b/>
          <w:color w:val="0000FF"/>
          <w:sz w:val="24"/>
        </w:rPr>
        <w:t>to</w:t>
      </w:r>
      <w:r>
        <w:rPr>
          <w:b/>
          <w:color w:val="0000FF"/>
          <w:spacing w:val="-7"/>
          <w:sz w:val="24"/>
        </w:rPr>
        <w:t> </w:t>
      </w:r>
      <w:r>
        <w:rPr>
          <w:b/>
          <w:color w:val="0000FF"/>
          <w:sz w:val="24"/>
        </w:rPr>
        <w:t>provide the operational and safety training.</w:t>
      </w:r>
    </w:p>
    <w:p>
      <w:pPr>
        <w:pStyle w:val="ListParagraph"/>
        <w:numPr>
          <w:ilvl w:val="0"/>
          <w:numId w:val="90"/>
        </w:numPr>
        <w:tabs>
          <w:tab w:pos="2130" w:val="left" w:leader="none"/>
        </w:tabs>
        <w:spacing w:line="242" w:lineRule="auto" w:before="6" w:after="0"/>
        <w:ind w:left="1655" w:right="117" w:firstLine="0"/>
        <w:jc w:val="both"/>
        <w:rPr>
          <w:b/>
          <w:sz w:val="24"/>
        </w:rPr>
      </w:pPr>
      <w:r>
        <w:rPr>
          <w:b/>
          <w:color w:val="0000FF"/>
          <w:sz w:val="24"/>
        </w:rPr>
        <w:t>A licensee shall provide operational and safety instructions initially and at least annually to all individuals who operate the unit at the facility, as appropriate to the individual’s assigned duties.</w:t>
      </w:r>
      <w:r>
        <w:rPr>
          <w:b/>
          <w:color w:val="0000FF"/>
          <w:spacing w:val="40"/>
          <w:sz w:val="24"/>
        </w:rPr>
        <w:t> </w:t>
      </w:r>
      <w:r>
        <w:rPr>
          <w:b/>
          <w:color w:val="0000FF"/>
          <w:sz w:val="24"/>
        </w:rPr>
        <w:t>The instructions shall include instruction in:</w:t>
      </w:r>
    </w:p>
    <w:p>
      <w:pPr>
        <w:pStyle w:val="ListParagraph"/>
        <w:numPr>
          <w:ilvl w:val="1"/>
          <w:numId w:val="90"/>
        </w:numPr>
        <w:tabs>
          <w:tab w:pos="2476" w:val="left" w:leader="none"/>
        </w:tabs>
        <w:spacing w:line="240" w:lineRule="auto" w:before="1" w:after="0"/>
        <w:ind w:left="2475" w:right="0" w:hanging="461"/>
        <w:jc w:val="both"/>
        <w:rPr>
          <w:b/>
          <w:sz w:val="24"/>
        </w:rPr>
      </w:pPr>
      <w:r>
        <w:rPr>
          <w:b/>
          <w:color w:val="0000FF"/>
          <w:sz w:val="24"/>
        </w:rPr>
        <w:t>The</w:t>
      </w:r>
      <w:r>
        <w:rPr>
          <w:b/>
          <w:color w:val="0000FF"/>
          <w:spacing w:val="-9"/>
          <w:sz w:val="24"/>
        </w:rPr>
        <w:t> </w:t>
      </w:r>
      <w:r>
        <w:rPr>
          <w:b/>
          <w:color w:val="0000FF"/>
          <w:sz w:val="24"/>
        </w:rPr>
        <w:t>procedures</w:t>
      </w:r>
      <w:r>
        <w:rPr>
          <w:b/>
          <w:color w:val="0000FF"/>
          <w:spacing w:val="-5"/>
          <w:sz w:val="24"/>
        </w:rPr>
        <w:t> </w:t>
      </w:r>
      <w:r>
        <w:rPr>
          <w:b/>
          <w:color w:val="0000FF"/>
          <w:sz w:val="24"/>
        </w:rPr>
        <w:t>identified</w:t>
      </w:r>
      <w:r>
        <w:rPr>
          <w:b/>
          <w:color w:val="0000FF"/>
          <w:spacing w:val="-5"/>
          <w:sz w:val="24"/>
        </w:rPr>
        <w:t> </w:t>
      </w:r>
      <w:r>
        <w:rPr>
          <w:b/>
          <w:color w:val="0000FF"/>
          <w:sz w:val="24"/>
        </w:rPr>
        <w:t>in</w:t>
      </w:r>
      <w:r>
        <w:rPr>
          <w:b/>
          <w:color w:val="0000FF"/>
          <w:spacing w:val="-5"/>
          <w:sz w:val="24"/>
        </w:rPr>
        <w:t> </w:t>
      </w:r>
      <w:r>
        <w:rPr>
          <w:b/>
          <w:color w:val="0000FF"/>
          <w:sz w:val="24"/>
        </w:rPr>
        <w:t>105</w:t>
      </w:r>
      <w:r>
        <w:rPr>
          <w:b/>
          <w:color w:val="0000FF"/>
          <w:spacing w:val="-7"/>
          <w:sz w:val="24"/>
        </w:rPr>
        <w:t> </w:t>
      </w:r>
      <w:r>
        <w:rPr>
          <w:b/>
          <w:color w:val="0000FF"/>
          <w:sz w:val="24"/>
        </w:rPr>
        <w:t>CMR</w:t>
      </w:r>
      <w:r>
        <w:rPr>
          <w:b/>
          <w:color w:val="0000FF"/>
          <w:spacing w:val="-5"/>
          <w:sz w:val="24"/>
        </w:rPr>
        <w:t> </w:t>
      </w:r>
      <w:r>
        <w:rPr>
          <w:b/>
          <w:color w:val="0000FF"/>
          <w:sz w:val="24"/>
        </w:rPr>
        <w:t>120.573(A)(4);</w:t>
      </w:r>
      <w:r>
        <w:rPr>
          <w:b/>
          <w:color w:val="0000FF"/>
          <w:spacing w:val="-6"/>
          <w:sz w:val="24"/>
        </w:rPr>
        <w:t> </w:t>
      </w:r>
      <w:r>
        <w:rPr>
          <w:b/>
          <w:color w:val="0000FF"/>
          <w:spacing w:val="-5"/>
          <w:sz w:val="24"/>
        </w:rPr>
        <w:t>and</w:t>
      </w:r>
    </w:p>
    <w:p>
      <w:pPr>
        <w:pStyle w:val="ListParagraph"/>
        <w:numPr>
          <w:ilvl w:val="1"/>
          <w:numId w:val="90"/>
        </w:numPr>
        <w:tabs>
          <w:tab w:pos="2489" w:val="left" w:leader="none"/>
        </w:tabs>
        <w:spacing w:line="240" w:lineRule="auto" w:before="5" w:after="0"/>
        <w:ind w:left="2488" w:right="0" w:hanging="474"/>
        <w:jc w:val="both"/>
        <w:rPr>
          <w:b/>
          <w:sz w:val="24"/>
        </w:rPr>
      </w:pPr>
      <w:r>
        <w:rPr>
          <w:b/>
          <w:color w:val="0000FF"/>
          <w:sz w:val="24"/>
        </w:rPr>
        <w:t>The operating procedures for the </w:t>
      </w:r>
      <w:r>
        <w:rPr>
          <w:b/>
          <w:color w:val="0000FF"/>
          <w:spacing w:val="-2"/>
          <w:sz w:val="24"/>
        </w:rPr>
        <w:t>unit.</w:t>
      </w:r>
    </w:p>
    <w:p>
      <w:pPr>
        <w:pStyle w:val="BodyText"/>
        <w:spacing w:before="7"/>
        <w:rPr>
          <w:b/>
        </w:rPr>
      </w:pPr>
    </w:p>
    <w:p>
      <w:pPr>
        <w:pStyle w:val="ListParagraph"/>
        <w:numPr>
          <w:ilvl w:val="1"/>
          <w:numId w:val="85"/>
        </w:numPr>
        <w:tabs>
          <w:tab w:pos="1765" w:val="left" w:leader="none"/>
        </w:tabs>
        <w:spacing w:line="242" w:lineRule="auto" w:before="0" w:after="0"/>
        <w:ind w:left="1300" w:right="116" w:firstLine="0"/>
        <w:jc w:val="left"/>
        <w:rPr>
          <w:sz w:val="24"/>
        </w:rPr>
      </w:pPr>
      <w:r>
        <w:rPr>
          <w:sz w:val="24"/>
        </w:rPr>
        <w:t>A</w:t>
      </w:r>
      <w:r>
        <w:rPr>
          <w:spacing w:val="-12"/>
          <w:sz w:val="24"/>
        </w:rPr>
        <w:t> </w:t>
      </w:r>
      <w:r>
        <w:rPr>
          <w:sz w:val="24"/>
        </w:rPr>
        <w:t>licensee</w:t>
      </w:r>
      <w:r>
        <w:rPr>
          <w:spacing w:val="-14"/>
          <w:sz w:val="24"/>
        </w:rPr>
        <w:t> </w:t>
      </w:r>
      <w:r>
        <w:rPr>
          <w:sz w:val="24"/>
        </w:rPr>
        <w:t>shall</w:t>
      </w:r>
      <w:r>
        <w:rPr>
          <w:spacing w:val="-12"/>
          <w:sz w:val="24"/>
        </w:rPr>
        <w:t> </w:t>
      </w:r>
      <w:r>
        <w:rPr>
          <w:sz w:val="24"/>
        </w:rPr>
        <w:t>ensure</w:t>
      </w:r>
      <w:r>
        <w:rPr>
          <w:spacing w:val="-14"/>
          <w:sz w:val="24"/>
        </w:rPr>
        <w:t> </w:t>
      </w:r>
      <w:r>
        <w:rPr>
          <w:sz w:val="24"/>
        </w:rPr>
        <w:t>that</w:t>
      </w:r>
      <w:r>
        <w:rPr>
          <w:spacing w:val="-12"/>
          <w:sz w:val="24"/>
        </w:rPr>
        <w:t> </w:t>
      </w:r>
      <w:r>
        <w:rPr>
          <w:sz w:val="24"/>
        </w:rPr>
        <w:t>operators,</w:t>
      </w:r>
      <w:r>
        <w:rPr>
          <w:spacing w:val="-12"/>
          <w:sz w:val="24"/>
        </w:rPr>
        <w:t> </w:t>
      </w:r>
      <w:r>
        <w:rPr>
          <w:sz w:val="24"/>
        </w:rPr>
        <w:t>authorized</w:t>
      </w:r>
      <w:r>
        <w:rPr>
          <w:spacing w:val="-12"/>
          <w:sz w:val="24"/>
        </w:rPr>
        <w:t> </w:t>
      </w:r>
      <w:r>
        <w:rPr>
          <w:sz w:val="24"/>
        </w:rPr>
        <w:t>medical</w:t>
      </w:r>
      <w:r>
        <w:rPr>
          <w:spacing w:val="-12"/>
          <w:sz w:val="24"/>
        </w:rPr>
        <w:t> </w:t>
      </w:r>
      <w:r>
        <w:rPr>
          <w:sz w:val="24"/>
        </w:rPr>
        <w:t>physicists,</w:t>
      </w:r>
      <w:r>
        <w:rPr>
          <w:spacing w:val="-12"/>
          <w:sz w:val="24"/>
        </w:rPr>
        <w:t> </w:t>
      </w:r>
      <w:r>
        <w:rPr>
          <w:sz w:val="24"/>
        </w:rPr>
        <w:t>and</w:t>
      </w:r>
      <w:r>
        <w:rPr>
          <w:spacing w:val="-12"/>
          <w:sz w:val="24"/>
        </w:rPr>
        <w:t> </w:t>
      </w:r>
      <w:r>
        <w:rPr>
          <w:sz w:val="24"/>
        </w:rPr>
        <w:t>authorized</w:t>
      </w:r>
      <w:r>
        <w:rPr>
          <w:spacing w:val="-12"/>
          <w:sz w:val="24"/>
        </w:rPr>
        <w:t> </w:t>
      </w:r>
      <w:r>
        <w:rPr>
          <w:sz w:val="24"/>
        </w:rPr>
        <w:t>users participate in drills of the emergency procedures, initially and at least annually.</w:t>
      </w:r>
    </w:p>
    <w:p>
      <w:pPr>
        <w:pStyle w:val="BodyText"/>
        <w:spacing w:before="4"/>
      </w:pPr>
    </w:p>
    <w:p>
      <w:pPr>
        <w:pStyle w:val="ListParagraph"/>
        <w:numPr>
          <w:ilvl w:val="1"/>
          <w:numId w:val="85"/>
        </w:numPr>
        <w:tabs>
          <w:tab w:pos="1773" w:val="left" w:leader="none"/>
        </w:tabs>
        <w:spacing w:line="244" w:lineRule="auto" w:before="0" w:after="0"/>
        <w:ind w:left="1300" w:right="119" w:firstLine="0"/>
        <w:jc w:val="left"/>
        <w:rPr>
          <w:sz w:val="24"/>
        </w:rPr>
      </w:pPr>
      <w:r>
        <w:rPr>
          <w:sz w:val="24"/>
        </w:rPr>
        <w:t>A</w:t>
      </w:r>
      <w:r>
        <w:rPr>
          <w:spacing w:val="-7"/>
          <w:sz w:val="24"/>
        </w:rPr>
        <w:t> </w:t>
      </w:r>
      <w:r>
        <w:rPr>
          <w:sz w:val="24"/>
        </w:rPr>
        <w:t>licensee</w:t>
      </w:r>
      <w:r>
        <w:rPr>
          <w:spacing w:val="-5"/>
          <w:sz w:val="24"/>
        </w:rPr>
        <w:t> </w:t>
      </w:r>
      <w:r>
        <w:rPr>
          <w:sz w:val="24"/>
        </w:rPr>
        <w:t>shall</w:t>
      </w:r>
      <w:r>
        <w:rPr>
          <w:spacing w:val="-3"/>
          <w:sz w:val="24"/>
        </w:rPr>
        <w:t> </w:t>
      </w:r>
      <w:r>
        <w:rPr>
          <w:sz w:val="24"/>
        </w:rPr>
        <w:t>retain</w:t>
      </w:r>
      <w:r>
        <w:rPr>
          <w:spacing w:val="-3"/>
          <w:sz w:val="24"/>
        </w:rPr>
        <w:t> </w:t>
      </w:r>
      <w:r>
        <w:rPr>
          <w:sz w:val="24"/>
        </w:rPr>
        <w:t>a</w:t>
      </w:r>
      <w:r>
        <w:rPr>
          <w:spacing w:val="-7"/>
          <w:sz w:val="24"/>
        </w:rPr>
        <w:t> </w:t>
      </w:r>
      <w:r>
        <w:rPr>
          <w:sz w:val="24"/>
        </w:rPr>
        <w:t>record</w:t>
      </w:r>
      <w:r>
        <w:rPr>
          <w:spacing w:val="-7"/>
          <w:sz w:val="24"/>
        </w:rPr>
        <w:t> </w:t>
      </w:r>
      <w:r>
        <w:rPr>
          <w:sz w:val="24"/>
        </w:rPr>
        <w:t>of</w:t>
      </w:r>
      <w:r>
        <w:rPr>
          <w:spacing w:val="-9"/>
          <w:sz w:val="24"/>
        </w:rPr>
        <w:t> </w:t>
      </w:r>
      <w:r>
        <w:rPr>
          <w:sz w:val="24"/>
        </w:rPr>
        <w:t>individuals</w:t>
      </w:r>
      <w:r>
        <w:rPr>
          <w:spacing w:val="-7"/>
          <w:sz w:val="24"/>
        </w:rPr>
        <w:t> </w:t>
      </w:r>
      <w:r>
        <w:rPr>
          <w:sz w:val="24"/>
        </w:rPr>
        <w:t>receiving</w:t>
      </w:r>
      <w:r>
        <w:rPr>
          <w:spacing w:val="-9"/>
          <w:sz w:val="24"/>
        </w:rPr>
        <w:t> </w:t>
      </w:r>
      <w:r>
        <w:rPr>
          <w:sz w:val="24"/>
        </w:rPr>
        <w:t>instruction</w:t>
      </w:r>
      <w:r>
        <w:rPr>
          <w:spacing w:val="-7"/>
          <w:sz w:val="24"/>
        </w:rPr>
        <w:t> </w:t>
      </w:r>
      <w:r>
        <w:rPr>
          <w:sz w:val="24"/>
        </w:rPr>
        <w:t>required</w:t>
      </w:r>
      <w:r>
        <w:rPr>
          <w:spacing w:val="-7"/>
          <w:sz w:val="24"/>
        </w:rPr>
        <w:t> </w:t>
      </w:r>
      <w:r>
        <w:rPr>
          <w:sz w:val="24"/>
        </w:rPr>
        <w:t>by</w:t>
      </w:r>
      <w:r>
        <w:rPr>
          <w:spacing w:val="-12"/>
          <w:sz w:val="24"/>
        </w:rPr>
        <w:t> </w:t>
      </w:r>
      <w:r>
        <w:rPr>
          <w:sz w:val="24"/>
        </w:rPr>
        <w:t>105</w:t>
      </w:r>
      <w:r>
        <w:rPr>
          <w:spacing w:val="-3"/>
          <w:sz w:val="24"/>
        </w:rPr>
        <w:t> </w:t>
      </w:r>
      <w:r>
        <w:rPr>
          <w:sz w:val="24"/>
        </w:rPr>
        <w:t>CMR 120.573(D), in accordance with 105 CMR 120.590(P).</w:t>
      </w:r>
    </w:p>
    <w:p>
      <w:pPr>
        <w:pStyle w:val="BodyText"/>
        <w:spacing w:before="1"/>
      </w:pPr>
    </w:p>
    <w:p>
      <w:pPr>
        <w:pStyle w:val="ListParagraph"/>
        <w:numPr>
          <w:ilvl w:val="1"/>
          <w:numId w:val="85"/>
        </w:numPr>
        <w:tabs>
          <w:tab w:pos="1810" w:val="left" w:leader="none"/>
        </w:tabs>
        <w:spacing w:line="242" w:lineRule="auto" w:before="0" w:after="0"/>
        <w:ind w:left="1300" w:right="116" w:firstLine="0"/>
        <w:jc w:val="left"/>
        <w:rPr>
          <w:b/>
          <w:color w:val="0000FF"/>
          <w:sz w:val="24"/>
        </w:rPr>
      </w:pPr>
      <w:r>
        <w:rPr>
          <w:b/>
          <w:color w:val="0000FF"/>
          <w:sz w:val="24"/>
        </w:rPr>
        <w:t>A</w:t>
      </w:r>
      <w:r>
        <w:rPr>
          <w:b/>
          <w:color w:val="0000FF"/>
          <w:spacing w:val="-9"/>
          <w:sz w:val="24"/>
        </w:rPr>
        <w:t> </w:t>
      </w:r>
      <w:r>
        <w:rPr>
          <w:b/>
          <w:color w:val="0000FF"/>
          <w:sz w:val="24"/>
        </w:rPr>
        <w:t>licensee</w:t>
      </w:r>
      <w:r>
        <w:rPr>
          <w:b/>
          <w:color w:val="0000FF"/>
          <w:spacing w:val="-9"/>
          <w:sz w:val="24"/>
        </w:rPr>
        <w:t> </w:t>
      </w:r>
      <w:r>
        <w:rPr>
          <w:b/>
          <w:color w:val="0000FF"/>
          <w:sz w:val="24"/>
        </w:rPr>
        <w:t>shall</w:t>
      </w:r>
      <w:r>
        <w:rPr>
          <w:b/>
          <w:color w:val="0000FF"/>
          <w:spacing w:val="-9"/>
          <w:sz w:val="24"/>
        </w:rPr>
        <w:t> </w:t>
      </w:r>
      <w:r>
        <w:rPr>
          <w:b/>
          <w:color w:val="0000FF"/>
          <w:sz w:val="24"/>
        </w:rPr>
        <w:t>retain</w:t>
      </w:r>
      <w:r>
        <w:rPr>
          <w:b/>
          <w:color w:val="0000FF"/>
          <w:spacing w:val="-11"/>
          <w:sz w:val="24"/>
        </w:rPr>
        <w:t> </w:t>
      </w:r>
      <w:r>
        <w:rPr>
          <w:b/>
          <w:color w:val="0000FF"/>
          <w:sz w:val="24"/>
        </w:rPr>
        <w:t>a</w:t>
      </w:r>
      <w:r>
        <w:rPr>
          <w:b/>
          <w:color w:val="0000FF"/>
          <w:spacing w:val="-12"/>
          <w:sz w:val="24"/>
        </w:rPr>
        <w:t> </w:t>
      </w:r>
      <w:r>
        <w:rPr>
          <w:b/>
          <w:color w:val="0000FF"/>
          <w:sz w:val="24"/>
        </w:rPr>
        <w:t>copy</w:t>
      </w:r>
      <w:r>
        <w:rPr>
          <w:b/>
          <w:color w:val="0000FF"/>
          <w:spacing w:val="-12"/>
          <w:sz w:val="24"/>
        </w:rPr>
        <w:t> </w:t>
      </w:r>
      <w:r>
        <w:rPr>
          <w:b/>
          <w:color w:val="0000FF"/>
          <w:sz w:val="24"/>
        </w:rPr>
        <w:t>of</w:t>
      </w:r>
      <w:r>
        <w:rPr>
          <w:b/>
          <w:color w:val="0000FF"/>
          <w:spacing w:val="-9"/>
          <w:sz w:val="24"/>
        </w:rPr>
        <w:t> </w:t>
      </w:r>
      <w:r>
        <w:rPr>
          <w:b/>
          <w:color w:val="0000FF"/>
          <w:sz w:val="24"/>
        </w:rPr>
        <w:t>the</w:t>
      </w:r>
      <w:r>
        <w:rPr>
          <w:b/>
          <w:color w:val="0000FF"/>
          <w:spacing w:val="-12"/>
          <w:sz w:val="24"/>
        </w:rPr>
        <w:t> </w:t>
      </w:r>
      <w:r>
        <w:rPr>
          <w:b/>
          <w:color w:val="0000FF"/>
          <w:sz w:val="24"/>
        </w:rPr>
        <w:t>procedures</w:t>
      </w:r>
      <w:r>
        <w:rPr>
          <w:b/>
          <w:color w:val="0000FF"/>
          <w:spacing w:val="-9"/>
          <w:sz w:val="24"/>
        </w:rPr>
        <w:t> </w:t>
      </w:r>
      <w:r>
        <w:rPr>
          <w:b/>
          <w:color w:val="0000FF"/>
          <w:sz w:val="24"/>
        </w:rPr>
        <w:t>required</w:t>
      </w:r>
      <w:r>
        <w:rPr>
          <w:b/>
          <w:color w:val="0000FF"/>
          <w:spacing w:val="-9"/>
          <w:sz w:val="24"/>
        </w:rPr>
        <w:t> </w:t>
      </w:r>
      <w:r>
        <w:rPr>
          <w:b/>
          <w:color w:val="0000FF"/>
          <w:sz w:val="24"/>
        </w:rPr>
        <w:t>by</w:t>
      </w:r>
      <w:r>
        <w:rPr>
          <w:b/>
          <w:color w:val="0000FF"/>
          <w:spacing w:val="-9"/>
          <w:sz w:val="24"/>
        </w:rPr>
        <w:t> </w:t>
      </w:r>
      <w:r>
        <w:rPr>
          <w:b/>
          <w:color w:val="0000FF"/>
          <w:sz w:val="24"/>
        </w:rPr>
        <w:t>105</w:t>
      </w:r>
      <w:r>
        <w:rPr>
          <w:b/>
          <w:color w:val="0000FF"/>
          <w:spacing w:val="-9"/>
          <w:sz w:val="24"/>
        </w:rPr>
        <w:t> </w:t>
      </w:r>
      <w:r>
        <w:rPr>
          <w:b/>
          <w:color w:val="0000FF"/>
          <w:sz w:val="24"/>
        </w:rPr>
        <w:t>CMR</w:t>
      </w:r>
      <w:r>
        <w:rPr>
          <w:b/>
          <w:color w:val="0000FF"/>
          <w:spacing w:val="-9"/>
          <w:sz w:val="24"/>
        </w:rPr>
        <w:t> </w:t>
      </w:r>
      <w:r>
        <w:rPr>
          <w:b/>
          <w:color w:val="0000FF"/>
          <w:sz w:val="24"/>
        </w:rPr>
        <w:t>120.573(A)(4) and (D)(2)(b) of this section in accordance with 105 CMR 120.590(O).</w:t>
      </w:r>
    </w:p>
    <w:p>
      <w:pPr>
        <w:pStyle w:val="BodyText"/>
        <w:spacing w:before="3"/>
        <w:rPr>
          <w:b/>
          <w:sz w:val="19"/>
        </w:rPr>
      </w:pPr>
    </w:p>
    <w:p>
      <w:pPr>
        <w:pStyle w:val="BodyText"/>
        <w:spacing w:line="244" w:lineRule="auto" w:before="59"/>
        <w:ind w:left="1120" w:hanging="1020"/>
      </w:pPr>
      <w:r>
        <w:rPr>
          <w:u w:val="single"/>
        </w:rPr>
        <w:t>120.574:</w:t>
      </w:r>
      <w:r>
        <w:rPr>
          <w:spacing w:val="80"/>
          <w:u w:val="single"/>
        </w:rPr>
        <w:t> </w:t>
      </w:r>
      <w:r>
        <w:rPr>
          <w:u w:val="single"/>
        </w:rPr>
        <w:t>Safety</w:t>
      </w:r>
      <w:r>
        <w:rPr>
          <w:spacing w:val="-11"/>
          <w:u w:val="single"/>
        </w:rPr>
        <w:t> </w:t>
      </w:r>
      <w:r>
        <w:rPr>
          <w:u w:val="single"/>
        </w:rPr>
        <w:t>Precautions</w:t>
      </w:r>
      <w:r>
        <w:rPr>
          <w:spacing w:val="-3"/>
          <w:u w:val="single"/>
        </w:rPr>
        <w:t> </w:t>
      </w:r>
      <w:r>
        <w:rPr>
          <w:u w:val="single"/>
        </w:rPr>
        <w:t>for</w:t>
      </w:r>
      <w:r>
        <w:rPr>
          <w:spacing w:val="-6"/>
          <w:u w:val="single"/>
        </w:rPr>
        <w:t> </w:t>
      </w:r>
      <w:r>
        <w:rPr>
          <w:u w:val="single"/>
        </w:rPr>
        <w:t>Remote</w:t>
      </w:r>
      <w:r>
        <w:rPr>
          <w:spacing w:val="-5"/>
          <w:u w:val="single"/>
        </w:rPr>
        <w:t> </w:t>
      </w:r>
      <w:r>
        <w:rPr>
          <w:u w:val="single"/>
        </w:rPr>
        <w:t>Afterloader</w:t>
      </w:r>
      <w:r>
        <w:rPr>
          <w:spacing w:val="-3"/>
          <w:u w:val="single"/>
        </w:rPr>
        <w:t> </w:t>
      </w:r>
      <w:r>
        <w:rPr>
          <w:u w:val="single"/>
        </w:rPr>
        <w:t>Units,</w:t>
      </w:r>
      <w:r>
        <w:rPr>
          <w:spacing w:val="-5"/>
          <w:u w:val="single"/>
        </w:rPr>
        <w:t> </w:t>
      </w:r>
      <w:r>
        <w:rPr>
          <w:u w:val="single"/>
        </w:rPr>
        <w:t>Teletherapy</w:t>
      </w:r>
      <w:r>
        <w:rPr>
          <w:spacing w:val="-12"/>
          <w:u w:val="single"/>
        </w:rPr>
        <w:t> </w:t>
      </w:r>
      <w:r>
        <w:rPr>
          <w:u w:val="single"/>
        </w:rPr>
        <w:t>Units,</w:t>
      </w:r>
      <w:r>
        <w:rPr>
          <w:spacing w:val="-3"/>
          <w:u w:val="single"/>
        </w:rPr>
        <w:t> </w:t>
      </w:r>
      <w:r>
        <w:rPr>
          <w:u w:val="single"/>
        </w:rPr>
        <w:t>and</w:t>
      </w:r>
      <w:r>
        <w:rPr>
          <w:spacing w:val="-6"/>
          <w:u w:val="single"/>
        </w:rPr>
        <w:t> </w:t>
      </w:r>
      <w:r>
        <w:rPr>
          <w:u w:val="single"/>
        </w:rPr>
        <w:t>Gamma</w:t>
      </w:r>
      <w:r>
        <w:rPr>
          <w:spacing w:val="-7"/>
          <w:u w:val="single"/>
        </w:rPr>
        <w:t> </w:t>
      </w:r>
      <w:r>
        <w:rPr>
          <w:u w:val="single"/>
        </w:rPr>
        <w:t>Stereotactic</w:t>
      </w:r>
      <w:r>
        <w:rPr/>
        <w:t> </w:t>
      </w:r>
      <w:r>
        <w:rPr>
          <w:u w:val="single"/>
        </w:rPr>
        <w:t>Radiosurgery</w:t>
      </w:r>
      <w:r>
        <w:rPr>
          <w:spacing w:val="-2"/>
          <w:u w:val="single"/>
        </w:rPr>
        <w:t> </w:t>
      </w:r>
      <w:r>
        <w:rPr>
          <w:u w:val="single"/>
        </w:rPr>
        <w:t>Units</w:t>
      </w:r>
    </w:p>
    <w:p>
      <w:pPr>
        <w:pStyle w:val="BodyText"/>
        <w:spacing w:before="1"/>
      </w:pPr>
    </w:p>
    <w:p>
      <w:pPr>
        <w:pStyle w:val="ListParagraph"/>
        <w:numPr>
          <w:ilvl w:val="0"/>
          <w:numId w:val="91"/>
        </w:numPr>
        <w:tabs>
          <w:tab w:pos="1814" w:val="left" w:leader="none"/>
        </w:tabs>
        <w:spacing w:line="240" w:lineRule="auto" w:before="0" w:after="0"/>
        <w:ind w:left="1813" w:right="0" w:hanging="514"/>
        <w:jc w:val="both"/>
        <w:rPr>
          <w:sz w:val="24"/>
        </w:rPr>
      </w:pPr>
      <w:r>
        <w:rPr>
          <w:sz w:val="24"/>
        </w:rPr>
        <w:t>A</w:t>
      </w:r>
      <w:r>
        <w:rPr>
          <w:spacing w:val="-5"/>
          <w:sz w:val="24"/>
        </w:rPr>
        <w:t> </w:t>
      </w:r>
      <w:r>
        <w:rPr>
          <w:sz w:val="24"/>
        </w:rPr>
        <w:t>licensee</w:t>
      </w:r>
      <w:r>
        <w:rPr>
          <w:spacing w:val="-4"/>
          <w:sz w:val="24"/>
        </w:rPr>
        <w:t> </w:t>
      </w:r>
      <w:r>
        <w:rPr>
          <w:sz w:val="24"/>
        </w:rPr>
        <w:t>shall</w:t>
      </w:r>
      <w:r>
        <w:rPr>
          <w:spacing w:val="-1"/>
          <w:sz w:val="24"/>
        </w:rPr>
        <w:t> </w:t>
      </w:r>
      <w:r>
        <w:rPr>
          <w:sz w:val="24"/>
        </w:rPr>
        <w:t>control</w:t>
      </w:r>
      <w:r>
        <w:rPr>
          <w:spacing w:val="-2"/>
          <w:sz w:val="24"/>
        </w:rPr>
        <w:t> </w:t>
      </w:r>
      <w:r>
        <w:rPr>
          <w:sz w:val="24"/>
        </w:rPr>
        <w:t>access</w:t>
      </w:r>
      <w:r>
        <w:rPr>
          <w:spacing w:val="-1"/>
          <w:sz w:val="24"/>
        </w:rPr>
        <w:t> </w:t>
      </w:r>
      <w:r>
        <w:rPr>
          <w:sz w:val="24"/>
        </w:rPr>
        <w:t>to</w:t>
      </w:r>
      <w:r>
        <w:rPr>
          <w:spacing w:val="-2"/>
          <w:sz w:val="24"/>
        </w:rPr>
        <w:t> </w:t>
      </w:r>
      <w:r>
        <w:rPr>
          <w:sz w:val="24"/>
        </w:rPr>
        <w:t>the</w:t>
      </w:r>
      <w:r>
        <w:rPr>
          <w:spacing w:val="-1"/>
          <w:sz w:val="24"/>
        </w:rPr>
        <w:t> </w:t>
      </w:r>
      <w:r>
        <w:rPr>
          <w:sz w:val="24"/>
        </w:rPr>
        <w:t>treatment</w:t>
      </w:r>
      <w:r>
        <w:rPr>
          <w:spacing w:val="-1"/>
          <w:sz w:val="24"/>
        </w:rPr>
        <w:t> </w:t>
      </w:r>
      <w:r>
        <w:rPr>
          <w:sz w:val="24"/>
        </w:rPr>
        <w:t>room</w:t>
      </w:r>
      <w:r>
        <w:rPr>
          <w:spacing w:val="-2"/>
          <w:sz w:val="24"/>
        </w:rPr>
        <w:t> </w:t>
      </w:r>
      <w:r>
        <w:rPr>
          <w:sz w:val="24"/>
        </w:rPr>
        <w:t>by</w:t>
      </w:r>
      <w:r>
        <w:rPr>
          <w:spacing w:val="-9"/>
          <w:sz w:val="24"/>
        </w:rPr>
        <w:t> </w:t>
      </w:r>
      <w:r>
        <w:rPr>
          <w:sz w:val="24"/>
        </w:rPr>
        <w:t>a</w:t>
      </w:r>
      <w:r>
        <w:rPr>
          <w:spacing w:val="-1"/>
          <w:sz w:val="24"/>
        </w:rPr>
        <w:t> </w:t>
      </w:r>
      <w:r>
        <w:rPr>
          <w:sz w:val="24"/>
        </w:rPr>
        <w:t>door</w:t>
      </w:r>
      <w:r>
        <w:rPr>
          <w:spacing w:val="-1"/>
          <w:sz w:val="24"/>
        </w:rPr>
        <w:t> </w:t>
      </w:r>
      <w:r>
        <w:rPr>
          <w:sz w:val="24"/>
        </w:rPr>
        <w:t>at</w:t>
      </w:r>
      <w:r>
        <w:rPr>
          <w:spacing w:val="-2"/>
          <w:sz w:val="24"/>
        </w:rPr>
        <w:t> </w:t>
      </w:r>
      <w:r>
        <w:rPr>
          <w:sz w:val="24"/>
        </w:rPr>
        <w:t>each</w:t>
      </w:r>
      <w:r>
        <w:rPr>
          <w:spacing w:val="-1"/>
          <w:sz w:val="24"/>
        </w:rPr>
        <w:t> </w:t>
      </w:r>
      <w:r>
        <w:rPr>
          <w:spacing w:val="-2"/>
          <w:sz w:val="24"/>
        </w:rPr>
        <w:t>entrance.</w:t>
      </w:r>
    </w:p>
    <w:p>
      <w:pPr>
        <w:pStyle w:val="BodyText"/>
        <w:spacing w:before="7"/>
      </w:pPr>
    </w:p>
    <w:p>
      <w:pPr>
        <w:pStyle w:val="ListParagraph"/>
        <w:numPr>
          <w:ilvl w:val="0"/>
          <w:numId w:val="91"/>
        </w:numPr>
        <w:tabs>
          <w:tab w:pos="1848" w:val="left" w:leader="none"/>
        </w:tabs>
        <w:spacing w:line="242" w:lineRule="auto" w:before="0" w:after="0"/>
        <w:ind w:left="1300" w:right="119" w:firstLine="0"/>
        <w:jc w:val="both"/>
        <w:rPr>
          <w:sz w:val="24"/>
        </w:rPr>
      </w:pPr>
      <w:r>
        <w:rPr>
          <w:sz w:val="24"/>
        </w:rPr>
        <w:t>A licensee shall equip each entrance to the treatment room with an electrical interlock system that will:</w:t>
      </w:r>
    </w:p>
    <w:p>
      <w:pPr>
        <w:pStyle w:val="ListParagraph"/>
        <w:numPr>
          <w:ilvl w:val="1"/>
          <w:numId w:val="91"/>
        </w:numPr>
        <w:tabs>
          <w:tab w:pos="2159" w:val="left" w:leader="none"/>
        </w:tabs>
        <w:spacing w:line="242" w:lineRule="auto" w:before="2" w:after="0"/>
        <w:ind w:left="1655" w:right="119" w:firstLine="0"/>
        <w:jc w:val="both"/>
        <w:rPr>
          <w:sz w:val="24"/>
        </w:rPr>
      </w:pPr>
      <w:r>
        <w:rPr>
          <w:sz w:val="24"/>
        </w:rPr>
        <w:t>Prevent the operator from initiating the treatment cycle unless each treatment room entrance door is closed;</w:t>
      </w:r>
    </w:p>
    <w:p>
      <w:pPr>
        <w:pStyle w:val="ListParagraph"/>
        <w:numPr>
          <w:ilvl w:val="1"/>
          <w:numId w:val="91"/>
        </w:numPr>
        <w:tabs>
          <w:tab w:pos="2116" w:val="left" w:leader="none"/>
        </w:tabs>
        <w:spacing w:line="240" w:lineRule="auto" w:before="2" w:after="0"/>
        <w:ind w:left="2115" w:right="0" w:hanging="461"/>
        <w:jc w:val="both"/>
        <w:rPr>
          <w:sz w:val="24"/>
        </w:rPr>
      </w:pPr>
      <w:r>
        <w:rPr>
          <w:sz w:val="24"/>
        </w:rPr>
        <w:t>Cause</w:t>
      </w:r>
      <w:r>
        <w:rPr>
          <w:spacing w:val="-6"/>
          <w:sz w:val="24"/>
        </w:rPr>
        <w:t> </w:t>
      </w:r>
      <w:r>
        <w:rPr>
          <w:sz w:val="24"/>
        </w:rPr>
        <w:t>the</w:t>
      </w:r>
      <w:r>
        <w:rPr>
          <w:spacing w:val="-1"/>
          <w:sz w:val="24"/>
        </w:rPr>
        <w:t> </w:t>
      </w:r>
      <w:r>
        <w:rPr>
          <w:sz w:val="24"/>
        </w:rPr>
        <w:t>source(s)</w:t>
      </w:r>
      <w:r>
        <w:rPr>
          <w:spacing w:val="-2"/>
          <w:sz w:val="24"/>
        </w:rPr>
        <w:t> </w:t>
      </w:r>
      <w:r>
        <w:rPr>
          <w:sz w:val="24"/>
        </w:rPr>
        <w:t>to</w:t>
      </w:r>
      <w:r>
        <w:rPr>
          <w:spacing w:val="-2"/>
          <w:sz w:val="24"/>
        </w:rPr>
        <w:t> </w:t>
      </w:r>
      <w:r>
        <w:rPr>
          <w:sz w:val="24"/>
        </w:rPr>
        <w:t>be</w:t>
      </w:r>
      <w:r>
        <w:rPr>
          <w:spacing w:val="-1"/>
          <w:sz w:val="24"/>
        </w:rPr>
        <w:t> </w:t>
      </w:r>
      <w:r>
        <w:rPr>
          <w:sz w:val="24"/>
        </w:rPr>
        <w:t>shielded</w:t>
      </w:r>
      <w:r>
        <w:rPr>
          <w:spacing w:val="-2"/>
          <w:sz w:val="24"/>
        </w:rPr>
        <w:t> </w:t>
      </w:r>
      <w:r>
        <w:rPr>
          <w:sz w:val="24"/>
        </w:rPr>
        <w:t>promptly</w:t>
      </w:r>
      <w:r>
        <w:rPr>
          <w:spacing w:val="-9"/>
          <w:sz w:val="24"/>
        </w:rPr>
        <w:t> </w:t>
      </w:r>
      <w:r>
        <w:rPr>
          <w:sz w:val="24"/>
        </w:rPr>
        <w:t>when</w:t>
      </w:r>
      <w:r>
        <w:rPr>
          <w:spacing w:val="-1"/>
          <w:sz w:val="24"/>
        </w:rPr>
        <w:t> </w:t>
      </w:r>
      <w:r>
        <w:rPr>
          <w:sz w:val="24"/>
        </w:rPr>
        <w:t>an</w:t>
      </w:r>
      <w:r>
        <w:rPr>
          <w:spacing w:val="-2"/>
          <w:sz w:val="24"/>
        </w:rPr>
        <w:t> </w:t>
      </w:r>
      <w:r>
        <w:rPr>
          <w:sz w:val="24"/>
        </w:rPr>
        <w:t>entrance</w:t>
      </w:r>
      <w:r>
        <w:rPr>
          <w:spacing w:val="-2"/>
          <w:sz w:val="24"/>
        </w:rPr>
        <w:t> </w:t>
      </w:r>
      <w:r>
        <w:rPr>
          <w:sz w:val="24"/>
        </w:rPr>
        <w:t>door</w:t>
      </w:r>
      <w:r>
        <w:rPr>
          <w:spacing w:val="-4"/>
          <w:sz w:val="24"/>
        </w:rPr>
        <w:t> </w:t>
      </w:r>
      <w:r>
        <w:rPr>
          <w:sz w:val="24"/>
        </w:rPr>
        <w:t>is</w:t>
      </w:r>
      <w:r>
        <w:rPr>
          <w:spacing w:val="-2"/>
          <w:sz w:val="24"/>
        </w:rPr>
        <w:t> </w:t>
      </w:r>
      <w:r>
        <w:rPr>
          <w:sz w:val="24"/>
        </w:rPr>
        <w:t>opened;</w:t>
      </w:r>
      <w:r>
        <w:rPr>
          <w:spacing w:val="-1"/>
          <w:sz w:val="24"/>
        </w:rPr>
        <w:t> </w:t>
      </w:r>
      <w:r>
        <w:rPr>
          <w:spacing w:val="-5"/>
          <w:sz w:val="24"/>
        </w:rPr>
        <w:t>and</w:t>
      </w:r>
    </w:p>
    <w:p>
      <w:pPr>
        <w:pStyle w:val="ListParagraph"/>
        <w:numPr>
          <w:ilvl w:val="1"/>
          <w:numId w:val="91"/>
        </w:numPr>
        <w:tabs>
          <w:tab w:pos="2116" w:val="left" w:leader="none"/>
        </w:tabs>
        <w:spacing w:line="242" w:lineRule="auto" w:before="2" w:after="0"/>
        <w:ind w:left="1655" w:right="117" w:firstLine="0"/>
        <w:jc w:val="both"/>
        <w:rPr>
          <w:sz w:val="24"/>
        </w:rPr>
      </w:pPr>
      <w:r>
        <w:rPr>
          <w:sz w:val="24"/>
        </w:rPr>
        <w:t>Prevent</w:t>
      </w:r>
      <w:r>
        <w:rPr>
          <w:spacing w:val="-3"/>
          <w:sz w:val="24"/>
        </w:rPr>
        <w:t> </w:t>
      </w:r>
      <w:r>
        <w:rPr>
          <w:sz w:val="24"/>
        </w:rPr>
        <w:t>the</w:t>
      </w:r>
      <w:r>
        <w:rPr>
          <w:spacing w:val="-4"/>
          <w:sz w:val="24"/>
        </w:rPr>
        <w:t> </w:t>
      </w:r>
      <w:r>
        <w:rPr>
          <w:sz w:val="24"/>
        </w:rPr>
        <w:t>source(s)</w:t>
      </w:r>
      <w:r>
        <w:rPr>
          <w:spacing w:val="-3"/>
          <w:sz w:val="24"/>
        </w:rPr>
        <w:t> </w:t>
      </w:r>
      <w:r>
        <w:rPr>
          <w:sz w:val="24"/>
        </w:rPr>
        <w:t>from</w:t>
      </w:r>
      <w:r>
        <w:rPr>
          <w:spacing w:val="-3"/>
          <w:sz w:val="24"/>
        </w:rPr>
        <w:t> </w:t>
      </w:r>
      <w:r>
        <w:rPr>
          <w:sz w:val="24"/>
        </w:rPr>
        <w:t>being</w:t>
      </w:r>
      <w:r>
        <w:rPr>
          <w:spacing w:val="-6"/>
          <w:sz w:val="24"/>
        </w:rPr>
        <w:t> </w:t>
      </w:r>
      <w:r>
        <w:rPr>
          <w:sz w:val="24"/>
        </w:rPr>
        <w:t>exposed</w:t>
      </w:r>
      <w:r>
        <w:rPr>
          <w:spacing w:val="-3"/>
          <w:sz w:val="24"/>
        </w:rPr>
        <w:t> </w:t>
      </w:r>
      <w:r>
        <w:rPr>
          <w:sz w:val="24"/>
        </w:rPr>
        <w:t>following</w:t>
      </w:r>
      <w:r>
        <w:rPr>
          <w:spacing w:val="-6"/>
          <w:sz w:val="24"/>
        </w:rPr>
        <w:t> </w:t>
      </w:r>
      <w:r>
        <w:rPr>
          <w:sz w:val="24"/>
        </w:rPr>
        <w:t>an</w:t>
      </w:r>
      <w:r>
        <w:rPr>
          <w:spacing w:val="-3"/>
          <w:sz w:val="24"/>
        </w:rPr>
        <w:t> </w:t>
      </w:r>
      <w:r>
        <w:rPr>
          <w:sz w:val="24"/>
        </w:rPr>
        <w:t>interlock</w:t>
      </w:r>
      <w:r>
        <w:rPr>
          <w:spacing w:val="-3"/>
          <w:sz w:val="24"/>
        </w:rPr>
        <w:t> </w:t>
      </w:r>
      <w:r>
        <w:rPr>
          <w:sz w:val="24"/>
        </w:rPr>
        <w:t>interruption</w:t>
      </w:r>
      <w:r>
        <w:rPr>
          <w:spacing w:val="-3"/>
          <w:sz w:val="24"/>
        </w:rPr>
        <w:t> </w:t>
      </w:r>
      <w:r>
        <w:rPr>
          <w:sz w:val="24"/>
        </w:rPr>
        <w:t>until</w:t>
      </w:r>
      <w:r>
        <w:rPr>
          <w:spacing w:val="-3"/>
          <w:sz w:val="24"/>
        </w:rPr>
        <w:t> </w:t>
      </w:r>
      <w:r>
        <w:rPr>
          <w:sz w:val="24"/>
        </w:rPr>
        <w:t>all treatment room entrance doors are closed and the source(s) on-off control is reset at the </w:t>
      </w:r>
      <w:r>
        <w:rPr>
          <w:spacing w:val="-2"/>
          <w:sz w:val="24"/>
        </w:rPr>
        <w:t>console.</w:t>
      </w:r>
    </w:p>
    <w:p>
      <w:pPr>
        <w:pStyle w:val="BodyText"/>
        <w:spacing w:before="6"/>
      </w:pPr>
    </w:p>
    <w:p>
      <w:pPr>
        <w:pStyle w:val="ListParagraph"/>
        <w:numPr>
          <w:ilvl w:val="0"/>
          <w:numId w:val="91"/>
        </w:numPr>
        <w:tabs>
          <w:tab w:pos="1797" w:val="left" w:leader="none"/>
        </w:tabs>
        <w:spacing w:line="244" w:lineRule="auto" w:before="0" w:after="0"/>
        <w:ind w:left="1300" w:right="117" w:firstLine="0"/>
        <w:jc w:val="both"/>
        <w:rPr>
          <w:sz w:val="24"/>
        </w:rPr>
      </w:pPr>
      <w:r>
        <w:rPr>
          <w:sz w:val="24"/>
        </w:rPr>
        <w:t>A</w:t>
      </w:r>
      <w:r>
        <w:rPr>
          <w:spacing w:val="-7"/>
          <w:sz w:val="24"/>
        </w:rPr>
        <w:t> </w:t>
      </w:r>
      <w:r>
        <w:rPr>
          <w:sz w:val="24"/>
        </w:rPr>
        <w:t>licensee</w:t>
      </w:r>
      <w:r>
        <w:rPr>
          <w:spacing w:val="-7"/>
          <w:sz w:val="24"/>
        </w:rPr>
        <w:t> </w:t>
      </w:r>
      <w:r>
        <w:rPr>
          <w:sz w:val="24"/>
        </w:rPr>
        <w:t>shall</w:t>
      </w:r>
      <w:r>
        <w:rPr>
          <w:spacing w:val="-7"/>
          <w:sz w:val="24"/>
        </w:rPr>
        <w:t> </w:t>
      </w:r>
      <w:r>
        <w:rPr>
          <w:sz w:val="24"/>
        </w:rPr>
        <w:t>require</w:t>
      </w:r>
      <w:r>
        <w:rPr>
          <w:spacing w:val="-7"/>
          <w:sz w:val="24"/>
        </w:rPr>
        <w:t> </w:t>
      </w:r>
      <w:r>
        <w:rPr>
          <w:sz w:val="24"/>
        </w:rPr>
        <w:t>any</w:t>
      </w:r>
      <w:r>
        <w:rPr>
          <w:spacing w:val="-13"/>
          <w:sz w:val="24"/>
        </w:rPr>
        <w:t> </w:t>
      </w:r>
      <w:r>
        <w:rPr>
          <w:sz w:val="24"/>
        </w:rPr>
        <w:t>individual</w:t>
      </w:r>
      <w:r>
        <w:rPr>
          <w:spacing w:val="-7"/>
          <w:sz w:val="24"/>
        </w:rPr>
        <w:t> </w:t>
      </w:r>
      <w:r>
        <w:rPr>
          <w:sz w:val="24"/>
        </w:rPr>
        <w:t>entering</w:t>
      </w:r>
      <w:r>
        <w:rPr>
          <w:spacing w:val="-10"/>
          <w:sz w:val="24"/>
        </w:rPr>
        <w:t> </w:t>
      </w:r>
      <w:r>
        <w:rPr>
          <w:sz w:val="24"/>
        </w:rPr>
        <w:t>the</w:t>
      </w:r>
      <w:r>
        <w:rPr>
          <w:spacing w:val="-7"/>
          <w:sz w:val="24"/>
        </w:rPr>
        <w:t> </w:t>
      </w:r>
      <w:r>
        <w:rPr>
          <w:sz w:val="24"/>
        </w:rPr>
        <w:t>treatment</w:t>
      </w:r>
      <w:r>
        <w:rPr>
          <w:spacing w:val="-7"/>
          <w:sz w:val="24"/>
        </w:rPr>
        <w:t> </w:t>
      </w:r>
      <w:r>
        <w:rPr>
          <w:sz w:val="24"/>
        </w:rPr>
        <w:t>room</w:t>
      </w:r>
      <w:r>
        <w:rPr>
          <w:spacing w:val="-7"/>
          <w:sz w:val="24"/>
        </w:rPr>
        <w:t> </w:t>
      </w:r>
      <w:r>
        <w:rPr>
          <w:sz w:val="24"/>
        </w:rPr>
        <w:t>to</w:t>
      </w:r>
      <w:r>
        <w:rPr>
          <w:spacing w:val="-7"/>
          <w:sz w:val="24"/>
        </w:rPr>
        <w:t> </w:t>
      </w:r>
      <w:r>
        <w:rPr>
          <w:sz w:val="24"/>
        </w:rPr>
        <w:t>assure,</w:t>
      </w:r>
      <w:r>
        <w:rPr>
          <w:spacing w:val="-7"/>
          <w:sz w:val="24"/>
        </w:rPr>
        <w:t> </w:t>
      </w:r>
      <w:r>
        <w:rPr>
          <w:sz w:val="24"/>
        </w:rPr>
        <w:t>through</w:t>
      </w:r>
      <w:r>
        <w:rPr>
          <w:spacing w:val="-7"/>
          <w:sz w:val="24"/>
        </w:rPr>
        <w:t> </w:t>
      </w:r>
      <w:r>
        <w:rPr>
          <w:sz w:val="24"/>
        </w:rPr>
        <w:t>the use of appropriate radiation monitors, that radiation levels have returned to ambient levels.</w:t>
      </w:r>
    </w:p>
    <w:p>
      <w:pPr>
        <w:pStyle w:val="BodyText"/>
        <w:spacing w:before="1"/>
      </w:pPr>
    </w:p>
    <w:p>
      <w:pPr>
        <w:pStyle w:val="ListParagraph"/>
        <w:numPr>
          <w:ilvl w:val="0"/>
          <w:numId w:val="91"/>
        </w:numPr>
        <w:tabs>
          <w:tab w:pos="1878" w:val="left" w:leader="none"/>
        </w:tabs>
        <w:spacing w:line="242" w:lineRule="auto" w:before="0" w:after="0"/>
        <w:ind w:left="1300" w:right="116" w:firstLine="0"/>
        <w:jc w:val="both"/>
        <w:rPr>
          <w:sz w:val="24"/>
        </w:rPr>
      </w:pPr>
      <w:r>
        <w:rPr>
          <w:sz w:val="24"/>
        </w:rPr>
        <w:t>Except for low-dose remote afterloader units, a licensee shall construct or equip each treatment room with viewing and intercom systems to permit continuous observation of </w:t>
      </w:r>
      <w:r>
        <w:rPr>
          <w:sz w:val="24"/>
        </w:rPr>
        <w:t>the patient or the human research subject from the treatment console during irradiation.</w:t>
      </w:r>
    </w:p>
    <w:p>
      <w:pPr>
        <w:pStyle w:val="BodyText"/>
        <w:spacing w:before="6"/>
      </w:pPr>
    </w:p>
    <w:p>
      <w:pPr>
        <w:pStyle w:val="ListParagraph"/>
        <w:numPr>
          <w:ilvl w:val="0"/>
          <w:numId w:val="91"/>
        </w:numPr>
        <w:tabs>
          <w:tab w:pos="1837" w:val="left" w:leader="none"/>
        </w:tabs>
        <w:spacing w:line="242" w:lineRule="auto" w:before="0" w:after="0"/>
        <w:ind w:left="1300" w:right="116" w:firstLine="0"/>
        <w:jc w:val="both"/>
        <w:rPr>
          <w:sz w:val="24"/>
        </w:rPr>
      </w:pPr>
      <w:r>
        <w:rPr>
          <w:sz w:val="24"/>
        </w:rPr>
        <w:t>For licensed activities where sources are placed within the patient's or human research subject's</w:t>
      </w:r>
      <w:r>
        <w:rPr>
          <w:spacing w:val="-15"/>
          <w:sz w:val="24"/>
        </w:rPr>
        <w:t> </w:t>
      </w:r>
      <w:r>
        <w:rPr>
          <w:sz w:val="24"/>
        </w:rPr>
        <w:t>body,</w:t>
      </w:r>
      <w:r>
        <w:rPr>
          <w:spacing w:val="-15"/>
          <w:sz w:val="24"/>
        </w:rPr>
        <w:t> </w:t>
      </w:r>
      <w:r>
        <w:rPr>
          <w:sz w:val="24"/>
        </w:rPr>
        <w:t>a</w:t>
      </w:r>
      <w:r>
        <w:rPr>
          <w:spacing w:val="-15"/>
          <w:sz w:val="24"/>
        </w:rPr>
        <w:t> </w:t>
      </w:r>
      <w:r>
        <w:rPr>
          <w:sz w:val="24"/>
        </w:rPr>
        <w:t>licensee</w:t>
      </w:r>
      <w:r>
        <w:rPr>
          <w:spacing w:val="-14"/>
          <w:sz w:val="24"/>
        </w:rPr>
        <w:t> </w:t>
      </w:r>
      <w:r>
        <w:rPr>
          <w:sz w:val="24"/>
        </w:rPr>
        <w:t>shall</w:t>
      </w:r>
      <w:r>
        <w:rPr>
          <w:spacing w:val="-14"/>
          <w:sz w:val="24"/>
        </w:rPr>
        <w:t> </w:t>
      </w:r>
      <w:r>
        <w:rPr>
          <w:sz w:val="24"/>
        </w:rPr>
        <w:t>only</w:t>
      </w:r>
      <w:r>
        <w:rPr>
          <w:spacing w:val="-15"/>
          <w:sz w:val="24"/>
        </w:rPr>
        <w:t> </w:t>
      </w:r>
      <w:r>
        <w:rPr>
          <w:sz w:val="24"/>
        </w:rPr>
        <w:t>conduct</w:t>
      </w:r>
      <w:r>
        <w:rPr>
          <w:spacing w:val="-14"/>
          <w:sz w:val="24"/>
        </w:rPr>
        <w:t> </w:t>
      </w:r>
      <w:r>
        <w:rPr>
          <w:sz w:val="24"/>
        </w:rPr>
        <w:t>treatments</w:t>
      </w:r>
      <w:r>
        <w:rPr>
          <w:spacing w:val="-14"/>
          <w:sz w:val="24"/>
        </w:rPr>
        <w:t> </w:t>
      </w:r>
      <w:r>
        <w:rPr>
          <w:sz w:val="24"/>
        </w:rPr>
        <w:t>which</w:t>
      </w:r>
      <w:r>
        <w:rPr>
          <w:spacing w:val="-14"/>
          <w:sz w:val="24"/>
        </w:rPr>
        <w:t> </w:t>
      </w:r>
      <w:r>
        <w:rPr>
          <w:sz w:val="24"/>
        </w:rPr>
        <w:t>allow</w:t>
      </w:r>
      <w:r>
        <w:rPr>
          <w:spacing w:val="-14"/>
          <w:sz w:val="24"/>
        </w:rPr>
        <w:t> </w:t>
      </w:r>
      <w:r>
        <w:rPr>
          <w:sz w:val="24"/>
        </w:rPr>
        <w:t>for</w:t>
      </w:r>
      <w:r>
        <w:rPr>
          <w:spacing w:val="-15"/>
          <w:sz w:val="24"/>
        </w:rPr>
        <w:t> </w:t>
      </w:r>
      <w:r>
        <w:rPr>
          <w:sz w:val="24"/>
        </w:rPr>
        <w:t>expeditious</w:t>
      </w:r>
      <w:r>
        <w:rPr>
          <w:spacing w:val="-14"/>
          <w:sz w:val="24"/>
        </w:rPr>
        <w:t> </w:t>
      </w:r>
      <w:r>
        <w:rPr>
          <w:sz w:val="24"/>
        </w:rPr>
        <w:t>removal</w:t>
      </w:r>
      <w:r>
        <w:rPr>
          <w:spacing w:val="-14"/>
          <w:sz w:val="24"/>
        </w:rPr>
        <w:t> </w:t>
      </w:r>
      <w:r>
        <w:rPr>
          <w:sz w:val="24"/>
        </w:rPr>
        <w:t>of a decoupled or jammed source.</w:t>
      </w:r>
    </w:p>
    <w:p>
      <w:pPr>
        <w:pStyle w:val="BodyText"/>
        <w:spacing w:before="6"/>
      </w:pPr>
    </w:p>
    <w:p>
      <w:pPr>
        <w:pStyle w:val="ListParagraph"/>
        <w:numPr>
          <w:ilvl w:val="0"/>
          <w:numId w:val="91"/>
        </w:numPr>
        <w:tabs>
          <w:tab w:pos="1772" w:val="left" w:leader="none"/>
        </w:tabs>
        <w:spacing w:line="242" w:lineRule="auto" w:before="1" w:after="0"/>
        <w:ind w:left="1300" w:right="115" w:firstLine="0"/>
        <w:jc w:val="both"/>
        <w:rPr>
          <w:sz w:val="24"/>
        </w:rPr>
      </w:pPr>
      <w:r>
        <w:rPr>
          <w:sz w:val="24"/>
        </w:rPr>
        <w:t>In</w:t>
      </w:r>
      <w:r>
        <w:rPr>
          <w:spacing w:val="-5"/>
          <w:sz w:val="24"/>
        </w:rPr>
        <w:t> </w:t>
      </w:r>
      <w:r>
        <w:rPr>
          <w:sz w:val="24"/>
        </w:rPr>
        <w:t>addition</w:t>
      </w:r>
      <w:r>
        <w:rPr>
          <w:spacing w:val="-4"/>
          <w:sz w:val="24"/>
        </w:rPr>
        <w:t> </w:t>
      </w:r>
      <w:r>
        <w:rPr>
          <w:sz w:val="24"/>
        </w:rPr>
        <w:t>to</w:t>
      </w:r>
      <w:r>
        <w:rPr>
          <w:spacing w:val="-8"/>
          <w:sz w:val="24"/>
        </w:rPr>
        <w:t> </w:t>
      </w:r>
      <w:r>
        <w:rPr>
          <w:sz w:val="24"/>
        </w:rPr>
        <w:t>the</w:t>
      </w:r>
      <w:r>
        <w:rPr>
          <w:spacing w:val="-4"/>
          <w:sz w:val="24"/>
        </w:rPr>
        <w:t> </w:t>
      </w:r>
      <w:r>
        <w:rPr>
          <w:sz w:val="24"/>
        </w:rPr>
        <w:t>requirements</w:t>
      </w:r>
      <w:r>
        <w:rPr>
          <w:spacing w:val="-4"/>
          <w:sz w:val="24"/>
        </w:rPr>
        <w:t> </w:t>
      </w:r>
      <w:r>
        <w:rPr>
          <w:sz w:val="24"/>
        </w:rPr>
        <w:t>specified</w:t>
      </w:r>
      <w:r>
        <w:rPr>
          <w:spacing w:val="-4"/>
          <w:sz w:val="24"/>
        </w:rPr>
        <w:t> </w:t>
      </w:r>
      <w:r>
        <w:rPr>
          <w:sz w:val="24"/>
        </w:rPr>
        <w:t>in</w:t>
      </w:r>
      <w:r>
        <w:rPr>
          <w:spacing w:val="-4"/>
          <w:sz w:val="24"/>
        </w:rPr>
        <w:t> </w:t>
      </w:r>
      <w:r>
        <w:rPr>
          <w:sz w:val="24"/>
        </w:rPr>
        <w:t>105</w:t>
      </w:r>
      <w:r>
        <w:rPr>
          <w:spacing w:val="-4"/>
          <w:sz w:val="24"/>
        </w:rPr>
        <w:t> </w:t>
      </w:r>
      <w:r>
        <w:rPr>
          <w:sz w:val="24"/>
        </w:rPr>
        <w:t>CMR</w:t>
      </w:r>
      <w:r>
        <w:rPr>
          <w:spacing w:val="-4"/>
          <w:sz w:val="24"/>
        </w:rPr>
        <w:t> </w:t>
      </w:r>
      <w:r>
        <w:rPr>
          <w:sz w:val="24"/>
        </w:rPr>
        <w:t>120.574(A)</w:t>
      </w:r>
      <w:r>
        <w:rPr>
          <w:spacing w:val="-4"/>
          <w:sz w:val="24"/>
        </w:rPr>
        <w:t> </w:t>
      </w:r>
      <w:r>
        <w:rPr>
          <w:sz w:val="24"/>
        </w:rPr>
        <w:t>through</w:t>
      </w:r>
      <w:r>
        <w:rPr>
          <w:spacing w:val="-4"/>
          <w:sz w:val="24"/>
        </w:rPr>
        <w:t> </w:t>
      </w:r>
      <w:r>
        <w:rPr>
          <w:sz w:val="24"/>
        </w:rPr>
        <w:t>(E),</w:t>
      </w:r>
      <w:r>
        <w:rPr>
          <w:spacing w:val="-4"/>
          <w:sz w:val="24"/>
        </w:rPr>
        <w:t> </w:t>
      </w:r>
      <w:r>
        <w:rPr>
          <w:sz w:val="24"/>
        </w:rPr>
        <w:t>a</w:t>
      </w:r>
      <w:r>
        <w:rPr>
          <w:spacing w:val="-7"/>
          <w:sz w:val="24"/>
        </w:rPr>
        <w:t> </w:t>
      </w:r>
      <w:r>
        <w:rPr>
          <w:sz w:val="24"/>
        </w:rPr>
        <w:t>licensee </w:t>
      </w:r>
      <w:r>
        <w:rPr>
          <w:spacing w:val="-2"/>
          <w:sz w:val="24"/>
        </w:rPr>
        <w:t>shall:</w:t>
      </w:r>
    </w:p>
    <w:p>
      <w:pPr>
        <w:pStyle w:val="ListParagraph"/>
        <w:numPr>
          <w:ilvl w:val="1"/>
          <w:numId w:val="91"/>
        </w:numPr>
        <w:tabs>
          <w:tab w:pos="2152" w:val="left" w:leader="none"/>
        </w:tabs>
        <w:spacing w:line="242" w:lineRule="auto" w:before="1" w:after="0"/>
        <w:ind w:left="1655" w:right="115" w:firstLine="0"/>
        <w:jc w:val="both"/>
        <w:rPr>
          <w:sz w:val="24"/>
        </w:rPr>
      </w:pPr>
      <w:r>
        <w:rPr>
          <w:sz w:val="24"/>
        </w:rPr>
        <w:t>For low dose-rate, medium dose-rate, and pulsed dose-rate remote afterloader units, </w:t>
      </w:r>
      <w:r>
        <w:rPr>
          <w:spacing w:val="-2"/>
          <w:sz w:val="24"/>
        </w:rPr>
        <w:t>require:</w:t>
      </w:r>
    </w:p>
    <w:p>
      <w:pPr>
        <w:pStyle w:val="ListParagraph"/>
        <w:numPr>
          <w:ilvl w:val="2"/>
          <w:numId w:val="91"/>
        </w:numPr>
        <w:tabs>
          <w:tab w:pos="2431" w:val="left" w:leader="none"/>
        </w:tabs>
        <w:spacing w:line="242" w:lineRule="auto" w:before="2" w:after="0"/>
        <w:ind w:left="2015" w:right="115" w:firstLine="0"/>
        <w:jc w:val="both"/>
        <w:rPr>
          <w:sz w:val="24"/>
        </w:rPr>
      </w:pPr>
      <w:r>
        <w:rPr>
          <w:sz w:val="24"/>
        </w:rPr>
        <w:t>An</w:t>
      </w:r>
      <w:r>
        <w:rPr>
          <w:spacing w:val="-15"/>
          <w:sz w:val="24"/>
        </w:rPr>
        <w:t> </w:t>
      </w:r>
      <w:r>
        <w:rPr>
          <w:sz w:val="24"/>
        </w:rPr>
        <w:t>authorized</w:t>
      </w:r>
      <w:r>
        <w:rPr>
          <w:spacing w:val="-15"/>
          <w:sz w:val="24"/>
        </w:rPr>
        <w:t> </w:t>
      </w:r>
      <w:r>
        <w:rPr>
          <w:sz w:val="24"/>
        </w:rPr>
        <w:t>medical</w:t>
      </w:r>
      <w:r>
        <w:rPr>
          <w:spacing w:val="-15"/>
          <w:sz w:val="24"/>
        </w:rPr>
        <w:t> </w:t>
      </w:r>
      <w:r>
        <w:rPr>
          <w:sz w:val="24"/>
        </w:rPr>
        <w:t>physicist</w:t>
      </w:r>
      <w:r>
        <w:rPr>
          <w:spacing w:val="-15"/>
          <w:sz w:val="24"/>
        </w:rPr>
        <w:t> </w:t>
      </w:r>
      <w:r>
        <w:rPr>
          <w:sz w:val="24"/>
        </w:rPr>
        <w:t>and</w:t>
      </w:r>
      <w:r>
        <w:rPr>
          <w:spacing w:val="-13"/>
          <w:sz w:val="24"/>
        </w:rPr>
        <w:t> </w:t>
      </w:r>
      <w:r>
        <w:rPr>
          <w:sz w:val="24"/>
        </w:rPr>
        <w:t>either</w:t>
      </w:r>
      <w:r>
        <w:rPr>
          <w:spacing w:val="-15"/>
          <w:sz w:val="24"/>
        </w:rPr>
        <w:t> </w:t>
      </w:r>
      <w:r>
        <w:rPr>
          <w:sz w:val="24"/>
        </w:rPr>
        <w:t>an</w:t>
      </w:r>
      <w:r>
        <w:rPr>
          <w:spacing w:val="-14"/>
          <w:sz w:val="24"/>
        </w:rPr>
        <w:t> </w:t>
      </w:r>
      <w:r>
        <w:rPr>
          <w:sz w:val="24"/>
        </w:rPr>
        <w:t>authorized</w:t>
      </w:r>
      <w:r>
        <w:rPr>
          <w:spacing w:val="-15"/>
          <w:sz w:val="24"/>
        </w:rPr>
        <w:t> </w:t>
      </w:r>
      <w:r>
        <w:rPr>
          <w:sz w:val="24"/>
        </w:rPr>
        <w:t>user</w:t>
      </w:r>
      <w:r>
        <w:rPr>
          <w:spacing w:val="-15"/>
          <w:sz w:val="24"/>
        </w:rPr>
        <w:t> </w:t>
      </w:r>
      <w:r>
        <w:rPr>
          <w:sz w:val="24"/>
        </w:rPr>
        <w:t>or</w:t>
      </w:r>
      <w:r>
        <w:rPr>
          <w:spacing w:val="-15"/>
          <w:sz w:val="24"/>
        </w:rPr>
        <w:t> </w:t>
      </w:r>
      <w:r>
        <w:rPr>
          <w:sz w:val="24"/>
        </w:rPr>
        <w:t>a</w:t>
      </w:r>
      <w:r>
        <w:rPr>
          <w:spacing w:val="-14"/>
          <w:sz w:val="24"/>
        </w:rPr>
        <w:t> </w:t>
      </w:r>
      <w:r>
        <w:rPr>
          <w:sz w:val="24"/>
        </w:rPr>
        <w:t>physician,</w:t>
      </w:r>
      <w:r>
        <w:rPr>
          <w:spacing w:val="-15"/>
          <w:sz w:val="24"/>
        </w:rPr>
        <w:t> </w:t>
      </w:r>
      <w:r>
        <w:rPr>
          <w:sz w:val="24"/>
        </w:rPr>
        <w:t>under the supervision of an authorized user, who has been trained in the operation </w:t>
      </w:r>
      <w:r>
        <w:rPr>
          <w:sz w:val="24"/>
        </w:rPr>
        <w:t>and emergency response for the unit to be physically present during the initiation of all patient treatments involving the unit; and,</w:t>
      </w:r>
    </w:p>
    <w:p>
      <w:pPr>
        <w:pStyle w:val="ListParagraph"/>
        <w:numPr>
          <w:ilvl w:val="2"/>
          <w:numId w:val="91"/>
        </w:numPr>
        <w:tabs>
          <w:tab w:pos="2534" w:val="left" w:leader="none"/>
        </w:tabs>
        <w:spacing w:line="242" w:lineRule="auto" w:before="4" w:after="0"/>
        <w:ind w:left="2015" w:right="115" w:firstLine="0"/>
        <w:jc w:val="both"/>
        <w:rPr>
          <w:sz w:val="24"/>
        </w:rPr>
      </w:pPr>
      <w:r>
        <w:rPr>
          <w:sz w:val="24"/>
        </w:rPr>
        <w:t>An authorized medical physicist and either an authorized user or an individual, under</w:t>
      </w:r>
      <w:r>
        <w:rPr>
          <w:spacing w:val="-9"/>
          <w:sz w:val="24"/>
        </w:rPr>
        <w:t> </w:t>
      </w:r>
      <w:r>
        <w:rPr>
          <w:sz w:val="24"/>
        </w:rPr>
        <w:t>the</w:t>
      </w:r>
      <w:r>
        <w:rPr>
          <w:spacing w:val="-10"/>
          <w:sz w:val="24"/>
        </w:rPr>
        <w:t> </w:t>
      </w:r>
      <w:r>
        <w:rPr>
          <w:sz w:val="24"/>
        </w:rPr>
        <w:t>supervision</w:t>
      </w:r>
      <w:r>
        <w:rPr>
          <w:spacing w:val="-9"/>
          <w:sz w:val="24"/>
        </w:rPr>
        <w:t> </w:t>
      </w:r>
      <w:r>
        <w:rPr>
          <w:sz w:val="24"/>
        </w:rPr>
        <w:t>of</w:t>
      </w:r>
      <w:r>
        <w:rPr>
          <w:spacing w:val="-9"/>
          <w:sz w:val="24"/>
        </w:rPr>
        <w:t> </w:t>
      </w:r>
      <w:r>
        <w:rPr>
          <w:sz w:val="24"/>
        </w:rPr>
        <w:t>an</w:t>
      </w:r>
      <w:r>
        <w:rPr>
          <w:spacing w:val="-9"/>
          <w:sz w:val="24"/>
        </w:rPr>
        <w:t> </w:t>
      </w:r>
      <w:r>
        <w:rPr>
          <w:sz w:val="24"/>
        </w:rPr>
        <w:t>authorized</w:t>
      </w:r>
      <w:r>
        <w:rPr>
          <w:spacing w:val="-9"/>
          <w:sz w:val="24"/>
        </w:rPr>
        <w:t> </w:t>
      </w:r>
      <w:r>
        <w:rPr>
          <w:sz w:val="24"/>
        </w:rPr>
        <w:t>user,</w:t>
      </w:r>
      <w:r>
        <w:rPr>
          <w:spacing w:val="-9"/>
          <w:sz w:val="24"/>
        </w:rPr>
        <w:t> </w:t>
      </w:r>
      <w:r>
        <w:rPr>
          <w:sz w:val="24"/>
        </w:rPr>
        <w:t>who</w:t>
      </w:r>
      <w:r>
        <w:rPr>
          <w:spacing w:val="-9"/>
          <w:sz w:val="24"/>
        </w:rPr>
        <w:t> </w:t>
      </w:r>
      <w:r>
        <w:rPr>
          <w:sz w:val="24"/>
        </w:rPr>
        <w:t>has</w:t>
      </w:r>
      <w:r>
        <w:rPr>
          <w:spacing w:val="-9"/>
          <w:sz w:val="24"/>
        </w:rPr>
        <w:t> </w:t>
      </w:r>
      <w:r>
        <w:rPr>
          <w:sz w:val="24"/>
        </w:rPr>
        <w:t>been</w:t>
      </w:r>
      <w:r>
        <w:rPr>
          <w:spacing w:val="-9"/>
          <w:sz w:val="24"/>
        </w:rPr>
        <w:t> </w:t>
      </w:r>
      <w:r>
        <w:rPr>
          <w:sz w:val="24"/>
        </w:rPr>
        <w:t>trained</w:t>
      </w:r>
      <w:r>
        <w:rPr>
          <w:spacing w:val="-9"/>
          <w:sz w:val="24"/>
        </w:rPr>
        <w:t> </w:t>
      </w:r>
      <w:r>
        <w:rPr>
          <w:sz w:val="24"/>
        </w:rPr>
        <w:t>to</w:t>
      </w:r>
      <w:r>
        <w:rPr>
          <w:spacing w:val="-7"/>
          <w:sz w:val="24"/>
        </w:rPr>
        <w:t> </w:t>
      </w:r>
      <w:r>
        <w:rPr>
          <w:sz w:val="24"/>
        </w:rPr>
        <w:t>remove</w:t>
      </w:r>
      <w:r>
        <w:rPr>
          <w:spacing w:val="-10"/>
          <w:sz w:val="24"/>
        </w:rPr>
        <w:t> </w:t>
      </w:r>
      <w:r>
        <w:rPr>
          <w:sz w:val="24"/>
        </w:rPr>
        <w:t>the</w:t>
      </w:r>
      <w:r>
        <w:rPr>
          <w:spacing w:val="-9"/>
          <w:sz w:val="24"/>
        </w:rPr>
        <w:t> </w:t>
      </w:r>
      <w:r>
        <w:rPr>
          <w:sz w:val="24"/>
        </w:rPr>
        <w:t>source</w:t>
      </w:r>
    </w:p>
    <w:p>
      <w:pPr>
        <w:spacing w:after="0" w:line="242" w:lineRule="auto"/>
        <w:jc w:val="both"/>
        <w:rPr>
          <w:sz w:val="24"/>
        </w:rPr>
        <w:sectPr>
          <w:pgSz w:w="12240" w:h="20180"/>
          <w:pgMar w:header="766" w:footer="775" w:top="1460" w:bottom="960" w:left="500" w:right="1320"/>
        </w:sectPr>
      </w:pPr>
    </w:p>
    <w:p>
      <w:pPr>
        <w:pStyle w:val="BodyText"/>
        <w:spacing w:line="242" w:lineRule="auto" w:before="61"/>
        <w:ind w:left="2015" w:right="113"/>
        <w:jc w:val="both"/>
      </w:pPr>
      <w:r>
        <w:rPr>
          <w:w w:val="95"/>
        </w:rPr>
        <w:t>applicator(s) in the event of an emergency</w:t>
      </w:r>
      <w:r>
        <w:rPr>
          <w:spacing w:val="-3"/>
          <w:w w:val="95"/>
        </w:rPr>
        <w:t> </w:t>
      </w:r>
      <w:r>
        <w:rPr>
          <w:w w:val="95"/>
        </w:rPr>
        <w:t>involving the unit, to be immediately</w:t>
      </w:r>
      <w:r>
        <w:rPr>
          <w:spacing w:val="-5"/>
          <w:w w:val="95"/>
        </w:rPr>
        <w:t> </w:t>
      </w:r>
      <w:r>
        <w:rPr>
          <w:w w:val="95"/>
        </w:rPr>
        <w:t>available </w:t>
      </w:r>
      <w:r>
        <w:rPr/>
        <w:t>during continuation of all patient treatments involving the unit.</w:t>
      </w:r>
    </w:p>
    <w:p>
      <w:pPr>
        <w:pStyle w:val="ListParagraph"/>
        <w:numPr>
          <w:ilvl w:val="1"/>
          <w:numId w:val="91"/>
        </w:numPr>
        <w:tabs>
          <w:tab w:pos="2116" w:val="left" w:leader="none"/>
        </w:tabs>
        <w:spacing w:line="240" w:lineRule="auto" w:before="1" w:after="0"/>
        <w:ind w:left="2115" w:right="0" w:hanging="461"/>
        <w:jc w:val="both"/>
        <w:rPr>
          <w:sz w:val="24"/>
        </w:rPr>
      </w:pPr>
      <w:r>
        <w:rPr>
          <w:sz w:val="24"/>
        </w:rPr>
        <w:t>For</w:t>
      </w:r>
      <w:r>
        <w:rPr>
          <w:spacing w:val="-5"/>
          <w:sz w:val="24"/>
        </w:rPr>
        <w:t> </w:t>
      </w:r>
      <w:r>
        <w:rPr>
          <w:sz w:val="24"/>
        </w:rPr>
        <w:t>high</w:t>
      </w:r>
      <w:r>
        <w:rPr>
          <w:spacing w:val="-3"/>
          <w:sz w:val="24"/>
        </w:rPr>
        <w:t> </w:t>
      </w:r>
      <w:r>
        <w:rPr>
          <w:sz w:val="24"/>
        </w:rPr>
        <w:t>dose-rate</w:t>
      </w:r>
      <w:r>
        <w:rPr>
          <w:spacing w:val="-4"/>
          <w:sz w:val="24"/>
        </w:rPr>
        <w:t> </w:t>
      </w:r>
      <w:r>
        <w:rPr>
          <w:sz w:val="24"/>
        </w:rPr>
        <w:t>remote</w:t>
      </w:r>
      <w:r>
        <w:rPr>
          <w:spacing w:val="-4"/>
          <w:sz w:val="24"/>
        </w:rPr>
        <w:t> </w:t>
      </w:r>
      <w:r>
        <w:rPr>
          <w:sz w:val="24"/>
        </w:rPr>
        <w:t>afterloader</w:t>
      </w:r>
      <w:r>
        <w:rPr>
          <w:spacing w:val="-4"/>
          <w:sz w:val="24"/>
        </w:rPr>
        <w:t> </w:t>
      </w:r>
      <w:r>
        <w:rPr>
          <w:sz w:val="24"/>
        </w:rPr>
        <w:t>units,</w:t>
      </w:r>
      <w:r>
        <w:rPr>
          <w:spacing w:val="-4"/>
          <w:sz w:val="24"/>
        </w:rPr>
        <w:t> </w:t>
      </w:r>
      <w:r>
        <w:rPr>
          <w:spacing w:val="-2"/>
          <w:sz w:val="24"/>
        </w:rPr>
        <w:t>require:</w:t>
      </w:r>
    </w:p>
    <w:p>
      <w:pPr>
        <w:pStyle w:val="ListParagraph"/>
        <w:numPr>
          <w:ilvl w:val="2"/>
          <w:numId w:val="91"/>
        </w:numPr>
        <w:tabs>
          <w:tab w:pos="2503" w:val="left" w:leader="none"/>
        </w:tabs>
        <w:spacing w:line="244" w:lineRule="auto" w:before="3" w:after="0"/>
        <w:ind w:left="2015" w:right="120" w:firstLine="0"/>
        <w:jc w:val="both"/>
        <w:rPr>
          <w:sz w:val="24"/>
        </w:rPr>
      </w:pPr>
      <w:r>
        <w:rPr>
          <w:sz w:val="24"/>
        </w:rPr>
        <w:t>An authorized user and an authorized medical physicist to be physically present during the initiation of all patient treatments involving the unit; and</w:t>
      </w:r>
    </w:p>
    <w:p>
      <w:pPr>
        <w:pStyle w:val="ListParagraph"/>
        <w:numPr>
          <w:ilvl w:val="2"/>
          <w:numId w:val="91"/>
        </w:numPr>
        <w:tabs>
          <w:tab w:pos="2447" w:val="left" w:leader="none"/>
        </w:tabs>
        <w:spacing w:line="242" w:lineRule="auto" w:before="0" w:after="0"/>
        <w:ind w:left="2015" w:right="115" w:firstLine="0"/>
        <w:jc w:val="both"/>
        <w:rPr>
          <w:sz w:val="24"/>
        </w:rPr>
      </w:pPr>
      <w:r>
        <w:rPr>
          <w:sz w:val="24"/>
        </w:rPr>
        <w:t>An</w:t>
      </w:r>
      <w:r>
        <w:rPr>
          <w:spacing w:val="-15"/>
          <w:sz w:val="24"/>
        </w:rPr>
        <w:t> </w:t>
      </w:r>
      <w:r>
        <w:rPr>
          <w:sz w:val="24"/>
        </w:rPr>
        <w:t>authorized</w:t>
      </w:r>
      <w:r>
        <w:rPr>
          <w:spacing w:val="-15"/>
          <w:sz w:val="24"/>
        </w:rPr>
        <w:t> </w:t>
      </w:r>
      <w:r>
        <w:rPr>
          <w:sz w:val="24"/>
        </w:rPr>
        <w:t>medical</w:t>
      </w:r>
      <w:r>
        <w:rPr>
          <w:spacing w:val="-15"/>
          <w:sz w:val="24"/>
        </w:rPr>
        <w:t> </w:t>
      </w:r>
      <w:r>
        <w:rPr>
          <w:sz w:val="24"/>
        </w:rPr>
        <w:t>physicist</w:t>
      </w:r>
      <w:r>
        <w:rPr>
          <w:spacing w:val="-15"/>
          <w:sz w:val="24"/>
        </w:rPr>
        <w:t> </w:t>
      </w:r>
      <w:r>
        <w:rPr>
          <w:sz w:val="24"/>
        </w:rPr>
        <w:t>and</w:t>
      </w:r>
      <w:r>
        <w:rPr>
          <w:spacing w:val="-15"/>
          <w:sz w:val="24"/>
        </w:rPr>
        <w:t> </w:t>
      </w:r>
      <w:r>
        <w:rPr>
          <w:sz w:val="24"/>
        </w:rPr>
        <w:t>either</w:t>
      </w:r>
      <w:r>
        <w:rPr>
          <w:spacing w:val="-15"/>
          <w:sz w:val="24"/>
        </w:rPr>
        <w:t> </w:t>
      </w:r>
      <w:r>
        <w:rPr>
          <w:sz w:val="24"/>
        </w:rPr>
        <w:t>an</w:t>
      </w:r>
      <w:r>
        <w:rPr>
          <w:spacing w:val="-15"/>
          <w:sz w:val="24"/>
        </w:rPr>
        <w:t> </w:t>
      </w:r>
      <w:r>
        <w:rPr>
          <w:sz w:val="24"/>
        </w:rPr>
        <w:t>authorized</w:t>
      </w:r>
      <w:r>
        <w:rPr>
          <w:spacing w:val="-15"/>
          <w:sz w:val="24"/>
        </w:rPr>
        <w:t> </w:t>
      </w:r>
      <w:r>
        <w:rPr>
          <w:sz w:val="24"/>
        </w:rPr>
        <w:t>user</w:t>
      </w:r>
      <w:r>
        <w:rPr>
          <w:spacing w:val="-15"/>
          <w:sz w:val="24"/>
        </w:rPr>
        <w:t> </w:t>
      </w:r>
      <w:r>
        <w:rPr>
          <w:sz w:val="24"/>
        </w:rPr>
        <w:t>or</w:t>
      </w:r>
      <w:r>
        <w:rPr>
          <w:spacing w:val="-15"/>
          <w:sz w:val="24"/>
        </w:rPr>
        <w:t> </w:t>
      </w:r>
      <w:r>
        <w:rPr>
          <w:sz w:val="24"/>
        </w:rPr>
        <w:t>a</w:t>
      </w:r>
      <w:r>
        <w:rPr>
          <w:spacing w:val="-15"/>
          <w:sz w:val="24"/>
        </w:rPr>
        <w:t> </w:t>
      </w:r>
      <w:r>
        <w:rPr>
          <w:sz w:val="24"/>
        </w:rPr>
        <w:t>physician,</w:t>
      </w:r>
      <w:r>
        <w:rPr>
          <w:spacing w:val="-15"/>
          <w:sz w:val="24"/>
        </w:rPr>
        <w:t> </w:t>
      </w:r>
      <w:r>
        <w:rPr>
          <w:sz w:val="24"/>
        </w:rPr>
        <w:t>under the supervision of an authorized user, who has been trained in the operation </w:t>
      </w:r>
      <w:r>
        <w:rPr>
          <w:sz w:val="24"/>
        </w:rPr>
        <w:t>and emergency response for the unit, to be physically present during continuation of all patient treatments involving the unit.</w:t>
      </w:r>
    </w:p>
    <w:p>
      <w:pPr>
        <w:pStyle w:val="ListParagraph"/>
        <w:numPr>
          <w:ilvl w:val="1"/>
          <w:numId w:val="91"/>
        </w:numPr>
        <w:tabs>
          <w:tab w:pos="2068" w:val="left" w:leader="none"/>
        </w:tabs>
        <w:spacing w:line="242" w:lineRule="auto" w:before="0" w:after="0"/>
        <w:ind w:left="1655" w:right="116" w:firstLine="0"/>
        <w:jc w:val="both"/>
        <w:rPr>
          <w:sz w:val="24"/>
        </w:rPr>
      </w:pPr>
      <w:r>
        <w:rPr>
          <w:w w:val="95"/>
          <w:sz w:val="24"/>
        </w:rPr>
        <w:t>For gamma stereotactic radiosurgery units, require an authorized user and an authorized </w:t>
      </w:r>
      <w:r>
        <w:rPr>
          <w:sz w:val="24"/>
        </w:rPr>
        <w:t>medical physicist to be physically present throughout all patient treatments involving the </w:t>
      </w:r>
      <w:r>
        <w:rPr>
          <w:spacing w:val="-2"/>
          <w:sz w:val="24"/>
        </w:rPr>
        <w:t>unit.</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120.574:</w:t>
      </w:r>
      <w:r>
        <w:rPr>
          <w:spacing w:val="30"/>
        </w:rPr>
        <w:t>  </w:t>
      </w:r>
      <w:r>
        <w:rPr>
          <w:spacing w:val="-2"/>
        </w:rPr>
        <w:t>continued</w:t>
      </w:r>
    </w:p>
    <w:p>
      <w:pPr>
        <w:pStyle w:val="BodyText"/>
        <w:spacing w:before="7"/>
      </w:pPr>
    </w:p>
    <w:p>
      <w:pPr>
        <w:pStyle w:val="ListParagraph"/>
        <w:numPr>
          <w:ilvl w:val="1"/>
          <w:numId w:val="91"/>
        </w:numPr>
        <w:tabs>
          <w:tab w:pos="2130" w:val="left" w:leader="none"/>
        </w:tabs>
        <w:spacing w:line="242" w:lineRule="auto" w:before="0" w:after="0"/>
        <w:ind w:left="1655" w:right="117" w:firstLine="0"/>
        <w:jc w:val="both"/>
        <w:rPr>
          <w:sz w:val="24"/>
        </w:rPr>
      </w:pPr>
      <w:r>
        <w:rPr>
          <w:sz w:val="24"/>
        </w:rPr>
        <w:t>Notify</w:t>
      </w:r>
      <w:r>
        <w:rPr>
          <w:spacing w:val="-6"/>
          <w:sz w:val="24"/>
        </w:rPr>
        <w:t> </w:t>
      </w:r>
      <w:r>
        <w:rPr>
          <w:sz w:val="24"/>
        </w:rPr>
        <w:t>the Radiation Safety</w:t>
      </w:r>
      <w:r>
        <w:rPr>
          <w:spacing w:val="-7"/>
          <w:sz w:val="24"/>
        </w:rPr>
        <w:t> </w:t>
      </w:r>
      <w:r>
        <w:rPr>
          <w:sz w:val="24"/>
        </w:rPr>
        <w:t>Officer, or</w:t>
      </w:r>
      <w:r>
        <w:rPr>
          <w:spacing w:val="-1"/>
          <w:sz w:val="24"/>
        </w:rPr>
        <w:t> </w:t>
      </w:r>
      <w:r>
        <w:rPr>
          <w:sz w:val="24"/>
        </w:rPr>
        <w:t>his or her designee, and an authorized user as soon as possible, if the patient or human research subject has a medical emergency and, immediately, if the patient dies.</w:t>
      </w:r>
    </w:p>
    <w:p>
      <w:pPr>
        <w:pStyle w:val="BodyText"/>
        <w:spacing w:before="6"/>
      </w:pPr>
    </w:p>
    <w:p>
      <w:pPr>
        <w:pStyle w:val="ListParagraph"/>
        <w:numPr>
          <w:ilvl w:val="0"/>
          <w:numId w:val="91"/>
        </w:numPr>
        <w:tabs>
          <w:tab w:pos="1799" w:val="left" w:leader="none"/>
        </w:tabs>
        <w:spacing w:line="242" w:lineRule="auto" w:before="0" w:after="0"/>
        <w:ind w:left="1300" w:right="117" w:firstLine="0"/>
        <w:jc w:val="left"/>
        <w:rPr>
          <w:sz w:val="24"/>
        </w:rPr>
      </w:pPr>
      <w:r>
        <w:rPr>
          <w:sz w:val="24"/>
        </w:rPr>
        <w:t>A</w:t>
      </w:r>
      <w:r>
        <w:rPr>
          <w:spacing w:val="-15"/>
          <w:sz w:val="24"/>
        </w:rPr>
        <w:t> </w:t>
      </w:r>
      <w:r>
        <w:rPr>
          <w:sz w:val="24"/>
        </w:rPr>
        <w:t>licensee</w:t>
      </w:r>
      <w:r>
        <w:rPr>
          <w:spacing w:val="-15"/>
          <w:sz w:val="24"/>
        </w:rPr>
        <w:t> </w:t>
      </w:r>
      <w:r>
        <w:rPr>
          <w:sz w:val="24"/>
        </w:rPr>
        <w:t>shall</w:t>
      </w:r>
      <w:r>
        <w:rPr>
          <w:spacing w:val="-12"/>
          <w:sz w:val="24"/>
        </w:rPr>
        <w:t> </w:t>
      </w:r>
      <w:r>
        <w:rPr>
          <w:sz w:val="24"/>
        </w:rPr>
        <w:t>have</w:t>
      </w:r>
      <w:r>
        <w:rPr>
          <w:spacing w:val="-14"/>
          <w:sz w:val="24"/>
        </w:rPr>
        <w:t> </w:t>
      </w:r>
      <w:r>
        <w:rPr>
          <w:sz w:val="24"/>
        </w:rPr>
        <w:t>emergency</w:t>
      </w:r>
      <w:r>
        <w:rPr>
          <w:spacing w:val="-15"/>
          <w:sz w:val="24"/>
        </w:rPr>
        <w:t> </w:t>
      </w:r>
      <w:r>
        <w:rPr>
          <w:sz w:val="24"/>
        </w:rPr>
        <w:t>response</w:t>
      </w:r>
      <w:r>
        <w:rPr>
          <w:spacing w:val="-14"/>
          <w:sz w:val="24"/>
        </w:rPr>
        <w:t> </w:t>
      </w:r>
      <w:r>
        <w:rPr>
          <w:sz w:val="24"/>
        </w:rPr>
        <w:t>equipment</w:t>
      </w:r>
      <w:r>
        <w:rPr>
          <w:spacing w:val="-12"/>
          <w:sz w:val="24"/>
        </w:rPr>
        <w:t> </w:t>
      </w:r>
      <w:r>
        <w:rPr>
          <w:sz w:val="24"/>
        </w:rPr>
        <w:t>available</w:t>
      </w:r>
      <w:r>
        <w:rPr>
          <w:spacing w:val="-15"/>
          <w:sz w:val="24"/>
        </w:rPr>
        <w:t> </w:t>
      </w:r>
      <w:r>
        <w:rPr>
          <w:sz w:val="24"/>
        </w:rPr>
        <w:t>near</w:t>
      </w:r>
      <w:r>
        <w:rPr>
          <w:spacing w:val="-15"/>
          <w:sz w:val="24"/>
        </w:rPr>
        <w:t> </w:t>
      </w:r>
      <w:r>
        <w:rPr>
          <w:sz w:val="24"/>
        </w:rPr>
        <w:t>each</w:t>
      </w:r>
      <w:r>
        <w:rPr>
          <w:spacing w:val="-12"/>
          <w:sz w:val="24"/>
        </w:rPr>
        <w:t> </w:t>
      </w:r>
      <w:r>
        <w:rPr>
          <w:sz w:val="24"/>
        </w:rPr>
        <w:t>treatment</w:t>
      </w:r>
      <w:r>
        <w:rPr>
          <w:spacing w:val="-9"/>
          <w:sz w:val="24"/>
        </w:rPr>
        <w:t> </w:t>
      </w:r>
      <w:r>
        <w:rPr>
          <w:sz w:val="24"/>
        </w:rPr>
        <w:t>room, to respond to a source that inadvertently:</w:t>
      </w:r>
    </w:p>
    <w:p>
      <w:pPr>
        <w:pStyle w:val="ListParagraph"/>
        <w:numPr>
          <w:ilvl w:val="1"/>
          <w:numId w:val="91"/>
        </w:numPr>
        <w:tabs>
          <w:tab w:pos="2116" w:val="left" w:leader="none"/>
        </w:tabs>
        <w:spacing w:line="240" w:lineRule="auto" w:before="2" w:after="0"/>
        <w:ind w:left="2115" w:right="0" w:hanging="461"/>
        <w:jc w:val="left"/>
        <w:rPr>
          <w:sz w:val="24"/>
        </w:rPr>
      </w:pPr>
      <w:r>
        <w:rPr>
          <w:sz w:val="24"/>
        </w:rPr>
        <w:t>Remains</w:t>
      </w:r>
      <w:r>
        <w:rPr>
          <w:spacing w:val="-1"/>
          <w:sz w:val="24"/>
        </w:rPr>
        <w:t> </w:t>
      </w:r>
      <w:r>
        <w:rPr>
          <w:sz w:val="24"/>
        </w:rPr>
        <w:t>in</w:t>
      </w:r>
      <w:r>
        <w:rPr>
          <w:spacing w:val="-1"/>
          <w:sz w:val="24"/>
        </w:rPr>
        <w:t> </w:t>
      </w:r>
      <w:r>
        <w:rPr>
          <w:sz w:val="24"/>
        </w:rPr>
        <w:t>the unshielded</w:t>
      </w:r>
      <w:r>
        <w:rPr>
          <w:spacing w:val="-1"/>
          <w:sz w:val="24"/>
        </w:rPr>
        <w:t> </w:t>
      </w:r>
      <w:r>
        <w:rPr>
          <w:sz w:val="24"/>
        </w:rPr>
        <w:t>position;</w:t>
      </w:r>
      <w:r>
        <w:rPr>
          <w:spacing w:val="2"/>
          <w:sz w:val="24"/>
        </w:rPr>
        <w:t> </w:t>
      </w:r>
      <w:r>
        <w:rPr>
          <w:spacing w:val="-5"/>
          <w:sz w:val="24"/>
        </w:rPr>
        <w:t>or</w:t>
      </w:r>
    </w:p>
    <w:p>
      <w:pPr>
        <w:pStyle w:val="ListParagraph"/>
        <w:numPr>
          <w:ilvl w:val="1"/>
          <w:numId w:val="91"/>
        </w:numPr>
        <w:tabs>
          <w:tab w:pos="2116" w:val="left" w:leader="none"/>
        </w:tabs>
        <w:spacing w:line="240" w:lineRule="auto" w:before="2" w:after="0"/>
        <w:ind w:left="2115" w:right="0" w:hanging="461"/>
        <w:jc w:val="left"/>
        <w:rPr>
          <w:sz w:val="24"/>
        </w:rPr>
      </w:pPr>
      <w:r>
        <w:rPr>
          <w:sz w:val="24"/>
        </w:rPr>
        <w:t>Lodges</w:t>
      </w:r>
      <w:r>
        <w:rPr>
          <w:spacing w:val="-2"/>
          <w:sz w:val="24"/>
        </w:rPr>
        <w:t> </w:t>
      </w:r>
      <w:r>
        <w:rPr>
          <w:sz w:val="24"/>
        </w:rPr>
        <w:t>within</w:t>
      </w:r>
      <w:r>
        <w:rPr>
          <w:spacing w:val="-1"/>
          <w:sz w:val="24"/>
        </w:rPr>
        <w:t> </w:t>
      </w:r>
      <w:r>
        <w:rPr>
          <w:sz w:val="24"/>
        </w:rPr>
        <w:t>the</w:t>
      </w:r>
      <w:r>
        <w:rPr>
          <w:spacing w:val="-1"/>
          <w:sz w:val="24"/>
        </w:rPr>
        <w:t> </w:t>
      </w:r>
      <w:r>
        <w:rPr>
          <w:sz w:val="24"/>
        </w:rPr>
        <w:t>patient</w:t>
      </w:r>
      <w:r>
        <w:rPr>
          <w:spacing w:val="-2"/>
          <w:sz w:val="24"/>
        </w:rPr>
        <w:t> </w:t>
      </w:r>
      <w:r>
        <w:rPr>
          <w:sz w:val="24"/>
        </w:rPr>
        <w:t>following</w:t>
      </w:r>
      <w:r>
        <w:rPr>
          <w:spacing w:val="-4"/>
          <w:sz w:val="24"/>
        </w:rPr>
        <w:t> </w:t>
      </w:r>
      <w:r>
        <w:rPr>
          <w:sz w:val="24"/>
        </w:rPr>
        <w:t>completion</w:t>
      </w:r>
      <w:r>
        <w:rPr>
          <w:spacing w:val="-1"/>
          <w:sz w:val="24"/>
        </w:rPr>
        <w:t> </w:t>
      </w:r>
      <w:r>
        <w:rPr>
          <w:sz w:val="24"/>
        </w:rPr>
        <w:t>of</w:t>
      </w:r>
      <w:r>
        <w:rPr>
          <w:spacing w:val="-1"/>
          <w:sz w:val="24"/>
        </w:rPr>
        <w:t> </w:t>
      </w:r>
      <w:r>
        <w:rPr>
          <w:sz w:val="24"/>
        </w:rPr>
        <w:t>the</w:t>
      </w:r>
      <w:r>
        <w:rPr>
          <w:spacing w:val="-1"/>
          <w:sz w:val="24"/>
        </w:rPr>
        <w:t> </w:t>
      </w:r>
      <w:r>
        <w:rPr>
          <w:spacing w:val="-2"/>
          <w:sz w:val="24"/>
        </w:rPr>
        <w:t>treatment.</w:t>
      </w:r>
    </w:p>
    <w:p>
      <w:pPr>
        <w:pStyle w:val="BodyText"/>
        <w:spacing w:before="6"/>
        <w:rPr>
          <w:sz w:val="19"/>
        </w:rPr>
      </w:pPr>
    </w:p>
    <w:p>
      <w:pPr>
        <w:pStyle w:val="BodyText"/>
        <w:spacing w:before="59"/>
        <w:ind w:left="100"/>
      </w:pPr>
      <w:r>
        <w:rPr>
          <w:u w:val="single"/>
        </w:rPr>
        <w:t>120.575:</w:t>
      </w:r>
      <w:r>
        <w:rPr>
          <w:spacing w:val="30"/>
          <w:u w:val="single"/>
        </w:rPr>
        <w:t>  </w:t>
      </w:r>
      <w:r>
        <w:rPr>
          <w:u w:val="single"/>
        </w:rPr>
        <w:t>Dosimetry</w:t>
      </w:r>
      <w:r>
        <w:rPr>
          <w:spacing w:val="-8"/>
          <w:u w:val="single"/>
        </w:rPr>
        <w:t> </w:t>
      </w:r>
      <w:r>
        <w:rPr>
          <w:spacing w:val="-2"/>
          <w:u w:val="single"/>
        </w:rPr>
        <w:t>Equipment</w:t>
      </w:r>
    </w:p>
    <w:p>
      <w:pPr>
        <w:pStyle w:val="BodyText"/>
        <w:spacing w:before="7"/>
      </w:pPr>
    </w:p>
    <w:p>
      <w:pPr>
        <w:pStyle w:val="ListParagraph"/>
        <w:numPr>
          <w:ilvl w:val="0"/>
          <w:numId w:val="92"/>
        </w:numPr>
        <w:tabs>
          <w:tab w:pos="1799" w:val="left" w:leader="none"/>
        </w:tabs>
        <w:spacing w:line="242" w:lineRule="auto" w:before="0" w:after="0"/>
        <w:ind w:left="1300" w:right="113" w:firstLine="0"/>
        <w:jc w:val="both"/>
        <w:rPr>
          <w:sz w:val="24"/>
        </w:rPr>
      </w:pPr>
      <w:r>
        <w:rPr>
          <w:sz w:val="24"/>
        </w:rPr>
        <w:t>Except</w:t>
      </w:r>
      <w:r>
        <w:rPr>
          <w:spacing w:val="-8"/>
          <w:sz w:val="24"/>
        </w:rPr>
        <w:t> </w:t>
      </w:r>
      <w:r>
        <w:rPr>
          <w:sz w:val="24"/>
        </w:rPr>
        <w:t>for</w:t>
      </w:r>
      <w:r>
        <w:rPr>
          <w:spacing w:val="-10"/>
          <w:sz w:val="24"/>
        </w:rPr>
        <w:t> </w:t>
      </w:r>
      <w:r>
        <w:rPr>
          <w:sz w:val="24"/>
        </w:rPr>
        <w:t>low</w:t>
      </w:r>
      <w:r>
        <w:rPr>
          <w:spacing w:val="-11"/>
          <w:sz w:val="24"/>
        </w:rPr>
        <w:t> </w:t>
      </w:r>
      <w:r>
        <w:rPr>
          <w:sz w:val="24"/>
        </w:rPr>
        <w:t>dose-rate</w:t>
      </w:r>
      <w:r>
        <w:rPr>
          <w:spacing w:val="-10"/>
          <w:sz w:val="24"/>
        </w:rPr>
        <w:t> </w:t>
      </w:r>
      <w:r>
        <w:rPr>
          <w:sz w:val="24"/>
        </w:rPr>
        <w:t>remote</w:t>
      </w:r>
      <w:r>
        <w:rPr>
          <w:spacing w:val="-9"/>
          <w:sz w:val="24"/>
        </w:rPr>
        <w:t> </w:t>
      </w:r>
      <w:r>
        <w:rPr>
          <w:sz w:val="24"/>
        </w:rPr>
        <w:t>afterloader</w:t>
      </w:r>
      <w:r>
        <w:rPr>
          <w:spacing w:val="-8"/>
          <w:sz w:val="24"/>
        </w:rPr>
        <w:t> </w:t>
      </w:r>
      <w:r>
        <w:rPr>
          <w:sz w:val="24"/>
        </w:rPr>
        <w:t>sources</w:t>
      </w:r>
      <w:r>
        <w:rPr>
          <w:spacing w:val="-7"/>
          <w:sz w:val="24"/>
        </w:rPr>
        <w:t> </w:t>
      </w:r>
      <w:r>
        <w:rPr>
          <w:sz w:val="24"/>
        </w:rPr>
        <w:t>where</w:t>
      </w:r>
      <w:r>
        <w:rPr>
          <w:spacing w:val="-11"/>
          <w:sz w:val="24"/>
        </w:rPr>
        <w:t> </w:t>
      </w:r>
      <w:r>
        <w:rPr>
          <w:sz w:val="24"/>
        </w:rPr>
        <w:t>the</w:t>
      </w:r>
      <w:r>
        <w:rPr>
          <w:spacing w:val="-11"/>
          <w:sz w:val="24"/>
        </w:rPr>
        <w:t> </w:t>
      </w:r>
      <w:r>
        <w:rPr>
          <w:sz w:val="24"/>
        </w:rPr>
        <w:t>source</w:t>
      </w:r>
      <w:r>
        <w:rPr>
          <w:spacing w:val="-9"/>
          <w:sz w:val="24"/>
        </w:rPr>
        <w:t> </w:t>
      </w:r>
      <w:r>
        <w:rPr>
          <w:sz w:val="24"/>
        </w:rPr>
        <w:t>output</w:t>
      </w:r>
      <w:r>
        <w:rPr>
          <w:spacing w:val="-7"/>
          <w:sz w:val="24"/>
        </w:rPr>
        <w:t> </w:t>
      </w:r>
      <w:r>
        <w:rPr>
          <w:sz w:val="24"/>
        </w:rPr>
        <w:t>or</w:t>
      </w:r>
      <w:r>
        <w:rPr>
          <w:spacing w:val="-11"/>
          <w:sz w:val="24"/>
        </w:rPr>
        <w:t> </w:t>
      </w:r>
      <w:r>
        <w:rPr>
          <w:sz w:val="24"/>
        </w:rPr>
        <w:t>activity</w:t>
      </w:r>
      <w:r>
        <w:rPr>
          <w:spacing w:val="-15"/>
          <w:sz w:val="24"/>
        </w:rPr>
        <w:t> </w:t>
      </w:r>
      <w:r>
        <w:rPr>
          <w:sz w:val="24"/>
        </w:rPr>
        <w:t>is determined</w:t>
      </w:r>
      <w:r>
        <w:rPr>
          <w:spacing w:val="-1"/>
          <w:sz w:val="24"/>
        </w:rPr>
        <w:t> </w:t>
      </w:r>
      <w:r>
        <w:rPr>
          <w:sz w:val="24"/>
        </w:rPr>
        <w:t>by</w:t>
      </w:r>
      <w:r>
        <w:rPr>
          <w:spacing w:val="-9"/>
          <w:sz w:val="24"/>
        </w:rPr>
        <w:t> </w:t>
      </w:r>
      <w:r>
        <w:rPr>
          <w:sz w:val="24"/>
        </w:rPr>
        <w:t>the</w:t>
      </w:r>
      <w:r>
        <w:rPr>
          <w:spacing w:val="-5"/>
          <w:sz w:val="24"/>
        </w:rPr>
        <w:t> </w:t>
      </w:r>
      <w:r>
        <w:rPr>
          <w:sz w:val="24"/>
        </w:rPr>
        <w:t>manufacturer,</w:t>
      </w:r>
      <w:r>
        <w:rPr>
          <w:spacing w:val="-5"/>
          <w:sz w:val="24"/>
        </w:rPr>
        <w:t> </w:t>
      </w:r>
      <w:r>
        <w:rPr>
          <w:sz w:val="24"/>
        </w:rPr>
        <w:t>a licensee</w:t>
      </w:r>
      <w:r>
        <w:rPr>
          <w:spacing w:val="-3"/>
          <w:sz w:val="24"/>
        </w:rPr>
        <w:t> </w:t>
      </w:r>
      <w:r>
        <w:rPr>
          <w:sz w:val="24"/>
        </w:rPr>
        <w:t>shall</w:t>
      </w:r>
      <w:r>
        <w:rPr>
          <w:spacing w:val="-1"/>
          <w:sz w:val="24"/>
        </w:rPr>
        <w:t> </w:t>
      </w:r>
      <w:r>
        <w:rPr>
          <w:sz w:val="24"/>
        </w:rPr>
        <w:t>have</w:t>
      </w:r>
      <w:r>
        <w:rPr>
          <w:spacing w:val="-4"/>
          <w:sz w:val="24"/>
        </w:rPr>
        <w:t> </w:t>
      </w:r>
      <w:r>
        <w:rPr>
          <w:sz w:val="24"/>
        </w:rPr>
        <w:t>a</w:t>
      </w:r>
      <w:r>
        <w:rPr>
          <w:spacing w:val="-3"/>
          <w:sz w:val="24"/>
        </w:rPr>
        <w:t> </w:t>
      </w:r>
      <w:r>
        <w:rPr>
          <w:sz w:val="24"/>
        </w:rPr>
        <w:t>calibrated</w:t>
      </w:r>
      <w:r>
        <w:rPr>
          <w:spacing w:val="-1"/>
          <w:sz w:val="24"/>
        </w:rPr>
        <w:t> </w:t>
      </w:r>
      <w:r>
        <w:rPr>
          <w:sz w:val="24"/>
        </w:rPr>
        <w:t>dosimetry</w:t>
      </w:r>
      <w:r>
        <w:rPr>
          <w:spacing w:val="-9"/>
          <w:sz w:val="24"/>
        </w:rPr>
        <w:t> </w:t>
      </w:r>
      <w:r>
        <w:rPr>
          <w:sz w:val="24"/>
        </w:rPr>
        <w:t>system</w:t>
      </w:r>
      <w:r>
        <w:rPr>
          <w:spacing w:val="-1"/>
          <w:sz w:val="24"/>
        </w:rPr>
        <w:t> </w:t>
      </w:r>
      <w:r>
        <w:rPr>
          <w:sz w:val="24"/>
        </w:rPr>
        <w:t>available for use.</w:t>
      </w:r>
      <w:r>
        <w:rPr>
          <w:spacing w:val="40"/>
          <w:sz w:val="24"/>
        </w:rPr>
        <w:t> </w:t>
      </w:r>
      <w:r>
        <w:rPr>
          <w:sz w:val="24"/>
        </w:rPr>
        <w:t>To satisfy</w:t>
      </w:r>
      <w:r>
        <w:rPr>
          <w:spacing w:val="-3"/>
          <w:sz w:val="24"/>
        </w:rPr>
        <w:t> </w:t>
      </w:r>
      <w:r>
        <w:rPr>
          <w:sz w:val="24"/>
        </w:rPr>
        <w:t>this requirement, one of the following two conditions must be met.</w:t>
      </w:r>
    </w:p>
    <w:p>
      <w:pPr>
        <w:pStyle w:val="ListParagraph"/>
        <w:numPr>
          <w:ilvl w:val="1"/>
          <w:numId w:val="92"/>
        </w:numPr>
        <w:tabs>
          <w:tab w:pos="2065" w:val="left" w:leader="none"/>
        </w:tabs>
        <w:spacing w:line="242" w:lineRule="auto" w:before="4" w:after="0"/>
        <w:ind w:left="1655" w:right="109" w:firstLine="0"/>
        <w:jc w:val="both"/>
        <w:rPr>
          <w:sz w:val="24"/>
        </w:rPr>
      </w:pPr>
      <w:r>
        <w:rPr>
          <w:w w:val="95"/>
          <w:sz w:val="24"/>
        </w:rPr>
        <w:t>The system must have been calibrated using a system or source traceable to the National Institute of Standards and Technology</w:t>
      </w:r>
      <w:r>
        <w:rPr>
          <w:spacing w:val="-4"/>
          <w:w w:val="95"/>
          <w:sz w:val="24"/>
        </w:rPr>
        <w:t> </w:t>
      </w:r>
      <w:r>
        <w:rPr>
          <w:w w:val="95"/>
          <w:sz w:val="24"/>
        </w:rPr>
        <w:t>(NIST) and published protocols accepted by</w:t>
      </w:r>
      <w:r>
        <w:rPr>
          <w:spacing w:val="-4"/>
          <w:w w:val="95"/>
          <w:sz w:val="24"/>
        </w:rPr>
        <w:t> </w:t>
      </w:r>
      <w:r>
        <w:rPr>
          <w:w w:val="95"/>
          <w:sz w:val="24"/>
        </w:rPr>
        <w:t>nationally </w:t>
      </w:r>
      <w:r>
        <w:rPr>
          <w:sz w:val="24"/>
        </w:rPr>
        <w:t>recognized</w:t>
      </w:r>
      <w:r>
        <w:rPr>
          <w:spacing w:val="-15"/>
          <w:sz w:val="24"/>
        </w:rPr>
        <w:t> </w:t>
      </w:r>
      <w:r>
        <w:rPr>
          <w:sz w:val="24"/>
        </w:rPr>
        <w:t>bodies;</w:t>
      </w:r>
      <w:r>
        <w:rPr>
          <w:spacing w:val="-15"/>
          <w:sz w:val="24"/>
        </w:rPr>
        <w:t> </w:t>
      </w:r>
      <w:r>
        <w:rPr>
          <w:sz w:val="24"/>
        </w:rPr>
        <w:t>or</w:t>
      </w:r>
      <w:r>
        <w:rPr>
          <w:spacing w:val="-15"/>
          <w:sz w:val="24"/>
        </w:rPr>
        <w:t> </w:t>
      </w:r>
      <w:r>
        <w:rPr>
          <w:sz w:val="24"/>
        </w:rPr>
        <w:t>by</w:t>
      </w:r>
      <w:r>
        <w:rPr>
          <w:spacing w:val="-15"/>
          <w:sz w:val="24"/>
        </w:rPr>
        <w:t> </w:t>
      </w:r>
      <w:r>
        <w:rPr>
          <w:sz w:val="24"/>
        </w:rPr>
        <w:t>a</w:t>
      </w:r>
      <w:r>
        <w:rPr>
          <w:spacing w:val="-15"/>
          <w:sz w:val="24"/>
        </w:rPr>
        <w:t> </w:t>
      </w:r>
      <w:r>
        <w:rPr>
          <w:sz w:val="24"/>
        </w:rPr>
        <w:t>calibration</w:t>
      </w:r>
      <w:r>
        <w:rPr>
          <w:spacing w:val="-15"/>
          <w:sz w:val="24"/>
        </w:rPr>
        <w:t> </w:t>
      </w:r>
      <w:r>
        <w:rPr>
          <w:sz w:val="24"/>
        </w:rPr>
        <w:t>laboratory</w:t>
      </w:r>
      <w:r>
        <w:rPr>
          <w:spacing w:val="-15"/>
          <w:sz w:val="24"/>
        </w:rPr>
        <w:t> </w:t>
      </w:r>
      <w:r>
        <w:rPr>
          <w:sz w:val="24"/>
        </w:rPr>
        <w:t>accredited</w:t>
      </w:r>
      <w:r>
        <w:rPr>
          <w:spacing w:val="-15"/>
          <w:sz w:val="24"/>
        </w:rPr>
        <w:t> </w:t>
      </w:r>
      <w:r>
        <w:rPr>
          <w:sz w:val="24"/>
        </w:rPr>
        <w:t>by</w:t>
      </w:r>
      <w:r>
        <w:rPr>
          <w:spacing w:val="-15"/>
          <w:sz w:val="24"/>
        </w:rPr>
        <w:t> </w:t>
      </w:r>
      <w:r>
        <w:rPr>
          <w:sz w:val="24"/>
        </w:rPr>
        <w:t>the</w:t>
      </w:r>
      <w:r>
        <w:rPr>
          <w:spacing w:val="-15"/>
          <w:sz w:val="24"/>
        </w:rPr>
        <w:t> </w:t>
      </w:r>
      <w:r>
        <w:rPr>
          <w:sz w:val="24"/>
        </w:rPr>
        <w:t>American</w:t>
      </w:r>
      <w:r>
        <w:rPr>
          <w:spacing w:val="-15"/>
          <w:sz w:val="24"/>
        </w:rPr>
        <w:t> </w:t>
      </w:r>
      <w:r>
        <w:rPr>
          <w:sz w:val="24"/>
        </w:rPr>
        <w:t>Association</w:t>
      </w:r>
      <w:r>
        <w:rPr>
          <w:spacing w:val="-15"/>
          <w:sz w:val="24"/>
        </w:rPr>
        <w:t> </w:t>
      </w:r>
      <w:r>
        <w:rPr>
          <w:sz w:val="24"/>
        </w:rPr>
        <w:t>of Physicists in Medicine (AAPM).</w:t>
      </w:r>
      <w:r>
        <w:rPr>
          <w:spacing w:val="40"/>
          <w:sz w:val="24"/>
        </w:rPr>
        <w:t> </w:t>
      </w:r>
      <w:r>
        <w:rPr>
          <w:sz w:val="24"/>
        </w:rPr>
        <w:t>The calibration must have been performed within the previous two years and after any servicing that may have affected system calibration; or</w:t>
      </w:r>
    </w:p>
    <w:p>
      <w:pPr>
        <w:pStyle w:val="ListParagraph"/>
        <w:numPr>
          <w:ilvl w:val="1"/>
          <w:numId w:val="92"/>
        </w:numPr>
        <w:tabs>
          <w:tab w:pos="2101" w:val="left" w:leader="none"/>
        </w:tabs>
        <w:spacing w:line="242" w:lineRule="auto" w:before="3" w:after="0"/>
        <w:ind w:left="1655" w:right="110" w:firstLine="0"/>
        <w:jc w:val="both"/>
        <w:rPr>
          <w:sz w:val="24"/>
        </w:rPr>
      </w:pPr>
      <w:r>
        <w:rPr>
          <w:sz w:val="24"/>
        </w:rPr>
        <w:t>The</w:t>
      </w:r>
      <w:r>
        <w:rPr>
          <w:spacing w:val="-12"/>
          <w:sz w:val="24"/>
        </w:rPr>
        <w:t> </w:t>
      </w:r>
      <w:r>
        <w:rPr>
          <w:sz w:val="24"/>
        </w:rPr>
        <w:t>system</w:t>
      </w:r>
      <w:r>
        <w:rPr>
          <w:spacing w:val="-9"/>
          <w:sz w:val="24"/>
        </w:rPr>
        <w:t> </w:t>
      </w:r>
      <w:r>
        <w:rPr>
          <w:sz w:val="24"/>
        </w:rPr>
        <w:t>must</w:t>
      </w:r>
      <w:r>
        <w:rPr>
          <w:spacing w:val="-9"/>
          <w:sz w:val="24"/>
        </w:rPr>
        <w:t> </w:t>
      </w:r>
      <w:r>
        <w:rPr>
          <w:sz w:val="24"/>
        </w:rPr>
        <w:t>have</w:t>
      </w:r>
      <w:r>
        <w:rPr>
          <w:spacing w:val="-9"/>
          <w:sz w:val="24"/>
        </w:rPr>
        <w:t> </w:t>
      </w:r>
      <w:r>
        <w:rPr>
          <w:sz w:val="24"/>
        </w:rPr>
        <w:t>been</w:t>
      </w:r>
      <w:r>
        <w:rPr>
          <w:spacing w:val="-9"/>
          <w:sz w:val="24"/>
        </w:rPr>
        <w:t> </w:t>
      </w:r>
      <w:r>
        <w:rPr>
          <w:sz w:val="24"/>
        </w:rPr>
        <w:t>calibrated</w:t>
      </w:r>
      <w:r>
        <w:rPr>
          <w:spacing w:val="-9"/>
          <w:sz w:val="24"/>
        </w:rPr>
        <w:t> </w:t>
      </w:r>
      <w:r>
        <w:rPr>
          <w:sz w:val="24"/>
        </w:rPr>
        <w:t>within</w:t>
      </w:r>
      <w:r>
        <w:rPr>
          <w:spacing w:val="-9"/>
          <w:sz w:val="24"/>
        </w:rPr>
        <w:t> </w:t>
      </w:r>
      <w:r>
        <w:rPr>
          <w:sz w:val="24"/>
        </w:rPr>
        <w:t>the</w:t>
      </w:r>
      <w:r>
        <w:rPr>
          <w:spacing w:val="-9"/>
          <w:sz w:val="24"/>
        </w:rPr>
        <w:t> </w:t>
      </w:r>
      <w:r>
        <w:rPr>
          <w:sz w:val="24"/>
        </w:rPr>
        <w:t>previous</w:t>
      </w:r>
      <w:r>
        <w:rPr>
          <w:spacing w:val="-9"/>
          <w:sz w:val="24"/>
        </w:rPr>
        <w:t> </w:t>
      </w:r>
      <w:r>
        <w:rPr>
          <w:sz w:val="24"/>
        </w:rPr>
        <w:t>four</w:t>
      </w:r>
      <w:r>
        <w:rPr>
          <w:spacing w:val="-7"/>
          <w:sz w:val="24"/>
        </w:rPr>
        <w:t> </w:t>
      </w:r>
      <w:r>
        <w:rPr>
          <w:sz w:val="24"/>
        </w:rPr>
        <w:t>years;</w:t>
      </w:r>
      <w:r>
        <w:rPr>
          <w:spacing w:val="-6"/>
          <w:sz w:val="24"/>
        </w:rPr>
        <w:t> </w:t>
      </w:r>
      <w:r>
        <w:rPr>
          <w:sz w:val="24"/>
        </w:rPr>
        <w:t>18</w:t>
      </w:r>
      <w:r>
        <w:rPr>
          <w:spacing w:val="-7"/>
          <w:sz w:val="24"/>
        </w:rPr>
        <w:t> </w:t>
      </w:r>
      <w:r>
        <w:rPr>
          <w:sz w:val="24"/>
        </w:rPr>
        <w:t>to</w:t>
      </w:r>
      <w:r>
        <w:rPr>
          <w:spacing w:val="-6"/>
          <w:sz w:val="24"/>
        </w:rPr>
        <w:t> </w:t>
      </w:r>
      <w:r>
        <w:rPr>
          <w:sz w:val="24"/>
        </w:rPr>
        <w:t>30</w:t>
      </w:r>
      <w:r>
        <w:rPr>
          <w:spacing w:val="-9"/>
          <w:sz w:val="24"/>
        </w:rPr>
        <w:t> </w:t>
      </w:r>
      <w:r>
        <w:rPr>
          <w:sz w:val="24"/>
        </w:rPr>
        <w:t>months after that calibration, the system must have been intercompared with another dosimetry system</w:t>
      </w:r>
      <w:r>
        <w:rPr>
          <w:spacing w:val="-15"/>
          <w:sz w:val="24"/>
        </w:rPr>
        <w:t> </w:t>
      </w:r>
      <w:r>
        <w:rPr>
          <w:sz w:val="24"/>
        </w:rPr>
        <w:t>that</w:t>
      </w:r>
      <w:r>
        <w:rPr>
          <w:spacing w:val="-15"/>
          <w:sz w:val="24"/>
        </w:rPr>
        <w:t> </w:t>
      </w:r>
      <w:r>
        <w:rPr>
          <w:sz w:val="24"/>
        </w:rPr>
        <w:t>was</w:t>
      </w:r>
      <w:r>
        <w:rPr>
          <w:spacing w:val="-15"/>
          <w:sz w:val="24"/>
        </w:rPr>
        <w:t> </w:t>
      </w:r>
      <w:r>
        <w:rPr>
          <w:sz w:val="24"/>
        </w:rPr>
        <w:t>calibrated</w:t>
      </w:r>
      <w:r>
        <w:rPr>
          <w:spacing w:val="-15"/>
          <w:sz w:val="24"/>
        </w:rPr>
        <w:t> </w:t>
      </w:r>
      <w:r>
        <w:rPr>
          <w:sz w:val="24"/>
        </w:rPr>
        <w:t>within</w:t>
      </w:r>
      <w:r>
        <w:rPr>
          <w:spacing w:val="-12"/>
          <w:sz w:val="24"/>
        </w:rPr>
        <w:t> </w:t>
      </w:r>
      <w:r>
        <w:rPr>
          <w:sz w:val="24"/>
        </w:rPr>
        <w:t>the</w:t>
      </w:r>
      <w:r>
        <w:rPr>
          <w:spacing w:val="-13"/>
          <w:sz w:val="24"/>
        </w:rPr>
        <w:t> </w:t>
      </w:r>
      <w:r>
        <w:rPr>
          <w:sz w:val="24"/>
        </w:rPr>
        <w:t>past</w:t>
      </w:r>
      <w:r>
        <w:rPr>
          <w:spacing w:val="-10"/>
          <w:sz w:val="24"/>
        </w:rPr>
        <w:t> </w:t>
      </w:r>
      <w:r>
        <w:rPr>
          <w:sz w:val="24"/>
        </w:rPr>
        <w:t>24</w:t>
      </w:r>
      <w:r>
        <w:rPr>
          <w:spacing w:val="-14"/>
          <w:sz w:val="24"/>
        </w:rPr>
        <w:t> </w:t>
      </w:r>
      <w:r>
        <w:rPr>
          <w:sz w:val="24"/>
        </w:rPr>
        <w:t>months</w:t>
      </w:r>
      <w:r>
        <w:rPr>
          <w:spacing w:val="-14"/>
          <w:sz w:val="24"/>
        </w:rPr>
        <w:t> </w:t>
      </w:r>
      <w:r>
        <w:rPr>
          <w:sz w:val="24"/>
        </w:rPr>
        <w:t>by</w:t>
      </w:r>
      <w:r>
        <w:rPr>
          <w:spacing w:val="-15"/>
          <w:sz w:val="24"/>
        </w:rPr>
        <w:t> </w:t>
      </w:r>
      <w:r>
        <w:rPr>
          <w:sz w:val="24"/>
        </w:rPr>
        <w:t>NIST</w:t>
      </w:r>
      <w:r>
        <w:rPr>
          <w:spacing w:val="-14"/>
          <w:sz w:val="24"/>
        </w:rPr>
        <w:t> </w:t>
      </w:r>
      <w:r>
        <w:rPr>
          <w:sz w:val="24"/>
        </w:rPr>
        <w:t>or</w:t>
      </w:r>
      <w:r>
        <w:rPr>
          <w:spacing w:val="-14"/>
          <w:sz w:val="24"/>
        </w:rPr>
        <w:t> </w:t>
      </w:r>
      <w:r>
        <w:rPr>
          <w:sz w:val="24"/>
        </w:rPr>
        <w:t>by</w:t>
      </w:r>
      <w:r>
        <w:rPr>
          <w:spacing w:val="-15"/>
          <w:sz w:val="24"/>
        </w:rPr>
        <w:t> </w:t>
      </w:r>
      <w:r>
        <w:rPr>
          <w:sz w:val="24"/>
        </w:rPr>
        <w:t>a</w:t>
      </w:r>
      <w:r>
        <w:rPr>
          <w:spacing w:val="-14"/>
          <w:sz w:val="24"/>
        </w:rPr>
        <w:t> </w:t>
      </w:r>
      <w:r>
        <w:rPr>
          <w:sz w:val="24"/>
        </w:rPr>
        <w:t>calibration</w:t>
      </w:r>
      <w:r>
        <w:rPr>
          <w:spacing w:val="-14"/>
          <w:sz w:val="24"/>
        </w:rPr>
        <w:t> </w:t>
      </w:r>
      <w:r>
        <w:rPr>
          <w:sz w:val="24"/>
        </w:rPr>
        <w:t>laboratory accredited by</w:t>
      </w:r>
      <w:r>
        <w:rPr>
          <w:spacing w:val="-9"/>
          <w:sz w:val="24"/>
        </w:rPr>
        <w:t> </w:t>
      </w:r>
      <w:r>
        <w:rPr>
          <w:sz w:val="24"/>
        </w:rPr>
        <w:t>the AAPM.</w:t>
      </w:r>
      <w:r>
        <w:rPr>
          <w:spacing w:val="40"/>
          <w:sz w:val="24"/>
        </w:rPr>
        <w:t> </w:t>
      </w:r>
      <w:r>
        <w:rPr>
          <w:sz w:val="24"/>
        </w:rPr>
        <w:t>The results of the intercomparison must have indicated that the calibration</w:t>
      </w:r>
      <w:r>
        <w:rPr>
          <w:spacing w:val="-4"/>
          <w:sz w:val="24"/>
        </w:rPr>
        <w:t> </w:t>
      </w:r>
      <w:r>
        <w:rPr>
          <w:sz w:val="24"/>
        </w:rPr>
        <w:t>factor</w:t>
      </w:r>
      <w:r>
        <w:rPr>
          <w:spacing w:val="-4"/>
          <w:sz w:val="24"/>
        </w:rPr>
        <w:t> </w:t>
      </w:r>
      <w:r>
        <w:rPr>
          <w:sz w:val="24"/>
        </w:rPr>
        <w:t>of</w:t>
      </w:r>
      <w:r>
        <w:rPr>
          <w:spacing w:val="-7"/>
          <w:sz w:val="24"/>
        </w:rPr>
        <w:t> </w:t>
      </w:r>
      <w:r>
        <w:rPr>
          <w:sz w:val="24"/>
        </w:rPr>
        <w:t>the</w:t>
      </w:r>
      <w:r>
        <w:rPr>
          <w:spacing w:val="-4"/>
          <w:sz w:val="24"/>
        </w:rPr>
        <w:t> </w:t>
      </w:r>
      <w:r>
        <w:rPr>
          <w:sz w:val="24"/>
        </w:rPr>
        <w:t>licensee's</w:t>
      </w:r>
      <w:r>
        <w:rPr>
          <w:spacing w:val="-4"/>
          <w:sz w:val="24"/>
        </w:rPr>
        <w:t> </w:t>
      </w:r>
      <w:r>
        <w:rPr>
          <w:sz w:val="24"/>
        </w:rPr>
        <w:t>system</w:t>
      </w:r>
      <w:r>
        <w:rPr>
          <w:spacing w:val="-4"/>
          <w:sz w:val="24"/>
        </w:rPr>
        <w:t> </w:t>
      </w:r>
      <w:r>
        <w:rPr>
          <w:sz w:val="24"/>
        </w:rPr>
        <w:t>had</w:t>
      </w:r>
      <w:r>
        <w:rPr>
          <w:spacing w:val="-4"/>
          <w:sz w:val="24"/>
        </w:rPr>
        <w:t> </w:t>
      </w:r>
      <w:r>
        <w:rPr>
          <w:sz w:val="24"/>
        </w:rPr>
        <w:t>not</w:t>
      </w:r>
      <w:r>
        <w:rPr>
          <w:spacing w:val="-4"/>
          <w:sz w:val="24"/>
        </w:rPr>
        <w:t> </w:t>
      </w:r>
      <w:r>
        <w:rPr>
          <w:sz w:val="24"/>
        </w:rPr>
        <w:t>changed</w:t>
      </w:r>
      <w:r>
        <w:rPr>
          <w:spacing w:val="-4"/>
          <w:sz w:val="24"/>
        </w:rPr>
        <w:t> </w:t>
      </w:r>
      <w:r>
        <w:rPr>
          <w:sz w:val="24"/>
        </w:rPr>
        <w:t>by</w:t>
      </w:r>
      <w:r>
        <w:rPr>
          <w:spacing w:val="-13"/>
          <w:sz w:val="24"/>
        </w:rPr>
        <w:t> </w:t>
      </w:r>
      <w:r>
        <w:rPr>
          <w:sz w:val="24"/>
        </w:rPr>
        <w:t>more</w:t>
      </w:r>
      <w:r>
        <w:rPr>
          <w:spacing w:val="-4"/>
          <w:sz w:val="24"/>
        </w:rPr>
        <w:t> </w:t>
      </w:r>
      <w:r>
        <w:rPr>
          <w:sz w:val="24"/>
        </w:rPr>
        <w:t>than</w:t>
      </w:r>
      <w:r>
        <w:rPr>
          <w:spacing w:val="-4"/>
          <w:sz w:val="24"/>
        </w:rPr>
        <w:t> </w:t>
      </w:r>
      <w:r>
        <w:rPr>
          <w:sz w:val="24"/>
        </w:rPr>
        <w:t>2%.</w:t>
      </w:r>
      <w:r>
        <w:rPr>
          <w:spacing w:val="40"/>
          <w:sz w:val="24"/>
        </w:rPr>
        <w:t> </w:t>
      </w:r>
      <w:r>
        <w:rPr>
          <w:sz w:val="24"/>
        </w:rPr>
        <w:t>The</w:t>
      </w:r>
      <w:r>
        <w:rPr>
          <w:spacing w:val="-4"/>
          <w:sz w:val="24"/>
        </w:rPr>
        <w:t> </w:t>
      </w:r>
      <w:r>
        <w:rPr>
          <w:sz w:val="24"/>
        </w:rPr>
        <w:t>licensee may not use the intercomparison result to change the calibration factor.</w:t>
      </w:r>
      <w:r>
        <w:rPr>
          <w:spacing w:val="40"/>
          <w:sz w:val="24"/>
        </w:rPr>
        <w:t> </w:t>
      </w:r>
      <w:r>
        <w:rPr>
          <w:sz w:val="24"/>
        </w:rPr>
        <w:t>When intercomparing</w:t>
      </w:r>
      <w:r>
        <w:rPr>
          <w:spacing w:val="-7"/>
          <w:sz w:val="24"/>
        </w:rPr>
        <w:t> </w:t>
      </w:r>
      <w:r>
        <w:rPr>
          <w:sz w:val="24"/>
        </w:rPr>
        <w:t>dosimetry</w:t>
      </w:r>
      <w:r>
        <w:rPr>
          <w:spacing w:val="-9"/>
          <w:sz w:val="24"/>
        </w:rPr>
        <w:t> </w:t>
      </w:r>
      <w:r>
        <w:rPr>
          <w:sz w:val="24"/>
        </w:rPr>
        <w:t>systems</w:t>
      </w:r>
      <w:r>
        <w:rPr>
          <w:spacing w:val="-4"/>
          <w:sz w:val="24"/>
        </w:rPr>
        <w:t> </w:t>
      </w:r>
      <w:r>
        <w:rPr>
          <w:sz w:val="24"/>
        </w:rPr>
        <w:t>to</w:t>
      </w:r>
      <w:r>
        <w:rPr>
          <w:spacing w:val="-4"/>
          <w:sz w:val="24"/>
        </w:rPr>
        <w:t> </w:t>
      </w:r>
      <w:r>
        <w:rPr>
          <w:sz w:val="24"/>
        </w:rPr>
        <w:t>be</w:t>
      </w:r>
      <w:r>
        <w:rPr>
          <w:spacing w:val="-6"/>
          <w:sz w:val="24"/>
        </w:rPr>
        <w:t> </w:t>
      </w:r>
      <w:r>
        <w:rPr>
          <w:sz w:val="24"/>
        </w:rPr>
        <w:t>used</w:t>
      </w:r>
      <w:r>
        <w:rPr>
          <w:spacing w:val="-4"/>
          <w:sz w:val="24"/>
        </w:rPr>
        <w:t> </w:t>
      </w:r>
      <w:r>
        <w:rPr>
          <w:sz w:val="24"/>
        </w:rPr>
        <w:t>for</w:t>
      </w:r>
      <w:r>
        <w:rPr>
          <w:spacing w:val="-7"/>
          <w:sz w:val="24"/>
        </w:rPr>
        <w:t> </w:t>
      </w:r>
      <w:r>
        <w:rPr>
          <w:sz w:val="24"/>
        </w:rPr>
        <w:t>calibrating</w:t>
      </w:r>
      <w:r>
        <w:rPr>
          <w:spacing w:val="-8"/>
          <w:sz w:val="24"/>
        </w:rPr>
        <w:t> </w:t>
      </w:r>
      <w:r>
        <w:rPr>
          <w:sz w:val="24"/>
        </w:rPr>
        <w:t>sealed</w:t>
      </w:r>
      <w:r>
        <w:rPr>
          <w:spacing w:val="-4"/>
          <w:sz w:val="24"/>
        </w:rPr>
        <w:t> </w:t>
      </w:r>
      <w:r>
        <w:rPr>
          <w:sz w:val="24"/>
        </w:rPr>
        <w:t>sources</w:t>
      </w:r>
      <w:r>
        <w:rPr>
          <w:spacing w:val="-4"/>
          <w:sz w:val="24"/>
        </w:rPr>
        <w:t> </w:t>
      </w:r>
      <w:r>
        <w:rPr>
          <w:sz w:val="24"/>
        </w:rPr>
        <w:t>for</w:t>
      </w:r>
      <w:r>
        <w:rPr>
          <w:spacing w:val="-7"/>
          <w:sz w:val="24"/>
        </w:rPr>
        <w:t> </w:t>
      </w:r>
      <w:r>
        <w:rPr>
          <w:sz w:val="24"/>
        </w:rPr>
        <w:t>therapeutic units, the licensee shall use a comparable unit with beam attenuators or collimators, as applicable,</w:t>
      </w:r>
      <w:r>
        <w:rPr>
          <w:spacing w:val="-15"/>
          <w:sz w:val="24"/>
        </w:rPr>
        <w:t> </w:t>
      </w:r>
      <w:r>
        <w:rPr>
          <w:sz w:val="24"/>
        </w:rPr>
        <w:t>and</w:t>
      </w:r>
      <w:r>
        <w:rPr>
          <w:spacing w:val="-15"/>
          <w:sz w:val="24"/>
        </w:rPr>
        <w:t> </w:t>
      </w:r>
      <w:r>
        <w:rPr>
          <w:sz w:val="24"/>
        </w:rPr>
        <w:t>sources</w:t>
      </w:r>
      <w:r>
        <w:rPr>
          <w:spacing w:val="-14"/>
          <w:sz w:val="24"/>
        </w:rPr>
        <w:t> </w:t>
      </w:r>
      <w:r>
        <w:rPr>
          <w:sz w:val="24"/>
        </w:rPr>
        <w:t>of</w:t>
      </w:r>
      <w:r>
        <w:rPr>
          <w:spacing w:val="-15"/>
          <w:sz w:val="24"/>
        </w:rPr>
        <w:t> </w:t>
      </w:r>
      <w:r>
        <w:rPr>
          <w:sz w:val="24"/>
        </w:rPr>
        <w:t>the</w:t>
      </w:r>
      <w:r>
        <w:rPr>
          <w:spacing w:val="-15"/>
          <w:sz w:val="24"/>
        </w:rPr>
        <w:t> </w:t>
      </w:r>
      <w:r>
        <w:rPr>
          <w:sz w:val="24"/>
        </w:rPr>
        <w:t>same</w:t>
      </w:r>
      <w:r>
        <w:rPr>
          <w:spacing w:val="-15"/>
          <w:sz w:val="24"/>
        </w:rPr>
        <w:t> </w:t>
      </w:r>
      <w:r>
        <w:rPr>
          <w:sz w:val="24"/>
        </w:rPr>
        <w:t>radionuclide</w:t>
      </w:r>
      <w:r>
        <w:rPr>
          <w:spacing w:val="-15"/>
          <w:sz w:val="24"/>
        </w:rPr>
        <w:t> </w:t>
      </w:r>
      <w:r>
        <w:rPr>
          <w:sz w:val="24"/>
        </w:rPr>
        <w:t>as</w:t>
      </w:r>
      <w:r>
        <w:rPr>
          <w:spacing w:val="-14"/>
          <w:sz w:val="24"/>
        </w:rPr>
        <w:t> </w:t>
      </w:r>
      <w:r>
        <w:rPr>
          <w:sz w:val="24"/>
        </w:rPr>
        <w:t>the</w:t>
      </w:r>
      <w:r>
        <w:rPr>
          <w:spacing w:val="-15"/>
          <w:sz w:val="24"/>
        </w:rPr>
        <w:t> </w:t>
      </w:r>
      <w:r>
        <w:rPr>
          <w:sz w:val="24"/>
        </w:rPr>
        <w:t>source</w:t>
      </w:r>
      <w:r>
        <w:rPr>
          <w:spacing w:val="-15"/>
          <w:sz w:val="24"/>
        </w:rPr>
        <w:t> </w:t>
      </w:r>
      <w:r>
        <w:rPr>
          <w:sz w:val="24"/>
        </w:rPr>
        <w:t>used</w:t>
      </w:r>
      <w:r>
        <w:rPr>
          <w:spacing w:val="-14"/>
          <w:sz w:val="24"/>
        </w:rPr>
        <w:t> </w:t>
      </w:r>
      <w:r>
        <w:rPr>
          <w:sz w:val="24"/>
        </w:rPr>
        <w:t>at</w:t>
      </w:r>
      <w:r>
        <w:rPr>
          <w:spacing w:val="-14"/>
          <w:sz w:val="24"/>
        </w:rPr>
        <w:t> </w:t>
      </w:r>
      <w:r>
        <w:rPr>
          <w:sz w:val="24"/>
        </w:rPr>
        <w:t>the</w:t>
      </w:r>
      <w:r>
        <w:rPr>
          <w:spacing w:val="-15"/>
          <w:sz w:val="24"/>
        </w:rPr>
        <w:t> </w:t>
      </w:r>
      <w:r>
        <w:rPr>
          <w:sz w:val="24"/>
        </w:rPr>
        <w:t>licensee's</w:t>
      </w:r>
      <w:r>
        <w:rPr>
          <w:spacing w:val="-15"/>
          <w:sz w:val="24"/>
        </w:rPr>
        <w:t> </w:t>
      </w:r>
      <w:r>
        <w:rPr>
          <w:sz w:val="24"/>
        </w:rPr>
        <w:t>facility.</w:t>
      </w:r>
    </w:p>
    <w:p>
      <w:pPr>
        <w:pStyle w:val="BodyText"/>
        <w:rPr>
          <w:sz w:val="25"/>
        </w:rPr>
      </w:pPr>
    </w:p>
    <w:p>
      <w:pPr>
        <w:pStyle w:val="ListParagraph"/>
        <w:numPr>
          <w:ilvl w:val="0"/>
          <w:numId w:val="92"/>
        </w:numPr>
        <w:tabs>
          <w:tab w:pos="1920" w:val="left" w:leader="none"/>
        </w:tabs>
        <w:spacing w:line="242" w:lineRule="auto" w:before="0" w:after="0"/>
        <w:ind w:left="1300" w:right="116" w:firstLine="0"/>
        <w:jc w:val="both"/>
        <w:rPr>
          <w:sz w:val="24"/>
        </w:rPr>
      </w:pPr>
      <w:r>
        <w:rPr>
          <w:sz w:val="24"/>
        </w:rPr>
        <w:t>The licensee shall have available for use a dosimetry system for spot-check output measurements,</w:t>
      </w:r>
      <w:r>
        <w:rPr>
          <w:spacing w:val="-2"/>
          <w:sz w:val="24"/>
        </w:rPr>
        <w:t> </w:t>
      </w:r>
      <w:r>
        <w:rPr>
          <w:sz w:val="24"/>
        </w:rPr>
        <w:t>if</w:t>
      </w:r>
      <w:r>
        <w:rPr>
          <w:spacing w:val="-2"/>
          <w:sz w:val="24"/>
        </w:rPr>
        <w:t> </w:t>
      </w:r>
      <w:r>
        <w:rPr>
          <w:sz w:val="24"/>
        </w:rPr>
        <w:t>applicable.</w:t>
      </w:r>
      <w:r>
        <w:rPr>
          <w:spacing w:val="40"/>
          <w:sz w:val="24"/>
        </w:rPr>
        <w:t> </w:t>
      </w:r>
      <w:r>
        <w:rPr>
          <w:sz w:val="24"/>
        </w:rPr>
        <w:t>To</w:t>
      </w:r>
      <w:r>
        <w:rPr>
          <w:spacing w:val="-2"/>
          <w:sz w:val="24"/>
        </w:rPr>
        <w:t> </w:t>
      </w:r>
      <w:r>
        <w:rPr>
          <w:sz w:val="24"/>
        </w:rPr>
        <w:t>satisfy</w:t>
      </w:r>
      <w:r>
        <w:rPr>
          <w:spacing w:val="-10"/>
          <w:sz w:val="24"/>
        </w:rPr>
        <w:t> </w:t>
      </w:r>
      <w:r>
        <w:rPr>
          <w:sz w:val="24"/>
        </w:rPr>
        <w:t>this</w:t>
      </w:r>
      <w:r>
        <w:rPr>
          <w:spacing w:val="-2"/>
          <w:sz w:val="24"/>
        </w:rPr>
        <w:t> </w:t>
      </w:r>
      <w:r>
        <w:rPr>
          <w:sz w:val="24"/>
        </w:rPr>
        <w:t>requirement,</w:t>
      </w:r>
      <w:r>
        <w:rPr>
          <w:spacing w:val="-2"/>
          <w:sz w:val="24"/>
        </w:rPr>
        <w:t> </w:t>
      </w:r>
      <w:r>
        <w:rPr>
          <w:sz w:val="24"/>
        </w:rPr>
        <w:t>the</w:t>
      </w:r>
      <w:r>
        <w:rPr>
          <w:spacing w:val="-2"/>
          <w:sz w:val="24"/>
        </w:rPr>
        <w:t> </w:t>
      </w:r>
      <w:r>
        <w:rPr>
          <w:sz w:val="24"/>
        </w:rPr>
        <w:t>system</w:t>
      </w:r>
      <w:r>
        <w:rPr>
          <w:spacing w:val="-2"/>
          <w:sz w:val="24"/>
        </w:rPr>
        <w:t> </w:t>
      </w:r>
      <w:r>
        <w:rPr>
          <w:sz w:val="24"/>
        </w:rPr>
        <w:t>may</w:t>
      </w:r>
      <w:r>
        <w:rPr>
          <w:spacing w:val="-10"/>
          <w:sz w:val="24"/>
        </w:rPr>
        <w:t> </w:t>
      </w:r>
      <w:r>
        <w:rPr>
          <w:sz w:val="24"/>
        </w:rPr>
        <w:t>be</w:t>
      </w:r>
      <w:r>
        <w:rPr>
          <w:spacing w:val="-2"/>
          <w:sz w:val="24"/>
        </w:rPr>
        <w:t> </w:t>
      </w:r>
      <w:r>
        <w:rPr>
          <w:sz w:val="24"/>
        </w:rPr>
        <w:t>compared</w:t>
      </w:r>
      <w:r>
        <w:rPr>
          <w:spacing w:val="-2"/>
          <w:sz w:val="24"/>
        </w:rPr>
        <w:t> </w:t>
      </w:r>
      <w:r>
        <w:rPr>
          <w:sz w:val="24"/>
        </w:rPr>
        <w:t>with</w:t>
      </w:r>
      <w:r>
        <w:rPr>
          <w:spacing w:val="-2"/>
          <w:sz w:val="24"/>
        </w:rPr>
        <w:t> </w:t>
      </w:r>
      <w:r>
        <w:rPr>
          <w:sz w:val="24"/>
        </w:rPr>
        <w:t>a </w:t>
      </w:r>
      <w:r>
        <w:rPr>
          <w:w w:val="95"/>
          <w:sz w:val="24"/>
        </w:rPr>
        <w:t>system that has been calibrated in accordance with 105 CMR 120.575(A).</w:t>
      </w:r>
      <w:r>
        <w:rPr>
          <w:spacing w:val="40"/>
          <w:sz w:val="24"/>
        </w:rPr>
        <w:t> </w:t>
      </w:r>
      <w:r>
        <w:rPr>
          <w:w w:val="95"/>
          <w:sz w:val="24"/>
        </w:rPr>
        <w:t>This comparison must </w:t>
      </w:r>
      <w:r>
        <w:rPr>
          <w:sz w:val="24"/>
        </w:rPr>
        <w:t>have been</w:t>
      </w:r>
      <w:r>
        <w:rPr>
          <w:spacing w:val="-2"/>
          <w:sz w:val="24"/>
        </w:rPr>
        <w:t> </w:t>
      </w:r>
      <w:r>
        <w:rPr>
          <w:sz w:val="24"/>
        </w:rPr>
        <w:t>performed</w:t>
      </w:r>
      <w:r>
        <w:rPr>
          <w:spacing w:val="-2"/>
          <w:sz w:val="24"/>
        </w:rPr>
        <w:t> </w:t>
      </w:r>
      <w:r>
        <w:rPr>
          <w:sz w:val="24"/>
        </w:rPr>
        <w:t>within</w:t>
      </w:r>
      <w:r>
        <w:rPr>
          <w:spacing w:val="-2"/>
          <w:sz w:val="24"/>
        </w:rPr>
        <w:t> </w:t>
      </w:r>
      <w:r>
        <w:rPr>
          <w:sz w:val="24"/>
        </w:rPr>
        <w:t>the</w:t>
      </w:r>
      <w:r>
        <w:rPr>
          <w:spacing w:val="-2"/>
          <w:sz w:val="24"/>
        </w:rPr>
        <w:t> </w:t>
      </w:r>
      <w:r>
        <w:rPr>
          <w:sz w:val="24"/>
        </w:rPr>
        <w:t>previous</w:t>
      </w:r>
      <w:r>
        <w:rPr>
          <w:spacing w:val="-2"/>
          <w:sz w:val="24"/>
        </w:rPr>
        <w:t> </w:t>
      </w:r>
      <w:r>
        <w:rPr>
          <w:sz w:val="24"/>
        </w:rPr>
        <w:t>year</w:t>
      </w:r>
      <w:r>
        <w:rPr>
          <w:spacing w:val="-5"/>
          <w:sz w:val="24"/>
        </w:rPr>
        <w:t> </w:t>
      </w:r>
      <w:r>
        <w:rPr>
          <w:sz w:val="24"/>
        </w:rPr>
        <w:t>and</w:t>
      </w:r>
      <w:r>
        <w:rPr>
          <w:spacing w:val="-2"/>
          <w:sz w:val="24"/>
        </w:rPr>
        <w:t> </w:t>
      </w:r>
      <w:r>
        <w:rPr>
          <w:sz w:val="24"/>
        </w:rPr>
        <w:t>after</w:t>
      </w:r>
      <w:r>
        <w:rPr>
          <w:spacing w:val="-2"/>
          <w:sz w:val="24"/>
        </w:rPr>
        <w:t> </w:t>
      </w:r>
      <w:r>
        <w:rPr>
          <w:sz w:val="24"/>
        </w:rPr>
        <w:t>each</w:t>
      </w:r>
      <w:r>
        <w:rPr>
          <w:spacing w:val="-2"/>
          <w:sz w:val="24"/>
        </w:rPr>
        <w:t> </w:t>
      </w:r>
      <w:r>
        <w:rPr>
          <w:sz w:val="24"/>
        </w:rPr>
        <w:t>servicing</w:t>
      </w:r>
      <w:r>
        <w:rPr>
          <w:spacing w:val="-5"/>
          <w:sz w:val="24"/>
        </w:rPr>
        <w:t> </w:t>
      </w:r>
      <w:r>
        <w:rPr>
          <w:sz w:val="24"/>
        </w:rPr>
        <w:t>that</w:t>
      </w:r>
      <w:r>
        <w:rPr>
          <w:spacing w:val="-2"/>
          <w:sz w:val="24"/>
        </w:rPr>
        <w:t> </w:t>
      </w:r>
      <w:r>
        <w:rPr>
          <w:sz w:val="24"/>
        </w:rPr>
        <w:t>may</w:t>
      </w:r>
      <w:r>
        <w:rPr>
          <w:spacing w:val="-10"/>
          <w:sz w:val="24"/>
        </w:rPr>
        <w:t> </w:t>
      </w:r>
      <w:r>
        <w:rPr>
          <w:sz w:val="24"/>
        </w:rPr>
        <w:t>have</w:t>
      </w:r>
      <w:r>
        <w:rPr>
          <w:spacing w:val="-2"/>
          <w:sz w:val="24"/>
        </w:rPr>
        <w:t> </w:t>
      </w:r>
      <w:r>
        <w:rPr>
          <w:sz w:val="24"/>
        </w:rPr>
        <w:t>affected </w:t>
      </w:r>
      <w:r>
        <w:rPr>
          <w:w w:val="95"/>
          <w:sz w:val="24"/>
        </w:rPr>
        <w:t>system calibration.</w:t>
      </w:r>
      <w:r>
        <w:rPr>
          <w:spacing w:val="40"/>
          <w:sz w:val="24"/>
        </w:rPr>
        <w:t> </w:t>
      </w:r>
      <w:r>
        <w:rPr>
          <w:w w:val="95"/>
          <w:sz w:val="24"/>
        </w:rPr>
        <w:t>The spot-check system may</w:t>
      </w:r>
      <w:r>
        <w:rPr>
          <w:spacing w:val="-7"/>
          <w:w w:val="95"/>
          <w:sz w:val="24"/>
        </w:rPr>
        <w:t> </w:t>
      </w:r>
      <w:r>
        <w:rPr>
          <w:w w:val="95"/>
          <w:sz w:val="24"/>
        </w:rPr>
        <w:t>be the same system used to meet the requirement </w:t>
      </w:r>
      <w:r>
        <w:rPr>
          <w:sz w:val="24"/>
        </w:rPr>
        <w:t>in 105 CMR 120.575(A).</w:t>
      </w:r>
    </w:p>
    <w:p>
      <w:pPr>
        <w:pStyle w:val="BodyText"/>
        <w:spacing w:before="10"/>
      </w:pPr>
    </w:p>
    <w:p>
      <w:pPr>
        <w:pStyle w:val="ListParagraph"/>
        <w:numPr>
          <w:ilvl w:val="0"/>
          <w:numId w:val="92"/>
        </w:numPr>
        <w:tabs>
          <w:tab w:pos="1787" w:val="left" w:leader="none"/>
        </w:tabs>
        <w:spacing w:line="242" w:lineRule="auto" w:before="0" w:after="0"/>
        <w:ind w:left="1300" w:right="114" w:firstLine="0"/>
        <w:jc w:val="both"/>
        <w:rPr>
          <w:sz w:val="24"/>
        </w:rPr>
      </w:pPr>
      <w:r>
        <w:rPr>
          <w:sz w:val="24"/>
        </w:rPr>
        <w:t>The</w:t>
      </w:r>
      <w:r>
        <w:rPr>
          <w:spacing w:val="-11"/>
          <w:sz w:val="24"/>
        </w:rPr>
        <w:t> </w:t>
      </w:r>
      <w:r>
        <w:rPr>
          <w:sz w:val="24"/>
        </w:rPr>
        <w:t>licensee</w:t>
      </w:r>
      <w:r>
        <w:rPr>
          <w:spacing w:val="-10"/>
          <w:sz w:val="24"/>
        </w:rPr>
        <w:t> </w:t>
      </w:r>
      <w:r>
        <w:rPr>
          <w:sz w:val="24"/>
        </w:rPr>
        <w:t>shall</w:t>
      </w:r>
      <w:r>
        <w:rPr>
          <w:spacing w:val="-8"/>
          <w:sz w:val="24"/>
        </w:rPr>
        <w:t> </w:t>
      </w:r>
      <w:r>
        <w:rPr>
          <w:sz w:val="24"/>
        </w:rPr>
        <w:t>retain</w:t>
      </w:r>
      <w:r>
        <w:rPr>
          <w:spacing w:val="-8"/>
          <w:sz w:val="24"/>
        </w:rPr>
        <w:t> </w:t>
      </w:r>
      <w:r>
        <w:rPr>
          <w:sz w:val="24"/>
        </w:rPr>
        <w:t>a</w:t>
      </w:r>
      <w:r>
        <w:rPr>
          <w:spacing w:val="-12"/>
          <w:sz w:val="24"/>
        </w:rPr>
        <w:t> </w:t>
      </w:r>
      <w:r>
        <w:rPr>
          <w:sz w:val="24"/>
        </w:rPr>
        <w:t>record</w:t>
      </w:r>
      <w:r>
        <w:rPr>
          <w:spacing w:val="-9"/>
          <w:sz w:val="24"/>
        </w:rPr>
        <w:t> </w:t>
      </w:r>
      <w:r>
        <w:rPr>
          <w:sz w:val="24"/>
        </w:rPr>
        <w:t>of</w:t>
      </w:r>
      <w:r>
        <w:rPr>
          <w:spacing w:val="-9"/>
          <w:sz w:val="24"/>
        </w:rPr>
        <w:t> </w:t>
      </w:r>
      <w:r>
        <w:rPr>
          <w:sz w:val="24"/>
        </w:rPr>
        <w:t>each</w:t>
      </w:r>
      <w:r>
        <w:rPr>
          <w:spacing w:val="-8"/>
          <w:sz w:val="24"/>
        </w:rPr>
        <w:t> </w:t>
      </w:r>
      <w:r>
        <w:rPr>
          <w:sz w:val="24"/>
        </w:rPr>
        <w:t>calibration,</w:t>
      </w:r>
      <w:r>
        <w:rPr>
          <w:spacing w:val="-8"/>
          <w:sz w:val="24"/>
        </w:rPr>
        <w:t> </w:t>
      </w:r>
      <w:r>
        <w:rPr>
          <w:sz w:val="24"/>
        </w:rPr>
        <w:t>intercomparison,</w:t>
      </w:r>
      <w:r>
        <w:rPr>
          <w:spacing w:val="-10"/>
          <w:sz w:val="24"/>
        </w:rPr>
        <w:t> </w:t>
      </w:r>
      <w:r>
        <w:rPr>
          <w:sz w:val="24"/>
        </w:rPr>
        <w:t>and</w:t>
      </w:r>
      <w:r>
        <w:rPr>
          <w:spacing w:val="-10"/>
          <w:sz w:val="24"/>
        </w:rPr>
        <w:t> </w:t>
      </w:r>
      <w:r>
        <w:rPr>
          <w:sz w:val="24"/>
        </w:rPr>
        <w:t>comparison</w:t>
      </w:r>
      <w:r>
        <w:rPr>
          <w:spacing w:val="-8"/>
          <w:sz w:val="24"/>
        </w:rPr>
        <w:t> </w:t>
      </w:r>
      <w:r>
        <w:rPr>
          <w:sz w:val="24"/>
        </w:rPr>
        <w:t>in accordance with 105 CMR 120.592(E).</w:t>
      </w:r>
    </w:p>
    <w:p>
      <w:pPr>
        <w:pStyle w:val="BodyText"/>
        <w:rPr>
          <w:sz w:val="19"/>
        </w:rPr>
      </w:pPr>
    </w:p>
    <w:p>
      <w:pPr>
        <w:pStyle w:val="BodyText"/>
        <w:spacing w:before="59"/>
        <w:ind w:left="100"/>
      </w:pPr>
      <w:r>
        <w:rPr>
          <w:u w:val="single"/>
        </w:rPr>
        <w:t>120.576:</w:t>
      </w:r>
      <w:r>
        <w:rPr>
          <w:spacing w:val="26"/>
          <w:u w:val="single"/>
        </w:rPr>
        <w:t>  </w:t>
      </w:r>
      <w:r>
        <w:rPr>
          <w:u w:val="single"/>
        </w:rPr>
        <w:t>Full</w:t>
      </w:r>
      <w:r>
        <w:rPr>
          <w:spacing w:val="-5"/>
          <w:u w:val="single"/>
        </w:rPr>
        <w:t> </w:t>
      </w:r>
      <w:r>
        <w:rPr>
          <w:u w:val="single"/>
        </w:rPr>
        <w:t>Calibration</w:t>
      </w:r>
      <w:r>
        <w:rPr>
          <w:spacing w:val="-1"/>
          <w:u w:val="single"/>
        </w:rPr>
        <w:t> </w:t>
      </w:r>
      <w:r>
        <w:rPr>
          <w:u w:val="single"/>
        </w:rPr>
        <w:t>Measurements</w:t>
      </w:r>
      <w:r>
        <w:rPr>
          <w:spacing w:val="-5"/>
          <w:u w:val="single"/>
        </w:rPr>
        <w:t> </w:t>
      </w:r>
      <w:r>
        <w:rPr>
          <w:u w:val="single"/>
        </w:rPr>
        <w:t>on</w:t>
      </w:r>
      <w:r>
        <w:rPr>
          <w:spacing w:val="-5"/>
          <w:u w:val="single"/>
        </w:rPr>
        <w:t> </w:t>
      </w:r>
      <w:r>
        <w:rPr>
          <w:u w:val="single"/>
        </w:rPr>
        <w:t>Teletherapy</w:t>
      </w:r>
      <w:r>
        <w:rPr>
          <w:spacing w:val="-11"/>
          <w:u w:val="single"/>
        </w:rPr>
        <w:t> </w:t>
      </w:r>
      <w:r>
        <w:rPr>
          <w:spacing w:val="-2"/>
          <w:u w:val="single"/>
        </w:rPr>
        <w:t>Units</w:t>
      </w:r>
    </w:p>
    <w:p>
      <w:pPr>
        <w:pStyle w:val="BodyText"/>
        <w:spacing w:before="9"/>
        <w:rPr>
          <w:sz w:val="23"/>
        </w:rPr>
      </w:pPr>
    </w:p>
    <w:p>
      <w:pPr>
        <w:pStyle w:val="ListParagraph"/>
        <w:numPr>
          <w:ilvl w:val="0"/>
          <w:numId w:val="93"/>
        </w:numPr>
        <w:tabs>
          <w:tab w:pos="1763" w:val="left" w:leader="none"/>
        </w:tabs>
        <w:spacing w:line="237" w:lineRule="auto" w:before="0" w:after="0"/>
        <w:ind w:left="1300" w:right="118" w:firstLine="0"/>
        <w:jc w:val="both"/>
        <w:rPr>
          <w:sz w:val="24"/>
        </w:rPr>
      </w:pPr>
      <w:r>
        <w:rPr>
          <w:w w:val="95"/>
          <w:sz w:val="24"/>
        </w:rPr>
        <w:t>A licensee authorized to use a teletherapy unit for medical use shall perform full </w:t>
      </w:r>
      <w:r>
        <w:rPr>
          <w:w w:val="95"/>
          <w:sz w:val="24"/>
        </w:rPr>
        <w:t>calibration</w:t>
      </w:r>
      <w:r>
        <w:rPr>
          <w:w w:val="95"/>
          <w:sz w:val="24"/>
        </w:rPr>
        <w:t> </w:t>
      </w:r>
      <w:r>
        <w:rPr>
          <w:sz w:val="24"/>
        </w:rPr>
        <w:t>measurements on each teletherapy unit:</w:t>
      </w:r>
    </w:p>
    <w:p>
      <w:pPr>
        <w:pStyle w:val="ListParagraph"/>
        <w:numPr>
          <w:ilvl w:val="1"/>
          <w:numId w:val="93"/>
        </w:numPr>
        <w:tabs>
          <w:tab w:pos="2116" w:val="left" w:leader="none"/>
        </w:tabs>
        <w:spacing w:line="273" w:lineRule="exact" w:before="0" w:after="0"/>
        <w:ind w:left="2115" w:right="0" w:hanging="461"/>
        <w:jc w:val="both"/>
        <w:rPr>
          <w:sz w:val="24"/>
        </w:rPr>
      </w:pPr>
      <w:r>
        <w:rPr>
          <w:sz w:val="24"/>
        </w:rPr>
        <w:t>Before</w:t>
      </w:r>
      <w:r>
        <w:rPr>
          <w:spacing w:val="-3"/>
          <w:sz w:val="24"/>
        </w:rPr>
        <w:t> </w:t>
      </w:r>
      <w:r>
        <w:rPr>
          <w:sz w:val="24"/>
        </w:rPr>
        <w:t>the</w:t>
      </w:r>
      <w:r>
        <w:rPr>
          <w:spacing w:val="-2"/>
          <w:sz w:val="24"/>
        </w:rPr>
        <w:t> </w:t>
      </w:r>
      <w:r>
        <w:rPr>
          <w:sz w:val="24"/>
        </w:rPr>
        <w:t>first</w:t>
      </w:r>
      <w:r>
        <w:rPr>
          <w:spacing w:val="-2"/>
          <w:sz w:val="24"/>
        </w:rPr>
        <w:t> </w:t>
      </w:r>
      <w:r>
        <w:rPr>
          <w:sz w:val="24"/>
        </w:rPr>
        <w:t>medical</w:t>
      </w:r>
      <w:r>
        <w:rPr>
          <w:spacing w:val="-2"/>
          <w:sz w:val="24"/>
        </w:rPr>
        <w:t> </w:t>
      </w:r>
      <w:r>
        <w:rPr>
          <w:sz w:val="24"/>
        </w:rPr>
        <w:t>use</w:t>
      </w:r>
      <w:r>
        <w:rPr>
          <w:spacing w:val="-2"/>
          <w:sz w:val="24"/>
        </w:rPr>
        <w:t> </w:t>
      </w:r>
      <w:r>
        <w:rPr>
          <w:sz w:val="24"/>
        </w:rPr>
        <w:t>of</w:t>
      </w:r>
      <w:r>
        <w:rPr>
          <w:spacing w:val="-5"/>
          <w:sz w:val="24"/>
        </w:rPr>
        <w:t> </w:t>
      </w:r>
      <w:r>
        <w:rPr>
          <w:sz w:val="24"/>
        </w:rPr>
        <w:t>the</w:t>
      </w:r>
      <w:r>
        <w:rPr>
          <w:spacing w:val="-2"/>
          <w:sz w:val="24"/>
        </w:rPr>
        <w:t> </w:t>
      </w:r>
      <w:r>
        <w:rPr>
          <w:sz w:val="24"/>
        </w:rPr>
        <w:t>unit;</w:t>
      </w:r>
      <w:r>
        <w:rPr>
          <w:spacing w:val="-2"/>
          <w:sz w:val="24"/>
        </w:rPr>
        <w:t> </w:t>
      </w:r>
      <w:r>
        <w:rPr>
          <w:spacing w:val="-5"/>
          <w:sz w:val="24"/>
        </w:rPr>
        <w:t>and</w:t>
      </w:r>
    </w:p>
    <w:p>
      <w:pPr>
        <w:pStyle w:val="ListParagraph"/>
        <w:numPr>
          <w:ilvl w:val="1"/>
          <w:numId w:val="93"/>
        </w:numPr>
        <w:tabs>
          <w:tab w:pos="2116" w:val="left" w:leader="none"/>
        </w:tabs>
        <w:spacing w:line="274" w:lineRule="exact" w:before="0" w:after="0"/>
        <w:ind w:left="2115" w:right="0" w:hanging="461"/>
        <w:jc w:val="both"/>
        <w:rPr>
          <w:sz w:val="24"/>
        </w:rPr>
      </w:pPr>
      <w:r>
        <w:rPr>
          <w:sz w:val="24"/>
        </w:rPr>
        <w:t>Before</w:t>
      </w:r>
      <w:r>
        <w:rPr>
          <w:spacing w:val="-7"/>
          <w:sz w:val="24"/>
        </w:rPr>
        <w:t> </w:t>
      </w:r>
      <w:r>
        <w:rPr>
          <w:sz w:val="24"/>
        </w:rPr>
        <w:t>medical</w:t>
      </w:r>
      <w:r>
        <w:rPr>
          <w:spacing w:val="-2"/>
          <w:sz w:val="24"/>
        </w:rPr>
        <w:t> </w:t>
      </w:r>
      <w:r>
        <w:rPr>
          <w:sz w:val="24"/>
        </w:rPr>
        <w:t>use</w:t>
      </w:r>
      <w:r>
        <w:rPr>
          <w:spacing w:val="-5"/>
          <w:sz w:val="24"/>
        </w:rPr>
        <w:t> </w:t>
      </w:r>
      <w:r>
        <w:rPr>
          <w:sz w:val="24"/>
        </w:rPr>
        <w:t>under</w:t>
      </w:r>
      <w:r>
        <w:rPr>
          <w:spacing w:val="-3"/>
          <w:sz w:val="24"/>
        </w:rPr>
        <w:t> </w:t>
      </w:r>
      <w:r>
        <w:rPr>
          <w:sz w:val="24"/>
        </w:rPr>
        <w:t>the</w:t>
      </w:r>
      <w:r>
        <w:rPr>
          <w:spacing w:val="-6"/>
          <w:sz w:val="24"/>
        </w:rPr>
        <w:t> </w:t>
      </w:r>
      <w:r>
        <w:rPr>
          <w:sz w:val="24"/>
        </w:rPr>
        <w:t>following</w:t>
      </w:r>
      <w:r>
        <w:rPr>
          <w:spacing w:val="-8"/>
          <w:sz w:val="24"/>
        </w:rPr>
        <w:t> </w:t>
      </w:r>
      <w:r>
        <w:rPr>
          <w:spacing w:val="-2"/>
          <w:sz w:val="24"/>
        </w:rPr>
        <w:t>conditions:</w:t>
      </w:r>
    </w:p>
    <w:p>
      <w:pPr>
        <w:pStyle w:val="ListParagraph"/>
        <w:numPr>
          <w:ilvl w:val="2"/>
          <w:numId w:val="93"/>
        </w:numPr>
        <w:tabs>
          <w:tab w:pos="2395" w:val="left" w:leader="none"/>
        </w:tabs>
        <w:spacing w:line="237" w:lineRule="auto" w:before="1" w:after="0"/>
        <w:ind w:left="2015" w:right="115" w:firstLine="0"/>
        <w:jc w:val="both"/>
        <w:rPr>
          <w:sz w:val="24"/>
        </w:rPr>
      </w:pPr>
      <w:r>
        <w:rPr>
          <w:w w:val="95"/>
          <w:sz w:val="24"/>
        </w:rPr>
        <w:t>Whenever spot-check measurements indicate that the output differs by</w:t>
      </w:r>
      <w:r>
        <w:rPr>
          <w:spacing w:val="-3"/>
          <w:w w:val="95"/>
          <w:sz w:val="24"/>
        </w:rPr>
        <w:t> </w:t>
      </w:r>
      <w:r>
        <w:rPr>
          <w:w w:val="95"/>
          <w:sz w:val="24"/>
        </w:rPr>
        <w:t>more than </w:t>
      </w:r>
      <w:r>
        <w:rPr>
          <w:w w:val="95"/>
          <w:sz w:val="24"/>
        </w:rPr>
        <w:t>5%</w:t>
      </w:r>
      <w:r>
        <w:rPr>
          <w:w w:val="95"/>
          <w:sz w:val="24"/>
        </w:rPr>
        <w:t> </w:t>
      </w:r>
      <w:r>
        <w:rPr>
          <w:sz w:val="24"/>
        </w:rPr>
        <w:t>from the output obtained at the last full calibration corrected mathematically for radioactive decay;</w:t>
      </w:r>
    </w:p>
    <w:p>
      <w:pPr>
        <w:pStyle w:val="ListParagraph"/>
        <w:numPr>
          <w:ilvl w:val="2"/>
          <w:numId w:val="93"/>
        </w:numPr>
        <w:tabs>
          <w:tab w:pos="2483" w:val="left" w:leader="none"/>
        </w:tabs>
        <w:spacing w:line="237" w:lineRule="auto" w:before="1" w:after="0"/>
        <w:ind w:left="2015" w:right="110" w:firstLine="0"/>
        <w:jc w:val="both"/>
        <w:rPr>
          <w:sz w:val="24"/>
        </w:rPr>
      </w:pPr>
      <w:r>
        <w:rPr>
          <w:sz w:val="24"/>
        </w:rPr>
        <w:t>Following</w:t>
      </w:r>
      <w:r>
        <w:rPr>
          <w:spacing w:val="-3"/>
          <w:sz w:val="24"/>
        </w:rPr>
        <w:t> </w:t>
      </w:r>
      <w:r>
        <w:rPr>
          <w:sz w:val="24"/>
        </w:rPr>
        <w:t>replacement</w:t>
      </w:r>
      <w:r>
        <w:rPr>
          <w:spacing w:val="-3"/>
          <w:sz w:val="24"/>
        </w:rPr>
        <w:t> </w:t>
      </w:r>
      <w:r>
        <w:rPr>
          <w:sz w:val="24"/>
        </w:rPr>
        <w:t>of</w:t>
      </w:r>
      <w:r>
        <w:rPr>
          <w:spacing w:val="-3"/>
          <w:sz w:val="24"/>
        </w:rPr>
        <w:t> </w:t>
      </w:r>
      <w:r>
        <w:rPr>
          <w:sz w:val="24"/>
        </w:rPr>
        <w:t>the</w:t>
      </w:r>
      <w:r>
        <w:rPr>
          <w:spacing w:val="-5"/>
          <w:sz w:val="24"/>
        </w:rPr>
        <w:t> </w:t>
      </w:r>
      <w:r>
        <w:rPr>
          <w:sz w:val="24"/>
        </w:rPr>
        <w:t>source</w:t>
      </w:r>
      <w:r>
        <w:rPr>
          <w:spacing w:val="-5"/>
          <w:sz w:val="24"/>
        </w:rPr>
        <w:t> </w:t>
      </w:r>
      <w:r>
        <w:rPr>
          <w:sz w:val="24"/>
        </w:rPr>
        <w:t>or</w:t>
      </w:r>
      <w:r>
        <w:rPr>
          <w:spacing w:val="-3"/>
          <w:sz w:val="24"/>
        </w:rPr>
        <w:t> </w:t>
      </w:r>
      <w:r>
        <w:rPr>
          <w:sz w:val="24"/>
        </w:rPr>
        <w:t>following</w:t>
      </w:r>
      <w:r>
        <w:rPr>
          <w:spacing w:val="-8"/>
          <w:sz w:val="24"/>
        </w:rPr>
        <w:t> </w:t>
      </w:r>
      <w:r>
        <w:rPr>
          <w:sz w:val="24"/>
        </w:rPr>
        <w:t>reinstallation</w:t>
      </w:r>
      <w:r>
        <w:rPr>
          <w:spacing w:val="-6"/>
          <w:sz w:val="24"/>
        </w:rPr>
        <w:t> </w:t>
      </w:r>
      <w:r>
        <w:rPr>
          <w:sz w:val="24"/>
        </w:rPr>
        <w:t>of</w:t>
      </w:r>
      <w:r>
        <w:rPr>
          <w:spacing w:val="-3"/>
          <w:sz w:val="24"/>
        </w:rPr>
        <w:t> </w:t>
      </w:r>
      <w:r>
        <w:rPr>
          <w:sz w:val="24"/>
        </w:rPr>
        <w:t>the</w:t>
      </w:r>
      <w:r>
        <w:rPr>
          <w:spacing w:val="-3"/>
          <w:sz w:val="24"/>
        </w:rPr>
        <w:t> </w:t>
      </w:r>
      <w:r>
        <w:rPr>
          <w:sz w:val="24"/>
        </w:rPr>
        <w:t>teletherapy unit in a new location; and,</w:t>
      </w:r>
    </w:p>
    <w:p>
      <w:pPr>
        <w:pStyle w:val="ListParagraph"/>
        <w:numPr>
          <w:ilvl w:val="2"/>
          <w:numId w:val="93"/>
        </w:numPr>
        <w:tabs>
          <w:tab w:pos="2460" w:val="left" w:leader="none"/>
        </w:tabs>
        <w:spacing w:line="237" w:lineRule="auto" w:before="1" w:after="0"/>
        <w:ind w:left="2015" w:right="117" w:firstLine="0"/>
        <w:jc w:val="both"/>
        <w:rPr>
          <w:sz w:val="24"/>
        </w:rPr>
      </w:pPr>
      <w:r>
        <w:rPr>
          <w:sz w:val="24"/>
        </w:rPr>
        <w:t>Following</w:t>
      </w:r>
      <w:r>
        <w:rPr>
          <w:spacing w:val="-7"/>
          <w:sz w:val="24"/>
        </w:rPr>
        <w:t> </w:t>
      </w:r>
      <w:r>
        <w:rPr>
          <w:sz w:val="24"/>
        </w:rPr>
        <w:t>any</w:t>
      </w:r>
      <w:r>
        <w:rPr>
          <w:spacing w:val="-12"/>
          <w:sz w:val="24"/>
        </w:rPr>
        <w:t> </w:t>
      </w:r>
      <w:r>
        <w:rPr>
          <w:sz w:val="24"/>
        </w:rPr>
        <w:t>repair</w:t>
      </w:r>
      <w:r>
        <w:rPr>
          <w:spacing w:val="-4"/>
          <w:sz w:val="24"/>
        </w:rPr>
        <w:t> </w:t>
      </w:r>
      <w:r>
        <w:rPr>
          <w:sz w:val="24"/>
        </w:rPr>
        <w:t>of</w:t>
      </w:r>
      <w:r>
        <w:rPr>
          <w:spacing w:val="-4"/>
          <w:sz w:val="24"/>
        </w:rPr>
        <w:t> </w:t>
      </w:r>
      <w:r>
        <w:rPr>
          <w:sz w:val="24"/>
        </w:rPr>
        <w:t>the</w:t>
      </w:r>
      <w:r>
        <w:rPr>
          <w:spacing w:val="-4"/>
          <w:sz w:val="24"/>
        </w:rPr>
        <w:t> </w:t>
      </w:r>
      <w:r>
        <w:rPr>
          <w:sz w:val="24"/>
        </w:rPr>
        <w:t>teletherapy</w:t>
      </w:r>
      <w:r>
        <w:rPr>
          <w:spacing w:val="-11"/>
          <w:sz w:val="24"/>
        </w:rPr>
        <w:t> </w:t>
      </w:r>
      <w:r>
        <w:rPr>
          <w:sz w:val="24"/>
        </w:rPr>
        <w:t>unit</w:t>
      </w:r>
      <w:r>
        <w:rPr>
          <w:spacing w:val="-4"/>
          <w:sz w:val="24"/>
        </w:rPr>
        <w:t> </w:t>
      </w:r>
      <w:r>
        <w:rPr>
          <w:sz w:val="24"/>
        </w:rPr>
        <w:t>that</w:t>
      </w:r>
      <w:r>
        <w:rPr>
          <w:spacing w:val="-4"/>
          <w:sz w:val="24"/>
        </w:rPr>
        <w:t> </w:t>
      </w:r>
      <w:r>
        <w:rPr>
          <w:sz w:val="24"/>
        </w:rPr>
        <w:t>includes</w:t>
      </w:r>
      <w:r>
        <w:rPr>
          <w:spacing w:val="-4"/>
          <w:sz w:val="24"/>
        </w:rPr>
        <w:t> </w:t>
      </w:r>
      <w:r>
        <w:rPr>
          <w:sz w:val="24"/>
        </w:rPr>
        <w:t>removal</w:t>
      </w:r>
      <w:r>
        <w:rPr>
          <w:spacing w:val="-4"/>
          <w:sz w:val="24"/>
        </w:rPr>
        <w:t> </w:t>
      </w:r>
      <w:r>
        <w:rPr>
          <w:sz w:val="24"/>
        </w:rPr>
        <w:t>of</w:t>
      </w:r>
      <w:r>
        <w:rPr>
          <w:spacing w:val="-7"/>
          <w:sz w:val="24"/>
        </w:rPr>
        <w:t> </w:t>
      </w:r>
      <w:r>
        <w:rPr>
          <w:sz w:val="24"/>
        </w:rPr>
        <w:t>the</w:t>
      </w:r>
      <w:r>
        <w:rPr>
          <w:spacing w:val="-4"/>
          <w:sz w:val="24"/>
        </w:rPr>
        <w:t> </w:t>
      </w:r>
      <w:r>
        <w:rPr>
          <w:sz w:val="24"/>
        </w:rPr>
        <w:t>source</w:t>
      </w:r>
      <w:r>
        <w:rPr>
          <w:spacing w:val="-7"/>
          <w:sz w:val="24"/>
        </w:rPr>
        <w:t> </w:t>
      </w:r>
      <w:r>
        <w:rPr>
          <w:sz w:val="24"/>
        </w:rPr>
        <w:t>or major repair of the components associated with the source exposure assembly; and,</w:t>
      </w:r>
    </w:p>
    <w:p>
      <w:pPr>
        <w:pStyle w:val="ListParagraph"/>
        <w:numPr>
          <w:ilvl w:val="1"/>
          <w:numId w:val="93"/>
        </w:numPr>
        <w:tabs>
          <w:tab w:pos="2116" w:val="left" w:leader="none"/>
        </w:tabs>
        <w:spacing w:line="275" w:lineRule="exact" w:before="0" w:after="0"/>
        <w:ind w:left="2115" w:right="0" w:hanging="461"/>
        <w:jc w:val="both"/>
        <w:rPr>
          <w:sz w:val="24"/>
        </w:rPr>
      </w:pPr>
      <w:r>
        <w:rPr>
          <w:sz w:val="24"/>
        </w:rPr>
        <w:t>At</w:t>
      </w:r>
      <w:r>
        <w:rPr>
          <w:spacing w:val="-2"/>
          <w:sz w:val="24"/>
        </w:rPr>
        <w:t> </w:t>
      </w:r>
      <w:r>
        <w:rPr>
          <w:sz w:val="24"/>
        </w:rPr>
        <w:t>intervals</w:t>
      </w:r>
      <w:r>
        <w:rPr>
          <w:spacing w:val="-1"/>
          <w:sz w:val="24"/>
        </w:rPr>
        <w:t> </w:t>
      </w:r>
      <w:r>
        <w:rPr>
          <w:sz w:val="24"/>
        </w:rPr>
        <w:t>not</w:t>
      </w:r>
      <w:r>
        <w:rPr>
          <w:spacing w:val="-1"/>
          <w:sz w:val="24"/>
        </w:rPr>
        <w:t> </w:t>
      </w:r>
      <w:r>
        <w:rPr>
          <w:sz w:val="24"/>
        </w:rPr>
        <w:t>exceeding</w:t>
      </w:r>
      <w:r>
        <w:rPr>
          <w:spacing w:val="-5"/>
          <w:sz w:val="24"/>
        </w:rPr>
        <w:t> </w:t>
      </w:r>
      <w:r>
        <w:rPr>
          <w:sz w:val="24"/>
        </w:rPr>
        <w:t>one</w:t>
      </w:r>
      <w:r>
        <w:rPr>
          <w:spacing w:val="-1"/>
          <w:sz w:val="24"/>
        </w:rPr>
        <w:t> </w:t>
      </w:r>
      <w:r>
        <w:rPr>
          <w:spacing w:val="-4"/>
          <w:sz w:val="24"/>
        </w:rPr>
        <w:t>year.</w:t>
      </w:r>
    </w:p>
    <w:p>
      <w:pPr>
        <w:pStyle w:val="BodyText"/>
        <w:spacing w:before="9"/>
        <w:rPr>
          <w:sz w:val="23"/>
        </w:rPr>
      </w:pPr>
    </w:p>
    <w:p>
      <w:pPr>
        <w:pStyle w:val="ListParagraph"/>
        <w:numPr>
          <w:ilvl w:val="0"/>
          <w:numId w:val="93"/>
        </w:numPr>
        <w:tabs>
          <w:tab w:pos="1816" w:val="left" w:leader="none"/>
        </w:tabs>
        <w:spacing w:line="237" w:lineRule="auto" w:before="0" w:after="0"/>
        <w:ind w:left="1300" w:right="114" w:firstLine="0"/>
        <w:jc w:val="left"/>
        <w:rPr>
          <w:sz w:val="24"/>
        </w:rPr>
      </w:pPr>
      <w:r>
        <w:rPr>
          <w:sz w:val="24"/>
        </w:rPr>
        <w:t>To</w:t>
      </w:r>
      <w:r>
        <w:rPr>
          <w:spacing w:val="-1"/>
          <w:sz w:val="24"/>
        </w:rPr>
        <w:t> </w:t>
      </w:r>
      <w:r>
        <w:rPr>
          <w:sz w:val="24"/>
        </w:rPr>
        <w:t>satisfy</w:t>
      </w:r>
      <w:r>
        <w:rPr>
          <w:spacing w:val="-8"/>
          <w:sz w:val="24"/>
        </w:rPr>
        <w:t> </w:t>
      </w:r>
      <w:r>
        <w:rPr>
          <w:sz w:val="24"/>
        </w:rPr>
        <w:t>the</w:t>
      </w:r>
      <w:r>
        <w:rPr>
          <w:spacing w:val="-2"/>
          <w:sz w:val="24"/>
        </w:rPr>
        <w:t> </w:t>
      </w:r>
      <w:r>
        <w:rPr>
          <w:sz w:val="24"/>
        </w:rPr>
        <w:t>requirement</w:t>
      </w:r>
      <w:r>
        <w:rPr>
          <w:spacing w:val="-1"/>
          <w:sz w:val="24"/>
        </w:rPr>
        <w:t> </w:t>
      </w:r>
      <w:r>
        <w:rPr>
          <w:sz w:val="24"/>
        </w:rPr>
        <w:t>of</w:t>
      </w:r>
      <w:r>
        <w:rPr>
          <w:spacing w:val="-2"/>
          <w:sz w:val="24"/>
        </w:rPr>
        <w:t> </w:t>
      </w:r>
      <w:r>
        <w:rPr>
          <w:sz w:val="24"/>
        </w:rPr>
        <w:t>105</w:t>
      </w:r>
      <w:r>
        <w:rPr>
          <w:spacing w:val="-1"/>
          <w:sz w:val="24"/>
        </w:rPr>
        <w:t> </w:t>
      </w:r>
      <w:r>
        <w:rPr>
          <w:sz w:val="24"/>
        </w:rPr>
        <w:t>CMR 120.576(A),</w:t>
      </w:r>
      <w:r>
        <w:rPr>
          <w:spacing w:val="-2"/>
          <w:sz w:val="24"/>
        </w:rPr>
        <w:t> </w:t>
      </w:r>
      <w:r>
        <w:rPr>
          <w:sz w:val="24"/>
        </w:rPr>
        <w:t>full</w:t>
      </w:r>
      <w:r>
        <w:rPr>
          <w:spacing w:val="-1"/>
          <w:sz w:val="24"/>
        </w:rPr>
        <w:t> </w:t>
      </w:r>
      <w:r>
        <w:rPr>
          <w:sz w:val="24"/>
        </w:rPr>
        <w:t>calibration</w:t>
      </w:r>
      <w:r>
        <w:rPr>
          <w:spacing w:val="-1"/>
          <w:sz w:val="24"/>
        </w:rPr>
        <w:t> </w:t>
      </w:r>
      <w:r>
        <w:rPr>
          <w:sz w:val="24"/>
        </w:rPr>
        <w:t>measurements shall include determination of:</w:t>
      </w:r>
    </w:p>
    <w:p>
      <w:pPr>
        <w:pStyle w:val="ListParagraph"/>
        <w:numPr>
          <w:ilvl w:val="1"/>
          <w:numId w:val="93"/>
        </w:numPr>
        <w:tabs>
          <w:tab w:pos="2186" w:val="left" w:leader="none"/>
          <w:tab w:pos="2188" w:val="left" w:leader="none"/>
        </w:tabs>
        <w:spacing w:line="237" w:lineRule="auto" w:before="1" w:after="0"/>
        <w:ind w:left="1655" w:right="117" w:firstLine="0"/>
        <w:jc w:val="left"/>
        <w:rPr>
          <w:sz w:val="24"/>
        </w:rPr>
      </w:pPr>
      <w:r>
        <w:rPr>
          <w:sz w:val="24"/>
        </w:rPr>
        <w:t>The</w:t>
      </w:r>
      <w:r>
        <w:rPr>
          <w:spacing w:val="18"/>
          <w:sz w:val="24"/>
        </w:rPr>
        <w:t> </w:t>
      </w:r>
      <w:r>
        <w:rPr>
          <w:sz w:val="24"/>
        </w:rPr>
        <w:t>output</w:t>
      </w:r>
      <w:r>
        <w:rPr>
          <w:spacing w:val="21"/>
          <w:sz w:val="24"/>
        </w:rPr>
        <w:t> </w:t>
      </w:r>
      <w:r>
        <w:rPr>
          <w:sz w:val="24"/>
        </w:rPr>
        <w:t>within</w:t>
      </w:r>
      <w:r>
        <w:rPr>
          <w:spacing w:val="21"/>
          <w:sz w:val="24"/>
        </w:rPr>
        <w:t> </w:t>
      </w:r>
      <w:r>
        <w:rPr>
          <w:sz w:val="24"/>
        </w:rPr>
        <w:t>3%</w:t>
      </w:r>
      <w:r>
        <w:rPr>
          <w:spacing w:val="21"/>
          <w:sz w:val="24"/>
        </w:rPr>
        <w:t> </w:t>
      </w:r>
      <w:r>
        <w:rPr>
          <w:sz w:val="24"/>
        </w:rPr>
        <w:t>for</w:t>
      </w:r>
      <w:r>
        <w:rPr>
          <w:spacing w:val="25"/>
          <w:sz w:val="24"/>
        </w:rPr>
        <w:t> </w:t>
      </w:r>
      <w:r>
        <w:rPr>
          <w:sz w:val="24"/>
        </w:rPr>
        <w:t>the</w:t>
      </w:r>
      <w:r>
        <w:rPr>
          <w:spacing w:val="21"/>
          <w:sz w:val="24"/>
        </w:rPr>
        <w:t> </w:t>
      </w:r>
      <w:r>
        <w:rPr>
          <w:sz w:val="24"/>
        </w:rPr>
        <w:t>range</w:t>
      </w:r>
      <w:r>
        <w:rPr>
          <w:spacing w:val="21"/>
          <w:sz w:val="24"/>
        </w:rPr>
        <w:t> </w:t>
      </w:r>
      <w:r>
        <w:rPr>
          <w:sz w:val="24"/>
        </w:rPr>
        <w:t>of</w:t>
      </w:r>
      <w:r>
        <w:rPr>
          <w:spacing w:val="21"/>
          <w:sz w:val="24"/>
        </w:rPr>
        <w:t> </w:t>
      </w:r>
      <w:r>
        <w:rPr>
          <w:sz w:val="24"/>
        </w:rPr>
        <w:t>field</w:t>
      </w:r>
      <w:r>
        <w:rPr>
          <w:spacing w:val="21"/>
          <w:sz w:val="24"/>
        </w:rPr>
        <w:t> </w:t>
      </w:r>
      <w:r>
        <w:rPr>
          <w:sz w:val="24"/>
        </w:rPr>
        <w:t>sizes</w:t>
      </w:r>
      <w:r>
        <w:rPr>
          <w:spacing w:val="21"/>
          <w:sz w:val="24"/>
        </w:rPr>
        <w:t> </w:t>
      </w:r>
      <w:r>
        <w:rPr>
          <w:sz w:val="24"/>
        </w:rPr>
        <w:t>and</w:t>
      </w:r>
      <w:r>
        <w:rPr>
          <w:spacing w:val="21"/>
          <w:sz w:val="24"/>
        </w:rPr>
        <w:t> </w:t>
      </w:r>
      <w:r>
        <w:rPr>
          <w:sz w:val="24"/>
        </w:rPr>
        <w:t>for</w:t>
      </w:r>
      <w:r>
        <w:rPr>
          <w:spacing w:val="21"/>
          <w:sz w:val="24"/>
        </w:rPr>
        <w:t> </w:t>
      </w:r>
      <w:r>
        <w:rPr>
          <w:sz w:val="24"/>
        </w:rPr>
        <w:t>the</w:t>
      </w:r>
      <w:r>
        <w:rPr>
          <w:spacing w:val="21"/>
          <w:sz w:val="24"/>
        </w:rPr>
        <w:t> </w:t>
      </w:r>
      <w:r>
        <w:rPr>
          <w:sz w:val="24"/>
        </w:rPr>
        <w:t>distance</w:t>
      </w:r>
      <w:r>
        <w:rPr>
          <w:spacing w:val="18"/>
          <w:sz w:val="24"/>
        </w:rPr>
        <w:t> </w:t>
      </w:r>
      <w:r>
        <w:rPr>
          <w:sz w:val="24"/>
        </w:rPr>
        <w:t>or</w:t>
      </w:r>
      <w:r>
        <w:rPr>
          <w:spacing w:val="21"/>
          <w:sz w:val="24"/>
        </w:rPr>
        <w:t> </w:t>
      </w:r>
      <w:r>
        <w:rPr>
          <w:sz w:val="24"/>
        </w:rPr>
        <w:t>range</w:t>
      </w:r>
      <w:r>
        <w:rPr>
          <w:spacing w:val="21"/>
          <w:sz w:val="24"/>
        </w:rPr>
        <w:t> </w:t>
      </w:r>
      <w:r>
        <w:rPr>
          <w:sz w:val="24"/>
        </w:rPr>
        <w:t>of distances used for medical use;</w:t>
      </w:r>
    </w:p>
    <w:p>
      <w:pPr>
        <w:pStyle w:val="ListParagraph"/>
        <w:numPr>
          <w:ilvl w:val="1"/>
          <w:numId w:val="93"/>
        </w:numPr>
        <w:tabs>
          <w:tab w:pos="2058" w:val="left" w:leader="none"/>
        </w:tabs>
        <w:spacing w:line="237" w:lineRule="auto" w:before="1" w:after="0"/>
        <w:ind w:left="1655" w:right="116" w:firstLine="0"/>
        <w:jc w:val="left"/>
        <w:rPr>
          <w:sz w:val="24"/>
        </w:rPr>
      </w:pPr>
      <w:r>
        <w:rPr>
          <w:spacing w:val="-2"/>
          <w:sz w:val="24"/>
        </w:rPr>
        <w:t>The</w:t>
      </w:r>
      <w:r>
        <w:rPr>
          <w:spacing w:val="-14"/>
          <w:sz w:val="24"/>
        </w:rPr>
        <w:t> </w:t>
      </w:r>
      <w:r>
        <w:rPr>
          <w:spacing w:val="-2"/>
          <w:sz w:val="24"/>
        </w:rPr>
        <w:t>coincidence</w:t>
      </w:r>
      <w:r>
        <w:rPr>
          <w:spacing w:val="-12"/>
          <w:sz w:val="24"/>
        </w:rPr>
        <w:t> </w:t>
      </w:r>
      <w:r>
        <w:rPr>
          <w:spacing w:val="-2"/>
          <w:sz w:val="24"/>
        </w:rPr>
        <w:t>of</w:t>
      </w:r>
      <w:r>
        <w:rPr>
          <w:spacing w:val="-12"/>
          <w:sz w:val="24"/>
        </w:rPr>
        <w:t> </w:t>
      </w:r>
      <w:r>
        <w:rPr>
          <w:spacing w:val="-2"/>
          <w:sz w:val="24"/>
        </w:rPr>
        <w:t>the</w:t>
      </w:r>
      <w:r>
        <w:rPr>
          <w:spacing w:val="-17"/>
          <w:sz w:val="24"/>
        </w:rPr>
        <w:t> </w:t>
      </w:r>
      <w:r>
        <w:rPr>
          <w:spacing w:val="-2"/>
          <w:sz w:val="24"/>
        </w:rPr>
        <w:t>radiation</w:t>
      </w:r>
      <w:r>
        <w:rPr>
          <w:spacing w:val="-12"/>
          <w:sz w:val="24"/>
        </w:rPr>
        <w:t> </w:t>
      </w:r>
      <w:r>
        <w:rPr>
          <w:spacing w:val="-2"/>
          <w:sz w:val="24"/>
        </w:rPr>
        <w:t>field</w:t>
      </w:r>
      <w:r>
        <w:rPr>
          <w:spacing w:val="-14"/>
          <w:sz w:val="24"/>
        </w:rPr>
        <w:t> </w:t>
      </w:r>
      <w:r>
        <w:rPr>
          <w:spacing w:val="-2"/>
          <w:sz w:val="24"/>
        </w:rPr>
        <w:t>and</w:t>
      </w:r>
      <w:r>
        <w:rPr>
          <w:spacing w:val="-16"/>
          <w:sz w:val="24"/>
        </w:rPr>
        <w:t> </w:t>
      </w:r>
      <w:r>
        <w:rPr>
          <w:spacing w:val="-2"/>
          <w:sz w:val="24"/>
        </w:rPr>
        <w:t>the</w:t>
      </w:r>
      <w:r>
        <w:rPr>
          <w:spacing w:val="-12"/>
          <w:sz w:val="24"/>
        </w:rPr>
        <w:t> </w:t>
      </w:r>
      <w:r>
        <w:rPr>
          <w:spacing w:val="-2"/>
          <w:sz w:val="24"/>
        </w:rPr>
        <w:t>field</w:t>
      </w:r>
      <w:r>
        <w:rPr>
          <w:spacing w:val="-12"/>
          <w:sz w:val="24"/>
        </w:rPr>
        <w:t> </w:t>
      </w:r>
      <w:r>
        <w:rPr>
          <w:spacing w:val="-2"/>
          <w:sz w:val="24"/>
        </w:rPr>
        <w:t>indicated</w:t>
      </w:r>
      <w:r>
        <w:rPr>
          <w:spacing w:val="-12"/>
          <w:sz w:val="24"/>
        </w:rPr>
        <w:t> </w:t>
      </w:r>
      <w:r>
        <w:rPr>
          <w:spacing w:val="-2"/>
          <w:sz w:val="24"/>
        </w:rPr>
        <w:t>by</w:t>
      </w:r>
      <w:r>
        <w:rPr>
          <w:spacing w:val="-21"/>
          <w:sz w:val="24"/>
        </w:rPr>
        <w:t> </w:t>
      </w:r>
      <w:r>
        <w:rPr>
          <w:spacing w:val="-2"/>
          <w:sz w:val="24"/>
        </w:rPr>
        <w:t>the</w:t>
      </w:r>
      <w:r>
        <w:rPr>
          <w:spacing w:val="-12"/>
          <w:sz w:val="24"/>
        </w:rPr>
        <w:t> </w:t>
      </w:r>
      <w:r>
        <w:rPr>
          <w:spacing w:val="-2"/>
          <w:sz w:val="24"/>
        </w:rPr>
        <w:t>light</w:t>
      </w:r>
      <w:r>
        <w:rPr>
          <w:spacing w:val="-12"/>
          <w:sz w:val="24"/>
        </w:rPr>
        <w:t> </w:t>
      </w:r>
      <w:r>
        <w:rPr>
          <w:spacing w:val="-2"/>
          <w:sz w:val="24"/>
        </w:rPr>
        <w:t>beam</w:t>
      </w:r>
      <w:r>
        <w:rPr>
          <w:spacing w:val="-12"/>
          <w:sz w:val="24"/>
        </w:rPr>
        <w:t> </w:t>
      </w:r>
      <w:r>
        <w:rPr>
          <w:spacing w:val="-2"/>
          <w:sz w:val="24"/>
        </w:rPr>
        <w:t>localizing device;</w:t>
      </w:r>
    </w:p>
    <w:p>
      <w:pPr>
        <w:spacing w:after="0" w:line="237" w:lineRule="auto"/>
        <w:jc w:val="left"/>
        <w:rPr>
          <w:sz w:val="24"/>
        </w:rPr>
        <w:sectPr>
          <w:pgSz w:w="12240" w:h="20180"/>
          <w:pgMar w:header="766" w:footer="775" w:top="1460" w:bottom="960" w:left="500" w:right="1320"/>
        </w:sectPr>
      </w:pPr>
    </w:p>
    <w:p>
      <w:pPr>
        <w:pStyle w:val="BodyText"/>
        <w:spacing w:before="56"/>
        <w:ind w:left="100"/>
      </w:pPr>
      <w:r>
        <w:rPr/>
        <w:t>120.576:</w:t>
      </w:r>
      <w:r>
        <w:rPr>
          <w:spacing w:val="30"/>
        </w:rPr>
        <w:t>  </w:t>
      </w:r>
      <w:r>
        <w:rPr>
          <w:spacing w:val="-2"/>
        </w:rPr>
        <w:t>continued</w:t>
      </w:r>
    </w:p>
    <w:p>
      <w:pPr>
        <w:pStyle w:val="BodyText"/>
        <w:spacing w:before="9"/>
        <w:rPr>
          <w:sz w:val="23"/>
        </w:rPr>
      </w:pPr>
    </w:p>
    <w:p>
      <w:pPr>
        <w:pStyle w:val="ListParagraph"/>
        <w:numPr>
          <w:ilvl w:val="1"/>
          <w:numId w:val="93"/>
        </w:numPr>
        <w:tabs>
          <w:tab w:pos="2087" w:val="left" w:leader="none"/>
        </w:tabs>
        <w:spacing w:line="237" w:lineRule="auto" w:before="0" w:after="0"/>
        <w:ind w:left="1655" w:right="116" w:firstLine="0"/>
        <w:jc w:val="left"/>
        <w:rPr>
          <w:sz w:val="24"/>
        </w:rPr>
      </w:pPr>
      <w:r>
        <w:rPr>
          <w:sz w:val="24"/>
        </w:rPr>
        <w:t>The</w:t>
      </w:r>
      <w:r>
        <w:rPr>
          <w:spacing w:val="-15"/>
          <w:sz w:val="24"/>
        </w:rPr>
        <w:t> </w:t>
      </w:r>
      <w:r>
        <w:rPr>
          <w:sz w:val="24"/>
        </w:rPr>
        <w:t>uniformity</w:t>
      </w:r>
      <w:r>
        <w:rPr>
          <w:spacing w:val="-17"/>
          <w:sz w:val="24"/>
        </w:rPr>
        <w:t> </w:t>
      </w:r>
      <w:r>
        <w:rPr>
          <w:sz w:val="24"/>
        </w:rPr>
        <w:t>of</w:t>
      </w:r>
      <w:r>
        <w:rPr>
          <w:spacing w:val="-15"/>
          <w:sz w:val="24"/>
        </w:rPr>
        <w:t> </w:t>
      </w:r>
      <w:r>
        <w:rPr>
          <w:sz w:val="24"/>
        </w:rPr>
        <w:t>the</w:t>
      </w:r>
      <w:r>
        <w:rPr>
          <w:spacing w:val="-15"/>
          <w:sz w:val="24"/>
        </w:rPr>
        <w:t> </w:t>
      </w:r>
      <w:r>
        <w:rPr>
          <w:sz w:val="24"/>
        </w:rPr>
        <w:t>radiation</w:t>
      </w:r>
      <w:r>
        <w:rPr>
          <w:spacing w:val="-15"/>
          <w:sz w:val="24"/>
        </w:rPr>
        <w:t> </w:t>
      </w:r>
      <w:r>
        <w:rPr>
          <w:sz w:val="24"/>
        </w:rPr>
        <w:t>field</w:t>
      </w:r>
      <w:r>
        <w:rPr>
          <w:spacing w:val="-15"/>
          <w:sz w:val="24"/>
        </w:rPr>
        <w:t> </w:t>
      </w:r>
      <w:r>
        <w:rPr>
          <w:sz w:val="24"/>
        </w:rPr>
        <w:t>and</w:t>
      </w:r>
      <w:r>
        <w:rPr>
          <w:spacing w:val="-15"/>
          <w:sz w:val="24"/>
        </w:rPr>
        <w:t> </w:t>
      </w:r>
      <w:r>
        <w:rPr>
          <w:sz w:val="24"/>
        </w:rPr>
        <w:t>its</w:t>
      </w:r>
      <w:r>
        <w:rPr>
          <w:spacing w:val="-15"/>
          <w:sz w:val="24"/>
        </w:rPr>
        <w:t> </w:t>
      </w:r>
      <w:r>
        <w:rPr>
          <w:sz w:val="24"/>
        </w:rPr>
        <w:t>dependence</w:t>
      </w:r>
      <w:r>
        <w:rPr>
          <w:spacing w:val="-15"/>
          <w:sz w:val="24"/>
        </w:rPr>
        <w:t> </w:t>
      </w:r>
      <w:r>
        <w:rPr>
          <w:sz w:val="24"/>
        </w:rPr>
        <w:t>on</w:t>
      </w:r>
      <w:r>
        <w:rPr>
          <w:spacing w:val="-15"/>
          <w:sz w:val="24"/>
        </w:rPr>
        <w:t> </w:t>
      </w:r>
      <w:r>
        <w:rPr>
          <w:sz w:val="24"/>
        </w:rPr>
        <w:t>the</w:t>
      </w:r>
      <w:r>
        <w:rPr>
          <w:spacing w:val="-15"/>
          <w:sz w:val="24"/>
        </w:rPr>
        <w:t> </w:t>
      </w:r>
      <w:r>
        <w:rPr>
          <w:sz w:val="24"/>
        </w:rPr>
        <w:t>orientation</w:t>
      </w:r>
      <w:r>
        <w:rPr>
          <w:spacing w:val="-14"/>
          <w:sz w:val="24"/>
        </w:rPr>
        <w:t> </w:t>
      </w:r>
      <w:r>
        <w:rPr>
          <w:sz w:val="24"/>
        </w:rPr>
        <w:t>of</w:t>
      </w:r>
      <w:r>
        <w:rPr>
          <w:spacing w:val="-14"/>
          <w:sz w:val="24"/>
        </w:rPr>
        <w:t> </w:t>
      </w:r>
      <w:r>
        <w:rPr>
          <w:sz w:val="24"/>
        </w:rPr>
        <w:t>the</w:t>
      </w:r>
      <w:r>
        <w:rPr>
          <w:spacing w:val="-13"/>
          <w:sz w:val="24"/>
        </w:rPr>
        <w:t> </w:t>
      </w:r>
      <w:r>
        <w:rPr>
          <w:sz w:val="24"/>
        </w:rPr>
        <w:t>useful </w:t>
      </w:r>
      <w:r>
        <w:rPr>
          <w:spacing w:val="-4"/>
          <w:sz w:val="24"/>
        </w:rPr>
        <w:t>beam;</w:t>
      </w:r>
    </w:p>
    <w:p>
      <w:pPr>
        <w:pStyle w:val="ListParagraph"/>
        <w:numPr>
          <w:ilvl w:val="1"/>
          <w:numId w:val="93"/>
        </w:numPr>
        <w:tabs>
          <w:tab w:pos="2114" w:val="left" w:leader="none"/>
        </w:tabs>
        <w:spacing w:line="273" w:lineRule="exact" w:before="0" w:after="0"/>
        <w:ind w:left="2113" w:right="0" w:hanging="459"/>
        <w:jc w:val="left"/>
        <w:rPr>
          <w:sz w:val="24"/>
        </w:rPr>
      </w:pPr>
      <w:r>
        <w:rPr>
          <w:sz w:val="24"/>
        </w:rPr>
        <w:t>Timer</w:t>
      </w:r>
      <w:r>
        <w:rPr>
          <w:spacing w:val="-5"/>
          <w:sz w:val="24"/>
        </w:rPr>
        <w:t> </w:t>
      </w:r>
      <w:r>
        <w:rPr>
          <w:spacing w:val="-2"/>
          <w:sz w:val="24"/>
        </w:rPr>
        <w:t>accuracy;</w:t>
      </w:r>
    </w:p>
    <w:p>
      <w:pPr>
        <w:pStyle w:val="ListParagraph"/>
        <w:numPr>
          <w:ilvl w:val="1"/>
          <w:numId w:val="93"/>
        </w:numPr>
        <w:tabs>
          <w:tab w:pos="2116" w:val="left" w:leader="none"/>
        </w:tabs>
        <w:spacing w:line="274" w:lineRule="exact" w:before="0" w:after="0"/>
        <w:ind w:left="2115" w:right="0" w:hanging="461"/>
        <w:jc w:val="left"/>
        <w:rPr>
          <w:sz w:val="24"/>
        </w:rPr>
      </w:pPr>
      <w:r>
        <w:rPr>
          <w:sz w:val="24"/>
        </w:rPr>
        <w:t>"On-off"</w:t>
      </w:r>
      <w:r>
        <w:rPr>
          <w:spacing w:val="-13"/>
          <w:sz w:val="24"/>
        </w:rPr>
        <w:t> </w:t>
      </w:r>
      <w:r>
        <w:rPr>
          <w:sz w:val="24"/>
        </w:rPr>
        <w:t>error;</w:t>
      </w:r>
      <w:r>
        <w:rPr>
          <w:spacing w:val="-13"/>
          <w:sz w:val="24"/>
        </w:rPr>
        <w:t> </w:t>
      </w:r>
      <w:r>
        <w:rPr>
          <w:spacing w:val="-4"/>
          <w:sz w:val="24"/>
        </w:rPr>
        <w:t>and,</w:t>
      </w:r>
    </w:p>
    <w:p>
      <w:pPr>
        <w:pStyle w:val="ListParagraph"/>
        <w:numPr>
          <w:ilvl w:val="1"/>
          <w:numId w:val="93"/>
        </w:numPr>
        <w:tabs>
          <w:tab w:pos="2116" w:val="left" w:leader="none"/>
        </w:tabs>
        <w:spacing w:line="275" w:lineRule="exact" w:before="0" w:after="0"/>
        <w:ind w:left="2115" w:right="0" w:hanging="461"/>
        <w:jc w:val="left"/>
        <w:rPr>
          <w:sz w:val="24"/>
        </w:rPr>
      </w:pPr>
      <w:r>
        <w:rPr>
          <w:sz w:val="24"/>
        </w:rPr>
        <w:t>The</w:t>
      </w:r>
      <w:r>
        <w:rPr>
          <w:spacing w:val="-4"/>
          <w:sz w:val="24"/>
        </w:rPr>
        <w:t> </w:t>
      </w:r>
      <w:r>
        <w:rPr>
          <w:sz w:val="24"/>
        </w:rPr>
        <w:t>accuracy</w:t>
      </w:r>
      <w:r>
        <w:rPr>
          <w:spacing w:val="-9"/>
          <w:sz w:val="24"/>
        </w:rPr>
        <w:t> </w:t>
      </w:r>
      <w:r>
        <w:rPr>
          <w:sz w:val="24"/>
        </w:rPr>
        <w:t>of</w:t>
      </w:r>
      <w:r>
        <w:rPr>
          <w:spacing w:val="-1"/>
          <w:sz w:val="24"/>
        </w:rPr>
        <w:t> </w:t>
      </w:r>
      <w:r>
        <w:rPr>
          <w:sz w:val="24"/>
        </w:rPr>
        <w:t>all</w:t>
      </w:r>
      <w:r>
        <w:rPr>
          <w:spacing w:val="-1"/>
          <w:sz w:val="24"/>
        </w:rPr>
        <w:t> </w:t>
      </w:r>
      <w:r>
        <w:rPr>
          <w:sz w:val="24"/>
        </w:rPr>
        <w:t>distance</w:t>
      </w:r>
      <w:r>
        <w:rPr>
          <w:spacing w:val="-4"/>
          <w:sz w:val="24"/>
        </w:rPr>
        <w:t> </w:t>
      </w:r>
      <w:r>
        <w:rPr>
          <w:sz w:val="24"/>
        </w:rPr>
        <w:t>measuring</w:t>
      </w:r>
      <w:r>
        <w:rPr>
          <w:spacing w:val="-5"/>
          <w:sz w:val="24"/>
        </w:rPr>
        <w:t> </w:t>
      </w:r>
      <w:r>
        <w:rPr>
          <w:sz w:val="24"/>
        </w:rPr>
        <w:t>and</w:t>
      </w:r>
      <w:r>
        <w:rPr>
          <w:spacing w:val="-1"/>
          <w:sz w:val="24"/>
        </w:rPr>
        <w:t> </w:t>
      </w:r>
      <w:r>
        <w:rPr>
          <w:sz w:val="24"/>
        </w:rPr>
        <w:t>localization</w:t>
      </w:r>
      <w:r>
        <w:rPr>
          <w:spacing w:val="-1"/>
          <w:sz w:val="24"/>
        </w:rPr>
        <w:t> </w:t>
      </w:r>
      <w:r>
        <w:rPr>
          <w:sz w:val="24"/>
        </w:rPr>
        <w:t>devices</w:t>
      </w:r>
      <w:r>
        <w:rPr>
          <w:spacing w:val="-1"/>
          <w:sz w:val="24"/>
        </w:rPr>
        <w:t> </w:t>
      </w:r>
      <w:r>
        <w:rPr>
          <w:sz w:val="24"/>
        </w:rPr>
        <w:t>in</w:t>
      </w:r>
      <w:r>
        <w:rPr>
          <w:spacing w:val="-1"/>
          <w:sz w:val="24"/>
        </w:rPr>
        <w:t> </w:t>
      </w:r>
      <w:r>
        <w:rPr>
          <w:sz w:val="24"/>
        </w:rPr>
        <w:t>medical</w:t>
      </w:r>
      <w:r>
        <w:rPr>
          <w:spacing w:val="-1"/>
          <w:sz w:val="24"/>
        </w:rPr>
        <w:t> </w:t>
      </w:r>
      <w:r>
        <w:rPr>
          <w:spacing w:val="-4"/>
          <w:sz w:val="24"/>
        </w:rPr>
        <w:t>use.</w:t>
      </w:r>
    </w:p>
    <w:p>
      <w:pPr>
        <w:pStyle w:val="BodyText"/>
        <w:spacing w:before="9"/>
        <w:rPr>
          <w:sz w:val="23"/>
        </w:rPr>
      </w:pPr>
    </w:p>
    <w:p>
      <w:pPr>
        <w:pStyle w:val="ListParagraph"/>
        <w:numPr>
          <w:ilvl w:val="0"/>
          <w:numId w:val="93"/>
        </w:numPr>
        <w:tabs>
          <w:tab w:pos="1800" w:val="left" w:leader="none"/>
        </w:tabs>
        <w:spacing w:line="237" w:lineRule="auto" w:before="0" w:after="0"/>
        <w:ind w:left="1300" w:right="116" w:firstLine="0"/>
        <w:jc w:val="both"/>
        <w:rPr>
          <w:sz w:val="24"/>
        </w:rPr>
      </w:pPr>
      <w:r>
        <w:rPr>
          <w:sz w:val="24"/>
        </w:rPr>
        <w:t>A</w:t>
      </w:r>
      <w:r>
        <w:rPr>
          <w:spacing w:val="-4"/>
          <w:sz w:val="24"/>
        </w:rPr>
        <w:t> </w:t>
      </w:r>
      <w:r>
        <w:rPr>
          <w:sz w:val="24"/>
        </w:rPr>
        <w:t>licensee</w:t>
      </w:r>
      <w:r>
        <w:rPr>
          <w:spacing w:val="-4"/>
          <w:sz w:val="24"/>
        </w:rPr>
        <w:t> </w:t>
      </w:r>
      <w:r>
        <w:rPr>
          <w:sz w:val="24"/>
        </w:rPr>
        <w:t>shall</w:t>
      </w:r>
      <w:r>
        <w:rPr>
          <w:spacing w:val="-4"/>
          <w:sz w:val="24"/>
        </w:rPr>
        <w:t> </w:t>
      </w:r>
      <w:r>
        <w:rPr>
          <w:sz w:val="24"/>
        </w:rPr>
        <w:t>use</w:t>
      </w:r>
      <w:r>
        <w:rPr>
          <w:spacing w:val="-4"/>
          <w:sz w:val="24"/>
        </w:rPr>
        <w:t> </w:t>
      </w:r>
      <w:r>
        <w:rPr>
          <w:sz w:val="24"/>
        </w:rPr>
        <w:t>the</w:t>
      </w:r>
      <w:r>
        <w:rPr>
          <w:spacing w:val="-4"/>
          <w:sz w:val="24"/>
        </w:rPr>
        <w:t> </w:t>
      </w:r>
      <w:r>
        <w:rPr>
          <w:sz w:val="24"/>
        </w:rPr>
        <w:t>dosimetry</w:t>
      </w:r>
      <w:r>
        <w:rPr>
          <w:spacing w:val="-10"/>
          <w:sz w:val="24"/>
        </w:rPr>
        <w:t> </w:t>
      </w:r>
      <w:r>
        <w:rPr>
          <w:sz w:val="24"/>
        </w:rPr>
        <w:t>system</w:t>
      </w:r>
      <w:r>
        <w:rPr>
          <w:spacing w:val="-3"/>
          <w:sz w:val="24"/>
        </w:rPr>
        <w:t> </w:t>
      </w:r>
      <w:r>
        <w:rPr>
          <w:sz w:val="24"/>
        </w:rPr>
        <w:t>described</w:t>
      </w:r>
      <w:r>
        <w:rPr>
          <w:spacing w:val="-4"/>
          <w:sz w:val="24"/>
        </w:rPr>
        <w:t> </w:t>
      </w:r>
      <w:r>
        <w:rPr>
          <w:sz w:val="24"/>
        </w:rPr>
        <w:t>in</w:t>
      </w:r>
      <w:r>
        <w:rPr>
          <w:spacing w:val="-4"/>
          <w:sz w:val="24"/>
        </w:rPr>
        <w:t> </w:t>
      </w:r>
      <w:r>
        <w:rPr>
          <w:sz w:val="24"/>
        </w:rPr>
        <w:t>105</w:t>
      </w:r>
      <w:r>
        <w:rPr>
          <w:spacing w:val="-4"/>
          <w:sz w:val="24"/>
        </w:rPr>
        <w:t> </w:t>
      </w:r>
      <w:r>
        <w:rPr>
          <w:sz w:val="24"/>
        </w:rPr>
        <w:t>CMR</w:t>
      </w:r>
      <w:r>
        <w:rPr>
          <w:spacing w:val="-4"/>
          <w:sz w:val="24"/>
        </w:rPr>
        <w:t> </w:t>
      </w:r>
      <w:r>
        <w:rPr>
          <w:sz w:val="24"/>
        </w:rPr>
        <w:t>120.575(A)</w:t>
      </w:r>
      <w:r>
        <w:rPr>
          <w:spacing w:val="-4"/>
          <w:sz w:val="24"/>
        </w:rPr>
        <w:t> </w:t>
      </w:r>
      <w:r>
        <w:rPr>
          <w:sz w:val="24"/>
        </w:rPr>
        <w:t>to</w:t>
      </w:r>
      <w:r>
        <w:rPr>
          <w:spacing w:val="-4"/>
          <w:sz w:val="24"/>
        </w:rPr>
        <w:t> </w:t>
      </w:r>
      <w:r>
        <w:rPr>
          <w:sz w:val="24"/>
        </w:rPr>
        <w:t>measure the</w:t>
      </w:r>
      <w:r>
        <w:rPr>
          <w:spacing w:val="-9"/>
          <w:sz w:val="24"/>
        </w:rPr>
        <w:t> </w:t>
      </w:r>
      <w:r>
        <w:rPr>
          <w:sz w:val="24"/>
        </w:rPr>
        <w:t>output</w:t>
      </w:r>
      <w:r>
        <w:rPr>
          <w:spacing w:val="-9"/>
          <w:sz w:val="24"/>
        </w:rPr>
        <w:t> </w:t>
      </w:r>
      <w:r>
        <w:rPr>
          <w:sz w:val="24"/>
        </w:rPr>
        <w:t>for</w:t>
      </w:r>
      <w:r>
        <w:rPr>
          <w:spacing w:val="-9"/>
          <w:sz w:val="24"/>
        </w:rPr>
        <w:t> </w:t>
      </w:r>
      <w:r>
        <w:rPr>
          <w:sz w:val="24"/>
        </w:rPr>
        <w:t>one</w:t>
      </w:r>
      <w:r>
        <w:rPr>
          <w:spacing w:val="-9"/>
          <w:sz w:val="24"/>
        </w:rPr>
        <w:t> </w:t>
      </w:r>
      <w:r>
        <w:rPr>
          <w:sz w:val="24"/>
        </w:rPr>
        <w:t>set</w:t>
      </w:r>
      <w:r>
        <w:rPr>
          <w:spacing w:val="-9"/>
          <w:sz w:val="24"/>
        </w:rPr>
        <w:t> </w:t>
      </w:r>
      <w:r>
        <w:rPr>
          <w:sz w:val="24"/>
        </w:rPr>
        <w:t>of</w:t>
      </w:r>
      <w:r>
        <w:rPr>
          <w:spacing w:val="-9"/>
          <w:sz w:val="24"/>
        </w:rPr>
        <w:t> </w:t>
      </w:r>
      <w:r>
        <w:rPr>
          <w:sz w:val="24"/>
        </w:rPr>
        <w:t>exposure</w:t>
      </w:r>
      <w:r>
        <w:rPr>
          <w:spacing w:val="-9"/>
          <w:sz w:val="24"/>
        </w:rPr>
        <w:t> </w:t>
      </w:r>
      <w:r>
        <w:rPr>
          <w:sz w:val="24"/>
        </w:rPr>
        <w:t>conditions.</w:t>
      </w:r>
      <w:r>
        <w:rPr>
          <w:spacing w:val="40"/>
          <w:sz w:val="24"/>
        </w:rPr>
        <w:t> </w:t>
      </w:r>
      <w:r>
        <w:rPr>
          <w:sz w:val="24"/>
        </w:rPr>
        <w:t>The</w:t>
      </w:r>
      <w:r>
        <w:rPr>
          <w:spacing w:val="-9"/>
          <w:sz w:val="24"/>
        </w:rPr>
        <w:t> </w:t>
      </w:r>
      <w:r>
        <w:rPr>
          <w:sz w:val="24"/>
        </w:rPr>
        <w:t>remaining</w:t>
      </w:r>
      <w:r>
        <w:rPr>
          <w:spacing w:val="-9"/>
          <w:sz w:val="24"/>
        </w:rPr>
        <w:t> </w:t>
      </w:r>
      <w:r>
        <w:rPr>
          <w:sz w:val="24"/>
        </w:rPr>
        <w:t>radiation</w:t>
      </w:r>
      <w:r>
        <w:rPr>
          <w:spacing w:val="-13"/>
          <w:sz w:val="24"/>
        </w:rPr>
        <w:t> </w:t>
      </w:r>
      <w:r>
        <w:rPr>
          <w:sz w:val="24"/>
        </w:rPr>
        <w:t>measurements</w:t>
      </w:r>
      <w:r>
        <w:rPr>
          <w:spacing w:val="-9"/>
          <w:sz w:val="24"/>
        </w:rPr>
        <w:t> </w:t>
      </w:r>
      <w:r>
        <w:rPr>
          <w:sz w:val="24"/>
        </w:rPr>
        <w:t>required in</w:t>
      </w:r>
      <w:r>
        <w:rPr>
          <w:spacing w:val="-6"/>
          <w:sz w:val="24"/>
        </w:rPr>
        <w:t> </w:t>
      </w:r>
      <w:r>
        <w:rPr>
          <w:sz w:val="24"/>
        </w:rPr>
        <w:t>105</w:t>
      </w:r>
      <w:r>
        <w:rPr>
          <w:spacing w:val="-3"/>
          <w:sz w:val="24"/>
        </w:rPr>
        <w:t> </w:t>
      </w:r>
      <w:r>
        <w:rPr>
          <w:sz w:val="24"/>
        </w:rPr>
        <w:t>CMR</w:t>
      </w:r>
      <w:r>
        <w:rPr>
          <w:spacing w:val="-2"/>
          <w:sz w:val="24"/>
        </w:rPr>
        <w:t> </w:t>
      </w:r>
      <w:r>
        <w:rPr>
          <w:sz w:val="24"/>
        </w:rPr>
        <w:t>120.576(B)(1)</w:t>
      </w:r>
      <w:r>
        <w:rPr>
          <w:spacing w:val="-6"/>
          <w:sz w:val="24"/>
        </w:rPr>
        <w:t> </w:t>
      </w:r>
      <w:r>
        <w:rPr>
          <w:sz w:val="24"/>
        </w:rPr>
        <w:t>may</w:t>
      </w:r>
      <w:r>
        <w:rPr>
          <w:spacing w:val="-14"/>
          <w:sz w:val="24"/>
        </w:rPr>
        <w:t> </w:t>
      </w:r>
      <w:r>
        <w:rPr>
          <w:sz w:val="24"/>
        </w:rPr>
        <w:t>then</w:t>
      </w:r>
      <w:r>
        <w:rPr>
          <w:spacing w:val="-6"/>
          <w:sz w:val="24"/>
        </w:rPr>
        <w:t> </w:t>
      </w:r>
      <w:r>
        <w:rPr>
          <w:sz w:val="24"/>
        </w:rPr>
        <w:t>be</w:t>
      </w:r>
      <w:r>
        <w:rPr>
          <w:spacing w:val="-6"/>
          <w:sz w:val="24"/>
        </w:rPr>
        <w:t> </w:t>
      </w:r>
      <w:r>
        <w:rPr>
          <w:sz w:val="24"/>
        </w:rPr>
        <w:t>made</w:t>
      </w:r>
      <w:r>
        <w:rPr>
          <w:spacing w:val="-9"/>
          <w:sz w:val="24"/>
        </w:rPr>
        <w:t> </w:t>
      </w:r>
      <w:r>
        <w:rPr>
          <w:sz w:val="24"/>
        </w:rPr>
        <w:t>using</w:t>
      </w:r>
      <w:r>
        <w:rPr>
          <w:spacing w:val="-6"/>
          <w:sz w:val="24"/>
        </w:rPr>
        <w:t> </w:t>
      </w:r>
      <w:r>
        <w:rPr>
          <w:sz w:val="24"/>
        </w:rPr>
        <w:t>a</w:t>
      </w:r>
      <w:r>
        <w:rPr>
          <w:spacing w:val="-9"/>
          <w:sz w:val="24"/>
        </w:rPr>
        <w:t> </w:t>
      </w:r>
      <w:r>
        <w:rPr>
          <w:sz w:val="24"/>
        </w:rPr>
        <w:t>dosimetry</w:t>
      </w:r>
      <w:r>
        <w:rPr>
          <w:spacing w:val="-13"/>
          <w:sz w:val="24"/>
        </w:rPr>
        <w:t> </w:t>
      </w:r>
      <w:r>
        <w:rPr>
          <w:sz w:val="24"/>
        </w:rPr>
        <w:t>system</w:t>
      </w:r>
      <w:r>
        <w:rPr>
          <w:spacing w:val="-6"/>
          <w:sz w:val="24"/>
        </w:rPr>
        <w:t> </w:t>
      </w:r>
      <w:r>
        <w:rPr>
          <w:sz w:val="24"/>
        </w:rPr>
        <w:t>that</w:t>
      </w:r>
      <w:r>
        <w:rPr>
          <w:spacing w:val="-6"/>
          <w:sz w:val="24"/>
        </w:rPr>
        <w:t> </w:t>
      </w:r>
      <w:r>
        <w:rPr>
          <w:sz w:val="24"/>
        </w:rPr>
        <w:t>indicates</w:t>
      </w:r>
      <w:r>
        <w:rPr>
          <w:spacing w:val="-6"/>
          <w:sz w:val="24"/>
        </w:rPr>
        <w:t> </w:t>
      </w:r>
      <w:r>
        <w:rPr>
          <w:sz w:val="24"/>
        </w:rPr>
        <w:t>relative dose rates.</w:t>
      </w:r>
    </w:p>
    <w:p>
      <w:pPr>
        <w:pStyle w:val="BodyText"/>
        <w:spacing w:before="10"/>
        <w:rPr>
          <w:sz w:val="23"/>
        </w:rPr>
      </w:pPr>
    </w:p>
    <w:p>
      <w:pPr>
        <w:pStyle w:val="ListParagraph"/>
        <w:numPr>
          <w:ilvl w:val="0"/>
          <w:numId w:val="93"/>
        </w:numPr>
        <w:tabs>
          <w:tab w:pos="1795" w:val="left" w:leader="none"/>
        </w:tabs>
        <w:spacing w:line="237" w:lineRule="auto" w:before="0" w:after="0"/>
        <w:ind w:left="1300" w:right="116" w:firstLine="0"/>
        <w:jc w:val="both"/>
        <w:rPr>
          <w:sz w:val="24"/>
        </w:rPr>
      </w:pPr>
      <w:r>
        <w:rPr>
          <w:sz w:val="24"/>
        </w:rPr>
        <w:t>A</w:t>
      </w:r>
      <w:r>
        <w:rPr>
          <w:spacing w:val="-13"/>
          <w:sz w:val="24"/>
        </w:rPr>
        <w:t> </w:t>
      </w:r>
      <w:r>
        <w:rPr>
          <w:sz w:val="24"/>
        </w:rPr>
        <w:t>licensee</w:t>
      </w:r>
      <w:r>
        <w:rPr>
          <w:spacing w:val="-10"/>
          <w:sz w:val="24"/>
        </w:rPr>
        <w:t> </w:t>
      </w:r>
      <w:r>
        <w:rPr>
          <w:sz w:val="24"/>
        </w:rPr>
        <w:t>shall</w:t>
      </w:r>
      <w:r>
        <w:rPr>
          <w:spacing w:val="-10"/>
          <w:sz w:val="24"/>
        </w:rPr>
        <w:t> </w:t>
      </w:r>
      <w:r>
        <w:rPr>
          <w:sz w:val="24"/>
        </w:rPr>
        <w:t>make</w:t>
      </w:r>
      <w:r>
        <w:rPr>
          <w:spacing w:val="-14"/>
          <w:sz w:val="24"/>
        </w:rPr>
        <w:t> </w:t>
      </w:r>
      <w:r>
        <w:rPr>
          <w:sz w:val="24"/>
        </w:rPr>
        <w:t>full</w:t>
      </w:r>
      <w:r>
        <w:rPr>
          <w:spacing w:val="-10"/>
          <w:sz w:val="24"/>
        </w:rPr>
        <w:t> </w:t>
      </w:r>
      <w:r>
        <w:rPr>
          <w:sz w:val="24"/>
        </w:rPr>
        <w:t>calibration</w:t>
      </w:r>
      <w:r>
        <w:rPr>
          <w:spacing w:val="-10"/>
          <w:sz w:val="24"/>
        </w:rPr>
        <w:t> </w:t>
      </w:r>
      <w:r>
        <w:rPr>
          <w:sz w:val="24"/>
        </w:rPr>
        <w:t>measurements</w:t>
      </w:r>
      <w:r>
        <w:rPr>
          <w:spacing w:val="-13"/>
          <w:sz w:val="24"/>
        </w:rPr>
        <w:t> </w:t>
      </w:r>
      <w:r>
        <w:rPr>
          <w:sz w:val="24"/>
        </w:rPr>
        <w:t>required</w:t>
      </w:r>
      <w:r>
        <w:rPr>
          <w:spacing w:val="-10"/>
          <w:sz w:val="24"/>
        </w:rPr>
        <w:t> </w:t>
      </w:r>
      <w:r>
        <w:rPr>
          <w:sz w:val="24"/>
        </w:rPr>
        <w:t>by</w:t>
      </w:r>
      <w:r>
        <w:rPr>
          <w:spacing w:val="-15"/>
          <w:sz w:val="24"/>
        </w:rPr>
        <w:t> </w:t>
      </w:r>
      <w:r>
        <w:rPr>
          <w:sz w:val="24"/>
        </w:rPr>
        <w:t>105</w:t>
      </w:r>
      <w:r>
        <w:rPr>
          <w:spacing w:val="-10"/>
          <w:sz w:val="24"/>
        </w:rPr>
        <w:t> </w:t>
      </w:r>
      <w:r>
        <w:rPr>
          <w:sz w:val="24"/>
        </w:rPr>
        <w:t>CMR</w:t>
      </w:r>
      <w:r>
        <w:rPr>
          <w:spacing w:val="-10"/>
          <w:sz w:val="24"/>
        </w:rPr>
        <w:t> </w:t>
      </w:r>
      <w:r>
        <w:rPr>
          <w:sz w:val="24"/>
        </w:rPr>
        <w:t>120.576(A)</w:t>
      </w:r>
      <w:r>
        <w:rPr>
          <w:spacing w:val="-14"/>
          <w:sz w:val="24"/>
        </w:rPr>
        <w:t> </w:t>
      </w:r>
      <w:r>
        <w:rPr>
          <w:sz w:val="24"/>
        </w:rPr>
        <w:t>in accordance with published protocols accepted by nationally recognized bodies.</w:t>
      </w:r>
    </w:p>
    <w:p>
      <w:pPr>
        <w:pStyle w:val="BodyText"/>
        <w:spacing w:before="10"/>
        <w:rPr>
          <w:sz w:val="23"/>
        </w:rPr>
      </w:pPr>
    </w:p>
    <w:p>
      <w:pPr>
        <w:pStyle w:val="ListParagraph"/>
        <w:numPr>
          <w:ilvl w:val="0"/>
          <w:numId w:val="93"/>
        </w:numPr>
        <w:tabs>
          <w:tab w:pos="1744" w:val="left" w:leader="none"/>
        </w:tabs>
        <w:spacing w:line="237" w:lineRule="auto" w:before="0" w:after="0"/>
        <w:ind w:left="1300" w:right="117" w:firstLine="0"/>
        <w:jc w:val="both"/>
        <w:rPr>
          <w:sz w:val="24"/>
        </w:rPr>
      </w:pPr>
      <w:r>
        <w:rPr>
          <w:w w:val="95"/>
          <w:sz w:val="24"/>
        </w:rPr>
        <w:t>A licensee shall correct mathematically the outputs determined in 105 CMR 120.576(B)(1) </w:t>
      </w:r>
      <w:r>
        <w:rPr>
          <w:sz w:val="24"/>
        </w:rPr>
        <w:t>for physical decay for intervals not exceeding one month for cobalt-60 and intervals not exceeding six months for cesium-137, or at intervals consistent with 1% decay for all other </w:t>
      </w:r>
      <w:r>
        <w:rPr>
          <w:spacing w:val="-2"/>
          <w:sz w:val="24"/>
        </w:rPr>
        <w:t>nuclides.</w:t>
      </w:r>
    </w:p>
    <w:p>
      <w:pPr>
        <w:pStyle w:val="BodyText"/>
        <w:spacing w:before="11"/>
        <w:rPr>
          <w:sz w:val="23"/>
        </w:rPr>
      </w:pPr>
    </w:p>
    <w:p>
      <w:pPr>
        <w:pStyle w:val="ListParagraph"/>
        <w:numPr>
          <w:ilvl w:val="0"/>
          <w:numId w:val="93"/>
        </w:numPr>
        <w:tabs>
          <w:tab w:pos="1865" w:val="left" w:leader="none"/>
        </w:tabs>
        <w:spacing w:line="237" w:lineRule="auto" w:before="0" w:after="0"/>
        <w:ind w:left="1300" w:right="109" w:firstLine="0"/>
        <w:jc w:val="both"/>
        <w:rPr>
          <w:sz w:val="24"/>
        </w:rPr>
      </w:pPr>
      <w:r>
        <w:rPr>
          <w:sz w:val="24"/>
        </w:rPr>
        <w:t>Full calibration measurements required by 105 CMR 120.576(A) and physical decay corrections required by 105 CMR 120.576(E) shall be performed by the authorized medical </w:t>
      </w:r>
      <w:r>
        <w:rPr>
          <w:spacing w:val="-2"/>
          <w:sz w:val="24"/>
        </w:rPr>
        <w:t>physicist.</w:t>
      </w:r>
    </w:p>
    <w:p>
      <w:pPr>
        <w:pStyle w:val="BodyText"/>
        <w:spacing w:before="10"/>
        <w:rPr>
          <w:sz w:val="23"/>
        </w:rPr>
      </w:pPr>
    </w:p>
    <w:p>
      <w:pPr>
        <w:pStyle w:val="ListParagraph"/>
        <w:numPr>
          <w:ilvl w:val="0"/>
          <w:numId w:val="93"/>
        </w:numPr>
        <w:tabs>
          <w:tab w:pos="1965" w:val="left" w:leader="none"/>
        </w:tabs>
        <w:spacing w:line="237" w:lineRule="auto" w:before="0" w:after="0"/>
        <w:ind w:left="1300" w:right="117" w:firstLine="0"/>
        <w:jc w:val="both"/>
        <w:rPr>
          <w:sz w:val="24"/>
        </w:rPr>
      </w:pPr>
      <w:r>
        <w:rPr>
          <w:sz w:val="24"/>
        </w:rPr>
        <w:t>A licensee shall retain a record</w:t>
      </w:r>
      <w:r>
        <w:rPr>
          <w:sz w:val="24"/>
        </w:rPr>
        <w:t> of</w:t>
      </w:r>
      <w:r>
        <w:rPr>
          <w:sz w:val="24"/>
        </w:rPr>
        <w:t> each calibration in accordance with 105 CMR </w:t>
      </w:r>
      <w:r>
        <w:rPr>
          <w:spacing w:val="-2"/>
          <w:sz w:val="24"/>
        </w:rPr>
        <w:t>120.592(F).</w:t>
      </w:r>
    </w:p>
    <w:p>
      <w:pPr>
        <w:pStyle w:val="BodyText"/>
        <w:spacing w:before="6"/>
        <w:rPr>
          <w:sz w:val="18"/>
        </w:rPr>
      </w:pPr>
    </w:p>
    <w:p>
      <w:pPr>
        <w:pStyle w:val="BodyText"/>
        <w:spacing w:before="59"/>
        <w:ind w:left="100"/>
      </w:pPr>
      <w:r>
        <w:rPr>
          <w:u w:val="single"/>
        </w:rPr>
        <w:t>120.577:</w:t>
      </w:r>
      <w:r>
        <w:rPr>
          <w:spacing w:val="25"/>
          <w:u w:val="single"/>
        </w:rPr>
        <w:t>  </w:t>
      </w:r>
      <w:r>
        <w:rPr>
          <w:u w:val="single"/>
        </w:rPr>
        <w:t>Full</w:t>
      </w:r>
      <w:r>
        <w:rPr>
          <w:spacing w:val="-4"/>
          <w:u w:val="single"/>
        </w:rPr>
        <w:t> </w:t>
      </w:r>
      <w:r>
        <w:rPr>
          <w:u w:val="single"/>
        </w:rPr>
        <w:t>Calibration</w:t>
      </w:r>
      <w:r>
        <w:rPr>
          <w:spacing w:val="-3"/>
          <w:u w:val="single"/>
        </w:rPr>
        <w:t> </w:t>
      </w:r>
      <w:r>
        <w:rPr>
          <w:u w:val="single"/>
        </w:rPr>
        <w:t>Measurements</w:t>
      </w:r>
      <w:r>
        <w:rPr>
          <w:spacing w:val="-5"/>
          <w:u w:val="single"/>
        </w:rPr>
        <w:t> </w:t>
      </w:r>
      <w:r>
        <w:rPr>
          <w:u w:val="single"/>
        </w:rPr>
        <w:t>on</w:t>
      </w:r>
      <w:r>
        <w:rPr>
          <w:spacing w:val="-5"/>
          <w:u w:val="single"/>
        </w:rPr>
        <w:t> </w:t>
      </w:r>
      <w:r>
        <w:rPr>
          <w:u w:val="single"/>
        </w:rPr>
        <w:t>Remote</w:t>
      </w:r>
      <w:r>
        <w:rPr>
          <w:spacing w:val="-4"/>
          <w:u w:val="single"/>
        </w:rPr>
        <w:t> </w:t>
      </w:r>
      <w:r>
        <w:rPr>
          <w:u w:val="single"/>
        </w:rPr>
        <w:t>Afterloader</w:t>
      </w:r>
      <w:r>
        <w:rPr>
          <w:spacing w:val="-3"/>
          <w:u w:val="single"/>
        </w:rPr>
        <w:t> </w:t>
      </w:r>
      <w:r>
        <w:rPr>
          <w:spacing w:val="-2"/>
          <w:u w:val="single"/>
        </w:rPr>
        <w:t>Units</w:t>
      </w:r>
    </w:p>
    <w:p>
      <w:pPr>
        <w:pStyle w:val="BodyText"/>
        <w:spacing w:before="9"/>
        <w:rPr>
          <w:sz w:val="23"/>
        </w:rPr>
      </w:pPr>
    </w:p>
    <w:p>
      <w:pPr>
        <w:pStyle w:val="ListParagraph"/>
        <w:numPr>
          <w:ilvl w:val="0"/>
          <w:numId w:val="94"/>
        </w:numPr>
        <w:tabs>
          <w:tab w:pos="1828" w:val="left" w:leader="none"/>
        </w:tabs>
        <w:spacing w:line="237" w:lineRule="auto" w:before="0" w:after="0"/>
        <w:ind w:left="1300" w:right="116" w:firstLine="0"/>
        <w:jc w:val="left"/>
        <w:rPr>
          <w:sz w:val="24"/>
        </w:rPr>
      </w:pPr>
      <w:r>
        <w:rPr>
          <w:sz w:val="24"/>
        </w:rPr>
        <w:t>A</w:t>
      </w:r>
      <w:r>
        <w:rPr>
          <w:spacing w:val="-1"/>
          <w:sz w:val="24"/>
        </w:rPr>
        <w:t> </w:t>
      </w:r>
      <w:r>
        <w:rPr>
          <w:sz w:val="24"/>
        </w:rPr>
        <w:t>licensee authorized to</w:t>
      </w:r>
      <w:r>
        <w:rPr>
          <w:spacing w:val="-1"/>
          <w:sz w:val="24"/>
        </w:rPr>
        <w:t> </w:t>
      </w:r>
      <w:r>
        <w:rPr>
          <w:sz w:val="24"/>
        </w:rPr>
        <w:t>use a remote afterloader unit for medical use shall perform full calibration measurements on each unit:</w:t>
      </w:r>
    </w:p>
    <w:p>
      <w:pPr>
        <w:pStyle w:val="ListParagraph"/>
        <w:numPr>
          <w:ilvl w:val="1"/>
          <w:numId w:val="94"/>
        </w:numPr>
        <w:tabs>
          <w:tab w:pos="2116" w:val="left" w:leader="none"/>
        </w:tabs>
        <w:spacing w:line="273" w:lineRule="exact" w:before="0" w:after="0"/>
        <w:ind w:left="2115" w:right="0" w:hanging="461"/>
        <w:jc w:val="left"/>
        <w:rPr>
          <w:sz w:val="24"/>
        </w:rPr>
      </w:pPr>
      <w:r>
        <w:rPr>
          <w:sz w:val="24"/>
        </w:rPr>
        <w:t>Before</w:t>
      </w:r>
      <w:r>
        <w:rPr>
          <w:spacing w:val="-3"/>
          <w:sz w:val="24"/>
        </w:rPr>
        <w:t> </w:t>
      </w:r>
      <w:r>
        <w:rPr>
          <w:sz w:val="24"/>
        </w:rPr>
        <w:t>the</w:t>
      </w:r>
      <w:r>
        <w:rPr>
          <w:spacing w:val="-2"/>
          <w:sz w:val="24"/>
        </w:rPr>
        <w:t> </w:t>
      </w:r>
      <w:r>
        <w:rPr>
          <w:sz w:val="24"/>
        </w:rPr>
        <w:t>first</w:t>
      </w:r>
      <w:r>
        <w:rPr>
          <w:spacing w:val="-2"/>
          <w:sz w:val="24"/>
        </w:rPr>
        <w:t> </w:t>
      </w:r>
      <w:r>
        <w:rPr>
          <w:sz w:val="24"/>
        </w:rPr>
        <w:t>medical</w:t>
      </w:r>
      <w:r>
        <w:rPr>
          <w:spacing w:val="-2"/>
          <w:sz w:val="24"/>
        </w:rPr>
        <w:t> </w:t>
      </w:r>
      <w:r>
        <w:rPr>
          <w:sz w:val="24"/>
        </w:rPr>
        <w:t>use</w:t>
      </w:r>
      <w:r>
        <w:rPr>
          <w:spacing w:val="-2"/>
          <w:sz w:val="24"/>
        </w:rPr>
        <w:t> </w:t>
      </w:r>
      <w:r>
        <w:rPr>
          <w:sz w:val="24"/>
        </w:rPr>
        <w:t>of</w:t>
      </w:r>
      <w:r>
        <w:rPr>
          <w:spacing w:val="-5"/>
          <w:sz w:val="24"/>
        </w:rPr>
        <w:t> </w:t>
      </w:r>
      <w:r>
        <w:rPr>
          <w:sz w:val="24"/>
        </w:rPr>
        <w:t>the</w:t>
      </w:r>
      <w:r>
        <w:rPr>
          <w:spacing w:val="-2"/>
          <w:sz w:val="24"/>
        </w:rPr>
        <w:t> </w:t>
      </w:r>
      <w:r>
        <w:rPr>
          <w:sz w:val="24"/>
        </w:rPr>
        <w:t>unit;</w:t>
      </w:r>
      <w:r>
        <w:rPr>
          <w:spacing w:val="-2"/>
          <w:sz w:val="24"/>
        </w:rPr>
        <w:t> </w:t>
      </w:r>
      <w:r>
        <w:rPr>
          <w:spacing w:val="-5"/>
          <w:sz w:val="24"/>
        </w:rPr>
        <w:t>and</w:t>
      </w:r>
    </w:p>
    <w:p>
      <w:pPr>
        <w:pStyle w:val="ListParagraph"/>
        <w:numPr>
          <w:ilvl w:val="1"/>
          <w:numId w:val="94"/>
        </w:numPr>
        <w:tabs>
          <w:tab w:pos="2116" w:val="left" w:leader="none"/>
        </w:tabs>
        <w:spacing w:line="274" w:lineRule="exact" w:before="0" w:after="0"/>
        <w:ind w:left="2115" w:right="0" w:hanging="461"/>
        <w:jc w:val="left"/>
        <w:rPr>
          <w:sz w:val="24"/>
        </w:rPr>
      </w:pPr>
      <w:r>
        <w:rPr>
          <w:sz w:val="24"/>
        </w:rPr>
        <w:t>Before</w:t>
      </w:r>
      <w:r>
        <w:rPr>
          <w:spacing w:val="-7"/>
          <w:sz w:val="24"/>
        </w:rPr>
        <w:t> </w:t>
      </w:r>
      <w:r>
        <w:rPr>
          <w:sz w:val="24"/>
        </w:rPr>
        <w:t>medical</w:t>
      </w:r>
      <w:r>
        <w:rPr>
          <w:spacing w:val="-2"/>
          <w:sz w:val="24"/>
        </w:rPr>
        <w:t> </w:t>
      </w:r>
      <w:r>
        <w:rPr>
          <w:sz w:val="24"/>
        </w:rPr>
        <w:t>use</w:t>
      </w:r>
      <w:r>
        <w:rPr>
          <w:spacing w:val="-5"/>
          <w:sz w:val="24"/>
        </w:rPr>
        <w:t> </w:t>
      </w:r>
      <w:r>
        <w:rPr>
          <w:sz w:val="24"/>
        </w:rPr>
        <w:t>under</w:t>
      </w:r>
      <w:r>
        <w:rPr>
          <w:spacing w:val="-3"/>
          <w:sz w:val="24"/>
        </w:rPr>
        <w:t> </w:t>
      </w:r>
      <w:r>
        <w:rPr>
          <w:sz w:val="24"/>
        </w:rPr>
        <w:t>the</w:t>
      </w:r>
      <w:r>
        <w:rPr>
          <w:spacing w:val="-6"/>
          <w:sz w:val="24"/>
        </w:rPr>
        <w:t> </w:t>
      </w:r>
      <w:r>
        <w:rPr>
          <w:sz w:val="24"/>
        </w:rPr>
        <w:t>following</w:t>
      </w:r>
      <w:r>
        <w:rPr>
          <w:spacing w:val="-8"/>
          <w:sz w:val="24"/>
        </w:rPr>
        <w:t> </w:t>
      </w:r>
      <w:r>
        <w:rPr>
          <w:spacing w:val="-2"/>
          <w:sz w:val="24"/>
        </w:rPr>
        <w:t>conditions:</w:t>
      </w:r>
    </w:p>
    <w:p>
      <w:pPr>
        <w:pStyle w:val="ListParagraph"/>
        <w:numPr>
          <w:ilvl w:val="2"/>
          <w:numId w:val="94"/>
        </w:numPr>
        <w:tabs>
          <w:tab w:pos="2431" w:val="left" w:leader="none"/>
        </w:tabs>
        <w:spacing w:line="237" w:lineRule="auto" w:before="1" w:after="0"/>
        <w:ind w:left="2015" w:right="116" w:firstLine="0"/>
        <w:jc w:val="left"/>
        <w:rPr>
          <w:sz w:val="24"/>
        </w:rPr>
      </w:pPr>
      <w:r>
        <w:rPr>
          <w:sz w:val="24"/>
        </w:rPr>
        <w:t>Following</w:t>
      </w:r>
      <w:r>
        <w:rPr>
          <w:spacing w:val="-15"/>
          <w:sz w:val="24"/>
        </w:rPr>
        <w:t> </w:t>
      </w:r>
      <w:r>
        <w:rPr>
          <w:sz w:val="24"/>
        </w:rPr>
        <w:t>replacement</w:t>
      </w:r>
      <w:r>
        <w:rPr>
          <w:spacing w:val="-15"/>
          <w:sz w:val="24"/>
        </w:rPr>
        <w:t> </w:t>
      </w:r>
      <w:r>
        <w:rPr>
          <w:sz w:val="24"/>
        </w:rPr>
        <w:t>of</w:t>
      </w:r>
      <w:r>
        <w:rPr>
          <w:spacing w:val="-14"/>
          <w:sz w:val="24"/>
        </w:rPr>
        <w:t> </w:t>
      </w:r>
      <w:r>
        <w:rPr>
          <w:sz w:val="24"/>
        </w:rPr>
        <w:t>the</w:t>
      </w:r>
      <w:r>
        <w:rPr>
          <w:spacing w:val="-14"/>
          <w:sz w:val="24"/>
        </w:rPr>
        <w:t> </w:t>
      </w:r>
      <w:r>
        <w:rPr>
          <w:sz w:val="24"/>
        </w:rPr>
        <w:t>source</w:t>
      </w:r>
      <w:r>
        <w:rPr>
          <w:spacing w:val="-14"/>
          <w:sz w:val="24"/>
        </w:rPr>
        <w:t> </w:t>
      </w:r>
      <w:r>
        <w:rPr>
          <w:sz w:val="24"/>
        </w:rPr>
        <w:t>or</w:t>
      </w:r>
      <w:r>
        <w:rPr>
          <w:spacing w:val="-14"/>
          <w:sz w:val="24"/>
        </w:rPr>
        <w:t> </w:t>
      </w:r>
      <w:r>
        <w:rPr>
          <w:sz w:val="24"/>
        </w:rPr>
        <w:t>following</w:t>
      </w:r>
      <w:r>
        <w:rPr>
          <w:spacing w:val="-14"/>
          <w:sz w:val="24"/>
        </w:rPr>
        <w:t> </w:t>
      </w:r>
      <w:r>
        <w:rPr>
          <w:sz w:val="24"/>
        </w:rPr>
        <w:t>reinstallation</w:t>
      </w:r>
      <w:r>
        <w:rPr>
          <w:spacing w:val="-11"/>
          <w:sz w:val="24"/>
        </w:rPr>
        <w:t> </w:t>
      </w:r>
      <w:r>
        <w:rPr>
          <w:sz w:val="24"/>
        </w:rPr>
        <w:t>of</w:t>
      </w:r>
      <w:r>
        <w:rPr>
          <w:spacing w:val="-14"/>
          <w:sz w:val="24"/>
        </w:rPr>
        <w:t> </w:t>
      </w:r>
      <w:r>
        <w:rPr>
          <w:sz w:val="24"/>
        </w:rPr>
        <w:t>the</w:t>
      </w:r>
      <w:r>
        <w:rPr>
          <w:spacing w:val="-14"/>
          <w:sz w:val="24"/>
        </w:rPr>
        <w:t> </w:t>
      </w:r>
      <w:r>
        <w:rPr>
          <w:sz w:val="24"/>
        </w:rPr>
        <w:t>unit</w:t>
      </w:r>
      <w:r>
        <w:rPr>
          <w:spacing w:val="-14"/>
          <w:sz w:val="24"/>
        </w:rPr>
        <w:t> </w:t>
      </w:r>
      <w:r>
        <w:rPr>
          <w:sz w:val="24"/>
        </w:rPr>
        <w:t>in</w:t>
      </w:r>
      <w:r>
        <w:rPr>
          <w:spacing w:val="-14"/>
          <w:sz w:val="24"/>
        </w:rPr>
        <w:t> </w:t>
      </w:r>
      <w:r>
        <w:rPr>
          <w:sz w:val="24"/>
        </w:rPr>
        <w:t>a</w:t>
      </w:r>
      <w:r>
        <w:rPr>
          <w:spacing w:val="-14"/>
          <w:sz w:val="24"/>
        </w:rPr>
        <w:t> </w:t>
      </w:r>
      <w:r>
        <w:rPr>
          <w:sz w:val="24"/>
        </w:rPr>
        <w:t>new location outside the facility; and</w:t>
      </w:r>
    </w:p>
    <w:p>
      <w:pPr>
        <w:pStyle w:val="ListParagraph"/>
        <w:numPr>
          <w:ilvl w:val="2"/>
          <w:numId w:val="94"/>
        </w:numPr>
        <w:tabs>
          <w:tab w:pos="2454" w:val="left" w:leader="none"/>
        </w:tabs>
        <w:spacing w:line="237" w:lineRule="auto" w:before="1" w:after="0"/>
        <w:ind w:left="2015" w:right="115" w:firstLine="0"/>
        <w:jc w:val="left"/>
        <w:rPr>
          <w:sz w:val="24"/>
        </w:rPr>
      </w:pPr>
      <w:r>
        <w:rPr>
          <w:sz w:val="24"/>
        </w:rPr>
        <w:t>Following</w:t>
      </w:r>
      <w:r>
        <w:rPr>
          <w:spacing w:val="-15"/>
          <w:sz w:val="24"/>
        </w:rPr>
        <w:t> </w:t>
      </w:r>
      <w:r>
        <w:rPr>
          <w:sz w:val="24"/>
        </w:rPr>
        <w:t>any</w:t>
      </w:r>
      <w:r>
        <w:rPr>
          <w:spacing w:val="-16"/>
          <w:sz w:val="24"/>
        </w:rPr>
        <w:t> </w:t>
      </w:r>
      <w:r>
        <w:rPr>
          <w:sz w:val="24"/>
        </w:rPr>
        <w:t>repair</w:t>
      </w:r>
      <w:r>
        <w:rPr>
          <w:spacing w:val="-12"/>
          <w:sz w:val="24"/>
        </w:rPr>
        <w:t> </w:t>
      </w:r>
      <w:r>
        <w:rPr>
          <w:sz w:val="24"/>
        </w:rPr>
        <w:t>of</w:t>
      </w:r>
      <w:r>
        <w:rPr>
          <w:spacing w:val="-14"/>
          <w:sz w:val="24"/>
        </w:rPr>
        <w:t> </w:t>
      </w:r>
      <w:r>
        <w:rPr>
          <w:sz w:val="24"/>
        </w:rPr>
        <w:t>the</w:t>
      </w:r>
      <w:r>
        <w:rPr>
          <w:spacing w:val="-15"/>
          <w:sz w:val="24"/>
        </w:rPr>
        <w:t> </w:t>
      </w:r>
      <w:r>
        <w:rPr>
          <w:sz w:val="24"/>
        </w:rPr>
        <w:t>unit</w:t>
      </w:r>
      <w:r>
        <w:rPr>
          <w:spacing w:val="-12"/>
          <w:sz w:val="24"/>
        </w:rPr>
        <w:t> </w:t>
      </w:r>
      <w:r>
        <w:rPr>
          <w:sz w:val="24"/>
        </w:rPr>
        <w:t>that</w:t>
      </w:r>
      <w:r>
        <w:rPr>
          <w:spacing w:val="-12"/>
          <w:sz w:val="24"/>
        </w:rPr>
        <w:t> </w:t>
      </w:r>
      <w:r>
        <w:rPr>
          <w:sz w:val="24"/>
        </w:rPr>
        <w:t>includes</w:t>
      </w:r>
      <w:r>
        <w:rPr>
          <w:spacing w:val="-12"/>
          <w:sz w:val="24"/>
        </w:rPr>
        <w:t> </w:t>
      </w:r>
      <w:r>
        <w:rPr>
          <w:sz w:val="24"/>
        </w:rPr>
        <w:t>removal</w:t>
      </w:r>
      <w:r>
        <w:rPr>
          <w:spacing w:val="-8"/>
          <w:sz w:val="24"/>
        </w:rPr>
        <w:t> </w:t>
      </w:r>
      <w:r>
        <w:rPr>
          <w:sz w:val="24"/>
        </w:rPr>
        <w:t>of</w:t>
      </w:r>
      <w:r>
        <w:rPr>
          <w:spacing w:val="-12"/>
          <w:sz w:val="24"/>
        </w:rPr>
        <w:t> </w:t>
      </w:r>
      <w:r>
        <w:rPr>
          <w:sz w:val="24"/>
        </w:rPr>
        <w:t>the</w:t>
      </w:r>
      <w:r>
        <w:rPr>
          <w:spacing w:val="-13"/>
          <w:sz w:val="24"/>
        </w:rPr>
        <w:t> </w:t>
      </w:r>
      <w:r>
        <w:rPr>
          <w:sz w:val="24"/>
        </w:rPr>
        <w:t>source</w:t>
      </w:r>
      <w:r>
        <w:rPr>
          <w:spacing w:val="-11"/>
          <w:sz w:val="24"/>
        </w:rPr>
        <w:t> </w:t>
      </w:r>
      <w:r>
        <w:rPr>
          <w:sz w:val="24"/>
        </w:rPr>
        <w:t>or</w:t>
      </w:r>
      <w:r>
        <w:rPr>
          <w:spacing w:val="-12"/>
          <w:sz w:val="24"/>
        </w:rPr>
        <w:t> </w:t>
      </w:r>
      <w:r>
        <w:rPr>
          <w:sz w:val="24"/>
        </w:rPr>
        <w:t>major</w:t>
      </w:r>
      <w:r>
        <w:rPr>
          <w:spacing w:val="-12"/>
          <w:sz w:val="24"/>
        </w:rPr>
        <w:t> </w:t>
      </w:r>
      <w:r>
        <w:rPr>
          <w:sz w:val="24"/>
        </w:rPr>
        <w:t>repair of the components associated with the source exposure assembly; and</w:t>
      </w:r>
    </w:p>
    <w:p>
      <w:pPr>
        <w:pStyle w:val="ListParagraph"/>
        <w:numPr>
          <w:ilvl w:val="1"/>
          <w:numId w:val="94"/>
        </w:numPr>
        <w:tabs>
          <w:tab w:pos="2072" w:val="left" w:leader="none"/>
        </w:tabs>
        <w:spacing w:line="237" w:lineRule="auto" w:before="1" w:after="0"/>
        <w:ind w:left="1655" w:right="116" w:firstLine="0"/>
        <w:jc w:val="left"/>
        <w:rPr>
          <w:sz w:val="24"/>
        </w:rPr>
      </w:pPr>
      <w:r>
        <w:rPr>
          <w:spacing w:val="-2"/>
          <w:sz w:val="24"/>
        </w:rPr>
        <w:t>At</w:t>
      </w:r>
      <w:r>
        <w:rPr>
          <w:spacing w:val="-6"/>
          <w:sz w:val="24"/>
        </w:rPr>
        <w:t> </w:t>
      </w:r>
      <w:r>
        <w:rPr>
          <w:spacing w:val="-2"/>
          <w:sz w:val="24"/>
        </w:rPr>
        <w:t>intervals</w:t>
      </w:r>
      <w:r>
        <w:rPr>
          <w:spacing w:val="-6"/>
          <w:sz w:val="24"/>
        </w:rPr>
        <w:t> </w:t>
      </w:r>
      <w:r>
        <w:rPr>
          <w:spacing w:val="-2"/>
          <w:sz w:val="24"/>
        </w:rPr>
        <w:t>not</w:t>
      </w:r>
      <w:r>
        <w:rPr>
          <w:spacing w:val="-8"/>
          <w:sz w:val="24"/>
        </w:rPr>
        <w:t> </w:t>
      </w:r>
      <w:r>
        <w:rPr>
          <w:spacing w:val="-2"/>
          <w:sz w:val="24"/>
        </w:rPr>
        <w:t>exceeding</w:t>
      </w:r>
      <w:r>
        <w:rPr>
          <w:spacing w:val="-13"/>
          <w:sz w:val="24"/>
        </w:rPr>
        <w:t> </w:t>
      </w:r>
      <w:r>
        <w:rPr>
          <w:spacing w:val="-2"/>
          <w:sz w:val="24"/>
        </w:rPr>
        <w:t>one</w:t>
      </w:r>
      <w:r>
        <w:rPr>
          <w:spacing w:val="-9"/>
          <w:sz w:val="24"/>
        </w:rPr>
        <w:t> </w:t>
      </w:r>
      <w:r>
        <w:rPr>
          <w:spacing w:val="-2"/>
          <w:sz w:val="24"/>
        </w:rPr>
        <w:t>quarter</w:t>
      </w:r>
      <w:r>
        <w:rPr>
          <w:spacing w:val="-10"/>
          <w:sz w:val="24"/>
        </w:rPr>
        <w:t> </w:t>
      </w:r>
      <w:r>
        <w:rPr>
          <w:spacing w:val="-2"/>
          <w:sz w:val="24"/>
        </w:rPr>
        <w:t>for</w:t>
      </w:r>
      <w:r>
        <w:rPr>
          <w:spacing w:val="-11"/>
          <w:sz w:val="24"/>
        </w:rPr>
        <w:t> </w:t>
      </w:r>
      <w:r>
        <w:rPr>
          <w:spacing w:val="-2"/>
          <w:sz w:val="24"/>
        </w:rPr>
        <w:t>high</w:t>
      </w:r>
      <w:r>
        <w:rPr>
          <w:spacing w:val="-10"/>
          <w:sz w:val="24"/>
        </w:rPr>
        <w:t> </w:t>
      </w:r>
      <w:r>
        <w:rPr>
          <w:spacing w:val="-2"/>
          <w:sz w:val="24"/>
        </w:rPr>
        <w:t>dose-rate,</w:t>
      </w:r>
      <w:r>
        <w:rPr>
          <w:spacing w:val="-10"/>
          <w:sz w:val="24"/>
        </w:rPr>
        <w:t> </w:t>
      </w:r>
      <w:r>
        <w:rPr>
          <w:spacing w:val="-2"/>
          <w:sz w:val="24"/>
        </w:rPr>
        <w:t>medium</w:t>
      </w:r>
      <w:r>
        <w:rPr>
          <w:spacing w:val="-6"/>
          <w:sz w:val="24"/>
        </w:rPr>
        <w:t> </w:t>
      </w:r>
      <w:r>
        <w:rPr>
          <w:spacing w:val="-2"/>
          <w:sz w:val="24"/>
        </w:rPr>
        <w:t>dose-rate,</w:t>
      </w:r>
      <w:r>
        <w:rPr>
          <w:spacing w:val="-6"/>
          <w:sz w:val="24"/>
        </w:rPr>
        <w:t> </w:t>
      </w:r>
      <w:r>
        <w:rPr>
          <w:spacing w:val="-2"/>
          <w:sz w:val="24"/>
        </w:rPr>
        <w:t>and</w:t>
      </w:r>
      <w:r>
        <w:rPr>
          <w:spacing w:val="-6"/>
          <w:sz w:val="24"/>
        </w:rPr>
        <w:t> </w:t>
      </w:r>
      <w:r>
        <w:rPr>
          <w:spacing w:val="-2"/>
          <w:sz w:val="24"/>
        </w:rPr>
        <w:t>pulsed </w:t>
      </w:r>
      <w:r>
        <w:rPr>
          <w:sz w:val="24"/>
        </w:rPr>
        <w:t>dose-rate remote afterloader units with sources whose half-life exceeds 75 days; and</w:t>
      </w:r>
    </w:p>
    <w:p>
      <w:pPr>
        <w:pStyle w:val="ListParagraph"/>
        <w:numPr>
          <w:ilvl w:val="1"/>
          <w:numId w:val="94"/>
        </w:numPr>
        <w:tabs>
          <w:tab w:pos="2116" w:val="left" w:leader="none"/>
        </w:tabs>
        <w:spacing w:line="275" w:lineRule="exact" w:before="0" w:after="0"/>
        <w:ind w:left="2115" w:right="0" w:hanging="461"/>
        <w:jc w:val="left"/>
        <w:rPr>
          <w:sz w:val="24"/>
        </w:rPr>
      </w:pPr>
      <w:r>
        <w:rPr>
          <w:sz w:val="24"/>
        </w:rPr>
        <w:t>At</w:t>
      </w:r>
      <w:r>
        <w:rPr>
          <w:spacing w:val="-5"/>
          <w:sz w:val="24"/>
        </w:rPr>
        <w:t> </w:t>
      </w:r>
      <w:r>
        <w:rPr>
          <w:sz w:val="24"/>
        </w:rPr>
        <w:t>intervals</w:t>
      </w:r>
      <w:r>
        <w:rPr>
          <w:spacing w:val="-4"/>
          <w:sz w:val="24"/>
        </w:rPr>
        <w:t> </w:t>
      </w:r>
      <w:r>
        <w:rPr>
          <w:sz w:val="24"/>
        </w:rPr>
        <w:t>not</w:t>
      </w:r>
      <w:r>
        <w:rPr>
          <w:spacing w:val="-4"/>
          <w:sz w:val="24"/>
        </w:rPr>
        <w:t> </w:t>
      </w:r>
      <w:r>
        <w:rPr>
          <w:sz w:val="24"/>
        </w:rPr>
        <w:t>exceeding</w:t>
      </w:r>
      <w:r>
        <w:rPr>
          <w:spacing w:val="-7"/>
          <w:sz w:val="24"/>
        </w:rPr>
        <w:t> </w:t>
      </w:r>
      <w:r>
        <w:rPr>
          <w:sz w:val="24"/>
        </w:rPr>
        <w:t>one</w:t>
      </w:r>
      <w:r>
        <w:rPr>
          <w:spacing w:val="-6"/>
          <w:sz w:val="24"/>
        </w:rPr>
        <w:t> </w:t>
      </w:r>
      <w:r>
        <w:rPr>
          <w:sz w:val="24"/>
        </w:rPr>
        <w:t>year</w:t>
      </w:r>
      <w:r>
        <w:rPr>
          <w:spacing w:val="-5"/>
          <w:sz w:val="24"/>
        </w:rPr>
        <w:t> </w:t>
      </w:r>
      <w:r>
        <w:rPr>
          <w:sz w:val="24"/>
        </w:rPr>
        <w:t>for</w:t>
      </w:r>
      <w:r>
        <w:rPr>
          <w:spacing w:val="-7"/>
          <w:sz w:val="24"/>
        </w:rPr>
        <w:t> </w:t>
      </w:r>
      <w:r>
        <w:rPr>
          <w:sz w:val="24"/>
        </w:rPr>
        <w:t>low</w:t>
      </w:r>
      <w:r>
        <w:rPr>
          <w:spacing w:val="-8"/>
          <w:sz w:val="24"/>
        </w:rPr>
        <w:t> </w:t>
      </w:r>
      <w:r>
        <w:rPr>
          <w:sz w:val="24"/>
        </w:rPr>
        <w:t>dose-rate</w:t>
      </w:r>
      <w:r>
        <w:rPr>
          <w:spacing w:val="-7"/>
          <w:sz w:val="24"/>
        </w:rPr>
        <w:t> </w:t>
      </w:r>
      <w:r>
        <w:rPr>
          <w:sz w:val="24"/>
        </w:rPr>
        <w:t>remote</w:t>
      </w:r>
      <w:r>
        <w:rPr>
          <w:spacing w:val="-6"/>
          <w:sz w:val="24"/>
        </w:rPr>
        <w:t> </w:t>
      </w:r>
      <w:r>
        <w:rPr>
          <w:sz w:val="24"/>
        </w:rPr>
        <w:t>afterloader</w:t>
      </w:r>
      <w:r>
        <w:rPr>
          <w:spacing w:val="-5"/>
          <w:sz w:val="24"/>
        </w:rPr>
        <w:t> </w:t>
      </w:r>
      <w:r>
        <w:rPr>
          <w:spacing w:val="-2"/>
          <w:sz w:val="24"/>
        </w:rPr>
        <w:t>units.</w:t>
      </w:r>
    </w:p>
    <w:p>
      <w:pPr>
        <w:pStyle w:val="BodyText"/>
        <w:spacing w:before="9"/>
        <w:rPr>
          <w:sz w:val="23"/>
        </w:rPr>
      </w:pPr>
    </w:p>
    <w:p>
      <w:pPr>
        <w:pStyle w:val="ListParagraph"/>
        <w:numPr>
          <w:ilvl w:val="0"/>
          <w:numId w:val="94"/>
        </w:numPr>
        <w:tabs>
          <w:tab w:pos="1806" w:val="left" w:leader="none"/>
        </w:tabs>
        <w:spacing w:line="237" w:lineRule="auto" w:before="0" w:after="0"/>
        <w:ind w:left="1300" w:right="118" w:firstLine="0"/>
        <w:jc w:val="left"/>
        <w:rPr>
          <w:sz w:val="24"/>
        </w:rPr>
      </w:pPr>
      <w:r>
        <w:rPr>
          <w:sz w:val="24"/>
        </w:rPr>
        <w:t>To satisfy</w:t>
      </w:r>
      <w:r>
        <w:rPr>
          <w:spacing w:val="-10"/>
          <w:sz w:val="24"/>
        </w:rPr>
        <w:t> </w:t>
      </w:r>
      <w:r>
        <w:rPr>
          <w:sz w:val="24"/>
        </w:rPr>
        <w:t>the</w:t>
      </w:r>
      <w:r>
        <w:rPr>
          <w:spacing w:val="-3"/>
          <w:sz w:val="24"/>
        </w:rPr>
        <w:t> </w:t>
      </w:r>
      <w:r>
        <w:rPr>
          <w:sz w:val="24"/>
        </w:rPr>
        <w:t>requirement of 105 CMR 120.577(A), full</w:t>
      </w:r>
      <w:r>
        <w:rPr>
          <w:spacing w:val="-2"/>
          <w:sz w:val="24"/>
        </w:rPr>
        <w:t> </w:t>
      </w:r>
      <w:r>
        <w:rPr>
          <w:sz w:val="24"/>
        </w:rPr>
        <w:t>calibration measurements</w:t>
      </w:r>
      <w:r>
        <w:rPr>
          <w:spacing w:val="-2"/>
          <w:sz w:val="24"/>
        </w:rPr>
        <w:t> </w:t>
      </w:r>
      <w:r>
        <w:rPr>
          <w:sz w:val="24"/>
        </w:rPr>
        <w:t>shall include, as applicable, determination of:</w:t>
      </w:r>
    </w:p>
    <w:p>
      <w:pPr>
        <w:pStyle w:val="ListParagraph"/>
        <w:numPr>
          <w:ilvl w:val="1"/>
          <w:numId w:val="94"/>
        </w:numPr>
        <w:tabs>
          <w:tab w:pos="2116" w:val="left" w:leader="none"/>
        </w:tabs>
        <w:spacing w:line="273" w:lineRule="exact" w:before="0" w:after="0"/>
        <w:ind w:left="2115" w:right="0" w:hanging="461"/>
        <w:jc w:val="left"/>
        <w:rPr>
          <w:sz w:val="24"/>
        </w:rPr>
      </w:pPr>
      <w:r>
        <w:rPr>
          <w:sz w:val="24"/>
        </w:rPr>
        <w:t>the output within +/- </w:t>
      </w:r>
      <w:r>
        <w:rPr>
          <w:spacing w:val="-5"/>
          <w:sz w:val="24"/>
        </w:rPr>
        <w:t>5%;</w:t>
      </w:r>
    </w:p>
    <w:p>
      <w:pPr>
        <w:pStyle w:val="ListParagraph"/>
        <w:numPr>
          <w:ilvl w:val="1"/>
          <w:numId w:val="94"/>
        </w:numPr>
        <w:tabs>
          <w:tab w:pos="2116" w:val="left" w:leader="none"/>
        </w:tabs>
        <w:spacing w:line="274" w:lineRule="exact" w:before="0" w:after="0"/>
        <w:ind w:left="2115" w:right="0" w:hanging="461"/>
        <w:jc w:val="left"/>
        <w:rPr>
          <w:sz w:val="24"/>
        </w:rPr>
      </w:pPr>
      <w:r>
        <w:rPr>
          <w:sz w:val="24"/>
        </w:rPr>
        <w:t>Source</w:t>
      </w:r>
      <w:r>
        <w:rPr>
          <w:spacing w:val="-3"/>
          <w:sz w:val="24"/>
        </w:rPr>
        <w:t> </w:t>
      </w:r>
      <w:r>
        <w:rPr>
          <w:sz w:val="24"/>
        </w:rPr>
        <w:t>position</w:t>
      </w:r>
      <w:r>
        <w:rPr>
          <w:spacing w:val="-2"/>
          <w:sz w:val="24"/>
        </w:rPr>
        <w:t> </w:t>
      </w:r>
      <w:r>
        <w:rPr>
          <w:sz w:val="24"/>
        </w:rPr>
        <w:t>accuracy</w:t>
      </w:r>
      <w:r>
        <w:rPr>
          <w:spacing w:val="-10"/>
          <w:sz w:val="24"/>
        </w:rPr>
        <w:t> </w:t>
      </w:r>
      <w:r>
        <w:rPr>
          <w:sz w:val="24"/>
        </w:rPr>
        <w:t>to</w:t>
      </w:r>
      <w:r>
        <w:rPr>
          <w:spacing w:val="-2"/>
          <w:sz w:val="24"/>
        </w:rPr>
        <w:t> </w:t>
      </w:r>
      <w:r>
        <w:rPr>
          <w:sz w:val="24"/>
        </w:rPr>
        <w:t>within</w:t>
      </w:r>
      <w:r>
        <w:rPr>
          <w:spacing w:val="-2"/>
          <w:sz w:val="24"/>
        </w:rPr>
        <w:t> </w:t>
      </w:r>
      <w:r>
        <w:rPr>
          <w:sz w:val="24"/>
        </w:rPr>
        <w:t>+/-</w:t>
      </w:r>
      <w:r>
        <w:rPr>
          <w:spacing w:val="-2"/>
          <w:sz w:val="24"/>
        </w:rPr>
        <w:t> </w:t>
      </w:r>
      <w:r>
        <w:rPr>
          <w:sz w:val="24"/>
        </w:rPr>
        <w:t>1</w:t>
      </w:r>
      <w:r>
        <w:rPr>
          <w:spacing w:val="-2"/>
          <w:sz w:val="24"/>
        </w:rPr>
        <w:t> millimeter;</w:t>
      </w:r>
    </w:p>
    <w:p>
      <w:pPr>
        <w:pStyle w:val="ListParagraph"/>
        <w:numPr>
          <w:ilvl w:val="1"/>
          <w:numId w:val="94"/>
        </w:numPr>
        <w:tabs>
          <w:tab w:pos="2116" w:val="left" w:leader="none"/>
        </w:tabs>
        <w:spacing w:line="274" w:lineRule="exact" w:before="0" w:after="0"/>
        <w:ind w:left="2115" w:right="0" w:hanging="461"/>
        <w:jc w:val="left"/>
        <w:rPr>
          <w:sz w:val="24"/>
        </w:rPr>
      </w:pPr>
      <w:r>
        <w:rPr>
          <w:sz w:val="24"/>
        </w:rPr>
        <w:t>Source</w:t>
      </w:r>
      <w:r>
        <w:rPr>
          <w:spacing w:val="-3"/>
          <w:sz w:val="24"/>
        </w:rPr>
        <w:t> </w:t>
      </w:r>
      <w:r>
        <w:rPr>
          <w:sz w:val="24"/>
        </w:rPr>
        <w:t>retraction</w:t>
      </w:r>
      <w:r>
        <w:rPr>
          <w:spacing w:val="-3"/>
          <w:sz w:val="24"/>
        </w:rPr>
        <w:t> </w:t>
      </w:r>
      <w:r>
        <w:rPr>
          <w:sz w:val="24"/>
        </w:rPr>
        <w:t>with</w:t>
      </w:r>
      <w:r>
        <w:rPr>
          <w:spacing w:val="-2"/>
          <w:sz w:val="24"/>
        </w:rPr>
        <w:t> </w:t>
      </w:r>
      <w:r>
        <w:rPr>
          <w:sz w:val="24"/>
        </w:rPr>
        <w:t>backup</w:t>
      </w:r>
      <w:r>
        <w:rPr>
          <w:spacing w:val="-3"/>
          <w:sz w:val="24"/>
        </w:rPr>
        <w:t> </w:t>
      </w:r>
      <w:r>
        <w:rPr>
          <w:sz w:val="24"/>
        </w:rPr>
        <w:t>battery</w:t>
      </w:r>
      <w:r>
        <w:rPr>
          <w:spacing w:val="-10"/>
          <w:sz w:val="24"/>
        </w:rPr>
        <w:t> </w:t>
      </w:r>
      <w:r>
        <w:rPr>
          <w:sz w:val="24"/>
        </w:rPr>
        <w:t>upon</w:t>
      </w:r>
      <w:r>
        <w:rPr>
          <w:spacing w:val="-3"/>
          <w:sz w:val="24"/>
        </w:rPr>
        <w:t> </w:t>
      </w:r>
      <w:r>
        <w:rPr>
          <w:sz w:val="24"/>
        </w:rPr>
        <w:t>power</w:t>
      </w:r>
      <w:r>
        <w:rPr>
          <w:spacing w:val="-5"/>
          <w:sz w:val="24"/>
        </w:rPr>
        <w:t> </w:t>
      </w:r>
      <w:r>
        <w:rPr>
          <w:spacing w:val="-2"/>
          <w:sz w:val="24"/>
        </w:rPr>
        <w:t>failure;</w:t>
      </w:r>
    </w:p>
    <w:p>
      <w:pPr>
        <w:pStyle w:val="ListParagraph"/>
        <w:numPr>
          <w:ilvl w:val="1"/>
          <w:numId w:val="94"/>
        </w:numPr>
        <w:tabs>
          <w:tab w:pos="2116" w:val="left" w:leader="none"/>
        </w:tabs>
        <w:spacing w:line="274" w:lineRule="exact" w:before="0" w:after="0"/>
        <w:ind w:left="2115" w:right="0" w:hanging="461"/>
        <w:jc w:val="left"/>
        <w:rPr>
          <w:sz w:val="24"/>
        </w:rPr>
      </w:pPr>
      <w:r>
        <w:rPr>
          <w:sz w:val="24"/>
        </w:rPr>
        <w:t>Length</w:t>
      </w:r>
      <w:r>
        <w:rPr>
          <w:spacing w:val="-5"/>
          <w:sz w:val="24"/>
        </w:rPr>
        <w:t> </w:t>
      </w:r>
      <w:r>
        <w:rPr>
          <w:sz w:val="24"/>
        </w:rPr>
        <w:t>of</w:t>
      </w:r>
      <w:r>
        <w:rPr>
          <w:spacing w:val="-4"/>
          <w:sz w:val="24"/>
        </w:rPr>
        <w:t> </w:t>
      </w:r>
      <w:r>
        <w:rPr>
          <w:sz w:val="24"/>
        </w:rPr>
        <w:t>the</w:t>
      </w:r>
      <w:r>
        <w:rPr>
          <w:spacing w:val="-8"/>
          <w:sz w:val="24"/>
        </w:rPr>
        <w:t> </w:t>
      </w:r>
      <w:r>
        <w:rPr>
          <w:sz w:val="24"/>
        </w:rPr>
        <w:t>source</w:t>
      </w:r>
      <w:r>
        <w:rPr>
          <w:spacing w:val="-6"/>
          <w:sz w:val="24"/>
        </w:rPr>
        <w:t> </w:t>
      </w:r>
      <w:r>
        <w:rPr>
          <w:sz w:val="24"/>
        </w:rPr>
        <w:t>transfer</w:t>
      </w:r>
      <w:r>
        <w:rPr>
          <w:spacing w:val="-5"/>
          <w:sz w:val="24"/>
        </w:rPr>
        <w:t> </w:t>
      </w:r>
      <w:r>
        <w:rPr>
          <w:spacing w:val="-2"/>
          <w:sz w:val="24"/>
        </w:rPr>
        <w:t>tubes;</w:t>
      </w:r>
    </w:p>
    <w:p>
      <w:pPr>
        <w:pStyle w:val="ListParagraph"/>
        <w:numPr>
          <w:ilvl w:val="1"/>
          <w:numId w:val="94"/>
        </w:numPr>
        <w:tabs>
          <w:tab w:pos="2116" w:val="left" w:leader="none"/>
        </w:tabs>
        <w:spacing w:line="274" w:lineRule="exact" w:before="0" w:after="0"/>
        <w:ind w:left="2115" w:right="0" w:hanging="461"/>
        <w:jc w:val="left"/>
        <w:rPr>
          <w:sz w:val="24"/>
        </w:rPr>
      </w:pPr>
      <w:r>
        <w:rPr>
          <w:sz w:val="24"/>
        </w:rPr>
        <w:t>Timer</w:t>
      </w:r>
      <w:r>
        <w:rPr>
          <w:spacing w:val="-6"/>
          <w:sz w:val="24"/>
        </w:rPr>
        <w:t> </w:t>
      </w:r>
      <w:r>
        <w:rPr>
          <w:sz w:val="24"/>
        </w:rPr>
        <w:t>accuracy</w:t>
      </w:r>
      <w:r>
        <w:rPr>
          <w:spacing w:val="-10"/>
          <w:sz w:val="24"/>
        </w:rPr>
        <w:t> </w:t>
      </w:r>
      <w:r>
        <w:rPr>
          <w:sz w:val="24"/>
        </w:rPr>
        <w:t>and</w:t>
      </w:r>
      <w:r>
        <w:rPr>
          <w:spacing w:val="-3"/>
          <w:sz w:val="24"/>
        </w:rPr>
        <w:t> </w:t>
      </w:r>
      <w:r>
        <w:rPr>
          <w:sz w:val="24"/>
        </w:rPr>
        <w:t>linearity</w:t>
      </w:r>
      <w:r>
        <w:rPr>
          <w:spacing w:val="-9"/>
          <w:sz w:val="24"/>
        </w:rPr>
        <w:t> </w:t>
      </w:r>
      <w:r>
        <w:rPr>
          <w:sz w:val="24"/>
        </w:rPr>
        <w:t>over</w:t>
      </w:r>
      <w:r>
        <w:rPr>
          <w:spacing w:val="-2"/>
          <w:sz w:val="24"/>
        </w:rPr>
        <w:t> </w:t>
      </w:r>
      <w:r>
        <w:rPr>
          <w:sz w:val="24"/>
        </w:rPr>
        <w:t>the</w:t>
      </w:r>
      <w:r>
        <w:rPr>
          <w:spacing w:val="-6"/>
          <w:sz w:val="24"/>
        </w:rPr>
        <w:t> </w:t>
      </w:r>
      <w:r>
        <w:rPr>
          <w:sz w:val="24"/>
        </w:rPr>
        <w:t>typical</w:t>
      </w:r>
      <w:r>
        <w:rPr>
          <w:spacing w:val="-2"/>
          <w:sz w:val="24"/>
        </w:rPr>
        <w:t> </w:t>
      </w:r>
      <w:r>
        <w:rPr>
          <w:sz w:val="24"/>
        </w:rPr>
        <w:t>range</w:t>
      </w:r>
      <w:r>
        <w:rPr>
          <w:spacing w:val="-3"/>
          <w:sz w:val="24"/>
        </w:rPr>
        <w:t> </w:t>
      </w:r>
      <w:r>
        <w:rPr>
          <w:sz w:val="24"/>
        </w:rPr>
        <w:t>of</w:t>
      </w:r>
      <w:r>
        <w:rPr>
          <w:spacing w:val="-2"/>
          <w:sz w:val="24"/>
        </w:rPr>
        <w:t> </w:t>
      </w:r>
      <w:r>
        <w:rPr>
          <w:spacing w:val="-4"/>
          <w:sz w:val="24"/>
        </w:rPr>
        <w:t>use;</w:t>
      </w:r>
    </w:p>
    <w:p>
      <w:pPr>
        <w:pStyle w:val="ListParagraph"/>
        <w:numPr>
          <w:ilvl w:val="1"/>
          <w:numId w:val="94"/>
        </w:numPr>
        <w:tabs>
          <w:tab w:pos="2116" w:val="left" w:leader="none"/>
        </w:tabs>
        <w:spacing w:line="274" w:lineRule="exact" w:before="0" w:after="0"/>
        <w:ind w:left="2115" w:right="0" w:hanging="461"/>
        <w:jc w:val="left"/>
        <w:rPr>
          <w:sz w:val="24"/>
        </w:rPr>
      </w:pPr>
      <w:r>
        <w:rPr>
          <w:sz w:val="24"/>
        </w:rPr>
        <w:t>Length</w:t>
      </w:r>
      <w:r>
        <w:rPr>
          <w:spacing w:val="-5"/>
          <w:sz w:val="24"/>
        </w:rPr>
        <w:t> </w:t>
      </w:r>
      <w:r>
        <w:rPr>
          <w:sz w:val="24"/>
        </w:rPr>
        <w:t>of</w:t>
      </w:r>
      <w:r>
        <w:rPr>
          <w:spacing w:val="-5"/>
          <w:sz w:val="24"/>
        </w:rPr>
        <w:t> </w:t>
      </w:r>
      <w:r>
        <w:rPr>
          <w:sz w:val="24"/>
        </w:rPr>
        <w:t>applicators;</w:t>
      </w:r>
      <w:r>
        <w:rPr>
          <w:spacing w:val="-4"/>
          <w:sz w:val="24"/>
        </w:rPr>
        <w:t> </w:t>
      </w:r>
      <w:r>
        <w:rPr>
          <w:spacing w:val="-5"/>
          <w:sz w:val="24"/>
        </w:rPr>
        <w:t>and</w:t>
      </w:r>
    </w:p>
    <w:p>
      <w:pPr>
        <w:pStyle w:val="ListParagraph"/>
        <w:numPr>
          <w:ilvl w:val="1"/>
          <w:numId w:val="94"/>
        </w:numPr>
        <w:tabs>
          <w:tab w:pos="2044" w:val="left" w:leader="none"/>
        </w:tabs>
        <w:spacing w:line="275" w:lineRule="exact" w:before="0" w:after="0"/>
        <w:ind w:left="2043" w:right="0" w:hanging="389"/>
        <w:jc w:val="left"/>
        <w:rPr>
          <w:sz w:val="24"/>
        </w:rPr>
      </w:pPr>
      <w:r>
        <w:rPr>
          <w:w w:val="95"/>
          <w:sz w:val="24"/>
        </w:rPr>
        <w:t>Function</w:t>
      </w:r>
      <w:r>
        <w:rPr>
          <w:spacing w:val="7"/>
          <w:sz w:val="24"/>
        </w:rPr>
        <w:t> </w:t>
      </w:r>
      <w:r>
        <w:rPr>
          <w:w w:val="95"/>
          <w:sz w:val="24"/>
        </w:rPr>
        <w:t>of</w:t>
      </w:r>
      <w:r>
        <w:rPr>
          <w:spacing w:val="8"/>
          <w:sz w:val="24"/>
        </w:rPr>
        <w:t> </w:t>
      </w:r>
      <w:r>
        <w:rPr>
          <w:w w:val="95"/>
          <w:sz w:val="24"/>
        </w:rPr>
        <w:t>the</w:t>
      </w:r>
      <w:r>
        <w:rPr>
          <w:spacing w:val="1"/>
          <w:sz w:val="24"/>
        </w:rPr>
        <w:t> </w:t>
      </w:r>
      <w:r>
        <w:rPr>
          <w:w w:val="95"/>
          <w:sz w:val="24"/>
        </w:rPr>
        <w:t>source</w:t>
      </w:r>
      <w:r>
        <w:rPr>
          <w:spacing w:val="4"/>
          <w:sz w:val="24"/>
        </w:rPr>
        <w:t> </w:t>
      </w:r>
      <w:r>
        <w:rPr>
          <w:w w:val="95"/>
          <w:sz w:val="24"/>
        </w:rPr>
        <w:t>transfer</w:t>
      </w:r>
      <w:r>
        <w:rPr>
          <w:spacing w:val="7"/>
          <w:sz w:val="24"/>
        </w:rPr>
        <w:t> </w:t>
      </w:r>
      <w:r>
        <w:rPr>
          <w:w w:val="95"/>
          <w:sz w:val="24"/>
        </w:rPr>
        <w:t>tubes,</w:t>
      </w:r>
      <w:r>
        <w:rPr>
          <w:spacing w:val="8"/>
          <w:sz w:val="24"/>
        </w:rPr>
        <w:t> </w:t>
      </w:r>
      <w:r>
        <w:rPr>
          <w:w w:val="95"/>
          <w:sz w:val="24"/>
        </w:rPr>
        <w:t>applicators,</w:t>
      </w:r>
      <w:r>
        <w:rPr>
          <w:spacing w:val="8"/>
          <w:sz w:val="24"/>
        </w:rPr>
        <w:t> </w:t>
      </w:r>
      <w:r>
        <w:rPr>
          <w:w w:val="95"/>
          <w:sz w:val="24"/>
        </w:rPr>
        <w:t>and</w:t>
      </w:r>
      <w:r>
        <w:rPr>
          <w:spacing w:val="8"/>
          <w:sz w:val="24"/>
        </w:rPr>
        <w:t> </w:t>
      </w:r>
      <w:r>
        <w:rPr>
          <w:w w:val="95"/>
          <w:sz w:val="24"/>
        </w:rPr>
        <w:t>transfer</w:t>
      </w:r>
      <w:r>
        <w:rPr>
          <w:spacing w:val="7"/>
          <w:sz w:val="24"/>
        </w:rPr>
        <w:t> </w:t>
      </w:r>
      <w:r>
        <w:rPr>
          <w:w w:val="95"/>
          <w:sz w:val="24"/>
        </w:rPr>
        <w:t>tube-applicator</w:t>
      </w:r>
      <w:r>
        <w:rPr>
          <w:spacing w:val="1"/>
          <w:sz w:val="24"/>
        </w:rPr>
        <w:t> </w:t>
      </w:r>
      <w:r>
        <w:rPr>
          <w:spacing w:val="-2"/>
          <w:w w:val="95"/>
          <w:sz w:val="24"/>
        </w:rPr>
        <w:t>interfaces.</w:t>
      </w:r>
    </w:p>
    <w:p>
      <w:pPr>
        <w:pStyle w:val="BodyText"/>
        <w:spacing w:before="9"/>
        <w:rPr>
          <w:sz w:val="23"/>
        </w:rPr>
      </w:pPr>
    </w:p>
    <w:p>
      <w:pPr>
        <w:pStyle w:val="ListParagraph"/>
        <w:numPr>
          <w:ilvl w:val="0"/>
          <w:numId w:val="94"/>
        </w:numPr>
        <w:tabs>
          <w:tab w:pos="1821" w:val="left" w:leader="none"/>
        </w:tabs>
        <w:spacing w:line="237" w:lineRule="auto" w:before="0" w:after="0"/>
        <w:ind w:left="1300" w:right="116" w:firstLine="0"/>
        <w:jc w:val="both"/>
        <w:rPr>
          <w:sz w:val="24"/>
        </w:rPr>
      </w:pPr>
      <w:r>
        <w:rPr>
          <w:sz w:val="24"/>
        </w:rPr>
        <w:t>In addition to the requirements for full calibrations for low dose-rate remote afterloader units in 105 CMR 120.577(B), a licensee shall perform an autoradiograph of the source(s) to verify inventory and source(s) arrangement at intervals not exceeding one quarter.</w:t>
      </w:r>
    </w:p>
    <w:p>
      <w:pPr>
        <w:pStyle w:val="BodyText"/>
        <w:spacing w:before="10"/>
        <w:rPr>
          <w:sz w:val="23"/>
        </w:rPr>
      </w:pPr>
    </w:p>
    <w:p>
      <w:pPr>
        <w:pStyle w:val="ListParagraph"/>
        <w:numPr>
          <w:ilvl w:val="0"/>
          <w:numId w:val="94"/>
        </w:numPr>
        <w:tabs>
          <w:tab w:pos="1814" w:val="left" w:leader="none"/>
        </w:tabs>
        <w:spacing w:line="237" w:lineRule="auto" w:before="0" w:after="0"/>
        <w:ind w:left="1300" w:right="117" w:firstLine="0"/>
        <w:jc w:val="both"/>
        <w:rPr>
          <w:sz w:val="24"/>
        </w:rPr>
      </w:pPr>
      <w:r>
        <w:rPr>
          <w:sz w:val="24"/>
        </w:rPr>
        <w:t>A</w:t>
      </w:r>
      <w:r>
        <w:rPr>
          <w:spacing w:val="-7"/>
          <w:sz w:val="24"/>
        </w:rPr>
        <w:t> </w:t>
      </w:r>
      <w:r>
        <w:rPr>
          <w:sz w:val="24"/>
        </w:rPr>
        <w:t>licensee</w:t>
      </w:r>
      <w:r>
        <w:rPr>
          <w:spacing w:val="-7"/>
          <w:sz w:val="24"/>
        </w:rPr>
        <w:t> </w:t>
      </w:r>
      <w:r>
        <w:rPr>
          <w:sz w:val="24"/>
        </w:rPr>
        <w:t>shall</w:t>
      </w:r>
      <w:r>
        <w:rPr>
          <w:spacing w:val="-4"/>
          <w:sz w:val="24"/>
        </w:rPr>
        <w:t> </w:t>
      </w:r>
      <w:r>
        <w:rPr>
          <w:sz w:val="24"/>
        </w:rPr>
        <w:t>use</w:t>
      </w:r>
      <w:r>
        <w:rPr>
          <w:spacing w:val="-4"/>
          <w:sz w:val="24"/>
        </w:rPr>
        <w:t> </w:t>
      </w:r>
      <w:r>
        <w:rPr>
          <w:sz w:val="24"/>
        </w:rPr>
        <w:t>the</w:t>
      </w:r>
      <w:r>
        <w:rPr>
          <w:spacing w:val="-4"/>
          <w:sz w:val="24"/>
        </w:rPr>
        <w:t> </w:t>
      </w:r>
      <w:r>
        <w:rPr>
          <w:sz w:val="24"/>
        </w:rPr>
        <w:t>dosimetry</w:t>
      </w:r>
      <w:r>
        <w:rPr>
          <w:spacing w:val="-15"/>
          <w:sz w:val="24"/>
        </w:rPr>
        <w:t> </w:t>
      </w:r>
      <w:r>
        <w:rPr>
          <w:sz w:val="24"/>
        </w:rPr>
        <w:t>system</w:t>
      </w:r>
      <w:r>
        <w:rPr>
          <w:spacing w:val="-7"/>
          <w:sz w:val="24"/>
        </w:rPr>
        <w:t> </w:t>
      </w:r>
      <w:r>
        <w:rPr>
          <w:sz w:val="24"/>
        </w:rPr>
        <w:t>described</w:t>
      </w:r>
      <w:r>
        <w:rPr>
          <w:spacing w:val="-9"/>
          <w:sz w:val="24"/>
        </w:rPr>
        <w:t> </w:t>
      </w:r>
      <w:r>
        <w:rPr>
          <w:sz w:val="24"/>
        </w:rPr>
        <w:t>in</w:t>
      </w:r>
      <w:r>
        <w:rPr>
          <w:spacing w:val="-4"/>
          <w:sz w:val="24"/>
        </w:rPr>
        <w:t> </w:t>
      </w:r>
      <w:r>
        <w:rPr>
          <w:sz w:val="24"/>
        </w:rPr>
        <w:t>105</w:t>
      </w:r>
      <w:r>
        <w:rPr>
          <w:spacing w:val="-4"/>
          <w:sz w:val="24"/>
        </w:rPr>
        <w:t> </w:t>
      </w:r>
      <w:r>
        <w:rPr>
          <w:sz w:val="24"/>
        </w:rPr>
        <w:t>CMR</w:t>
      </w:r>
      <w:r>
        <w:rPr>
          <w:spacing w:val="-2"/>
          <w:sz w:val="24"/>
        </w:rPr>
        <w:t> </w:t>
      </w:r>
      <w:r>
        <w:rPr>
          <w:sz w:val="24"/>
        </w:rPr>
        <w:t>120.575(A)</w:t>
      </w:r>
      <w:r>
        <w:rPr>
          <w:spacing w:val="-4"/>
          <w:sz w:val="24"/>
        </w:rPr>
        <w:t> </w:t>
      </w:r>
      <w:r>
        <w:rPr>
          <w:sz w:val="24"/>
        </w:rPr>
        <w:t>to</w:t>
      </w:r>
      <w:r>
        <w:rPr>
          <w:spacing w:val="-4"/>
          <w:sz w:val="24"/>
        </w:rPr>
        <w:t> </w:t>
      </w:r>
      <w:r>
        <w:rPr>
          <w:sz w:val="24"/>
        </w:rPr>
        <w:t>measure</w:t>
      </w:r>
      <w:r>
        <w:rPr>
          <w:sz w:val="24"/>
        </w:rPr>
        <w:t> the output.</w:t>
      </w:r>
    </w:p>
    <w:p>
      <w:pPr>
        <w:pStyle w:val="BodyText"/>
        <w:spacing w:before="10"/>
        <w:rPr>
          <w:sz w:val="23"/>
        </w:rPr>
      </w:pPr>
    </w:p>
    <w:p>
      <w:pPr>
        <w:pStyle w:val="ListParagraph"/>
        <w:numPr>
          <w:ilvl w:val="0"/>
          <w:numId w:val="94"/>
        </w:numPr>
        <w:tabs>
          <w:tab w:pos="1773" w:val="left" w:leader="none"/>
        </w:tabs>
        <w:spacing w:line="237" w:lineRule="auto" w:before="0" w:after="0"/>
        <w:ind w:left="1300" w:right="117" w:firstLine="0"/>
        <w:jc w:val="both"/>
        <w:rPr>
          <w:sz w:val="24"/>
        </w:rPr>
      </w:pPr>
      <w:r>
        <w:rPr>
          <w:sz w:val="24"/>
        </w:rPr>
        <w:t>A</w:t>
      </w:r>
      <w:r>
        <w:rPr>
          <w:spacing w:val="-12"/>
          <w:sz w:val="24"/>
        </w:rPr>
        <w:t> </w:t>
      </w:r>
      <w:r>
        <w:rPr>
          <w:sz w:val="24"/>
        </w:rPr>
        <w:t>licensee</w:t>
      </w:r>
      <w:r>
        <w:rPr>
          <w:spacing w:val="-10"/>
          <w:sz w:val="24"/>
        </w:rPr>
        <w:t> </w:t>
      </w:r>
      <w:r>
        <w:rPr>
          <w:sz w:val="24"/>
        </w:rPr>
        <w:t>shall</w:t>
      </w:r>
      <w:r>
        <w:rPr>
          <w:spacing w:val="-8"/>
          <w:sz w:val="24"/>
        </w:rPr>
        <w:t> </w:t>
      </w:r>
      <w:r>
        <w:rPr>
          <w:sz w:val="24"/>
        </w:rPr>
        <w:t>make</w:t>
      </w:r>
      <w:r>
        <w:rPr>
          <w:spacing w:val="-11"/>
          <w:sz w:val="24"/>
        </w:rPr>
        <w:t> </w:t>
      </w:r>
      <w:r>
        <w:rPr>
          <w:sz w:val="24"/>
        </w:rPr>
        <w:t>full</w:t>
      </w:r>
      <w:r>
        <w:rPr>
          <w:spacing w:val="-8"/>
          <w:sz w:val="24"/>
        </w:rPr>
        <w:t> </w:t>
      </w:r>
      <w:r>
        <w:rPr>
          <w:sz w:val="24"/>
        </w:rPr>
        <w:t>calibration</w:t>
      </w:r>
      <w:r>
        <w:rPr>
          <w:spacing w:val="-8"/>
          <w:sz w:val="24"/>
        </w:rPr>
        <w:t> </w:t>
      </w:r>
      <w:r>
        <w:rPr>
          <w:sz w:val="24"/>
        </w:rPr>
        <w:t>measurements</w:t>
      </w:r>
      <w:r>
        <w:rPr>
          <w:spacing w:val="-11"/>
          <w:sz w:val="24"/>
        </w:rPr>
        <w:t> </w:t>
      </w:r>
      <w:r>
        <w:rPr>
          <w:sz w:val="24"/>
        </w:rPr>
        <w:t>required</w:t>
      </w:r>
      <w:r>
        <w:rPr>
          <w:spacing w:val="-8"/>
          <w:sz w:val="24"/>
        </w:rPr>
        <w:t> </w:t>
      </w:r>
      <w:r>
        <w:rPr>
          <w:sz w:val="24"/>
        </w:rPr>
        <w:t>by</w:t>
      </w:r>
      <w:r>
        <w:rPr>
          <w:spacing w:val="-15"/>
          <w:sz w:val="24"/>
        </w:rPr>
        <w:t> </w:t>
      </w:r>
      <w:r>
        <w:rPr>
          <w:sz w:val="24"/>
        </w:rPr>
        <w:t>105</w:t>
      </w:r>
      <w:r>
        <w:rPr>
          <w:spacing w:val="-8"/>
          <w:sz w:val="24"/>
        </w:rPr>
        <w:t> </w:t>
      </w:r>
      <w:r>
        <w:rPr>
          <w:sz w:val="24"/>
        </w:rPr>
        <w:t>CMR</w:t>
      </w:r>
      <w:r>
        <w:rPr>
          <w:spacing w:val="-8"/>
          <w:sz w:val="24"/>
        </w:rPr>
        <w:t> </w:t>
      </w:r>
      <w:r>
        <w:rPr>
          <w:sz w:val="24"/>
        </w:rPr>
        <w:t>120.577(A)</w:t>
      </w:r>
      <w:r>
        <w:rPr>
          <w:spacing w:val="-12"/>
          <w:sz w:val="24"/>
        </w:rPr>
        <w:t> </w:t>
      </w:r>
      <w:r>
        <w:rPr>
          <w:sz w:val="24"/>
        </w:rPr>
        <w:t>in accordance with published protocols accepted by nationally recognized bodies.</w:t>
      </w:r>
    </w:p>
    <w:p>
      <w:pPr>
        <w:spacing w:after="0" w:line="237" w:lineRule="auto"/>
        <w:jc w:val="both"/>
        <w:rPr>
          <w:sz w:val="24"/>
        </w:rPr>
        <w:sectPr>
          <w:pgSz w:w="12240" w:h="20180"/>
          <w:pgMar w:header="766" w:footer="775" w:top="1460" w:bottom="960" w:left="500" w:right="1320"/>
        </w:sectPr>
      </w:pPr>
    </w:p>
    <w:p>
      <w:pPr>
        <w:pStyle w:val="BodyText"/>
        <w:spacing w:before="56"/>
        <w:ind w:left="100"/>
      </w:pPr>
      <w:r>
        <w:rPr/>
        <w:t>120.577:</w:t>
      </w:r>
      <w:r>
        <w:rPr>
          <w:spacing w:val="30"/>
        </w:rPr>
        <w:t>  </w:t>
      </w:r>
      <w:r>
        <w:rPr>
          <w:spacing w:val="-2"/>
        </w:rPr>
        <w:t>continued</w:t>
      </w:r>
    </w:p>
    <w:p>
      <w:pPr>
        <w:pStyle w:val="BodyText"/>
        <w:spacing w:before="9"/>
        <w:rPr>
          <w:sz w:val="23"/>
        </w:rPr>
      </w:pPr>
    </w:p>
    <w:p>
      <w:pPr>
        <w:pStyle w:val="ListParagraph"/>
        <w:numPr>
          <w:ilvl w:val="0"/>
          <w:numId w:val="94"/>
        </w:numPr>
        <w:tabs>
          <w:tab w:pos="1764" w:val="left" w:leader="none"/>
        </w:tabs>
        <w:spacing w:line="237" w:lineRule="auto" w:before="0" w:after="0"/>
        <w:ind w:left="1300" w:right="109" w:firstLine="0"/>
        <w:jc w:val="both"/>
        <w:rPr>
          <w:sz w:val="24"/>
        </w:rPr>
      </w:pPr>
      <w:r>
        <w:rPr>
          <w:sz w:val="24"/>
        </w:rPr>
        <w:t>For</w:t>
      </w:r>
      <w:r>
        <w:rPr>
          <w:spacing w:val="-8"/>
          <w:sz w:val="24"/>
        </w:rPr>
        <w:t> </w:t>
      </w:r>
      <w:r>
        <w:rPr>
          <w:sz w:val="24"/>
        </w:rPr>
        <w:t>low</w:t>
      </w:r>
      <w:r>
        <w:rPr>
          <w:spacing w:val="-8"/>
          <w:sz w:val="24"/>
        </w:rPr>
        <w:t> </w:t>
      </w:r>
      <w:r>
        <w:rPr>
          <w:sz w:val="24"/>
        </w:rPr>
        <w:t>dose-rate</w:t>
      </w:r>
      <w:r>
        <w:rPr>
          <w:spacing w:val="-9"/>
          <w:sz w:val="24"/>
        </w:rPr>
        <w:t> </w:t>
      </w:r>
      <w:r>
        <w:rPr>
          <w:sz w:val="24"/>
        </w:rPr>
        <w:t>remote</w:t>
      </w:r>
      <w:r>
        <w:rPr>
          <w:spacing w:val="-7"/>
          <w:sz w:val="24"/>
        </w:rPr>
        <w:t> </w:t>
      </w:r>
      <w:r>
        <w:rPr>
          <w:sz w:val="24"/>
        </w:rPr>
        <w:t>afterloader</w:t>
      </w:r>
      <w:r>
        <w:rPr>
          <w:spacing w:val="-7"/>
          <w:sz w:val="24"/>
        </w:rPr>
        <w:t> </w:t>
      </w:r>
      <w:r>
        <w:rPr>
          <w:sz w:val="24"/>
        </w:rPr>
        <w:t>units,</w:t>
      </w:r>
      <w:r>
        <w:rPr>
          <w:spacing w:val="-7"/>
          <w:sz w:val="24"/>
        </w:rPr>
        <w:t> </w:t>
      </w:r>
      <w:r>
        <w:rPr>
          <w:sz w:val="24"/>
        </w:rPr>
        <w:t>a</w:t>
      </w:r>
      <w:r>
        <w:rPr>
          <w:spacing w:val="-7"/>
          <w:sz w:val="24"/>
        </w:rPr>
        <w:t> </w:t>
      </w:r>
      <w:r>
        <w:rPr>
          <w:sz w:val="24"/>
        </w:rPr>
        <w:t>licensee</w:t>
      </w:r>
      <w:r>
        <w:rPr>
          <w:spacing w:val="-7"/>
          <w:sz w:val="24"/>
        </w:rPr>
        <w:t> </w:t>
      </w:r>
      <w:r>
        <w:rPr>
          <w:sz w:val="24"/>
        </w:rPr>
        <w:t>may</w:t>
      </w:r>
      <w:r>
        <w:rPr>
          <w:spacing w:val="-15"/>
          <w:sz w:val="24"/>
        </w:rPr>
        <w:t> </w:t>
      </w:r>
      <w:r>
        <w:rPr>
          <w:sz w:val="24"/>
        </w:rPr>
        <w:t>use</w:t>
      </w:r>
      <w:r>
        <w:rPr>
          <w:spacing w:val="-10"/>
          <w:sz w:val="24"/>
        </w:rPr>
        <w:t> </w:t>
      </w:r>
      <w:r>
        <w:rPr>
          <w:sz w:val="24"/>
        </w:rPr>
        <w:t>measurements</w:t>
      </w:r>
      <w:r>
        <w:rPr>
          <w:spacing w:val="-7"/>
          <w:sz w:val="24"/>
        </w:rPr>
        <w:t> </w:t>
      </w:r>
      <w:r>
        <w:rPr>
          <w:sz w:val="24"/>
        </w:rPr>
        <w:t>provided</w:t>
      </w:r>
      <w:r>
        <w:rPr>
          <w:spacing w:val="-7"/>
          <w:sz w:val="24"/>
        </w:rPr>
        <w:t> </w:t>
      </w:r>
      <w:r>
        <w:rPr>
          <w:sz w:val="24"/>
        </w:rPr>
        <w:t>by the source</w:t>
      </w:r>
      <w:r>
        <w:rPr>
          <w:spacing w:val="-2"/>
          <w:sz w:val="24"/>
        </w:rPr>
        <w:t> </w:t>
      </w:r>
      <w:r>
        <w:rPr>
          <w:sz w:val="24"/>
        </w:rPr>
        <w:t>manufacturer that are made</w:t>
      </w:r>
      <w:r>
        <w:rPr>
          <w:spacing w:val="-2"/>
          <w:sz w:val="24"/>
        </w:rPr>
        <w:t> </w:t>
      </w:r>
      <w:r>
        <w:rPr>
          <w:sz w:val="24"/>
        </w:rPr>
        <w:t>in accordance with 105 CMR 120.577(A) through (E).</w:t>
      </w:r>
    </w:p>
    <w:p>
      <w:pPr>
        <w:pStyle w:val="BodyText"/>
        <w:spacing w:before="9"/>
        <w:rPr>
          <w:sz w:val="23"/>
        </w:rPr>
      </w:pPr>
    </w:p>
    <w:p>
      <w:pPr>
        <w:pStyle w:val="ListParagraph"/>
        <w:numPr>
          <w:ilvl w:val="0"/>
          <w:numId w:val="94"/>
        </w:numPr>
        <w:tabs>
          <w:tab w:pos="1763" w:val="left" w:leader="none"/>
        </w:tabs>
        <w:spacing w:line="237" w:lineRule="auto" w:before="1" w:after="0"/>
        <w:ind w:left="1300" w:right="117" w:firstLine="0"/>
        <w:jc w:val="both"/>
        <w:rPr>
          <w:sz w:val="24"/>
        </w:rPr>
      </w:pPr>
      <w:r>
        <w:rPr>
          <w:w w:val="95"/>
          <w:sz w:val="24"/>
        </w:rPr>
        <w:t>A licensee shall mathematically correct the outputs determined in 105 CMR 120.577(B)(1) </w:t>
      </w:r>
      <w:r>
        <w:rPr>
          <w:sz w:val="24"/>
        </w:rPr>
        <w:t>for physical decay at intervals consistent with 1% physical decay.</w:t>
      </w:r>
    </w:p>
    <w:p>
      <w:pPr>
        <w:pStyle w:val="BodyText"/>
        <w:spacing w:before="9"/>
        <w:rPr>
          <w:sz w:val="23"/>
        </w:rPr>
      </w:pPr>
    </w:p>
    <w:p>
      <w:pPr>
        <w:pStyle w:val="ListParagraph"/>
        <w:numPr>
          <w:ilvl w:val="0"/>
          <w:numId w:val="94"/>
        </w:numPr>
        <w:tabs>
          <w:tab w:pos="1900" w:val="left" w:leader="none"/>
        </w:tabs>
        <w:spacing w:line="237" w:lineRule="auto" w:before="1" w:after="0"/>
        <w:ind w:left="1300" w:right="109" w:firstLine="0"/>
        <w:jc w:val="both"/>
        <w:rPr>
          <w:sz w:val="24"/>
        </w:rPr>
      </w:pPr>
      <w:r>
        <w:rPr>
          <w:sz w:val="24"/>
        </w:rPr>
        <w:t>Full calibration measurements required by 105 CMR 120.577(A) and physical decay corrections required by 105 CMR 120.577(G) must be performed by the authorized medical </w:t>
      </w:r>
      <w:r>
        <w:rPr>
          <w:spacing w:val="-2"/>
          <w:sz w:val="24"/>
        </w:rPr>
        <w:t>physicist.</w:t>
      </w:r>
    </w:p>
    <w:p>
      <w:pPr>
        <w:pStyle w:val="BodyText"/>
        <w:spacing w:before="7"/>
        <w:rPr>
          <w:sz w:val="23"/>
        </w:rPr>
      </w:pPr>
    </w:p>
    <w:p>
      <w:pPr>
        <w:pStyle w:val="ListParagraph"/>
        <w:numPr>
          <w:ilvl w:val="0"/>
          <w:numId w:val="94"/>
        </w:numPr>
        <w:tabs>
          <w:tab w:pos="1664" w:val="left" w:leader="none"/>
        </w:tabs>
        <w:spacing w:line="240" w:lineRule="auto" w:before="1" w:after="0"/>
        <w:ind w:left="1663" w:right="0" w:hanging="364"/>
        <w:jc w:val="both"/>
        <w:rPr>
          <w:sz w:val="24"/>
        </w:rPr>
      </w:pPr>
      <w:r>
        <w:rPr>
          <w:w w:val="95"/>
          <w:sz w:val="24"/>
        </w:rPr>
        <w:t>A</w:t>
      </w:r>
      <w:r>
        <w:rPr>
          <w:spacing w:val="6"/>
          <w:sz w:val="24"/>
        </w:rPr>
        <w:t> </w:t>
      </w:r>
      <w:r>
        <w:rPr>
          <w:w w:val="95"/>
          <w:sz w:val="24"/>
        </w:rPr>
        <w:t>licensee</w:t>
      </w:r>
      <w:r>
        <w:rPr>
          <w:spacing w:val="6"/>
          <w:sz w:val="24"/>
        </w:rPr>
        <w:t> </w:t>
      </w:r>
      <w:r>
        <w:rPr>
          <w:w w:val="95"/>
          <w:sz w:val="24"/>
        </w:rPr>
        <w:t>shall</w:t>
      </w:r>
      <w:r>
        <w:rPr>
          <w:spacing w:val="6"/>
          <w:sz w:val="24"/>
        </w:rPr>
        <w:t> </w:t>
      </w:r>
      <w:r>
        <w:rPr>
          <w:w w:val="95"/>
          <w:sz w:val="24"/>
        </w:rPr>
        <w:t>retain</w:t>
      </w:r>
      <w:r>
        <w:rPr>
          <w:spacing w:val="6"/>
          <w:sz w:val="24"/>
        </w:rPr>
        <w:t> </w:t>
      </w:r>
      <w:r>
        <w:rPr>
          <w:w w:val="95"/>
          <w:sz w:val="24"/>
        </w:rPr>
        <w:t>a</w:t>
      </w:r>
      <w:r>
        <w:rPr>
          <w:spacing w:val="6"/>
          <w:sz w:val="24"/>
        </w:rPr>
        <w:t> </w:t>
      </w:r>
      <w:r>
        <w:rPr>
          <w:w w:val="95"/>
          <w:sz w:val="24"/>
        </w:rPr>
        <w:t>record</w:t>
      </w:r>
      <w:r>
        <w:rPr>
          <w:spacing w:val="6"/>
          <w:sz w:val="24"/>
        </w:rPr>
        <w:t> </w:t>
      </w:r>
      <w:r>
        <w:rPr>
          <w:w w:val="95"/>
          <w:sz w:val="24"/>
        </w:rPr>
        <w:t>of</w:t>
      </w:r>
      <w:r>
        <w:rPr>
          <w:spacing w:val="6"/>
          <w:sz w:val="24"/>
        </w:rPr>
        <w:t> </w:t>
      </w:r>
      <w:r>
        <w:rPr>
          <w:w w:val="95"/>
          <w:sz w:val="24"/>
        </w:rPr>
        <w:t>each</w:t>
      </w:r>
      <w:r>
        <w:rPr>
          <w:spacing w:val="6"/>
          <w:sz w:val="24"/>
        </w:rPr>
        <w:t> </w:t>
      </w:r>
      <w:r>
        <w:rPr>
          <w:w w:val="95"/>
          <w:sz w:val="24"/>
        </w:rPr>
        <w:t>calibration</w:t>
      </w:r>
      <w:r>
        <w:rPr>
          <w:spacing w:val="6"/>
          <w:sz w:val="24"/>
        </w:rPr>
        <w:t> </w:t>
      </w:r>
      <w:r>
        <w:rPr>
          <w:w w:val="95"/>
          <w:sz w:val="24"/>
        </w:rPr>
        <w:t>in</w:t>
      </w:r>
      <w:r>
        <w:rPr>
          <w:spacing w:val="6"/>
          <w:sz w:val="24"/>
        </w:rPr>
        <w:t> </w:t>
      </w:r>
      <w:r>
        <w:rPr>
          <w:w w:val="95"/>
          <w:sz w:val="24"/>
        </w:rPr>
        <w:t>accordance</w:t>
      </w:r>
      <w:r>
        <w:rPr>
          <w:spacing w:val="6"/>
          <w:sz w:val="24"/>
        </w:rPr>
        <w:t> </w:t>
      </w:r>
      <w:r>
        <w:rPr>
          <w:w w:val="95"/>
          <w:sz w:val="24"/>
        </w:rPr>
        <w:t>with</w:t>
      </w:r>
      <w:r>
        <w:rPr>
          <w:spacing w:val="6"/>
          <w:sz w:val="24"/>
        </w:rPr>
        <w:t> </w:t>
      </w:r>
      <w:r>
        <w:rPr>
          <w:w w:val="95"/>
          <w:sz w:val="24"/>
        </w:rPr>
        <w:t>105</w:t>
      </w:r>
      <w:r>
        <w:rPr>
          <w:spacing w:val="7"/>
          <w:sz w:val="24"/>
        </w:rPr>
        <w:t> </w:t>
      </w:r>
      <w:r>
        <w:rPr>
          <w:w w:val="95"/>
          <w:sz w:val="24"/>
        </w:rPr>
        <w:t>CMR</w:t>
      </w:r>
      <w:r>
        <w:rPr>
          <w:spacing w:val="6"/>
          <w:sz w:val="24"/>
        </w:rPr>
        <w:t> </w:t>
      </w:r>
      <w:r>
        <w:rPr>
          <w:spacing w:val="-2"/>
          <w:w w:val="95"/>
          <w:sz w:val="24"/>
        </w:rPr>
        <w:t>120.592(F).</w:t>
      </w:r>
    </w:p>
    <w:p>
      <w:pPr>
        <w:pStyle w:val="BodyText"/>
        <w:spacing w:before="5"/>
        <w:rPr>
          <w:sz w:val="18"/>
        </w:rPr>
      </w:pPr>
    </w:p>
    <w:p>
      <w:pPr>
        <w:pStyle w:val="BodyText"/>
        <w:spacing w:before="59"/>
        <w:ind w:left="100"/>
      </w:pPr>
      <w:r>
        <w:rPr>
          <w:u w:val="single"/>
        </w:rPr>
        <w:t>120.578:</w:t>
      </w:r>
      <w:r>
        <w:rPr>
          <w:spacing w:val="25"/>
          <w:u w:val="single"/>
        </w:rPr>
        <w:t>  </w:t>
      </w:r>
      <w:r>
        <w:rPr>
          <w:u w:val="single"/>
        </w:rPr>
        <w:t>Full</w:t>
      </w:r>
      <w:r>
        <w:rPr>
          <w:spacing w:val="-4"/>
          <w:u w:val="single"/>
        </w:rPr>
        <w:t> </w:t>
      </w:r>
      <w:r>
        <w:rPr>
          <w:u w:val="single"/>
        </w:rPr>
        <w:t>Calibration</w:t>
      </w:r>
      <w:r>
        <w:rPr>
          <w:spacing w:val="-2"/>
          <w:u w:val="single"/>
        </w:rPr>
        <w:t> </w:t>
      </w:r>
      <w:r>
        <w:rPr>
          <w:u w:val="single"/>
        </w:rPr>
        <w:t>Measurements</w:t>
      </w:r>
      <w:r>
        <w:rPr>
          <w:spacing w:val="-5"/>
          <w:u w:val="single"/>
        </w:rPr>
        <w:t> </w:t>
      </w:r>
      <w:r>
        <w:rPr>
          <w:u w:val="single"/>
        </w:rPr>
        <w:t>on</w:t>
      </w:r>
      <w:r>
        <w:rPr>
          <w:spacing w:val="-5"/>
          <w:u w:val="single"/>
        </w:rPr>
        <w:t> </w:t>
      </w:r>
      <w:r>
        <w:rPr>
          <w:u w:val="single"/>
        </w:rPr>
        <w:t>Gamma</w:t>
      </w:r>
      <w:r>
        <w:rPr>
          <w:spacing w:val="-6"/>
          <w:u w:val="single"/>
        </w:rPr>
        <w:t> </w:t>
      </w:r>
      <w:r>
        <w:rPr>
          <w:u w:val="single"/>
        </w:rPr>
        <w:t>Stereotactic</w:t>
      </w:r>
      <w:r>
        <w:rPr>
          <w:spacing w:val="-6"/>
          <w:u w:val="single"/>
        </w:rPr>
        <w:t> </w:t>
      </w:r>
      <w:r>
        <w:rPr>
          <w:u w:val="single"/>
        </w:rPr>
        <w:t>Radiosurgery</w:t>
      </w:r>
      <w:r>
        <w:rPr>
          <w:spacing w:val="-13"/>
          <w:u w:val="single"/>
        </w:rPr>
        <w:t> </w:t>
      </w:r>
      <w:r>
        <w:rPr>
          <w:spacing w:val="-2"/>
          <w:u w:val="single"/>
        </w:rPr>
        <w:t>Units</w:t>
      </w:r>
    </w:p>
    <w:p>
      <w:pPr>
        <w:pStyle w:val="BodyText"/>
        <w:spacing w:before="9"/>
        <w:rPr>
          <w:sz w:val="23"/>
        </w:rPr>
      </w:pPr>
    </w:p>
    <w:p>
      <w:pPr>
        <w:pStyle w:val="ListParagraph"/>
        <w:numPr>
          <w:ilvl w:val="0"/>
          <w:numId w:val="95"/>
        </w:numPr>
        <w:tabs>
          <w:tab w:pos="1806" w:val="left" w:leader="none"/>
        </w:tabs>
        <w:spacing w:line="237" w:lineRule="auto" w:before="0" w:after="0"/>
        <w:ind w:left="1300" w:right="116" w:firstLine="0"/>
        <w:jc w:val="both"/>
        <w:rPr>
          <w:sz w:val="24"/>
        </w:rPr>
      </w:pPr>
      <w:r>
        <w:rPr>
          <w:sz w:val="24"/>
        </w:rPr>
        <w:t>A</w:t>
      </w:r>
      <w:r>
        <w:rPr>
          <w:spacing w:val="-8"/>
          <w:sz w:val="24"/>
        </w:rPr>
        <w:t> </w:t>
      </w:r>
      <w:r>
        <w:rPr>
          <w:sz w:val="24"/>
        </w:rPr>
        <w:t>licensee</w:t>
      </w:r>
      <w:r>
        <w:rPr>
          <w:spacing w:val="-7"/>
          <w:sz w:val="24"/>
        </w:rPr>
        <w:t> </w:t>
      </w:r>
      <w:r>
        <w:rPr>
          <w:sz w:val="24"/>
        </w:rPr>
        <w:t>authorized</w:t>
      </w:r>
      <w:r>
        <w:rPr>
          <w:spacing w:val="-5"/>
          <w:sz w:val="24"/>
        </w:rPr>
        <w:t> </w:t>
      </w:r>
      <w:r>
        <w:rPr>
          <w:sz w:val="24"/>
        </w:rPr>
        <w:t>to</w:t>
      </w:r>
      <w:r>
        <w:rPr>
          <w:spacing w:val="-8"/>
          <w:sz w:val="24"/>
        </w:rPr>
        <w:t> </w:t>
      </w:r>
      <w:r>
        <w:rPr>
          <w:sz w:val="24"/>
        </w:rPr>
        <w:t>use</w:t>
      </w:r>
      <w:r>
        <w:rPr>
          <w:spacing w:val="-4"/>
          <w:sz w:val="24"/>
        </w:rPr>
        <w:t> </w:t>
      </w:r>
      <w:r>
        <w:rPr>
          <w:sz w:val="24"/>
        </w:rPr>
        <w:t>a</w:t>
      </w:r>
      <w:r>
        <w:rPr>
          <w:spacing w:val="-7"/>
          <w:sz w:val="24"/>
        </w:rPr>
        <w:t> </w:t>
      </w:r>
      <w:r>
        <w:rPr>
          <w:sz w:val="24"/>
        </w:rPr>
        <w:t>gamma</w:t>
      </w:r>
      <w:r>
        <w:rPr>
          <w:spacing w:val="-8"/>
          <w:sz w:val="24"/>
        </w:rPr>
        <w:t> </w:t>
      </w:r>
      <w:r>
        <w:rPr>
          <w:sz w:val="24"/>
        </w:rPr>
        <w:t>stereotactic</w:t>
      </w:r>
      <w:r>
        <w:rPr>
          <w:spacing w:val="-8"/>
          <w:sz w:val="24"/>
        </w:rPr>
        <w:t> </w:t>
      </w:r>
      <w:r>
        <w:rPr>
          <w:sz w:val="24"/>
        </w:rPr>
        <w:t>radiosurgery</w:t>
      </w:r>
      <w:r>
        <w:rPr>
          <w:spacing w:val="-15"/>
          <w:sz w:val="24"/>
        </w:rPr>
        <w:t> </w:t>
      </w:r>
      <w:r>
        <w:rPr>
          <w:sz w:val="24"/>
        </w:rPr>
        <w:t>unit</w:t>
      </w:r>
      <w:r>
        <w:rPr>
          <w:spacing w:val="-5"/>
          <w:sz w:val="24"/>
        </w:rPr>
        <w:t> </w:t>
      </w:r>
      <w:r>
        <w:rPr>
          <w:sz w:val="24"/>
        </w:rPr>
        <w:t>for</w:t>
      </w:r>
      <w:r>
        <w:rPr>
          <w:spacing w:val="-8"/>
          <w:sz w:val="24"/>
        </w:rPr>
        <w:t> </w:t>
      </w:r>
      <w:r>
        <w:rPr>
          <w:sz w:val="24"/>
        </w:rPr>
        <w:t>medical</w:t>
      </w:r>
      <w:r>
        <w:rPr>
          <w:spacing w:val="-5"/>
          <w:sz w:val="24"/>
        </w:rPr>
        <w:t> </w:t>
      </w:r>
      <w:r>
        <w:rPr>
          <w:sz w:val="24"/>
        </w:rPr>
        <w:t>use</w:t>
      </w:r>
      <w:r>
        <w:rPr>
          <w:spacing w:val="-7"/>
          <w:sz w:val="24"/>
        </w:rPr>
        <w:t> </w:t>
      </w:r>
      <w:r>
        <w:rPr>
          <w:sz w:val="24"/>
        </w:rPr>
        <w:t>shall perform full calibration measurements on each unit:</w:t>
      </w:r>
    </w:p>
    <w:p>
      <w:pPr>
        <w:pStyle w:val="ListParagraph"/>
        <w:numPr>
          <w:ilvl w:val="1"/>
          <w:numId w:val="95"/>
        </w:numPr>
        <w:tabs>
          <w:tab w:pos="2116" w:val="left" w:leader="none"/>
        </w:tabs>
        <w:spacing w:line="273" w:lineRule="exact" w:before="0" w:after="0"/>
        <w:ind w:left="2115" w:right="0" w:hanging="461"/>
        <w:jc w:val="both"/>
        <w:rPr>
          <w:sz w:val="24"/>
        </w:rPr>
      </w:pPr>
      <w:r>
        <w:rPr>
          <w:sz w:val="24"/>
        </w:rPr>
        <w:t>Before</w:t>
      </w:r>
      <w:r>
        <w:rPr>
          <w:spacing w:val="-3"/>
          <w:sz w:val="24"/>
        </w:rPr>
        <w:t> </w:t>
      </w:r>
      <w:r>
        <w:rPr>
          <w:sz w:val="24"/>
        </w:rPr>
        <w:t>the</w:t>
      </w:r>
      <w:r>
        <w:rPr>
          <w:spacing w:val="-2"/>
          <w:sz w:val="24"/>
        </w:rPr>
        <w:t> </w:t>
      </w:r>
      <w:r>
        <w:rPr>
          <w:sz w:val="24"/>
        </w:rPr>
        <w:t>first</w:t>
      </w:r>
      <w:r>
        <w:rPr>
          <w:spacing w:val="-2"/>
          <w:sz w:val="24"/>
        </w:rPr>
        <w:t> </w:t>
      </w:r>
      <w:r>
        <w:rPr>
          <w:sz w:val="24"/>
        </w:rPr>
        <w:t>medical</w:t>
      </w:r>
      <w:r>
        <w:rPr>
          <w:spacing w:val="-2"/>
          <w:sz w:val="24"/>
        </w:rPr>
        <w:t> </w:t>
      </w:r>
      <w:r>
        <w:rPr>
          <w:sz w:val="24"/>
        </w:rPr>
        <w:t>use</w:t>
      </w:r>
      <w:r>
        <w:rPr>
          <w:spacing w:val="-2"/>
          <w:sz w:val="24"/>
        </w:rPr>
        <w:t> </w:t>
      </w:r>
      <w:r>
        <w:rPr>
          <w:sz w:val="24"/>
        </w:rPr>
        <w:t>of</w:t>
      </w:r>
      <w:r>
        <w:rPr>
          <w:spacing w:val="-5"/>
          <w:sz w:val="24"/>
        </w:rPr>
        <w:t> </w:t>
      </w:r>
      <w:r>
        <w:rPr>
          <w:sz w:val="24"/>
        </w:rPr>
        <w:t>the</w:t>
      </w:r>
      <w:r>
        <w:rPr>
          <w:spacing w:val="-2"/>
          <w:sz w:val="24"/>
        </w:rPr>
        <w:t> </w:t>
      </w:r>
      <w:r>
        <w:rPr>
          <w:sz w:val="24"/>
        </w:rPr>
        <w:t>unit;</w:t>
      </w:r>
      <w:r>
        <w:rPr>
          <w:spacing w:val="-2"/>
          <w:sz w:val="24"/>
        </w:rPr>
        <w:t> </w:t>
      </w:r>
      <w:r>
        <w:rPr>
          <w:spacing w:val="-5"/>
          <w:sz w:val="24"/>
        </w:rPr>
        <w:t>and</w:t>
      </w:r>
    </w:p>
    <w:p>
      <w:pPr>
        <w:pStyle w:val="ListParagraph"/>
        <w:numPr>
          <w:ilvl w:val="1"/>
          <w:numId w:val="95"/>
        </w:numPr>
        <w:tabs>
          <w:tab w:pos="2116" w:val="left" w:leader="none"/>
        </w:tabs>
        <w:spacing w:line="274" w:lineRule="exact" w:before="0" w:after="0"/>
        <w:ind w:left="2115" w:right="0" w:hanging="461"/>
        <w:jc w:val="both"/>
        <w:rPr>
          <w:sz w:val="24"/>
        </w:rPr>
      </w:pPr>
      <w:r>
        <w:rPr>
          <w:sz w:val="24"/>
        </w:rPr>
        <w:t>Before</w:t>
      </w:r>
      <w:r>
        <w:rPr>
          <w:spacing w:val="-7"/>
          <w:sz w:val="24"/>
        </w:rPr>
        <w:t> </w:t>
      </w:r>
      <w:r>
        <w:rPr>
          <w:sz w:val="24"/>
        </w:rPr>
        <w:t>medical</w:t>
      </w:r>
      <w:r>
        <w:rPr>
          <w:spacing w:val="-2"/>
          <w:sz w:val="24"/>
        </w:rPr>
        <w:t> </w:t>
      </w:r>
      <w:r>
        <w:rPr>
          <w:sz w:val="24"/>
        </w:rPr>
        <w:t>use</w:t>
      </w:r>
      <w:r>
        <w:rPr>
          <w:spacing w:val="-5"/>
          <w:sz w:val="24"/>
        </w:rPr>
        <w:t> </w:t>
      </w:r>
      <w:r>
        <w:rPr>
          <w:sz w:val="24"/>
        </w:rPr>
        <w:t>under</w:t>
      </w:r>
      <w:r>
        <w:rPr>
          <w:spacing w:val="-3"/>
          <w:sz w:val="24"/>
        </w:rPr>
        <w:t> </w:t>
      </w:r>
      <w:r>
        <w:rPr>
          <w:sz w:val="24"/>
        </w:rPr>
        <w:t>the</w:t>
      </w:r>
      <w:r>
        <w:rPr>
          <w:spacing w:val="-6"/>
          <w:sz w:val="24"/>
        </w:rPr>
        <w:t> </w:t>
      </w:r>
      <w:r>
        <w:rPr>
          <w:sz w:val="24"/>
        </w:rPr>
        <w:t>following</w:t>
      </w:r>
      <w:r>
        <w:rPr>
          <w:spacing w:val="-8"/>
          <w:sz w:val="24"/>
        </w:rPr>
        <w:t> </w:t>
      </w:r>
      <w:r>
        <w:rPr>
          <w:spacing w:val="-2"/>
          <w:sz w:val="24"/>
        </w:rPr>
        <w:t>conditions:</w:t>
      </w:r>
    </w:p>
    <w:p>
      <w:pPr>
        <w:pStyle w:val="ListParagraph"/>
        <w:numPr>
          <w:ilvl w:val="2"/>
          <w:numId w:val="95"/>
        </w:numPr>
        <w:tabs>
          <w:tab w:pos="2388" w:val="left" w:leader="none"/>
        </w:tabs>
        <w:spacing w:line="237" w:lineRule="auto" w:before="1" w:after="0"/>
        <w:ind w:left="2015" w:right="115" w:firstLine="0"/>
        <w:jc w:val="both"/>
        <w:rPr>
          <w:sz w:val="24"/>
        </w:rPr>
      </w:pPr>
      <w:r>
        <w:rPr>
          <w:w w:val="95"/>
          <w:sz w:val="24"/>
        </w:rPr>
        <w:t>Whenever spot-check measurements indicate that the output differs by</w:t>
      </w:r>
      <w:r>
        <w:rPr>
          <w:spacing w:val="-2"/>
          <w:w w:val="95"/>
          <w:sz w:val="24"/>
        </w:rPr>
        <w:t> </w:t>
      </w:r>
      <w:r>
        <w:rPr>
          <w:w w:val="95"/>
          <w:sz w:val="24"/>
        </w:rPr>
        <w:t>more than </w:t>
      </w:r>
      <w:r>
        <w:rPr>
          <w:w w:val="95"/>
          <w:sz w:val="24"/>
        </w:rPr>
        <w:t>5%</w:t>
      </w:r>
      <w:r>
        <w:rPr>
          <w:w w:val="95"/>
          <w:sz w:val="24"/>
        </w:rPr>
        <w:t> </w:t>
      </w:r>
      <w:r>
        <w:rPr>
          <w:sz w:val="24"/>
        </w:rPr>
        <w:t>from the output obtained at the last full calibration corrected mathematically </w:t>
      </w:r>
      <w:r>
        <w:rPr>
          <w:sz w:val="24"/>
        </w:rPr>
        <w:t>for radioactive decay;</w:t>
      </w:r>
    </w:p>
    <w:p>
      <w:pPr>
        <w:pStyle w:val="ListParagraph"/>
        <w:numPr>
          <w:ilvl w:val="2"/>
          <w:numId w:val="95"/>
        </w:numPr>
        <w:tabs>
          <w:tab w:pos="2541" w:val="left" w:leader="none"/>
        </w:tabs>
        <w:spacing w:line="237" w:lineRule="auto" w:before="1" w:after="0"/>
        <w:ind w:left="2015" w:right="115" w:firstLine="0"/>
        <w:jc w:val="both"/>
        <w:rPr>
          <w:sz w:val="24"/>
        </w:rPr>
      </w:pPr>
      <w:r>
        <w:rPr>
          <w:sz w:val="24"/>
        </w:rPr>
        <w:t>Following replacement of the sources or following reinstallation of the gamma stereotactic radiosurgery unit in a new location; and,</w:t>
      </w:r>
    </w:p>
    <w:p>
      <w:pPr>
        <w:pStyle w:val="ListParagraph"/>
        <w:numPr>
          <w:ilvl w:val="2"/>
          <w:numId w:val="95"/>
        </w:numPr>
        <w:tabs>
          <w:tab w:pos="2539" w:val="left" w:leader="none"/>
        </w:tabs>
        <w:spacing w:line="237" w:lineRule="auto" w:before="1" w:after="0"/>
        <w:ind w:left="2015" w:right="118" w:firstLine="0"/>
        <w:jc w:val="both"/>
        <w:rPr>
          <w:sz w:val="24"/>
        </w:rPr>
      </w:pPr>
      <w:r>
        <w:rPr>
          <w:sz w:val="24"/>
        </w:rPr>
        <w:t>Following any repair of the gamma stereotactic radiosurgery unit that </w:t>
      </w:r>
      <w:r>
        <w:rPr>
          <w:sz w:val="24"/>
        </w:rPr>
        <w:t>includes removal of the sources or major repair of the components associated with the source assembly; and,</w:t>
      </w:r>
    </w:p>
    <w:p>
      <w:pPr>
        <w:pStyle w:val="ListParagraph"/>
        <w:numPr>
          <w:ilvl w:val="1"/>
          <w:numId w:val="95"/>
        </w:numPr>
        <w:tabs>
          <w:tab w:pos="2072" w:val="left" w:leader="none"/>
        </w:tabs>
        <w:spacing w:line="237" w:lineRule="auto" w:before="1" w:after="0"/>
        <w:ind w:left="1655" w:right="116" w:firstLine="0"/>
        <w:jc w:val="both"/>
        <w:rPr>
          <w:sz w:val="24"/>
        </w:rPr>
      </w:pPr>
      <w:r>
        <w:rPr>
          <w:spacing w:val="-2"/>
          <w:sz w:val="24"/>
        </w:rPr>
        <w:t>At</w:t>
      </w:r>
      <w:r>
        <w:rPr>
          <w:spacing w:val="-8"/>
          <w:sz w:val="24"/>
        </w:rPr>
        <w:t> </w:t>
      </w:r>
      <w:r>
        <w:rPr>
          <w:spacing w:val="-2"/>
          <w:sz w:val="24"/>
        </w:rPr>
        <w:t>intervals</w:t>
      </w:r>
      <w:r>
        <w:rPr>
          <w:spacing w:val="-7"/>
          <w:sz w:val="24"/>
        </w:rPr>
        <w:t> </w:t>
      </w:r>
      <w:r>
        <w:rPr>
          <w:spacing w:val="-2"/>
          <w:sz w:val="24"/>
        </w:rPr>
        <w:t>not</w:t>
      </w:r>
      <w:r>
        <w:rPr>
          <w:spacing w:val="-7"/>
          <w:sz w:val="24"/>
        </w:rPr>
        <w:t> </w:t>
      </w:r>
      <w:r>
        <w:rPr>
          <w:spacing w:val="-2"/>
          <w:sz w:val="24"/>
        </w:rPr>
        <w:t>exceeding</w:t>
      </w:r>
      <w:r>
        <w:rPr>
          <w:spacing w:val="-11"/>
          <w:sz w:val="24"/>
        </w:rPr>
        <w:t> </w:t>
      </w:r>
      <w:r>
        <w:rPr>
          <w:spacing w:val="-2"/>
          <w:sz w:val="24"/>
        </w:rPr>
        <w:t>one</w:t>
      </w:r>
      <w:r>
        <w:rPr>
          <w:spacing w:val="-7"/>
          <w:sz w:val="24"/>
        </w:rPr>
        <w:t> </w:t>
      </w:r>
      <w:r>
        <w:rPr>
          <w:spacing w:val="-2"/>
          <w:sz w:val="24"/>
        </w:rPr>
        <w:t>year,</w:t>
      </w:r>
      <w:r>
        <w:rPr>
          <w:spacing w:val="-7"/>
          <w:sz w:val="24"/>
        </w:rPr>
        <w:t> </w:t>
      </w:r>
      <w:r>
        <w:rPr>
          <w:spacing w:val="-2"/>
          <w:sz w:val="24"/>
        </w:rPr>
        <w:t>with</w:t>
      </w:r>
      <w:r>
        <w:rPr>
          <w:spacing w:val="-7"/>
          <w:sz w:val="24"/>
        </w:rPr>
        <w:t> </w:t>
      </w:r>
      <w:r>
        <w:rPr>
          <w:spacing w:val="-2"/>
          <w:sz w:val="24"/>
        </w:rPr>
        <w:t>the</w:t>
      </w:r>
      <w:r>
        <w:rPr>
          <w:spacing w:val="-7"/>
          <w:sz w:val="24"/>
        </w:rPr>
        <w:t> </w:t>
      </w:r>
      <w:r>
        <w:rPr>
          <w:spacing w:val="-2"/>
          <w:sz w:val="24"/>
        </w:rPr>
        <w:t>exception</w:t>
      </w:r>
      <w:r>
        <w:rPr>
          <w:spacing w:val="-7"/>
          <w:sz w:val="24"/>
        </w:rPr>
        <w:t> </w:t>
      </w:r>
      <w:r>
        <w:rPr>
          <w:spacing w:val="-2"/>
          <w:sz w:val="24"/>
        </w:rPr>
        <w:t>that</w:t>
      </w:r>
      <w:r>
        <w:rPr>
          <w:spacing w:val="-7"/>
          <w:sz w:val="24"/>
        </w:rPr>
        <w:t> </w:t>
      </w:r>
      <w:r>
        <w:rPr>
          <w:spacing w:val="-2"/>
          <w:sz w:val="24"/>
        </w:rPr>
        <w:t>relative</w:t>
      </w:r>
      <w:r>
        <w:rPr>
          <w:spacing w:val="-7"/>
          <w:sz w:val="24"/>
        </w:rPr>
        <w:t> </w:t>
      </w:r>
      <w:r>
        <w:rPr>
          <w:spacing w:val="-2"/>
          <w:sz w:val="24"/>
        </w:rPr>
        <w:t>helmet</w:t>
      </w:r>
      <w:r>
        <w:rPr>
          <w:spacing w:val="-7"/>
          <w:sz w:val="24"/>
        </w:rPr>
        <w:t> </w:t>
      </w:r>
      <w:r>
        <w:rPr>
          <w:spacing w:val="-2"/>
          <w:sz w:val="24"/>
        </w:rPr>
        <w:t>factors</w:t>
      </w:r>
      <w:r>
        <w:rPr>
          <w:spacing w:val="-7"/>
          <w:sz w:val="24"/>
        </w:rPr>
        <w:t> </w:t>
      </w:r>
      <w:r>
        <w:rPr>
          <w:spacing w:val="-2"/>
          <w:sz w:val="24"/>
        </w:rPr>
        <w:t>need </w:t>
      </w:r>
      <w:r>
        <w:rPr>
          <w:sz w:val="24"/>
        </w:rPr>
        <w:t>only</w:t>
      </w:r>
      <w:r>
        <w:rPr>
          <w:spacing w:val="-10"/>
          <w:sz w:val="24"/>
        </w:rPr>
        <w:t> </w:t>
      </w:r>
      <w:r>
        <w:rPr>
          <w:sz w:val="24"/>
        </w:rPr>
        <w:t>be</w:t>
      </w:r>
      <w:r>
        <w:rPr>
          <w:spacing w:val="-4"/>
          <w:sz w:val="24"/>
        </w:rPr>
        <w:t> </w:t>
      </w:r>
      <w:r>
        <w:rPr>
          <w:sz w:val="24"/>
        </w:rPr>
        <w:t>determined</w:t>
      </w:r>
      <w:r>
        <w:rPr>
          <w:spacing w:val="-4"/>
          <w:sz w:val="24"/>
        </w:rPr>
        <w:t> </w:t>
      </w:r>
      <w:r>
        <w:rPr>
          <w:sz w:val="24"/>
        </w:rPr>
        <w:t>before</w:t>
      </w:r>
      <w:r>
        <w:rPr>
          <w:spacing w:val="-4"/>
          <w:sz w:val="24"/>
        </w:rPr>
        <w:t> </w:t>
      </w:r>
      <w:r>
        <w:rPr>
          <w:sz w:val="24"/>
        </w:rPr>
        <w:t>the</w:t>
      </w:r>
      <w:r>
        <w:rPr>
          <w:spacing w:val="-6"/>
          <w:sz w:val="24"/>
        </w:rPr>
        <w:t> </w:t>
      </w:r>
      <w:r>
        <w:rPr>
          <w:sz w:val="24"/>
        </w:rPr>
        <w:t>first</w:t>
      </w:r>
      <w:r>
        <w:rPr>
          <w:spacing w:val="-4"/>
          <w:sz w:val="24"/>
        </w:rPr>
        <w:t> </w:t>
      </w:r>
      <w:r>
        <w:rPr>
          <w:sz w:val="24"/>
        </w:rPr>
        <w:t>medical</w:t>
      </w:r>
      <w:r>
        <w:rPr>
          <w:spacing w:val="-4"/>
          <w:sz w:val="24"/>
        </w:rPr>
        <w:t> </w:t>
      </w:r>
      <w:r>
        <w:rPr>
          <w:sz w:val="24"/>
        </w:rPr>
        <w:t>use</w:t>
      </w:r>
      <w:r>
        <w:rPr>
          <w:spacing w:val="-4"/>
          <w:sz w:val="24"/>
        </w:rPr>
        <w:t> </w:t>
      </w:r>
      <w:r>
        <w:rPr>
          <w:sz w:val="24"/>
        </w:rPr>
        <w:t>of</w:t>
      </w:r>
      <w:r>
        <w:rPr>
          <w:spacing w:val="-4"/>
          <w:sz w:val="24"/>
        </w:rPr>
        <w:t> </w:t>
      </w:r>
      <w:r>
        <w:rPr>
          <w:sz w:val="24"/>
        </w:rPr>
        <w:t>a</w:t>
      </w:r>
      <w:r>
        <w:rPr>
          <w:spacing w:val="-4"/>
          <w:sz w:val="24"/>
        </w:rPr>
        <w:t> </w:t>
      </w:r>
      <w:r>
        <w:rPr>
          <w:sz w:val="24"/>
        </w:rPr>
        <w:t>helmet</w:t>
      </w:r>
      <w:r>
        <w:rPr>
          <w:spacing w:val="-4"/>
          <w:sz w:val="24"/>
        </w:rPr>
        <w:t> </w:t>
      </w:r>
      <w:r>
        <w:rPr>
          <w:sz w:val="24"/>
        </w:rPr>
        <w:t>and</w:t>
      </w:r>
      <w:r>
        <w:rPr>
          <w:spacing w:val="-6"/>
          <w:sz w:val="24"/>
        </w:rPr>
        <w:t> </w:t>
      </w:r>
      <w:r>
        <w:rPr>
          <w:sz w:val="24"/>
        </w:rPr>
        <w:t>following</w:t>
      </w:r>
      <w:r>
        <w:rPr>
          <w:spacing w:val="-8"/>
          <w:sz w:val="24"/>
        </w:rPr>
        <w:t> </w:t>
      </w:r>
      <w:r>
        <w:rPr>
          <w:sz w:val="24"/>
        </w:rPr>
        <w:t>any</w:t>
      </w:r>
      <w:r>
        <w:rPr>
          <w:spacing w:val="-14"/>
          <w:sz w:val="24"/>
        </w:rPr>
        <w:t> </w:t>
      </w:r>
      <w:r>
        <w:rPr>
          <w:sz w:val="24"/>
        </w:rPr>
        <w:t>damage</w:t>
      </w:r>
      <w:r>
        <w:rPr>
          <w:spacing w:val="-7"/>
          <w:sz w:val="24"/>
        </w:rPr>
        <w:t> </w:t>
      </w:r>
      <w:r>
        <w:rPr>
          <w:sz w:val="24"/>
        </w:rPr>
        <w:t>to</w:t>
      </w:r>
      <w:r>
        <w:rPr>
          <w:spacing w:val="-4"/>
          <w:sz w:val="24"/>
        </w:rPr>
        <w:t> </w:t>
      </w:r>
      <w:r>
        <w:rPr>
          <w:sz w:val="24"/>
        </w:rPr>
        <w:t>a </w:t>
      </w:r>
      <w:r>
        <w:rPr>
          <w:spacing w:val="-2"/>
          <w:sz w:val="24"/>
        </w:rPr>
        <w:t>helmet.</w:t>
      </w:r>
    </w:p>
    <w:p>
      <w:pPr>
        <w:pStyle w:val="BodyText"/>
        <w:spacing w:before="10"/>
        <w:rPr>
          <w:sz w:val="23"/>
        </w:rPr>
      </w:pPr>
    </w:p>
    <w:p>
      <w:pPr>
        <w:pStyle w:val="ListParagraph"/>
        <w:numPr>
          <w:ilvl w:val="0"/>
          <w:numId w:val="95"/>
        </w:numPr>
        <w:tabs>
          <w:tab w:pos="1806" w:val="left" w:leader="none"/>
        </w:tabs>
        <w:spacing w:line="237" w:lineRule="auto" w:before="0" w:after="0"/>
        <w:ind w:left="1300" w:right="116" w:firstLine="0"/>
        <w:jc w:val="left"/>
        <w:rPr>
          <w:sz w:val="24"/>
        </w:rPr>
      </w:pPr>
      <w:r>
        <w:rPr>
          <w:sz w:val="24"/>
        </w:rPr>
        <w:t>To satisfy</w:t>
      </w:r>
      <w:r>
        <w:rPr>
          <w:spacing w:val="-9"/>
          <w:sz w:val="24"/>
        </w:rPr>
        <w:t> </w:t>
      </w:r>
      <w:r>
        <w:rPr>
          <w:sz w:val="24"/>
        </w:rPr>
        <w:t>the</w:t>
      </w:r>
      <w:r>
        <w:rPr>
          <w:spacing w:val="-3"/>
          <w:sz w:val="24"/>
        </w:rPr>
        <w:t> </w:t>
      </w:r>
      <w:r>
        <w:rPr>
          <w:sz w:val="24"/>
        </w:rPr>
        <w:t>requirement of 105</w:t>
      </w:r>
      <w:r>
        <w:rPr>
          <w:spacing w:val="-1"/>
          <w:sz w:val="24"/>
        </w:rPr>
        <w:t> </w:t>
      </w:r>
      <w:r>
        <w:rPr>
          <w:sz w:val="24"/>
        </w:rPr>
        <w:t>CMR 120.578(A),</w:t>
      </w:r>
      <w:r>
        <w:rPr>
          <w:spacing w:val="-2"/>
          <w:sz w:val="24"/>
        </w:rPr>
        <w:t> </w:t>
      </w:r>
      <w:r>
        <w:rPr>
          <w:sz w:val="24"/>
        </w:rPr>
        <w:t>full calibration measurements</w:t>
      </w:r>
      <w:r>
        <w:rPr>
          <w:spacing w:val="-2"/>
          <w:sz w:val="24"/>
        </w:rPr>
        <w:t> </w:t>
      </w:r>
      <w:r>
        <w:rPr>
          <w:sz w:val="24"/>
        </w:rPr>
        <w:t>shall include determination of:</w:t>
      </w:r>
    </w:p>
    <w:p>
      <w:pPr>
        <w:pStyle w:val="ListParagraph"/>
        <w:numPr>
          <w:ilvl w:val="1"/>
          <w:numId w:val="95"/>
        </w:numPr>
        <w:tabs>
          <w:tab w:pos="2116" w:val="left" w:leader="none"/>
        </w:tabs>
        <w:spacing w:line="273" w:lineRule="exact" w:before="0" w:after="0"/>
        <w:ind w:left="2115" w:right="0" w:hanging="461"/>
        <w:jc w:val="left"/>
        <w:rPr>
          <w:sz w:val="24"/>
        </w:rPr>
      </w:pPr>
      <w:r>
        <w:rPr>
          <w:sz w:val="24"/>
        </w:rPr>
        <w:t>The</w:t>
      </w:r>
      <w:r>
        <w:rPr>
          <w:spacing w:val="-3"/>
          <w:sz w:val="24"/>
        </w:rPr>
        <w:t> </w:t>
      </w:r>
      <w:r>
        <w:rPr>
          <w:sz w:val="24"/>
        </w:rPr>
        <w:t>output within ±</w:t>
      </w:r>
      <w:r>
        <w:rPr>
          <w:spacing w:val="2"/>
          <w:sz w:val="24"/>
        </w:rPr>
        <w:t> </w:t>
      </w:r>
      <w:r>
        <w:rPr>
          <w:spacing w:val="-5"/>
          <w:sz w:val="24"/>
        </w:rPr>
        <w:t>3%;</w:t>
      </w:r>
    </w:p>
    <w:p>
      <w:pPr>
        <w:pStyle w:val="ListParagraph"/>
        <w:numPr>
          <w:ilvl w:val="1"/>
          <w:numId w:val="95"/>
        </w:numPr>
        <w:tabs>
          <w:tab w:pos="2116" w:val="left" w:leader="none"/>
        </w:tabs>
        <w:spacing w:line="274" w:lineRule="exact" w:before="0" w:after="0"/>
        <w:ind w:left="2115" w:right="0" w:hanging="461"/>
        <w:jc w:val="left"/>
        <w:rPr>
          <w:sz w:val="24"/>
        </w:rPr>
      </w:pPr>
      <w:r>
        <w:rPr>
          <w:sz w:val="24"/>
        </w:rPr>
        <w:t>Relative</w:t>
      </w:r>
      <w:r>
        <w:rPr>
          <w:spacing w:val="-6"/>
          <w:sz w:val="24"/>
        </w:rPr>
        <w:t> </w:t>
      </w:r>
      <w:r>
        <w:rPr>
          <w:sz w:val="24"/>
        </w:rPr>
        <w:t>helmet</w:t>
      </w:r>
      <w:r>
        <w:rPr>
          <w:spacing w:val="-3"/>
          <w:sz w:val="24"/>
        </w:rPr>
        <w:t> </w:t>
      </w:r>
      <w:r>
        <w:rPr>
          <w:spacing w:val="-2"/>
          <w:sz w:val="24"/>
        </w:rPr>
        <w:t>factors;</w:t>
      </w:r>
    </w:p>
    <w:p>
      <w:pPr>
        <w:pStyle w:val="ListParagraph"/>
        <w:numPr>
          <w:ilvl w:val="1"/>
          <w:numId w:val="95"/>
        </w:numPr>
        <w:tabs>
          <w:tab w:pos="2116" w:val="left" w:leader="none"/>
        </w:tabs>
        <w:spacing w:line="274" w:lineRule="exact" w:before="0" w:after="0"/>
        <w:ind w:left="2115" w:right="0" w:hanging="461"/>
        <w:jc w:val="left"/>
        <w:rPr>
          <w:sz w:val="24"/>
        </w:rPr>
      </w:pPr>
      <w:r>
        <w:rPr>
          <w:sz w:val="24"/>
        </w:rPr>
        <w:t>Isocenter</w:t>
      </w:r>
      <w:r>
        <w:rPr>
          <w:spacing w:val="-13"/>
          <w:sz w:val="24"/>
        </w:rPr>
        <w:t> </w:t>
      </w:r>
      <w:r>
        <w:rPr>
          <w:spacing w:val="-2"/>
          <w:sz w:val="24"/>
        </w:rPr>
        <w:t>coincidence;</w:t>
      </w:r>
    </w:p>
    <w:p>
      <w:pPr>
        <w:pStyle w:val="ListParagraph"/>
        <w:numPr>
          <w:ilvl w:val="1"/>
          <w:numId w:val="95"/>
        </w:numPr>
        <w:tabs>
          <w:tab w:pos="2116" w:val="left" w:leader="none"/>
        </w:tabs>
        <w:spacing w:line="274" w:lineRule="exact" w:before="0" w:after="0"/>
        <w:ind w:left="2115" w:right="0" w:hanging="461"/>
        <w:jc w:val="left"/>
        <w:rPr>
          <w:sz w:val="24"/>
        </w:rPr>
      </w:pPr>
      <w:r>
        <w:rPr>
          <w:sz w:val="24"/>
        </w:rPr>
        <w:t>Timer</w:t>
      </w:r>
      <w:r>
        <w:rPr>
          <w:spacing w:val="-5"/>
          <w:sz w:val="24"/>
        </w:rPr>
        <w:t> </w:t>
      </w:r>
      <w:r>
        <w:rPr>
          <w:sz w:val="24"/>
        </w:rPr>
        <w:t>accuracy</w:t>
      </w:r>
      <w:r>
        <w:rPr>
          <w:spacing w:val="-10"/>
          <w:sz w:val="24"/>
        </w:rPr>
        <w:t> </w:t>
      </w:r>
      <w:r>
        <w:rPr>
          <w:sz w:val="24"/>
        </w:rPr>
        <w:t>and</w:t>
      </w:r>
      <w:r>
        <w:rPr>
          <w:spacing w:val="-2"/>
          <w:sz w:val="24"/>
        </w:rPr>
        <w:t> </w:t>
      </w:r>
      <w:r>
        <w:rPr>
          <w:sz w:val="24"/>
        </w:rPr>
        <w:t>linearity</w:t>
      </w:r>
      <w:r>
        <w:rPr>
          <w:spacing w:val="-8"/>
          <w:sz w:val="24"/>
        </w:rPr>
        <w:t> </w:t>
      </w:r>
      <w:r>
        <w:rPr>
          <w:sz w:val="24"/>
        </w:rPr>
        <w:t>over</w:t>
      </w:r>
      <w:r>
        <w:rPr>
          <w:spacing w:val="-2"/>
          <w:sz w:val="24"/>
        </w:rPr>
        <w:t> </w:t>
      </w:r>
      <w:r>
        <w:rPr>
          <w:sz w:val="24"/>
        </w:rPr>
        <w:t>the</w:t>
      </w:r>
      <w:r>
        <w:rPr>
          <w:spacing w:val="-5"/>
          <w:sz w:val="24"/>
        </w:rPr>
        <w:t> </w:t>
      </w:r>
      <w:r>
        <w:rPr>
          <w:sz w:val="24"/>
        </w:rPr>
        <w:t>range</w:t>
      </w:r>
      <w:r>
        <w:rPr>
          <w:spacing w:val="-2"/>
          <w:sz w:val="24"/>
        </w:rPr>
        <w:t> </w:t>
      </w:r>
      <w:r>
        <w:rPr>
          <w:sz w:val="24"/>
        </w:rPr>
        <w:t>of</w:t>
      </w:r>
      <w:r>
        <w:rPr>
          <w:spacing w:val="-1"/>
          <w:sz w:val="24"/>
        </w:rPr>
        <w:t> </w:t>
      </w:r>
      <w:r>
        <w:rPr>
          <w:spacing w:val="-4"/>
          <w:sz w:val="24"/>
        </w:rPr>
        <w:t>use;</w:t>
      </w:r>
    </w:p>
    <w:p>
      <w:pPr>
        <w:pStyle w:val="ListParagraph"/>
        <w:numPr>
          <w:ilvl w:val="1"/>
          <w:numId w:val="95"/>
        </w:numPr>
        <w:tabs>
          <w:tab w:pos="2116" w:val="left" w:leader="none"/>
        </w:tabs>
        <w:spacing w:line="274" w:lineRule="exact" w:before="0" w:after="0"/>
        <w:ind w:left="2115" w:right="0" w:hanging="461"/>
        <w:jc w:val="left"/>
        <w:rPr>
          <w:sz w:val="24"/>
        </w:rPr>
      </w:pPr>
      <w:r>
        <w:rPr>
          <w:sz w:val="24"/>
        </w:rPr>
        <w:t>On-off</w:t>
      </w:r>
      <w:r>
        <w:rPr>
          <w:spacing w:val="-10"/>
          <w:sz w:val="24"/>
        </w:rPr>
        <w:t> </w:t>
      </w:r>
      <w:r>
        <w:rPr>
          <w:spacing w:val="-2"/>
          <w:sz w:val="24"/>
        </w:rPr>
        <w:t>error;</w:t>
      </w:r>
    </w:p>
    <w:p>
      <w:pPr>
        <w:pStyle w:val="ListParagraph"/>
        <w:numPr>
          <w:ilvl w:val="1"/>
          <w:numId w:val="95"/>
        </w:numPr>
        <w:tabs>
          <w:tab w:pos="2114" w:val="left" w:leader="none"/>
        </w:tabs>
        <w:spacing w:line="274" w:lineRule="exact" w:before="0" w:after="0"/>
        <w:ind w:left="2113" w:right="0" w:hanging="459"/>
        <w:jc w:val="left"/>
        <w:rPr>
          <w:sz w:val="24"/>
        </w:rPr>
      </w:pPr>
      <w:r>
        <w:rPr>
          <w:sz w:val="24"/>
        </w:rPr>
        <w:t>Trunnion</w:t>
      </w:r>
      <w:r>
        <w:rPr>
          <w:spacing w:val="-7"/>
          <w:sz w:val="24"/>
        </w:rPr>
        <w:t> </w:t>
      </w:r>
      <w:r>
        <w:rPr>
          <w:spacing w:val="-2"/>
          <w:sz w:val="24"/>
        </w:rPr>
        <w:t>centricity;</w:t>
      </w:r>
    </w:p>
    <w:p>
      <w:pPr>
        <w:pStyle w:val="ListParagraph"/>
        <w:numPr>
          <w:ilvl w:val="1"/>
          <w:numId w:val="95"/>
        </w:numPr>
        <w:tabs>
          <w:tab w:pos="2051" w:val="left" w:leader="none"/>
        </w:tabs>
        <w:spacing w:line="237" w:lineRule="auto" w:before="1" w:after="0"/>
        <w:ind w:left="1655" w:right="117" w:firstLine="0"/>
        <w:jc w:val="left"/>
        <w:rPr>
          <w:sz w:val="24"/>
        </w:rPr>
      </w:pPr>
      <w:r>
        <w:rPr>
          <w:spacing w:val="-2"/>
          <w:sz w:val="24"/>
        </w:rPr>
        <w:t>Treatment</w:t>
      </w:r>
      <w:r>
        <w:rPr>
          <w:spacing w:val="-12"/>
          <w:sz w:val="24"/>
        </w:rPr>
        <w:t> </w:t>
      </w:r>
      <w:r>
        <w:rPr>
          <w:spacing w:val="-2"/>
          <w:sz w:val="24"/>
        </w:rPr>
        <w:t>table</w:t>
      </w:r>
      <w:r>
        <w:rPr>
          <w:spacing w:val="-15"/>
          <w:sz w:val="24"/>
        </w:rPr>
        <w:t> </w:t>
      </w:r>
      <w:r>
        <w:rPr>
          <w:spacing w:val="-2"/>
          <w:sz w:val="24"/>
        </w:rPr>
        <w:t>retraction</w:t>
      </w:r>
      <w:r>
        <w:rPr>
          <w:spacing w:val="-12"/>
          <w:sz w:val="24"/>
        </w:rPr>
        <w:t> </w:t>
      </w:r>
      <w:r>
        <w:rPr>
          <w:spacing w:val="-2"/>
          <w:sz w:val="24"/>
        </w:rPr>
        <w:t>mechanism,</w:t>
      </w:r>
      <w:r>
        <w:rPr>
          <w:spacing w:val="-12"/>
          <w:sz w:val="24"/>
        </w:rPr>
        <w:t> </w:t>
      </w:r>
      <w:r>
        <w:rPr>
          <w:spacing w:val="-2"/>
          <w:sz w:val="24"/>
        </w:rPr>
        <w:t>using</w:t>
      </w:r>
      <w:r>
        <w:rPr>
          <w:spacing w:val="-12"/>
          <w:sz w:val="24"/>
        </w:rPr>
        <w:t> </w:t>
      </w:r>
      <w:r>
        <w:rPr>
          <w:spacing w:val="-2"/>
          <w:sz w:val="24"/>
        </w:rPr>
        <w:t>backup</w:t>
      </w:r>
      <w:r>
        <w:rPr>
          <w:spacing w:val="-12"/>
          <w:sz w:val="24"/>
        </w:rPr>
        <w:t> </w:t>
      </w:r>
      <w:r>
        <w:rPr>
          <w:spacing w:val="-2"/>
          <w:sz w:val="24"/>
        </w:rPr>
        <w:t>battery</w:t>
      </w:r>
      <w:r>
        <w:rPr>
          <w:spacing w:val="-24"/>
          <w:sz w:val="24"/>
        </w:rPr>
        <w:t> </w:t>
      </w:r>
      <w:r>
        <w:rPr>
          <w:spacing w:val="-2"/>
          <w:sz w:val="24"/>
        </w:rPr>
        <w:t>power</w:t>
      </w:r>
      <w:r>
        <w:rPr>
          <w:spacing w:val="-15"/>
          <w:sz w:val="24"/>
        </w:rPr>
        <w:t> </w:t>
      </w:r>
      <w:r>
        <w:rPr>
          <w:spacing w:val="-2"/>
          <w:sz w:val="24"/>
        </w:rPr>
        <w:t>or</w:t>
      </w:r>
      <w:r>
        <w:rPr>
          <w:spacing w:val="-12"/>
          <w:sz w:val="24"/>
        </w:rPr>
        <w:t> </w:t>
      </w:r>
      <w:r>
        <w:rPr>
          <w:spacing w:val="-2"/>
          <w:sz w:val="24"/>
        </w:rPr>
        <w:t>hydraulic</w:t>
      </w:r>
      <w:r>
        <w:rPr>
          <w:spacing w:val="-12"/>
          <w:sz w:val="24"/>
        </w:rPr>
        <w:t> </w:t>
      </w:r>
      <w:r>
        <w:rPr>
          <w:spacing w:val="-2"/>
          <w:sz w:val="24"/>
        </w:rPr>
        <w:t>backups</w:t>
      </w:r>
      <w:r>
        <w:rPr>
          <w:spacing w:val="-2"/>
          <w:sz w:val="24"/>
        </w:rPr>
        <w:t> </w:t>
      </w:r>
      <w:r>
        <w:rPr>
          <w:sz w:val="24"/>
        </w:rPr>
        <w:t>with the unit off;</w:t>
      </w:r>
    </w:p>
    <w:p>
      <w:pPr>
        <w:pStyle w:val="ListParagraph"/>
        <w:numPr>
          <w:ilvl w:val="1"/>
          <w:numId w:val="95"/>
        </w:numPr>
        <w:tabs>
          <w:tab w:pos="2116" w:val="left" w:leader="none"/>
        </w:tabs>
        <w:spacing w:line="273" w:lineRule="exact" w:before="0" w:after="0"/>
        <w:ind w:left="2115" w:right="0" w:hanging="461"/>
        <w:jc w:val="left"/>
        <w:rPr>
          <w:sz w:val="24"/>
        </w:rPr>
      </w:pPr>
      <w:r>
        <w:rPr>
          <w:sz w:val="24"/>
        </w:rPr>
        <w:t>Helmet</w:t>
      </w:r>
      <w:r>
        <w:rPr>
          <w:spacing w:val="-6"/>
          <w:sz w:val="24"/>
        </w:rPr>
        <w:t> </w:t>
      </w:r>
      <w:r>
        <w:rPr>
          <w:spacing w:val="-2"/>
          <w:sz w:val="24"/>
        </w:rPr>
        <w:t>microswitchs;</w:t>
      </w:r>
    </w:p>
    <w:p>
      <w:pPr>
        <w:pStyle w:val="ListParagraph"/>
        <w:numPr>
          <w:ilvl w:val="1"/>
          <w:numId w:val="95"/>
        </w:numPr>
        <w:tabs>
          <w:tab w:pos="2116" w:val="left" w:leader="none"/>
        </w:tabs>
        <w:spacing w:line="274" w:lineRule="exact" w:before="0" w:after="0"/>
        <w:ind w:left="2115" w:right="0" w:hanging="461"/>
        <w:jc w:val="left"/>
        <w:rPr>
          <w:sz w:val="24"/>
        </w:rPr>
      </w:pPr>
      <w:r>
        <w:rPr>
          <w:sz w:val="24"/>
        </w:rPr>
        <w:t>Emergency</w:t>
      </w:r>
      <w:r>
        <w:rPr>
          <w:spacing w:val="-14"/>
          <w:sz w:val="24"/>
        </w:rPr>
        <w:t> </w:t>
      </w:r>
      <w:r>
        <w:rPr>
          <w:sz w:val="24"/>
        </w:rPr>
        <w:t>timing</w:t>
      </w:r>
      <w:r>
        <w:rPr>
          <w:spacing w:val="-4"/>
          <w:sz w:val="24"/>
        </w:rPr>
        <w:t> </w:t>
      </w:r>
      <w:r>
        <w:rPr>
          <w:sz w:val="24"/>
        </w:rPr>
        <w:t>circuits;</w:t>
      </w:r>
      <w:r>
        <w:rPr>
          <w:spacing w:val="-4"/>
          <w:sz w:val="24"/>
        </w:rPr>
        <w:t> and,</w:t>
      </w:r>
    </w:p>
    <w:p>
      <w:pPr>
        <w:pStyle w:val="ListParagraph"/>
        <w:numPr>
          <w:ilvl w:val="1"/>
          <w:numId w:val="95"/>
        </w:numPr>
        <w:tabs>
          <w:tab w:pos="2236" w:val="left" w:leader="none"/>
        </w:tabs>
        <w:spacing w:line="275" w:lineRule="exact" w:before="0" w:after="0"/>
        <w:ind w:left="2235" w:right="0" w:hanging="581"/>
        <w:jc w:val="left"/>
        <w:rPr>
          <w:sz w:val="24"/>
        </w:rPr>
      </w:pPr>
      <w:r>
        <w:rPr>
          <w:sz w:val="24"/>
        </w:rPr>
        <w:t>Stereotactic</w:t>
      </w:r>
      <w:r>
        <w:rPr>
          <w:spacing w:val="-3"/>
          <w:sz w:val="24"/>
        </w:rPr>
        <w:t> </w:t>
      </w:r>
      <w:r>
        <w:rPr>
          <w:sz w:val="24"/>
        </w:rPr>
        <w:t>frames</w:t>
      </w:r>
      <w:r>
        <w:rPr>
          <w:spacing w:val="-3"/>
          <w:sz w:val="24"/>
        </w:rPr>
        <w:t> </w:t>
      </w:r>
      <w:r>
        <w:rPr>
          <w:sz w:val="24"/>
        </w:rPr>
        <w:t>and</w:t>
      </w:r>
      <w:r>
        <w:rPr>
          <w:spacing w:val="-3"/>
          <w:sz w:val="24"/>
        </w:rPr>
        <w:t> </w:t>
      </w:r>
      <w:r>
        <w:rPr>
          <w:sz w:val="24"/>
        </w:rPr>
        <w:t>localizing</w:t>
      </w:r>
      <w:r>
        <w:rPr>
          <w:spacing w:val="-3"/>
          <w:sz w:val="24"/>
        </w:rPr>
        <w:t> </w:t>
      </w:r>
      <w:r>
        <w:rPr>
          <w:sz w:val="24"/>
        </w:rPr>
        <w:t>devices</w:t>
      </w:r>
      <w:r>
        <w:rPr>
          <w:spacing w:val="-2"/>
          <w:sz w:val="24"/>
        </w:rPr>
        <w:t> (trunnions).</w:t>
      </w:r>
    </w:p>
    <w:p>
      <w:pPr>
        <w:pStyle w:val="BodyText"/>
        <w:spacing w:before="9"/>
        <w:rPr>
          <w:sz w:val="23"/>
        </w:rPr>
      </w:pPr>
    </w:p>
    <w:p>
      <w:pPr>
        <w:pStyle w:val="ListParagraph"/>
        <w:numPr>
          <w:ilvl w:val="0"/>
          <w:numId w:val="95"/>
        </w:numPr>
        <w:tabs>
          <w:tab w:pos="1800" w:val="left" w:leader="none"/>
        </w:tabs>
        <w:spacing w:line="237" w:lineRule="auto" w:before="0" w:after="0"/>
        <w:ind w:left="1300" w:right="114" w:firstLine="0"/>
        <w:jc w:val="both"/>
        <w:rPr>
          <w:sz w:val="24"/>
        </w:rPr>
      </w:pPr>
      <w:r>
        <w:rPr>
          <w:sz w:val="24"/>
        </w:rPr>
        <w:t>A</w:t>
      </w:r>
      <w:r>
        <w:rPr>
          <w:spacing w:val="-4"/>
          <w:sz w:val="24"/>
        </w:rPr>
        <w:t> </w:t>
      </w:r>
      <w:r>
        <w:rPr>
          <w:sz w:val="24"/>
        </w:rPr>
        <w:t>licensee</w:t>
      </w:r>
      <w:r>
        <w:rPr>
          <w:spacing w:val="-4"/>
          <w:sz w:val="24"/>
        </w:rPr>
        <w:t> </w:t>
      </w:r>
      <w:r>
        <w:rPr>
          <w:sz w:val="24"/>
        </w:rPr>
        <w:t>shall</w:t>
      </w:r>
      <w:r>
        <w:rPr>
          <w:spacing w:val="-1"/>
          <w:sz w:val="24"/>
        </w:rPr>
        <w:t> </w:t>
      </w:r>
      <w:r>
        <w:rPr>
          <w:sz w:val="24"/>
        </w:rPr>
        <w:t>use</w:t>
      </w:r>
      <w:r>
        <w:rPr>
          <w:spacing w:val="-4"/>
          <w:sz w:val="24"/>
        </w:rPr>
        <w:t> </w:t>
      </w:r>
      <w:r>
        <w:rPr>
          <w:sz w:val="24"/>
        </w:rPr>
        <w:t>the</w:t>
      </w:r>
      <w:r>
        <w:rPr>
          <w:spacing w:val="-4"/>
          <w:sz w:val="24"/>
        </w:rPr>
        <w:t> </w:t>
      </w:r>
      <w:r>
        <w:rPr>
          <w:sz w:val="24"/>
        </w:rPr>
        <w:t>dosimetry</w:t>
      </w:r>
      <w:r>
        <w:rPr>
          <w:spacing w:val="-13"/>
          <w:sz w:val="24"/>
        </w:rPr>
        <w:t> </w:t>
      </w:r>
      <w:r>
        <w:rPr>
          <w:sz w:val="24"/>
        </w:rPr>
        <w:t>system</w:t>
      </w:r>
      <w:r>
        <w:rPr>
          <w:spacing w:val="-4"/>
          <w:sz w:val="24"/>
        </w:rPr>
        <w:t> </w:t>
      </w:r>
      <w:r>
        <w:rPr>
          <w:sz w:val="24"/>
        </w:rPr>
        <w:t>described</w:t>
      </w:r>
      <w:r>
        <w:rPr>
          <w:spacing w:val="-4"/>
          <w:sz w:val="24"/>
        </w:rPr>
        <w:t> </w:t>
      </w:r>
      <w:r>
        <w:rPr>
          <w:sz w:val="24"/>
        </w:rPr>
        <w:t>in</w:t>
      </w:r>
      <w:r>
        <w:rPr>
          <w:spacing w:val="-4"/>
          <w:sz w:val="24"/>
        </w:rPr>
        <w:t> </w:t>
      </w:r>
      <w:r>
        <w:rPr>
          <w:sz w:val="24"/>
        </w:rPr>
        <w:t>105</w:t>
      </w:r>
      <w:r>
        <w:rPr>
          <w:spacing w:val="-4"/>
          <w:sz w:val="24"/>
        </w:rPr>
        <w:t> </w:t>
      </w:r>
      <w:r>
        <w:rPr>
          <w:sz w:val="24"/>
        </w:rPr>
        <w:t>CMR</w:t>
      </w:r>
      <w:r>
        <w:rPr>
          <w:spacing w:val="-4"/>
          <w:sz w:val="24"/>
        </w:rPr>
        <w:t> </w:t>
      </w:r>
      <w:r>
        <w:rPr>
          <w:sz w:val="24"/>
        </w:rPr>
        <w:t>120.575(A)</w:t>
      </w:r>
      <w:r>
        <w:rPr>
          <w:spacing w:val="-4"/>
          <w:sz w:val="24"/>
        </w:rPr>
        <w:t> </w:t>
      </w:r>
      <w:r>
        <w:rPr>
          <w:sz w:val="24"/>
        </w:rPr>
        <w:t>to</w:t>
      </w:r>
      <w:r>
        <w:rPr>
          <w:spacing w:val="-4"/>
          <w:sz w:val="24"/>
        </w:rPr>
        <w:t> </w:t>
      </w:r>
      <w:r>
        <w:rPr>
          <w:sz w:val="24"/>
        </w:rPr>
        <w:t>measure the</w:t>
      </w:r>
      <w:r>
        <w:rPr>
          <w:spacing w:val="-9"/>
          <w:sz w:val="24"/>
        </w:rPr>
        <w:t> </w:t>
      </w:r>
      <w:r>
        <w:rPr>
          <w:sz w:val="24"/>
        </w:rPr>
        <w:t>output</w:t>
      </w:r>
      <w:r>
        <w:rPr>
          <w:spacing w:val="-9"/>
          <w:sz w:val="24"/>
        </w:rPr>
        <w:t> </w:t>
      </w:r>
      <w:r>
        <w:rPr>
          <w:sz w:val="24"/>
        </w:rPr>
        <w:t>for</w:t>
      </w:r>
      <w:r>
        <w:rPr>
          <w:spacing w:val="-9"/>
          <w:sz w:val="24"/>
        </w:rPr>
        <w:t> </w:t>
      </w:r>
      <w:r>
        <w:rPr>
          <w:sz w:val="24"/>
        </w:rPr>
        <w:t>one</w:t>
      </w:r>
      <w:r>
        <w:rPr>
          <w:spacing w:val="-9"/>
          <w:sz w:val="24"/>
        </w:rPr>
        <w:t> </w:t>
      </w:r>
      <w:r>
        <w:rPr>
          <w:sz w:val="24"/>
        </w:rPr>
        <w:t>set</w:t>
      </w:r>
      <w:r>
        <w:rPr>
          <w:spacing w:val="-9"/>
          <w:sz w:val="24"/>
        </w:rPr>
        <w:t> </w:t>
      </w:r>
      <w:r>
        <w:rPr>
          <w:sz w:val="24"/>
        </w:rPr>
        <w:t>of</w:t>
      </w:r>
      <w:r>
        <w:rPr>
          <w:spacing w:val="-9"/>
          <w:sz w:val="24"/>
        </w:rPr>
        <w:t> </w:t>
      </w:r>
      <w:r>
        <w:rPr>
          <w:sz w:val="24"/>
        </w:rPr>
        <w:t>exposure</w:t>
      </w:r>
      <w:r>
        <w:rPr>
          <w:spacing w:val="-9"/>
          <w:sz w:val="24"/>
        </w:rPr>
        <w:t> </w:t>
      </w:r>
      <w:r>
        <w:rPr>
          <w:sz w:val="24"/>
        </w:rPr>
        <w:t>conditions.</w:t>
      </w:r>
      <w:r>
        <w:rPr>
          <w:spacing w:val="40"/>
          <w:sz w:val="24"/>
        </w:rPr>
        <w:t> </w:t>
      </w:r>
      <w:r>
        <w:rPr>
          <w:sz w:val="24"/>
        </w:rPr>
        <w:t>The</w:t>
      </w:r>
      <w:r>
        <w:rPr>
          <w:spacing w:val="-9"/>
          <w:sz w:val="24"/>
        </w:rPr>
        <w:t> </w:t>
      </w:r>
      <w:r>
        <w:rPr>
          <w:sz w:val="24"/>
        </w:rPr>
        <w:t>remaining</w:t>
      </w:r>
      <w:r>
        <w:rPr>
          <w:spacing w:val="-9"/>
          <w:sz w:val="24"/>
        </w:rPr>
        <w:t> </w:t>
      </w:r>
      <w:r>
        <w:rPr>
          <w:sz w:val="24"/>
        </w:rPr>
        <w:t>radiation</w:t>
      </w:r>
      <w:r>
        <w:rPr>
          <w:spacing w:val="-9"/>
          <w:sz w:val="24"/>
        </w:rPr>
        <w:t> </w:t>
      </w:r>
      <w:r>
        <w:rPr>
          <w:sz w:val="24"/>
        </w:rPr>
        <w:t>measurements</w:t>
      </w:r>
      <w:r>
        <w:rPr>
          <w:spacing w:val="-9"/>
          <w:sz w:val="24"/>
        </w:rPr>
        <w:t> </w:t>
      </w:r>
      <w:r>
        <w:rPr>
          <w:sz w:val="24"/>
        </w:rPr>
        <w:t>required in</w:t>
      </w:r>
      <w:r>
        <w:rPr>
          <w:spacing w:val="-7"/>
          <w:sz w:val="24"/>
        </w:rPr>
        <w:t> </w:t>
      </w:r>
      <w:r>
        <w:rPr>
          <w:sz w:val="24"/>
        </w:rPr>
        <w:t>105</w:t>
      </w:r>
      <w:r>
        <w:rPr>
          <w:spacing w:val="-9"/>
          <w:sz w:val="24"/>
        </w:rPr>
        <w:t> </w:t>
      </w:r>
      <w:r>
        <w:rPr>
          <w:sz w:val="24"/>
        </w:rPr>
        <w:t>CMR</w:t>
      </w:r>
      <w:r>
        <w:rPr>
          <w:spacing w:val="-7"/>
          <w:sz w:val="24"/>
        </w:rPr>
        <w:t> </w:t>
      </w:r>
      <w:r>
        <w:rPr>
          <w:sz w:val="24"/>
        </w:rPr>
        <w:t>120.578(B)(1)</w:t>
      </w:r>
      <w:r>
        <w:rPr>
          <w:spacing w:val="-10"/>
          <w:sz w:val="24"/>
        </w:rPr>
        <w:t> </w:t>
      </w:r>
      <w:r>
        <w:rPr>
          <w:sz w:val="24"/>
        </w:rPr>
        <w:t>may</w:t>
      </w:r>
      <w:r>
        <w:rPr>
          <w:spacing w:val="-13"/>
          <w:sz w:val="24"/>
        </w:rPr>
        <w:t> </w:t>
      </w:r>
      <w:r>
        <w:rPr>
          <w:sz w:val="24"/>
        </w:rPr>
        <w:t>be</w:t>
      </w:r>
      <w:r>
        <w:rPr>
          <w:spacing w:val="-8"/>
          <w:sz w:val="24"/>
        </w:rPr>
        <w:t> </w:t>
      </w:r>
      <w:r>
        <w:rPr>
          <w:sz w:val="24"/>
        </w:rPr>
        <w:t>made</w:t>
      </w:r>
      <w:r>
        <w:rPr>
          <w:spacing w:val="-8"/>
          <w:sz w:val="24"/>
        </w:rPr>
        <w:t> </w:t>
      </w:r>
      <w:r>
        <w:rPr>
          <w:sz w:val="24"/>
        </w:rPr>
        <w:t>using</w:t>
      </w:r>
      <w:r>
        <w:rPr>
          <w:spacing w:val="-10"/>
          <w:sz w:val="24"/>
        </w:rPr>
        <w:t> </w:t>
      </w:r>
      <w:r>
        <w:rPr>
          <w:sz w:val="24"/>
        </w:rPr>
        <w:t>a</w:t>
      </w:r>
      <w:r>
        <w:rPr>
          <w:spacing w:val="-7"/>
          <w:sz w:val="24"/>
        </w:rPr>
        <w:t> </w:t>
      </w:r>
      <w:r>
        <w:rPr>
          <w:sz w:val="24"/>
        </w:rPr>
        <w:t>dosimetry</w:t>
      </w:r>
      <w:r>
        <w:rPr>
          <w:spacing w:val="-13"/>
          <w:sz w:val="24"/>
        </w:rPr>
        <w:t> </w:t>
      </w:r>
      <w:r>
        <w:rPr>
          <w:sz w:val="24"/>
        </w:rPr>
        <w:t>system</w:t>
      </w:r>
      <w:r>
        <w:rPr>
          <w:spacing w:val="-7"/>
          <w:sz w:val="24"/>
        </w:rPr>
        <w:t> </w:t>
      </w:r>
      <w:r>
        <w:rPr>
          <w:sz w:val="24"/>
        </w:rPr>
        <w:t>that</w:t>
      </w:r>
      <w:r>
        <w:rPr>
          <w:spacing w:val="-7"/>
          <w:sz w:val="24"/>
        </w:rPr>
        <w:t> </w:t>
      </w:r>
      <w:r>
        <w:rPr>
          <w:sz w:val="24"/>
        </w:rPr>
        <w:t>indicates</w:t>
      </w:r>
      <w:r>
        <w:rPr>
          <w:spacing w:val="-7"/>
          <w:sz w:val="24"/>
        </w:rPr>
        <w:t> </w:t>
      </w:r>
      <w:r>
        <w:rPr>
          <w:sz w:val="24"/>
        </w:rPr>
        <w:t>relative</w:t>
      </w:r>
      <w:r>
        <w:rPr>
          <w:spacing w:val="-9"/>
          <w:sz w:val="24"/>
        </w:rPr>
        <w:t> </w:t>
      </w:r>
      <w:r>
        <w:rPr>
          <w:sz w:val="24"/>
        </w:rPr>
        <w:t>dose </w:t>
      </w:r>
      <w:r>
        <w:rPr>
          <w:spacing w:val="-2"/>
          <w:sz w:val="24"/>
        </w:rPr>
        <w:t>rates.</w:t>
      </w:r>
    </w:p>
    <w:p>
      <w:pPr>
        <w:pStyle w:val="BodyText"/>
        <w:spacing w:before="11"/>
        <w:rPr>
          <w:sz w:val="23"/>
        </w:rPr>
      </w:pPr>
    </w:p>
    <w:p>
      <w:pPr>
        <w:pStyle w:val="ListParagraph"/>
        <w:numPr>
          <w:ilvl w:val="0"/>
          <w:numId w:val="95"/>
        </w:numPr>
        <w:tabs>
          <w:tab w:pos="1795" w:val="left" w:leader="none"/>
        </w:tabs>
        <w:spacing w:line="237" w:lineRule="auto" w:before="0" w:after="0"/>
        <w:ind w:left="1300" w:right="119" w:firstLine="0"/>
        <w:jc w:val="left"/>
        <w:rPr>
          <w:sz w:val="24"/>
        </w:rPr>
      </w:pPr>
      <w:r>
        <w:rPr>
          <w:sz w:val="24"/>
        </w:rPr>
        <w:t>A</w:t>
      </w:r>
      <w:r>
        <w:rPr>
          <w:spacing w:val="-14"/>
          <w:sz w:val="24"/>
        </w:rPr>
        <w:t> </w:t>
      </w:r>
      <w:r>
        <w:rPr>
          <w:sz w:val="24"/>
        </w:rPr>
        <w:t>licensee</w:t>
      </w:r>
      <w:r>
        <w:rPr>
          <w:spacing w:val="-13"/>
          <w:sz w:val="24"/>
        </w:rPr>
        <w:t> </w:t>
      </w:r>
      <w:r>
        <w:rPr>
          <w:sz w:val="24"/>
        </w:rPr>
        <w:t>shall</w:t>
      </w:r>
      <w:r>
        <w:rPr>
          <w:spacing w:val="-12"/>
          <w:sz w:val="24"/>
        </w:rPr>
        <w:t> </w:t>
      </w:r>
      <w:r>
        <w:rPr>
          <w:sz w:val="24"/>
        </w:rPr>
        <w:t>make</w:t>
      </w:r>
      <w:r>
        <w:rPr>
          <w:spacing w:val="-13"/>
          <w:sz w:val="24"/>
        </w:rPr>
        <w:t> </w:t>
      </w:r>
      <w:r>
        <w:rPr>
          <w:sz w:val="24"/>
        </w:rPr>
        <w:t>full</w:t>
      </w:r>
      <w:r>
        <w:rPr>
          <w:spacing w:val="-12"/>
          <w:sz w:val="24"/>
        </w:rPr>
        <w:t> </w:t>
      </w:r>
      <w:r>
        <w:rPr>
          <w:sz w:val="24"/>
        </w:rPr>
        <w:t>calibration</w:t>
      </w:r>
      <w:r>
        <w:rPr>
          <w:spacing w:val="-12"/>
          <w:sz w:val="24"/>
        </w:rPr>
        <w:t> </w:t>
      </w:r>
      <w:r>
        <w:rPr>
          <w:sz w:val="24"/>
        </w:rPr>
        <w:t>measurements</w:t>
      </w:r>
      <w:r>
        <w:rPr>
          <w:spacing w:val="-13"/>
          <w:sz w:val="24"/>
        </w:rPr>
        <w:t> </w:t>
      </w:r>
      <w:r>
        <w:rPr>
          <w:sz w:val="24"/>
        </w:rPr>
        <w:t>required</w:t>
      </w:r>
      <w:r>
        <w:rPr>
          <w:spacing w:val="-12"/>
          <w:sz w:val="24"/>
        </w:rPr>
        <w:t> </w:t>
      </w:r>
      <w:r>
        <w:rPr>
          <w:sz w:val="24"/>
        </w:rPr>
        <w:t>by</w:t>
      </w:r>
      <w:r>
        <w:rPr>
          <w:spacing w:val="-16"/>
          <w:sz w:val="24"/>
        </w:rPr>
        <w:t> </w:t>
      </w:r>
      <w:r>
        <w:rPr>
          <w:sz w:val="24"/>
        </w:rPr>
        <w:t>105</w:t>
      </w:r>
      <w:r>
        <w:rPr>
          <w:spacing w:val="-12"/>
          <w:sz w:val="24"/>
        </w:rPr>
        <w:t> </w:t>
      </w:r>
      <w:r>
        <w:rPr>
          <w:sz w:val="24"/>
        </w:rPr>
        <w:t>CMR</w:t>
      </w:r>
      <w:r>
        <w:rPr>
          <w:spacing w:val="-8"/>
          <w:sz w:val="24"/>
        </w:rPr>
        <w:t> </w:t>
      </w:r>
      <w:r>
        <w:rPr>
          <w:sz w:val="24"/>
        </w:rPr>
        <w:t>120.578(A)</w:t>
      </w:r>
      <w:r>
        <w:rPr>
          <w:spacing w:val="-8"/>
          <w:sz w:val="24"/>
        </w:rPr>
        <w:t> </w:t>
      </w:r>
      <w:r>
        <w:rPr>
          <w:sz w:val="24"/>
        </w:rPr>
        <w:t>in accordance with published protocols accepted by nationally recognized bodies.</w:t>
      </w:r>
    </w:p>
    <w:p>
      <w:pPr>
        <w:pStyle w:val="BodyText"/>
        <w:spacing w:before="10"/>
        <w:rPr>
          <w:sz w:val="23"/>
        </w:rPr>
      </w:pPr>
    </w:p>
    <w:p>
      <w:pPr>
        <w:pStyle w:val="ListParagraph"/>
        <w:numPr>
          <w:ilvl w:val="0"/>
          <w:numId w:val="95"/>
        </w:numPr>
        <w:tabs>
          <w:tab w:pos="1737" w:val="left" w:leader="none"/>
        </w:tabs>
        <w:spacing w:line="237" w:lineRule="auto" w:before="0" w:after="0"/>
        <w:ind w:left="1300" w:right="117" w:firstLine="0"/>
        <w:jc w:val="both"/>
        <w:rPr>
          <w:sz w:val="24"/>
        </w:rPr>
      </w:pPr>
      <w:r>
        <w:rPr>
          <w:w w:val="95"/>
          <w:sz w:val="24"/>
        </w:rPr>
        <w:t>A licensee shall mathematically correct the outputs determined in 105 CMR 120.578(B)(1)</w:t>
      </w:r>
      <w:r>
        <w:rPr>
          <w:spacing w:val="80"/>
          <w:sz w:val="24"/>
        </w:rPr>
        <w:t> </w:t>
      </w:r>
      <w:r>
        <w:rPr>
          <w:sz w:val="24"/>
        </w:rPr>
        <w:t>at</w:t>
      </w:r>
      <w:r>
        <w:rPr>
          <w:spacing w:val="-11"/>
          <w:sz w:val="24"/>
        </w:rPr>
        <w:t> </w:t>
      </w:r>
      <w:r>
        <w:rPr>
          <w:sz w:val="24"/>
        </w:rPr>
        <w:t>intervals</w:t>
      </w:r>
      <w:r>
        <w:rPr>
          <w:spacing w:val="-11"/>
          <w:sz w:val="24"/>
        </w:rPr>
        <w:t> </w:t>
      </w:r>
      <w:r>
        <w:rPr>
          <w:sz w:val="24"/>
        </w:rPr>
        <w:t>not</w:t>
      </w:r>
      <w:r>
        <w:rPr>
          <w:spacing w:val="-11"/>
          <w:sz w:val="24"/>
        </w:rPr>
        <w:t> </w:t>
      </w:r>
      <w:r>
        <w:rPr>
          <w:sz w:val="24"/>
        </w:rPr>
        <w:t>exceeding</w:t>
      </w:r>
      <w:r>
        <w:rPr>
          <w:spacing w:val="-11"/>
          <w:sz w:val="24"/>
        </w:rPr>
        <w:t> </w:t>
      </w:r>
      <w:r>
        <w:rPr>
          <w:sz w:val="24"/>
        </w:rPr>
        <w:t>one</w:t>
      </w:r>
      <w:r>
        <w:rPr>
          <w:spacing w:val="-14"/>
          <w:sz w:val="24"/>
        </w:rPr>
        <w:t> </w:t>
      </w:r>
      <w:r>
        <w:rPr>
          <w:sz w:val="24"/>
        </w:rPr>
        <w:t>month</w:t>
      </w:r>
      <w:r>
        <w:rPr>
          <w:spacing w:val="-11"/>
          <w:sz w:val="24"/>
        </w:rPr>
        <w:t> </w:t>
      </w:r>
      <w:r>
        <w:rPr>
          <w:sz w:val="24"/>
        </w:rPr>
        <w:t>for</w:t>
      </w:r>
      <w:r>
        <w:rPr>
          <w:spacing w:val="-12"/>
          <w:sz w:val="24"/>
        </w:rPr>
        <w:t> </w:t>
      </w:r>
      <w:r>
        <w:rPr>
          <w:sz w:val="24"/>
        </w:rPr>
        <w:t>cobalt-60</w:t>
      </w:r>
      <w:r>
        <w:rPr>
          <w:spacing w:val="-11"/>
          <w:sz w:val="24"/>
        </w:rPr>
        <w:t> </w:t>
      </w:r>
      <w:r>
        <w:rPr>
          <w:sz w:val="24"/>
        </w:rPr>
        <w:t>and</w:t>
      </w:r>
      <w:r>
        <w:rPr>
          <w:spacing w:val="-11"/>
          <w:sz w:val="24"/>
        </w:rPr>
        <w:t> </w:t>
      </w:r>
      <w:r>
        <w:rPr>
          <w:sz w:val="24"/>
        </w:rPr>
        <w:t>at</w:t>
      </w:r>
      <w:r>
        <w:rPr>
          <w:spacing w:val="-11"/>
          <w:sz w:val="24"/>
        </w:rPr>
        <w:t> </w:t>
      </w:r>
      <w:r>
        <w:rPr>
          <w:sz w:val="24"/>
        </w:rPr>
        <w:t>intervals</w:t>
      </w:r>
      <w:r>
        <w:rPr>
          <w:spacing w:val="-11"/>
          <w:sz w:val="24"/>
        </w:rPr>
        <w:t> </w:t>
      </w:r>
      <w:r>
        <w:rPr>
          <w:sz w:val="24"/>
        </w:rPr>
        <w:t>consistent</w:t>
      </w:r>
      <w:r>
        <w:rPr>
          <w:spacing w:val="-11"/>
          <w:sz w:val="24"/>
        </w:rPr>
        <w:t> </w:t>
      </w:r>
      <w:r>
        <w:rPr>
          <w:sz w:val="24"/>
        </w:rPr>
        <w:t>with</w:t>
      </w:r>
      <w:r>
        <w:rPr>
          <w:spacing w:val="-11"/>
          <w:sz w:val="24"/>
        </w:rPr>
        <w:t> </w:t>
      </w:r>
      <w:r>
        <w:rPr>
          <w:sz w:val="24"/>
        </w:rPr>
        <w:t>1%</w:t>
      </w:r>
      <w:r>
        <w:rPr>
          <w:spacing w:val="-11"/>
          <w:sz w:val="24"/>
        </w:rPr>
        <w:t> </w:t>
      </w:r>
      <w:r>
        <w:rPr>
          <w:sz w:val="24"/>
        </w:rPr>
        <w:t>physical decay for all other radionuclides.</w:t>
      </w:r>
    </w:p>
    <w:p>
      <w:pPr>
        <w:pStyle w:val="BodyText"/>
        <w:spacing w:before="10"/>
        <w:rPr>
          <w:sz w:val="23"/>
        </w:rPr>
      </w:pPr>
    </w:p>
    <w:p>
      <w:pPr>
        <w:pStyle w:val="ListParagraph"/>
        <w:numPr>
          <w:ilvl w:val="0"/>
          <w:numId w:val="95"/>
        </w:numPr>
        <w:tabs>
          <w:tab w:pos="1865" w:val="left" w:leader="none"/>
        </w:tabs>
        <w:spacing w:line="237" w:lineRule="auto" w:before="0" w:after="0"/>
        <w:ind w:left="1300" w:right="109" w:firstLine="0"/>
        <w:jc w:val="both"/>
        <w:rPr>
          <w:sz w:val="24"/>
        </w:rPr>
      </w:pPr>
      <w:r>
        <w:rPr>
          <w:sz w:val="24"/>
        </w:rPr>
        <w:t>Full calibration measurements required by 105 CMR 120.578(A) and physical decay corrections required by 105 CMR 120.578(E) must be performed by the authorized medical </w:t>
      </w:r>
      <w:r>
        <w:rPr>
          <w:spacing w:val="-2"/>
          <w:sz w:val="24"/>
        </w:rPr>
        <w:t>physicist.</w:t>
      </w:r>
    </w:p>
    <w:p>
      <w:pPr>
        <w:spacing w:after="0" w:line="237" w:lineRule="auto"/>
        <w:jc w:val="both"/>
        <w:rPr>
          <w:sz w:val="24"/>
        </w:rPr>
        <w:sectPr>
          <w:pgSz w:w="12240" w:h="20180"/>
          <w:pgMar w:header="766" w:footer="775" w:top="1460" w:bottom="960" w:left="500" w:right="1320"/>
        </w:sectPr>
      </w:pPr>
    </w:p>
    <w:p>
      <w:pPr>
        <w:pStyle w:val="BodyText"/>
        <w:spacing w:before="56"/>
        <w:ind w:left="100"/>
      </w:pPr>
      <w:r>
        <w:rPr/>
        <w:t>120.578:</w:t>
      </w:r>
      <w:r>
        <w:rPr>
          <w:spacing w:val="30"/>
        </w:rPr>
        <w:t>  </w:t>
      </w:r>
      <w:r>
        <w:rPr>
          <w:spacing w:val="-2"/>
        </w:rPr>
        <w:t>continued</w:t>
      </w:r>
    </w:p>
    <w:p>
      <w:pPr>
        <w:pStyle w:val="BodyText"/>
        <w:spacing w:before="9"/>
        <w:rPr>
          <w:sz w:val="23"/>
        </w:rPr>
      </w:pPr>
    </w:p>
    <w:p>
      <w:pPr>
        <w:pStyle w:val="ListParagraph"/>
        <w:numPr>
          <w:ilvl w:val="0"/>
          <w:numId w:val="95"/>
        </w:numPr>
        <w:tabs>
          <w:tab w:pos="1964" w:val="left" w:leader="none"/>
          <w:tab w:pos="1965" w:val="left" w:leader="none"/>
        </w:tabs>
        <w:spacing w:line="237" w:lineRule="auto" w:before="0" w:after="0"/>
        <w:ind w:left="1300" w:right="117" w:firstLine="0"/>
        <w:jc w:val="left"/>
        <w:rPr>
          <w:sz w:val="24"/>
        </w:rPr>
      </w:pPr>
      <w:r>
        <w:rPr>
          <w:sz w:val="24"/>
        </w:rPr>
        <w:t>A</w:t>
      </w:r>
      <w:r>
        <w:rPr>
          <w:spacing w:val="40"/>
          <w:sz w:val="24"/>
        </w:rPr>
        <w:t> </w:t>
      </w:r>
      <w:r>
        <w:rPr>
          <w:sz w:val="24"/>
        </w:rPr>
        <w:t>licensee</w:t>
      </w:r>
      <w:r>
        <w:rPr>
          <w:spacing w:val="40"/>
          <w:sz w:val="24"/>
        </w:rPr>
        <w:t> </w:t>
      </w:r>
      <w:r>
        <w:rPr>
          <w:sz w:val="24"/>
        </w:rPr>
        <w:t>shall</w:t>
      </w:r>
      <w:r>
        <w:rPr>
          <w:spacing w:val="40"/>
          <w:sz w:val="24"/>
        </w:rPr>
        <w:t> </w:t>
      </w:r>
      <w:r>
        <w:rPr>
          <w:sz w:val="24"/>
        </w:rPr>
        <w:t>retain</w:t>
      </w:r>
      <w:r>
        <w:rPr>
          <w:spacing w:val="40"/>
          <w:sz w:val="24"/>
        </w:rPr>
        <w:t> </w:t>
      </w:r>
      <w:r>
        <w:rPr>
          <w:sz w:val="24"/>
        </w:rPr>
        <w:t>a</w:t>
      </w:r>
      <w:r>
        <w:rPr>
          <w:spacing w:val="40"/>
          <w:sz w:val="24"/>
        </w:rPr>
        <w:t> </w:t>
      </w:r>
      <w:r>
        <w:rPr>
          <w:sz w:val="24"/>
        </w:rPr>
        <w:t>record</w:t>
      </w:r>
      <w:r>
        <w:rPr>
          <w:spacing w:val="40"/>
          <w:sz w:val="24"/>
        </w:rPr>
        <w:t> </w:t>
      </w:r>
      <w:r>
        <w:rPr>
          <w:sz w:val="24"/>
        </w:rPr>
        <w:t>of</w:t>
      </w:r>
      <w:r>
        <w:rPr>
          <w:spacing w:val="40"/>
          <w:sz w:val="24"/>
        </w:rPr>
        <w:t> </w:t>
      </w:r>
      <w:r>
        <w:rPr>
          <w:sz w:val="24"/>
        </w:rPr>
        <w:t>each</w:t>
      </w:r>
      <w:r>
        <w:rPr>
          <w:spacing w:val="40"/>
          <w:sz w:val="24"/>
        </w:rPr>
        <w:t> </w:t>
      </w:r>
      <w:r>
        <w:rPr>
          <w:sz w:val="24"/>
        </w:rPr>
        <w:t>calibration</w:t>
      </w:r>
      <w:r>
        <w:rPr>
          <w:spacing w:val="40"/>
          <w:sz w:val="24"/>
        </w:rPr>
        <w:t> </w:t>
      </w:r>
      <w:r>
        <w:rPr>
          <w:sz w:val="24"/>
        </w:rPr>
        <w:t>in</w:t>
      </w:r>
      <w:r>
        <w:rPr>
          <w:spacing w:val="40"/>
          <w:sz w:val="24"/>
        </w:rPr>
        <w:t> </w:t>
      </w:r>
      <w:r>
        <w:rPr>
          <w:sz w:val="24"/>
        </w:rPr>
        <w:t>accordance</w:t>
      </w:r>
      <w:r>
        <w:rPr>
          <w:spacing w:val="40"/>
          <w:sz w:val="24"/>
        </w:rPr>
        <w:t> </w:t>
      </w:r>
      <w:r>
        <w:rPr>
          <w:sz w:val="24"/>
        </w:rPr>
        <w:t>with</w:t>
      </w:r>
      <w:r>
        <w:rPr>
          <w:spacing w:val="40"/>
          <w:sz w:val="24"/>
        </w:rPr>
        <w:t> </w:t>
      </w:r>
      <w:r>
        <w:rPr>
          <w:sz w:val="24"/>
        </w:rPr>
        <w:t>105</w:t>
      </w:r>
      <w:r>
        <w:rPr>
          <w:spacing w:val="40"/>
          <w:sz w:val="24"/>
        </w:rPr>
        <w:t> </w:t>
      </w:r>
      <w:r>
        <w:rPr>
          <w:sz w:val="24"/>
        </w:rPr>
        <w:t>CMR </w:t>
      </w:r>
      <w:r>
        <w:rPr>
          <w:spacing w:val="-2"/>
          <w:sz w:val="24"/>
        </w:rPr>
        <w:t>120.592(F).</w:t>
      </w:r>
    </w:p>
    <w:p>
      <w:pPr>
        <w:pStyle w:val="BodyText"/>
        <w:spacing w:before="6"/>
        <w:rPr>
          <w:sz w:val="18"/>
        </w:rPr>
      </w:pPr>
    </w:p>
    <w:p>
      <w:pPr>
        <w:pStyle w:val="BodyText"/>
        <w:spacing w:before="59"/>
        <w:ind w:left="100"/>
      </w:pPr>
      <w:r>
        <w:rPr>
          <w:u w:val="single"/>
        </w:rPr>
        <w:t>120.579:</w:t>
      </w:r>
      <w:r>
        <w:rPr>
          <w:spacing w:val="26"/>
          <w:u w:val="single"/>
        </w:rPr>
        <w:t>  </w:t>
      </w:r>
      <w:r>
        <w:rPr>
          <w:u w:val="single"/>
        </w:rPr>
        <w:t>Periodic</w:t>
      </w:r>
      <w:r>
        <w:rPr>
          <w:spacing w:val="-5"/>
          <w:u w:val="single"/>
        </w:rPr>
        <w:t> </w:t>
      </w:r>
      <w:r>
        <w:rPr>
          <w:u w:val="single"/>
        </w:rPr>
        <w:t>Spot-checks</w:t>
      </w:r>
      <w:r>
        <w:rPr>
          <w:spacing w:val="-3"/>
          <w:u w:val="single"/>
        </w:rPr>
        <w:t> </w:t>
      </w:r>
      <w:r>
        <w:rPr>
          <w:u w:val="single"/>
        </w:rPr>
        <w:t>for</w:t>
      </w:r>
      <w:r>
        <w:rPr>
          <w:spacing w:val="-2"/>
          <w:u w:val="single"/>
        </w:rPr>
        <w:t> </w:t>
      </w:r>
      <w:r>
        <w:rPr>
          <w:u w:val="single"/>
        </w:rPr>
        <w:t>Teletherapy</w:t>
      </w:r>
      <w:r>
        <w:rPr>
          <w:spacing w:val="-12"/>
          <w:u w:val="single"/>
        </w:rPr>
        <w:t> </w:t>
      </w:r>
      <w:r>
        <w:rPr>
          <w:spacing w:val="-2"/>
          <w:u w:val="single"/>
        </w:rPr>
        <w:t>Units</w:t>
      </w:r>
    </w:p>
    <w:p>
      <w:pPr>
        <w:pStyle w:val="BodyText"/>
        <w:spacing w:before="9"/>
        <w:rPr>
          <w:sz w:val="23"/>
        </w:rPr>
      </w:pPr>
    </w:p>
    <w:p>
      <w:pPr>
        <w:pStyle w:val="ListParagraph"/>
        <w:numPr>
          <w:ilvl w:val="0"/>
          <w:numId w:val="96"/>
        </w:numPr>
        <w:tabs>
          <w:tab w:pos="1928" w:val="left" w:leader="none"/>
          <w:tab w:pos="1929" w:val="left" w:leader="none"/>
        </w:tabs>
        <w:spacing w:line="237" w:lineRule="auto" w:before="0" w:after="0"/>
        <w:ind w:left="1300" w:right="119" w:firstLine="0"/>
        <w:jc w:val="left"/>
        <w:rPr>
          <w:sz w:val="24"/>
        </w:rPr>
      </w:pPr>
      <w:r>
        <w:rPr>
          <w:sz w:val="24"/>
        </w:rPr>
        <w:t>A</w:t>
      </w:r>
      <w:r>
        <w:rPr>
          <w:spacing w:val="33"/>
          <w:sz w:val="24"/>
        </w:rPr>
        <w:t> </w:t>
      </w:r>
      <w:r>
        <w:rPr>
          <w:sz w:val="24"/>
        </w:rPr>
        <w:t>licensee</w:t>
      </w:r>
      <w:r>
        <w:rPr>
          <w:spacing w:val="32"/>
          <w:sz w:val="24"/>
        </w:rPr>
        <w:t> </w:t>
      </w:r>
      <w:r>
        <w:rPr>
          <w:sz w:val="24"/>
        </w:rPr>
        <w:t>authorized</w:t>
      </w:r>
      <w:r>
        <w:rPr>
          <w:spacing w:val="35"/>
          <w:sz w:val="24"/>
        </w:rPr>
        <w:t> </w:t>
      </w:r>
      <w:r>
        <w:rPr>
          <w:sz w:val="24"/>
        </w:rPr>
        <w:t>to</w:t>
      </w:r>
      <w:r>
        <w:rPr>
          <w:spacing w:val="35"/>
          <w:sz w:val="24"/>
        </w:rPr>
        <w:t> </w:t>
      </w:r>
      <w:r>
        <w:rPr>
          <w:sz w:val="24"/>
        </w:rPr>
        <w:t>use</w:t>
      </w:r>
      <w:r>
        <w:rPr>
          <w:spacing w:val="35"/>
          <w:sz w:val="24"/>
        </w:rPr>
        <w:t> </w:t>
      </w:r>
      <w:r>
        <w:rPr>
          <w:sz w:val="24"/>
        </w:rPr>
        <w:t>teletherapy</w:t>
      </w:r>
      <w:r>
        <w:rPr>
          <w:spacing w:val="27"/>
          <w:sz w:val="24"/>
        </w:rPr>
        <w:t> </w:t>
      </w:r>
      <w:r>
        <w:rPr>
          <w:sz w:val="24"/>
        </w:rPr>
        <w:t>units</w:t>
      </w:r>
      <w:r>
        <w:rPr>
          <w:spacing w:val="35"/>
          <w:sz w:val="24"/>
        </w:rPr>
        <w:t> </w:t>
      </w:r>
      <w:r>
        <w:rPr>
          <w:sz w:val="24"/>
        </w:rPr>
        <w:t>for</w:t>
      </w:r>
      <w:r>
        <w:rPr>
          <w:spacing w:val="35"/>
          <w:sz w:val="24"/>
        </w:rPr>
        <w:t> </w:t>
      </w:r>
      <w:r>
        <w:rPr>
          <w:sz w:val="24"/>
        </w:rPr>
        <w:t>medical</w:t>
      </w:r>
      <w:r>
        <w:rPr>
          <w:spacing w:val="35"/>
          <w:sz w:val="24"/>
        </w:rPr>
        <w:t> </w:t>
      </w:r>
      <w:r>
        <w:rPr>
          <w:sz w:val="24"/>
        </w:rPr>
        <w:t>use</w:t>
      </w:r>
      <w:r>
        <w:rPr>
          <w:spacing w:val="35"/>
          <w:sz w:val="24"/>
        </w:rPr>
        <w:t> </w:t>
      </w:r>
      <w:r>
        <w:rPr>
          <w:sz w:val="24"/>
        </w:rPr>
        <w:t>shall</w:t>
      </w:r>
      <w:r>
        <w:rPr>
          <w:spacing w:val="35"/>
          <w:sz w:val="24"/>
        </w:rPr>
        <w:t> </w:t>
      </w:r>
      <w:r>
        <w:rPr>
          <w:sz w:val="24"/>
        </w:rPr>
        <w:t>perform</w:t>
      </w:r>
      <w:r>
        <w:rPr>
          <w:spacing w:val="35"/>
          <w:sz w:val="24"/>
        </w:rPr>
        <w:t> </w:t>
      </w:r>
      <w:r>
        <w:rPr>
          <w:sz w:val="24"/>
        </w:rPr>
        <w:t>output </w:t>
      </w:r>
      <w:r>
        <w:rPr>
          <w:spacing w:val="-2"/>
          <w:sz w:val="24"/>
        </w:rPr>
        <w:t>spot-checks</w:t>
      </w:r>
      <w:r>
        <w:rPr>
          <w:spacing w:val="-3"/>
          <w:sz w:val="24"/>
        </w:rPr>
        <w:t> </w:t>
      </w:r>
      <w:r>
        <w:rPr>
          <w:spacing w:val="-2"/>
          <w:sz w:val="24"/>
        </w:rPr>
        <w:t>on</w:t>
      </w:r>
      <w:r>
        <w:rPr>
          <w:spacing w:val="-7"/>
          <w:sz w:val="24"/>
        </w:rPr>
        <w:t> </w:t>
      </w:r>
      <w:r>
        <w:rPr>
          <w:spacing w:val="-2"/>
          <w:sz w:val="24"/>
        </w:rPr>
        <w:t>each</w:t>
      </w:r>
      <w:r>
        <w:rPr>
          <w:spacing w:val="-7"/>
          <w:sz w:val="24"/>
        </w:rPr>
        <w:t> </w:t>
      </w:r>
      <w:r>
        <w:rPr>
          <w:spacing w:val="-2"/>
          <w:sz w:val="24"/>
        </w:rPr>
        <w:t>teletherapy</w:t>
      </w:r>
      <w:r>
        <w:rPr>
          <w:spacing w:val="-16"/>
          <w:sz w:val="24"/>
        </w:rPr>
        <w:t> </w:t>
      </w:r>
      <w:r>
        <w:rPr>
          <w:spacing w:val="-2"/>
          <w:sz w:val="24"/>
        </w:rPr>
        <w:t>unit</w:t>
      </w:r>
      <w:r>
        <w:rPr>
          <w:spacing w:val="-3"/>
          <w:sz w:val="24"/>
        </w:rPr>
        <w:t> </w:t>
      </w:r>
      <w:r>
        <w:rPr>
          <w:spacing w:val="-2"/>
          <w:sz w:val="24"/>
        </w:rPr>
        <w:t>once</w:t>
      </w:r>
      <w:r>
        <w:rPr>
          <w:spacing w:val="-8"/>
          <w:sz w:val="24"/>
        </w:rPr>
        <w:t> </w:t>
      </w:r>
      <w:r>
        <w:rPr>
          <w:spacing w:val="-2"/>
          <w:sz w:val="24"/>
        </w:rPr>
        <w:t>in</w:t>
      </w:r>
      <w:r>
        <w:rPr>
          <w:spacing w:val="-3"/>
          <w:sz w:val="24"/>
        </w:rPr>
        <w:t> </w:t>
      </w:r>
      <w:r>
        <w:rPr>
          <w:spacing w:val="-2"/>
          <w:sz w:val="24"/>
        </w:rPr>
        <w:t>each</w:t>
      </w:r>
      <w:r>
        <w:rPr>
          <w:spacing w:val="-9"/>
          <w:sz w:val="24"/>
        </w:rPr>
        <w:t> </w:t>
      </w:r>
      <w:r>
        <w:rPr>
          <w:spacing w:val="-2"/>
          <w:sz w:val="24"/>
        </w:rPr>
        <w:t>calendar</w:t>
      </w:r>
      <w:r>
        <w:rPr>
          <w:spacing w:val="-9"/>
          <w:sz w:val="24"/>
        </w:rPr>
        <w:t> </w:t>
      </w:r>
      <w:r>
        <w:rPr>
          <w:spacing w:val="-2"/>
          <w:sz w:val="24"/>
        </w:rPr>
        <w:t>month</w:t>
      </w:r>
      <w:r>
        <w:rPr>
          <w:spacing w:val="-3"/>
          <w:sz w:val="24"/>
        </w:rPr>
        <w:t> </w:t>
      </w:r>
      <w:r>
        <w:rPr>
          <w:spacing w:val="-2"/>
          <w:sz w:val="24"/>
        </w:rPr>
        <w:t>that</w:t>
      </w:r>
      <w:r>
        <w:rPr>
          <w:spacing w:val="-8"/>
          <w:sz w:val="24"/>
        </w:rPr>
        <w:t> </w:t>
      </w:r>
      <w:r>
        <w:rPr>
          <w:spacing w:val="-2"/>
          <w:sz w:val="24"/>
        </w:rPr>
        <w:t>include</w:t>
      </w:r>
      <w:r>
        <w:rPr>
          <w:spacing w:val="-3"/>
          <w:sz w:val="24"/>
        </w:rPr>
        <w:t> </w:t>
      </w:r>
      <w:r>
        <w:rPr>
          <w:spacing w:val="-2"/>
          <w:sz w:val="24"/>
        </w:rPr>
        <w:t>determination</w:t>
      </w:r>
      <w:r>
        <w:rPr>
          <w:spacing w:val="-3"/>
          <w:sz w:val="24"/>
        </w:rPr>
        <w:t> </w:t>
      </w:r>
      <w:r>
        <w:rPr>
          <w:spacing w:val="-2"/>
          <w:sz w:val="24"/>
        </w:rPr>
        <w:t>of:</w:t>
      </w:r>
    </w:p>
    <w:p>
      <w:pPr>
        <w:pStyle w:val="ListParagraph"/>
        <w:numPr>
          <w:ilvl w:val="1"/>
          <w:numId w:val="96"/>
        </w:numPr>
        <w:tabs>
          <w:tab w:pos="2116" w:val="left" w:leader="none"/>
        </w:tabs>
        <w:spacing w:line="273" w:lineRule="exact" w:before="0" w:after="0"/>
        <w:ind w:left="2115" w:right="0" w:hanging="461"/>
        <w:jc w:val="left"/>
        <w:rPr>
          <w:sz w:val="24"/>
        </w:rPr>
      </w:pPr>
      <w:r>
        <w:rPr>
          <w:sz w:val="24"/>
        </w:rPr>
        <w:t>Timer</w:t>
      </w:r>
      <w:r>
        <w:rPr>
          <w:spacing w:val="-6"/>
          <w:sz w:val="24"/>
        </w:rPr>
        <w:t> </w:t>
      </w:r>
      <w:r>
        <w:rPr>
          <w:sz w:val="24"/>
        </w:rPr>
        <w:t>accuracy,</w:t>
      </w:r>
      <w:r>
        <w:rPr>
          <w:spacing w:val="-2"/>
          <w:sz w:val="24"/>
        </w:rPr>
        <w:t> </w:t>
      </w:r>
      <w:r>
        <w:rPr>
          <w:sz w:val="24"/>
        </w:rPr>
        <w:t>and</w:t>
      </w:r>
      <w:r>
        <w:rPr>
          <w:spacing w:val="-3"/>
          <w:sz w:val="24"/>
        </w:rPr>
        <w:t> </w:t>
      </w:r>
      <w:r>
        <w:rPr>
          <w:sz w:val="24"/>
        </w:rPr>
        <w:t>timer</w:t>
      </w:r>
      <w:r>
        <w:rPr>
          <w:spacing w:val="-2"/>
          <w:sz w:val="24"/>
        </w:rPr>
        <w:t> </w:t>
      </w:r>
      <w:r>
        <w:rPr>
          <w:sz w:val="24"/>
        </w:rPr>
        <w:t>linearity</w:t>
      </w:r>
      <w:r>
        <w:rPr>
          <w:spacing w:val="-10"/>
          <w:sz w:val="24"/>
        </w:rPr>
        <w:t> </w:t>
      </w:r>
      <w:r>
        <w:rPr>
          <w:sz w:val="24"/>
        </w:rPr>
        <w:t>over</w:t>
      </w:r>
      <w:r>
        <w:rPr>
          <w:spacing w:val="-2"/>
          <w:sz w:val="24"/>
        </w:rPr>
        <w:t> </w:t>
      </w:r>
      <w:r>
        <w:rPr>
          <w:sz w:val="24"/>
        </w:rPr>
        <w:t>the</w:t>
      </w:r>
      <w:r>
        <w:rPr>
          <w:spacing w:val="-5"/>
          <w:sz w:val="24"/>
        </w:rPr>
        <w:t> </w:t>
      </w:r>
      <w:r>
        <w:rPr>
          <w:sz w:val="24"/>
        </w:rPr>
        <w:t>range</w:t>
      </w:r>
      <w:r>
        <w:rPr>
          <w:spacing w:val="-3"/>
          <w:sz w:val="24"/>
        </w:rPr>
        <w:t> </w:t>
      </w:r>
      <w:r>
        <w:rPr>
          <w:sz w:val="24"/>
        </w:rPr>
        <w:t>of</w:t>
      </w:r>
      <w:r>
        <w:rPr>
          <w:spacing w:val="-2"/>
          <w:sz w:val="24"/>
        </w:rPr>
        <w:t> </w:t>
      </w:r>
      <w:r>
        <w:rPr>
          <w:spacing w:val="-4"/>
          <w:sz w:val="24"/>
        </w:rPr>
        <w:t>use;</w:t>
      </w:r>
    </w:p>
    <w:p>
      <w:pPr>
        <w:pStyle w:val="ListParagraph"/>
        <w:numPr>
          <w:ilvl w:val="1"/>
          <w:numId w:val="96"/>
        </w:numPr>
        <w:tabs>
          <w:tab w:pos="2116" w:val="left" w:leader="none"/>
        </w:tabs>
        <w:spacing w:line="274" w:lineRule="exact" w:before="0" w:after="0"/>
        <w:ind w:left="2115" w:right="0" w:hanging="461"/>
        <w:jc w:val="left"/>
        <w:rPr>
          <w:sz w:val="24"/>
        </w:rPr>
      </w:pPr>
      <w:r>
        <w:rPr>
          <w:spacing w:val="-2"/>
          <w:sz w:val="24"/>
        </w:rPr>
        <w:t>"On-off"</w:t>
      </w:r>
      <w:r>
        <w:rPr>
          <w:sz w:val="24"/>
        </w:rPr>
        <w:t> </w:t>
      </w:r>
      <w:r>
        <w:rPr>
          <w:spacing w:val="-2"/>
          <w:sz w:val="24"/>
        </w:rPr>
        <w:t>error;</w:t>
      </w:r>
    </w:p>
    <w:p>
      <w:pPr>
        <w:pStyle w:val="ListParagraph"/>
        <w:numPr>
          <w:ilvl w:val="1"/>
          <w:numId w:val="96"/>
        </w:numPr>
        <w:tabs>
          <w:tab w:pos="2058" w:val="left" w:leader="none"/>
        </w:tabs>
        <w:spacing w:line="237" w:lineRule="auto" w:before="1" w:after="0"/>
        <w:ind w:left="1655" w:right="116" w:firstLine="0"/>
        <w:jc w:val="left"/>
        <w:rPr>
          <w:sz w:val="24"/>
        </w:rPr>
      </w:pPr>
      <w:r>
        <w:rPr>
          <w:spacing w:val="-2"/>
          <w:sz w:val="24"/>
        </w:rPr>
        <w:t>The</w:t>
      </w:r>
      <w:r>
        <w:rPr>
          <w:spacing w:val="-14"/>
          <w:sz w:val="24"/>
        </w:rPr>
        <w:t> </w:t>
      </w:r>
      <w:r>
        <w:rPr>
          <w:spacing w:val="-2"/>
          <w:sz w:val="24"/>
        </w:rPr>
        <w:t>coincidence</w:t>
      </w:r>
      <w:r>
        <w:rPr>
          <w:spacing w:val="-12"/>
          <w:sz w:val="24"/>
        </w:rPr>
        <w:t> </w:t>
      </w:r>
      <w:r>
        <w:rPr>
          <w:spacing w:val="-2"/>
          <w:sz w:val="24"/>
        </w:rPr>
        <w:t>of</w:t>
      </w:r>
      <w:r>
        <w:rPr>
          <w:spacing w:val="-12"/>
          <w:sz w:val="24"/>
        </w:rPr>
        <w:t> </w:t>
      </w:r>
      <w:r>
        <w:rPr>
          <w:spacing w:val="-2"/>
          <w:sz w:val="24"/>
        </w:rPr>
        <w:t>the</w:t>
      </w:r>
      <w:r>
        <w:rPr>
          <w:spacing w:val="-14"/>
          <w:sz w:val="24"/>
        </w:rPr>
        <w:t> </w:t>
      </w:r>
      <w:r>
        <w:rPr>
          <w:spacing w:val="-2"/>
          <w:sz w:val="24"/>
        </w:rPr>
        <w:t>radiation</w:t>
      </w:r>
      <w:r>
        <w:rPr>
          <w:spacing w:val="-12"/>
          <w:sz w:val="24"/>
        </w:rPr>
        <w:t> </w:t>
      </w:r>
      <w:r>
        <w:rPr>
          <w:spacing w:val="-2"/>
          <w:sz w:val="24"/>
        </w:rPr>
        <w:t>field</w:t>
      </w:r>
      <w:r>
        <w:rPr>
          <w:spacing w:val="-12"/>
          <w:sz w:val="24"/>
        </w:rPr>
        <w:t> </w:t>
      </w:r>
      <w:r>
        <w:rPr>
          <w:spacing w:val="-2"/>
          <w:sz w:val="24"/>
        </w:rPr>
        <w:t>and</w:t>
      </w:r>
      <w:r>
        <w:rPr>
          <w:spacing w:val="-12"/>
          <w:sz w:val="24"/>
        </w:rPr>
        <w:t> </w:t>
      </w:r>
      <w:r>
        <w:rPr>
          <w:spacing w:val="-2"/>
          <w:sz w:val="24"/>
        </w:rPr>
        <w:t>the</w:t>
      </w:r>
      <w:r>
        <w:rPr>
          <w:spacing w:val="-12"/>
          <w:sz w:val="24"/>
        </w:rPr>
        <w:t> </w:t>
      </w:r>
      <w:r>
        <w:rPr>
          <w:spacing w:val="-2"/>
          <w:sz w:val="24"/>
        </w:rPr>
        <w:t>field</w:t>
      </w:r>
      <w:r>
        <w:rPr>
          <w:spacing w:val="-12"/>
          <w:sz w:val="24"/>
        </w:rPr>
        <w:t> </w:t>
      </w:r>
      <w:r>
        <w:rPr>
          <w:spacing w:val="-2"/>
          <w:sz w:val="24"/>
        </w:rPr>
        <w:t>indicated</w:t>
      </w:r>
      <w:r>
        <w:rPr>
          <w:spacing w:val="-15"/>
          <w:sz w:val="24"/>
        </w:rPr>
        <w:t> </w:t>
      </w:r>
      <w:r>
        <w:rPr>
          <w:spacing w:val="-2"/>
          <w:sz w:val="24"/>
        </w:rPr>
        <w:t>by</w:t>
      </w:r>
      <w:r>
        <w:rPr>
          <w:spacing w:val="-23"/>
          <w:sz w:val="24"/>
        </w:rPr>
        <w:t> </w:t>
      </w:r>
      <w:r>
        <w:rPr>
          <w:spacing w:val="-2"/>
          <w:sz w:val="24"/>
        </w:rPr>
        <w:t>the</w:t>
      </w:r>
      <w:r>
        <w:rPr>
          <w:spacing w:val="-15"/>
          <w:sz w:val="24"/>
        </w:rPr>
        <w:t> </w:t>
      </w:r>
      <w:r>
        <w:rPr>
          <w:spacing w:val="-2"/>
          <w:sz w:val="24"/>
        </w:rPr>
        <w:t>light</w:t>
      </w:r>
      <w:r>
        <w:rPr>
          <w:spacing w:val="-15"/>
          <w:sz w:val="24"/>
        </w:rPr>
        <w:t> </w:t>
      </w:r>
      <w:r>
        <w:rPr>
          <w:spacing w:val="-2"/>
          <w:sz w:val="24"/>
        </w:rPr>
        <w:t>beam</w:t>
      </w:r>
      <w:r>
        <w:rPr>
          <w:spacing w:val="-12"/>
          <w:sz w:val="24"/>
        </w:rPr>
        <w:t> </w:t>
      </w:r>
      <w:r>
        <w:rPr>
          <w:spacing w:val="-2"/>
          <w:sz w:val="24"/>
        </w:rPr>
        <w:t>localizing device;</w:t>
      </w:r>
    </w:p>
    <w:p>
      <w:pPr>
        <w:pStyle w:val="ListParagraph"/>
        <w:numPr>
          <w:ilvl w:val="1"/>
          <w:numId w:val="96"/>
        </w:numPr>
        <w:tabs>
          <w:tab w:pos="2116" w:val="left" w:leader="none"/>
        </w:tabs>
        <w:spacing w:line="273" w:lineRule="exact" w:before="0" w:after="0"/>
        <w:ind w:left="2115" w:right="0" w:hanging="461"/>
        <w:jc w:val="left"/>
        <w:rPr>
          <w:sz w:val="24"/>
        </w:rPr>
      </w:pPr>
      <w:r>
        <w:rPr>
          <w:sz w:val="24"/>
        </w:rPr>
        <w:t>The</w:t>
      </w:r>
      <w:r>
        <w:rPr>
          <w:spacing w:val="-4"/>
          <w:sz w:val="24"/>
        </w:rPr>
        <w:t> </w:t>
      </w:r>
      <w:r>
        <w:rPr>
          <w:sz w:val="24"/>
        </w:rPr>
        <w:t>accuracy</w:t>
      </w:r>
      <w:r>
        <w:rPr>
          <w:spacing w:val="-9"/>
          <w:sz w:val="24"/>
        </w:rPr>
        <w:t> </w:t>
      </w:r>
      <w:r>
        <w:rPr>
          <w:sz w:val="24"/>
        </w:rPr>
        <w:t>of</w:t>
      </w:r>
      <w:r>
        <w:rPr>
          <w:spacing w:val="-5"/>
          <w:sz w:val="24"/>
        </w:rPr>
        <w:t> </w:t>
      </w:r>
      <w:r>
        <w:rPr>
          <w:sz w:val="24"/>
        </w:rPr>
        <w:t>all</w:t>
      </w:r>
      <w:r>
        <w:rPr>
          <w:spacing w:val="-4"/>
          <w:sz w:val="24"/>
        </w:rPr>
        <w:t> </w:t>
      </w:r>
      <w:r>
        <w:rPr>
          <w:sz w:val="24"/>
        </w:rPr>
        <w:t>distance</w:t>
      </w:r>
      <w:r>
        <w:rPr>
          <w:spacing w:val="-6"/>
          <w:sz w:val="24"/>
        </w:rPr>
        <w:t> </w:t>
      </w:r>
      <w:r>
        <w:rPr>
          <w:sz w:val="24"/>
        </w:rPr>
        <w:t>measuring</w:t>
      </w:r>
      <w:r>
        <w:rPr>
          <w:spacing w:val="-8"/>
          <w:sz w:val="24"/>
        </w:rPr>
        <w:t> </w:t>
      </w:r>
      <w:r>
        <w:rPr>
          <w:sz w:val="24"/>
        </w:rPr>
        <w:t>and</w:t>
      </w:r>
      <w:r>
        <w:rPr>
          <w:spacing w:val="-5"/>
          <w:sz w:val="24"/>
        </w:rPr>
        <w:t> </w:t>
      </w:r>
      <w:r>
        <w:rPr>
          <w:sz w:val="24"/>
        </w:rPr>
        <w:t>localization</w:t>
      </w:r>
      <w:r>
        <w:rPr>
          <w:spacing w:val="-1"/>
          <w:sz w:val="24"/>
        </w:rPr>
        <w:t> </w:t>
      </w:r>
      <w:r>
        <w:rPr>
          <w:sz w:val="24"/>
        </w:rPr>
        <w:t>devices</w:t>
      </w:r>
      <w:r>
        <w:rPr>
          <w:spacing w:val="-1"/>
          <w:sz w:val="24"/>
        </w:rPr>
        <w:t> </w:t>
      </w:r>
      <w:r>
        <w:rPr>
          <w:sz w:val="24"/>
        </w:rPr>
        <w:t>used</w:t>
      </w:r>
      <w:r>
        <w:rPr>
          <w:spacing w:val="-1"/>
          <w:sz w:val="24"/>
        </w:rPr>
        <w:t> </w:t>
      </w:r>
      <w:r>
        <w:rPr>
          <w:sz w:val="24"/>
        </w:rPr>
        <w:t>for</w:t>
      </w:r>
      <w:r>
        <w:rPr>
          <w:spacing w:val="-1"/>
          <w:sz w:val="24"/>
        </w:rPr>
        <w:t> </w:t>
      </w:r>
      <w:r>
        <w:rPr>
          <w:sz w:val="24"/>
        </w:rPr>
        <w:t>medical</w:t>
      </w:r>
      <w:r>
        <w:rPr>
          <w:spacing w:val="-1"/>
          <w:sz w:val="24"/>
        </w:rPr>
        <w:t> </w:t>
      </w:r>
      <w:r>
        <w:rPr>
          <w:spacing w:val="-4"/>
          <w:sz w:val="24"/>
        </w:rPr>
        <w:t>use;</w:t>
      </w:r>
    </w:p>
    <w:p>
      <w:pPr>
        <w:pStyle w:val="ListParagraph"/>
        <w:numPr>
          <w:ilvl w:val="1"/>
          <w:numId w:val="96"/>
        </w:numPr>
        <w:tabs>
          <w:tab w:pos="2166" w:val="left" w:leader="none"/>
        </w:tabs>
        <w:spacing w:line="237" w:lineRule="auto" w:before="1" w:after="0"/>
        <w:ind w:left="1655" w:right="110" w:firstLine="0"/>
        <w:jc w:val="both"/>
        <w:rPr>
          <w:sz w:val="24"/>
        </w:rPr>
      </w:pPr>
      <w:r>
        <w:rPr>
          <w:sz w:val="24"/>
        </w:rPr>
        <w:t>The output for one typical set of operating conditions measured with the dosimetry system described in 105 CMR 120.575(B); and</w:t>
      </w:r>
    </w:p>
    <w:p>
      <w:pPr>
        <w:pStyle w:val="ListParagraph"/>
        <w:numPr>
          <w:ilvl w:val="1"/>
          <w:numId w:val="96"/>
        </w:numPr>
        <w:tabs>
          <w:tab w:pos="2155" w:val="left" w:leader="none"/>
        </w:tabs>
        <w:spacing w:line="237" w:lineRule="auto" w:before="1" w:after="0"/>
        <w:ind w:left="1655" w:right="116" w:firstLine="0"/>
        <w:jc w:val="both"/>
        <w:rPr>
          <w:sz w:val="24"/>
        </w:rPr>
      </w:pPr>
      <w:r>
        <w:rPr>
          <w:sz w:val="24"/>
        </w:rPr>
        <w:t>The difference between the measurement made in 105 CMR 120.579(A)(5) and </w:t>
      </w:r>
      <w:r>
        <w:rPr>
          <w:sz w:val="24"/>
        </w:rPr>
        <w:t>the anticipated output, expressed as a percentage of the anticipated output (</w:t>
      </w:r>
      <w:r>
        <w:rPr>
          <w:i/>
          <w:sz w:val="24"/>
        </w:rPr>
        <w:t>i.e.</w:t>
      </w:r>
      <w:r>
        <w:rPr>
          <w:sz w:val="24"/>
        </w:rPr>
        <w:t>, the value obtained at last full calibration corrected mathematically for physical decay).</w:t>
      </w:r>
    </w:p>
    <w:p>
      <w:pPr>
        <w:pStyle w:val="BodyText"/>
        <w:spacing w:before="10"/>
        <w:rPr>
          <w:sz w:val="23"/>
        </w:rPr>
      </w:pPr>
    </w:p>
    <w:p>
      <w:pPr>
        <w:pStyle w:val="ListParagraph"/>
        <w:numPr>
          <w:ilvl w:val="0"/>
          <w:numId w:val="96"/>
        </w:numPr>
        <w:tabs>
          <w:tab w:pos="1804" w:val="left" w:leader="none"/>
        </w:tabs>
        <w:spacing w:line="237" w:lineRule="auto" w:before="0" w:after="0"/>
        <w:ind w:left="1300" w:right="114" w:firstLine="0"/>
        <w:jc w:val="both"/>
        <w:rPr>
          <w:sz w:val="24"/>
        </w:rPr>
      </w:pPr>
      <w:r>
        <w:rPr>
          <w:sz w:val="24"/>
        </w:rPr>
        <w:t>A</w:t>
      </w:r>
      <w:r>
        <w:rPr>
          <w:spacing w:val="-5"/>
          <w:sz w:val="24"/>
        </w:rPr>
        <w:t> </w:t>
      </w:r>
      <w:r>
        <w:rPr>
          <w:sz w:val="24"/>
        </w:rPr>
        <w:t>licensee</w:t>
      </w:r>
      <w:r>
        <w:rPr>
          <w:spacing w:val="-5"/>
          <w:sz w:val="24"/>
        </w:rPr>
        <w:t> </w:t>
      </w:r>
      <w:r>
        <w:rPr>
          <w:sz w:val="24"/>
        </w:rPr>
        <w:t>shall</w:t>
      </w:r>
      <w:r>
        <w:rPr>
          <w:spacing w:val="-5"/>
          <w:sz w:val="24"/>
        </w:rPr>
        <w:t> </w:t>
      </w:r>
      <w:r>
        <w:rPr>
          <w:sz w:val="24"/>
        </w:rPr>
        <w:t>perform</w:t>
      </w:r>
      <w:r>
        <w:rPr>
          <w:spacing w:val="-5"/>
          <w:sz w:val="24"/>
        </w:rPr>
        <w:t> </w:t>
      </w:r>
      <w:r>
        <w:rPr>
          <w:sz w:val="24"/>
        </w:rPr>
        <w:t>measurements</w:t>
      </w:r>
      <w:r>
        <w:rPr>
          <w:spacing w:val="-5"/>
          <w:sz w:val="24"/>
        </w:rPr>
        <w:t> </w:t>
      </w:r>
      <w:r>
        <w:rPr>
          <w:sz w:val="24"/>
        </w:rPr>
        <w:t>required</w:t>
      </w:r>
      <w:r>
        <w:rPr>
          <w:spacing w:val="-5"/>
          <w:sz w:val="24"/>
        </w:rPr>
        <w:t> </w:t>
      </w:r>
      <w:r>
        <w:rPr>
          <w:sz w:val="24"/>
        </w:rPr>
        <w:t>by</w:t>
      </w:r>
      <w:r>
        <w:rPr>
          <w:spacing w:val="-13"/>
          <w:sz w:val="24"/>
        </w:rPr>
        <w:t> </w:t>
      </w:r>
      <w:r>
        <w:rPr>
          <w:sz w:val="24"/>
        </w:rPr>
        <w:t>105</w:t>
      </w:r>
      <w:r>
        <w:rPr>
          <w:spacing w:val="-5"/>
          <w:sz w:val="24"/>
        </w:rPr>
        <w:t> </w:t>
      </w:r>
      <w:r>
        <w:rPr>
          <w:sz w:val="24"/>
        </w:rPr>
        <w:t>CMR</w:t>
      </w:r>
      <w:r>
        <w:rPr>
          <w:spacing w:val="-5"/>
          <w:sz w:val="24"/>
        </w:rPr>
        <w:t> </w:t>
      </w:r>
      <w:r>
        <w:rPr>
          <w:sz w:val="24"/>
        </w:rPr>
        <w:t>120.579(A)</w:t>
      </w:r>
      <w:r>
        <w:rPr>
          <w:spacing w:val="-5"/>
          <w:sz w:val="24"/>
        </w:rPr>
        <w:t> </w:t>
      </w:r>
      <w:r>
        <w:rPr>
          <w:sz w:val="24"/>
        </w:rPr>
        <w:t>in</w:t>
      </w:r>
      <w:r>
        <w:rPr>
          <w:spacing w:val="-5"/>
          <w:sz w:val="24"/>
        </w:rPr>
        <w:t> </w:t>
      </w:r>
      <w:r>
        <w:rPr>
          <w:sz w:val="24"/>
        </w:rPr>
        <w:t>accordance with procedures established by the authorized medical physicist.</w:t>
      </w:r>
      <w:r>
        <w:rPr>
          <w:spacing w:val="40"/>
          <w:sz w:val="24"/>
        </w:rPr>
        <w:t> </w:t>
      </w:r>
      <w:r>
        <w:rPr>
          <w:sz w:val="24"/>
        </w:rPr>
        <w:t>That individual need not actually perform the output spot-check measurements.</w:t>
      </w:r>
    </w:p>
    <w:p>
      <w:pPr>
        <w:pStyle w:val="BodyText"/>
        <w:spacing w:before="10"/>
        <w:rPr>
          <w:sz w:val="23"/>
        </w:rPr>
      </w:pPr>
    </w:p>
    <w:p>
      <w:pPr>
        <w:pStyle w:val="ListParagraph"/>
        <w:numPr>
          <w:ilvl w:val="0"/>
          <w:numId w:val="96"/>
        </w:numPr>
        <w:tabs>
          <w:tab w:pos="1822" w:val="left" w:leader="none"/>
        </w:tabs>
        <w:spacing w:line="237" w:lineRule="auto" w:before="0" w:after="0"/>
        <w:ind w:left="1300" w:right="117" w:firstLine="0"/>
        <w:jc w:val="both"/>
        <w:rPr>
          <w:sz w:val="24"/>
        </w:rPr>
      </w:pPr>
      <w:r>
        <w:rPr>
          <w:sz w:val="24"/>
        </w:rPr>
        <w:t>A licensee shall have the authorized medical physicist review the results of each output spot-check</w:t>
      </w:r>
      <w:r>
        <w:rPr>
          <w:spacing w:val="-15"/>
          <w:sz w:val="24"/>
        </w:rPr>
        <w:t> </w:t>
      </w:r>
      <w:r>
        <w:rPr>
          <w:sz w:val="24"/>
        </w:rPr>
        <w:t>within</w:t>
      </w:r>
      <w:r>
        <w:rPr>
          <w:spacing w:val="-15"/>
          <w:sz w:val="24"/>
        </w:rPr>
        <w:t> </w:t>
      </w:r>
      <w:r>
        <w:rPr>
          <w:sz w:val="24"/>
        </w:rPr>
        <w:t>15</w:t>
      </w:r>
      <w:r>
        <w:rPr>
          <w:spacing w:val="-14"/>
          <w:sz w:val="24"/>
        </w:rPr>
        <w:t> </w:t>
      </w:r>
      <w:r>
        <w:rPr>
          <w:sz w:val="24"/>
        </w:rPr>
        <w:t>days.</w:t>
      </w:r>
      <w:r>
        <w:rPr>
          <w:spacing w:val="32"/>
          <w:sz w:val="24"/>
        </w:rPr>
        <w:t> </w:t>
      </w:r>
      <w:r>
        <w:rPr>
          <w:sz w:val="24"/>
        </w:rPr>
        <w:t>The</w:t>
      </w:r>
      <w:r>
        <w:rPr>
          <w:spacing w:val="-15"/>
          <w:sz w:val="24"/>
        </w:rPr>
        <w:t> </w:t>
      </w:r>
      <w:r>
        <w:rPr>
          <w:sz w:val="24"/>
        </w:rPr>
        <w:t>authorized</w:t>
      </w:r>
      <w:r>
        <w:rPr>
          <w:spacing w:val="-15"/>
          <w:sz w:val="24"/>
        </w:rPr>
        <w:t> </w:t>
      </w:r>
      <w:r>
        <w:rPr>
          <w:sz w:val="24"/>
        </w:rPr>
        <w:t>medical</w:t>
      </w:r>
      <w:r>
        <w:rPr>
          <w:spacing w:val="-15"/>
          <w:sz w:val="24"/>
        </w:rPr>
        <w:t> </w:t>
      </w:r>
      <w:r>
        <w:rPr>
          <w:sz w:val="24"/>
        </w:rPr>
        <w:t>physicist</w:t>
      </w:r>
      <w:r>
        <w:rPr>
          <w:spacing w:val="-13"/>
          <w:sz w:val="24"/>
        </w:rPr>
        <w:t> </w:t>
      </w:r>
      <w:r>
        <w:rPr>
          <w:sz w:val="24"/>
        </w:rPr>
        <w:t>shall</w:t>
      </w:r>
      <w:r>
        <w:rPr>
          <w:spacing w:val="-13"/>
          <w:sz w:val="24"/>
        </w:rPr>
        <w:t> </w:t>
      </w:r>
      <w:r>
        <w:rPr>
          <w:sz w:val="24"/>
        </w:rPr>
        <w:t>promptly</w:t>
      </w:r>
      <w:r>
        <w:rPr>
          <w:spacing w:val="-15"/>
          <w:sz w:val="24"/>
        </w:rPr>
        <w:t> </w:t>
      </w:r>
      <w:r>
        <w:rPr>
          <w:sz w:val="24"/>
        </w:rPr>
        <w:t>notify</w:t>
      </w:r>
      <w:r>
        <w:rPr>
          <w:spacing w:val="-15"/>
          <w:sz w:val="24"/>
        </w:rPr>
        <w:t> </w:t>
      </w:r>
      <w:r>
        <w:rPr>
          <w:sz w:val="24"/>
        </w:rPr>
        <w:t>the</w:t>
      </w:r>
      <w:r>
        <w:rPr>
          <w:spacing w:val="-13"/>
          <w:sz w:val="24"/>
        </w:rPr>
        <w:t> </w:t>
      </w:r>
      <w:r>
        <w:rPr>
          <w:sz w:val="24"/>
        </w:rPr>
        <w:t>licensee in writing of the results of each output spot-check.</w:t>
      </w:r>
    </w:p>
    <w:p>
      <w:pPr>
        <w:pStyle w:val="BodyText"/>
        <w:spacing w:before="10"/>
        <w:rPr>
          <w:sz w:val="23"/>
        </w:rPr>
      </w:pPr>
    </w:p>
    <w:p>
      <w:pPr>
        <w:pStyle w:val="ListParagraph"/>
        <w:numPr>
          <w:ilvl w:val="0"/>
          <w:numId w:val="96"/>
        </w:numPr>
        <w:tabs>
          <w:tab w:pos="1914" w:val="left" w:leader="none"/>
        </w:tabs>
        <w:spacing w:line="237" w:lineRule="auto" w:before="1" w:after="0"/>
        <w:ind w:left="1300" w:right="108" w:firstLine="0"/>
        <w:jc w:val="both"/>
        <w:rPr>
          <w:sz w:val="24"/>
        </w:rPr>
      </w:pPr>
      <w:r>
        <w:rPr>
          <w:sz w:val="24"/>
        </w:rPr>
        <w:t>A licensee authorized to use a teletherapy unit for medical use shall perform safety spot-checks of each teletherapy facility once in each calendar month and after each source installation to assure proper operation of:</w:t>
      </w:r>
    </w:p>
    <w:p>
      <w:pPr>
        <w:pStyle w:val="ListParagraph"/>
        <w:numPr>
          <w:ilvl w:val="1"/>
          <w:numId w:val="96"/>
        </w:numPr>
        <w:tabs>
          <w:tab w:pos="2116" w:val="left" w:leader="none"/>
        </w:tabs>
        <w:spacing w:line="274" w:lineRule="exact" w:before="0" w:after="0"/>
        <w:ind w:left="2115" w:right="0" w:hanging="461"/>
        <w:jc w:val="both"/>
        <w:rPr>
          <w:sz w:val="24"/>
        </w:rPr>
      </w:pPr>
      <w:r>
        <w:rPr>
          <w:sz w:val="24"/>
        </w:rPr>
        <w:t>Electrical</w:t>
      </w:r>
      <w:r>
        <w:rPr>
          <w:spacing w:val="-3"/>
          <w:sz w:val="24"/>
        </w:rPr>
        <w:t> </w:t>
      </w:r>
      <w:r>
        <w:rPr>
          <w:sz w:val="24"/>
        </w:rPr>
        <w:t>interlocks</w:t>
      </w:r>
      <w:r>
        <w:rPr>
          <w:spacing w:val="-2"/>
          <w:sz w:val="24"/>
        </w:rPr>
        <w:t> </w:t>
      </w:r>
      <w:r>
        <w:rPr>
          <w:sz w:val="24"/>
        </w:rPr>
        <w:t>at</w:t>
      </w:r>
      <w:r>
        <w:rPr>
          <w:spacing w:val="-2"/>
          <w:sz w:val="24"/>
        </w:rPr>
        <w:t> </w:t>
      </w:r>
      <w:r>
        <w:rPr>
          <w:sz w:val="24"/>
        </w:rPr>
        <w:t>each</w:t>
      </w:r>
      <w:r>
        <w:rPr>
          <w:spacing w:val="-2"/>
          <w:sz w:val="24"/>
        </w:rPr>
        <w:t> </w:t>
      </w:r>
      <w:r>
        <w:rPr>
          <w:sz w:val="24"/>
        </w:rPr>
        <w:t>teletherapy</w:t>
      </w:r>
      <w:r>
        <w:rPr>
          <w:spacing w:val="-10"/>
          <w:sz w:val="24"/>
        </w:rPr>
        <w:t> </w:t>
      </w:r>
      <w:r>
        <w:rPr>
          <w:sz w:val="24"/>
        </w:rPr>
        <w:t>room</w:t>
      </w:r>
      <w:r>
        <w:rPr>
          <w:spacing w:val="-2"/>
          <w:sz w:val="24"/>
        </w:rPr>
        <w:t> entrance;</w:t>
      </w:r>
    </w:p>
    <w:p>
      <w:pPr>
        <w:pStyle w:val="ListParagraph"/>
        <w:numPr>
          <w:ilvl w:val="1"/>
          <w:numId w:val="96"/>
        </w:numPr>
        <w:tabs>
          <w:tab w:pos="2123" w:val="left" w:leader="none"/>
        </w:tabs>
        <w:spacing w:line="237" w:lineRule="auto" w:before="1" w:after="0"/>
        <w:ind w:left="1655" w:right="108" w:firstLine="0"/>
        <w:jc w:val="both"/>
        <w:rPr>
          <w:sz w:val="24"/>
        </w:rPr>
      </w:pPr>
      <w:r>
        <w:rPr>
          <w:sz w:val="24"/>
        </w:rPr>
        <w:t>Electrical</w:t>
      </w:r>
      <w:r>
        <w:rPr>
          <w:spacing w:val="-2"/>
          <w:sz w:val="24"/>
        </w:rPr>
        <w:t> </w:t>
      </w:r>
      <w:r>
        <w:rPr>
          <w:sz w:val="24"/>
        </w:rPr>
        <w:t>or</w:t>
      </w:r>
      <w:r>
        <w:rPr>
          <w:spacing w:val="-2"/>
          <w:sz w:val="24"/>
        </w:rPr>
        <w:t> </w:t>
      </w:r>
      <w:r>
        <w:rPr>
          <w:sz w:val="24"/>
        </w:rPr>
        <w:t>mechanical</w:t>
      </w:r>
      <w:r>
        <w:rPr>
          <w:spacing w:val="-2"/>
          <w:sz w:val="24"/>
        </w:rPr>
        <w:t> </w:t>
      </w:r>
      <w:r>
        <w:rPr>
          <w:sz w:val="24"/>
        </w:rPr>
        <w:t>stops</w:t>
      </w:r>
      <w:r>
        <w:rPr>
          <w:spacing w:val="-2"/>
          <w:sz w:val="24"/>
        </w:rPr>
        <w:t> </w:t>
      </w:r>
      <w:r>
        <w:rPr>
          <w:sz w:val="24"/>
        </w:rPr>
        <w:t>installed</w:t>
      </w:r>
      <w:r>
        <w:rPr>
          <w:spacing w:val="-2"/>
          <w:sz w:val="24"/>
        </w:rPr>
        <w:t> </w:t>
      </w:r>
      <w:r>
        <w:rPr>
          <w:sz w:val="24"/>
        </w:rPr>
        <w:t>for</w:t>
      </w:r>
      <w:r>
        <w:rPr>
          <w:spacing w:val="-2"/>
          <w:sz w:val="24"/>
        </w:rPr>
        <w:t> </w:t>
      </w:r>
      <w:r>
        <w:rPr>
          <w:sz w:val="24"/>
        </w:rPr>
        <w:t>the</w:t>
      </w:r>
      <w:r>
        <w:rPr>
          <w:spacing w:val="-2"/>
          <w:sz w:val="24"/>
        </w:rPr>
        <w:t> </w:t>
      </w:r>
      <w:r>
        <w:rPr>
          <w:sz w:val="24"/>
        </w:rPr>
        <w:t>purpose</w:t>
      </w:r>
      <w:r>
        <w:rPr>
          <w:spacing w:val="-2"/>
          <w:sz w:val="24"/>
        </w:rPr>
        <w:t> </w:t>
      </w:r>
      <w:r>
        <w:rPr>
          <w:sz w:val="24"/>
        </w:rPr>
        <w:t>of</w:t>
      </w:r>
      <w:r>
        <w:rPr>
          <w:spacing w:val="-2"/>
          <w:sz w:val="24"/>
        </w:rPr>
        <w:t> </w:t>
      </w:r>
      <w:r>
        <w:rPr>
          <w:sz w:val="24"/>
        </w:rPr>
        <w:t>limiting</w:t>
      </w:r>
      <w:r>
        <w:rPr>
          <w:spacing w:val="-2"/>
          <w:sz w:val="24"/>
        </w:rPr>
        <w:t> </w:t>
      </w:r>
      <w:r>
        <w:rPr>
          <w:sz w:val="24"/>
        </w:rPr>
        <w:t>use</w:t>
      </w:r>
      <w:r>
        <w:rPr>
          <w:spacing w:val="-2"/>
          <w:sz w:val="24"/>
        </w:rPr>
        <w:t> </w:t>
      </w:r>
      <w:r>
        <w:rPr>
          <w:sz w:val="24"/>
        </w:rPr>
        <w:t>of</w:t>
      </w:r>
      <w:r>
        <w:rPr>
          <w:spacing w:val="-3"/>
          <w:sz w:val="24"/>
        </w:rPr>
        <w:t> </w:t>
      </w:r>
      <w:r>
        <w:rPr>
          <w:sz w:val="24"/>
        </w:rPr>
        <w:t>the</w:t>
      </w:r>
      <w:r>
        <w:rPr>
          <w:spacing w:val="-2"/>
          <w:sz w:val="24"/>
        </w:rPr>
        <w:t> </w:t>
      </w:r>
      <w:r>
        <w:rPr>
          <w:sz w:val="24"/>
        </w:rPr>
        <w:t>primary beam of radiation restriction of source housing angulation or elevation, carriage or stand travel, and operation of the beam "on-off" mechanism;</w:t>
      </w:r>
    </w:p>
    <w:p>
      <w:pPr>
        <w:pStyle w:val="ListParagraph"/>
        <w:numPr>
          <w:ilvl w:val="1"/>
          <w:numId w:val="96"/>
        </w:numPr>
        <w:tabs>
          <w:tab w:pos="2102" w:val="left" w:leader="none"/>
        </w:tabs>
        <w:spacing w:line="237" w:lineRule="auto" w:before="1" w:after="0"/>
        <w:ind w:left="1655" w:right="116" w:firstLine="0"/>
        <w:jc w:val="both"/>
        <w:rPr>
          <w:sz w:val="24"/>
        </w:rPr>
      </w:pPr>
      <w:r>
        <w:rPr>
          <w:sz w:val="24"/>
        </w:rPr>
        <w:t>Source</w:t>
      </w:r>
      <w:r>
        <w:rPr>
          <w:spacing w:val="-9"/>
          <w:sz w:val="24"/>
        </w:rPr>
        <w:t> </w:t>
      </w:r>
      <w:r>
        <w:rPr>
          <w:sz w:val="24"/>
        </w:rPr>
        <w:t>exposure</w:t>
      </w:r>
      <w:r>
        <w:rPr>
          <w:spacing w:val="-8"/>
          <w:sz w:val="24"/>
        </w:rPr>
        <w:t> </w:t>
      </w:r>
      <w:r>
        <w:rPr>
          <w:sz w:val="24"/>
        </w:rPr>
        <w:t>indicator</w:t>
      </w:r>
      <w:r>
        <w:rPr>
          <w:spacing w:val="-10"/>
          <w:sz w:val="24"/>
        </w:rPr>
        <w:t> </w:t>
      </w:r>
      <w:r>
        <w:rPr>
          <w:sz w:val="24"/>
        </w:rPr>
        <w:t>lights</w:t>
      </w:r>
      <w:r>
        <w:rPr>
          <w:spacing w:val="-9"/>
          <w:sz w:val="24"/>
        </w:rPr>
        <w:t> </w:t>
      </w:r>
      <w:r>
        <w:rPr>
          <w:sz w:val="24"/>
        </w:rPr>
        <w:t>on</w:t>
      </w:r>
      <w:r>
        <w:rPr>
          <w:spacing w:val="-8"/>
          <w:sz w:val="24"/>
        </w:rPr>
        <w:t> </w:t>
      </w:r>
      <w:r>
        <w:rPr>
          <w:sz w:val="24"/>
        </w:rPr>
        <w:t>the</w:t>
      </w:r>
      <w:r>
        <w:rPr>
          <w:spacing w:val="-10"/>
          <w:sz w:val="24"/>
        </w:rPr>
        <w:t> </w:t>
      </w:r>
      <w:r>
        <w:rPr>
          <w:sz w:val="24"/>
        </w:rPr>
        <w:t>teletherapy</w:t>
      </w:r>
      <w:r>
        <w:rPr>
          <w:spacing w:val="-15"/>
          <w:sz w:val="24"/>
        </w:rPr>
        <w:t> </w:t>
      </w:r>
      <w:r>
        <w:rPr>
          <w:sz w:val="24"/>
        </w:rPr>
        <w:t>unit,</w:t>
      </w:r>
      <w:r>
        <w:rPr>
          <w:spacing w:val="-9"/>
          <w:sz w:val="24"/>
        </w:rPr>
        <w:t> </w:t>
      </w:r>
      <w:r>
        <w:rPr>
          <w:sz w:val="24"/>
        </w:rPr>
        <w:t>on</w:t>
      </w:r>
      <w:r>
        <w:rPr>
          <w:spacing w:val="-6"/>
          <w:sz w:val="24"/>
        </w:rPr>
        <w:t> </w:t>
      </w:r>
      <w:r>
        <w:rPr>
          <w:sz w:val="24"/>
        </w:rPr>
        <w:t>the</w:t>
      </w:r>
      <w:r>
        <w:rPr>
          <w:spacing w:val="-8"/>
          <w:sz w:val="24"/>
        </w:rPr>
        <w:t> </w:t>
      </w:r>
      <w:r>
        <w:rPr>
          <w:sz w:val="24"/>
        </w:rPr>
        <w:t>control</w:t>
      </w:r>
      <w:r>
        <w:rPr>
          <w:spacing w:val="-6"/>
          <w:sz w:val="24"/>
        </w:rPr>
        <w:t> </w:t>
      </w:r>
      <w:r>
        <w:rPr>
          <w:sz w:val="24"/>
        </w:rPr>
        <w:t>console,</w:t>
      </w:r>
      <w:r>
        <w:rPr>
          <w:spacing w:val="-6"/>
          <w:sz w:val="24"/>
        </w:rPr>
        <w:t> </w:t>
      </w:r>
      <w:r>
        <w:rPr>
          <w:sz w:val="24"/>
        </w:rPr>
        <w:t>and</w:t>
      </w:r>
      <w:r>
        <w:rPr>
          <w:spacing w:val="-8"/>
          <w:sz w:val="24"/>
        </w:rPr>
        <w:t> </w:t>
      </w:r>
      <w:r>
        <w:rPr>
          <w:sz w:val="24"/>
        </w:rPr>
        <w:t>in the facility;</w:t>
      </w:r>
    </w:p>
    <w:p>
      <w:pPr>
        <w:pStyle w:val="ListParagraph"/>
        <w:numPr>
          <w:ilvl w:val="1"/>
          <w:numId w:val="96"/>
        </w:numPr>
        <w:tabs>
          <w:tab w:pos="2116" w:val="left" w:leader="none"/>
        </w:tabs>
        <w:spacing w:line="273" w:lineRule="exact" w:before="0" w:after="0"/>
        <w:ind w:left="2115" w:right="0" w:hanging="461"/>
        <w:jc w:val="both"/>
        <w:rPr>
          <w:sz w:val="24"/>
        </w:rPr>
      </w:pPr>
      <w:r>
        <w:rPr>
          <w:sz w:val="24"/>
        </w:rPr>
        <w:t>Viewing</w:t>
      </w:r>
      <w:r>
        <w:rPr>
          <w:spacing w:val="-7"/>
          <w:sz w:val="24"/>
        </w:rPr>
        <w:t> </w:t>
      </w:r>
      <w:r>
        <w:rPr>
          <w:sz w:val="24"/>
        </w:rPr>
        <w:t>and</w:t>
      </w:r>
      <w:r>
        <w:rPr>
          <w:spacing w:val="-5"/>
          <w:sz w:val="24"/>
        </w:rPr>
        <w:t> </w:t>
      </w:r>
      <w:r>
        <w:rPr>
          <w:sz w:val="24"/>
        </w:rPr>
        <w:t>intercom</w:t>
      </w:r>
      <w:r>
        <w:rPr>
          <w:spacing w:val="-1"/>
          <w:sz w:val="24"/>
        </w:rPr>
        <w:t> </w:t>
      </w:r>
      <w:r>
        <w:rPr>
          <w:spacing w:val="-2"/>
          <w:sz w:val="24"/>
        </w:rPr>
        <w:t>systems;</w:t>
      </w:r>
    </w:p>
    <w:p>
      <w:pPr>
        <w:pStyle w:val="ListParagraph"/>
        <w:numPr>
          <w:ilvl w:val="1"/>
          <w:numId w:val="96"/>
        </w:numPr>
        <w:tabs>
          <w:tab w:pos="2116" w:val="left" w:leader="none"/>
        </w:tabs>
        <w:spacing w:line="274" w:lineRule="exact" w:before="0" w:after="0"/>
        <w:ind w:left="2115" w:right="0" w:hanging="461"/>
        <w:jc w:val="both"/>
        <w:rPr>
          <w:sz w:val="24"/>
        </w:rPr>
      </w:pPr>
      <w:r>
        <w:rPr>
          <w:sz w:val="24"/>
        </w:rPr>
        <w:t>Treatment</w:t>
      </w:r>
      <w:r>
        <w:rPr>
          <w:spacing w:val="-2"/>
          <w:sz w:val="24"/>
        </w:rPr>
        <w:t> </w:t>
      </w:r>
      <w:r>
        <w:rPr>
          <w:sz w:val="24"/>
        </w:rPr>
        <w:t>room</w:t>
      </w:r>
      <w:r>
        <w:rPr>
          <w:spacing w:val="-1"/>
          <w:sz w:val="24"/>
        </w:rPr>
        <w:t> </w:t>
      </w:r>
      <w:r>
        <w:rPr>
          <w:sz w:val="24"/>
        </w:rPr>
        <w:t>doors</w:t>
      </w:r>
      <w:r>
        <w:rPr>
          <w:spacing w:val="-1"/>
          <w:sz w:val="24"/>
        </w:rPr>
        <w:t> </w:t>
      </w:r>
      <w:r>
        <w:rPr>
          <w:sz w:val="24"/>
        </w:rPr>
        <w:t>from</w:t>
      </w:r>
      <w:r>
        <w:rPr>
          <w:spacing w:val="-1"/>
          <w:sz w:val="24"/>
        </w:rPr>
        <w:t> </w:t>
      </w:r>
      <w:r>
        <w:rPr>
          <w:sz w:val="24"/>
        </w:rPr>
        <w:t>inside</w:t>
      </w:r>
      <w:r>
        <w:rPr>
          <w:spacing w:val="-1"/>
          <w:sz w:val="24"/>
        </w:rPr>
        <w:t> </w:t>
      </w:r>
      <w:r>
        <w:rPr>
          <w:sz w:val="24"/>
        </w:rPr>
        <w:t>and</w:t>
      </w:r>
      <w:r>
        <w:rPr>
          <w:spacing w:val="-2"/>
          <w:sz w:val="24"/>
        </w:rPr>
        <w:t> </w:t>
      </w:r>
      <w:r>
        <w:rPr>
          <w:sz w:val="24"/>
        </w:rPr>
        <w:t>outside</w:t>
      </w:r>
      <w:r>
        <w:rPr>
          <w:spacing w:val="-1"/>
          <w:sz w:val="24"/>
        </w:rPr>
        <w:t> </w:t>
      </w:r>
      <w:r>
        <w:rPr>
          <w:sz w:val="24"/>
        </w:rPr>
        <w:t>the</w:t>
      </w:r>
      <w:r>
        <w:rPr>
          <w:spacing w:val="-1"/>
          <w:sz w:val="24"/>
        </w:rPr>
        <w:t> </w:t>
      </w:r>
      <w:r>
        <w:rPr>
          <w:sz w:val="24"/>
        </w:rPr>
        <w:t>treatment</w:t>
      </w:r>
      <w:r>
        <w:rPr>
          <w:spacing w:val="-1"/>
          <w:sz w:val="24"/>
        </w:rPr>
        <w:t> </w:t>
      </w:r>
      <w:r>
        <w:rPr>
          <w:sz w:val="24"/>
        </w:rPr>
        <w:t>room;</w:t>
      </w:r>
      <w:r>
        <w:rPr>
          <w:spacing w:val="-1"/>
          <w:sz w:val="24"/>
        </w:rPr>
        <w:t> </w:t>
      </w:r>
      <w:r>
        <w:rPr>
          <w:spacing w:val="-4"/>
          <w:sz w:val="24"/>
        </w:rPr>
        <w:t>and,</w:t>
      </w:r>
    </w:p>
    <w:p>
      <w:pPr>
        <w:pStyle w:val="ListParagraph"/>
        <w:numPr>
          <w:ilvl w:val="1"/>
          <w:numId w:val="96"/>
        </w:numPr>
        <w:tabs>
          <w:tab w:pos="2152" w:val="left" w:leader="none"/>
        </w:tabs>
        <w:spacing w:line="237" w:lineRule="auto" w:before="1" w:after="0"/>
        <w:ind w:left="1655" w:right="115" w:firstLine="0"/>
        <w:jc w:val="both"/>
        <w:rPr>
          <w:sz w:val="24"/>
        </w:rPr>
      </w:pPr>
      <w:r>
        <w:rPr>
          <w:sz w:val="24"/>
        </w:rPr>
        <w:t>Electrically assisted treatment room doors with the teletherapy</w:t>
      </w:r>
      <w:r>
        <w:rPr>
          <w:spacing w:val="-1"/>
          <w:sz w:val="24"/>
        </w:rPr>
        <w:t> </w:t>
      </w:r>
      <w:r>
        <w:rPr>
          <w:sz w:val="24"/>
        </w:rPr>
        <w:t>unit electrical power turned "off".</w:t>
      </w:r>
    </w:p>
    <w:p>
      <w:pPr>
        <w:pStyle w:val="BodyText"/>
        <w:spacing w:before="10"/>
        <w:rPr>
          <w:sz w:val="23"/>
        </w:rPr>
      </w:pPr>
    </w:p>
    <w:p>
      <w:pPr>
        <w:pStyle w:val="ListParagraph"/>
        <w:numPr>
          <w:ilvl w:val="0"/>
          <w:numId w:val="96"/>
        </w:numPr>
        <w:tabs>
          <w:tab w:pos="1729" w:val="left" w:leader="none"/>
        </w:tabs>
        <w:spacing w:line="237" w:lineRule="auto" w:before="0" w:after="0"/>
        <w:ind w:left="1300" w:right="109" w:firstLine="0"/>
        <w:jc w:val="both"/>
        <w:rPr>
          <w:sz w:val="24"/>
        </w:rPr>
      </w:pPr>
      <w:r>
        <w:rPr>
          <w:w w:val="95"/>
          <w:sz w:val="24"/>
        </w:rPr>
        <w:t>If the results of the checks required in 105 CMR 120.579(D) indicate the malfunction of any </w:t>
      </w:r>
      <w:r>
        <w:rPr>
          <w:sz w:val="24"/>
        </w:rPr>
        <w:t>system, a</w:t>
      </w:r>
      <w:r>
        <w:rPr>
          <w:spacing w:val="-3"/>
          <w:sz w:val="24"/>
        </w:rPr>
        <w:t> </w:t>
      </w:r>
      <w:r>
        <w:rPr>
          <w:sz w:val="24"/>
        </w:rPr>
        <w:t>licensee</w:t>
      </w:r>
      <w:r>
        <w:rPr>
          <w:spacing w:val="-5"/>
          <w:sz w:val="24"/>
        </w:rPr>
        <w:t> </w:t>
      </w:r>
      <w:r>
        <w:rPr>
          <w:sz w:val="24"/>
        </w:rPr>
        <w:t>shall</w:t>
      </w:r>
      <w:r>
        <w:rPr>
          <w:spacing w:val="-2"/>
          <w:sz w:val="24"/>
        </w:rPr>
        <w:t> </w:t>
      </w:r>
      <w:r>
        <w:rPr>
          <w:sz w:val="24"/>
        </w:rPr>
        <w:t>lock</w:t>
      </w:r>
      <w:r>
        <w:rPr>
          <w:spacing w:val="-3"/>
          <w:sz w:val="24"/>
        </w:rPr>
        <w:t> </w:t>
      </w:r>
      <w:r>
        <w:rPr>
          <w:sz w:val="24"/>
        </w:rPr>
        <w:t>the</w:t>
      </w:r>
      <w:r>
        <w:rPr>
          <w:spacing w:val="-3"/>
          <w:sz w:val="24"/>
        </w:rPr>
        <w:t> </w:t>
      </w:r>
      <w:r>
        <w:rPr>
          <w:sz w:val="24"/>
        </w:rPr>
        <w:t>control</w:t>
      </w:r>
      <w:r>
        <w:rPr>
          <w:spacing w:val="-3"/>
          <w:sz w:val="24"/>
        </w:rPr>
        <w:t> </w:t>
      </w:r>
      <w:r>
        <w:rPr>
          <w:sz w:val="24"/>
        </w:rPr>
        <w:t>console</w:t>
      </w:r>
      <w:r>
        <w:rPr>
          <w:spacing w:val="-4"/>
          <w:sz w:val="24"/>
        </w:rPr>
        <w:t> </w:t>
      </w:r>
      <w:r>
        <w:rPr>
          <w:sz w:val="24"/>
        </w:rPr>
        <w:t>in the</w:t>
      </w:r>
      <w:r>
        <w:rPr>
          <w:spacing w:val="-5"/>
          <w:sz w:val="24"/>
        </w:rPr>
        <w:t> </w:t>
      </w:r>
      <w:r>
        <w:rPr>
          <w:sz w:val="24"/>
        </w:rPr>
        <w:t>off</w:t>
      </w:r>
      <w:r>
        <w:rPr>
          <w:spacing w:val="-4"/>
          <w:sz w:val="24"/>
        </w:rPr>
        <w:t> </w:t>
      </w:r>
      <w:r>
        <w:rPr>
          <w:sz w:val="24"/>
        </w:rPr>
        <w:t>position and not use the</w:t>
      </w:r>
      <w:r>
        <w:rPr>
          <w:spacing w:val="-2"/>
          <w:sz w:val="24"/>
        </w:rPr>
        <w:t> </w:t>
      </w:r>
      <w:r>
        <w:rPr>
          <w:sz w:val="24"/>
        </w:rPr>
        <w:t>unit except as may be necessary</w:t>
      </w:r>
      <w:r>
        <w:rPr>
          <w:spacing w:val="-2"/>
          <w:sz w:val="24"/>
        </w:rPr>
        <w:t> </w:t>
      </w:r>
      <w:r>
        <w:rPr>
          <w:sz w:val="24"/>
        </w:rPr>
        <w:t>to repair, replace, or check the malfunctioning system.</w:t>
      </w:r>
    </w:p>
    <w:p>
      <w:pPr>
        <w:pStyle w:val="BodyText"/>
        <w:spacing w:before="10"/>
        <w:rPr>
          <w:sz w:val="23"/>
        </w:rPr>
      </w:pPr>
    </w:p>
    <w:p>
      <w:pPr>
        <w:pStyle w:val="ListParagraph"/>
        <w:numPr>
          <w:ilvl w:val="0"/>
          <w:numId w:val="96"/>
        </w:numPr>
        <w:tabs>
          <w:tab w:pos="1772" w:val="left" w:leader="none"/>
        </w:tabs>
        <w:spacing w:line="237" w:lineRule="auto" w:before="0" w:after="0"/>
        <w:ind w:left="1300" w:right="117" w:firstLine="0"/>
        <w:jc w:val="both"/>
        <w:rPr>
          <w:sz w:val="24"/>
        </w:rPr>
      </w:pPr>
      <w:r>
        <w:rPr>
          <w:sz w:val="24"/>
        </w:rPr>
        <w:t>A</w:t>
      </w:r>
      <w:r>
        <w:rPr>
          <w:spacing w:val="-4"/>
          <w:sz w:val="24"/>
        </w:rPr>
        <w:t> </w:t>
      </w:r>
      <w:r>
        <w:rPr>
          <w:sz w:val="24"/>
        </w:rPr>
        <w:t>licensee</w:t>
      </w:r>
      <w:r>
        <w:rPr>
          <w:spacing w:val="-4"/>
          <w:sz w:val="24"/>
        </w:rPr>
        <w:t> </w:t>
      </w:r>
      <w:r>
        <w:rPr>
          <w:sz w:val="24"/>
        </w:rPr>
        <w:t>shall</w:t>
      </w:r>
      <w:r>
        <w:rPr>
          <w:spacing w:val="-4"/>
          <w:sz w:val="24"/>
        </w:rPr>
        <w:t> </w:t>
      </w:r>
      <w:r>
        <w:rPr>
          <w:sz w:val="24"/>
        </w:rPr>
        <w:t>retain</w:t>
      </w:r>
      <w:r>
        <w:rPr>
          <w:spacing w:val="-4"/>
          <w:sz w:val="24"/>
        </w:rPr>
        <w:t> </w:t>
      </w:r>
      <w:r>
        <w:rPr>
          <w:sz w:val="24"/>
        </w:rPr>
        <w:t>a</w:t>
      </w:r>
      <w:r>
        <w:rPr>
          <w:spacing w:val="-9"/>
          <w:sz w:val="24"/>
        </w:rPr>
        <w:t> </w:t>
      </w:r>
      <w:r>
        <w:rPr>
          <w:sz w:val="24"/>
        </w:rPr>
        <w:t>record</w:t>
      </w:r>
      <w:r>
        <w:rPr>
          <w:spacing w:val="-8"/>
          <w:sz w:val="24"/>
        </w:rPr>
        <w:t> </w:t>
      </w:r>
      <w:r>
        <w:rPr>
          <w:sz w:val="24"/>
        </w:rPr>
        <w:t>of</w:t>
      </w:r>
      <w:r>
        <w:rPr>
          <w:spacing w:val="-8"/>
          <w:sz w:val="24"/>
        </w:rPr>
        <w:t> </w:t>
      </w:r>
      <w:r>
        <w:rPr>
          <w:sz w:val="24"/>
        </w:rPr>
        <w:t>each</w:t>
      </w:r>
      <w:r>
        <w:rPr>
          <w:spacing w:val="-7"/>
          <w:sz w:val="24"/>
        </w:rPr>
        <w:t> </w:t>
      </w:r>
      <w:r>
        <w:rPr>
          <w:sz w:val="24"/>
        </w:rPr>
        <w:t>spot-check</w:t>
      </w:r>
      <w:r>
        <w:rPr>
          <w:spacing w:val="-7"/>
          <w:sz w:val="24"/>
        </w:rPr>
        <w:t> </w:t>
      </w:r>
      <w:r>
        <w:rPr>
          <w:sz w:val="24"/>
        </w:rPr>
        <w:t>required</w:t>
      </w:r>
      <w:r>
        <w:rPr>
          <w:spacing w:val="-7"/>
          <w:sz w:val="24"/>
        </w:rPr>
        <w:t> </w:t>
      </w:r>
      <w:r>
        <w:rPr>
          <w:sz w:val="24"/>
        </w:rPr>
        <w:t>by</w:t>
      </w:r>
      <w:r>
        <w:rPr>
          <w:spacing w:val="-13"/>
          <w:sz w:val="24"/>
        </w:rPr>
        <w:t> </w:t>
      </w:r>
      <w:r>
        <w:rPr>
          <w:sz w:val="24"/>
        </w:rPr>
        <w:t>105</w:t>
      </w:r>
      <w:r>
        <w:rPr>
          <w:spacing w:val="-7"/>
          <w:sz w:val="24"/>
        </w:rPr>
        <w:t> </w:t>
      </w:r>
      <w:r>
        <w:rPr>
          <w:sz w:val="24"/>
        </w:rPr>
        <w:t>CMR</w:t>
      </w:r>
      <w:r>
        <w:rPr>
          <w:spacing w:val="-4"/>
          <w:sz w:val="24"/>
        </w:rPr>
        <w:t> </w:t>
      </w:r>
      <w:r>
        <w:rPr>
          <w:sz w:val="24"/>
        </w:rPr>
        <w:t>120.579(A)</w:t>
      </w:r>
      <w:r>
        <w:rPr>
          <w:spacing w:val="-7"/>
          <w:sz w:val="24"/>
        </w:rPr>
        <w:t> </w:t>
      </w:r>
      <w:r>
        <w:rPr>
          <w:sz w:val="24"/>
        </w:rPr>
        <w:t>and (D), in accordance with 105 CMR 120.592(G).</w:t>
      </w:r>
    </w:p>
    <w:p>
      <w:pPr>
        <w:pStyle w:val="BodyText"/>
        <w:spacing w:before="6"/>
        <w:rPr>
          <w:sz w:val="18"/>
        </w:rPr>
      </w:pPr>
    </w:p>
    <w:p>
      <w:pPr>
        <w:pStyle w:val="BodyText"/>
        <w:spacing w:before="59"/>
        <w:ind w:left="100"/>
      </w:pPr>
      <w:r>
        <w:rPr>
          <w:u w:val="single"/>
        </w:rPr>
        <w:t>120.580:</w:t>
      </w:r>
      <w:r>
        <w:rPr>
          <w:spacing w:val="25"/>
          <w:u w:val="single"/>
        </w:rPr>
        <w:t>  </w:t>
      </w:r>
      <w:r>
        <w:rPr>
          <w:u w:val="single"/>
        </w:rPr>
        <w:t>Periodic</w:t>
      </w:r>
      <w:r>
        <w:rPr>
          <w:spacing w:val="-5"/>
          <w:u w:val="single"/>
        </w:rPr>
        <w:t> </w:t>
      </w:r>
      <w:r>
        <w:rPr>
          <w:u w:val="single"/>
        </w:rPr>
        <w:t>Spot-checks</w:t>
      </w:r>
      <w:r>
        <w:rPr>
          <w:spacing w:val="-4"/>
          <w:u w:val="single"/>
        </w:rPr>
        <w:t> </w:t>
      </w:r>
      <w:r>
        <w:rPr>
          <w:u w:val="single"/>
        </w:rPr>
        <w:t>for</w:t>
      </w:r>
      <w:r>
        <w:rPr>
          <w:spacing w:val="-2"/>
          <w:u w:val="single"/>
        </w:rPr>
        <w:t> </w:t>
      </w:r>
      <w:r>
        <w:rPr>
          <w:u w:val="single"/>
        </w:rPr>
        <w:t>Remote</w:t>
      </w:r>
      <w:r>
        <w:rPr>
          <w:spacing w:val="-5"/>
          <w:u w:val="single"/>
        </w:rPr>
        <w:t> </w:t>
      </w:r>
      <w:r>
        <w:rPr>
          <w:u w:val="single"/>
        </w:rPr>
        <w:t>Afterloader</w:t>
      </w:r>
      <w:r>
        <w:rPr>
          <w:spacing w:val="-3"/>
          <w:u w:val="single"/>
        </w:rPr>
        <w:t> </w:t>
      </w:r>
      <w:r>
        <w:rPr>
          <w:spacing w:val="-2"/>
          <w:u w:val="single"/>
        </w:rPr>
        <w:t>Units</w:t>
      </w:r>
    </w:p>
    <w:p>
      <w:pPr>
        <w:pStyle w:val="BodyText"/>
        <w:spacing w:before="9"/>
        <w:rPr>
          <w:sz w:val="23"/>
        </w:rPr>
      </w:pPr>
    </w:p>
    <w:p>
      <w:pPr>
        <w:pStyle w:val="ListParagraph"/>
        <w:numPr>
          <w:ilvl w:val="0"/>
          <w:numId w:val="97"/>
        </w:numPr>
        <w:tabs>
          <w:tab w:pos="1921" w:val="left" w:leader="none"/>
          <w:tab w:pos="1922" w:val="left" w:leader="none"/>
        </w:tabs>
        <w:spacing w:line="237" w:lineRule="auto" w:before="0" w:after="0"/>
        <w:ind w:left="1300" w:right="117" w:firstLine="0"/>
        <w:jc w:val="left"/>
        <w:rPr>
          <w:sz w:val="24"/>
        </w:rPr>
      </w:pPr>
      <w:r>
        <w:rPr>
          <w:sz w:val="24"/>
        </w:rPr>
        <w:t>A</w:t>
      </w:r>
      <w:r>
        <w:rPr>
          <w:spacing w:val="31"/>
          <w:sz w:val="24"/>
        </w:rPr>
        <w:t> </w:t>
      </w:r>
      <w:r>
        <w:rPr>
          <w:sz w:val="24"/>
        </w:rPr>
        <w:t>licensee</w:t>
      </w:r>
      <w:r>
        <w:rPr>
          <w:spacing w:val="31"/>
          <w:sz w:val="24"/>
        </w:rPr>
        <w:t> </w:t>
      </w:r>
      <w:r>
        <w:rPr>
          <w:sz w:val="24"/>
        </w:rPr>
        <w:t>authorized</w:t>
      </w:r>
      <w:r>
        <w:rPr>
          <w:spacing w:val="33"/>
          <w:sz w:val="24"/>
        </w:rPr>
        <w:t> </w:t>
      </w:r>
      <w:r>
        <w:rPr>
          <w:sz w:val="24"/>
        </w:rPr>
        <w:t>to</w:t>
      </w:r>
      <w:r>
        <w:rPr>
          <w:spacing w:val="33"/>
          <w:sz w:val="24"/>
        </w:rPr>
        <w:t> </w:t>
      </w:r>
      <w:r>
        <w:rPr>
          <w:sz w:val="24"/>
        </w:rPr>
        <w:t>use</w:t>
      </w:r>
      <w:r>
        <w:rPr>
          <w:spacing w:val="33"/>
          <w:sz w:val="24"/>
        </w:rPr>
        <w:t> </w:t>
      </w:r>
      <w:r>
        <w:rPr>
          <w:sz w:val="24"/>
        </w:rPr>
        <w:t>remote</w:t>
      </w:r>
      <w:r>
        <w:rPr>
          <w:spacing w:val="33"/>
          <w:sz w:val="24"/>
        </w:rPr>
        <w:t> </w:t>
      </w:r>
      <w:r>
        <w:rPr>
          <w:sz w:val="24"/>
        </w:rPr>
        <w:t>afterloader</w:t>
      </w:r>
      <w:r>
        <w:rPr>
          <w:spacing w:val="32"/>
          <w:sz w:val="24"/>
        </w:rPr>
        <w:t> </w:t>
      </w:r>
      <w:r>
        <w:rPr>
          <w:sz w:val="24"/>
        </w:rPr>
        <w:t>units</w:t>
      </w:r>
      <w:r>
        <w:rPr>
          <w:spacing w:val="33"/>
          <w:sz w:val="24"/>
        </w:rPr>
        <w:t> </w:t>
      </w:r>
      <w:r>
        <w:rPr>
          <w:sz w:val="24"/>
        </w:rPr>
        <w:t>for</w:t>
      </w:r>
      <w:r>
        <w:rPr>
          <w:spacing w:val="32"/>
          <w:sz w:val="24"/>
        </w:rPr>
        <w:t> </w:t>
      </w:r>
      <w:r>
        <w:rPr>
          <w:sz w:val="24"/>
        </w:rPr>
        <w:t>medical</w:t>
      </w:r>
      <w:r>
        <w:rPr>
          <w:spacing w:val="33"/>
          <w:sz w:val="24"/>
        </w:rPr>
        <w:t> </w:t>
      </w:r>
      <w:r>
        <w:rPr>
          <w:sz w:val="24"/>
        </w:rPr>
        <w:t>use</w:t>
      </w:r>
      <w:r>
        <w:rPr>
          <w:spacing w:val="33"/>
          <w:sz w:val="24"/>
        </w:rPr>
        <w:t> </w:t>
      </w:r>
      <w:r>
        <w:rPr>
          <w:sz w:val="24"/>
        </w:rPr>
        <w:t>shall</w:t>
      </w:r>
      <w:r>
        <w:rPr>
          <w:spacing w:val="33"/>
          <w:sz w:val="24"/>
        </w:rPr>
        <w:t> </w:t>
      </w:r>
      <w:r>
        <w:rPr>
          <w:sz w:val="24"/>
        </w:rPr>
        <w:t>perform spot-checks on each remote afterloader facility and on each unit:</w:t>
      </w:r>
    </w:p>
    <w:p>
      <w:pPr>
        <w:pStyle w:val="ListParagraph"/>
        <w:numPr>
          <w:ilvl w:val="1"/>
          <w:numId w:val="97"/>
        </w:numPr>
        <w:tabs>
          <w:tab w:pos="2136" w:val="left" w:leader="none"/>
          <w:tab w:pos="2137" w:val="left" w:leader="none"/>
        </w:tabs>
        <w:spacing w:line="237" w:lineRule="auto" w:before="1" w:after="0"/>
        <w:ind w:left="1655" w:right="116" w:firstLine="0"/>
        <w:jc w:val="left"/>
        <w:rPr>
          <w:sz w:val="24"/>
        </w:rPr>
      </w:pPr>
      <w:r>
        <w:rPr>
          <w:sz w:val="24"/>
        </w:rPr>
        <w:t>At the beginning of each day</w:t>
      </w:r>
      <w:r>
        <w:rPr>
          <w:spacing w:val="-3"/>
          <w:sz w:val="24"/>
        </w:rPr>
        <w:t> </w:t>
      </w:r>
      <w:r>
        <w:rPr>
          <w:sz w:val="24"/>
        </w:rPr>
        <w:t>of use of a high dose-rate, medium dose-rate or </w:t>
      </w:r>
      <w:r>
        <w:rPr>
          <w:sz w:val="24"/>
        </w:rPr>
        <w:t>pulsed dose-rate remote afterloader unit;</w:t>
      </w:r>
    </w:p>
    <w:p>
      <w:pPr>
        <w:pStyle w:val="ListParagraph"/>
        <w:numPr>
          <w:ilvl w:val="1"/>
          <w:numId w:val="97"/>
        </w:numPr>
        <w:tabs>
          <w:tab w:pos="2116" w:val="left" w:leader="none"/>
        </w:tabs>
        <w:spacing w:line="273" w:lineRule="exact" w:before="0" w:after="0"/>
        <w:ind w:left="2115" w:right="0" w:hanging="461"/>
        <w:jc w:val="left"/>
        <w:rPr>
          <w:sz w:val="24"/>
        </w:rPr>
      </w:pPr>
      <w:r>
        <w:rPr>
          <w:sz w:val="24"/>
        </w:rPr>
        <w:t>Prior</w:t>
      </w:r>
      <w:r>
        <w:rPr>
          <w:spacing w:val="-3"/>
          <w:sz w:val="24"/>
        </w:rPr>
        <w:t> </w:t>
      </w:r>
      <w:r>
        <w:rPr>
          <w:sz w:val="24"/>
        </w:rPr>
        <w:t>to</w:t>
      </w:r>
      <w:r>
        <w:rPr>
          <w:spacing w:val="-1"/>
          <w:sz w:val="24"/>
        </w:rPr>
        <w:t> </w:t>
      </w:r>
      <w:r>
        <w:rPr>
          <w:sz w:val="24"/>
        </w:rPr>
        <w:t>each</w:t>
      </w:r>
      <w:r>
        <w:rPr>
          <w:spacing w:val="-2"/>
          <w:sz w:val="24"/>
        </w:rPr>
        <w:t> </w:t>
      </w:r>
      <w:r>
        <w:rPr>
          <w:sz w:val="24"/>
        </w:rPr>
        <w:t>patient</w:t>
      </w:r>
      <w:r>
        <w:rPr>
          <w:spacing w:val="-2"/>
          <w:sz w:val="24"/>
        </w:rPr>
        <w:t> </w:t>
      </w:r>
      <w:r>
        <w:rPr>
          <w:sz w:val="24"/>
        </w:rPr>
        <w:t>treatment</w:t>
      </w:r>
      <w:r>
        <w:rPr>
          <w:spacing w:val="-1"/>
          <w:sz w:val="24"/>
        </w:rPr>
        <w:t> </w:t>
      </w:r>
      <w:r>
        <w:rPr>
          <w:sz w:val="24"/>
        </w:rPr>
        <w:t>with</w:t>
      </w:r>
      <w:r>
        <w:rPr>
          <w:spacing w:val="-2"/>
          <w:sz w:val="24"/>
        </w:rPr>
        <w:t> </w:t>
      </w:r>
      <w:r>
        <w:rPr>
          <w:sz w:val="24"/>
        </w:rPr>
        <w:t>a</w:t>
      </w:r>
      <w:r>
        <w:rPr>
          <w:spacing w:val="-2"/>
          <w:sz w:val="24"/>
        </w:rPr>
        <w:t> </w:t>
      </w:r>
      <w:r>
        <w:rPr>
          <w:sz w:val="24"/>
        </w:rPr>
        <w:t>low</w:t>
      </w:r>
      <w:r>
        <w:rPr>
          <w:spacing w:val="-1"/>
          <w:sz w:val="24"/>
        </w:rPr>
        <w:t> </w:t>
      </w:r>
      <w:r>
        <w:rPr>
          <w:sz w:val="24"/>
        </w:rPr>
        <w:t>dose-rate</w:t>
      </w:r>
      <w:r>
        <w:rPr>
          <w:spacing w:val="-5"/>
          <w:sz w:val="24"/>
        </w:rPr>
        <w:t> </w:t>
      </w:r>
      <w:r>
        <w:rPr>
          <w:sz w:val="24"/>
        </w:rPr>
        <w:t>remote</w:t>
      </w:r>
      <w:r>
        <w:rPr>
          <w:spacing w:val="-2"/>
          <w:sz w:val="24"/>
        </w:rPr>
        <w:t> </w:t>
      </w:r>
      <w:r>
        <w:rPr>
          <w:sz w:val="24"/>
        </w:rPr>
        <w:t>afterloader</w:t>
      </w:r>
      <w:r>
        <w:rPr>
          <w:spacing w:val="-1"/>
          <w:sz w:val="24"/>
        </w:rPr>
        <w:t> </w:t>
      </w:r>
      <w:r>
        <w:rPr>
          <w:sz w:val="24"/>
        </w:rPr>
        <w:t>unit;</w:t>
      </w:r>
      <w:r>
        <w:rPr>
          <w:spacing w:val="-2"/>
          <w:sz w:val="24"/>
        </w:rPr>
        <w:t> </w:t>
      </w:r>
      <w:r>
        <w:rPr>
          <w:spacing w:val="-5"/>
          <w:sz w:val="24"/>
        </w:rPr>
        <w:t>and</w:t>
      </w:r>
    </w:p>
    <w:p>
      <w:pPr>
        <w:pStyle w:val="ListParagraph"/>
        <w:numPr>
          <w:ilvl w:val="1"/>
          <w:numId w:val="97"/>
        </w:numPr>
        <w:tabs>
          <w:tab w:pos="2116" w:val="left" w:leader="none"/>
        </w:tabs>
        <w:spacing w:line="275" w:lineRule="exact" w:before="0" w:after="0"/>
        <w:ind w:left="2115" w:right="0" w:hanging="461"/>
        <w:jc w:val="left"/>
        <w:rPr>
          <w:sz w:val="24"/>
        </w:rPr>
      </w:pPr>
      <w:r>
        <w:rPr>
          <w:sz w:val="24"/>
        </w:rPr>
        <w:t>After</w:t>
      </w:r>
      <w:r>
        <w:rPr>
          <w:spacing w:val="-4"/>
          <w:sz w:val="24"/>
        </w:rPr>
        <w:t> </w:t>
      </w:r>
      <w:r>
        <w:rPr>
          <w:sz w:val="24"/>
        </w:rPr>
        <w:t>each</w:t>
      </w:r>
      <w:r>
        <w:rPr>
          <w:spacing w:val="-4"/>
          <w:sz w:val="24"/>
        </w:rPr>
        <w:t> </w:t>
      </w:r>
      <w:r>
        <w:rPr>
          <w:sz w:val="24"/>
        </w:rPr>
        <w:t>source</w:t>
      </w:r>
      <w:r>
        <w:rPr>
          <w:spacing w:val="-4"/>
          <w:sz w:val="24"/>
        </w:rPr>
        <w:t> </w:t>
      </w:r>
      <w:r>
        <w:rPr>
          <w:spacing w:val="-2"/>
          <w:sz w:val="24"/>
        </w:rPr>
        <w:t>installation.</w:t>
      </w:r>
    </w:p>
    <w:p>
      <w:pPr>
        <w:pStyle w:val="BodyText"/>
        <w:spacing w:before="9"/>
        <w:rPr>
          <w:sz w:val="23"/>
        </w:rPr>
      </w:pPr>
    </w:p>
    <w:p>
      <w:pPr>
        <w:pStyle w:val="ListParagraph"/>
        <w:numPr>
          <w:ilvl w:val="0"/>
          <w:numId w:val="97"/>
        </w:numPr>
        <w:tabs>
          <w:tab w:pos="1848" w:val="left" w:leader="none"/>
        </w:tabs>
        <w:spacing w:line="237" w:lineRule="auto" w:before="0" w:after="0"/>
        <w:ind w:left="1300" w:right="116" w:firstLine="0"/>
        <w:jc w:val="both"/>
        <w:rPr>
          <w:sz w:val="24"/>
        </w:rPr>
      </w:pPr>
      <w:r>
        <w:rPr>
          <w:sz w:val="24"/>
        </w:rPr>
        <w:t>A licensee shall have the authorized medical physicist establish written procedures for </w:t>
      </w:r>
      <w:r>
        <w:rPr>
          <w:w w:val="95"/>
          <w:sz w:val="24"/>
        </w:rPr>
        <w:t>performing the spot-checks required in 105 CMR 120.580(A).</w:t>
      </w:r>
      <w:r>
        <w:rPr>
          <w:spacing w:val="40"/>
          <w:sz w:val="24"/>
        </w:rPr>
        <w:t> </w:t>
      </w:r>
      <w:r>
        <w:rPr>
          <w:w w:val="95"/>
          <w:sz w:val="24"/>
        </w:rPr>
        <w:t>The authorized medical physicist </w:t>
      </w:r>
      <w:r>
        <w:rPr>
          <w:sz w:val="24"/>
        </w:rPr>
        <w:t>need not actually perform the spot-check measurements.</w:t>
      </w:r>
    </w:p>
    <w:p>
      <w:pPr>
        <w:spacing w:after="0" w:line="237" w:lineRule="auto"/>
        <w:jc w:val="both"/>
        <w:rPr>
          <w:sz w:val="24"/>
        </w:rPr>
        <w:sectPr>
          <w:pgSz w:w="12240" w:h="20180"/>
          <w:pgMar w:header="766" w:footer="775" w:top="1460" w:bottom="960" w:left="500" w:right="1320"/>
        </w:sectPr>
      </w:pPr>
    </w:p>
    <w:p>
      <w:pPr>
        <w:pStyle w:val="BodyText"/>
        <w:spacing w:before="56"/>
        <w:ind w:left="100"/>
      </w:pPr>
      <w:r>
        <w:rPr/>
        <w:t>120.580:</w:t>
      </w:r>
      <w:r>
        <w:rPr>
          <w:spacing w:val="30"/>
        </w:rPr>
        <w:t>  </w:t>
      </w:r>
      <w:r>
        <w:rPr>
          <w:spacing w:val="-2"/>
        </w:rPr>
        <w:t>continued</w:t>
      </w:r>
    </w:p>
    <w:p>
      <w:pPr>
        <w:pStyle w:val="BodyText"/>
        <w:spacing w:before="9"/>
        <w:rPr>
          <w:sz w:val="23"/>
        </w:rPr>
      </w:pPr>
    </w:p>
    <w:p>
      <w:pPr>
        <w:pStyle w:val="ListParagraph"/>
        <w:numPr>
          <w:ilvl w:val="0"/>
          <w:numId w:val="97"/>
        </w:numPr>
        <w:tabs>
          <w:tab w:pos="1815" w:val="left" w:leader="none"/>
        </w:tabs>
        <w:spacing w:line="237" w:lineRule="auto" w:before="0" w:after="0"/>
        <w:ind w:left="1300" w:right="117" w:firstLine="0"/>
        <w:jc w:val="both"/>
        <w:rPr>
          <w:sz w:val="24"/>
        </w:rPr>
      </w:pPr>
      <w:r>
        <w:rPr>
          <w:sz w:val="24"/>
        </w:rPr>
        <w:t>A licensee shall have the authorized medical</w:t>
      </w:r>
      <w:r>
        <w:rPr>
          <w:spacing w:val="40"/>
          <w:sz w:val="24"/>
        </w:rPr>
        <w:t> </w:t>
      </w:r>
      <w:r>
        <w:rPr>
          <w:sz w:val="24"/>
        </w:rPr>
        <w:t>physicist review the</w:t>
      </w:r>
      <w:r>
        <w:rPr>
          <w:spacing w:val="-2"/>
          <w:sz w:val="24"/>
        </w:rPr>
        <w:t> </w:t>
      </w:r>
      <w:r>
        <w:rPr>
          <w:sz w:val="24"/>
        </w:rPr>
        <w:t>results of each output spot-check</w:t>
      </w:r>
      <w:r>
        <w:rPr>
          <w:spacing w:val="-15"/>
          <w:sz w:val="24"/>
        </w:rPr>
        <w:t> </w:t>
      </w:r>
      <w:r>
        <w:rPr>
          <w:sz w:val="24"/>
        </w:rPr>
        <w:t>within</w:t>
      </w:r>
      <w:r>
        <w:rPr>
          <w:spacing w:val="-15"/>
          <w:sz w:val="24"/>
        </w:rPr>
        <w:t> </w:t>
      </w:r>
      <w:r>
        <w:rPr>
          <w:sz w:val="24"/>
        </w:rPr>
        <w:t>15</w:t>
      </w:r>
      <w:r>
        <w:rPr>
          <w:spacing w:val="-15"/>
          <w:sz w:val="24"/>
        </w:rPr>
        <w:t> </w:t>
      </w:r>
      <w:r>
        <w:rPr>
          <w:sz w:val="24"/>
        </w:rPr>
        <w:t>days. The</w:t>
      </w:r>
      <w:r>
        <w:rPr>
          <w:spacing w:val="-15"/>
          <w:sz w:val="24"/>
        </w:rPr>
        <w:t> </w:t>
      </w:r>
      <w:r>
        <w:rPr>
          <w:sz w:val="24"/>
        </w:rPr>
        <w:t>authorized</w:t>
      </w:r>
      <w:r>
        <w:rPr>
          <w:spacing w:val="-15"/>
          <w:sz w:val="24"/>
        </w:rPr>
        <w:t> </w:t>
      </w:r>
      <w:r>
        <w:rPr>
          <w:sz w:val="24"/>
        </w:rPr>
        <w:t>medical</w:t>
      </w:r>
      <w:r>
        <w:rPr>
          <w:spacing w:val="28"/>
          <w:sz w:val="24"/>
        </w:rPr>
        <w:t> </w:t>
      </w:r>
      <w:r>
        <w:rPr>
          <w:sz w:val="24"/>
        </w:rPr>
        <w:t>physicist</w:t>
      </w:r>
      <w:r>
        <w:rPr>
          <w:spacing w:val="-15"/>
          <w:sz w:val="24"/>
        </w:rPr>
        <w:t> </w:t>
      </w:r>
      <w:r>
        <w:rPr>
          <w:sz w:val="24"/>
        </w:rPr>
        <w:t>shall</w:t>
      </w:r>
      <w:r>
        <w:rPr>
          <w:spacing w:val="-15"/>
          <w:sz w:val="24"/>
        </w:rPr>
        <w:t> </w:t>
      </w:r>
      <w:r>
        <w:rPr>
          <w:sz w:val="24"/>
        </w:rPr>
        <w:t>promptly</w:t>
      </w:r>
      <w:r>
        <w:rPr>
          <w:spacing w:val="-15"/>
          <w:sz w:val="24"/>
        </w:rPr>
        <w:t> </w:t>
      </w:r>
      <w:r>
        <w:rPr>
          <w:sz w:val="24"/>
        </w:rPr>
        <w:t>notify</w:t>
      </w:r>
      <w:r>
        <w:rPr>
          <w:spacing w:val="-15"/>
          <w:sz w:val="24"/>
        </w:rPr>
        <w:t> </w:t>
      </w:r>
      <w:r>
        <w:rPr>
          <w:sz w:val="24"/>
        </w:rPr>
        <w:t>the</w:t>
      </w:r>
      <w:r>
        <w:rPr>
          <w:spacing w:val="-15"/>
          <w:sz w:val="24"/>
        </w:rPr>
        <w:t> </w:t>
      </w:r>
      <w:r>
        <w:rPr>
          <w:sz w:val="24"/>
        </w:rPr>
        <w:t>licensee in writing of the results of each output spot-check.</w:t>
      </w:r>
    </w:p>
    <w:p>
      <w:pPr>
        <w:pStyle w:val="BodyText"/>
        <w:spacing w:before="10"/>
        <w:rPr>
          <w:sz w:val="23"/>
        </w:rPr>
      </w:pPr>
    </w:p>
    <w:p>
      <w:pPr>
        <w:pStyle w:val="ListParagraph"/>
        <w:numPr>
          <w:ilvl w:val="0"/>
          <w:numId w:val="97"/>
        </w:numPr>
        <w:tabs>
          <w:tab w:pos="1868" w:val="left" w:leader="none"/>
          <w:tab w:pos="1869" w:val="left" w:leader="none"/>
        </w:tabs>
        <w:spacing w:line="237" w:lineRule="auto" w:before="0" w:after="0"/>
        <w:ind w:left="1300" w:right="118" w:firstLine="0"/>
        <w:jc w:val="left"/>
        <w:rPr>
          <w:sz w:val="24"/>
        </w:rPr>
      </w:pPr>
      <w:r>
        <w:rPr>
          <w:sz w:val="24"/>
        </w:rPr>
        <w:t>To satisfy the requirement of 105 CMR 120.580(A), spot-checks must, at a minimum, assure proper operation of:</w:t>
      </w:r>
    </w:p>
    <w:p>
      <w:pPr>
        <w:pStyle w:val="ListParagraph"/>
        <w:numPr>
          <w:ilvl w:val="1"/>
          <w:numId w:val="97"/>
        </w:numPr>
        <w:tabs>
          <w:tab w:pos="2116" w:val="left" w:leader="none"/>
        </w:tabs>
        <w:spacing w:line="273" w:lineRule="exact" w:before="0" w:after="0"/>
        <w:ind w:left="2115" w:right="0" w:hanging="461"/>
        <w:jc w:val="left"/>
        <w:rPr>
          <w:sz w:val="24"/>
        </w:rPr>
      </w:pPr>
      <w:r>
        <w:rPr>
          <w:sz w:val="24"/>
        </w:rPr>
        <w:t>Electrical</w:t>
      </w:r>
      <w:r>
        <w:rPr>
          <w:spacing w:val="-3"/>
          <w:sz w:val="24"/>
        </w:rPr>
        <w:t> </w:t>
      </w:r>
      <w:r>
        <w:rPr>
          <w:sz w:val="24"/>
        </w:rPr>
        <w:t>interlocks</w:t>
      </w:r>
      <w:r>
        <w:rPr>
          <w:spacing w:val="-2"/>
          <w:sz w:val="24"/>
        </w:rPr>
        <w:t> </w:t>
      </w:r>
      <w:r>
        <w:rPr>
          <w:sz w:val="24"/>
        </w:rPr>
        <w:t>at</w:t>
      </w:r>
      <w:r>
        <w:rPr>
          <w:spacing w:val="-3"/>
          <w:sz w:val="24"/>
        </w:rPr>
        <w:t> </w:t>
      </w:r>
      <w:r>
        <w:rPr>
          <w:sz w:val="24"/>
        </w:rPr>
        <w:t>each</w:t>
      </w:r>
      <w:r>
        <w:rPr>
          <w:spacing w:val="-2"/>
          <w:sz w:val="24"/>
        </w:rPr>
        <w:t> </w:t>
      </w:r>
      <w:r>
        <w:rPr>
          <w:sz w:val="24"/>
        </w:rPr>
        <w:t>remote</w:t>
      </w:r>
      <w:r>
        <w:rPr>
          <w:spacing w:val="-2"/>
          <w:sz w:val="24"/>
        </w:rPr>
        <w:t> </w:t>
      </w:r>
      <w:r>
        <w:rPr>
          <w:sz w:val="24"/>
        </w:rPr>
        <w:t>afterloader</w:t>
      </w:r>
      <w:r>
        <w:rPr>
          <w:spacing w:val="-3"/>
          <w:sz w:val="24"/>
        </w:rPr>
        <w:t> </w:t>
      </w:r>
      <w:r>
        <w:rPr>
          <w:sz w:val="24"/>
        </w:rPr>
        <w:t>unit</w:t>
      </w:r>
      <w:r>
        <w:rPr>
          <w:spacing w:val="-3"/>
          <w:sz w:val="24"/>
        </w:rPr>
        <w:t> </w:t>
      </w:r>
      <w:r>
        <w:rPr>
          <w:sz w:val="24"/>
        </w:rPr>
        <w:t>room</w:t>
      </w:r>
      <w:r>
        <w:rPr>
          <w:spacing w:val="-2"/>
          <w:sz w:val="24"/>
        </w:rPr>
        <w:t> entrance;</w:t>
      </w:r>
    </w:p>
    <w:p>
      <w:pPr>
        <w:pStyle w:val="ListParagraph"/>
        <w:numPr>
          <w:ilvl w:val="1"/>
          <w:numId w:val="97"/>
        </w:numPr>
        <w:tabs>
          <w:tab w:pos="2087" w:val="left" w:leader="none"/>
        </w:tabs>
        <w:spacing w:line="237" w:lineRule="auto" w:before="1" w:after="0"/>
        <w:ind w:left="1655" w:right="119" w:firstLine="0"/>
        <w:jc w:val="left"/>
        <w:rPr>
          <w:sz w:val="24"/>
        </w:rPr>
      </w:pPr>
      <w:r>
        <w:rPr>
          <w:sz w:val="24"/>
        </w:rPr>
        <w:t>Source</w:t>
      </w:r>
      <w:r>
        <w:rPr>
          <w:spacing w:val="-13"/>
          <w:sz w:val="24"/>
        </w:rPr>
        <w:t> </w:t>
      </w:r>
      <w:r>
        <w:rPr>
          <w:sz w:val="24"/>
        </w:rPr>
        <w:t>exposure</w:t>
      </w:r>
      <w:r>
        <w:rPr>
          <w:spacing w:val="-13"/>
          <w:sz w:val="24"/>
        </w:rPr>
        <w:t> </w:t>
      </w:r>
      <w:r>
        <w:rPr>
          <w:sz w:val="24"/>
        </w:rPr>
        <w:t>indicator</w:t>
      </w:r>
      <w:r>
        <w:rPr>
          <w:spacing w:val="-13"/>
          <w:sz w:val="24"/>
        </w:rPr>
        <w:t> </w:t>
      </w:r>
      <w:r>
        <w:rPr>
          <w:sz w:val="24"/>
        </w:rPr>
        <w:t>lights</w:t>
      </w:r>
      <w:r>
        <w:rPr>
          <w:spacing w:val="-13"/>
          <w:sz w:val="24"/>
        </w:rPr>
        <w:t> </w:t>
      </w:r>
      <w:r>
        <w:rPr>
          <w:sz w:val="24"/>
        </w:rPr>
        <w:t>on</w:t>
      </w:r>
      <w:r>
        <w:rPr>
          <w:spacing w:val="-10"/>
          <w:sz w:val="24"/>
        </w:rPr>
        <w:t> </w:t>
      </w:r>
      <w:r>
        <w:rPr>
          <w:sz w:val="24"/>
        </w:rPr>
        <w:t>the</w:t>
      </w:r>
      <w:r>
        <w:rPr>
          <w:spacing w:val="-13"/>
          <w:sz w:val="24"/>
        </w:rPr>
        <w:t> </w:t>
      </w:r>
      <w:r>
        <w:rPr>
          <w:sz w:val="24"/>
        </w:rPr>
        <w:t>remote</w:t>
      </w:r>
      <w:r>
        <w:rPr>
          <w:spacing w:val="-11"/>
          <w:sz w:val="24"/>
        </w:rPr>
        <w:t> </w:t>
      </w:r>
      <w:r>
        <w:rPr>
          <w:sz w:val="24"/>
        </w:rPr>
        <w:t>afterloader</w:t>
      </w:r>
      <w:r>
        <w:rPr>
          <w:spacing w:val="-14"/>
          <w:sz w:val="24"/>
        </w:rPr>
        <w:t> </w:t>
      </w:r>
      <w:r>
        <w:rPr>
          <w:sz w:val="24"/>
        </w:rPr>
        <w:t>unit,</w:t>
      </w:r>
      <w:r>
        <w:rPr>
          <w:spacing w:val="-11"/>
          <w:sz w:val="24"/>
        </w:rPr>
        <w:t> </w:t>
      </w:r>
      <w:r>
        <w:rPr>
          <w:sz w:val="24"/>
        </w:rPr>
        <w:t>on</w:t>
      </w:r>
      <w:r>
        <w:rPr>
          <w:spacing w:val="-11"/>
          <w:sz w:val="24"/>
        </w:rPr>
        <w:t> </w:t>
      </w:r>
      <w:r>
        <w:rPr>
          <w:sz w:val="24"/>
        </w:rPr>
        <w:t>the</w:t>
      </w:r>
      <w:r>
        <w:rPr>
          <w:spacing w:val="-13"/>
          <w:sz w:val="24"/>
        </w:rPr>
        <w:t> </w:t>
      </w:r>
      <w:r>
        <w:rPr>
          <w:sz w:val="24"/>
        </w:rPr>
        <w:t>control</w:t>
      </w:r>
      <w:r>
        <w:rPr>
          <w:spacing w:val="-13"/>
          <w:sz w:val="24"/>
        </w:rPr>
        <w:t> </w:t>
      </w:r>
      <w:r>
        <w:rPr>
          <w:sz w:val="24"/>
        </w:rPr>
        <w:t>console, and in the facility;</w:t>
      </w:r>
    </w:p>
    <w:p>
      <w:pPr>
        <w:pStyle w:val="ListParagraph"/>
        <w:numPr>
          <w:ilvl w:val="1"/>
          <w:numId w:val="97"/>
        </w:numPr>
        <w:tabs>
          <w:tab w:pos="2135" w:val="left" w:leader="none"/>
          <w:tab w:pos="2136" w:val="left" w:leader="none"/>
        </w:tabs>
        <w:spacing w:line="237" w:lineRule="auto" w:before="1" w:after="0"/>
        <w:ind w:left="1655" w:right="117" w:firstLine="0"/>
        <w:jc w:val="left"/>
        <w:rPr>
          <w:sz w:val="24"/>
        </w:rPr>
      </w:pPr>
      <w:r>
        <w:rPr>
          <w:sz w:val="24"/>
        </w:rPr>
        <w:t>Viewing and intercom systems in each high dose-rate, medium dose-rate and pulsed dose-rate remote afterloader facility;</w:t>
      </w:r>
    </w:p>
    <w:p>
      <w:pPr>
        <w:pStyle w:val="ListParagraph"/>
        <w:numPr>
          <w:ilvl w:val="1"/>
          <w:numId w:val="97"/>
        </w:numPr>
        <w:tabs>
          <w:tab w:pos="2116" w:val="left" w:leader="none"/>
        </w:tabs>
        <w:spacing w:line="273" w:lineRule="exact" w:before="0" w:after="0"/>
        <w:ind w:left="2115" w:right="0" w:hanging="461"/>
        <w:jc w:val="left"/>
        <w:rPr>
          <w:sz w:val="24"/>
        </w:rPr>
      </w:pPr>
      <w:r>
        <w:rPr>
          <w:sz w:val="24"/>
        </w:rPr>
        <w:t>Emergency</w:t>
      </w:r>
      <w:r>
        <w:rPr>
          <w:spacing w:val="-15"/>
          <w:sz w:val="24"/>
        </w:rPr>
        <w:t> </w:t>
      </w:r>
      <w:r>
        <w:rPr>
          <w:sz w:val="24"/>
        </w:rPr>
        <w:t>response</w:t>
      </w:r>
      <w:r>
        <w:rPr>
          <w:spacing w:val="-13"/>
          <w:sz w:val="24"/>
        </w:rPr>
        <w:t> </w:t>
      </w:r>
      <w:r>
        <w:rPr>
          <w:spacing w:val="-2"/>
          <w:sz w:val="24"/>
        </w:rPr>
        <w:t>equipment;</w:t>
      </w:r>
    </w:p>
    <w:p>
      <w:pPr>
        <w:pStyle w:val="ListParagraph"/>
        <w:numPr>
          <w:ilvl w:val="1"/>
          <w:numId w:val="97"/>
        </w:numPr>
        <w:tabs>
          <w:tab w:pos="2116" w:val="left" w:leader="none"/>
        </w:tabs>
        <w:spacing w:line="274" w:lineRule="exact" w:before="0" w:after="0"/>
        <w:ind w:left="2115" w:right="0" w:hanging="461"/>
        <w:jc w:val="left"/>
        <w:rPr>
          <w:sz w:val="24"/>
        </w:rPr>
      </w:pPr>
      <w:r>
        <w:rPr>
          <w:sz w:val="24"/>
        </w:rPr>
        <w:t>Radiation</w:t>
      </w:r>
      <w:r>
        <w:rPr>
          <w:spacing w:val="-1"/>
          <w:sz w:val="24"/>
        </w:rPr>
        <w:t> </w:t>
      </w:r>
      <w:r>
        <w:rPr>
          <w:sz w:val="24"/>
        </w:rPr>
        <w:t>monitors</w:t>
      </w:r>
      <w:r>
        <w:rPr>
          <w:spacing w:val="-1"/>
          <w:sz w:val="24"/>
        </w:rPr>
        <w:t> </w:t>
      </w:r>
      <w:r>
        <w:rPr>
          <w:sz w:val="24"/>
        </w:rPr>
        <w:t>used to</w:t>
      </w:r>
      <w:r>
        <w:rPr>
          <w:spacing w:val="-1"/>
          <w:sz w:val="24"/>
        </w:rPr>
        <w:t> </w:t>
      </w:r>
      <w:r>
        <w:rPr>
          <w:sz w:val="24"/>
        </w:rPr>
        <w:t>indicate</w:t>
      </w:r>
      <w:r>
        <w:rPr>
          <w:spacing w:val="-3"/>
          <w:sz w:val="24"/>
        </w:rPr>
        <w:t> </w:t>
      </w:r>
      <w:r>
        <w:rPr>
          <w:sz w:val="24"/>
        </w:rPr>
        <w:t>the</w:t>
      </w:r>
      <w:r>
        <w:rPr>
          <w:spacing w:val="-1"/>
          <w:sz w:val="24"/>
        </w:rPr>
        <w:t> </w:t>
      </w:r>
      <w:r>
        <w:rPr>
          <w:sz w:val="24"/>
        </w:rPr>
        <w:t>source</w:t>
      </w:r>
      <w:r>
        <w:rPr>
          <w:spacing w:val="-3"/>
          <w:sz w:val="24"/>
        </w:rPr>
        <w:t> </w:t>
      </w:r>
      <w:r>
        <w:rPr>
          <w:spacing w:val="-2"/>
          <w:sz w:val="24"/>
        </w:rPr>
        <w:t>position;</w:t>
      </w:r>
    </w:p>
    <w:p>
      <w:pPr>
        <w:pStyle w:val="ListParagraph"/>
        <w:numPr>
          <w:ilvl w:val="1"/>
          <w:numId w:val="97"/>
        </w:numPr>
        <w:tabs>
          <w:tab w:pos="2114" w:val="left" w:leader="none"/>
        </w:tabs>
        <w:spacing w:line="274" w:lineRule="exact" w:before="0" w:after="0"/>
        <w:ind w:left="2113" w:right="0" w:hanging="459"/>
        <w:jc w:val="left"/>
        <w:rPr>
          <w:sz w:val="24"/>
        </w:rPr>
      </w:pPr>
      <w:r>
        <w:rPr>
          <w:sz w:val="24"/>
        </w:rPr>
        <w:t>Timer</w:t>
      </w:r>
      <w:r>
        <w:rPr>
          <w:spacing w:val="-5"/>
          <w:sz w:val="24"/>
        </w:rPr>
        <w:t> </w:t>
      </w:r>
      <w:r>
        <w:rPr>
          <w:spacing w:val="-2"/>
          <w:sz w:val="24"/>
        </w:rPr>
        <w:t>accuracy;</w:t>
      </w:r>
    </w:p>
    <w:p>
      <w:pPr>
        <w:pStyle w:val="ListParagraph"/>
        <w:numPr>
          <w:ilvl w:val="1"/>
          <w:numId w:val="97"/>
        </w:numPr>
        <w:tabs>
          <w:tab w:pos="2116" w:val="left" w:leader="none"/>
        </w:tabs>
        <w:spacing w:line="274" w:lineRule="exact" w:before="0" w:after="0"/>
        <w:ind w:left="2115" w:right="0" w:hanging="461"/>
        <w:jc w:val="left"/>
        <w:rPr>
          <w:sz w:val="24"/>
        </w:rPr>
      </w:pPr>
      <w:r>
        <w:rPr>
          <w:sz w:val="24"/>
        </w:rPr>
        <w:t>Clock</w:t>
      </w:r>
      <w:r>
        <w:rPr>
          <w:spacing w:val="-1"/>
          <w:sz w:val="24"/>
        </w:rPr>
        <w:t> </w:t>
      </w:r>
      <w:r>
        <w:rPr>
          <w:sz w:val="24"/>
        </w:rPr>
        <w:t>(date</w:t>
      </w:r>
      <w:r>
        <w:rPr>
          <w:spacing w:val="-1"/>
          <w:sz w:val="24"/>
        </w:rPr>
        <w:t> </w:t>
      </w:r>
      <w:r>
        <w:rPr>
          <w:sz w:val="24"/>
        </w:rPr>
        <w:t>and</w:t>
      </w:r>
      <w:r>
        <w:rPr>
          <w:spacing w:val="-1"/>
          <w:sz w:val="24"/>
        </w:rPr>
        <w:t> </w:t>
      </w:r>
      <w:r>
        <w:rPr>
          <w:sz w:val="24"/>
        </w:rPr>
        <w:t>time)</w:t>
      </w:r>
      <w:r>
        <w:rPr>
          <w:spacing w:val="-1"/>
          <w:sz w:val="24"/>
        </w:rPr>
        <w:t> </w:t>
      </w:r>
      <w:r>
        <w:rPr>
          <w:sz w:val="24"/>
        </w:rPr>
        <w:t>in</w:t>
      </w:r>
      <w:r>
        <w:rPr>
          <w:spacing w:val="-1"/>
          <w:sz w:val="24"/>
        </w:rPr>
        <w:t> </w:t>
      </w:r>
      <w:r>
        <w:rPr>
          <w:sz w:val="24"/>
        </w:rPr>
        <w:t>the</w:t>
      </w:r>
      <w:r>
        <w:rPr>
          <w:spacing w:val="-1"/>
          <w:sz w:val="24"/>
        </w:rPr>
        <w:t> </w:t>
      </w:r>
      <w:r>
        <w:rPr>
          <w:sz w:val="24"/>
        </w:rPr>
        <w:t>unit's</w:t>
      </w:r>
      <w:r>
        <w:rPr>
          <w:spacing w:val="-1"/>
          <w:sz w:val="24"/>
        </w:rPr>
        <w:t> </w:t>
      </w:r>
      <w:r>
        <w:rPr>
          <w:sz w:val="24"/>
        </w:rPr>
        <w:t>computer;</w:t>
      </w:r>
      <w:r>
        <w:rPr>
          <w:spacing w:val="-1"/>
          <w:sz w:val="24"/>
        </w:rPr>
        <w:t> </w:t>
      </w:r>
      <w:r>
        <w:rPr>
          <w:spacing w:val="-5"/>
          <w:sz w:val="24"/>
        </w:rPr>
        <w:t>and</w:t>
      </w:r>
    </w:p>
    <w:p>
      <w:pPr>
        <w:pStyle w:val="ListParagraph"/>
        <w:numPr>
          <w:ilvl w:val="1"/>
          <w:numId w:val="97"/>
        </w:numPr>
        <w:tabs>
          <w:tab w:pos="2116" w:val="left" w:leader="none"/>
        </w:tabs>
        <w:spacing w:line="275" w:lineRule="exact" w:before="0" w:after="0"/>
        <w:ind w:left="2115" w:right="0" w:hanging="461"/>
        <w:jc w:val="left"/>
        <w:rPr>
          <w:sz w:val="24"/>
        </w:rPr>
      </w:pPr>
      <w:r>
        <w:rPr>
          <w:sz w:val="24"/>
        </w:rPr>
        <w:t>Decayed</w:t>
      </w:r>
      <w:r>
        <w:rPr>
          <w:spacing w:val="-4"/>
          <w:sz w:val="24"/>
        </w:rPr>
        <w:t> </w:t>
      </w:r>
      <w:r>
        <w:rPr>
          <w:sz w:val="24"/>
        </w:rPr>
        <w:t>source(s)</w:t>
      </w:r>
      <w:r>
        <w:rPr>
          <w:spacing w:val="-6"/>
          <w:sz w:val="24"/>
        </w:rPr>
        <w:t> </w:t>
      </w:r>
      <w:r>
        <w:rPr>
          <w:sz w:val="24"/>
        </w:rPr>
        <w:t>activity</w:t>
      </w:r>
      <w:r>
        <w:rPr>
          <w:spacing w:val="-11"/>
          <w:sz w:val="24"/>
        </w:rPr>
        <w:t> </w:t>
      </w:r>
      <w:r>
        <w:rPr>
          <w:sz w:val="24"/>
        </w:rPr>
        <w:t>in</w:t>
      </w:r>
      <w:r>
        <w:rPr>
          <w:spacing w:val="-3"/>
          <w:sz w:val="24"/>
        </w:rPr>
        <w:t> </w:t>
      </w:r>
      <w:r>
        <w:rPr>
          <w:sz w:val="24"/>
        </w:rPr>
        <w:t>the</w:t>
      </w:r>
      <w:r>
        <w:rPr>
          <w:spacing w:val="-3"/>
          <w:sz w:val="24"/>
        </w:rPr>
        <w:t> </w:t>
      </w:r>
      <w:r>
        <w:rPr>
          <w:sz w:val="24"/>
        </w:rPr>
        <w:t>unit's</w:t>
      </w:r>
      <w:r>
        <w:rPr>
          <w:spacing w:val="-3"/>
          <w:sz w:val="24"/>
        </w:rPr>
        <w:t> </w:t>
      </w:r>
      <w:r>
        <w:rPr>
          <w:spacing w:val="-2"/>
          <w:sz w:val="24"/>
        </w:rPr>
        <w:t>computer.</w:t>
      </w:r>
    </w:p>
    <w:p>
      <w:pPr>
        <w:pStyle w:val="BodyText"/>
        <w:spacing w:before="9"/>
        <w:rPr>
          <w:sz w:val="23"/>
        </w:rPr>
      </w:pPr>
    </w:p>
    <w:p>
      <w:pPr>
        <w:pStyle w:val="ListParagraph"/>
        <w:numPr>
          <w:ilvl w:val="0"/>
          <w:numId w:val="97"/>
        </w:numPr>
        <w:tabs>
          <w:tab w:pos="1732" w:val="left" w:leader="none"/>
        </w:tabs>
        <w:spacing w:line="237" w:lineRule="auto" w:before="0" w:after="0"/>
        <w:ind w:left="1300" w:right="109" w:firstLine="0"/>
        <w:jc w:val="both"/>
        <w:rPr>
          <w:sz w:val="24"/>
        </w:rPr>
      </w:pPr>
      <w:r>
        <w:rPr>
          <w:w w:val="95"/>
          <w:sz w:val="24"/>
        </w:rPr>
        <w:t>If the results of the checks required in 105 CMR 120.580(D) indicate the malfunction of </w:t>
      </w:r>
      <w:r>
        <w:rPr>
          <w:w w:val="95"/>
          <w:sz w:val="24"/>
        </w:rPr>
        <w:t>any</w:t>
      </w:r>
      <w:r>
        <w:rPr>
          <w:w w:val="95"/>
          <w:sz w:val="24"/>
        </w:rPr>
        <w:t> </w:t>
      </w:r>
      <w:r>
        <w:rPr>
          <w:sz w:val="24"/>
        </w:rPr>
        <w:t>system,</w:t>
      </w:r>
      <w:r>
        <w:rPr>
          <w:spacing w:val="-3"/>
          <w:sz w:val="24"/>
        </w:rPr>
        <w:t> </w:t>
      </w:r>
      <w:r>
        <w:rPr>
          <w:sz w:val="24"/>
        </w:rPr>
        <w:t>a</w:t>
      </w:r>
      <w:r>
        <w:rPr>
          <w:spacing w:val="-3"/>
          <w:sz w:val="24"/>
        </w:rPr>
        <w:t> </w:t>
      </w:r>
      <w:r>
        <w:rPr>
          <w:sz w:val="24"/>
        </w:rPr>
        <w:t>licensee</w:t>
      </w:r>
      <w:r>
        <w:rPr>
          <w:spacing w:val="-3"/>
          <w:sz w:val="24"/>
        </w:rPr>
        <w:t> </w:t>
      </w:r>
      <w:r>
        <w:rPr>
          <w:sz w:val="24"/>
        </w:rPr>
        <w:t>shall</w:t>
      </w:r>
      <w:r>
        <w:rPr>
          <w:spacing w:val="-3"/>
          <w:sz w:val="24"/>
        </w:rPr>
        <w:t> </w:t>
      </w:r>
      <w:r>
        <w:rPr>
          <w:sz w:val="24"/>
        </w:rPr>
        <w:t>lock</w:t>
      </w:r>
      <w:r>
        <w:rPr>
          <w:spacing w:val="-3"/>
          <w:sz w:val="24"/>
        </w:rPr>
        <w:t> </w:t>
      </w:r>
      <w:r>
        <w:rPr>
          <w:sz w:val="24"/>
        </w:rPr>
        <w:t>the</w:t>
      </w:r>
      <w:r>
        <w:rPr>
          <w:spacing w:val="-3"/>
          <w:sz w:val="24"/>
        </w:rPr>
        <w:t> </w:t>
      </w:r>
      <w:r>
        <w:rPr>
          <w:sz w:val="24"/>
        </w:rPr>
        <w:t>control</w:t>
      </w:r>
      <w:r>
        <w:rPr>
          <w:spacing w:val="-3"/>
          <w:sz w:val="24"/>
        </w:rPr>
        <w:t> </w:t>
      </w:r>
      <w:r>
        <w:rPr>
          <w:sz w:val="24"/>
        </w:rPr>
        <w:t>console</w:t>
      </w:r>
      <w:r>
        <w:rPr>
          <w:spacing w:val="-3"/>
          <w:sz w:val="24"/>
        </w:rPr>
        <w:t> </w:t>
      </w:r>
      <w:r>
        <w:rPr>
          <w:sz w:val="24"/>
        </w:rPr>
        <w:t>in</w:t>
      </w:r>
      <w:r>
        <w:rPr>
          <w:spacing w:val="-3"/>
          <w:sz w:val="24"/>
        </w:rPr>
        <w:t> </w:t>
      </w:r>
      <w:r>
        <w:rPr>
          <w:sz w:val="24"/>
        </w:rPr>
        <w:t>the</w:t>
      </w:r>
      <w:r>
        <w:rPr>
          <w:spacing w:val="-3"/>
          <w:sz w:val="24"/>
        </w:rPr>
        <w:t> </w:t>
      </w:r>
      <w:r>
        <w:rPr>
          <w:sz w:val="24"/>
        </w:rPr>
        <w:t>off</w:t>
      </w:r>
      <w:r>
        <w:rPr>
          <w:spacing w:val="-1"/>
          <w:sz w:val="24"/>
        </w:rPr>
        <w:t> </w:t>
      </w:r>
      <w:r>
        <w:rPr>
          <w:sz w:val="24"/>
        </w:rPr>
        <w:t>position</w:t>
      </w:r>
      <w:r>
        <w:rPr>
          <w:spacing w:val="-1"/>
          <w:sz w:val="24"/>
        </w:rPr>
        <w:t> </w:t>
      </w:r>
      <w:r>
        <w:rPr>
          <w:sz w:val="24"/>
        </w:rPr>
        <w:t>and</w:t>
      </w:r>
      <w:r>
        <w:rPr>
          <w:spacing w:val="-3"/>
          <w:sz w:val="24"/>
        </w:rPr>
        <w:t> </w:t>
      </w:r>
      <w:r>
        <w:rPr>
          <w:sz w:val="24"/>
        </w:rPr>
        <w:t>not use</w:t>
      </w:r>
      <w:r>
        <w:rPr>
          <w:spacing w:val="-3"/>
          <w:sz w:val="24"/>
        </w:rPr>
        <w:t> </w:t>
      </w:r>
      <w:r>
        <w:rPr>
          <w:sz w:val="24"/>
        </w:rPr>
        <w:t>the</w:t>
      </w:r>
      <w:r>
        <w:rPr>
          <w:spacing w:val="-3"/>
          <w:sz w:val="24"/>
        </w:rPr>
        <w:t> </w:t>
      </w:r>
      <w:r>
        <w:rPr>
          <w:sz w:val="24"/>
        </w:rPr>
        <w:t>unit</w:t>
      </w:r>
      <w:r>
        <w:rPr>
          <w:spacing w:val="-3"/>
          <w:sz w:val="24"/>
        </w:rPr>
        <w:t> </w:t>
      </w:r>
      <w:r>
        <w:rPr>
          <w:sz w:val="24"/>
        </w:rPr>
        <w:t>except as may be necessary</w:t>
      </w:r>
      <w:r>
        <w:rPr>
          <w:spacing w:val="-2"/>
          <w:sz w:val="24"/>
        </w:rPr>
        <w:t> </w:t>
      </w:r>
      <w:r>
        <w:rPr>
          <w:sz w:val="24"/>
        </w:rPr>
        <w:t>to repair, replace, or check the malfunctioning system.</w:t>
      </w:r>
    </w:p>
    <w:p>
      <w:pPr>
        <w:pStyle w:val="BodyText"/>
        <w:spacing w:before="10"/>
        <w:rPr>
          <w:sz w:val="23"/>
        </w:rPr>
      </w:pPr>
    </w:p>
    <w:p>
      <w:pPr>
        <w:pStyle w:val="ListParagraph"/>
        <w:numPr>
          <w:ilvl w:val="0"/>
          <w:numId w:val="97"/>
        </w:numPr>
        <w:tabs>
          <w:tab w:pos="1788" w:val="left" w:leader="none"/>
        </w:tabs>
        <w:spacing w:line="237" w:lineRule="auto" w:before="0" w:after="0"/>
        <w:ind w:left="1300" w:right="114" w:firstLine="0"/>
        <w:jc w:val="left"/>
        <w:rPr>
          <w:sz w:val="24"/>
        </w:rPr>
      </w:pPr>
      <w:r>
        <w:rPr>
          <w:sz w:val="24"/>
        </w:rPr>
        <w:t>A licensee shall retain a</w:t>
      </w:r>
      <w:r>
        <w:rPr>
          <w:spacing w:val="-4"/>
          <w:sz w:val="24"/>
        </w:rPr>
        <w:t> </w:t>
      </w:r>
      <w:r>
        <w:rPr>
          <w:sz w:val="24"/>
        </w:rPr>
        <w:t>record</w:t>
      </w:r>
      <w:r>
        <w:rPr>
          <w:spacing w:val="-1"/>
          <w:sz w:val="24"/>
        </w:rPr>
        <w:t> </w:t>
      </w:r>
      <w:r>
        <w:rPr>
          <w:sz w:val="24"/>
        </w:rPr>
        <w:t>of</w:t>
      </w:r>
      <w:r>
        <w:rPr>
          <w:spacing w:val="-1"/>
          <w:sz w:val="24"/>
        </w:rPr>
        <w:t> </w:t>
      </w:r>
      <w:r>
        <w:rPr>
          <w:sz w:val="24"/>
        </w:rPr>
        <w:t>each spot-check required by</w:t>
      </w:r>
      <w:r>
        <w:rPr>
          <w:spacing w:val="-8"/>
          <w:sz w:val="24"/>
        </w:rPr>
        <w:t> </w:t>
      </w:r>
      <w:r>
        <w:rPr>
          <w:sz w:val="24"/>
        </w:rPr>
        <w:t>105 CMR 120.580(D), in accordance with 105 CMR 120.592(H).</w:t>
      </w:r>
    </w:p>
    <w:p>
      <w:pPr>
        <w:pStyle w:val="BodyText"/>
        <w:spacing w:before="6"/>
        <w:rPr>
          <w:sz w:val="18"/>
        </w:rPr>
      </w:pPr>
    </w:p>
    <w:p>
      <w:pPr>
        <w:pStyle w:val="BodyText"/>
        <w:spacing w:before="59"/>
        <w:ind w:left="100"/>
      </w:pPr>
      <w:r>
        <w:rPr>
          <w:u w:val="single"/>
        </w:rPr>
        <w:t>120.581:</w:t>
      </w:r>
      <w:r>
        <w:rPr>
          <w:spacing w:val="25"/>
          <w:u w:val="single"/>
        </w:rPr>
        <w:t>  </w:t>
      </w:r>
      <w:r>
        <w:rPr>
          <w:u w:val="single"/>
        </w:rPr>
        <w:t>Periodic</w:t>
      </w:r>
      <w:r>
        <w:rPr>
          <w:spacing w:val="-5"/>
          <w:u w:val="single"/>
        </w:rPr>
        <w:t> </w:t>
      </w:r>
      <w:r>
        <w:rPr>
          <w:u w:val="single"/>
        </w:rPr>
        <w:t>Spot-checks</w:t>
      </w:r>
      <w:r>
        <w:rPr>
          <w:spacing w:val="-5"/>
          <w:u w:val="single"/>
        </w:rPr>
        <w:t> </w:t>
      </w:r>
      <w:r>
        <w:rPr>
          <w:u w:val="single"/>
        </w:rPr>
        <w:t>for</w:t>
      </w:r>
      <w:r>
        <w:rPr>
          <w:spacing w:val="-2"/>
          <w:u w:val="single"/>
        </w:rPr>
        <w:t> </w:t>
      </w:r>
      <w:r>
        <w:rPr>
          <w:u w:val="single"/>
        </w:rPr>
        <w:t>Gamma</w:t>
      </w:r>
      <w:r>
        <w:rPr>
          <w:spacing w:val="-6"/>
          <w:u w:val="single"/>
        </w:rPr>
        <w:t> </w:t>
      </w:r>
      <w:r>
        <w:rPr>
          <w:u w:val="single"/>
        </w:rPr>
        <w:t>Stereotactic</w:t>
      </w:r>
      <w:r>
        <w:rPr>
          <w:spacing w:val="-7"/>
          <w:u w:val="single"/>
        </w:rPr>
        <w:t> </w:t>
      </w:r>
      <w:r>
        <w:rPr>
          <w:u w:val="single"/>
        </w:rPr>
        <w:t>Radiosurgery</w:t>
      </w:r>
      <w:r>
        <w:rPr>
          <w:spacing w:val="-13"/>
          <w:u w:val="single"/>
        </w:rPr>
        <w:t> </w:t>
      </w:r>
      <w:r>
        <w:rPr>
          <w:spacing w:val="-2"/>
          <w:u w:val="single"/>
        </w:rPr>
        <w:t>Units</w:t>
      </w:r>
    </w:p>
    <w:p>
      <w:pPr>
        <w:pStyle w:val="BodyText"/>
        <w:spacing w:before="9"/>
        <w:rPr>
          <w:sz w:val="23"/>
        </w:rPr>
      </w:pPr>
    </w:p>
    <w:p>
      <w:pPr>
        <w:pStyle w:val="ListParagraph"/>
        <w:numPr>
          <w:ilvl w:val="0"/>
          <w:numId w:val="98"/>
        </w:numPr>
        <w:tabs>
          <w:tab w:pos="1804" w:val="left" w:leader="none"/>
        </w:tabs>
        <w:spacing w:line="237" w:lineRule="auto" w:before="0" w:after="0"/>
        <w:ind w:left="1300" w:right="116" w:firstLine="0"/>
        <w:jc w:val="left"/>
        <w:rPr>
          <w:sz w:val="24"/>
        </w:rPr>
      </w:pPr>
      <w:r>
        <w:rPr>
          <w:sz w:val="24"/>
        </w:rPr>
        <w:t>A</w:t>
      </w:r>
      <w:r>
        <w:rPr>
          <w:spacing w:val="-6"/>
          <w:sz w:val="24"/>
        </w:rPr>
        <w:t> </w:t>
      </w:r>
      <w:r>
        <w:rPr>
          <w:sz w:val="24"/>
        </w:rPr>
        <w:t>licensee</w:t>
      </w:r>
      <w:r>
        <w:rPr>
          <w:spacing w:val="-7"/>
          <w:sz w:val="24"/>
        </w:rPr>
        <w:t> </w:t>
      </w:r>
      <w:r>
        <w:rPr>
          <w:sz w:val="24"/>
        </w:rPr>
        <w:t>authorized</w:t>
      </w:r>
      <w:r>
        <w:rPr>
          <w:spacing w:val="-6"/>
          <w:sz w:val="24"/>
        </w:rPr>
        <w:t> </w:t>
      </w:r>
      <w:r>
        <w:rPr>
          <w:sz w:val="24"/>
        </w:rPr>
        <w:t>to</w:t>
      </w:r>
      <w:r>
        <w:rPr>
          <w:spacing w:val="-7"/>
          <w:sz w:val="24"/>
        </w:rPr>
        <w:t> </w:t>
      </w:r>
      <w:r>
        <w:rPr>
          <w:sz w:val="24"/>
        </w:rPr>
        <w:t>use</w:t>
      </w:r>
      <w:r>
        <w:rPr>
          <w:spacing w:val="-7"/>
          <w:sz w:val="24"/>
        </w:rPr>
        <w:t> </w:t>
      </w:r>
      <w:r>
        <w:rPr>
          <w:sz w:val="24"/>
        </w:rPr>
        <w:t>a</w:t>
      </w:r>
      <w:r>
        <w:rPr>
          <w:spacing w:val="-7"/>
          <w:sz w:val="24"/>
        </w:rPr>
        <w:t> </w:t>
      </w:r>
      <w:r>
        <w:rPr>
          <w:sz w:val="24"/>
        </w:rPr>
        <w:t>gamma</w:t>
      </w:r>
      <w:r>
        <w:rPr>
          <w:spacing w:val="-8"/>
          <w:sz w:val="24"/>
        </w:rPr>
        <w:t> </w:t>
      </w:r>
      <w:r>
        <w:rPr>
          <w:sz w:val="24"/>
        </w:rPr>
        <w:t>stereotactic</w:t>
      </w:r>
      <w:r>
        <w:rPr>
          <w:spacing w:val="-8"/>
          <w:sz w:val="24"/>
        </w:rPr>
        <w:t> </w:t>
      </w:r>
      <w:r>
        <w:rPr>
          <w:sz w:val="24"/>
        </w:rPr>
        <w:t>radiosurgery</w:t>
      </w:r>
      <w:r>
        <w:rPr>
          <w:spacing w:val="-15"/>
          <w:sz w:val="24"/>
        </w:rPr>
        <w:t> </w:t>
      </w:r>
      <w:r>
        <w:rPr>
          <w:sz w:val="24"/>
        </w:rPr>
        <w:t>unit</w:t>
      </w:r>
      <w:r>
        <w:rPr>
          <w:spacing w:val="-6"/>
          <w:sz w:val="24"/>
        </w:rPr>
        <w:t> </w:t>
      </w:r>
      <w:r>
        <w:rPr>
          <w:sz w:val="24"/>
        </w:rPr>
        <w:t>for</w:t>
      </w:r>
      <w:r>
        <w:rPr>
          <w:spacing w:val="-7"/>
          <w:sz w:val="24"/>
        </w:rPr>
        <w:t> </w:t>
      </w:r>
      <w:r>
        <w:rPr>
          <w:sz w:val="24"/>
        </w:rPr>
        <w:t>medical</w:t>
      </w:r>
      <w:r>
        <w:rPr>
          <w:spacing w:val="-5"/>
          <w:sz w:val="24"/>
        </w:rPr>
        <w:t> </w:t>
      </w:r>
      <w:r>
        <w:rPr>
          <w:sz w:val="24"/>
        </w:rPr>
        <w:t>use</w:t>
      </w:r>
      <w:r>
        <w:rPr>
          <w:spacing w:val="-4"/>
          <w:sz w:val="24"/>
        </w:rPr>
        <w:t> </w:t>
      </w:r>
      <w:r>
        <w:rPr>
          <w:sz w:val="24"/>
        </w:rPr>
        <w:t>shall perform spot-checks on each gamma stereotactic radiosurgery</w:t>
      </w:r>
      <w:r>
        <w:rPr>
          <w:spacing w:val="-1"/>
          <w:sz w:val="24"/>
        </w:rPr>
        <w:t> </w:t>
      </w:r>
      <w:r>
        <w:rPr>
          <w:sz w:val="24"/>
        </w:rPr>
        <w:t>facility and on each unit:</w:t>
      </w:r>
    </w:p>
    <w:p>
      <w:pPr>
        <w:pStyle w:val="ListParagraph"/>
        <w:numPr>
          <w:ilvl w:val="1"/>
          <w:numId w:val="98"/>
        </w:numPr>
        <w:tabs>
          <w:tab w:pos="2114" w:val="left" w:leader="none"/>
        </w:tabs>
        <w:spacing w:line="273" w:lineRule="exact" w:before="0" w:after="0"/>
        <w:ind w:left="2113" w:right="0" w:hanging="459"/>
        <w:jc w:val="left"/>
        <w:rPr>
          <w:sz w:val="24"/>
        </w:rPr>
      </w:pPr>
      <w:r>
        <w:rPr>
          <w:spacing w:val="-2"/>
          <w:sz w:val="24"/>
        </w:rPr>
        <w:t>Monthly;</w:t>
      </w:r>
    </w:p>
    <w:p>
      <w:pPr>
        <w:pStyle w:val="ListParagraph"/>
        <w:numPr>
          <w:ilvl w:val="1"/>
          <w:numId w:val="98"/>
        </w:numPr>
        <w:tabs>
          <w:tab w:pos="2116" w:val="left" w:leader="none"/>
        </w:tabs>
        <w:spacing w:line="274" w:lineRule="exact" w:before="0" w:after="0"/>
        <w:ind w:left="2115" w:right="0" w:hanging="461"/>
        <w:jc w:val="left"/>
        <w:rPr>
          <w:sz w:val="24"/>
        </w:rPr>
      </w:pPr>
      <w:r>
        <w:rPr>
          <w:sz w:val="24"/>
        </w:rPr>
        <w:t>At</w:t>
      </w:r>
      <w:r>
        <w:rPr>
          <w:spacing w:val="-3"/>
          <w:sz w:val="24"/>
        </w:rPr>
        <w:t> </w:t>
      </w:r>
      <w:r>
        <w:rPr>
          <w:sz w:val="24"/>
        </w:rPr>
        <w:t>the</w:t>
      </w:r>
      <w:r>
        <w:rPr>
          <w:spacing w:val="-1"/>
          <w:sz w:val="24"/>
        </w:rPr>
        <w:t> </w:t>
      </w:r>
      <w:r>
        <w:rPr>
          <w:sz w:val="24"/>
        </w:rPr>
        <w:t>beginning</w:t>
      </w:r>
      <w:r>
        <w:rPr>
          <w:spacing w:val="-1"/>
          <w:sz w:val="24"/>
        </w:rPr>
        <w:t> </w:t>
      </w:r>
      <w:r>
        <w:rPr>
          <w:sz w:val="24"/>
        </w:rPr>
        <w:t>of</w:t>
      </w:r>
      <w:r>
        <w:rPr>
          <w:spacing w:val="-5"/>
          <w:sz w:val="24"/>
        </w:rPr>
        <w:t> </w:t>
      </w:r>
      <w:r>
        <w:rPr>
          <w:sz w:val="24"/>
        </w:rPr>
        <w:t>each</w:t>
      </w:r>
      <w:r>
        <w:rPr>
          <w:spacing w:val="-1"/>
          <w:sz w:val="24"/>
        </w:rPr>
        <w:t> </w:t>
      </w:r>
      <w:r>
        <w:rPr>
          <w:sz w:val="24"/>
        </w:rPr>
        <w:t>day</w:t>
      </w:r>
      <w:r>
        <w:rPr>
          <w:spacing w:val="-11"/>
          <w:sz w:val="24"/>
        </w:rPr>
        <w:t> </w:t>
      </w:r>
      <w:r>
        <w:rPr>
          <w:sz w:val="24"/>
        </w:rPr>
        <w:t>of</w:t>
      </w:r>
      <w:r>
        <w:rPr>
          <w:spacing w:val="-1"/>
          <w:sz w:val="24"/>
        </w:rPr>
        <w:t> </w:t>
      </w:r>
      <w:r>
        <w:rPr>
          <w:sz w:val="24"/>
        </w:rPr>
        <w:t>use;</w:t>
      </w:r>
      <w:r>
        <w:rPr>
          <w:spacing w:val="-1"/>
          <w:sz w:val="24"/>
        </w:rPr>
        <w:t> </w:t>
      </w:r>
      <w:r>
        <w:rPr>
          <w:spacing w:val="-5"/>
          <w:sz w:val="24"/>
        </w:rPr>
        <w:t>and</w:t>
      </w:r>
    </w:p>
    <w:p>
      <w:pPr>
        <w:pStyle w:val="ListParagraph"/>
        <w:numPr>
          <w:ilvl w:val="1"/>
          <w:numId w:val="98"/>
        </w:numPr>
        <w:tabs>
          <w:tab w:pos="2116" w:val="left" w:leader="none"/>
        </w:tabs>
        <w:spacing w:line="275" w:lineRule="exact" w:before="0" w:after="0"/>
        <w:ind w:left="2115" w:right="0" w:hanging="461"/>
        <w:jc w:val="left"/>
        <w:rPr>
          <w:sz w:val="24"/>
        </w:rPr>
      </w:pPr>
      <w:r>
        <w:rPr>
          <w:sz w:val="24"/>
        </w:rPr>
        <w:t>After</w:t>
      </w:r>
      <w:r>
        <w:rPr>
          <w:spacing w:val="-4"/>
          <w:sz w:val="24"/>
        </w:rPr>
        <w:t> </w:t>
      </w:r>
      <w:r>
        <w:rPr>
          <w:sz w:val="24"/>
        </w:rPr>
        <w:t>each</w:t>
      </w:r>
      <w:r>
        <w:rPr>
          <w:spacing w:val="-4"/>
          <w:sz w:val="24"/>
        </w:rPr>
        <w:t> </w:t>
      </w:r>
      <w:r>
        <w:rPr>
          <w:sz w:val="24"/>
        </w:rPr>
        <w:t>source</w:t>
      </w:r>
      <w:r>
        <w:rPr>
          <w:spacing w:val="-4"/>
          <w:sz w:val="24"/>
        </w:rPr>
        <w:t> </w:t>
      </w:r>
      <w:r>
        <w:rPr>
          <w:spacing w:val="-2"/>
          <w:sz w:val="24"/>
        </w:rPr>
        <w:t>installation.</w:t>
      </w:r>
    </w:p>
    <w:p>
      <w:pPr>
        <w:pStyle w:val="BodyText"/>
        <w:spacing w:before="7"/>
        <w:rPr>
          <w:sz w:val="23"/>
        </w:rPr>
      </w:pPr>
    </w:p>
    <w:p>
      <w:pPr>
        <w:pStyle w:val="ListParagraph"/>
        <w:numPr>
          <w:ilvl w:val="0"/>
          <w:numId w:val="98"/>
        </w:numPr>
        <w:tabs>
          <w:tab w:pos="1799" w:val="left" w:leader="none"/>
        </w:tabs>
        <w:spacing w:line="275" w:lineRule="exact" w:before="0" w:after="0"/>
        <w:ind w:left="1798" w:right="0" w:hanging="499"/>
        <w:jc w:val="both"/>
        <w:rPr>
          <w:sz w:val="24"/>
        </w:rPr>
      </w:pPr>
      <w:r>
        <w:rPr>
          <w:sz w:val="24"/>
        </w:rPr>
        <w:t>A</w:t>
      </w:r>
      <w:r>
        <w:rPr>
          <w:spacing w:val="-8"/>
          <w:sz w:val="24"/>
        </w:rPr>
        <w:t> </w:t>
      </w:r>
      <w:r>
        <w:rPr>
          <w:sz w:val="24"/>
        </w:rPr>
        <w:t>licensee</w:t>
      </w:r>
      <w:r>
        <w:rPr>
          <w:spacing w:val="-3"/>
          <w:sz w:val="24"/>
        </w:rPr>
        <w:t> </w:t>
      </w:r>
      <w:r>
        <w:rPr>
          <w:sz w:val="24"/>
        </w:rPr>
        <w:t>shall</w:t>
      </w:r>
      <w:r>
        <w:rPr>
          <w:spacing w:val="-2"/>
          <w:sz w:val="24"/>
        </w:rPr>
        <w:t> </w:t>
      </w:r>
      <w:r>
        <w:rPr>
          <w:sz w:val="24"/>
        </w:rPr>
        <w:t>have</w:t>
      </w:r>
      <w:r>
        <w:rPr>
          <w:spacing w:val="-5"/>
          <w:sz w:val="24"/>
        </w:rPr>
        <w:t> </w:t>
      </w:r>
      <w:r>
        <w:rPr>
          <w:sz w:val="24"/>
        </w:rPr>
        <w:t>the</w:t>
      </w:r>
      <w:r>
        <w:rPr>
          <w:spacing w:val="-5"/>
          <w:sz w:val="24"/>
        </w:rPr>
        <w:t> </w:t>
      </w:r>
      <w:r>
        <w:rPr>
          <w:sz w:val="24"/>
        </w:rPr>
        <w:t>authorized</w:t>
      </w:r>
      <w:r>
        <w:rPr>
          <w:spacing w:val="-2"/>
          <w:sz w:val="24"/>
        </w:rPr>
        <w:t> </w:t>
      </w:r>
      <w:r>
        <w:rPr>
          <w:sz w:val="24"/>
        </w:rPr>
        <w:t>medical</w:t>
      </w:r>
      <w:r>
        <w:rPr>
          <w:spacing w:val="-1"/>
          <w:sz w:val="24"/>
        </w:rPr>
        <w:t> </w:t>
      </w:r>
      <w:r>
        <w:rPr>
          <w:spacing w:val="-2"/>
          <w:sz w:val="24"/>
        </w:rPr>
        <w:t>physicist:</w:t>
      </w:r>
    </w:p>
    <w:p>
      <w:pPr>
        <w:pStyle w:val="ListParagraph"/>
        <w:numPr>
          <w:ilvl w:val="1"/>
          <w:numId w:val="98"/>
        </w:numPr>
        <w:tabs>
          <w:tab w:pos="2188" w:val="left" w:leader="none"/>
        </w:tabs>
        <w:spacing w:line="237" w:lineRule="auto" w:before="1" w:after="0"/>
        <w:ind w:left="1655" w:right="118" w:firstLine="0"/>
        <w:jc w:val="both"/>
        <w:rPr>
          <w:sz w:val="24"/>
        </w:rPr>
      </w:pPr>
      <w:r>
        <w:rPr>
          <w:sz w:val="24"/>
        </w:rPr>
        <w:t>Establish written procedures for performing the spot-checks required in 105 CMR 120.581(A); and</w:t>
      </w:r>
    </w:p>
    <w:p>
      <w:pPr>
        <w:pStyle w:val="ListParagraph"/>
        <w:numPr>
          <w:ilvl w:val="1"/>
          <w:numId w:val="98"/>
        </w:numPr>
        <w:tabs>
          <w:tab w:pos="2108" w:val="left" w:leader="none"/>
        </w:tabs>
        <w:spacing w:line="237" w:lineRule="auto" w:before="1" w:after="0"/>
        <w:ind w:left="1655" w:right="117" w:firstLine="0"/>
        <w:jc w:val="both"/>
        <w:rPr>
          <w:sz w:val="24"/>
        </w:rPr>
      </w:pPr>
      <w:r>
        <w:rPr>
          <w:sz w:val="24"/>
        </w:rPr>
        <w:t>Review</w:t>
      </w:r>
      <w:r>
        <w:rPr>
          <w:spacing w:val="-7"/>
          <w:sz w:val="24"/>
        </w:rPr>
        <w:t> </w:t>
      </w:r>
      <w:r>
        <w:rPr>
          <w:sz w:val="24"/>
        </w:rPr>
        <w:t>the</w:t>
      </w:r>
      <w:r>
        <w:rPr>
          <w:spacing w:val="-7"/>
          <w:sz w:val="24"/>
        </w:rPr>
        <w:t> </w:t>
      </w:r>
      <w:r>
        <w:rPr>
          <w:sz w:val="24"/>
        </w:rPr>
        <w:t>results</w:t>
      </w:r>
      <w:r>
        <w:rPr>
          <w:spacing w:val="-7"/>
          <w:sz w:val="24"/>
        </w:rPr>
        <w:t> </w:t>
      </w:r>
      <w:r>
        <w:rPr>
          <w:sz w:val="24"/>
        </w:rPr>
        <w:t>of</w:t>
      </w:r>
      <w:r>
        <w:rPr>
          <w:spacing w:val="-7"/>
          <w:sz w:val="24"/>
        </w:rPr>
        <w:t> </w:t>
      </w:r>
      <w:r>
        <w:rPr>
          <w:sz w:val="24"/>
        </w:rPr>
        <w:t>each</w:t>
      </w:r>
      <w:r>
        <w:rPr>
          <w:spacing w:val="-4"/>
          <w:sz w:val="24"/>
        </w:rPr>
        <w:t> </w:t>
      </w:r>
      <w:r>
        <w:rPr>
          <w:sz w:val="24"/>
        </w:rPr>
        <w:t>spot-check</w:t>
      </w:r>
      <w:r>
        <w:rPr>
          <w:spacing w:val="-4"/>
          <w:sz w:val="24"/>
        </w:rPr>
        <w:t> </w:t>
      </w:r>
      <w:r>
        <w:rPr>
          <w:sz w:val="24"/>
        </w:rPr>
        <w:t>required</w:t>
      </w:r>
      <w:r>
        <w:rPr>
          <w:spacing w:val="-4"/>
          <w:sz w:val="24"/>
        </w:rPr>
        <w:t> </w:t>
      </w:r>
      <w:r>
        <w:rPr>
          <w:sz w:val="24"/>
        </w:rPr>
        <w:t>by</w:t>
      </w:r>
      <w:r>
        <w:rPr>
          <w:spacing w:val="-12"/>
          <w:sz w:val="24"/>
        </w:rPr>
        <w:t> </w:t>
      </w:r>
      <w:r>
        <w:rPr>
          <w:sz w:val="24"/>
        </w:rPr>
        <w:t>105</w:t>
      </w:r>
      <w:r>
        <w:rPr>
          <w:spacing w:val="-7"/>
          <w:sz w:val="24"/>
        </w:rPr>
        <w:t> </w:t>
      </w:r>
      <w:r>
        <w:rPr>
          <w:sz w:val="24"/>
        </w:rPr>
        <w:t>CMR</w:t>
      </w:r>
      <w:r>
        <w:rPr>
          <w:spacing w:val="-7"/>
          <w:sz w:val="24"/>
        </w:rPr>
        <w:t> </w:t>
      </w:r>
      <w:r>
        <w:rPr>
          <w:sz w:val="24"/>
        </w:rPr>
        <w:t>120.581(A)(1)</w:t>
      </w:r>
      <w:r>
        <w:rPr>
          <w:spacing w:val="-7"/>
          <w:sz w:val="24"/>
        </w:rPr>
        <w:t> </w:t>
      </w:r>
      <w:r>
        <w:rPr>
          <w:sz w:val="24"/>
        </w:rPr>
        <w:t>within</w:t>
      </w:r>
      <w:r>
        <w:rPr>
          <w:spacing w:val="-7"/>
          <w:sz w:val="24"/>
        </w:rPr>
        <w:t> </w:t>
      </w:r>
      <w:r>
        <w:rPr>
          <w:sz w:val="24"/>
        </w:rPr>
        <w:t>15 </w:t>
      </w:r>
      <w:r>
        <w:rPr>
          <w:w w:val="95"/>
          <w:sz w:val="24"/>
        </w:rPr>
        <w:t>days of the check.</w:t>
      </w:r>
      <w:r>
        <w:rPr>
          <w:spacing w:val="40"/>
          <w:sz w:val="24"/>
        </w:rPr>
        <w:t> </w:t>
      </w:r>
      <w:r>
        <w:rPr>
          <w:w w:val="95"/>
          <w:sz w:val="24"/>
        </w:rPr>
        <w:t>The</w:t>
      </w:r>
      <w:r>
        <w:rPr>
          <w:spacing w:val="-1"/>
          <w:w w:val="95"/>
          <w:sz w:val="24"/>
        </w:rPr>
        <w:t> </w:t>
      </w:r>
      <w:r>
        <w:rPr>
          <w:w w:val="95"/>
          <w:sz w:val="24"/>
        </w:rPr>
        <w:t>authorized medical physicist need not actually</w:t>
      </w:r>
      <w:r>
        <w:rPr>
          <w:spacing w:val="-8"/>
          <w:w w:val="95"/>
          <w:sz w:val="24"/>
        </w:rPr>
        <w:t> </w:t>
      </w:r>
      <w:r>
        <w:rPr>
          <w:w w:val="95"/>
          <w:sz w:val="24"/>
        </w:rPr>
        <w:t>perform the </w:t>
      </w:r>
      <w:r>
        <w:rPr>
          <w:w w:val="95"/>
          <w:sz w:val="24"/>
        </w:rPr>
        <w:t>spot-check</w:t>
      </w:r>
      <w:r>
        <w:rPr>
          <w:w w:val="95"/>
          <w:sz w:val="24"/>
        </w:rPr>
        <w:t> </w:t>
      </w:r>
      <w:r>
        <w:rPr>
          <w:sz w:val="24"/>
        </w:rPr>
        <w:t>measurements.</w:t>
      </w:r>
      <w:r>
        <w:rPr>
          <w:spacing w:val="40"/>
          <w:sz w:val="24"/>
        </w:rPr>
        <w:t> </w:t>
      </w:r>
      <w:r>
        <w:rPr>
          <w:sz w:val="24"/>
        </w:rPr>
        <w:t>The authorized medical physicist shall notify</w:t>
      </w:r>
      <w:r>
        <w:rPr>
          <w:sz w:val="24"/>
        </w:rPr>
        <w:t> the licensee as soon as possible, in writing, of the results of the spot check.</w:t>
      </w:r>
    </w:p>
    <w:p>
      <w:pPr>
        <w:pStyle w:val="BodyText"/>
        <w:spacing w:before="8"/>
        <w:rPr>
          <w:sz w:val="23"/>
        </w:rPr>
      </w:pPr>
    </w:p>
    <w:p>
      <w:pPr>
        <w:pStyle w:val="ListParagraph"/>
        <w:numPr>
          <w:ilvl w:val="0"/>
          <w:numId w:val="98"/>
        </w:numPr>
        <w:tabs>
          <w:tab w:pos="1794" w:val="left" w:leader="none"/>
        </w:tabs>
        <w:spacing w:line="275" w:lineRule="exact" w:before="0" w:after="0"/>
        <w:ind w:left="1793" w:right="0" w:hanging="494"/>
        <w:jc w:val="left"/>
        <w:rPr>
          <w:sz w:val="24"/>
        </w:rPr>
      </w:pPr>
      <w:r>
        <w:rPr>
          <w:sz w:val="24"/>
        </w:rPr>
        <w:t>To</w:t>
      </w:r>
      <w:r>
        <w:rPr>
          <w:spacing w:val="-6"/>
          <w:sz w:val="24"/>
        </w:rPr>
        <w:t> </w:t>
      </w:r>
      <w:r>
        <w:rPr>
          <w:sz w:val="24"/>
        </w:rPr>
        <w:t>satisfy</w:t>
      </w:r>
      <w:r>
        <w:rPr>
          <w:spacing w:val="-15"/>
          <w:sz w:val="24"/>
        </w:rPr>
        <w:t> </w:t>
      </w:r>
      <w:r>
        <w:rPr>
          <w:sz w:val="24"/>
        </w:rPr>
        <w:t>the</w:t>
      </w:r>
      <w:r>
        <w:rPr>
          <w:spacing w:val="-10"/>
          <w:sz w:val="24"/>
        </w:rPr>
        <w:t> </w:t>
      </w:r>
      <w:r>
        <w:rPr>
          <w:sz w:val="24"/>
        </w:rPr>
        <w:t>requirement</w:t>
      </w:r>
      <w:r>
        <w:rPr>
          <w:spacing w:val="-5"/>
          <w:sz w:val="24"/>
        </w:rPr>
        <w:t> </w:t>
      </w:r>
      <w:r>
        <w:rPr>
          <w:sz w:val="24"/>
        </w:rPr>
        <w:t>of</w:t>
      </w:r>
      <w:r>
        <w:rPr>
          <w:spacing w:val="-6"/>
          <w:sz w:val="24"/>
        </w:rPr>
        <w:t> </w:t>
      </w:r>
      <w:r>
        <w:rPr>
          <w:sz w:val="24"/>
        </w:rPr>
        <w:t>105</w:t>
      </w:r>
      <w:r>
        <w:rPr>
          <w:spacing w:val="-7"/>
          <w:sz w:val="24"/>
        </w:rPr>
        <w:t> </w:t>
      </w:r>
      <w:r>
        <w:rPr>
          <w:sz w:val="24"/>
        </w:rPr>
        <w:t>CMR</w:t>
      </w:r>
      <w:r>
        <w:rPr>
          <w:spacing w:val="-6"/>
          <w:sz w:val="24"/>
        </w:rPr>
        <w:t> </w:t>
      </w:r>
      <w:r>
        <w:rPr>
          <w:sz w:val="24"/>
        </w:rPr>
        <w:t>120.581(A)(1),</w:t>
      </w:r>
      <w:r>
        <w:rPr>
          <w:spacing w:val="-6"/>
          <w:sz w:val="24"/>
        </w:rPr>
        <w:t> </w:t>
      </w:r>
      <w:r>
        <w:rPr>
          <w:sz w:val="24"/>
        </w:rPr>
        <w:t>spot-checks</w:t>
      </w:r>
      <w:r>
        <w:rPr>
          <w:spacing w:val="-9"/>
          <w:sz w:val="24"/>
        </w:rPr>
        <w:t> </w:t>
      </w:r>
      <w:r>
        <w:rPr>
          <w:sz w:val="24"/>
        </w:rPr>
        <w:t>must,</w:t>
      </w:r>
      <w:r>
        <w:rPr>
          <w:spacing w:val="-6"/>
          <w:sz w:val="24"/>
        </w:rPr>
        <w:t> </w:t>
      </w:r>
      <w:r>
        <w:rPr>
          <w:sz w:val="24"/>
        </w:rPr>
        <w:t>at</w:t>
      </w:r>
      <w:r>
        <w:rPr>
          <w:spacing w:val="-5"/>
          <w:sz w:val="24"/>
        </w:rPr>
        <w:t> </w:t>
      </w:r>
      <w:r>
        <w:rPr>
          <w:sz w:val="24"/>
        </w:rPr>
        <w:t>a</w:t>
      </w:r>
      <w:r>
        <w:rPr>
          <w:spacing w:val="-8"/>
          <w:sz w:val="24"/>
        </w:rPr>
        <w:t> </w:t>
      </w:r>
      <w:r>
        <w:rPr>
          <w:spacing w:val="-2"/>
          <w:sz w:val="24"/>
        </w:rPr>
        <w:t>minimum:</w:t>
      </w:r>
    </w:p>
    <w:p>
      <w:pPr>
        <w:pStyle w:val="ListParagraph"/>
        <w:numPr>
          <w:ilvl w:val="1"/>
          <w:numId w:val="98"/>
        </w:numPr>
        <w:tabs>
          <w:tab w:pos="2116" w:val="left" w:leader="none"/>
        </w:tabs>
        <w:spacing w:line="274" w:lineRule="exact" w:before="0" w:after="0"/>
        <w:ind w:left="2115" w:right="0" w:hanging="461"/>
        <w:jc w:val="left"/>
        <w:rPr>
          <w:sz w:val="24"/>
        </w:rPr>
      </w:pPr>
      <w:r>
        <w:rPr>
          <w:sz w:val="24"/>
        </w:rPr>
        <w:t>Assure</w:t>
      </w:r>
      <w:r>
        <w:rPr>
          <w:spacing w:val="-5"/>
          <w:sz w:val="24"/>
        </w:rPr>
        <w:t> </w:t>
      </w:r>
      <w:r>
        <w:rPr>
          <w:sz w:val="24"/>
        </w:rPr>
        <w:t>proper</w:t>
      </w:r>
      <w:r>
        <w:rPr>
          <w:spacing w:val="-5"/>
          <w:sz w:val="24"/>
        </w:rPr>
        <w:t> </w:t>
      </w:r>
      <w:r>
        <w:rPr>
          <w:sz w:val="24"/>
        </w:rPr>
        <w:t>operation</w:t>
      </w:r>
      <w:r>
        <w:rPr>
          <w:spacing w:val="-5"/>
          <w:sz w:val="24"/>
        </w:rPr>
        <w:t> of:</w:t>
      </w:r>
    </w:p>
    <w:p>
      <w:pPr>
        <w:pStyle w:val="ListParagraph"/>
        <w:numPr>
          <w:ilvl w:val="2"/>
          <w:numId w:val="98"/>
        </w:numPr>
        <w:tabs>
          <w:tab w:pos="2511" w:val="left" w:leader="none"/>
          <w:tab w:pos="2512" w:val="left" w:leader="none"/>
        </w:tabs>
        <w:spacing w:line="237" w:lineRule="auto" w:before="1" w:after="0"/>
        <w:ind w:left="2015" w:right="118" w:firstLine="0"/>
        <w:jc w:val="left"/>
        <w:rPr>
          <w:sz w:val="24"/>
        </w:rPr>
      </w:pPr>
      <w:r>
        <w:rPr>
          <w:sz w:val="24"/>
        </w:rPr>
        <w:t>Treatment table retraction mechanism, using backup battery power or hydraulic backups with the unit off;</w:t>
      </w:r>
    </w:p>
    <w:p>
      <w:pPr>
        <w:pStyle w:val="ListParagraph"/>
        <w:numPr>
          <w:ilvl w:val="2"/>
          <w:numId w:val="98"/>
        </w:numPr>
        <w:tabs>
          <w:tab w:pos="2476" w:val="left" w:leader="none"/>
        </w:tabs>
        <w:spacing w:line="273" w:lineRule="exact" w:before="0" w:after="0"/>
        <w:ind w:left="2475" w:right="0" w:hanging="461"/>
        <w:jc w:val="left"/>
        <w:rPr>
          <w:sz w:val="24"/>
        </w:rPr>
      </w:pPr>
      <w:r>
        <w:rPr>
          <w:sz w:val="24"/>
        </w:rPr>
        <w:t>Helmet</w:t>
      </w:r>
      <w:r>
        <w:rPr>
          <w:spacing w:val="-6"/>
          <w:sz w:val="24"/>
        </w:rPr>
        <w:t> </w:t>
      </w:r>
      <w:r>
        <w:rPr>
          <w:spacing w:val="-2"/>
          <w:sz w:val="24"/>
        </w:rPr>
        <w:t>microswitchs;</w:t>
      </w:r>
    </w:p>
    <w:p>
      <w:pPr>
        <w:pStyle w:val="ListParagraph"/>
        <w:numPr>
          <w:ilvl w:val="2"/>
          <w:numId w:val="98"/>
        </w:numPr>
        <w:tabs>
          <w:tab w:pos="2460" w:val="left" w:leader="none"/>
        </w:tabs>
        <w:spacing w:line="274" w:lineRule="exact" w:before="0" w:after="0"/>
        <w:ind w:left="2459" w:right="0" w:hanging="445"/>
        <w:jc w:val="left"/>
        <w:rPr>
          <w:sz w:val="24"/>
        </w:rPr>
      </w:pPr>
      <w:r>
        <w:rPr>
          <w:sz w:val="24"/>
        </w:rPr>
        <w:t>Emergency</w:t>
      </w:r>
      <w:r>
        <w:rPr>
          <w:spacing w:val="-15"/>
          <w:sz w:val="24"/>
        </w:rPr>
        <w:t> </w:t>
      </w:r>
      <w:r>
        <w:rPr>
          <w:sz w:val="24"/>
        </w:rPr>
        <w:t>timing</w:t>
      </w:r>
      <w:r>
        <w:rPr>
          <w:spacing w:val="-2"/>
          <w:sz w:val="24"/>
        </w:rPr>
        <w:t> </w:t>
      </w:r>
      <w:r>
        <w:rPr>
          <w:sz w:val="24"/>
        </w:rPr>
        <w:t>circuits;</w:t>
      </w:r>
      <w:r>
        <w:rPr>
          <w:spacing w:val="-2"/>
          <w:sz w:val="24"/>
        </w:rPr>
        <w:t> </w:t>
      </w:r>
      <w:r>
        <w:rPr>
          <w:spacing w:val="-5"/>
          <w:sz w:val="24"/>
        </w:rPr>
        <w:t>and</w:t>
      </w:r>
    </w:p>
    <w:p>
      <w:pPr>
        <w:pStyle w:val="ListParagraph"/>
        <w:numPr>
          <w:ilvl w:val="2"/>
          <w:numId w:val="98"/>
        </w:numPr>
        <w:tabs>
          <w:tab w:pos="2476" w:val="left" w:leader="none"/>
        </w:tabs>
        <w:spacing w:line="274" w:lineRule="exact" w:before="0" w:after="0"/>
        <w:ind w:left="2475" w:right="0" w:hanging="461"/>
        <w:jc w:val="left"/>
        <w:rPr>
          <w:sz w:val="24"/>
        </w:rPr>
      </w:pPr>
      <w:r>
        <w:rPr>
          <w:sz w:val="24"/>
        </w:rPr>
        <w:t>Stereotactic</w:t>
      </w:r>
      <w:r>
        <w:rPr>
          <w:spacing w:val="-3"/>
          <w:sz w:val="24"/>
        </w:rPr>
        <w:t> </w:t>
      </w:r>
      <w:r>
        <w:rPr>
          <w:sz w:val="24"/>
        </w:rPr>
        <w:t>frames</w:t>
      </w:r>
      <w:r>
        <w:rPr>
          <w:spacing w:val="-3"/>
          <w:sz w:val="24"/>
        </w:rPr>
        <w:t> </w:t>
      </w:r>
      <w:r>
        <w:rPr>
          <w:sz w:val="24"/>
        </w:rPr>
        <w:t>and</w:t>
      </w:r>
      <w:r>
        <w:rPr>
          <w:spacing w:val="-3"/>
          <w:sz w:val="24"/>
        </w:rPr>
        <w:t> </w:t>
      </w:r>
      <w:r>
        <w:rPr>
          <w:sz w:val="24"/>
        </w:rPr>
        <w:t>localizing</w:t>
      </w:r>
      <w:r>
        <w:rPr>
          <w:spacing w:val="-3"/>
          <w:sz w:val="24"/>
        </w:rPr>
        <w:t> </w:t>
      </w:r>
      <w:r>
        <w:rPr>
          <w:sz w:val="24"/>
        </w:rPr>
        <w:t>devices</w:t>
      </w:r>
      <w:r>
        <w:rPr>
          <w:spacing w:val="-2"/>
          <w:sz w:val="24"/>
        </w:rPr>
        <w:t> (trunnions).</w:t>
      </w:r>
    </w:p>
    <w:p>
      <w:pPr>
        <w:pStyle w:val="ListParagraph"/>
        <w:numPr>
          <w:ilvl w:val="1"/>
          <w:numId w:val="98"/>
        </w:numPr>
        <w:tabs>
          <w:tab w:pos="2116" w:val="left" w:leader="none"/>
        </w:tabs>
        <w:spacing w:line="274" w:lineRule="exact" w:before="0" w:after="0"/>
        <w:ind w:left="2115" w:right="0" w:hanging="461"/>
        <w:jc w:val="left"/>
        <w:rPr>
          <w:sz w:val="24"/>
        </w:rPr>
      </w:pPr>
      <w:r>
        <w:rPr>
          <w:spacing w:val="-2"/>
          <w:sz w:val="24"/>
        </w:rPr>
        <w:t>Determine:</w:t>
      </w:r>
    </w:p>
    <w:p>
      <w:pPr>
        <w:pStyle w:val="ListParagraph"/>
        <w:numPr>
          <w:ilvl w:val="2"/>
          <w:numId w:val="98"/>
        </w:numPr>
        <w:tabs>
          <w:tab w:pos="2440" w:val="left" w:leader="none"/>
        </w:tabs>
        <w:spacing w:line="237" w:lineRule="auto" w:before="1" w:after="0"/>
        <w:ind w:left="2015" w:right="109" w:firstLine="0"/>
        <w:jc w:val="both"/>
        <w:rPr>
          <w:sz w:val="24"/>
        </w:rPr>
      </w:pPr>
      <w:r>
        <w:rPr>
          <w:sz w:val="24"/>
        </w:rPr>
        <w:t>The</w:t>
      </w:r>
      <w:r>
        <w:rPr>
          <w:spacing w:val="-12"/>
          <w:sz w:val="24"/>
        </w:rPr>
        <w:t> </w:t>
      </w:r>
      <w:r>
        <w:rPr>
          <w:sz w:val="24"/>
        </w:rPr>
        <w:t>output</w:t>
      </w:r>
      <w:r>
        <w:rPr>
          <w:spacing w:val="-7"/>
          <w:sz w:val="24"/>
        </w:rPr>
        <w:t> </w:t>
      </w:r>
      <w:r>
        <w:rPr>
          <w:sz w:val="24"/>
        </w:rPr>
        <w:t>for</w:t>
      </w:r>
      <w:r>
        <w:rPr>
          <w:spacing w:val="-12"/>
          <w:sz w:val="24"/>
        </w:rPr>
        <w:t> </w:t>
      </w:r>
      <w:r>
        <w:rPr>
          <w:sz w:val="24"/>
        </w:rPr>
        <w:t>one</w:t>
      </w:r>
      <w:r>
        <w:rPr>
          <w:spacing w:val="-9"/>
          <w:sz w:val="24"/>
        </w:rPr>
        <w:t> </w:t>
      </w:r>
      <w:r>
        <w:rPr>
          <w:sz w:val="24"/>
        </w:rPr>
        <w:t>typical</w:t>
      </w:r>
      <w:r>
        <w:rPr>
          <w:spacing w:val="-12"/>
          <w:sz w:val="24"/>
        </w:rPr>
        <w:t> </w:t>
      </w:r>
      <w:r>
        <w:rPr>
          <w:sz w:val="24"/>
        </w:rPr>
        <w:t>set</w:t>
      </w:r>
      <w:r>
        <w:rPr>
          <w:spacing w:val="-12"/>
          <w:sz w:val="24"/>
        </w:rPr>
        <w:t> </w:t>
      </w:r>
      <w:r>
        <w:rPr>
          <w:sz w:val="24"/>
        </w:rPr>
        <w:t>of</w:t>
      </w:r>
      <w:r>
        <w:rPr>
          <w:spacing w:val="-12"/>
          <w:sz w:val="24"/>
        </w:rPr>
        <w:t> </w:t>
      </w:r>
      <w:r>
        <w:rPr>
          <w:sz w:val="24"/>
        </w:rPr>
        <w:t>operating</w:t>
      </w:r>
      <w:r>
        <w:rPr>
          <w:spacing w:val="-12"/>
          <w:sz w:val="24"/>
        </w:rPr>
        <w:t> </w:t>
      </w:r>
      <w:r>
        <w:rPr>
          <w:sz w:val="24"/>
        </w:rPr>
        <w:t>conditions</w:t>
      </w:r>
      <w:r>
        <w:rPr>
          <w:spacing w:val="-12"/>
          <w:sz w:val="24"/>
        </w:rPr>
        <w:t> </w:t>
      </w:r>
      <w:r>
        <w:rPr>
          <w:sz w:val="24"/>
        </w:rPr>
        <w:t>measured</w:t>
      </w:r>
      <w:r>
        <w:rPr>
          <w:spacing w:val="-12"/>
          <w:sz w:val="24"/>
        </w:rPr>
        <w:t> </w:t>
      </w:r>
      <w:r>
        <w:rPr>
          <w:sz w:val="24"/>
        </w:rPr>
        <w:t>with</w:t>
      </w:r>
      <w:r>
        <w:rPr>
          <w:spacing w:val="-12"/>
          <w:sz w:val="24"/>
        </w:rPr>
        <w:t> </w:t>
      </w:r>
      <w:r>
        <w:rPr>
          <w:sz w:val="24"/>
        </w:rPr>
        <w:t>the</w:t>
      </w:r>
      <w:r>
        <w:rPr>
          <w:spacing w:val="-12"/>
          <w:sz w:val="24"/>
        </w:rPr>
        <w:t> </w:t>
      </w:r>
      <w:r>
        <w:rPr>
          <w:sz w:val="24"/>
        </w:rPr>
        <w:t>dosimetry system described in 105 CMR 120.575(B);</w:t>
      </w:r>
    </w:p>
    <w:p>
      <w:pPr>
        <w:pStyle w:val="ListParagraph"/>
        <w:numPr>
          <w:ilvl w:val="2"/>
          <w:numId w:val="98"/>
        </w:numPr>
        <w:tabs>
          <w:tab w:pos="2461" w:val="left" w:leader="none"/>
        </w:tabs>
        <w:spacing w:line="237" w:lineRule="auto" w:before="1" w:after="0"/>
        <w:ind w:left="2015" w:right="116" w:firstLine="0"/>
        <w:jc w:val="both"/>
        <w:rPr>
          <w:sz w:val="24"/>
        </w:rPr>
      </w:pPr>
      <w:r>
        <w:rPr>
          <w:sz w:val="24"/>
        </w:rPr>
        <w:t>The</w:t>
      </w:r>
      <w:r>
        <w:rPr>
          <w:spacing w:val="-13"/>
          <w:sz w:val="24"/>
        </w:rPr>
        <w:t> </w:t>
      </w:r>
      <w:r>
        <w:rPr>
          <w:sz w:val="24"/>
        </w:rPr>
        <w:t>difference</w:t>
      </w:r>
      <w:r>
        <w:rPr>
          <w:spacing w:val="-13"/>
          <w:sz w:val="24"/>
        </w:rPr>
        <w:t> </w:t>
      </w:r>
      <w:r>
        <w:rPr>
          <w:sz w:val="24"/>
        </w:rPr>
        <w:t>between</w:t>
      </w:r>
      <w:r>
        <w:rPr>
          <w:spacing w:val="-10"/>
          <w:sz w:val="24"/>
        </w:rPr>
        <w:t> </w:t>
      </w:r>
      <w:r>
        <w:rPr>
          <w:sz w:val="24"/>
        </w:rPr>
        <w:t>the</w:t>
      </w:r>
      <w:r>
        <w:rPr>
          <w:spacing w:val="-13"/>
          <w:sz w:val="24"/>
        </w:rPr>
        <w:t> </w:t>
      </w:r>
      <w:r>
        <w:rPr>
          <w:sz w:val="24"/>
        </w:rPr>
        <w:t>measurement</w:t>
      </w:r>
      <w:r>
        <w:rPr>
          <w:spacing w:val="-13"/>
          <w:sz w:val="24"/>
        </w:rPr>
        <w:t> </w:t>
      </w:r>
      <w:r>
        <w:rPr>
          <w:sz w:val="24"/>
        </w:rPr>
        <w:t>made</w:t>
      </w:r>
      <w:r>
        <w:rPr>
          <w:spacing w:val="-10"/>
          <w:sz w:val="24"/>
        </w:rPr>
        <w:t> </w:t>
      </w:r>
      <w:r>
        <w:rPr>
          <w:sz w:val="24"/>
        </w:rPr>
        <w:t>in</w:t>
      </w:r>
      <w:r>
        <w:rPr>
          <w:spacing w:val="-10"/>
          <w:sz w:val="24"/>
        </w:rPr>
        <w:t> </w:t>
      </w:r>
      <w:r>
        <w:rPr>
          <w:sz w:val="24"/>
        </w:rPr>
        <w:t>105</w:t>
      </w:r>
      <w:r>
        <w:rPr>
          <w:spacing w:val="-10"/>
          <w:sz w:val="24"/>
        </w:rPr>
        <w:t> </w:t>
      </w:r>
      <w:r>
        <w:rPr>
          <w:sz w:val="24"/>
        </w:rPr>
        <w:t>CMR</w:t>
      </w:r>
      <w:r>
        <w:rPr>
          <w:spacing w:val="-10"/>
          <w:sz w:val="24"/>
        </w:rPr>
        <w:t> </w:t>
      </w:r>
      <w:r>
        <w:rPr>
          <w:sz w:val="24"/>
        </w:rPr>
        <w:t>120.581(C)(2)(a)</w:t>
      </w:r>
      <w:r>
        <w:rPr>
          <w:spacing w:val="-10"/>
          <w:sz w:val="24"/>
        </w:rPr>
        <w:t> </w:t>
      </w:r>
      <w:r>
        <w:rPr>
          <w:sz w:val="24"/>
        </w:rPr>
        <w:t>and </w:t>
      </w:r>
      <w:r>
        <w:rPr>
          <w:w w:val="95"/>
          <w:sz w:val="24"/>
        </w:rPr>
        <w:t>the anticipated output, expressed as a percentage of the anticipated output (</w:t>
      </w:r>
      <w:r>
        <w:rPr>
          <w:i/>
          <w:w w:val="95"/>
          <w:sz w:val="24"/>
        </w:rPr>
        <w:t>i.e</w:t>
      </w:r>
      <w:r>
        <w:rPr>
          <w:w w:val="95"/>
          <w:sz w:val="24"/>
        </w:rPr>
        <w:t>., the value </w:t>
      </w:r>
      <w:r>
        <w:rPr>
          <w:sz w:val="24"/>
        </w:rPr>
        <w:t>obtained at last full calibration corrected mathematically for physical decay);</w:t>
      </w:r>
    </w:p>
    <w:p>
      <w:pPr>
        <w:pStyle w:val="ListParagraph"/>
        <w:numPr>
          <w:ilvl w:val="2"/>
          <w:numId w:val="98"/>
        </w:numPr>
        <w:tabs>
          <w:tab w:pos="2460" w:val="left" w:leader="none"/>
        </w:tabs>
        <w:spacing w:line="274" w:lineRule="exact" w:before="0" w:after="0"/>
        <w:ind w:left="2459" w:right="0" w:hanging="445"/>
        <w:jc w:val="left"/>
        <w:rPr>
          <w:sz w:val="24"/>
        </w:rPr>
      </w:pPr>
      <w:r>
        <w:rPr>
          <w:sz w:val="24"/>
        </w:rPr>
        <w:t>Source</w:t>
      </w:r>
      <w:r>
        <w:rPr>
          <w:spacing w:val="-2"/>
          <w:sz w:val="24"/>
        </w:rPr>
        <w:t> </w:t>
      </w:r>
      <w:r>
        <w:rPr>
          <w:sz w:val="24"/>
        </w:rPr>
        <w:t>output</w:t>
      </w:r>
      <w:r>
        <w:rPr>
          <w:spacing w:val="-1"/>
          <w:sz w:val="24"/>
        </w:rPr>
        <w:t> </w:t>
      </w:r>
      <w:r>
        <w:rPr>
          <w:sz w:val="24"/>
        </w:rPr>
        <w:t>against</w:t>
      </w:r>
      <w:r>
        <w:rPr>
          <w:spacing w:val="-1"/>
          <w:sz w:val="24"/>
        </w:rPr>
        <w:t> </w:t>
      </w:r>
      <w:r>
        <w:rPr>
          <w:sz w:val="24"/>
        </w:rPr>
        <w:t>computer</w:t>
      </w:r>
      <w:r>
        <w:rPr>
          <w:spacing w:val="-1"/>
          <w:sz w:val="24"/>
        </w:rPr>
        <w:t> </w:t>
      </w:r>
      <w:r>
        <w:rPr>
          <w:spacing w:val="-2"/>
          <w:sz w:val="24"/>
        </w:rPr>
        <w:t>calculation;</w:t>
      </w:r>
    </w:p>
    <w:p>
      <w:pPr>
        <w:pStyle w:val="ListParagraph"/>
        <w:numPr>
          <w:ilvl w:val="2"/>
          <w:numId w:val="98"/>
        </w:numPr>
        <w:tabs>
          <w:tab w:pos="2476" w:val="left" w:leader="none"/>
        </w:tabs>
        <w:spacing w:line="274" w:lineRule="exact" w:before="0" w:after="0"/>
        <w:ind w:left="2475" w:right="0" w:hanging="461"/>
        <w:jc w:val="left"/>
        <w:rPr>
          <w:sz w:val="24"/>
        </w:rPr>
      </w:pPr>
      <w:r>
        <w:rPr>
          <w:sz w:val="24"/>
        </w:rPr>
        <w:t>Timer</w:t>
      </w:r>
      <w:r>
        <w:rPr>
          <w:spacing w:val="-5"/>
          <w:sz w:val="24"/>
        </w:rPr>
        <w:t> </w:t>
      </w:r>
      <w:r>
        <w:rPr>
          <w:sz w:val="24"/>
        </w:rPr>
        <w:t>accuracy</w:t>
      </w:r>
      <w:r>
        <w:rPr>
          <w:spacing w:val="-10"/>
          <w:sz w:val="24"/>
        </w:rPr>
        <w:t> </w:t>
      </w:r>
      <w:r>
        <w:rPr>
          <w:sz w:val="24"/>
        </w:rPr>
        <w:t>and</w:t>
      </w:r>
      <w:r>
        <w:rPr>
          <w:spacing w:val="-2"/>
          <w:sz w:val="24"/>
        </w:rPr>
        <w:t> </w:t>
      </w:r>
      <w:r>
        <w:rPr>
          <w:sz w:val="24"/>
        </w:rPr>
        <w:t>linearity</w:t>
      </w:r>
      <w:r>
        <w:rPr>
          <w:spacing w:val="-8"/>
          <w:sz w:val="24"/>
        </w:rPr>
        <w:t> </w:t>
      </w:r>
      <w:r>
        <w:rPr>
          <w:sz w:val="24"/>
        </w:rPr>
        <w:t>over</w:t>
      </w:r>
      <w:r>
        <w:rPr>
          <w:spacing w:val="-2"/>
          <w:sz w:val="24"/>
        </w:rPr>
        <w:t> </w:t>
      </w:r>
      <w:r>
        <w:rPr>
          <w:sz w:val="24"/>
        </w:rPr>
        <w:t>the</w:t>
      </w:r>
      <w:r>
        <w:rPr>
          <w:spacing w:val="-5"/>
          <w:sz w:val="24"/>
        </w:rPr>
        <w:t> </w:t>
      </w:r>
      <w:r>
        <w:rPr>
          <w:sz w:val="24"/>
        </w:rPr>
        <w:t>range</w:t>
      </w:r>
      <w:r>
        <w:rPr>
          <w:spacing w:val="-2"/>
          <w:sz w:val="24"/>
        </w:rPr>
        <w:t> </w:t>
      </w:r>
      <w:r>
        <w:rPr>
          <w:sz w:val="24"/>
        </w:rPr>
        <w:t>of</w:t>
      </w:r>
      <w:r>
        <w:rPr>
          <w:spacing w:val="-1"/>
          <w:sz w:val="24"/>
        </w:rPr>
        <w:t> </w:t>
      </w:r>
      <w:r>
        <w:rPr>
          <w:spacing w:val="-4"/>
          <w:sz w:val="24"/>
        </w:rPr>
        <w:t>use;</w:t>
      </w:r>
    </w:p>
    <w:p>
      <w:pPr>
        <w:pStyle w:val="ListParagraph"/>
        <w:numPr>
          <w:ilvl w:val="2"/>
          <w:numId w:val="98"/>
        </w:numPr>
        <w:tabs>
          <w:tab w:pos="2460" w:val="left" w:leader="none"/>
        </w:tabs>
        <w:spacing w:line="274" w:lineRule="exact" w:before="0" w:after="0"/>
        <w:ind w:left="2459" w:right="0" w:hanging="445"/>
        <w:jc w:val="left"/>
        <w:rPr>
          <w:sz w:val="24"/>
        </w:rPr>
      </w:pPr>
      <w:r>
        <w:rPr>
          <w:sz w:val="24"/>
        </w:rPr>
        <w:t>On-off</w:t>
      </w:r>
      <w:r>
        <w:rPr>
          <w:spacing w:val="-5"/>
          <w:sz w:val="24"/>
        </w:rPr>
        <w:t> </w:t>
      </w:r>
      <w:r>
        <w:rPr>
          <w:sz w:val="24"/>
        </w:rPr>
        <w:t>error;</w:t>
      </w:r>
      <w:r>
        <w:rPr>
          <w:spacing w:val="-1"/>
          <w:sz w:val="24"/>
        </w:rPr>
        <w:t> </w:t>
      </w:r>
      <w:r>
        <w:rPr>
          <w:spacing w:val="-5"/>
          <w:sz w:val="24"/>
        </w:rPr>
        <w:t>and</w:t>
      </w:r>
    </w:p>
    <w:p>
      <w:pPr>
        <w:pStyle w:val="ListParagraph"/>
        <w:numPr>
          <w:ilvl w:val="2"/>
          <w:numId w:val="98"/>
        </w:numPr>
        <w:tabs>
          <w:tab w:pos="2433" w:val="left" w:leader="none"/>
        </w:tabs>
        <w:spacing w:line="275" w:lineRule="exact" w:before="0" w:after="0"/>
        <w:ind w:left="2432" w:right="0" w:hanging="418"/>
        <w:jc w:val="left"/>
        <w:rPr>
          <w:sz w:val="24"/>
        </w:rPr>
      </w:pPr>
      <w:r>
        <w:rPr>
          <w:sz w:val="24"/>
        </w:rPr>
        <w:t>Trunnion</w:t>
      </w:r>
      <w:r>
        <w:rPr>
          <w:spacing w:val="-7"/>
          <w:sz w:val="24"/>
        </w:rPr>
        <w:t> </w:t>
      </w:r>
      <w:r>
        <w:rPr>
          <w:spacing w:val="-2"/>
          <w:sz w:val="24"/>
        </w:rPr>
        <w:t>centricity.</w:t>
      </w:r>
    </w:p>
    <w:p>
      <w:pPr>
        <w:pStyle w:val="BodyText"/>
        <w:spacing w:before="9"/>
        <w:rPr>
          <w:sz w:val="23"/>
        </w:rPr>
      </w:pPr>
    </w:p>
    <w:p>
      <w:pPr>
        <w:pStyle w:val="ListParagraph"/>
        <w:numPr>
          <w:ilvl w:val="0"/>
          <w:numId w:val="98"/>
        </w:numPr>
        <w:tabs>
          <w:tab w:pos="1806" w:val="left" w:leader="none"/>
        </w:tabs>
        <w:spacing w:line="237" w:lineRule="auto" w:before="0" w:after="0"/>
        <w:ind w:left="1300" w:right="115" w:firstLine="0"/>
        <w:jc w:val="left"/>
        <w:rPr>
          <w:sz w:val="24"/>
        </w:rPr>
      </w:pPr>
      <w:r>
        <w:rPr>
          <w:sz w:val="24"/>
        </w:rPr>
        <w:t>To</w:t>
      </w:r>
      <w:r>
        <w:rPr>
          <w:spacing w:val="-4"/>
          <w:sz w:val="24"/>
        </w:rPr>
        <w:t> </w:t>
      </w:r>
      <w:r>
        <w:rPr>
          <w:sz w:val="24"/>
        </w:rPr>
        <w:t>satisfy</w:t>
      </w:r>
      <w:r>
        <w:rPr>
          <w:spacing w:val="-11"/>
          <w:sz w:val="24"/>
        </w:rPr>
        <w:t> </w:t>
      </w:r>
      <w:r>
        <w:rPr>
          <w:sz w:val="24"/>
        </w:rPr>
        <w:t>the</w:t>
      </w:r>
      <w:r>
        <w:rPr>
          <w:spacing w:val="-7"/>
          <w:sz w:val="24"/>
        </w:rPr>
        <w:t> </w:t>
      </w:r>
      <w:r>
        <w:rPr>
          <w:sz w:val="24"/>
        </w:rPr>
        <w:t>requirements</w:t>
      </w:r>
      <w:r>
        <w:rPr>
          <w:spacing w:val="-7"/>
          <w:sz w:val="24"/>
        </w:rPr>
        <w:t> </w:t>
      </w:r>
      <w:r>
        <w:rPr>
          <w:sz w:val="24"/>
        </w:rPr>
        <w:t>of</w:t>
      </w:r>
      <w:r>
        <w:rPr>
          <w:spacing w:val="-4"/>
          <w:sz w:val="24"/>
        </w:rPr>
        <w:t> </w:t>
      </w:r>
      <w:r>
        <w:rPr>
          <w:sz w:val="24"/>
        </w:rPr>
        <w:t>105</w:t>
      </w:r>
      <w:r>
        <w:rPr>
          <w:spacing w:val="-7"/>
          <w:sz w:val="24"/>
        </w:rPr>
        <w:t> </w:t>
      </w:r>
      <w:r>
        <w:rPr>
          <w:sz w:val="24"/>
        </w:rPr>
        <w:t>CMR</w:t>
      </w:r>
      <w:r>
        <w:rPr>
          <w:spacing w:val="-7"/>
          <w:sz w:val="24"/>
        </w:rPr>
        <w:t> </w:t>
      </w:r>
      <w:r>
        <w:rPr>
          <w:sz w:val="24"/>
        </w:rPr>
        <w:t>120.581(A)(2)</w:t>
      </w:r>
      <w:r>
        <w:rPr>
          <w:spacing w:val="-7"/>
          <w:sz w:val="24"/>
        </w:rPr>
        <w:t> </w:t>
      </w:r>
      <w:r>
        <w:rPr>
          <w:sz w:val="24"/>
        </w:rPr>
        <w:t>and</w:t>
      </w:r>
      <w:r>
        <w:rPr>
          <w:spacing w:val="-7"/>
          <w:sz w:val="24"/>
        </w:rPr>
        <w:t> </w:t>
      </w:r>
      <w:r>
        <w:rPr>
          <w:sz w:val="24"/>
        </w:rPr>
        <w:t>(3),</w:t>
      </w:r>
      <w:r>
        <w:rPr>
          <w:spacing w:val="-7"/>
          <w:sz w:val="24"/>
        </w:rPr>
        <w:t> </w:t>
      </w:r>
      <w:r>
        <w:rPr>
          <w:sz w:val="24"/>
        </w:rPr>
        <w:t>spot-checks</w:t>
      </w:r>
      <w:r>
        <w:rPr>
          <w:spacing w:val="-7"/>
          <w:sz w:val="24"/>
        </w:rPr>
        <w:t> </w:t>
      </w:r>
      <w:r>
        <w:rPr>
          <w:sz w:val="24"/>
        </w:rPr>
        <w:t>must</w:t>
      </w:r>
      <w:r>
        <w:rPr>
          <w:spacing w:val="-7"/>
          <w:sz w:val="24"/>
        </w:rPr>
        <w:t> </w:t>
      </w:r>
      <w:r>
        <w:rPr>
          <w:sz w:val="24"/>
        </w:rPr>
        <w:t>assure proper operation of:</w:t>
      </w:r>
    </w:p>
    <w:p>
      <w:pPr>
        <w:spacing w:after="0" w:line="237" w:lineRule="auto"/>
        <w:jc w:val="left"/>
        <w:rPr>
          <w:sz w:val="24"/>
        </w:rPr>
        <w:sectPr>
          <w:pgSz w:w="12240" w:h="20180"/>
          <w:pgMar w:header="766" w:footer="775" w:top="1460" w:bottom="960" w:left="500" w:right="1320"/>
        </w:sectPr>
      </w:pPr>
    </w:p>
    <w:p>
      <w:pPr>
        <w:pStyle w:val="BodyText"/>
        <w:spacing w:before="56"/>
        <w:ind w:left="100"/>
      </w:pPr>
      <w:r>
        <w:rPr/>
        <w:t>120.581:</w:t>
      </w:r>
      <w:r>
        <w:rPr>
          <w:spacing w:val="30"/>
        </w:rPr>
        <w:t>  </w:t>
      </w:r>
      <w:r>
        <w:rPr>
          <w:spacing w:val="-2"/>
        </w:rPr>
        <w:t>continued</w:t>
      </w:r>
    </w:p>
    <w:p>
      <w:pPr>
        <w:pStyle w:val="BodyText"/>
        <w:spacing w:before="6"/>
        <w:rPr>
          <w:sz w:val="23"/>
        </w:rPr>
      </w:pPr>
    </w:p>
    <w:p>
      <w:pPr>
        <w:pStyle w:val="ListParagraph"/>
        <w:numPr>
          <w:ilvl w:val="0"/>
          <w:numId w:val="99"/>
        </w:numPr>
        <w:tabs>
          <w:tab w:pos="2116" w:val="left" w:leader="none"/>
        </w:tabs>
        <w:spacing w:line="275" w:lineRule="exact" w:before="1" w:after="0"/>
        <w:ind w:left="2115" w:right="0" w:hanging="461"/>
        <w:jc w:val="left"/>
        <w:rPr>
          <w:sz w:val="24"/>
        </w:rPr>
      </w:pPr>
      <w:r>
        <w:rPr>
          <w:sz w:val="24"/>
        </w:rPr>
        <w:t>Electrical</w:t>
      </w:r>
      <w:r>
        <w:rPr>
          <w:spacing w:val="-3"/>
          <w:sz w:val="24"/>
        </w:rPr>
        <w:t> </w:t>
      </w:r>
      <w:r>
        <w:rPr>
          <w:sz w:val="24"/>
        </w:rPr>
        <w:t>interlocks</w:t>
      </w:r>
      <w:r>
        <w:rPr>
          <w:spacing w:val="-3"/>
          <w:sz w:val="24"/>
        </w:rPr>
        <w:t> </w:t>
      </w:r>
      <w:r>
        <w:rPr>
          <w:sz w:val="24"/>
        </w:rPr>
        <w:t>at</w:t>
      </w:r>
      <w:r>
        <w:rPr>
          <w:spacing w:val="-3"/>
          <w:sz w:val="24"/>
        </w:rPr>
        <w:t> </w:t>
      </w:r>
      <w:r>
        <w:rPr>
          <w:sz w:val="24"/>
        </w:rPr>
        <w:t>each</w:t>
      </w:r>
      <w:r>
        <w:rPr>
          <w:spacing w:val="-3"/>
          <w:sz w:val="24"/>
        </w:rPr>
        <w:t> </w:t>
      </w:r>
      <w:r>
        <w:rPr>
          <w:sz w:val="24"/>
        </w:rPr>
        <w:t>gamma</w:t>
      </w:r>
      <w:r>
        <w:rPr>
          <w:spacing w:val="-3"/>
          <w:sz w:val="24"/>
        </w:rPr>
        <w:t> </w:t>
      </w:r>
      <w:r>
        <w:rPr>
          <w:sz w:val="24"/>
        </w:rPr>
        <w:t>stereotactic</w:t>
      </w:r>
      <w:r>
        <w:rPr>
          <w:spacing w:val="-3"/>
          <w:sz w:val="24"/>
        </w:rPr>
        <w:t> </w:t>
      </w:r>
      <w:r>
        <w:rPr>
          <w:sz w:val="24"/>
        </w:rPr>
        <w:t>radiosurgery</w:t>
      </w:r>
      <w:r>
        <w:rPr>
          <w:spacing w:val="-12"/>
          <w:sz w:val="24"/>
        </w:rPr>
        <w:t> </w:t>
      </w:r>
      <w:r>
        <w:rPr>
          <w:sz w:val="24"/>
        </w:rPr>
        <w:t>room</w:t>
      </w:r>
      <w:r>
        <w:rPr>
          <w:spacing w:val="-2"/>
          <w:sz w:val="24"/>
        </w:rPr>
        <w:t> entrance</w:t>
      </w:r>
    </w:p>
    <w:p>
      <w:pPr>
        <w:pStyle w:val="ListParagraph"/>
        <w:numPr>
          <w:ilvl w:val="0"/>
          <w:numId w:val="99"/>
        </w:numPr>
        <w:tabs>
          <w:tab w:pos="2136" w:val="left" w:leader="none"/>
          <w:tab w:pos="2137" w:val="left" w:leader="none"/>
        </w:tabs>
        <w:spacing w:line="237" w:lineRule="auto" w:before="1" w:after="0"/>
        <w:ind w:left="1655" w:right="118" w:firstLine="0"/>
        <w:jc w:val="left"/>
        <w:rPr>
          <w:sz w:val="24"/>
        </w:rPr>
      </w:pPr>
      <w:r>
        <w:rPr>
          <w:sz w:val="24"/>
        </w:rPr>
        <w:t>Source exposure indicator lights on the gamma stereotactic radiosurgery</w:t>
      </w:r>
      <w:r>
        <w:rPr>
          <w:spacing w:val="-5"/>
          <w:sz w:val="24"/>
        </w:rPr>
        <w:t> </w:t>
      </w:r>
      <w:r>
        <w:rPr>
          <w:sz w:val="24"/>
        </w:rPr>
        <w:t>unit, on </w:t>
      </w:r>
      <w:r>
        <w:rPr>
          <w:sz w:val="24"/>
        </w:rPr>
        <w:t>the control console, and in the facility;</w:t>
      </w:r>
    </w:p>
    <w:p>
      <w:pPr>
        <w:pStyle w:val="ListParagraph"/>
        <w:numPr>
          <w:ilvl w:val="0"/>
          <w:numId w:val="99"/>
        </w:numPr>
        <w:tabs>
          <w:tab w:pos="2116" w:val="left" w:leader="none"/>
        </w:tabs>
        <w:spacing w:line="273" w:lineRule="exact" w:before="0" w:after="0"/>
        <w:ind w:left="2115" w:right="0" w:hanging="461"/>
        <w:jc w:val="left"/>
        <w:rPr>
          <w:sz w:val="24"/>
        </w:rPr>
      </w:pPr>
      <w:r>
        <w:rPr>
          <w:sz w:val="24"/>
        </w:rPr>
        <w:t>Viewing</w:t>
      </w:r>
      <w:r>
        <w:rPr>
          <w:spacing w:val="-7"/>
          <w:sz w:val="24"/>
        </w:rPr>
        <w:t> </w:t>
      </w:r>
      <w:r>
        <w:rPr>
          <w:sz w:val="24"/>
        </w:rPr>
        <w:t>and</w:t>
      </w:r>
      <w:r>
        <w:rPr>
          <w:spacing w:val="-5"/>
          <w:sz w:val="24"/>
        </w:rPr>
        <w:t> </w:t>
      </w:r>
      <w:r>
        <w:rPr>
          <w:sz w:val="24"/>
        </w:rPr>
        <w:t>intercom</w:t>
      </w:r>
      <w:r>
        <w:rPr>
          <w:spacing w:val="-1"/>
          <w:sz w:val="24"/>
        </w:rPr>
        <w:t> </w:t>
      </w:r>
      <w:r>
        <w:rPr>
          <w:spacing w:val="-2"/>
          <w:sz w:val="24"/>
        </w:rPr>
        <w:t>systems;</w:t>
      </w:r>
    </w:p>
    <w:p>
      <w:pPr>
        <w:pStyle w:val="ListParagraph"/>
        <w:numPr>
          <w:ilvl w:val="0"/>
          <w:numId w:val="99"/>
        </w:numPr>
        <w:tabs>
          <w:tab w:pos="2116" w:val="left" w:leader="none"/>
        </w:tabs>
        <w:spacing w:line="274" w:lineRule="exact" w:before="0" w:after="0"/>
        <w:ind w:left="2115" w:right="0" w:hanging="461"/>
        <w:jc w:val="left"/>
        <w:rPr>
          <w:sz w:val="24"/>
        </w:rPr>
      </w:pPr>
      <w:r>
        <w:rPr>
          <w:sz w:val="24"/>
        </w:rPr>
        <w:t>Timer</w:t>
      </w:r>
      <w:r>
        <w:rPr>
          <w:spacing w:val="-5"/>
          <w:sz w:val="24"/>
        </w:rPr>
        <w:t> </w:t>
      </w:r>
      <w:r>
        <w:rPr>
          <w:spacing w:val="-2"/>
          <w:sz w:val="24"/>
        </w:rPr>
        <w:t>termination;</w:t>
      </w:r>
    </w:p>
    <w:p>
      <w:pPr>
        <w:pStyle w:val="ListParagraph"/>
        <w:numPr>
          <w:ilvl w:val="0"/>
          <w:numId w:val="99"/>
        </w:numPr>
        <w:tabs>
          <w:tab w:pos="2116" w:val="left" w:leader="none"/>
        </w:tabs>
        <w:spacing w:line="274" w:lineRule="exact" w:before="0" w:after="0"/>
        <w:ind w:left="2115" w:right="0" w:hanging="461"/>
        <w:jc w:val="left"/>
        <w:rPr>
          <w:sz w:val="24"/>
        </w:rPr>
      </w:pPr>
      <w:r>
        <w:rPr>
          <w:sz w:val="24"/>
        </w:rPr>
        <w:t>Radiation</w:t>
      </w:r>
      <w:r>
        <w:rPr>
          <w:spacing w:val="-1"/>
          <w:sz w:val="24"/>
        </w:rPr>
        <w:t> </w:t>
      </w:r>
      <w:r>
        <w:rPr>
          <w:sz w:val="24"/>
        </w:rPr>
        <w:t>monitors</w:t>
      </w:r>
      <w:r>
        <w:rPr>
          <w:spacing w:val="-1"/>
          <w:sz w:val="24"/>
        </w:rPr>
        <w:t> </w:t>
      </w:r>
      <w:r>
        <w:rPr>
          <w:sz w:val="24"/>
        </w:rPr>
        <w:t>used to</w:t>
      </w:r>
      <w:r>
        <w:rPr>
          <w:spacing w:val="-1"/>
          <w:sz w:val="24"/>
        </w:rPr>
        <w:t> </w:t>
      </w:r>
      <w:r>
        <w:rPr>
          <w:sz w:val="24"/>
        </w:rPr>
        <w:t>indicate</w:t>
      </w:r>
      <w:r>
        <w:rPr>
          <w:spacing w:val="-3"/>
          <w:sz w:val="24"/>
        </w:rPr>
        <w:t> </w:t>
      </w:r>
      <w:r>
        <w:rPr>
          <w:sz w:val="24"/>
        </w:rPr>
        <w:t>room</w:t>
      </w:r>
      <w:r>
        <w:rPr>
          <w:spacing w:val="-1"/>
          <w:sz w:val="24"/>
        </w:rPr>
        <w:t> </w:t>
      </w:r>
      <w:r>
        <w:rPr>
          <w:sz w:val="24"/>
        </w:rPr>
        <w:t>exposure; </w:t>
      </w:r>
      <w:r>
        <w:rPr>
          <w:spacing w:val="-4"/>
          <w:sz w:val="24"/>
        </w:rPr>
        <w:t>and,</w:t>
      </w:r>
    </w:p>
    <w:p>
      <w:pPr>
        <w:pStyle w:val="ListParagraph"/>
        <w:numPr>
          <w:ilvl w:val="0"/>
          <w:numId w:val="99"/>
        </w:numPr>
        <w:tabs>
          <w:tab w:pos="2116" w:val="left" w:leader="none"/>
        </w:tabs>
        <w:spacing w:line="275" w:lineRule="exact" w:before="0" w:after="0"/>
        <w:ind w:left="2115" w:right="0" w:hanging="461"/>
        <w:jc w:val="left"/>
        <w:rPr>
          <w:sz w:val="24"/>
        </w:rPr>
      </w:pPr>
      <w:r>
        <w:rPr>
          <w:sz w:val="24"/>
        </w:rPr>
        <w:t>Emergency</w:t>
      </w:r>
      <w:r>
        <w:rPr>
          <w:spacing w:val="-15"/>
          <w:sz w:val="24"/>
        </w:rPr>
        <w:t> </w:t>
      </w:r>
      <w:r>
        <w:rPr>
          <w:sz w:val="24"/>
        </w:rPr>
        <w:t>off</w:t>
      </w:r>
      <w:r>
        <w:rPr>
          <w:spacing w:val="-6"/>
          <w:sz w:val="24"/>
        </w:rPr>
        <w:t> </w:t>
      </w:r>
      <w:r>
        <w:rPr>
          <w:spacing w:val="-2"/>
          <w:sz w:val="24"/>
        </w:rPr>
        <w:t>buttons.</w:t>
      </w:r>
    </w:p>
    <w:p>
      <w:pPr>
        <w:pStyle w:val="BodyText"/>
        <w:spacing w:before="8"/>
        <w:rPr>
          <w:sz w:val="23"/>
        </w:rPr>
      </w:pPr>
    </w:p>
    <w:p>
      <w:pPr>
        <w:pStyle w:val="ListParagraph"/>
        <w:numPr>
          <w:ilvl w:val="0"/>
          <w:numId w:val="98"/>
        </w:numPr>
        <w:tabs>
          <w:tab w:pos="1735" w:val="left" w:leader="none"/>
        </w:tabs>
        <w:spacing w:line="237" w:lineRule="auto" w:before="1" w:after="0"/>
        <w:ind w:left="1300" w:right="115" w:firstLine="0"/>
        <w:jc w:val="both"/>
        <w:rPr>
          <w:sz w:val="24"/>
        </w:rPr>
      </w:pPr>
      <w:r>
        <w:rPr>
          <w:spacing w:val="-2"/>
          <w:sz w:val="24"/>
        </w:rPr>
        <w:t>A</w:t>
      </w:r>
      <w:r>
        <w:rPr>
          <w:spacing w:val="-13"/>
          <w:sz w:val="24"/>
        </w:rPr>
        <w:t> </w:t>
      </w:r>
      <w:r>
        <w:rPr>
          <w:spacing w:val="-2"/>
          <w:sz w:val="24"/>
        </w:rPr>
        <w:t>licensee</w:t>
      </w:r>
      <w:r>
        <w:rPr>
          <w:spacing w:val="-12"/>
          <w:sz w:val="24"/>
        </w:rPr>
        <w:t> </w:t>
      </w:r>
      <w:r>
        <w:rPr>
          <w:spacing w:val="-2"/>
          <w:sz w:val="24"/>
        </w:rPr>
        <w:t>shall</w:t>
      </w:r>
      <w:r>
        <w:rPr>
          <w:spacing w:val="-11"/>
          <w:sz w:val="24"/>
        </w:rPr>
        <w:t> </w:t>
      </w:r>
      <w:r>
        <w:rPr>
          <w:spacing w:val="-2"/>
          <w:sz w:val="24"/>
        </w:rPr>
        <w:t>arrange</w:t>
      </w:r>
      <w:r>
        <w:rPr>
          <w:spacing w:val="-11"/>
          <w:sz w:val="24"/>
        </w:rPr>
        <w:t> </w:t>
      </w:r>
      <w:r>
        <w:rPr>
          <w:spacing w:val="-2"/>
          <w:sz w:val="24"/>
        </w:rPr>
        <w:t>for</w:t>
      </w:r>
      <w:r>
        <w:rPr>
          <w:spacing w:val="-6"/>
          <w:sz w:val="24"/>
        </w:rPr>
        <w:t> </w:t>
      </w:r>
      <w:r>
        <w:rPr>
          <w:spacing w:val="-2"/>
          <w:sz w:val="24"/>
        </w:rPr>
        <w:t>prompt</w:t>
      </w:r>
      <w:r>
        <w:rPr>
          <w:spacing w:val="-9"/>
          <w:sz w:val="24"/>
        </w:rPr>
        <w:t> </w:t>
      </w:r>
      <w:r>
        <w:rPr>
          <w:spacing w:val="-2"/>
          <w:sz w:val="24"/>
        </w:rPr>
        <w:t>repair</w:t>
      </w:r>
      <w:r>
        <w:rPr>
          <w:spacing w:val="-9"/>
          <w:sz w:val="24"/>
        </w:rPr>
        <w:t> </w:t>
      </w:r>
      <w:r>
        <w:rPr>
          <w:spacing w:val="-2"/>
          <w:sz w:val="24"/>
        </w:rPr>
        <w:t>of</w:t>
      </w:r>
      <w:r>
        <w:rPr>
          <w:spacing w:val="-10"/>
          <w:sz w:val="24"/>
        </w:rPr>
        <w:t> </w:t>
      </w:r>
      <w:r>
        <w:rPr>
          <w:spacing w:val="-2"/>
          <w:sz w:val="24"/>
        </w:rPr>
        <w:t>any</w:t>
      </w:r>
      <w:r>
        <w:rPr>
          <w:spacing w:val="-13"/>
          <w:sz w:val="24"/>
        </w:rPr>
        <w:t> </w:t>
      </w:r>
      <w:r>
        <w:rPr>
          <w:spacing w:val="-2"/>
          <w:sz w:val="24"/>
        </w:rPr>
        <w:t>system</w:t>
      </w:r>
      <w:r>
        <w:rPr>
          <w:spacing w:val="-6"/>
          <w:sz w:val="24"/>
        </w:rPr>
        <w:t> </w:t>
      </w:r>
      <w:r>
        <w:rPr>
          <w:spacing w:val="-2"/>
          <w:sz w:val="24"/>
        </w:rPr>
        <w:t>identified</w:t>
      </w:r>
      <w:r>
        <w:rPr>
          <w:spacing w:val="-6"/>
          <w:sz w:val="24"/>
        </w:rPr>
        <w:t> </w:t>
      </w:r>
      <w:r>
        <w:rPr>
          <w:spacing w:val="-2"/>
          <w:sz w:val="24"/>
        </w:rPr>
        <w:t>in</w:t>
      </w:r>
      <w:r>
        <w:rPr>
          <w:spacing w:val="-10"/>
          <w:sz w:val="24"/>
        </w:rPr>
        <w:t> </w:t>
      </w:r>
      <w:r>
        <w:rPr>
          <w:spacing w:val="-2"/>
          <w:sz w:val="24"/>
        </w:rPr>
        <w:t>105</w:t>
      </w:r>
      <w:r>
        <w:rPr>
          <w:spacing w:val="-6"/>
          <w:sz w:val="24"/>
        </w:rPr>
        <w:t> </w:t>
      </w:r>
      <w:r>
        <w:rPr>
          <w:spacing w:val="-2"/>
          <w:sz w:val="24"/>
        </w:rPr>
        <w:t>CMR</w:t>
      </w:r>
      <w:r>
        <w:rPr>
          <w:spacing w:val="-6"/>
          <w:sz w:val="24"/>
        </w:rPr>
        <w:t> </w:t>
      </w:r>
      <w:r>
        <w:rPr>
          <w:spacing w:val="-2"/>
          <w:sz w:val="24"/>
        </w:rPr>
        <w:t>120.581(C) </w:t>
      </w:r>
      <w:r>
        <w:rPr>
          <w:sz w:val="24"/>
        </w:rPr>
        <w:t>that is not operating properly.</w:t>
      </w:r>
    </w:p>
    <w:p>
      <w:pPr>
        <w:pStyle w:val="BodyText"/>
        <w:spacing w:before="9"/>
        <w:rPr>
          <w:sz w:val="23"/>
        </w:rPr>
      </w:pPr>
    </w:p>
    <w:p>
      <w:pPr>
        <w:pStyle w:val="ListParagraph"/>
        <w:numPr>
          <w:ilvl w:val="0"/>
          <w:numId w:val="98"/>
        </w:numPr>
        <w:tabs>
          <w:tab w:pos="1718" w:val="left" w:leader="none"/>
        </w:tabs>
        <w:spacing w:line="237" w:lineRule="auto" w:before="0" w:after="0"/>
        <w:ind w:left="1300" w:right="108" w:firstLine="0"/>
        <w:jc w:val="both"/>
        <w:rPr>
          <w:sz w:val="24"/>
        </w:rPr>
      </w:pPr>
      <w:r>
        <w:rPr>
          <w:w w:val="95"/>
          <w:sz w:val="24"/>
        </w:rPr>
        <w:t>If the results of the checks required in 105 CMR 120.581(D) indicate the malfunction of </w:t>
      </w:r>
      <w:r>
        <w:rPr>
          <w:w w:val="95"/>
          <w:sz w:val="24"/>
        </w:rPr>
        <w:t>any</w:t>
      </w:r>
      <w:r>
        <w:rPr>
          <w:w w:val="95"/>
          <w:sz w:val="24"/>
        </w:rPr>
        <w:t> </w:t>
      </w:r>
      <w:r>
        <w:rPr>
          <w:sz w:val="24"/>
        </w:rPr>
        <w:t>system,</w:t>
      </w:r>
      <w:r>
        <w:rPr>
          <w:spacing w:val="-2"/>
          <w:sz w:val="24"/>
        </w:rPr>
        <w:t> </w:t>
      </w:r>
      <w:r>
        <w:rPr>
          <w:sz w:val="24"/>
        </w:rPr>
        <w:t>a</w:t>
      </w:r>
      <w:r>
        <w:rPr>
          <w:spacing w:val="-2"/>
          <w:sz w:val="24"/>
        </w:rPr>
        <w:t> </w:t>
      </w:r>
      <w:r>
        <w:rPr>
          <w:sz w:val="24"/>
        </w:rPr>
        <w:t>licensee</w:t>
      </w:r>
      <w:r>
        <w:rPr>
          <w:spacing w:val="-2"/>
          <w:sz w:val="24"/>
        </w:rPr>
        <w:t> </w:t>
      </w:r>
      <w:r>
        <w:rPr>
          <w:sz w:val="24"/>
        </w:rPr>
        <w:t>shall</w:t>
      </w:r>
      <w:r>
        <w:rPr>
          <w:spacing w:val="-2"/>
          <w:sz w:val="24"/>
        </w:rPr>
        <w:t> </w:t>
      </w:r>
      <w:r>
        <w:rPr>
          <w:sz w:val="24"/>
        </w:rPr>
        <w:t>lock</w:t>
      </w:r>
      <w:r>
        <w:rPr>
          <w:spacing w:val="-2"/>
          <w:sz w:val="24"/>
        </w:rPr>
        <w:t> </w:t>
      </w:r>
      <w:r>
        <w:rPr>
          <w:sz w:val="24"/>
        </w:rPr>
        <w:t>the control</w:t>
      </w:r>
      <w:r>
        <w:rPr>
          <w:spacing w:val="-2"/>
          <w:sz w:val="24"/>
        </w:rPr>
        <w:t> </w:t>
      </w:r>
      <w:r>
        <w:rPr>
          <w:sz w:val="24"/>
        </w:rPr>
        <w:t>console in the</w:t>
      </w:r>
      <w:r>
        <w:rPr>
          <w:spacing w:val="-2"/>
          <w:sz w:val="24"/>
        </w:rPr>
        <w:t> </w:t>
      </w:r>
      <w:r>
        <w:rPr>
          <w:sz w:val="24"/>
        </w:rPr>
        <w:t>off</w:t>
      </w:r>
      <w:r>
        <w:rPr>
          <w:spacing w:val="-2"/>
          <w:sz w:val="24"/>
        </w:rPr>
        <w:t> </w:t>
      </w:r>
      <w:r>
        <w:rPr>
          <w:sz w:val="24"/>
        </w:rPr>
        <w:t>position</w:t>
      </w:r>
      <w:r>
        <w:rPr>
          <w:spacing w:val="-2"/>
          <w:sz w:val="24"/>
        </w:rPr>
        <w:t> </w:t>
      </w:r>
      <w:r>
        <w:rPr>
          <w:sz w:val="24"/>
        </w:rPr>
        <w:t>and</w:t>
      </w:r>
      <w:r>
        <w:rPr>
          <w:spacing w:val="-2"/>
          <w:sz w:val="24"/>
        </w:rPr>
        <w:t> </w:t>
      </w:r>
      <w:r>
        <w:rPr>
          <w:sz w:val="24"/>
        </w:rPr>
        <w:t>not</w:t>
      </w:r>
      <w:r>
        <w:rPr>
          <w:spacing w:val="-2"/>
          <w:sz w:val="24"/>
        </w:rPr>
        <w:t> </w:t>
      </w:r>
      <w:r>
        <w:rPr>
          <w:sz w:val="24"/>
        </w:rPr>
        <w:t>use</w:t>
      </w:r>
      <w:r>
        <w:rPr>
          <w:spacing w:val="-2"/>
          <w:sz w:val="24"/>
        </w:rPr>
        <w:t> </w:t>
      </w:r>
      <w:r>
        <w:rPr>
          <w:sz w:val="24"/>
        </w:rPr>
        <w:t>the</w:t>
      </w:r>
      <w:r>
        <w:rPr>
          <w:spacing w:val="-2"/>
          <w:sz w:val="24"/>
        </w:rPr>
        <w:t> </w:t>
      </w:r>
      <w:r>
        <w:rPr>
          <w:sz w:val="24"/>
        </w:rPr>
        <w:t>unit</w:t>
      </w:r>
      <w:r>
        <w:rPr>
          <w:spacing w:val="-2"/>
          <w:sz w:val="24"/>
        </w:rPr>
        <w:t> </w:t>
      </w:r>
      <w:r>
        <w:rPr>
          <w:sz w:val="24"/>
        </w:rPr>
        <w:t>except as may be necessary</w:t>
      </w:r>
      <w:r>
        <w:rPr>
          <w:spacing w:val="-2"/>
          <w:sz w:val="24"/>
        </w:rPr>
        <w:t> </w:t>
      </w:r>
      <w:r>
        <w:rPr>
          <w:sz w:val="24"/>
        </w:rPr>
        <w:t>to repair, replace, or check the malfunctioning system.</w:t>
      </w:r>
    </w:p>
    <w:p>
      <w:pPr>
        <w:pStyle w:val="BodyText"/>
        <w:spacing w:before="11"/>
        <w:rPr>
          <w:sz w:val="23"/>
        </w:rPr>
      </w:pPr>
    </w:p>
    <w:p>
      <w:pPr>
        <w:pStyle w:val="ListParagraph"/>
        <w:numPr>
          <w:ilvl w:val="0"/>
          <w:numId w:val="98"/>
        </w:numPr>
        <w:tabs>
          <w:tab w:pos="1821" w:val="left" w:leader="none"/>
        </w:tabs>
        <w:spacing w:line="237" w:lineRule="auto" w:before="0" w:after="0"/>
        <w:ind w:left="1300" w:right="116" w:firstLine="0"/>
        <w:jc w:val="both"/>
        <w:rPr>
          <w:sz w:val="24"/>
        </w:rPr>
      </w:pPr>
      <w:r>
        <w:rPr>
          <w:sz w:val="24"/>
        </w:rPr>
        <w:t>A</w:t>
      </w:r>
      <w:r>
        <w:rPr>
          <w:spacing w:val="-3"/>
          <w:sz w:val="24"/>
        </w:rPr>
        <w:t> </w:t>
      </w:r>
      <w:r>
        <w:rPr>
          <w:sz w:val="24"/>
        </w:rPr>
        <w:t>licensee</w:t>
      </w:r>
      <w:r>
        <w:rPr>
          <w:spacing w:val="-4"/>
          <w:sz w:val="24"/>
        </w:rPr>
        <w:t> </w:t>
      </w:r>
      <w:r>
        <w:rPr>
          <w:sz w:val="24"/>
        </w:rPr>
        <w:t>shall</w:t>
      </w:r>
      <w:r>
        <w:rPr>
          <w:spacing w:val="-1"/>
          <w:sz w:val="24"/>
        </w:rPr>
        <w:t> </w:t>
      </w:r>
      <w:r>
        <w:rPr>
          <w:sz w:val="24"/>
        </w:rPr>
        <w:t>retain</w:t>
      </w:r>
      <w:r>
        <w:rPr>
          <w:spacing w:val="-5"/>
          <w:sz w:val="24"/>
        </w:rPr>
        <w:t> </w:t>
      </w:r>
      <w:r>
        <w:rPr>
          <w:sz w:val="24"/>
        </w:rPr>
        <w:t>a</w:t>
      </w:r>
      <w:r>
        <w:rPr>
          <w:spacing w:val="-4"/>
          <w:sz w:val="24"/>
        </w:rPr>
        <w:t> </w:t>
      </w:r>
      <w:r>
        <w:rPr>
          <w:sz w:val="24"/>
        </w:rPr>
        <w:t>record</w:t>
      </w:r>
      <w:r>
        <w:rPr>
          <w:spacing w:val="-2"/>
          <w:sz w:val="24"/>
        </w:rPr>
        <w:t> </w:t>
      </w:r>
      <w:r>
        <w:rPr>
          <w:sz w:val="24"/>
        </w:rPr>
        <w:t>of</w:t>
      </w:r>
      <w:r>
        <w:rPr>
          <w:spacing w:val="-2"/>
          <w:sz w:val="24"/>
        </w:rPr>
        <w:t> </w:t>
      </w:r>
      <w:r>
        <w:rPr>
          <w:sz w:val="24"/>
        </w:rPr>
        <w:t>each</w:t>
      </w:r>
      <w:r>
        <w:rPr>
          <w:spacing w:val="-1"/>
          <w:sz w:val="24"/>
        </w:rPr>
        <w:t> </w:t>
      </w:r>
      <w:r>
        <w:rPr>
          <w:sz w:val="24"/>
        </w:rPr>
        <w:t>check</w:t>
      </w:r>
      <w:r>
        <w:rPr>
          <w:spacing w:val="-1"/>
          <w:sz w:val="24"/>
        </w:rPr>
        <w:t> </w:t>
      </w:r>
      <w:r>
        <w:rPr>
          <w:sz w:val="24"/>
        </w:rPr>
        <w:t>required</w:t>
      </w:r>
      <w:r>
        <w:rPr>
          <w:spacing w:val="-1"/>
          <w:sz w:val="24"/>
        </w:rPr>
        <w:t> </w:t>
      </w:r>
      <w:r>
        <w:rPr>
          <w:sz w:val="24"/>
        </w:rPr>
        <w:t>by</w:t>
      </w:r>
      <w:r>
        <w:rPr>
          <w:spacing w:val="-8"/>
          <w:sz w:val="24"/>
        </w:rPr>
        <w:t> </w:t>
      </w:r>
      <w:r>
        <w:rPr>
          <w:sz w:val="24"/>
        </w:rPr>
        <w:t>105</w:t>
      </w:r>
      <w:r>
        <w:rPr>
          <w:spacing w:val="-1"/>
          <w:sz w:val="24"/>
        </w:rPr>
        <w:t> </w:t>
      </w:r>
      <w:r>
        <w:rPr>
          <w:sz w:val="24"/>
        </w:rPr>
        <w:t>CMR</w:t>
      </w:r>
      <w:r>
        <w:rPr>
          <w:spacing w:val="-1"/>
          <w:sz w:val="24"/>
        </w:rPr>
        <w:t> </w:t>
      </w:r>
      <w:r>
        <w:rPr>
          <w:sz w:val="24"/>
        </w:rPr>
        <w:t>120.581(C)</w:t>
      </w:r>
      <w:r>
        <w:rPr>
          <w:spacing w:val="-1"/>
          <w:sz w:val="24"/>
        </w:rPr>
        <w:t> </w:t>
      </w:r>
      <w:r>
        <w:rPr>
          <w:sz w:val="24"/>
        </w:rPr>
        <w:t>and</w:t>
      </w:r>
      <w:r>
        <w:rPr>
          <w:spacing w:val="-1"/>
          <w:sz w:val="24"/>
        </w:rPr>
        <w:t> </w:t>
      </w:r>
      <w:r>
        <w:rPr>
          <w:sz w:val="24"/>
        </w:rPr>
        <w:t>(D) in accordance with 105 CMR 120.592(I).</w:t>
      </w:r>
    </w:p>
    <w:p>
      <w:pPr>
        <w:pStyle w:val="BodyText"/>
        <w:spacing w:before="6"/>
        <w:rPr>
          <w:sz w:val="18"/>
        </w:rPr>
      </w:pPr>
    </w:p>
    <w:p>
      <w:pPr>
        <w:pStyle w:val="BodyText"/>
        <w:spacing w:before="59"/>
        <w:ind w:left="100"/>
      </w:pPr>
      <w:r>
        <w:rPr>
          <w:u w:val="single"/>
        </w:rPr>
        <w:t>120.582:</w:t>
      </w:r>
      <w:r>
        <w:rPr>
          <w:spacing w:val="25"/>
          <w:u w:val="single"/>
        </w:rPr>
        <w:t>  </w:t>
      </w:r>
      <w:r>
        <w:rPr>
          <w:u w:val="single"/>
        </w:rPr>
        <w:t>Additional</w:t>
      </w:r>
      <w:r>
        <w:rPr>
          <w:spacing w:val="-3"/>
          <w:u w:val="single"/>
        </w:rPr>
        <w:t> </w:t>
      </w:r>
      <w:r>
        <w:rPr>
          <w:u w:val="single"/>
        </w:rPr>
        <w:t>Technical</w:t>
      </w:r>
      <w:r>
        <w:rPr>
          <w:spacing w:val="-3"/>
          <w:u w:val="single"/>
        </w:rPr>
        <w:t> </w:t>
      </w:r>
      <w:r>
        <w:rPr>
          <w:u w:val="single"/>
        </w:rPr>
        <w:t>Requirements</w:t>
      </w:r>
      <w:r>
        <w:rPr>
          <w:spacing w:val="-5"/>
          <w:u w:val="single"/>
        </w:rPr>
        <w:t> </w:t>
      </w:r>
      <w:r>
        <w:rPr>
          <w:u w:val="single"/>
        </w:rPr>
        <w:t>for</w:t>
      </w:r>
      <w:r>
        <w:rPr>
          <w:spacing w:val="-3"/>
          <w:u w:val="single"/>
        </w:rPr>
        <w:t> </w:t>
      </w:r>
      <w:r>
        <w:rPr>
          <w:u w:val="single"/>
        </w:rPr>
        <w:t>Mobile</w:t>
      </w:r>
      <w:r>
        <w:rPr>
          <w:spacing w:val="-6"/>
          <w:u w:val="single"/>
        </w:rPr>
        <w:t> </w:t>
      </w:r>
      <w:r>
        <w:rPr>
          <w:u w:val="single"/>
        </w:rPr>
        <w:t>Remote</w:t>
      </w:r>
      <w:r>
        <w:rPr>
          <w:spacing w:val="-5"/>
          <w:u w:val="single"/>
        </w:rPr>
        <w:t> </w:t>
      </w:r>
      <w:r>
        <w:rPr>
          <w:u w:val="single"/>
        </w:rPr>
        <w:t>Afterloader</w:t>
      </w:r>
      <w:r>
        <w:rPr>
          <w:spacing w:val="-3"/>
          <w:u w:val="single"/>
        </w:rPr>
        <w:t> </w:t>
      </w:r>
      <w:r>
        <w:rPr>
          <w:spacing w:val="-2"/>
          <w:u w:val="single"/>
        </w:rPr>
        <w:t>Units</w:t>
      </w:r>
    </w:p>
    <w:p>
      <w:pPr>
        <w:pStyle w:val="BodyText"/>
        <w:spacing w:before="6"/>
        <w:rPr>
          <w:sz w:val="23"/>
        </w:rPr>
      </w:pPr>
    </w:p>
    <w:p>
      <w:pPr>
        <w:pStyle w:val="ListParagraph"/>
        <w:numPr>
          <w:ilvl w:val="0"/>
          <w:numId w:val="100"/>
        </w:numPr>
        <w:tabs>
          <w:tab w:pos="1814" w:val="left" w:leader="none"/>
        </w:tabs>
        <w:spacing w:line="275" w:lineRule="exact" w:before="1" w:after="0"/>
        <w:ind w:left="1813" w:right="0" w:hanging="514"/>
        <w:jc w:val="left"/>
        <w:rPr>
          <w:sz w:val="24"/>
        </w:rPr>
      </w:pPr>
      <w:r>
        <w:rPr>
          <w:sz w:val="24"/>
        </w:rPr>
        <w:t>A</w:t>
      </w:r>
      <w:r>
        <w:rPr>
          <w:spacing w:val="-7"/>
          <w:sz w:val="24"/>
        </w:rPr>
        <w:t> </w:t>
      </w:r>
      <w:r>
        <w:rPr>
          <w:sz w:val="24"/>
        </w:rPr>
        <w:t>licensee</w:t>
      </w:r>
      <w:r>
        <w:rPr>
          <w:spacing w:val="-4"/>
          <w:sz w:val="24"/>
        </w:rPr>
        <w:t> </w:t>
      </w:r>
      <w:r>
        <w:rPr>
          <w:sz w:val="24"/>
        </w:rPr>
        <w:t>providing</w:t>
      </w:r>
      <w:r>
        <w:rPr>
          <w:spacing w:val="-8"/>
          <w:sz w:val="24"/>
        </w:rPr>
        <w:t> </w:t>
      </w:r>
      <w:r>
        <w:rPr>
          <w:sz w:val="24"/>
        </w:rPr>
        <w:t>mobile</w:t>
      </w:r>
      <w:r>
        <w:rPr>
          <w:spacing w:val="-6"/>
          <w:sz w:val="24"/>
        </w:rPr>
        <w:t> </w:t>
      </w:r>
      <w:r>
        <w:rPr>
          <w:sz w:val="24"/>
        </w:rPr>
        <w:t>remote</w:t>
      </w:r>
      <w:r>
        <w:rPr>
          <w:spacing w:val="-5"/>
          <w:sz w:val="24"/>
        </w:rPr>
        <w:t> </w:t>
      </w:r>
      <w:r>
        <w:rPr>
          <w:sz w:val="24"/>
        </w:rPr>
        <w:t>afterloader</w:t>
      </w:r>
      <w:r>
        <w:rPr>
          <w:spacing w:val="-3"/>
          <w:sz w:val="24"/>
        </w:rPr>
        <w:t> </w:t>
      </w:r>
      <w:r>
        <w:rPr>
          <w:sz w:val="24"/>
        </w:rPr>
        <w:t>service</w:t>
      </w:r>
      <w:r>
        <w:rPr>
          <w:spacing w:val="-5"/>
          <w:sz w:val="24"/>
        </w:rPr>
        <w:t> </w:t>
      </w:r>
      <w:r>
        <w:rPr>
          <w:spacing w:val="-2"/>
          <w:sz w:val="24"/>
        </w:rPr>
        <w:t>shall:</w:t>
      </w:r>
    </w:p>
    <w:p>
      <w:pPr>
        <w:pStyle w:val="ListParagraph"/>
        <w:numPr>
          <w:ilvl w:val="1"/>
          <w:numId w:val="100"/>
        </w:numPr>
        <w:tabs>
          <w:tab w:pos="2080" w:val="left" w:leader="none"/>
        </w:tabs>
        <w:spacing w:line="237" w:lineRule="auto" w:before="1" w:after="0"/>
        <w:ind w:left="1655" w:right="116" w:firstLine="0"/>
        <w:jc w:val="left"/>
        <w:rPr>
          <w:sz w:val="24"/>
        </w:rPr>
      </w:pPr>
      <w:r>
        <w:rPr>
          <w:sz w:val="24"/>
        </w:rPr>
        <w:t>Check</w:t>
      </w:r>
      <w:r>
        <w:rPr>
          <w:spacing w:val="-15"/>
          <w:sz w:val="24"/>
        </w:rPr>
        <w:t> </w:t>
      </w:r>
      <w:r>
        <w:rPr>
          <w:sz w:val="24"/>
        </w:rPr>
        <w:t>survey</w:t>
      </w:r>
      <w:r>
        <w:rPr>
          <w:spacing w:val="-21"/>
          <w:sz w:val="24"/>
        </w:rPr>
        <w:t> </w:t>
      </w:r>
      <w:r>
        <w:rPr>
          <w:sz w:val="24"/>
        </w:rPr>
        <w:t>instruments</w:t>
      </w:r>
      <w:r>
        <w:rPr>
          <w:spacing w:val="-15"/>
          <w:sz w:val="24"/>
        </w:rPr>
        <w:t> </w:t>
      </w:r>
      <w:r>
        <w:rPr>
          <w:sz w:val="24"/>
        </w:rPr>
        <w:t>for</w:t>
      </w:r>
      <w:r>
        <w:rPr>
          <w:spacing w:val="-16"/>
          <w:sz w:val="24"/>
        </w:rPr>
        <w:t> </w:t>
      </w:r>
      <w:r>
        <w:rPr>
          <w:sz w:val="24"/>
        </w:rPr>
        <w:t>consistent</w:t>
      </w:r>
      <w:r>
        <w:rPr>
          <w:spacing w:val="-15"/>
          <w:sz w:val="24"/>
        </w:rPr>
        <w:t> </w:t>
      </w:r>
      <w:r>
        <w:rPr>
          <w:sz w:val="24"/>
        </w:rPr>
        <w:t>response</w:t>
      </w:r>
      <w:r>
        <w:rPr>
          <w:spacing w:val="-15"/>
          <w:sz w:val="24"/>
        </w:rPr>
        <w:t> </w:t>
      </w:r>
      <w:r>
        <w:rPr>
          <w:sz w:val="24"/>
        </w:rPr>
        <w:t>before</w:t>
      </w:r>
      <w:r>
        <w:rPr>
          <w:spacing w:val="-15"/>
          <w:sz w:val="24"/>
        </w:rPr>
        <w:t> </w:t>
      </w:r>
      <w:r>
        <w:rPr>
          <w:sz w:val="24"/>
        </w:rPr>
        <w:t>medical</w:t>
      </w:r>
      <w:r>
        <w:rPr>
          <w:spacing w:val="-15"/>
          <w:sz w:val="24"/>
        </w:rPr>
        <w:t> </w:t>
      </w:r>
      <w:r>
        <w:rPr>
          <w:sz w:val="24"/>
        </w:rPr>
        <w:t>use</w:t>
      </w:r>
      <w:r>
        <w:rPr>
          <w:spacing w:val="-15"/>
          <w:sz w:val="24"/>
        </w:rPr>
        <w:t> </w:t>
      </w:r>
      <w:r>
        <w:rPr>
          <w:sz w:val="24"/>
        </w:rPr>
        <w:t>at</w:t>
      </w:r>
      <w:r>
        <w:rPr>
          <w:spacing w:val="-15"/>
          <w:sz w:val="24"/>
        </w:rPr>
        <w:t> </w:t>
      </w:r>
      <w:r>
        <w:rPr>
          <w:sz w:val="24"/>
        </w:rPr>
        <w:t>each</w:t>
      </w:r>
      <w:r>
        <w:rPr>
          <w:spacing w:val="-15"/>
          <w:sz w:val="24"/>
        </w:rPr>
        <w:t> </w:t>
      </w:r>
      <w:r>
        <w:rPr>
          <w:sz w:val="24"/>
        </w:rPr>
        <w:t>address</w:t>
      </w:r>
      <w:r>
        <w:rPr>
          <w:spacing w:val="-15"/>
          <w:sz w:val="24"/>
        </w:rPr>
        <w:t> </w:t>
      </w:r>
      <w:r>
        <w:rPr>
          <w:sz w:val="24"/>
        </w:rPr>
        <w:t>of use or on each day of use, whichever is more frequent; and</w:t>
      </w:r>
    </w:p>
    <w:p>
      <w:pPr>
        <w:pStyle w:val="ListParagraph"/>
        <w:numPr>
          <w:ilvl w:val="1"/>
          <w:numId w:val="100"/>
        </w:numPr>
        <w:tabs>
          <w:tab w:pos="2116" w:val="left" w:leader="none"/>
        </w:tabs>
        <w:spacing w:line="275" w:lineRule="exact" w:before="0" w:after="0"/>
        <w:ind w:left="2115" w:right="0" w:hanging="461"/>
        <w:jc w:val="left"/>
        <w:rPr>
          <w:sz w:val="24"/>
        </w:rPr>
      </w:pPr>
      <w:r>
        <w:rPr>
          <w:sz w:val="24"/>
        </w:rPr>
        <w:t>Account</w:t>
      </w:r>
      <w:r>
        <w:rPr>
          <w:spacing w:val="-3"/>
          <w:sz w:val="24"/>
        </w:rPr>
        <w:t> </w:t>
      </w:r>
      <w:r>
        <w:rPr>
          <w:sz w:val="24"/>
        </w:rPr>
        <w:t>for</w:t>
      </w:r>
      <w:r>
        <w:rPr>
          <w:spacing w:val="-3"/>
          <w:sz w:val="24"/>
        </w:rPr>
        <w:t> </w:t>
      </w:r>
      <w:r>
        <w:rPr>
          <w:sz w:val="24"/>
        </w:rPr>
        <w:t>all</w:t>
      </w:r>
      <w:r>
        <w:rPr>
          <w:spacing w:val="-2"/>
          <w:sz w:val="24"/>
        </w:rPr>
        <w:t> </w:t>
      </w:r>
      <w:r>
        <w:rPr>
          <w:sz w:val="24"/>
        </w:rPr>
        <w:t>sources</w:t>
      </w:r>
      <w:r>
        <w:rPr>
          <w:spacing w:val="-3"/>
          <w:sz w:val="24"/>
        </w:rPr>
        <w:t> </w:t>
      </w:r>
      <w:r>
        <w:rPr>
          <w:sz w:val="24"/>
        </w:rPr>
        <w:t>before</w:t>
      </w:r>
      <w:r>
        <w:rPr>
          <w:spacing w:val="-6"/>
          <w:sz w:val="24"/>
        </w:rPr>
        <w:t> </w:t>
      </w:r>
      <w:r>
        <w:rPr>
          <w:sz w:val="24"/>
        </w:rPr>
        <w:t>departure</w:t>
      </w:r>
      <w:r>
        <w:rPr>
          <w:spacing w:val="-2"/>
          <w:sz w:val="24"/>
        </w:rPr>
        <w:t> </w:t>
      </w:r>
      <w:r>
        <w:rPr>
          <w:sz w:val="24"/>
        </w:rPr>
        <w:t>from</w:t>
      </w:r>
      <w:r>
        <w:rPr>
          <w:spacing w:val="-3"/>
          <w:sz w:val="24"/>
        </w:rPr>
        <w:t> </w:t>
      </w:r>
      <w:r>
        <w:rPr>
          <w:sz w:val="24"/>
        </w:rPr>
        <w:t>a</w:t>
      </w:r>
      <w:r>
        <w:rPr>
          <w:spacing w:val="-3"/>
          <w:sz w:val="24"/>
        </w:rPr>
        <w:t> </w:t>
      </w:r>
      <w:r>
        <w:rPr>
          <w:sz w:val="24"/>
        </w:rPr>
        <w:t>client’s</w:t>
      </w:r>
      <w:r>
        <w:rPr>
          <w:spacing w:val="-2"/>
          <w:sz w:val="24"/>
        </w:rPr>
        <w:t> </w:t>
      </w:r>
      <w:r>
        <w:rPr>
          <w:sz w:val="24"/>
        </w:rPr>
        <w:t>address</w:t>
      </w:r>
      <w:r>
        <w:rPr>
          <w:spacing w:val="-3"/>
          <w:sz w:val="24"/>
        </w:rPr>
        <w:t> </w:t>
      </w:r>
      <w:r>
        <w:rPr>
          <w:sz w:val="24"/>
        </w:rPr>
        <w:t>of</w:t>
      </w:r>
      <w:r>
        <w:rPr>
          <w:spacing w:val="-4"/>
          <w:sz w:val="24"/>
        </w:rPr>
        <w:t> use.</w:t>
      </w:r>
    </w:p>
    <w:p>
      <w:pPr>
        <w:pStyle w:val="BodyText"/>
        <w:spacing w:before="8"/>
        <w:rPr>
          <w:sz w:val="23"/>
        </w:rPr>
      </w:pPr>
    </w:p>
    <w:p>
      <w:pPr>
        <w:pStyle w:val="ListParagraph"/>
        <w:numPr>
          <w:ilvl w:val="0"/>
          <w:numId w:val="100"/>
        </w:numPr>
        <w:tabs>
          <w:tab w:pos="1740" w:val="left" w:leader="none"/>
        </w:tabs>
        <w:spacing w:line="237" w:lineRule="auto" w:before="1" w:after="0"/>
        <w:ind w:left="1300" w:right="115" w:firstLine="0"/>
        <w:jc w:val="both"/>
        <w:rPr>
          <w:sz w:val="24"/>
        </w:rPr>
      </w:pPr>
      <w:r>
        <w:rPr>
          <w:w w:val="95"/>
          <w:sz w:val="24"/>
        </w:rPr>
        <w:t>In addition to the periodic spot-checks required by</w:t>
      </w:r>
      <w:r>
        <w:rPr>
          <w:spacing w:val="-1"/>
          <w:w w:val="95"/>
          <w:sz w:val="24"/>
        </w:rPr>
        <w:t> </w:t>
      </w:r>
      <w:r>
        <w:rPr>
          <w:w w:val="95"/>
          <w:sz w:val="24"/>
        </w:rPr>
        <w:t>105 CMR 120.580, a licensee authorized </w:t>
      </w:r>
      <w:r>
        <w:rPr>
          <w:sz w:val="24"/>
        </w:rPr>
        <w:t>to</w:t>
      </w:r>
      <w:r>
        <w:rPr>
          <w:spacing w:val="-12"/>
          <w:sz w:val="24"/>
        </w:rPr>
        <w:t> </w:t>
      </w:r>
      <w:r>
        <w:rPr>
          <w:sz w:val="24"/>
        </w:rPr>
        <w:t>use</w:t>
      </w:r>
      <w:r>
        <w:rPr>
          <w:spacing w:val="-15"/>
          <w:sz w:val="24"/>
        </w:rPr>
        <w:t> </w:t>
      </w:r>
      <w:r>
        <w:rPr>
          <w:sz w:val="24"/>
        </w:rPr>
        <w:t>mobile</w:t>
      </w:r>
      <w:r>
        <w:rPr>
          <w:spacing w:val="-15"/>
          <w:sz w:val="24"/>
        </w:rPr>
        <w:t> </w:t>
      </w:r>
      <w:r>
        <w:rPr>
          <w:sz w:val="24"/>
        </w:rPr>
        <w:t>afterloaders</w:t>
      </w:r>
      <w:r>
        <w:rPr>
          <w:spacing w:val="-15"/>
          <w:sz w:val="24"/>
        </w:rPr>
        <w:t> </w:t>
      </w:r>
      <w:r>
        <w:rPr>
          <w:sz w:val="24"/>
        </w:rPr>
        <w:t>for</w:t>
      </w:r>
      <w:r>
        <w:rPr>
          <w:spacing w:val="-12"/>
          <w:sz w:val="24"/>
        </w:rPr>
        <w:t> </w:t>
      </w:r>
      <w:r>
        <w:rPr>
          <w:sz w:val="24"/>
        </w:rPr>
        <w:t>medical</w:t>
      </w:r>
      <w:r>
        <w:rPr>
          <w:spacing w:val="-12"/>
          <w:sz w:val="24"/>
        </w:rPr>
        <w:t> </w:t>
      </w:r>
      <w:r>
        <w:rPr>
          <w:sz w:val="24"/>
        </w:rPr>
        <w:t>use</w:t>
      </w:r>
      <w:r>
        <w:rPr>
          <w:spacing w:val="-14"/>
          <w:sz w:val="24"/>
        </w:rPr>
        <w:t> </w:t>
      </w:r>
      <w:r>
        <w:rPr>
          <w:sz w:val="24"/>
        </w:rPr>
        <w:t>shall</w:t>
      </w:r>
      <w:r>
        <w:rPr>
          <w:spacing w:val="-12"/>
          <w:sz w:val="24"/>
        </w:rPr>
        <w:t> </w:t>
      </w:r>
      <w:r>
        <w:rPr>
          <w:sz w:val="24"/>
        </w:rPr>
        <w:t>perform</w:t>
      </w:r>
      <w:r>
        <w:rPr>
          <w:spacing w:val="-12"/>
          <w:sz w:val="24"/>
        </w:rPr>
        <w:t> </w:t>
      </w:r>
      <w:r>
        <w:rPr>
          <w:sz w:val="24"/>
        </w:rPr>
        <w:t>checks</w:t>
      </w:r>
      <w:r>
        <w:rPr>
          <w:spacing w:val="-12"/>
          <w:sz w:val="24"/>
        </w:rPr>
        <w:t> </w:t>
      </w:r>
      <w:r>
        <w:rPr>
          <w:sz w:val="24"/>
        </w:rPr>
        <w:t>on</w:t>
      </w:r>
      <w:r>
        <w:rPr>
          <w:spacing w:val="-12"/>
          <w:sz w:val="24"/>
        </w:rPr>
        <w:t> </w:t>
      </w:r>
      <w:r>
        <w:rPr>
          <w:sz w:val="24"/>
        </w:rPr>
        <w:t>each</w:t>
      </w:r>
      <w:r>
        <w:rPr>
          <w:spacing w:val="-12"/>
          <w:sz w:val="24"/>
        </w:rPr>
        <w:t> </w:t>
      </w:r>
      <w:r>
        <w:rPr>
          <w:sz w:val="24"/>
        </w:rPr>
        <w:t>remote</w:t>
      </w:r>
      <w:r>
        <w:rPr>
          <w:spacing w:val="-14"/>
          <w:sz w:val="24"/>
        </w:rPr>
        <w:t> </w:t>
      </w:r>
      <w:r>
        <w:rPr>
          <w:sz w:val="24"/>
        </w:rPr>
        <w:t>afterloader</w:t>
      </w:r>
      <w:r>
        <w:rPr>
          <w:spacing w:val="-13"/>
          <w:sz w:val="24"/>
        </w:rPr>
        <w:t> </w:t>
      </w:r>
      <w:r>
        <w:rPr>
          <w:sz w:val="24"/>
        </w:rPr>
        <w:t>unit before</w:t>
      </w:r>
      <w:r>
        <w:rPr>
          <w:spacing w:val="-6"/>
          <w:sz w:val="24"/>
        </w:rPr>
        <w:t> </w:t>
      </w:r>
      <w:r>
        <w:rPr>
          <w:sz w:val="24"/>
        </w:rPr>
        <w:t>use</w:t>
      </w:r>
      <w:r>
        <w:rPr>
          <w:spacing w:val="-6"/>
          <w:sz w:val="24"/>
        </w:rPr>
        <w:t> </w:t>
      </w:r>
      <w:r>
        <w:rPr>
          <w:sz w:val="24"/>
        </w:rPr>
        <w:t>at</w:t>
      </w:r>
      <w:r>
        <w:rPr>
          <w:spacing w:val="-6"/>
          <w:sz w:val="24"/>
        </w:rPr>
        <w:t> </w:t>
      </w:r>
      <w:r>
        <w:rPr>
          <w:sz w:val="24"/>
        </w:rPr>
        <w:t>each</w:t>
      </w:r>
      <w:r>
        <w:rPr>
          <w:spacing w:val="-6"/>
          <w:sz w:val="24"/>
        </w:rPr>
        <w:t> </w:t>
      </w:r>
      <w:r>
        <w:rPr>
          <w:sz w:val="24"/>
        </w:rPr>
        <w:t>address</w:t>
      </w:r>
      <w:r>
        <w:rPr>
          <w:spacing w:val="-6"/>
          <w:sz w:val="24"/>
        </w:rPr>
        <w:t> </w:t>
      </w:r>
      <w:r>
        <w:rPr>
          <w:sz w:val="24"/>
        </w:rPr>
        <w:t>of</w:t>
      </w:r>
      <w:r>
        <w:rPr>
          <w:spacing w:val="-11"/>
          <w:sz w:val="24"/>
        </w:rPr>
        <w:t> </w:t>
      </w:r>
      <w:r>
        <w:rPr>
          <w:sz w:val="24"/>
        </w:rPr>
        <w:t>use.</w:t>
      </w:r>
      <w:r>
        <w:rPr>
          <w:spacing w:val="40"/>
          <w:sz w:val="24"/>
        </w:rPr>
        <w:t> </w:t>
      </w:r>
      <w:r>
        <w:rPr>
          <w:sz w:val="24"/>
        </w:rPr>
        <w:t>At</w:t>
      </w:r>
      <w:r>
        <w:rPr>
          <w:spacing w:val="-8"/>
          <w:sz w:val="24"/>
        </w:rPr>
        <w:t> </w:t>
      </w:r>
      <w:r>
        <w:rPr>
          <w:sz w:val="24"/>
        </w:rPr>
        <w:t>a</w:t>
      </w:r>
      <w:r>
        <w:rPr>
          <w:spacing w:val="-9"/>
          <w:sz w:val="24"/>
        </w:rPr>
        <w:t> </w:t>
      </w:r>
      <w:r>
        <w:rPr>
          <w:sz w:val="24"/>
        </w:rPr>
        <w:t>minimum,</w:t>
      </w:r>
      <w:r>
        <w:rPr>
          <w:spacing w:val="-8"/>
          <w:sz w:val="24"/>
        </w:rPr>
        <w:t> </w:t>
      </w:r>
      <w:r>
        <w:rPr>
          <w:sz w:val="24"/>
        </w:rPr>
        <w:t>checks</w:t>
      </w:r>
      <w:r>
        <w:rPr>
          <w:spacing w:val="-8"/>
          <w:sz w:val="24"/>
        </w:rPr>
        <w:t> </w:t>
      </w:r>
      <w:r>
        <w:rPr>
          <w:sz w:val="24"/>
        </w:rPr>
        <w:t>must</w:t>
      </w:r>
      <w:r>
        <w:rPr>
          <w:spacing w:val="-6"/>
          <w:sz w:val="24"/>
        </w:rPr>
        <w:t> </w:t>
      </w:r>
      <w:r>
        <w:rPr>
          <w:sz w:val="24"/>
        </w:rPr>
        <w:t>be</w:t>
      </w:r>
      <w:r>
        <w:rPr>
          <w:spacing w:val="-10"/>
          <w:sz w:val="24"/>
        </w:rPr>
        <w:t> </w:t>
      </w:r>
      <w:r>
        <w:rPr>
          <w:sz w:val="24"/>
        </w:rPr>
        <w:t>made</w:t>
      </w:r>
      <w:r>
        <w:rPr>
          <w:spacing w:val="-6"/>
          <w:sz w:val="24"/>
        </w:rPr>
        <w:t> </w:t>
      </w:r>
      <w:r>
        <w:rPr>
          <w:sz w:val="24"/>
        </w:rPr>
        <w:t>to</w:t>
      </w:r>
      <w:r>
        <w:rPr>
          <w:spacing w:val="-6"/>
          <w:sz w:val="24"/>
        </w:rPr>
        <w:t> </w:t>
      </w:r>
      <w:r>
        <w:rPr>
          <w:sz w:val="24"/>
        </w:rPr>
        <w:t>verify</w:t>
      </w:r>
      <w:r>
        <w:rPr>
          <w:spacing w:val="-13"/>
          <w:sz w:val="24"/>
        </w:rPr>
        <w:t> </w:t>
      </w:r>
      <w:r>
        <w:rPr>
          <w:sz w:val="24"/>
        </w:rPr>
        <w:t>the</w:t>
      </w:r>
      <w:r>
        <w:rPr>
          <w:spacing w:val="-6"/>
          <w:sz w:val="24"/>
        </w:rPr>
        <w:t> </w:t>
      </w:r>
      <w:r>
        <w:rPr>
          <w:sz w:val="24"/>
        </w:rPr>
        <w:t>operation </w:t>
      </w:r>
      <w:r>
        <w:rPr>
          <w:spacing w:val="-4"/>
          <w:sz w:val="24"/>
        </w:rPr>
        <w:t>of:</w:t>
      </w:r>
    </w:p>
    <w:p>
      <w:pPr>
        <w:pStyle w:val="ListParagraph"/>
        <w:numPr>
          <w:ilvl w:val="1"/>
          <w:numId w:val="100"/>
        </w:numPr>
        <w:tabs>
          <w:tab w:pos="2116" w:val="left" w:leader="none"/>
        </w:tabs>
        <w:spacing w:line="274" w:lineRule="exact" w:before="0" w:after="0"/>
        <w:ind w:left="2115" w:right="0" w:hanging="461"/>
        <w:jc w:val="left"/>
        <w:rPr>
          <w:sz w:val="24"/>
        </w:rPr>
      </w:pPr>
      <w:r>
        <w:rPr>
          <w:sz w:val="24"/>
        </w:rPr>
        <w:t>Electrical</w:t>
      </w:r>
      <w:r>
        <w:rPr>
          <w:spacing w:val="-6"/>
          <w:sz w:val="24"/>
        </w:rPr>
        <w:t> </w:t>
      </w:r>
      <w:r>
        <w:rPr>
          <w:sz w:val="24"/>
        </w:rPr>
        <w:t>interlocks</w:t>
      </w:r>
      <w:r>
        <w:rPr>
          <w:spacing w:val="-6"/>
          <w:sz w:val="24"/>
        </w:rPr>
        <w:t> </w:t>
      </w:r>
      <w:r>
        <w:rPr>
          <w:sz w:val="24"/>
        </w:rPr>
        <w:t>on</w:t>
      </w:r>
      <w:r>
        <w:rPr>
          <w:spacing w:val="-6"/>
          <w:sz w:val="24"/>
        </w:rPr>
        <w:t> </w:t>
      </w:r>
      <w:r>
        <w:rPr>
          <w:sz w:val="24"/>
        </w:rPr>
        <w:t>treatment</w:t>
      </w:r>
      <w:r>
        <w:rPr>
          <w:spacing w:val="-3"/>
          <w:sz w:val="24"/>
        </w:rPr>
        <w:t> </w:t>
      </w:r>
      <w:r>
        <w:rPr>
          <w:sz w:val="24"/>
        </w:rPr>
        <w:t>area</w:t>
      </w:r>
      <w:r>
        <w:rPr>
          <w:spacing w:val="-6"/>
          <w:sz w:val="24"/>
        </w:rPr>
        <w:t> </w:t>
      </w:r>
      <w:r>
        <w:rPr>
          <w:sz w:val="24"/>
        </w:rPr>
        <w:t>access</w:t>
      </w:r>
      <w:r>
        <w:rPr>
          <w:spacing w:val="-3"/>
          <w:sz w:val="24"/>
        </w:rPr>
        <w:t> </w:t>
      </w:r>
      <w:r>
        <w:rPr>
          <w:spacing w:val="-2"/>
          <w:sz w:val="24"/>
        </w:rPr>
        <w:t>points;</w:t>
      </w:r>
    </w:p>
    <w:p>
      <w:pPr>
        <w:pStyle w:val="ListParagraph"/>
        <w:numPr>
          <w:ilvl w:val="1"/>
          <w:numId w:val="100"/>
        </w:numPr>
        <w:tabs>
          <w:tab w:pos="2090" w:val="left" w:leader="none"/>
        </w:tabs>
        <w:spacing w:line="237" w:lineRule="auto" w:before="1" w:after="0"/>
        <w:ind w:left="1655" w:right="117" w:firstLine="0"/>
        <w:jc w:val="left"/>
        <w:rPr>
          <w:sz w:val="24"/>
        </w:rPr>
      </w:pPr>
      <w:r>
        <w:rPr>
          <w:sz w:val="24"/>
        </w:rPr>
        <w:t>Source</w:t>
      </w:r>
      <w:r>
        <w:rPr>
          <w:spacing w:val="-14"/>
          <w:sz w:val="24"/>
        </w:rPr>
        <w:t> </w:t>
      </w:r>
      <w:r>
        <w:rPr>
          <w:sz w:val="24"/>
        </w:rPr>
        <w:t>exposure</w:t>
      </w:r>
      <w:r>
        <w:rPr>
          <w:spacing w:val="-14"/>
          <w:sz w:val="24"/>
        </w:rPr>
        <w:t> </w:t>
      </w:r>
      <w:r>
        <w:rPr>
          <w:sz w:val="24"/>
        </w:rPr>
        <w:t>indicator</w:t>
      </w:r>
      <w:r>
        <w:rPr>
          <w:spacing w:val="-11"/>
          <w:sz w:val="24"/>
        </w:rPr>
        <w:t> </w:t>
      </w:r>
      <w:r>
        <w:rPr>
          <w:sz w:val="24"/>
        </w:rPr>
        <w:t>lights</w:t>
      </w:r>
      <w:r>
        <w:rPr>
          <w:spacing w:val="-13"/>
          <w:sz w:val="24"/>
        </w:rPr>
        <w:t> </w:t>
      </w:r>
      <w:r>
        <w:rPr>
          <w:sz w:val="24"/>
        </w:rPr>
        <w:t>on</w:t>
      </w:r>
      <w:r>
        <w:rPr>
          <w:spacing w:val="-9"/>
          <w:sz w:val="24"/>
        </w:rPr>
        <w:t> </w:t>
      </w:r>
      <w:r>
        <w:rPr>
          <w:sz w:val="24"/>
        </w:rPr>
        <w:t>the</w:t>
      </w:r>
      <w:r>
        <w:rPr>
          <w:spacing w:val="-13"/>
          <w:sz w:val="24"/>
        </w:rPr>
        <w:t> </w:t>
      </w:r>
      <w:r>
        <w:rPr>
          <w:sz w:val="24"/>
        </w:rPr>
        <w:t>remote</w:t>
      </w:r>
      <w:r>
        <w:rPr>
          <w:spacing w:val="-12"/>
          <w:sz w:val="24"/>
        </w:rPr>
        <w:t> </w:t>
      </w:r>
      <w:r>
        <w:rPr>
          <w:sz w:val="24"/>
        </w:rPr>
        <w:t>afterloader</w:t>
      </w:r>
      <w:r>
        <w:rPr>
          <w:spacing w:val="-14"/>
          <w:sz w:val="24"/>
        </w:rPr>
        <w:t> </w:t>
      </w:r>
      <w:r>
        <w:rPr>
          <w:sz w:val="24"/>
        </w:rPr>
        <w:t>unit,</w:t>
      </w:r>
      <w:r>
        <w:rPr>
          <w:spacing w:val="-13"/>
          <w:sz w:val="24"/>
        </w:rPr>
        <w:t> </w:t>
      </w:r>
      <w:r>
        <w:rPr>
          <w:sz w:val="24"/>
        </w:rPr>
        <w:t>on</w:t>
      </w:r>
      <w:r>
        <w:rPr>
          <w:spacing w:val="-13"/>
          <w:sz w:val="24"/>
        </w:rPr>
        <w:t> </w:t>
      </w:r>
      <w:r>
        <w:rPr>
          <w:sz w:val="24"/>
        </w:rPr>
        <w:t>the</w:t>
      </w:r>
      <w:r>
        <w:rPr>
          <w:spacing w:val="-13"/>
          <w:sz w:val="24"/>
        </w:rPr>
        <w:t> </w:t>
      </w:r>
      <w:r>
        <w:rPr>
          <w:sz w:val="24"/>
        </w:rPr>
        <w:t>control</w:t>
      </w:r>
      <w:r>
        <w:rPr>
          <w:spacing w:val="-13"/>
          <w:sz w:val="24"/>
        </w:rPr>
        <w:t> </w:t>
      </w:r>
      <w:r>
        <w:rPr>
          <w:sz w:val="24"/>
        </w:rPr>
        <w:t>console, and in the facility;</w:t>
      </w:r>
    </w:p>
    <w:p>
      <w:pPr>
        <w:pStyle w:val="ListParagraph"/>
        <w:numPr>
          <w:ilvl w:val="1"/>
          <w:numId w:val="100"/>
        </w:numPr>
        <w:tabs>
          <w:tab w:pos="2116" w:val="left" w:leader="none"/>
        </w:tabs>
        <w:spacing w:line="273" w:lineRule="exact" w:before="0" w:after="0"/>
        <w:ind w:left="2115" w:right="0" w:hanging="461"/>
        <w:jc w:val="left"/>
        <w:rPr>
          <w:sz w:val="24"/>
        </w:rPr>
      </w:pPr>
      <w:r>
        <w:rPr>
          <w:sz w:val="24"/>
        </w:rPr>
        <w:t>Viewing</w:t>
      </w:r>
      <w:r>
        <w:rPr>
          <w:spacing w:val="-7"/>
          <w:sz w:val="24"/>
        </w:rPr>
        <w:t> </w:t>
      </w:r>
      <w:r>
        <w:rPr>
          <w:sz w:val="24"/>
        </w:rPr>
        <w:t>and</w:t>
      </w:r>
      <w:r>
        <w:rPr>
          <w:spacing w:val="-5"/>
          <w:sz w:val="24"/>
        </w:rPr>
        <w:t> </w:t>
      </w:r>
      <w:r>
        <w:rPr>
          <w:sz w:val="24"/>
        </w:rPr>
        <w:t>intercom</w:t>
      </w:r>
      <w:r>
        <w:rPr>
          <w:spacing w:val="-1"/>
          <w:sz w:val="24"/>
        </w:rPr>
        <w:t> </w:t>
      </w:r>
      <w:r>
        <w:rPr>
          <w:spacing w:val="-2"/>
          <w:sz w:val="24"/>
        </w:rPr>
        <w:t>systems;</w:t>
      </w:r>
    </w:p>
    <w:p>
      <w:pPr>
        <w:pStyle w:val="ListParagraph"/>
        <w:numPr>
          <w:ilvl w:val="1"/>
          <w:numId w:val="100"/>
        </w:numPr>
        <w:tabs>
          <w:tab w:pos="2116" w:val="left" w:leader="none"/>
        </w:tabs>
        <w:spacing w:line="274" w:lineRule="exact" w:before="0" w:after="0"/>
        <w:ind w:left="2115" w:right="0" w:hanging="461"/>
        <w:jc w:val="left"/>
        <w:rPr>
          <w:sz w:val="24"/>
        </w:rPr>
      </w:pPr>
      <w:r>
        <w:rPr>
          <w:sz w:val="24"/>
        </w:rPr>
        <w:t>Applicators,</w:t>
      </w:r>
      <w:r>
        <w:rPr>
          <w:spacing w:val="-9"/>
          <w:sz w:val="24"/>
        </w:rPr>
        <w:t> </w:t>
      </w:r>
      <w:r>
        <w:rPr>
          <w:sz w:val="24"/>
        </w:rPr>
        <w:t>source</w:t>
      </w:r>
      <w:r>
        <w:rPr>
          <w:spacing w:val="-7"/>
          <w:sz w:val="24"/>
        </w:rPr>
        <w:t> </w:t>
      </w:r>
      <w:r>
        <w:rPr>
          <w:sz w:val="24"/>
        </w:rPr>
        <w:t>transfer</w:t>
      </w:r>
      <w:r>
        <w:rPr>
          <w:spacing w:val="-6"/>
          <w:sz w:val="24"/>
        </w:rPr>
        <w:t> </w:t>
      </w:r>
      <w:r>
        <w:rPr>
          <w:sz w:val="24"/>
        </w:rPr>
        <w:t>tubes,</w:t>
      </w:r>
      <w:r>
        <w:rPr>
          <w:spacing w:val="-7"/>
          <w:sz w:val="24"/>
        </w:rPr>
        <w:t> </w:t>
      </w:r>
      <w:r>
        <w:rPr>
          <w:sz w:val="24"/>
        </w:rPr>
        <w:t>and</w:t>
      </w:r>
      <w:r>
        <w:rPr>
          <w:spacing w:val="-7"/>
          <w:sz w:val="24"/>
        </w:rPr>
        <w:t> </w:t>
      </w:r>
      <w:r>
        <w:rPr>
          <w:sz w:val="24"/>
        </w:rPr>
        <w:t>transfer</w:t>
      </w:r>
      <w:r>
        <w:rPr>
          <w:spacing w:val="-6"/>
          <w:sz w:val="24"/>
        </w:rPr>
        <w:t> </w:t>
      </w:r>
      <w:r>
        <w:rPr>
          <w:sz w:val="24"/>
        </w:rPr>
        <w:t>tube-applicator</w:t>
      </w:r>
      <w:r>
        <w:rPr>
          <w:spacing w:val="-8"/>
          <w:sz w:val="24"/>
        </w:rPr>
        <w:t> </w:t>
      </w:r>
      <w:r>
        <w:rPr>
          <w:spacing w:val="-2"/>
          <w:sz w:val="24"/>
        </w:rPr>
        <w:t>interfaces;</w:t>
      </w:r>
    </w:p>
    <w:p>
      <w:pPr>
        <w:pStyle w:val="ListParagraph"/>
        <w:numPr>
          <w:ilvl w:val="1"/>
          <w:numId w:val="100"/>
        </w:numPr>
        <w:tabs>
          <w:tab w:pos="2116" w:val="left" w:leader="none"/>
        </w:tabs>
        <w:spacing w:line="274" w:lineRule="exact" w:before="0" w:after="0"/>
        <w:ind w:left="2115" w:right="0" w:hanging="461"/>
        <w:jc w:val="left"/>
        <w:rPr>
          <w:sz w:val="24"/>
        </w:rPr>
      </w:pPr>
      <w:r>
        <w:rPr>
          <w:sz w:val="24"/>
        </w:rPr>
        <w:t>Radiation</w:t>
      </w:r>
      <w:r>
        <w:rPr>
          <w:spacing w:val="-2"/>
          <w:sz w:val="24"/>
        </w:rPr>
        <w:t> </w:t>
      </w:r>
      <w:r>
        <w:rPr>
          <w:sz w:val="24"/>
        </w:rPr>
        <w:t>monitors</w:t>
      </w:r>
      <w:r>
        <w:rPr>
          <w:spacing w:val="-1"/>
          <w:sz w:val="24"/>
        </w:rPr>
        <w:t> </w:t>
      </w:r>
      <w:r>
        <w:rPr>
          <w:sz w:val="24"/>
        </w:rPr>
        <w:t>used</w:t>
      </w:r>
      <w:r>
        <w:rPr>
          <w:spacing w:val="-1"/>
          <w:sz w:val="24"/>
        </w:rPr>
        <w:t> </w:t>
      </w:r>
      <w:r>
        <w:rPr>
          <w:sz w:val="24"/>
        </w:rPr>
        <w:t>to</w:t>
      </w:r>
      <w:r>
        <w:rPr>
          <w:spacing w:val="-4"/>
          <w:sz w:val="24"/>
        </w:rPr>
        <w:t> </w:t>
      </w:r>
      <w:r>
        <w:rPr>
          <w:sz w:val="24"/>
        </w:rPr>
        <w:t>indicate</w:t>
      </w:r>
      <w:r>
        <w:rPr>
          <w:spacing w:val="-4"/>
          <w:sz w:val="24"/>
        </w:rPr>
        <w:t> </w:t>
      </w:r>
      <w:r>
        <w:rPr>
          <w:sz w:val="24"/>
        </w:rPr>
        <w:t>room</w:t>
      </w:r>
      <w:r>
        <w:rPr>
          <w:spacing w:val="-1"/>
          <w:sz w:val="24"/>
        </w:rPr>
        <w:t> </w:t>
      </w:r>
      <w:r>
        <w:rPr>
          <w:spacing w:val="-2"/>
          <w:sz w:val="24"/>
        </w:rPr>
        <w:t>exposures;</w:t>
      </w:r>
    </w:p>
    <w:p>
      <w:pPr>
        <w:pStyle w:val="ListParagraph"/>
        <w:numPr>
          <w:ilvl w:val="1"/>
          <w:numId w:val="100"/>
        </w:numPr>
        <w:tabs>
          <w:tab w:pos="2116" w:val="left" w:leader="none"/>
        </w:tabs>
        <w:spacing w:line="274" w:lineRule="exact" w:before="0" w:after="0"/>
        <w:ind w:left="2115" w:right="0" w:hanging="461"/>
        <w:jc w:val="left"/>
        <w:rPr>
          <w:sz w:val="24"/>
        </w:rPr>
      </w:pPr>
      <w:r>
        <w:rPr>
          <w:sz w:val="24"/>
        </w:rPr>
        <w:t>Source</w:t>
      </w:r>
      <w:r>
        <w:rPr>
          <w:spacing w:val="-9"/>
          <w:sz w:val="24"/>
        </w:rPr>
        <w:t> </w:t>
      </w:r>
      <w:r>
        <w:rPr>
          <w:sz w:val="24"/>
        </w:rPr>
        <w:t>positioning</w:t>
      </w:r>
      <w:r>
        <w:rPr>
          <w:spacing w:val="-8"/>
          <w:sz w:val="24"/>
        </w:rPr>
        <w:t> </w:t>
      </w:r>
      <w:r>
        <w:rPr>
          <w:sz w:val="24"/>
        </w:rPr>
        <w:t>(accuracy);</w:t>
      </w:r>
      <w:r>
        <w:rPr>
          <w:spacing w:val="-8"/>
          <w:sz w:val="24"/>
        </w:rPr>
        <w:t> </w:t>
      </w:r>
      <w:r>
        <w:rPr>
          <w:spacing w:val="-5"/>
          <w:sz w:val="24"/>
        </w:rPr>
        <w:t>and</w:t>
      </w:r>
    </w:p>
    <w:p>
      <w:pPr>
        <w:pStyle w:val="ListParagraph"/>
        <w:numPr>
          <w:ilvl w:val="1"/>
          <w:numId w:val="100"/>
        </w:numPr>
        <w:tabs>
          <w:tab w:pos="2108" w:val="left" w:leader="none"/>
        </w:tabs>
        <w:spacing w:line="237" w:lineRule="auto" w:before="1" w:after="0"/>
        <w:ind w:left="1655" w:right="118" w:firstLine="0"/>
        <w:jc w:val="left"/>
        <w:rPr>
          <w:sz w:val="24"/>
        </w:rPr>
      </w:pPr>
      <w:r>
        <w:rPr>
          <w:sz w:val="24"/>
        </w:rPr>
        <w:t>Radiation</w:t>
      </w:r>
      <w:r>
        <w:rPr>
          <w:spacing w:val="-7"/>
          <w:sz w:val="24"/>
        </w:rPr>
        <w:t> </w:t>
      </w:r>
      <w:r>
        <w:rPr>
          <w:sz w:val="24"/>
        </w:rPr>
        <w:t>monitors</w:t>
      </w:r>
      <w:r>
        <w:rPr>
          <w:spacing w:val="-10"/>
          <w:sz w:val="24"/>
        </w:rPr>
        <w:t> </w:t>
      </w:r>
      <w:r>
        <w:rPr>
          <w:sz w:val="24"/>
        </w:rPr>
        <w:t>used</w:t>
      </w:r>
      <w:r>
        <w:rPr>
          <w:spacing w:val="-10"/>
          <w:sz w:val="24"/>
        </w:rPr>
        <w:t> </w:t>
      </w:r>
      <w:r>
        <w:rPr>
          <w:sz w:val="24"/>
        </w:rPr>
        <w:t>to</w:t>
      </w:r>
      <w:r>
        <w:rPr>
          <w:spacing w:val="-7"/>
          <w:sz w:val="24"/>
        </w:rPr>
        <w:t> </w:t>
      </w:r>
      <w:r>
        <w:rPr>
          <w:sz w:val="24"/>
        </w:rPr>
        <w:t>indicate</w:t>
      </w:r>
      <w:r>
        <w:rPr>
          <w:spacing w:val="-7"/>
          <w:sz w:val="24"/>
        </w:rPr>
        <w:t> </w:t>
      </w:r>
      <w:r>
        <w:rPr>
          <w:sz w:val="24"/>
        </w:rPr>
        <w:t>whether</w:t>
      </w:r>
      <w:r>
        <w:rPr>
          <w:spacing w:val="-7"/>
          <w:sz w:val="24"/>
        </w:rPr>
        <w:t> </w:t>
      </w:r>
      <w:r>
        <w:rPr>
          <w:sz w:val="24"/>
        </w:rPr>
        <w:t>the</w:t>
      </w:r>
      <w:r>
        <w:rPr>
          <w:spacing w:val="-7"/>
          <w:sz w:val="24"/>
        </w:rPr>
        <w:t> </w:t>
      </w:r>
      <w:r>
        <w:rPr>
          <w:sz w:val="24"/>
        </w:rPr>
        <w:t>source</w:t>
      </w:r>
      <w:r>
        <w:rPr>
          <w:spacing w:val="-7"/>
          <w:sz w:val="24"/>
        </w:rPr>
        <w:t> </w:t>
      </w:r>
      <w:r>
        <w:rPr>
          <w:sz w:val="24"/>
        </w:rPr>
        <w:t>has</w:t>
      </w:r>
      <w:r>
        <w:rPr>
          <w:spacing w:val="-7"/>
          <w:sz w:val="24"/>
        </w:rPr>
        <w:t> </w:t>
      </w:r>
      <w:r>
        <w:rPr>
          <w:sz w:val="24"/>
        </w:rPr>
        <w:t>returned</w:t>
      </w:r>
      <w:r>
        <w:rPr>
          <w:spacing w:val="-7"/>
          <w:sz w:val="24"/>
        </w:rPr>
        <w:t> </w:t>
      </w:r>
      <w:r>
        <w:rPr>
          <w:sz w:val="24"/>
        </w:rPr>
        <w:t>to</w:t>
      </w:r>
      <w:r>
        <w:rPr>
          <w:spacing w:val="-7"/>
          <w:sz w:val="24"/>
        </w:rPr>
        <w:t> </w:t>
      </w:r>
      <w:r>
        <w:rPr>
          <w:sz w:val="24"/>
        </w:rPr>
        <w:t>a</w:t>
      </w:r>
      <w:r>
        <w:rPr>
          <w:spacing w:val="-7"/>
          <w:sz w:val="24"/>
        </w:rPr>
        <w:t> </w:t>
      </w:r>
      <w:r>
        <w:rPr>
          <w:sz w:val="24"/>
        </w:rPr>
        <w:t>safe</w:t>
      </w:r>
      <w:r>
        <w:rPr>
          <w:spacing w:val="-10"/>
          <w:sz w:val="24"/>
        </w:rPr>
        <w:t> </w:t>
      </w:r>
      <w:r>
        <w:rPr>
          <w:sz w:val="24"/>
        </w:rPr>
        <w:t>shielded </w:t>
      </w:r>
      <w:r>
        <w:rPr>
          <w:spacing w:val="-2"/>
          <w:sz w:val="24"/>
        </w:rPr>
        <w:t>position.</w:t>
      </w:r>
    </w:p>
    <w:p>
      <w:pPr>
        <w:pStyle w:val="BodyText"/>
        <w:spacing w:before="10"/>
        <w:rPr>
          <w:sz w:val="23"/>
        </w:rPr>
      </w:pPr>
    </w:p>
    <w:p>
      <w:pPr>
        <w:pStyle w:val="ListParagraph"/>
        <w:numPr>
          <w:ilvl w:val="0"/>
          <w:numId w:val="100"/>
        </w:numPr>
        <w:tabs>
          <w:tab w:pos="1764" w:val="left" w:leader="none"/>
        </w:tabs>
        <w:spacing w:line="237" w:lineRule="auto" w:before="0" w:after="0"/>
        <w:ind w:left="1300" w:right="115" w:firstLine="0"/>
        <w:jc w:val="both"/>
        <w:rPr>
          <w:sz w:val="24"/>
        </w:rPr>
      </w:pPr>
      <w:r>
        <w:rPr>
          <w:sz w:val="24"/>
        </w:rPr>
        <w:t>In</w:t>
      </w:r>
      <w:r>
        <w:rPr>
          <w:spacing w:val="-15"/>
          <w:sz w:val="24"/>
        </w:rPr>
        <w:t> </w:t>
      </w:r>
      <w:r>
        <w:rPr>
          <w:sz w:val="24"/>
        </w:rPr>
        <w:t>addition</w:t>
      </w:r>
      <w:r>
        <w:rPr>
          <w:spacing w:val="-14"/>
          <w:sz w:val="24"/>
        </w:rPr>
        <w:t> </w:t>
      </w:r>
      <w:r>
        <w:rPr>
          <w:sz w:val="24"/>
        </w:rPr>
        <w:t>to</w:t>
      </w:r>
      <w:r>
        <w:rPr>
          <w:spacing w:val="-13"/>
          <w:sz w:val="24"/>
        </w:rPr>
        <w:t> </w:t>
      </w:r>
      <w:r>
        <w:rPr>
          <w:sz w:val="24"/>
        </w:rPr>
        <w:t>the</w:t>
      </w:r>
      <w:r>
        <w:rPr>
          <w:spacing w:val="-15"/>
          <w:sz w:val="24"/>
        </w:rPr>
        <w:t> </w:t>
      </w:r>
      <w:r>
        <w:rPr>
          <w:sz w:val="24"/>
        </w:rPr>
        <w:t>requirements</w:t>
      </w:r>
      <w:r>
        <w:rPr>
          <w:spacing w:val="-15"/>
          <w:sz w:val="24"/>
        </w:rPr>
        <w:t> </w:t>
      </w:r>
      <w:r>
        <w:rPr>
          <w:sz w:val="24"/>
        </w:rPr>
        <w:t>for</w:t>
      </w:r>
      <w:r>
        <w:rPr>
          <w:spacing w:val="-13"/>
          <w:sz w:val="24"/>
        </w:rPr>
        <w:t> </w:t>
      </w:r>
      <w:r>
        <w:rPr>
          <w:sz w:val="24"/>
        </w:rPr>
        <w:t>checks</w:t>
      </w:r>
      <w:r>
        <w:rPr>
          <w:spacing w:val="-13"/>
          <w:sz w:val="24"/>
        </w:rPr>
        <w:t> </w:t>
      </w:r>
      <w:r>
        <w:rPr>
          <w:sz w:val="24"/>
        </w:rPr>
        <w:t>in</w:t>
      </w:r>
      <w:r>
        <w:rPr>
          <w:spacing w:val="-13"/>
          <w:sz w:val="24"/>
        </w:rPr>
        <w:t> </w:t>
      </w:r>
      <w:r>
        <w:rPr>
          <w:sz w:val="24"/>
        </w:rPr>
        <w:t>105</w:t>
      </w:r>
      <w:r>
        <w:rPr>
          <w:spacing w:val="-13"/>
          <w:sz w:val="24"/>
        </w:rPr>
        <w:t> </w:t>
      </w:r>
      <w:r>
        <w:rPr>
          <w:sz w:val="24"/>
        </w:rPr>
        <w:t>CMR</w:t>
      </w:r>
      <w:r>
        <w:rPr>
          <w:spacing w:val="-11"/>
          <w:sz w:val="24"/>
        </w:rPr>
        <w:t> </w:t>
      </w:r>
      <w:r>
        <w:rPr>
          <w:sz w:val="24"/>
        </w:rPr>
        <w:t>120.582(B),</w:t>
      </w:r>
      <w:r>
        <w:rPr>
          <w:spacing w:val="-15"/>
          <w:sz w:val="24"/>
        </w:rPr>
        <w:t> </w:t>
      </w:r>
      <w:r>
        <w:rPr>
          <w:sz w:val="24"/>
        </w:rPr>
        <w:t>a</w:t>
      </w:r>
      <w:r>
        <w:rPr>
          <w:spacing w:val="-12"/>
          <w:sz w:val="24"/>
        </w:rPr>
        <w:t> </w:t>
      </w:r>
      <w:r>
        <w:rPr>
          <w:sz w:val="24"/>
        </w:rPr>
        <w:t>licensee</w:t>
      </w:r>
      <w:r>
        <w:rPr>
          <w:spacing w:val="-15"/>
          <w:sz w:val="24"/>
        </w:rPr>
        <w:t> </w:t>
      </w:r>
      <w:r>
        <w:rPr>
          <w:sz w:val="24"/>
        </w:rPr>
        <w:t>shall</w:t>
      </w:r>
      <w:r>
        <w:rPr>
          <w:spacing w:val="-15"/>
          <w:sz w:val="24"/>
        </w:rPr>
        <w:t> </w:t>
      </w:r>
      <w:r>
        <w:rPr>
          <w:sz w:val="24"/>
        </w:rPr>
        <w:t>ensure overall proper operation of the remote afterloader unit by conducting a simulated cycle of treatment before use at each address of use.</w:t>
      </w:r>
    </w:p>
    <w:p>
      <w:pPr>
        <w:pStyle w:val="BodyText"/>
        <w:spacing w:before="10"/>
        <w:rPr>
          <w:sz w:val="23"/>
        </w:rPr>
      </w:pPr>
    </w:p>
    <w:p>
      <w:pPr>
        <w:pStyle w:val="ListParagraph"/>
        <w:numPr>
          <w:ilvl w:val="0"/>
          <w:numId w:val="100"/>
        </w:numPr>
        <w:tabs>
          <w:tab w:pos="1821" w:val="left" w:leader="none"/>
        </w:tabs>
        <w:spacing w:line="237" w:lineRule="auto" w:before="0" w:after="0"/>
        <w:ind w:left="1300" w:right="116" w:firstLine="0"/>
        <w:jc w:val="both"/>
        <w:rPr>
          <w:sz w:val="24"/>
        </w:rPr>
      </w:pPr>
      <w:r>
        <w:rPr>
          <w:sz w:val="24"/>
        </w:rPr>
        <w:t>If</w:t>
      </w:r>
      <w:r>
        <w:rPr>
          <w:spacing w:val="-2"/>
          <w:sz w:val="24"/>
        </w:rPr>
        <w:t> </w:t>
      </w:r>
      <w:r>
        <w:rPr>
          <w:sz w:val="24"/>
        </w:rPr>
        <w:t>the</w:t>
      </w:r>
      <w:r>
        <w:rPr>
          <w:spacing w:val="-2"/>
          <w:sz w:val="24"/>
        </w:rPr>
        <w:t> </w:t>
      </w:r>
      <w:r>
        <w:rPr>
          <w:sz w:val="24"/>
        </w:rPr>
        <w:t>results</w:t>
      </w:r>
      <w:r>
        <w:rPr>
          <w:spacing w:val="-2"/>
          <w:sz w:val="24"/>
        </w:rPr>
        <w:t> </w:t>
      </w:r>
      <w:r>
        <w:rPr>
          <w:sz w:val="24"/>
        </w:rPr>
        <w:t>of</w:t>
      </w:r>
      <w:r>
        <w:rPr>
          <w:spacing w:val="-2"/>
          <w:sz w:val="24"/>
        </w:rPr>
        <w:t> </w:t>
      </w:r>
      <w:r>
        <w:rPr>
          <w:sz w:val="24"/>
        </w:rPr>
        <w:t>the</w:t>
      </w:r>
      <w:r>
        <w:rPr>
          <w:spacing w:val="-2"/>
          <w:sz w:val="24"/>
        </w:rPr>
        <w:t> </w:t>
      </w:r>
      <w:r>
        <w:rPr>
          <w:sz w:val="24"/>
        </w:rPr>
        <w:t>checks</w:t>
      </w:r>
      <w:r>
        <w:rPr>
          <w:spacing w:val="-2"/>
          <w:sz w:val="24"/>
        </w:rPr>
        <w:t> </w:t>
      </w:r>
      <w:r>
        <w:rPr>
          <w:sz w:val="24"/>
        </w:rPr>
        <w:t>required</w:t>
      </w:r>
      <w:r>
        <w:rPr>
          <w:spacing w:val="-2"/>
          <w:sz w:val="24"/>
        </w:rPr>
        <w:t> </w:t>
      </w:r>
      <w:r>
        <w:rPr>
          <w:sz w:val="24"/>
        </w:rPr>
        <w:t>in</w:t>
      </w:r>
      <w:r>
        <w:rPr>
          <w:spacing w:val="-2"/>
          <w:sz w:val="24"/>
        </w:rPr>
        <w:t> </w:t>
      </w:r>
      <w:r>
        <w:rPr>
          <w:sz w:val="24"/>
        </w:rPr>
        <w:t>105</w:t>
      </w:r>
      <w:r>
        <w:rPr>
          <w:spacing w:val="-2"/>
          <w:sz w:val="24"/>
        </w:rPr>
        <w:t> </w:t>
      </w:r>
      <w:r>
        <w:rPr>
          <w:sz w:val="24"/>
        </w:rPr>
        <w:t>CMR 120.582(B)</w:t>
      </w:r>
      <w:r>
        <w:rPr>
          <w:spacing w:val="-2"/>
          <w:sz w:val="24"/>
        </w:rPr>
        <w:t> </w:t>
      </w:r>
      <w:r>
        <w:rPr>
          <w:sz w:val="24"/>
        </w:rPr>
        <w:t>indicate</w:t>
      </w:r>
      <w:r>
        <w:rPr>
          <w:spacing w:val="-4"/>
          <w:sz w:val="24"/>
        </w:rPr>
        <w:t> </w:t>
      </w:r>
      <w:r>
        <w:rPr>
          <w:sz w:val="24"/>
        </w:rPr>
        <w:t>the</w:t>
      </w:r>
      <w:r>
        <w:rPr>
          <w:spacing w:val="-2"/>
          <w:sz w:val="24"/>
        </w:rPr>
        <w:t> </w:t>
      </w:r>
      <w:r>
        <w:rPr>
          <w:sz w:val="24"/>
        </w:rPr>
        <w:t>malfunction</w:t>
      </w:r>
      <w:r>
        <w:rPr>
          <w:spacing w:val="-2"/>
          <w:sz w:val="24"/>
        </w:rPr>
        <w:t> </w:t>
      </w:r>
      <w:r>
        <w:rPr>
          <w:sz w:val="24"/>
        </w:rPr>
        <w:t>of any system, a licensee shall lock the control console in the off position and not use the unit except as may be necessary</w:t>
      </w:r>
      <w:r>
        <w:rPr>
          <w:spacing w:val="-3"/>
          <w:sz w:val="24"/>
        </w:rPr>
        <w:t> </w:t>
      </w:r>
      <w:r>
        <w:rPr>
          <w:sz w:val="24"/>
        </w:rPr>
        <w:t>to repair, replace, or check the malfunctioning system.</w:t>
      </w:r>
    </w:p>
    <w:p>
      <w:pPr>
        <w:pStyle w:val="BodyText"/>
        <w:spacing w:before="10"/>
        <w:rPr>
          <w:sz w:val="23"/>
        </w:rPr>
      </w:pPr>
    </w:p>
    <w:p>
      <w:pPr>
        <w:pStyle w:val="ListParagraph"/>
        <w:numPr>
          <w:ilvl w:val="0"/>
          <w:numId w:val="100"/>
        </w:numPr>
        <w:tabs>
          <w:tab w:pos="1895" w:val="left" w:leader="none"/>
        </w:tabs>
        <w:spacing w:line="237" w:lineRule="auto" w:before="0" w:after="0"/>
        <w:ind w:left="1300" w:right="119" w:firstLine="0"/>
        <w:jc w:val="both"/>
        <w:rPr>
          <w:sz w:val="24"/>
        </w:rPr>
      </w:pPr>
      <w:r>
        <w:rPr>
          <w:sz w:val="24"/>
        </w:rPr>
        <w:t>A licensee shall retain a record</w:t>
      </w:r>
      <w:r>
        <w:rPr>
          <w:sz w:val="24"/>
        </w:rPr>
        <w:t> of</w:t>
      </w:r>
      <w:r>
        <w:rPr>
          <w:sz w:val="24"/>
        </w:rPr>
        <w:t> each check required by 105 CMR 120.582(B) in accordance with 105 CMR 120.592(J).</w:t>
      </w:r>
    </w:p>
    <w:p>
      <w:pPr>
        <w:pStyle w:val="BodyText"/>
        <w:spacing w:before="6"/>
        <w:rPr>
          <w:sz w:val="18"/>
        </w:rPr>
      </w:pPr>
    </w:p>
    <w:p>
      <w:pPr>
        <w:pStyle w:val="BodyText"/>
        <w:spacing w:before="59"/>
        <w:ind w:left="100"/>
      </w:pPr>
      <w:r>
        <w:rPr>
          <w:u w:val="single"/>
        </w:rPr>
        <w:t>120.583:</w:t>
      </w:r>
      <w:r>
        <w:rPr>
          <w:spacing w:val="29"/>
          <w:u w:val="single"/>
        </w:rPr>
        <w:t>  </w:t>
      </w:r>
      <w:r>
        <w:rPr>
          <w:u w:val="single"/>
        </w:rPr>
        <w:t>Radiation </w:t>
      </w:r>
      <w:r>
        <w:rPr>
          <w:spacing w:val="-2"/>
          <w:u w:val="single"/>
        </w:rPr>
        <w:t>Surveys</w:t>
      </w:r>
    </w:p>
    <w:p>
      <w:pPr>
        <w:pStyle w:val="BodyText"/>
        <w:spacing w:before="9"/>
        <w:rPr>
          <w:sz w:val="23"/>
        </w:rPr>
      </w:pPr>
    </w:p>
    <w:p>
      <w:pPr>
        <w:pStyle w:val="ListParagraph"/>
        <w:numPr>
          <w:ilvl w:val="0"/>
          <w:numId w:val="101"/>
        </w:numPr>
        <w:tabs>
          <w:tab w:pos="1785" w:val="left" w:leader="none"/>
        </w:tabs>
        <w:spacing w:line="237" w:lineRule="auto" w:before="0" w:after="0"/>
        <w:ind w:left="1300" w:right="116" w:firstLine="0"/>
        <w:jc w:val="both"/>
        <w:rPr>
          <w:sz w:val="24"/>
        </w:rPr>
      </w:pPr>
      <w:r>
        <w:rPr>
          <w:sz w:val="24"/>
        </w:rPr>
        <w:t>In</w:t>
      </w:r>
      <w:r>
        <w:rPr>
          <w:spacing w:val="-15"/>
          <w:sz w:val="24"/>
        </w:rPr>
        <w:t> </w:t>
      </w:r>
      <w:r>
        <w:rPr>
          <w:sz w:val="24"/>
        </w:rPr>
        <w:t>addition</w:t>
      </w:r>
      <w:r>
        <w:rPr>
          <w:spacing w:val="-15"/>
          <w:sz w:val="24"/>
        </w:rPr>
        <w:t> </w:t>
      </w:r>
      <w:r>
        <w:rPr>
          <w:sz w:val="24"/>
        </w:rPr>
        <w:t>to</w:t>
      </w:r>
      <w:r>
        <w:rPr>
          <w:spacing w:val="-14"/>
          <w:sz w:val="24"/>
        </w:rPr>
        <w:t> </w:t>
      </w:r>
      <w:r>
        <w:rPr>
          <w:sz w:val="24"/>
        </w:rPr>
        <w:t>the</w:t>
      </w:r>
      <w:r>
        <w:rPr>
          <w:spacing w:val="-15"/>
          <w:sz w:val="24"/>
        </w:rPr>
        <w:t> </w:t>
      </w:r>
      <w:r>
        <w:rPr>
          <w:sz w:val="24"/>
        </w:rPr>
        <w:t>survey</w:t>
      </w:r>
      <w:r>
        <w:rPr>
          <w:spacing w:val="-15"/>
          <w:sz w:val="24"/>
        </w:rPr>
        <w:t> </w:t>
      </w:r>
      <w:r>
        <w:rPr>
          <w:sz w:val="24"/>
        </w:rPr>
        <w:t>requirements</w:t>
      </w:r>
      <w:r>
        <w:rPr>
          <w:spacing w:val="-15"/>
          <w:sz w:val="24"/>
        </w:rPr>
        <w:t> </w:t>
      </w:r>
      <w:r>
        <w:rPr>
          <w:sz w:val="24"/>
        </w:rPr>
        <w:t>in</w:t>
      </w:r>
      <w:r>
        <w:rPr>
          <w:spacing w:val="-14"/>
          <w:sz w:val="24"/>
        </w:rPr>
        <w:t> </w:t>
      </w:r>
      <w:r>
        <w:rPr>
          <w:sz w:val="24"/>
        </w:rPr>
        <w:t>105</w:t>
      </w:r>
      <w:r>
        <w:rPr>
          <w:spacing w:val="-13"/>
          <w:sz w:val="24"/>
        </w:rPr>
        <w:t> </w:t>
      </w:r>
      <w:r>
        <w:rPr>
          <w:sz w:val="24"/>
        </w:rPr>
        <w:t>CMR</w:t>
      </w:r>
      <w:r>
        <w:rPr>
          <w:spacing w:val="-14"/>
          <w:sz w:val="24"/>
        </w:rPr>
        <w:t> </w:t>
      </w:r>
      <w:r>
        <w:rPr>
          <w:sz w:val="24"/>
        </w:rPr>
        <w:t>120.225,</w:t>
      </w:r>
      <w:r>
        <w:rPr>
          <w:spacing w:val="-14"/>
          <w:sz w:val="24"/>
        </w:rPr>
        <w:t> </w:t>
      </w:r>
      <w:r>
        <w:rPr>
          <w:sz w:val="24"/>
        </w:rPr>
        <w:t>a</w:t>
      </w:r>
      <w:r>
        <w:rPr>
          <w:spacing w:val="-14"/>
          <w:sz w:val="24"/>
        </w:rPr>
        <w:t> </w:t>
      </w:r>
      <w:r>
        <w:rPr>
          <w:sz w:val="24"/>
        </w:rPr>
        <w:t>person</w:t>
      </w:r>
      <w:r>
        <w:rPr>
          <w:spacing w:val="-14"/>
          <w:sz w:val="24"/>
        </w:rPr>
        <w:t> </w:t>
      </w:r>
      <w:r>
        <w:rPr>
          <w:sz w:val="24"/>
        </w:rPr>
        <w:t>licensed</w:t>
      </w:r>
      <w:r>
        <w:rPr>
          <w:spacing w:val="-13"/>
          <w:sz w:val="24"/>
        </w:rPr>
        <w:t> </w:t>
      </w:r>
      <w:r>
        <w:rPr>
          <w:sz w:val="24"/>
        </w:rPr>
        <w:t>pursuant</w:t>
      </w:r>
      <w:r>
        <w:rPr>
          <w:spacing w:val="-9"/>
          <w:sz w:val="24"/>
        </w:rPr>
        <w:t> </w:t>
      </w:r>
      <w:r>
        <w:rPr>
          <w:sz w:val="24"/>
        </w:rPr>
        <w:t>to 105</w:t>
      </w:r>
      <w:r>
        <w:rPr>
          <w:spacing w:val="-15"/>
          <w:sz w:val="24"/>
        </w:rPr>
        <w:t> </w:t>
      </w:r>
      <w:r>
        <w:rPr>
          <w:sz w:val="24"/>
        </w:rPr>
        <w:t>CMR</w:t>
      </w:r>
      <w:r>
        <w:rPr>
          <w:spacing w:val="-15"/>
          <w:sz w:val="24"/>
        </w:rPr>
        <w:t> </w:t>
      </w:r>
      <w:r>
        <w:rPr>
          <w:sz w:val="24"/>
        </w:rPr>
        <w:t>120.500</w:t>
      </w:r>
      <w:r>
        <w:rPr>
          <w:spacing w:val="-15"/>
          <w:sz w:val="24"/>
        </w:rPr>
        <w:t> </w:t>
      </w:r>
      <w:r>
        <w:rPr>
          <w:sz w:val="24"/>
        </w:rPr>
        <w:t>shall</w:t>
      </w:r>
      <w:r>
        <w:rPr>
          <w:spacing w:val="-15"/>
          <w:sz w:val="24"/>
        </w:rPr>
        <w:t> </w:t>
      </w:r>
      <w:r>
        <w:rPr>
          <w:sz w:val="24"/>
        </w:rPr>
        <w:t>make</w:t>
      </w:r>
      <w:r>
        <w:rPr>
          <w:spacing w:val="-15"/>
          <w:sz w:val="24"/>
        </w:rPr>
        <w:t> </w:t>
      </w:r>
      <w:r>
        <w:rPr>
          <w:sz w:val="24"/>
        </w:rPr>
        <w:t>surveys</w:t>
      </w:r>
      <w:r>
        <w:rPr>
          <w:spacing w:val="-14"/>
          <w:sz w:val="24"/>
        </w:rPr>
        <w:t> </w:t>
      </w:r>
      <w:r>
        <w:rPr>
          <w:sz w:val="24"/>
        </w:rPr>
        <w:t>to</w:t>
      </w:r>
      <w:r>
        <w:rPr>
          <w:spacing w:val="-14"/>
          <w:sz w:val="24"/>
        </w:rPr>
        <w:t> </w:t>
      </w:r>
      <w:r>
        <w:rPr>
          <w:sz w:val="24"/>
        </w:rPr>
        <w:t>ensure</w:t>
      </w:r>
      <w:r>
        <w:rPr>
          <w:spacing w:val="-13"/>
          <w:sz w:val="24"/>
        </w:rPr>
        <w:t> </w:t>
      </w:r>
      <w:r>
        <w:rPr>
          <w:sz w:val="24"/>
        </w:rPr>
        <w:t>that</w:t>
      </w:r>
      <w:r>
        <w:rPr>
          <w:spacing w:val="-12"/>
          <w:sz w:val="24"/>
        </w:rPr>
        <w:t> </w:t>
      </w:r>
      <w:r>
        <w:rPr>
          <w:sz w:val="24"/>
        </w:rPr>
        <w:t>the</w:t>
      </w:r>
      <w:r>
        <w:rPr>
          <w:spacing w:val="-15"/>
          <w:sz w:val="24"/>
        </w:rPr>
        <w:t> </w:t>
      </w:r>
      <w:r>
        <w:rPr>
          <w:sz w:val="24"/>
        </w:rPr>
        <w:t>maximum</w:t>
      </w:r>
      <w:r>
        <w:rPr>
          <w:spacing w:val="-15"/>
          <w:sz w:val="24"/>
        </w:rPr>
        <w:t> </w:t>
      </w:r>
      <w:r>
        <w:rPr>
          <w:sz w:val="24"/>
        </w:rPr>
        <w:t>radiation</w:t>
      </w:r>
      <w:r>
        <w:rPr>
          <w:spacing w:val="-15"/>
          <w:sz w:val="24"/>
        </w:rPr>
        <w:t> </w:t>
      </w:r>
      <w:r>
        <w:rPr>
          <w:sz w:val="24"/>
        </w:rPr>
        <w:t>levels</w:t>
      </w:r>
      <w:r>
        <w:rPr>
          <w:spacing w:val="-15"/>
          <w:sz w:val="24"/>
        </w:rPr>
        <w:t> </w:t>
      </w:r>
      <w:r>
        <w:rPr>
          <w:sz w:val="24"/>
        </w:rPr>
        <w:t>and</w:t>
      </w:r>
      <w:r>
        <w:rPr>
          <w:spacing w:val="-15"/>
          <w:sz w:val="24"/>
        </w:rPr>
        <w:t> </w:t>
      </w:r>
      <w:r>
        <w:rPr>
          <w:sz w:val="24"/>
        </w:rPr>
        <w:t>average radiation levels from the surface of the main source safe with the source(s) in the </w:t>
      </w:r>
      <w:r>
        <w:rPr>
          <w:sz w:val="24"/>
        </w:rPr>
        <w:t>shielded position does not exceed the levels stated in the Sealed Source and Device Registry.</w:t>
      </w:r>
    </w:p>
    <w:p>
      <w:pPr>
        <w:pStyle w:val="BodyText"/>
        <w:spacing w:before="11"/>
        <w:rPr>
          <w:sz w:val="23"/>
        </w:rPr>
      </w:pPr>
    </w:p>
    <w:p>
      <w:pPr>
        <w:pStyle w:val="ListParagraph"/>
        <w:numPr>
          <w:ilvl w:val="0"/>
          <w:numId w:val="101"/>
        </w:numPr>
        <w:tabs>
          <w:tab w:pos="1805" w:val="left" w:leader="none"/>
        </w:tabs>
        <w:spacing w:line="237" w:lineRule="auto" w:before="0" w:after="0"/>
        <w:ind w:left="1300" w:right="117" w:firstLine="0"/>
        <w:jc w:val="both"/>
        <w:rPr>
          <w:sz w:val="24"/>
        </w:rPr>
      </w:pPr>
      <w:r>
        <w:rPr>
          <w:sz w:val="24"/>
        </w:rPr>
        <w:t>The</w:t>
      </w:r>
      <w:r>
        <w:rPr>
          <w:spacing w:val="-1"/>
          <w:sz w:val="24"/>
        </w:rPr>
        <w:t> </w:t>
      </w:r>
      <w:r>
        <w:rPr>
          <w:sz w:val="24"/>
        </w:rPr>
        <w:t>licensee</w:t>
      </w:r>
      <w:r>
        <w:rPr>
          <w:spacing w:val="-1"/>
          <w:sz w:val="24"/>
        </w:rPr>
        <w:t> </w:t>
      </w:r>
      <w:r>
        <w:rPr>
          <w:sz w:val="24"/>
        </w:rPr>
        <w:t>shall</w:t>
      </w:r>
      <w:r>
        <w:rPr>
          <w:spacing w:val="-1"/>
          <w:sz w:val="24"/>
        </w:rPr>
        <w:t> </w:t>
      </w:r>
      <w:r>
        <w:rPr>
          <w:sz w:val="24"/>
        </w:rPr>
        <w:t>make</w:t>
      </w:r>
      <w:r>
        <w:rPr>
          <w:spacing w:val="-1"/>
          <w:sz w:val="24"/>
        </w:rPr>
        <w:t> </w:t>
      </w:r>
      <w:r>
        <w:rPr>
          <w:sz w:val="24"/>
        </w:rPr>
        <w:t>the</w:t>
      </w:r>
      <w:r>
        <w:rPr>
          <w:spacing w:val="-1"/>
          <w:sz w:val="24"/>
        </w:rPr>
        <w:t> </w:t>
      </w:r>
      <w:r>
        <w:rPr>
          <w:sz w:val="24"/>
        </w:rPr>
        <w:t>survey</w:t>
      </w:r>
      <w:r>
        <w:rPr>
          <w:spacing w:val="-8"/>
          <w:sz w:val="24"/>
        </w:rPr>
        <w:t> </w:t>
      </w:r>
      <w:r>
        <w:rPr>
          <w:sz w:val="24"/>
        </w:rPr>
        <w:t>required</w:t>
      </w:r>
      <w:r>
        <w:rPr>
          <w:spacing w:val="-1"/>
          <w:sz w:val="24"/>
        </w:rPr>
        <w:t> </w:t>
      </w:r>
      <w:r>
        <w:rPr>
          <w:sz w:val="24"/>
        </w:rPr>
        <w:t>by</w:t>
      </w:r>
      <w:r>
        <w:rPr>
          <w:spacing w:val="-8"/>
          <w:sz w:val="24"/>
        </w:rPr>
        <w:t> </w:t>
      </w:r>
      <w:r>
        <w:rPr>
          <w:sz w:val="24"/>
        </w:rPr>
        <w:t>105</w:t>
      </w:r>
      <w:r>
        <w:rPr>
          <w:spacing w:val="-1"/>
          <w:sz w:val="24"/>
        </w:rPr>
        <w:t> </w:t>
      </w:r>
      <w:r>
        <w:rPr>
          <w:sz w:val="24"/>
        </w:rPr>
        <w:t>CMR</w:t>
      </w:r>
      <w:r>
        <w:rPr>
          <w:spacing w:val="-1"/>
          <w:sz w:val="24"/>
        </w:rPr>
        <w:t> </w:t>
      </w:r>
      <w:r>
        <w:rPr>
          <w:sz w:val="24"/>
        </w:rPr>
        <w:t>120.583(A)</w:t>
      </w:r>
      <w:r>
        <w:rPr>
          <w:spacing w:val="-1"/>
          <w:sz w:val="24"/>
        </w:rPr>
        <w:t> </w:t>
      </w:r>
      <w:r>
        <w:rPr>
          <w:sz w:val="24"/>
        </w:rPr>
        <w:t>at</w:t>
      </w:r>
      <w:r>
        <w:rPr>
          <w:spacing w:val="-1"/>
          <w:sz w:val="24"/>
        </w:rPr>
        <w:t> </w:t>
      </w:r>
      <w:r>
        <w:rPr>
          <w:sz w:val="24"/>
        </w:rPr>
        <w:t>installation</w:t>
      </w:r>
      <w:r>
        <w:rPr>
          <w:spacing w:val="-1"/>
          <w:sz w:val="24"/>
        </w:rPr>
        <w:t> </w:t>
      </w:r>
      <w:r>
        <w:rPr>
          <w:sz w:val="24"/>
        </w:rPr>
        <w:t>of</w:t>
      </w:r>
      <w:r>
        <w:rPr>
          <w:spacing w:val="-1"/>
          <w:sz w:val="24"/>
        </w:rPr>
        <w:t> </w:t>
      </w:r>
      <w:r>
        <w:rPr>
          <w:sz w:val="24"/>
        </w:rPr>
        <w:t>a new</w:t>
      </w:r>
      <w:r>
        <w:rPr>
          <w:spacing w:val="-10"/>
          <w:sz w:val="24"/>
        </w:rPr>
        <w:t> </w:t>
      </w:r>
      <w:r>
        <w:rPr>
          <w:sz w:val="24"/>
        </w:rPr>
        <w:t>source</w:t>
      </w:r>
      <w:r>
        <w:rPr>
          <w:spacing w:val="-9"/>
          <w:sz w:val="24"/>
        </w:rPr>
        <w:t> </w:t>
      </w:r>
      <w:r>
        <w:rPr>
          <w:sz w:val="24"/>
        </w:rPr>
        <w:t>and</w:t>
      </w:r>
      <w:r>
        <w:rPr>
          <w:spacing w:val="-9"/>
          <w:sz w:val="24"/>
        </w:rPr>
        <w:t> </w:t>
      </w:r>
      <w:r>
        <w:rPr>
          <w:sz w:val="24"/>
        </w:rPr>
        <w:t>following</w:t>
      </w:r>
      <w:r>
        <w:rPr>
          <w:spacing w:val="-9"/>
          <w:sz w:val="24"/>
        </w:rPr>
        <w:t> </w:t>
      </w:r>
      <w:r>
        <w:rPr>
          <w:sz w:val="24"/>
        </w:rPr>
        <w:t>repairs</w:t>
      </w:r>
      <w:r>
        <w:rPr>
          <w:spacing w:val="-9"/>
          <w:sz w:val="24"/>
        </w:rPr>
        <w:t> </w:t>
      </w:r>
      <w:r>
        <w:rPr>
          <w:sz w:val="24"/>
        </w:rPr>
        <w:t>to</w:t>
      </w:r>
      <w:r>
        <w:rPr>
          <w:spacing w:val="-9"/>
          <w:sz w:val="24"/>
        </w:rPr>
        <w:t> </w:t>
      </w:r>
      <w:r>
        <w:rPr>
          <w:sz w:val="24"/>
        </w:rPr>
        <w:t>the</w:t>
      </w:r>
      <w:r>
        <w:rPr>
          <w:spacing w:val="-11"/>
          <w:sz w:val="24"/>
        </w:rPr>
        <w:t> </w:t>
      </w:r>
      <w:r>
        <w:rPr>
          <w:sz w:val="24"/>
        </w:rPr>
        <w:t>source(s)</w:t>
      </w:r>
      <w:r>
        <w:rPr>
          <w:spacing w:val="-9"/>
          <w:sz w:val="24"/>
        </w:rPr>
        <w:t> </w:t>
      </w:r>
      <w:r>
        <w:rPr>
          <w:sz w:val="24"/>
        </w:rPr>
        <w:t>shielding,</w:t>
      </w:r>
      <w:r>
        <w:rPr>
          <w:spacing w:val="-9"/>
          <w:sz w:val="24"/>
        </w:rPr>
        <w:t> </w:t>
      </w:r>
      <w:r>
        <w:rPr>
          <w:sz w:val="24"/>
        </w:rPr>
        <w:t>the</w:t>
      </w:r>
      <w:r>
        <w:rPr>
          <w:spacing w:val="-9"/>
          <w:sz w:val="24"/>
        </w:rPr>
        <w:t> </w:t>
      </w:r>
      <w:r>
        <w:rPr>
          <w:sz w:val="24"/>
        </w:rPr>
        <w:t>source(s)</w:t>
      </w:r>
      <w:r>
        <w:rPr>
          <w:spacing w:val="-9"/>
          <w:sz w:val="24"/>
        </w:rPr>
        <w:t> </w:t>
      </w:r>
      <w:r>
        <w:rPr>
          <w:sz w:val="24"/>
        </w:rPr>
        <w:t>driving</w:t>
      </w:r>
      <w:r>
        <w:rPr>
          <w:spacing w:val="-13"/>
          <w:sz w:val="24"/>
        </w:rPr>
        <w:t> </w:t>
      </w:r>
      <w:r>
        <w:rPr>
          <w:sz w:val="24"/>
        </w:rPr>
        <w:t>unit,</w:t>
      </w:r>
      <w:r>
        <w:rPr>
          <w:spacing w:val="-9"/>
          <w:sz w:val="24"/>
        </w:rPr>
        <w:t> </w:t>
      </w:r>
      <w:r>
        <w:rPr>
          <w:sz w:val="24"/>
        </w:rPr>
        <w:t>or</w:t>
      </w:r>
      <w:r>
        <w:rPr>
          <w:spacing w:val="-9"/>
          <w:sz w:val="24"/>
        </w:rPr>
        <w:t> </w:t>
      </w:r>
      <w:r>
        <w:rPr>
          <w:sz w:val="24"/>
        </w:rPr>
        <w:t>other electronic</w:t>
      </w:r>
      <w:r>
        <w:rPr>
          <w:spacing w:val="-7"/>
          <w:sz w:val="24"/>
        </w:rPr>
        <w:t> </w:t>
      </w:r>
      <w:r>
        <w:rPr>
          <w:sz w:val="24"/>
        </w:rPr>
        <w:t>or</w:t>
      </w:r>
      <w:r>
        <w:rPr>
          <w:spacing w:val="-7"/>
          <w:sz w:val="24"/>
        </w:rPr>
        <w:t> </w:t>
      </w:r>
      <w:r>
        <w:rPr>
          <w:sz w:val="24"/>
        </w:rPr>
        <w:t>mechanical</w:t>
      </w:r>
      <w:r>
        <w:rPr>
          <w:spacing w:val="-7"/>
          <w:sz w:val="24"/>
        </w:rPr>
        <w:t> </w:t>
      </w:r>
      <w:r>
        <w:rPr>
          <w:sz w:val="24"/>
        </w:rPr>
        <w:t>component</w:t>
      </w:r>
      <w:r>
        <w:rPr>
          <w:spacing w:val="-7"/>
          <w:sz w:val="24"/>
        </w:rPr>
        <w:t> </w:t>
      </w:r>
      <w:r>
        <w:rPr>
          <w:sz w:val="24"/>
        </w:rPr>
        <w:t>that</w:t>
      </w:r>
      <w:r>
        <w:rPr>
          <w:spacing w:val="-7"/>
          <w:sz w:val="24"/>
        </w:rPr>
        <w:t> </w:t>
      </w:r>
      <w:r>
        <w:rPr>
          <w:sz w:val="24"/>
        </w:rPr>
        <w:t>could</w:t>
      </w:r>
      <w:r>
        <w:rPr>
          <w:spacing w:val="-7"/>
          <w:sz w:val="24"/>
        </w:rPr>
        <w:t> </w:t>
      </w:r>
      <w:r>
        <w:rPr>
          <w:sz w:val="24"/>
        </w:rPr>
        <w:t>expose</w:t>
      </w:r>
      <w:r>
        <w:rPr>
          <w:spacing w:val="-7"/>
          <w:sz w:val="24"/>
        </w:rPr>
        <w:t> </w:t>
      </w:r>
      <w:r>
        <w:rPr>
          <w:sz w:val="24"/>
        </w:rPr>
        <w:t>the</w:t>
      </w:r>
      <w:r>
        <w:rPr>
          <w:spacing w:val="-7"/>
          <w:sz w:val="24"/>
        </w:rPr>
        <w:t> </w:t>
      </w:r>
      <w:r>
        <w:rPr>
          <w:sz w:val="24"/>
        </w:rPr>
        <w:t>source,</w:t>
      </w:r>
      <w:r>
        <w:rPr>
          <w:spacing w:val="-7"/>
          <w:sz w:val="24"/>
        </w:rPr>
        <w:t> </w:t>
      </w:r>
      <w:r>
        <w:rPr>
          <w:sz w:val="24"/>
        </w:rPr>
        <w:t>reduce</w:t>
      </w:r>
      <w:r>
        <w:rPr>
          <w:spacing w:val="-7"/>
          <w:sz w:val="24"/>
        </w:rPr>
        <w:t> </w:t>
      </w:r>
      <w:r>
        <w:rPr>
          <w:sz w:val="24"/>
        </w:rPr>
        <w:t>the</w:t>
      </w:r>
      <w:r>
        <w:rPr>
          <w:spacing w:val="-7"/>
          <w:sz w:val="24"/>
        </w:rPr>
        <w:t> </w:t>
      </w:r>
      <w:r>
        <w:rPr>
          <w:sz w:val="24"/>
        </w:rPr>
        <w:t>shielding</w:t>
      </w:r>
      <w:r>
        <w:rPr>
          <w:spacing w:val="-7"/>
          <w:sz w:val="24"/>
        </w:rPr>
        <w:t> </w:t>
      </w:r>
      <w:r>
        <w:rPr>
          <w:sz w:val="24"/>
        </w:rPr>
        <w:t>around the source(s), or compromise the radiation safety of the unit or the source(s).</w:t>
      </w:r>
    </w:p>
    <w:p>
      <w:pPr>
        <w:spacing w:after="0" w:line="237" w:lineRule="auto"/>
        <w:jc w:val="both"/>
        <w:rPr>
          <w:sz w:val="24"/>
        </w:rPr>
        <w:sectPr>
          <w:pgSz w:w="12240" w:h="20180"/>
          <w:pgMar w:header="766" w:footer="775" w:top="1460" w:bottom="960" w:left="500" w:right="1320"/>
        </w:sectPr>
      </w:pPr>
    </w:p>
    <w:p>
      <w:pPr>
        <w:pStyle w:val="BodyText"/>
        <w:spacing w:before="56"/>
        <w:ind w:left="100"/>
      </w:pPr>
      <w:r>
        <w:rPr/>
        <w:t>120.583:</w:t>
      </w:r>
      <w:r>
        <w:rPr>
          <w:spacing w:val="30"/>
        </w:rPr>
        <w:t>  </w:t>
      </w:r>
      <w:r>
        <w:rPr>
          <w:spacing w:val="-2"/>
        </w:rPr>
        <w:t>continued</w:t>
      </w:r>
    </w:p>
    <w:p>
      <w:pPr>
        <w:pStyle w:val="BodyText"/>
        <w:spacing w:before="9"/>
        <w:rPr>
          <w:sz w:val="23"/>
        </w:rPr>
      </w:pPr>
    </w:p>
    <w:p>
      <w:pPr>
        <w:pStyle w:val="ListParagraph"/>
        <w:numPr>
          <w:ilvl w:val="0"/>
          <w:numId w:val="101"/>
        </w:numPr>
        <w:tabs>
          <w:tab w:pos="1793" w:val="left" w:leader="none"/>
        </w:tabs>
        <w:spacing w:line="237" w:lineRule="auto" w:before="0" w:after="0"/>
        <w:ind w:left="1300" w:right="116" w:firstLine="0"/>
        <w:jc w:val="both"/>
        <w:rPr>
          <w:sz w:val="24"/>
        </w:rPr>
      </w:pPr>
      <w:r>
        <w:rPr>
          <w:sz w:val="24"/>
        </w:rPr>
        <w:t>A</w:t>
      </w:r>
      <w:r>
        <w:rPr>
          <w:spacing w:val="-7"/>
          <w:sz w:val="24"/>
        </w:rPr>
        <w:t> </w:t>
      </w:r>
      <w:r>
        <w:rPr>
          <w:sz w:val="24"/>
        </w:rPr>
        <w:t>licensee</w:t>
      </w:r>
      <w:r>
        <w:rPr>
          <w:spacing w:val="-7"/>
          <w:sz w:val="24"/>
        </w:rPr>
        <w:t> </w:t>
      </w:r>
      <w:r>
        <w:rPr>
          <w:sz w:val="24"/>
        </w:rPr>
        <w:t>shall</w:t>
      </w:r>
      <w:r>
        <w:rPr>
          <w:spacing w:val="-7"/>
          <w:sz w:val="24"/>
        </w:rPr>
        <w:t> </w:t>
      </w:r>
      <w:r>
        <w:rPr>
          <w:sz w:val="24"/>
        </w:rPr>
        <w:t>retain</w:t>
      </w:r>
      <w:r>
        <w:rPr>
          <w:spacing w:val="-10"/>
          <w:sz w:val="24"/>
        </w:rPr>
        <w:t> </w:t>
      </w:r>
      <w:r>
        <w:rPr>
          <w:sz w:val="24"/>
        </w:rPr>
        <w:t>a</w:t>
      </w:r>
      <w:r>
        <w:rPr>
          <w:spacing w:val="-10"/>
          <w:sz w:val="24"/>
        </w:rPr>
        <w:t> </w:t>
      </w:r>
      <w:r>
        <w:rPr>
          <w:sz w:val="24"/>
        </w:rPr>
        <w:t>record</w:t>
      </w:r>
      <w:r>
        <w:rPr>
          <w:spacing w:val="-11"/>
          <w:sz w:val="24"/>
        </w:rPr>
        <w:t> </w:t>
      </w:r>
      <w:r>
        <w:rPr>
          <w:sz w:val="24"/>
        </w:rPr>
        <w:t>of</w:t>
      </w:r>
      <w:r>
        <w:rPr>
          <w:spacing w:val="-11"/>
          <w:sz w:val="24"/>
        </w:rPr>
        <w:t> </w:t>
      </w:r>
      <w:r>
        <w:rPr>
          <w:sz w:val="24"/>
        </w:rPr>
        <w:t>the</w:t>
      </w:r>
      <w:r>
        <w:rPr>
          <w:spacing w:val="-10"/>
          <w:sz w:val="24"/>
        </w:rPr>
        <w:t> </w:t>
      </w:r>
      <w:r>
        <w:rPr>
          <w:sz w:val="24"/>
        </w:rPr>
        <w:t>radiation</w:t>
      </w:r>
      <w:r>
        <w:rPr>
          <w:spacing w:val="-7"/>
          <w:sz w:val="24"/>
        </w:rPr>
        <w:t> </w:t>
      </w:r>
      <w:r>
        <w:rPr>
          <w:sz w:val="24"/>
        </w:rPr>
        <w:t>surveys</w:t>
      </w:r>
      <w:r>
        <w:rPr>
          <w:spacing w:val="-7"/>
          <w:sz w:val="24"/>
        </w:rPr>
        <w:t> </w:t>
      </w:r>
      <w:r>
        <w:rPr>
          <w:sz w:val="24"/>
        </w:rPr>
        <w:t>required</w:t>
      </w:r>
      <w:r>
        <w:rPr>
          <w:spacing w:val="-7"/>
          <w:sz w:val="24"/>
        </w:rPr>
        <w:t> </w:t>
      </w:r>
      <w:r>
        <w:rPr>
          <w:sz w:val="24"/>
        </w:rPr>
        <w:t>in</w:t>
      </w:r>
      <w:r>
        <w:rPr>
          <w:spacing w:val="-7"/>
          <w:sz w:val="24"/>
        </w:rPr>
        <w:t> </w:t>
      </w:r>
      <w:r>
        <w:rPr>
          <w:sz w:val="24"/>
        </w:rPr>
        <w:t>105</w:t>
      </w:r>
      <w:r>
        <w:rPr>
          <w:spacing w:val="-7"/>
          <w:sz w:val="24"/>
        </w:rPr>
        <w:t> </w:t>
      </w:r>
      <w:r>
        <w:rPr>
          <w:sz w:val="24"/>
        </w:rPr>
        <w:t>CMR</w:t>
      </w:r>
      <w:r>
        <w:rPr>
          <w:spacing w:val="-5"/>
          <w:sz w:val="24"/>
        </w:rPr>
        <w:t> </w:t>
      </w:r>
      <w:r>
        <w:rPr>
          <w:sz w:val="24"/>
        </w:rPr>
        <w:t>120.583(A) in accordance with 105 CMR 120.592(K).</w:t>
      </w:r>
    </w:p>
    <w:p>
      <w:pPr>
        <w:pStyle w:val="BodyText"/>
        <w:spacing w:before="7"/>
        <w:rPr>
          <w:sz w:val="23"/>
        </w:rPr>
      </w:pPr>
    </w:p>
    <w:p>
      <w:pPr>
        <w:pStyle w:val="BodyText"/>
        <w:ind w:left="100"/>
      </w:pPr>
      <w:r>
        <w:rPr>
          <w:u w:val="single"/>
        </w:rPr>
        <w:t>120.584:</w:t>
      </w:r>
      <w:r>
        <w:rPr>
          <w:spacing w:val="44"/>
          <w:u w:val="single"/>
        </w:rPr>
        <w:t> </w:t>
      </w:r>
      <w:r>
        <w:rPr>
          <w:strike/>
          <w:color w:val="FF0000"/>
          <w:u w:val="single" w:color="000000"/>
        </w:rPr>
        <w:t>Five</w:t>
      </w:r>
      <w:r>
        <w:rPr>
          <w:strike/>
          <w:color w:val="FF0000"/>
          <w:spacing w:val="-15"/>
          <w:u w:val="single" w:color="000000"/>
        </w:rPr>
        <w:t> </w:t>
      </w:r>
      <w:r>
        <w:rPr>
          <w:strike/>
          <w:color w:val="FF0000"/>
          <w:u w:val="single" w:color="000000"/>
        </w:rPr>
        <w:t>Year</w:t>
      </w:r>
      <w:r>
        <w:rPr>
          <w:strike/>
          <w:color w:val="FF0000"/>
          <w:spacing w:val="-19"/>
          <w:u w:val="single" w:color="000000"/>
        </w:rPr>
        <w:t> </w:t>
      </w:r>
      <w:r>
        <w:rPr>
          <w:b/>
          <w:strike w:val="0"/>
          <w:color w:val="0000FF"/>
          <w:u w:val="single" w:color="000000"/>
        </w:rPr>
        <w:t>Full</w:t>
      </w:r>
      <w:r>
        <w:rPr>
          <w:b/>
          <w:strike w:val="0"/>
          <w:color w:val="0000FF"/>
          <w:spacing w:val="-15"/>
          <w:u w:val="single" w:color="000000"/>
        </w:rPr>
        <w:t> </w:t>
      </w:r>
      <w:r>
        <w:rPr>
          <w:strike w:val="0"/>
          <w:u w:val="single"/>
        </w:rPr>
        <w:t>Inspection</w:t>
      </w:r>
      <w:r>
        <w:rPr>
          <w:strike w:val="0"/>
          <w:spacing w:val="-15"/>
          <w:u w:val="single"/>
        </w:rPr>
        <w:t> </w:t>
      </w:r>
      <w:r>
        <w:rPr>
          <w:b/>
          <w:strike w:val="0"/>
          <w:color w:val="0000FF"/>
          <w:u w:val="single" w:color="000000"/>
        </w:rPr>
        <w:t>Servicing</w:t>
      </w:r>
      <w:r>
        <w:rPr>
          <w:b/>
          <w:strike w:val="0"/>
          <w:color w:val="0000FF"/>
          <w:spacing w:val="-16"/>
          <w:u w:val="single" w:color="000000"/>
        </w:rPr>
        <w:t> </w:t>
      </w:r>
      <w:r>
        <w:rPr>
          <w:strike w:val="0"/>
          <w:u w:val="single"/>
        </w:rPr>
        <w:t>for</w:t>
      </w:r>
      <w:r>
        <w:rPr>
          <w:strike w:val="0"/>
          <w:spacing w:val="-15"/>
          <w:u w:val="single"/>
        </w:rPr>
        <w:t> </w:t>
      </w:r>
      <w:r>
        <w:rPr>
          <w:strike w:val="0"/>
          <w:u w:val="single"/>
        </w:rPr>
        <w:t>Teletherapy</w:t>
      </w:r>
      <w:r>
        <w:rPr>
          <w:strike w:val="0"/>
          <w:spacing w:val="-21"/>
          <w:u w:val="single"/>
        </w:rPr>
        <w:t> </w:t>
      </w:r>
      <w:r>
        <w:rPr>
          <w:strike w:val="0"/>
          <w:u w:val="single"/>
        </w:rPr>
        <w:t>and</w:t>
      </w:r>
      <w:r>
        <w:rPr>
          <w:strike w:val="0"/>
          <w:spacing w:val="-15"/>
          <w:u w:val="single"/>
        </w:rPr>
        <w:t> </w:t>
      </w:r>
      <w:r>
        <w:rPr>
          <w:strike w:val="0"/>
          <w:u w:val="single"/>
        </w:rPr>
        <w:t>Gamma</w:t>
      </w:r>
      <w:r>
        <w:rPr>
          <w:strike w:val="0"/>
          <w:spacing w:val="-15"/>
          <w:u w:val="single"/>
        </w:rPr>
        <w:t> </w:t>
      </w:r>
      <w:r>
        <w:rPr>
          <w:strike w:val="0"/>
          <w:u w:val="single"/>
        </w:rPr>
        <w:t>Stereotactic</w:t>
      </w:r>
      <w:r>
        <w:rPr>
          <w:strike w:val="0"/>
          <w:spacing w:val="-17"/>
          <w:u w:val="single"/>
        </w:rPr>
        <w:t> </w:t>
      </w:r>
      <w:r>
        <w:rPr>
          <w:strike w:val="0"/>
          <w:u w:val="single"/>
        </w:rPr>
        <w:t>Radiosurgery</w:t>
      </w:r>
      <w:r>
        <w:rPr>
          <w:strike w:val="0"/>
          <w:spacing w:val="-24"/>
          <w:u w:val="single"/>
        </w:rPr>
        <w:t> </w:t>
      </w:r>
      <w:r>
        <w:rPr>
          <w:strike w:val="0"/>
          <w:spacing w:val="-2"/>
          <w:u w:val="single"/>
        </w:rPr>
        <w:t>Units</w:t>
      </w:r>
    </w:p>
    <w:p>
      <w:pPr>
        <w:pStyle w:val="BodyText"/>
        <w:spacing w:before="9"/>
        <w:rPr>
          <w:sz w:val="23"/>
        </w:rPr>
      </w:pPr>
    </w:p>
    <w:p>
      <w:pPr>
        <w:pStyle w:val="ListParagraph"/>
        <w:numPr>
          <w:ilvl w:val="0"/>
          <w:numId w:val="102"/>
        </w:numPr>
        <w:tabs>
          <w:tab w:pos="1792" w:val="left" w:leader="none"/>
        </w:tabs>
        <w:spacing w:line="237" w:lineRule="auto" w:before="0" w:after="0"/>
        <w:ind w:left="1300" w:right="110" w:firstLine="0"/>
        <w:jc w:val="both"/>
        <w:rPr>
          <w:sz w:val="24"/>
        </w:rPr>
      </w:pP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have</w:t>
      </w:r>
      <w:r>
        <w:rPr>
          <w:spacing w:val="-15"/>
          <w:sz w:val="24"/>
        </w:rPr>
        <w:t> </w:t>
      </w:r>
      <w:r>
        <w:rPr>
          <w:sz w:val="24"/>
        </w:rPr>
        <w:t>each</w:t>
      </w:r>
      <w:r>
        <w:rPr>
          <w:spacing w:val="-11"/>
          <w:sz w:val="24"/>
        </w:rPr>
        <w:t> </w:t>
      </w:r>
      <w:r>
        <w:rPr>
          <w:sz w:val="24"/>
        </w:rPr>
        <w:t>teletherapy</w:t>
      </w:r>
      <w:r>
        <w:rPr>
          <w:spacing w:val="-15"/>
          <w:sz w:val="24"/>
        </w:rPr>
        <w:t> </w:t>
      </w:r>
      <w:r>
        <w:rPr>
          <w:sz w:val="24"/>
        </w:rPr>
        <w:t>unit</w:t>
      </w:r>
      <w:r>
        <w:rPr>
          <w:spacing w:val="-11"/>
          <w:sz w:val="24"/>
        </w:rPr>
        <w:t> </w:t>
      </w:r>
      <w:r>
        <w:rPr>
          <w:sz w:val="24"/>
        </w:rPr>
        <w:t>and</w:t>
      </w:r>
      <w:r>
        <w:rPr>
          <w:spacing w:val="-11"/>
          <w:sz w:val="24"/>
        </w:rPr>
        <w:t> </w:t>
      </w:r>
      <w:r>
        <w:rPr>
          <w:sz w:val="24"/>
        </w:rPr>
        <w:t>gamma</w:t>
      </w:r>
      <w:r>
        <w:rPr>
          <w:spacing w:val="-14"/>
          <w:sz w:val="24"/>
        </w:rPr>
        <w:t> </w:t>
      </w:r>
      <w:r>
        <w:rPr>
          <w:sz w:val="24"/>
        </w:rPr>
        <w:t>stereotactic</w:t>
      </w:r>
      <w:r>
        <w:rPr>
          <w:spacing w:val="-14"/>
          <w:sz w:val="24"/>
        </w:rPr>
        <w:t> </w:t>
      </w:r>
      <w:r>
        <w:rPr>
          <w:sz w:val="24"/>
        </w:rPr>
        <w:t>radiosurgery</w:t>
      </w:r>
      <w:r>
        <w:rPr>
          <w:spacing w:val="-15"/>
          <w:sz w:val="24"/>
        </w:rPr>
        <w:t> </w:t>
      </w:r>
      <w:r>
        <w:rPr>
          <w:sz w:val="24"/>
        </w:rPr>
        <w:t>unit</w:t>
      </w:r>
      <w:r>
        <w:rPr>
          <w:spacing w:val="-11"/>
          <w:sz w:val="24"/>
        </w:rPr>
        <w:t> </w:t>
      </w:r>
      <w:r>
        <w:rPr>
          <w:sz w:val="24"/>
        </w:rPr>
        <w:t>fully inspected</w:t>
      </w:r>
      <w:r>
        <w:rPr>
          <w:spacing w:val="-15"/>
          <w:sz w:val="24"/>
        </w:rPr>
        <w:t> </w:t>
      </w:r>
      <w:r>
        <w:rPr>
          <w:sz w:val="24"/>
        </w:rPr>
        <w:t>and</w:t>
      </w:r>
      <w:r>
        <w:rPr>
          <w:spacing w:val="-15"/>
          <w:sz w:val="24"/>
        </w:rPr>
        <w:t> </w:t>
      </w:r>
      <w:r>
        <w:rPr>
          <w:sz w:val="24"/>
        </w:rPr>
        <w:t>serviced</w:t>
      </w:r>
      <w:r>
        <w:rPr>
          <w:spacing w:val="-15"/>
          <w:sz w:val="24"/>
        </w:rPr>
        <w:t> </w:t>
      </w:r>
      <w:r>
        <w:rPr>
          <w:sz w:val="24"/>
        </w:rPr>
        <w:t>during</w:t>
      </w:r>
      <w:r>
        <w:rPr>
          <w:strike/>
          <w:color w:val="FF0000"/>
          <w:spacing w:val="-13"/>
          <w:sz w:val="24"/>
        </w:rPr>
        <w:t> </w:t>
      </w:r>
      <w:r>
        <w:rPr>
          <w:strike/>
          <w:color w:val="FF0000"/>
          <w:sz w:val="24"/>
        </w:rPr>
        <w:t>teletherapy</w:t>
      </w:r>
      <w:r>
        <w:rPr>
          <w:strike w:val="0"/>
          <w:color w:val="FF0000"/>
          <w:spacing w:val="-15"/>
          <w:sz w:val="24"/>
        </w:rPr>
        <w:t> </w:t>
      </w:r>
      <w:r>
        <w:rPr>
          <w:b/>
          <w:strike w:val="0"/>
          <w:color w:val="0000FF"/>
          <w:sz w:val="24"/>
        </w:rPr>
        <w:t>each</w:t>
      </w:r>
      <w:r>
        <w:rPr>
          <w:b/>
          <w:strike w:val="0"/>
          <w:color w:val="0000FF"/>
          <w:spacing w:val="-14"/>
          <w:sz w:val="24"/>
        </w:rPr>
        <w:t> </w:t>
      </w:r>
      <w:r>
        <w:rPr>
          <w:strike w:val="0"/>
          <w:sz w:val="24"/>
        </w:rPr>
        <w:t>source</w:t>
      </w:r>
      <w:r>
        <w:rPr>
          <w:strike w:val="0"/>
          <w:spacing w:val="-15"/>
          <w:sz w:val="24"/>
        </w:rPr>
        <w:t> </w:t>
      </w:r>
      <w:r>
        <w:rPr>
          <w:strike w:val="0"/>
          <w:sz w:val="24"/>
        </w:rPr>
        <w:t>replacement</w:t>
      </w:r>
      <w:r>
        <w:rPr>
          <w:strike/>
          <w:color w:val="FF0000"/>
          <w:spacing w:val="-14"/>
          <w:sz w:val="24"/>
        </w:rPr>
        <w:t> </w:t>
      </w:r>
      <w:r>
        <w:rPr>
          <w:strike/>
          <w:color w:val="FF0000"/>
          <w:sz w:val="24"/>
        </w:rPr>
        <w:t>or</w:t>
      </w:r>
      <w:r>
        <w:rPr>
          <w:strike/>
          <w:color w:val="FF0000"/>
          <w:spacing w:val="-14"/>
          <w:sz w:val="24"/>
        </w:rPr>
        <w:t> </w:t>
      </w:r>
      <w:r>
        <w:rPr>
          <w:strike/>
          <w:color w:val="FF0000"/>
          <w:sz w:val="24"/>
        </w:rPr>
        <w:t>at</w:t>
      </w:r>
      <w:r>
        <w:rPr>
          <w:strike/>
          <w:color w:val="FF0000"/>
          <w:spacing w:val="-14"/>
          <w:sz w:val="24"/>
        </w:rPr>
        <w:t> </w:t>
      </w:r>
      <w:r>
        <w:rPr>
          <w:strike/>
          <w:color w:val="FF0000"/>
          <w:sz w:val="24"/>
        </w:rPr>
        <w:t>intervals</w:t>
      </w:r>
      <w:r>
        <w:rPr>
          <w:strike/>
          <w:color w:val="FF0000"/>
          <w:spacing w:val="-14"/>
          <w:sz w:val="24"/>
        </w:rPr>
        <w:t> </w:t>
      </w:r>
      <w:r>
        <w:rPr>
          <w:strike/>
          <w:color w:val="FF0000"/>
          <w:sz w:val="24"/>
        </w:rPr>
        <w:t>not</w:t>
      </w:r>
      <w:r>
        <w:rPr>
          <w:strike/>
          <w:color w:val="FF0000"/>
          <w:spacing w:val="-14"/>
          <w:sz w:val="24"/>
        </w:rPr>
        <w:t> </w:t>
      </w:r>
      <w:r>
        <w:rPr>
          <w:strike/>
          <w:color w:val="FF0000"/>
          <w:sz w:val="24"/>
        </w:rPr>
        <w:t>to</w:t>
      </w:r>
      <w:r>
        <w:rPr>
          <w:strike/>
          <w:color w:val="FF0000"/>
          <w:spacing w:val="-14"/>
          <w:sz w:val="24"/>
        </w:rPr>
        <w:t> </w:t>
      </w:r>
      <w:r>
        <w:rPr>
          <w:strike/>
          <w:color w:val="FF0000"/>
          <w:sz w:val="24"/>
        </w:rPr>
        <w:t>exceed</w:t>
      </w:r>
      <w:r>
        <w:rPr>
          <w:strike w:val="0"/>
          <w:color w:val="FF0000"/>
          <w:sz w:val="24"/>
        </w:rPr>
        <w:t> </w:t>
      </w:r>
      <w:r>
        <w:rPr>
          <w:strike/>
          <w:color w:val="FF0000"/>
          <w:w w:val="95"/>
          <w:sz w:val="24"/>
        </w:rPr>
        <w:t>five years, whichever comes first,</w:t>
      </w:r>
      <w:r>
        <w:rPr>
          <w:strike w:val="0"/>
          <w:color w:val="FF0000"/>
          <w:w w:val="95"/>
          <w:sz w:val="24"/>
        </w:rPr>
        <w:t> </w:t>
      </w:r>
      <w:r>
        <w:rPr>
          <w:strike w:val="0"/>
          <w:w w:val="95"/>
          <w:sz w:val="24"/>
        </w:rPr>
        <w:t>to assure proper functioning of the source exposure mechanism </w:t>
      </w:r>
      <w:r>
        <w:rPr>
          <w:b/>
          <w:strike w:val="0"/>
          <w:color w:val="0000FF"/>
          <w:w w:val="95"/>
          <w:sz w:val="24"/>
        </w:rPr>
        <w:t>and other safety components.</w:t>
      </w:r>
      <w:r>
        <w:rPr>
          <w:b/>
          <w:strike w:val="0"/>
          <w:color w:val="0000FF"/>
          <w:spacing w:val="40"/>
          <w:sz w:val="24"/>
        </w:rPr>
        <w:t> </w:t>
      </w:r>
      <w:r>
        <w:rPr>
          <w:b/>
          <w:strike w:val="0"/>
          <w:color w:val="0000FF"/>
          <w:w w:val="95"/>
          <w:sz w:val="24"/>
        </w:rPr>
        <w:t>The interval between each full-inspection servicing shall not </w:t>
      </w:r>
      <w:r>
        <w:rPr>
          <w:b/>
          <w:strike w:val="0"/>
          <w:color w:val="0000FF"/>
          <w:sz w:val="24"/>
        </w:rPr>
        <w:t>exceed five years for each teletherapy unit and shall not exceed seven years for each gamma stereotactic radiosurgery unit</w:t>
      </w:r>
      <w:r>
        <w:rPr>
          <w:strike w:val="0"/>
          <w:sz w:val="24"/>
        </w:rPr>
        <w:t>.</w:t>
      </w:r>
    </w:p>
    <w:p>
      <w:pPr>
        <w:pStyle w:val="BodyText"/>
      </w:pPr>
    </w:p>
    <w:p>
      <w:pPr>
        <w:pStyle w:val="ListParagraph"/>
        <w:numPr>
          <w:ilvl w:val="0"/>
          <w:numId w:val="102"/>
        </w:numPr>
        <w:tabs>
          <w:tab w:pos="1755" w:val="left" w:leader="none"/>
        </w:tabs>
        <w:spacing w:line="237" w:lineRule="auto" w:before="0" w:after="0"/>
        <w:ind w:left="1300" w:right="116" w:firstLine="0"/>
        <w:jc w:val="both"/>
        <w:rPr>
          <w:sz w:val="24"/>
        </w:rPr>
      </w:pPr>
      <w:r>
        <w:rPr>
          <w:w w:val="95"/>
          <w:sz w:val="24"/>
        </w:rPr>
        <w:t>This inspection and servicing may only be performed by persons specifically licensed to do </w:t>
      </w:r>
      <w:r>
        <w:rPr>
          <w:sz w:val="24"/>
        </w:rPr>
        <w:t>so by the Agency, an Agreement State, or the U.S. Nuclear Regulatory Commission.</w:t>
      </w:r>
    </w:p>
    <w:p>
      <w:pPr>
        <w:pStyle w:val="BodyText"/>
        <w:spacing w:before="10"/>
        <w:rPr>
          <w:sz w:val="23"/>
        </w:rPr>
      </w:pPr>
    </w:p>
    <w:p>
      <w:pPr>
        <w:pStyle w:val="ListParagraph"/>
        <w:numPr>
          <w:ilvl w:val="0"/>
          <w:numId w:val="102"/>
        </w:numPr>
        <w:tabs>
          <w:tab w:pos="1881" w:val="left" w:leader="none"/>
        </w:tabs>
        <w:spacing w:line="237" w:lineRule="auto" w:before="0" w:after="0"/>
        <w:ind w:left="1300" w:right="116" w:firstLine="0"/>
        <w:jc w:val="both"/>
        <w:rPr>
          <w:sz w:val="24"/>
        </w:rPr>
      </w:pPr>
      <w:r>
        <w:rPr>
          <w:sz w:val="24"/>
        </w:rPr>
        <w:t>A licensee shall maintain a record of the inspection and servicing in accordance with 105 CMR 120.592(L).</w:t>
      </w:r>
    </w:p>
    <w:p>
      <w:pPr>
        <w:pStyle w:val="BodyText"/>
        <w:spacing w:before="6"/>
        <w:rPr>
          <w:sz w:val="18"/>
        </w:rPr>
      </w:pPr>
    </w:p>
    <w:p>
      <w:pPr>
        <w:pStyle w:val="BodyText"/>
        <w:spacing w:before="59"/>
        <w:ind w:left="100"/>
      </w:pPr>
      <w:r>
        <w:rPr>
          <w:u w:val="single"/>
        </w:rPr>
        <w:t>120.585:</w:t>
      </w:r>
      <w:r>
        <w:rPr>
          <w:spacing w:val="76"/>
          <w:w w:val="150"/>
          <w:u w:val="single"/>
        </w:rPr>
        <w:t> </w:t>
      </w:r>
      <w:r>
        <w:rPr>
          <w:u w:val="single"/>
        </w:rPr>
        <w:t>Therapy-related</w:t>
      </w:r>
      <w:r>
        <w:rPr>
          <w:spacing w:val="-4"/>
          <w:u w:val="single"/>
        </w:rPr>
        <w:t> </w:t>
      </w:r>
      <w:r>
        <w:rPr>
          <w:u w:val="single"/>
        </w:rPr>
        <w:t>Computer</w:t>
      </w:r>
      <w:r>
        <w:rPr>
          <w:spacing w:val="-5"/>
          <w:u w:val="single"/>
        </w:rPr>
        <w:t> </w:t>
      </w:r>
      <w:r>
        <w:rPr>
          <w:spacing w:val="-2"/>
          <w:u w:val="single"/>
        </w:rPr>
        <w:t>Systems</w:t>
      </w:r>
    </w:p>
    <w:p>
      <w:pPr>
        <w:pStyle w:val="BodyText"/>
        <w:spacing w:before="9"/>
        <w:rPr>
          <w:sz w:val="23"/>
        </w:rPr>
      </w:pPr>
    </w:p>
    <w:p>
      <w:pPr>
        <w:pStyle w:val="BodyText"/>
        <w:spacing w:line="237" w:lineRule="auto"/>
        <w:ind w:left="1300" w:right="115" w:firstLine="355"/>
        <w:jc w:val="both"/>
      </w:pPr>
      <w:r>
        <w:rPr>
          <w:w w:val="95"/>
        </w:rPr>
        <w:t>The licensee shall perform acceptance testing on the treatment planning system in accordance </w:t>
      </w:r>
      <w:r>
        <w:rPr/>
        <w:t>with published protocols accepted by nationally recognized bodies.</w:t>
      </w:r>
      <w:r>
        <w:rPr>
          <w:spacing w:val="40"/>
        </w:rPr>
        <w:t> </w:t>
      </w:r>
      <w:r>
        <w:rPr/>
        <w:t>At a minimum, the acceptance testing must include, as applicable, verification of:</w:t>
      </w:r>
    </w:p>
    <w:p>
      <w:pPr>
        <w:pStyle w:val="BodyText"/>
        <w:spacing w:before="8"/>
        <w:rPr>
          <w:sz w:val="23"/>
        </w:rPr>
      </w:pPr>
    </w:p>
    <w:p>
      <w:pPr>
        <w:pStyle w:val="ListParagraph"/>
        <w:numPr>
          <w:ilvl w:val="0"/>
          <w:numId w:val="103"/>
        </w:numPr>
        <w:tabs>
          <w:tab w:pos="1814" w:val="left" w:leader="none"/>
        </w:tabs>
        <w:spacing w:line="240" w:lineRule="auto" w:before="0" w:after="0"/>
        <w:ind w:left="1813" w:right="0" w:hanging="514"/>
        <w:jc w:val="both"/>
        <w:rPr>
          <w:sz w:val="24"/>
        </w:rPr>
      </w:pPr>
      <w:r>
        <w:rPr>
          <w:sz w:val="24"/>
        </w:rPr>
        <w:t>The</w:t>
      </w:r>
      <w:r>
        <w:rPr>
          <w:spacing w:val="-7"/>
          <w:sz w:val="24"/>
        </w:rPr>
        <w:t> </w:t>
      </w:r>
      <w:r>
        <w:rPr>
          <w:sz w:val="24"/>
        </w:rPr>
        <w:t>source-specific</w:t>
      </w:r>
      <w:r>
        <w:rPr>
          <w:spacing w:val="-6"/>
          <w:sz w:val="24"/>
        </w:rPr>
        <w:t> </w:t>
      </w:r>
      <w:r>
        <w:rPr>
          <w:sz w:val="24"/>
        </w:rPr>
        <w:t>input</w:t>
      </w:r>
      <w:r>
        <w:rPr>
          <w:spacing w:val="-2"/>
          <w:sz w:val="24"/>
        </w:rPr>
        <w:t> </w:t>
      </w:r>
      <w:r>
        <w:rPr>
          <w:sz w:val="24"/>
        </w:rPr>
        <w:t>parameters</w:t>
      </w:r>
      <w:r>
        <w:rPr>
          <w:spacing w:val="-6"/>
          <w:sz w:val="24"/>
        </w:rPr>
        <w:t> </w:t>
      </w:r>
      <w:r>
        <w:rPr>
          <w:sz w:val="24"/>
        </w:rPr>
        <w:t>required</w:t>
      </w:r>
      <w:r>
        <w:rPr>
          <w:spacing w:val="-3"/>
          <w:sz w:val="24"/>
        </w:rPr>
        <w:t> </w:t>
      </w:r>
      <w:r>
        <w:rPr>
          <w:sz w:val="24"/>
        </w:rPr>
        <w:t>by</w:t>
      </w:r>
      <w:r>
        <w:rPr>
          <w:spacing w:val="-11"/>
          <w:sz w:val="24"/>
        </w:rPr>
        <w:t> </w:t>
      </w:r>
      <w:r>
        <w:rPr>
          <w:sz w:val="24"/>
        </w:rPr>
        <w:t>the</w:t>
      </w:r>
      <w:r>
        <w:rPr>
          <w:spacing w:val="-7"/>
          <w:sz w:val="24"/>
        </w:rPr>
        <w:t> </w:t>
      </w:r>
      <w:r>
        <w:rPr>
          <w:sz w:val="24"/>
        </w:rPr>
        <w:t>dose</w:t>
      </w:r>
      <w:r>
        <w:rPr>
          <w:spacing w:val="-5"/>
          <w:sz w:val="24"/>
        </w:rPr>
        <w:t> </w:t>
      </w:r>
      <w:r>
        <w:rPr>
          <w:sz w:val="24"/>
        </w:rPr>
        <w:t>calculation</w:t>
      </w:r>
      <w:r>
        <w:rPr>
          <w:spacing w:val="-3"/>
          <w:sz w:val="24"/>
        </w:rPr>
        <w:t> </w:t>
      </w:r>
      <w:r>
        <w:rPr>
          <w:spacing w:val="-2"/>
          <w:sz w:val="24"/>
        </w:rPr>
        <w:t>algorithm;</w:t>
      </w:r>
    </w:p>
    <w:p>
      <w:pPr>
        <w:pStyle w:val="BodyText"/>
        <w:spacing w:before="9"/>
        <w:rPr>
          <w:sz w:val="23"/>
        </w:rPr>
      </w:pPr>
    </w:p>
    <w:p>
      <w:pPr>
        <w:pStyle w:val="ListParagraph"/>
        <w:numPr>
          <w:ilvl w:val="0"/>
          <w:numId w:val="103"/>
        </w:numPr>
        <w:tabs>
          <w:tab w:pos="1776" w:val="left" w:leader="none"/>
        </w:tabs>
        <w:spacing w:line="237" w:lineRule="auto" w:before="0" w:after="0"/>
        <w:ind w:left="1300" w:right="115" w:firstLine="0"/>
        <w:jc w:val="both"/>
        <w:rPr>
          <w:sz w:val="24"/>
        </w:rPr>
      </w:pPr>
      <w:r>
        <w:rPr>
          <w:sz w:val="24"/>
        </w:rPr>
        <w:t>The</w:t>
      </w:r>
      <w:r>
        <w:rPr>
          <w:spacing w:val="-15"/>
          <w:sz w:val="24"/>
        </w:rPr>
        <w:t> </w:t>
      </w:r>
      <w:r>
        <w:rPr>
          <w:sz w:val="24"/>
        </w:rPr>
        <w:t>accuracy</w:t>
      </w:r>
      <w:r>
        <w:rPr>
          <w:spacing w:val="-15"/>
          <w:sz w:val="24"/>
        </w:rPr>
        <w:t> </w:t>
      </w:r>
      <w:r>
        <w:rPr>
          <w:sz w:val="24"/>
        </w:rPr>
        <w:t>of</w:t>
      </w:r>
      <w:r>
        <w:rPr>
          <w:spacing w:val="-15"/>
          <w:sz w:val="24"/>
        </w:rPr>
        <w:t> </w:t>
      </w:r>
      <w:r>
        <w:rPr>
          <w:sz w:val="24"/>
        </w:rPr>
        <w:t>dose,</w:t>
      </w:r>
      <w:r>
        <w:rPr>
          <w:spacing w:val="-15"/>
          <w:sz w:val="24"/>
        </w:rPr>
        <w:t> </w:t>
      </w:r>
      <w:r>
        <w:rPr>
          <w:sz w:val="24"/>
        </w:rPr>
        <w:t>dwell</w:t>
      </w:r>
      <w:r>
        <w:rPr>
          <w:spacing w:val="-12"/>
          <w:sz w:val="24"/>
        </w:rPr>
        <w:t> </w:t>
      </w:r>
      <w:r>
        <w:rPr>
          <w:sz w:val="24"/>
        </w:rPr>
        <w:t>time,</w:t>
      </w:r>
      <w:r>
        <w:rPr>
          <w:spacing w:val="-13"/>
          <w:sz w:val="24"/>
        </w:rPr>
        <w:t> </w:t>
      </w:r>
      <w:r>
        <w:rPr>
          <w:sz w:val="24"/>
        </w:rPr>
        <w:t>and</w:t>
      </w:r>
      <w:r>
        <w:rPr>
          <w:spacing w:val="-15"/>
          <w:sz w:val="24"/>
        </w:rPr>
        <w:t> </w:t>
      </w:r>
      <w:r>
        <w:rPr>
          <w:sz w:val="24"/>
        </w:rPr>
        <w:t>treatment</w:t>
      </w:r>
      <w:r>
        <w:rPr>
          <w:spacing w:val="-13"/>
          <w:sz w:val="24"/>
        </w:rPr>
        <w:t> </w:t>
      </w:r>
      <w:r>
        <w:rPr>
          <w:sz w:val="24"/>
        </w:rPr>
        <w:t>time</w:t>
      </w:r>
      <w:r>
        <w:rPr>
          <w:spacing w:val="-15"/>
          <w:sz w:val="24"/>
        </w:rPr>
        <w:t> </w:t>
      </w:r>
      <w:r>
        <w:rPr>
          <w:sz w:val="24"/>
        </w:rPr>
        <w:t>calculations</w:t>
      </w:r>
      <w:r>
        <w:rPr>
          <w:spacing w:val="-15"/>
          <w:sz w:val="24"/>
        </w:rPr>
        <w:t> </w:t>
      </w:r>
      <w:r>
        <w:rPr>
          <w:sz w:val="24"/>
        </w:rPr>
        <w:t>at</w:t>
      </w:r>
      <w:r>
        <w:rPr>
          <w:spacing w:val="-13"/>
          <w:sz w:val="24"/>
        </w:rPr>
        <w:t> </w:t>
      </w:r>
      <w:r>
        <w:rPr>
          <w:sz w:val="24"/>
        </w:rPr>
        <w:t>representative</w:t>
      </w:r>
      <w:r>
        <w:rPr>
          <w:spacing w:val="-15"/>
          <w:sz w:val="24"/>
        </w:rPr>
        <w:t> </w:t>
      </w:r>
      <w:r>
        <w:rPr>
          <w:sz w:val="24"/>
        </w:rPr>
        <w:t>points. </w:t>
      </w:r>
      <w:r>
        <w:rPr>
          <w:w w:val="95"/>
          <w:sz w:val="24"/>
        </w:rPr>
        <w:t>The licensee shall perform regular quality assurance testing on the treatment planning computer. </w:t>
      </w:r>
      <w:r>
        <w:rPr>
          <w:sz w:val="24"/>
        </w:rPr>
        <w:t>Said testing shall be in accordance with TG40 or current AAPM recommendation.</w:t>
      </w:r>
    </w:p>
    <w:p>
      <w:pPr>
        <w:pStyle w:val="BodyText"/>
        <w:spacing w:before="8"/>
        <w:rPr>
          <w:sz w:val="23"/>
        </w:rPr>
      </w:pPr>
    </w:p>
    <w:p>
      <w:pPr>
        <w:pStyle w:val="ListParagraph"/>
        <w:numPr>
          <w:ilvl w:val="0"/>
          <w:numId w:val="103"/>
        </w:numPr>
        <w:tabs>
          <w:tab w:pos="1802" w:val="left" w:leader="none"/>
        </w:tabs>
        <w:spacing w:line="240" w:lineRule="auto" w:before="0" w:after="0"/>
        <w:ind w:left="1801" w:right="0" w:hanging="502"/>
        <w:jc w:val="both"/>
        <w:rPr>
          <w:sz w:val="24"/>
        </w:rPr>
      </w:pPr>
      <w:r>
        <w:rPr>
          <w:sz w:val="24"/>
        </w:rPr>
        <w:t>The</w:t>
      </w:r>
      <w:r>
        <w:rPr>
          <w:spacing w:val="-6"/>
          <w:sz w:val="24"/>
        </w:rPr>
        <w:t> </w:t>
      </w:r>
      <w:r>
        <w:rPr>
          <w:sz w:val="24"/>
        </w:rPr>
        <w:t>accuracy</w:t>
      </w:r>
      <w:r>
        <w:rPr>
          <w:spacing w:val="-10"/>
          <w:sz w:val="24"/>
        </w:rPr>
        <w:t> </w:t>
      </w:r>
      <w:r>
        <w:rPr>
          <w:sz w:val="24"/>
        </w:rPr>
        <w:t>of</w:t>
      </w:r>
      <w:r>
        <w:rPr>
          <w:spacing w:val="-4"/>
          <w:sz w:val="24"/>
        </w:rPr>
        <w:t> </w:t>
      </w:r>
      <w:r>
        <w:rPr>
          <w:sz w:val="24"/>
        </w:rPr>
        <w:t>isodose</w:t>
      </w:r>
      <w:r>
        <w:rPr>
          <w:spacing w:val="-4"/>
          <w:sz w:val="24"/>
        </w:rPr>
        <w:t> </w:t>
      </w:r>
      <w:r>
        <w:rPr>
          <w:sz w:val="24"/>
        </w:rPr>
        <w:t>plots</w:t>
      </w:r>
      <w:r>
        <w:rPr>
          <w:spacing w:val="-1"/>
          <w:sz w:val="24"/>
        </w:rPr>
        <w:t> </w:t>
      </w:r>
      <w:r>
        <w:rPr>
          <w:sz w:val="24"/>
        </w:rPr>
        <w:t>and</w:t>
      </w:r>
      <w:r>
        <w:rPr>
          <w:spacing w:val="-4"/>
          <w:sz w:val="24"/>
        </w:rPr>
        <w:t> </w:t>
      </w:r>
      <w:r>
        <w:rPr>
          <w:sz w:val="24"/>
        </w:rPr>
        <w:t>graphic</w:t>
      </w:r>
      <w:r>
        <w:rPr>
          <w:spacing w:val="-4"/>
          <w:sz w:val="24"/>
        </w:rPr>
        <w:t> </w:t>
      </w:r>
      <w:r>
        <w:rPr>
          <w:spacing w:val="-2"/>
          <w:sz w:val="24"/>
        </w:rPr>
        <w:t>displays;</w:t>
      </w:r>
    </w:p>
    <w:p>
      <w:pPr>
        <w:pStyle w:val="BodyText"/>
        <w:spacing w:before="9"/>
        <w:rPr>
          <w:sz w:val="23"/>
        </w:rPr>
      </w:pPr>
    </w:p>
    <w:p>
      <w:pPr>
        <w:pStyle w:val="ListParagraph"/>
        <w:numPr>
          <w:ilvl w:val="0"/>
          <w:numId w:val="103"/>
        </w:numPr>
        <w:tabs>
          <w:tab w:pos="1958" w:val="left" w:leader="none"/>
        </w:tabs>
        <w:spacing w:line="237" w:lineRule="auto" w:before="0" w:after="0"/>
        <w:ind w:left="1300" w:right="119" w:firstLine="0"/>
        <w:jc w:val="both"/>
        <w:rPr>
          <w:sz w:val="24"/>
        </w:rPr>
      </w:pPr>
      <w:r>
        <w:rPr>
          <w:sz w:val="24"/>
        </w:rPr>
        <w:t>The accuracy of the software used to determine radioactive source positions </w:t>
      </w:r>
      <w:r>
        <w:rPr>
          <w:sz w:val="24"/>
        </w:rPr>
        <w:t>from radiographic images; and</w:t>
      </w:r>
    </w:p>
    <w:p>
      <w:pPr>
        <w:pStyle w:val="BodyText"/>
        <w:spacing w:before="10"/>
        <w:rPr>
          <w:sz w:val="23"/>
        </w:rPr>
      </w:pPr>
    </w:p>
    <w:p>
      <w:pPr>
        <w:pStyle w:val="ListParagraph"/>
        <w:numPr>
          <w:ilvl w:val="0"/>
          <w:numId w:val="103"/>
        </w:numPr>
        <w:tabs>
          <w:tab w:pos="1801" w:val="left" w:leader="none"/>
        </w:tabs>
        <w:spacing w:line="237" w:lineRule="auto" w:before="0" w:after="0"/>
        <w:ind w:left="1300" w:right="118" w:firstLine="0"/>
        <w:jc w:val="both"/>
        <w:rPr>
          <w:sz w:val="24"/>
        </w:rPr>
      </w:pPr>
      <w:r>
        <w:rPr>
          <w:sz w:val="24"/>
        </w:rPr>
        <w:t>The</w:t>
      </w:r>
      <w:r>
        <w:rPr>
          <w:spacing w:val="-2"/>
          <w:sz w:val="24"/>
        </w:rPr>
        <w:t> </w:t>
      </w:r>
      <w:r>
        <w:rPr>
          <w:sz w:val="24"/>
        </w:rPr>
        <w:t>accuracy</w:t>
      </w:r>
      <w:r>
        <w:rPr>
          <w:spacing w:val="-6"/>
          <w:sz w:val="24"/>
        </w:rPr>
        <w:t> </w:t>
      </w:r>
      <w:r>
        <w:rPr>
          <w:sz w:val="24"/>
        </w:rPr>
        <w:t>of electronic transfer</w:t>
      </w:r>
      <w:r>
        <w:rPr>
          <w:spacing w:val="-1"/>
          <w:sz w:val="24"/>
        </w:rPr>
        <w:t> </w:t>
      </w:r>
      <w:r>
        <w:rPr>
          <w:sz w:val="24"/>
        </w:rPr>
        <w:t>of the treatment delivery</w:t>
      </w:r>
      <w:r>
        <w:rPr>
          <w:spacing w:val="-1"/>
          <w:sz w:val="24"/>
        </w:rPr>
        <w:t> </w:t>
      </w:r>
      <w:r>
        <w:rPr>
          <w:sz w:val="24"/>
        </w:rPr>
        <w:t>parameters to the treatment delivery unit from the treatment planning system.</w:t>
      </w:r>
    </w:p>
    <w:p>
      <w:pPr>
        <w:pStyle w:val="BodyText"/>
        <w:spacing w:before="6"/>
        <w:rPr>
          <w:sz w:val="18"/>
        </w:rPr>
      </w:pPr>
    </w:p>
    <w:p>
      <w:pPr>
        <w:pStyle w:val="BodyText"/>
        <w:tabs>
          <w:tab w:pos="1189" w:val="left" w:leader="none"/>
        </w:tabs>
        <w:spacing w:line="237" w:lineRule="auto" w:before="62"/>
        <w:ind w:left="1180" w:right="515" w:hanging="1080"/>
      </w:pPr>
      <w:r>
        <w:rPr>
          <w:spacing w:val="-2"/>
          <w:u w:val="single"/>
        </w:rPr>
        <w:t>120.587:</w:t>
      </w:r>
      <w:r>
        <w:rPr>
          <w:u w:val="single"/>
        </w:rPr>
        <w:tab/>
        <w:tab/>
        <w:t>Training</w:t>
      </w:r>
      <w:r>
        <w:rPr>
          <w:spacing w:val="-8"/>
          <w:u w:val="single"/>
        </w:rPr>
        <w:t> </w:t>
      </w:r>
      <w:r>
        <w:rPr>
          <w:u w:val="single"/>
        </w:rPr>
        <w:t>for</w:t>
      </w:r>
      <w:r>
        <w:rPr>
          <w:spacing w:val="-3"/>
          <w:u w:val="single"/>
        </w:rPr>
        <w:t> </w:t>
      </w:r>
      <w:r>
        <w:rPr>
          <w:u w:val="single"/>
        </w:rPr>
        <w:t>Use</w:t>
      </w:r>
      <w:r>
        <w:rPr>
          <w:spacing w:val="-6"/>
          <w:u w:val="single"/>
        </w:rPr>
        <w:t> </w:t>
      </w:r>
      <w:r>
        <w:rPr>
          <w:u w:val="single"/>
        </w:rPr>
        <w:t>of</w:t>
      </w:r>
      <w:r>
        <w:rPr>
          <w:spacing w:val="-6"/>
          <w:u w:val="single"/>
        </w:rPr>
        <w:t> </w:t>
      </w:r>
      <w:r>
        <w:rPr>
          <w:u w:val="single"/>
        </w:rPr>
        <w:t>Remote</w:t>
      </w:r>
      <w:r>
        <w:rPr>
          <w:spacing w:val="-5"/>
          <w:u w:val="single"/>
        </w:rPr>
        <w:t> </w:t>
      </w:r>
      <w:r>
        <w:rPr>
          <w:u w:val="single"/>
        </w:rPr>
        <w:t>Afterloader</w:t>
      </w:r>
      <w:r>
        <w:rPr>
          <w:spacing w:val="-4"/>
          <w:u w:val="single"/>
        </w:rPr>
        <w:t> </w:t>
      </w:r>
      <w:r>
        <w:rPr>
          <w:u w:val="single"/>
        </w:rPr>
        <w:t>Units,</w:t>
      </w:r>
      <w:r>
        <w:rPr>
          <w:spacing w:val="-5"/>
          <w:u w:val="single"/>
        </w:rPr>
        <w:t> </w:t>
      </w:r>
      <w:r>
        <w:rPr>
          <w:u w:val="single"/>
        </w:rPr>
        <w:t>Teletherapy</w:t>
      </w:r>
      <w:r>
        <w:rPr>
          <w:spacing w:val="-13"/>
          <w:u w:val="single"/>
        </w:rPr>
        <w:t> </w:t>
      </w:r>
      <w:r>
        <w:rPr>
          <w:u w:val="single"/>
        </w:rPr>
        <w:t>Units,</w:t>
      </w:r>
      <w:r>
        <w:rPr>
          <w:spacing w:val="-3"/>
          <w:u w:val="single"/>
        </w:rPr>
        <w:t> </w:t>
      </w:r>
      <w:r>
        <w:rPr>
          <w:u w:val="single"/>
        </w:rPr>
        <w:t>and</w:t>
      </w:r>
      <w:r>
        <w:rPr>
          <w:spacing w:val="-6"/>
          <w:u w:val="single"/>
        </w:rPr>
        <w:t> </w:t>
      </w:r>
      <w:r>
        <w:rPr>
          <w:u w:val="single"/>
        </w:rPr>
        <w:t>Gamma</w:t>
      </w:r>
      <w:r>
        <w:rPr>
          <w:spacing w:val="-7"/>
          <w:u w:val="single"/>
        </w:rPr>
        <w:t> </w:t>
      </w:r>
      <w:r>
        <w:rPr>
          <w:u w:val="single"/>
        </w:rPr>
        <w:t>Stereotactic</w:t>
      </w:r>
      <w:r>
        <w:rPr/>
        <w:t> </w:t>
      </w:r>
      <w:r>
        <w:rPr>
          <w:u w:val="single"/>
        </w:rPr>
        <w:t>Radiosurgery</w:t>
      </w:r>
      <w:r>
        <w:rPr>
          <w:spacing w:val="-2"/>
          <w:u w:val="single"/>
        </w:rPr>
        <w:t> </w:t>
      </w:r>
      <w:r>
        <w:rPr>
          <w:u w:val="single"/>
        </w:rPr>
        <w:t>Units</w:t>
      </w:r>
    </w:p>
    <w:p>
      <w:pPr>
        <w:pStyle w:val="BodyText"/>
        <w:spacing w:before="9"/>
        <w:rPr>
          <w:sz w:val="23"/>
        </w:rPr>
      </w:pPr>
    </w:p>
    <w:p>
      <w:pPr>
        <w:pStyle w:val="BodyText"/>
        <w:spacing w:line="237" w:lineRule="auto" w:before="1"/>
        <w:ind w:left="1300" w:firstLine="201"/>
      </w:pPr>
      <w:r>
        <w:rPr/>
        <w:t>Except as provided in 105 CMR 120.528, the licensee shall require an authorized user of </w:t>
      </w:r>
      <w:r>
        <w:rPr/>
        <w:t>a sealed source for a use authorized under 105 CMR 120.570 to be a physician who:</w:t>
      </w:r>
    </w:p>
    <w:p>
      <w:pPr>
        <w:pStyle w:val="BodyText"/>
        <w:spacing w:before="9"/>
        <w:rPr>
          <w:sz w:val="23"/>
        </w:rPr>
      </w:pPr>
    </w:p>
    <w:p>
      <w:pPr>
        <w:pStyle w:val="ListParagraph"/>
        <w:numPr>
          <w:ilvl w:val="0"/>
          <w:numId w:val="104"/>
        </w:numPr>
        <w:tabs>
          <w:tab w:pos="1814" w:val="left" w:leader="none"/>
        </w:tabs>
        <w:spacing w:line="237" w:lineRule="auto" w:before="0" w:after="0"/>
        <w:ind w:left="1300" w:right="115" w:firstLine="0"/>
        <w:jc w:val="both"/>
        <w:rPr>
          <w:sz w:val="24"/>
        </w:rPr>
      </w:pPr>
      <w:r>
        <w:rPr/>
        <w:pict>
          <v:rect style="position:absolute;margin-left:344.160004pt;margin-top:33.89109pt;width:3.96pt;height:.72pt;mso-position-horizontal-relative:page;mso-position-vertical-relative:paragraph;z-index:-16885760" id="docshape100" filled="true" fillcolor="#000000" stroked="false">
            <v:fill type="solid"/>
            <w10:wrap type="none"/>
          </v:rect>
        </w:pict>
      </w:r>
      <w:r>
        <w:rPr/>
        <w:pict>
          <v:rect style="position:absolute;margin-left:472.920013pt;margin-top:61.251091pt;width:3.96pt;height:.72pt;mso-position-horizontal-relative:page;mso-position-vertical-relative:paragraph;z-index:-16885248" id="docshape101" filled="true" fillcolor="#000000" stroked="false">
            <v:fill type="solid"/>
            <w10:wrap type="none"/>
          </v:rect>
        </w:pict>
      </w:r>
      <w:r>
        <w:rPr>
          <w:sz w:val="24"/>
        </w:rPr>
        <w:t>Is</w:t>
      </w:r>
      <w:r>
        <w:rPr>
          <w:spacing w:val="-4"/>
          <w:sz w:val="24"/>
        </w:rPr>
        <w:t> </w:t>
      </w:r>
      <w:r>
        <w:rPr>
          <w:sz w:val="24"/>
        </w:rPr>
        <w:t>certified</w:t>
      </w:r>
      <w:r>
        <w:rPr>
          <w:spacing w:val="-4"/>
          <w:sz w:val="24"/>
        </w:rPr>
        <w:t> </w:t>
      </w:r>
      <w:r>
        <w:rPr>
          <w:sz w:val="24"/>
        </w:rPr>
        <w:t>by</w:t>
      </w:r>
      <w:r>
        <w:rPr>
          <w:spacing w:val="-10"/>
          <w:sz w:val="24"/>
        </w:rPr>
        <w:t> </w:t>
      </w:r>
      <w:r>
        <w:rPr>
          <w:sz w:val="24"/>
        </w:rPr>
        <w:t>a</w:t>
      </w:r>
      <w:r>
        <w:rPr>
          <w:spacing w:val="-5"/>
          <w:sz w:val="24"/>
        </w:rPr>
        <w:t> </w:t>
      </w:r>
      <w:r>
        <w:rPr>
          <w:sz w:val="24"/>
        </w:rPr>
        <w:t>medical</w:t>
      </w:r>
      <w:r>
        <w:rPr>
          <w:spacing w:val="-5"/>
          <w:sz w:val="24"/>
        </w:rPr>
        <w:t> </w:t>
      </w:r>
      <w:r>
        <w:rPr>
          <w:sz w:val="24"/>
        </w:rPr>
        <w:t>specialty</w:t>
      </w:r>
      <w:r>
        <w:rPr>
          <w:spacing w:val="-12"/>
          <w:sz w:val="24"/>
        </w:rPr>
        <w:t> </w:t>
      </w:r>
      <w:r>
        <w:rPr>
          <w:sz w:val="24"/>
        </w:rPr>
        <w:t>board</w:t>
      </w:r>
      <w:r>
        <w:rPr>
          <w:spacing w:val="-5"/>
          <w:sz w:val="24"/>
        </w:rPr>
        <w:t> </w:t>
      </w:r>
      <w:r>
        <w:rPr>
          <w:sz w:val="24"/>
        </w:rPr>
        <w:t>whose</w:t>
      </w:r>
      <w:r>
        <w:rPr>
          <w:spacing w:val="-5"/>
          <w:sz w:val="24"/>
        </w:rPr>
        <w:t> </w:t>
      </w:r>
      <w:r>
        <w:rPr>
          <w:sz w:val="24"/>
        </w:rPr>
        <w:t>certification</w:t>
      </w:r>
      <w:r>
        <w:rPr>
          <w:spacing w:val="-5"/>
          <w:sz w:val="24"/>
        </w:rPr>
        <w:t> </w:t>
      </w:r>
      <w:r>
        <w:rPr>
          <w:sz w:val="24"/>
        </w:rPr>
        <w:t>process</w:t>
      </w:r>
      <w:r>
        <w:rPr>
          <w:spacing w:val="-5"/>
          <w:sz w:val="24"/>
        </w:rPr>
        <w:t> </w:t>
      </w:r>
      <w:r>
        <w:rPr>
          <w:sz w:val="24"/>
        </w:rPr>
        <w:t>has</w:t>
      </w:r>
      <w:r>
        <w:rPr>
          <w:spacing w:val="-5"/>
          <w:sz w:val="24"/>
        </w:rPr>
        <w:t> </w:t>
      </w:r>
      <w:r>
        <w:rPr>
          <w:sz w:val="24"/>
        </w:rPr>
        <w:t>been</w:t>
      </w:r>
      <w:r>
        <w:rPr>
          <w:spacing w:val="-5"/>
          <w:sz w:val="24"/>
        </w:rPr>
        <w:t> </w:t>
      </w:r>
      <w:r>
        <w:rPr>
          <w:sz w:val="24"/>
        </w:rPr>
        <w:t>recognized by</w:t>
      </w:r>
      <w:r>
        <w:rPr>
          <w:spacing w:val="-15"/>
          <w:sz w:val="24"/>
        </w:rPr>
        <w:t> </w:t>
      </w:r>
      <w:r>
        <w:rPr>
          <w:b/>
          <w:color w:val="0000FF"/>
          <w:sz w:val="24"/>
        </w:rPr>
        <w:t>the</w:t>
      </w:r>
      <w:r>
        <w:rPr>
          <w:b/>
          <w:color w:val="0000FF"/>
          <w:spacing w:val="-15"/>
          <w:sz w:val="24"/>
        </w:rPr>
        <w:t> </w:t>
      </w:r>
      <w:r>
        <w:rPr>
          <w:b/>
          <w:color w:val="0000FF"/>
          <w:sz w:val="24"/>
        </w:rPr>
        <w:t>Agency,</w:t>
      </w:r>
      <w:r>
        <w:rPr>
          <w:b/>
          <w:color w:val="0000FF"/>
          <w:spacing w:val="-15"/>
          <w:sz w:val="24"/>
        </w:rPr>
        <w:t> </w:t>
      </w:r>
      <w:r>
        <w:rPr>
          <w:sz w:val="24"/>
        </w:rPr>
        <w:t>an</w:t>
      </w:r>
      <w:r>
        <w:rPr>
          <w:spacing w:val="-11"/>
          <w:sz w:val="24"/>
        </w:rPr>
        <w:t> </w:t>
      </w:r>
      <w:r>
        <w:rPr>
          <w:sz w:val="24"/>
        </w:rPr>
        <w:t>Agreement</w:t>
      </w:r>
      <w:r>
        <w:rPr>
          <w:spacing w:val="-11"/>
          <w:sz w:val="24"/>
        </w:rPr>
        <w:t> </w:t>
      </w:r>
      <w:r>
        <w:rPr>
          <w:sz w:val="24"/>
        </w:rPr>
        <w:t>State</w:t>
      </w:r>
      <w:r>
        <w:rPr>
          <w:spacing w:val="-11"/>
          <w:sz w:val="24"/>
        </w:rPr>
        <w:t> </w:t>
      </w:r>
      <w:r>
        <w:rPr>
          <w:sz w:val="24"/>
        </w:rPr>
        <w:t>or</w:t>
      </w:r>
      <w:r>
        <w:rPr>
          <w:spacing w:val="-11"/>
          <w:sz w:val="24"/>
        </w:rPr>
        <w:t> </w:t>
      </w:r>
      <w:r>
        <w:rPr>
          <w:sz w:val="24"/>
        </w:rPr>
        <w:t>the</w:t>
      </w:r>
      <w:r>
        <w:rPr>
          <w:spacing w:val="-11"/>
          <w:sz w:val="24"/>
        </w:rPr>
        <w:t> </w:t>
      </w:r>
      <w:r>
        <w:rPr>
          <w:sz w:val="24"/>
        </w:rPr>
        <w:t>Nuclear</w:t>
      </w:r>
      <w:r>
        <w:rPr>
          <w:spacing w:val="-15"/>
          <w:sz w:val="24"/>
        </w:rPr>
        <w:t> </w:t>
      </w:r>
      <w:r>
        <w:rPr>
          <w:sz w:val="24"/>
        </w:rPr>
        <w:t>Regulatory</w:t>
      </w:r>
      <w:r>
        <w:rPr>
          <w:spacing w:val="-15"/>
          <w:sz w:val="24"/>
        </w:rPr>
        <w:t> </w:t>
      </w:r>
      <w:r>
        <w:rPr>
          <w:sz w:val="24"/>
        </w:rPr>
        <w:t>Commission</w:t>
      </w:r>
      <w:r>
        <w:rPr>
          <w:spacing w:val="-12"/>
          <w:sz w:val="24"/>
        </w:rPr>
        <w:t> </w:t>
      </w:r>
      <w:r>
        <w:rPr>
          <w:sz w:val="24"/>
        </w:rPr>
        <w:t>and</w:t>
      </w:r>
      <w:r>
        <w:rPr>
          <w:spacing w:val="-11"/>
          <w:sz w:val="24"/>
        </w:rPr>
        <w:t> </w:t>
      </w:r>
      <w:r>
        <w:rPr>
          <w:sz w:val="24"/>
        </w:rPr>
        <w:t>who</w:t>
      </w:r>
      <w:r>
        <w:rPr>
          <w:spacing w:val="-11"/>
          <w:sz w:val="24"/>
        </w:rPr>
        <w:t> </w:t>
      </w:r>
      <w:r>
        <w:rPr>
          <w:sz w:val="24"/>
        </w:rPr>
        <w:t>meets</w:t>
      </w:r>
      <w:r>
        <w:rPr>
          <w:spacing w:val="-11"/>
          <w:sz w:val="24"/>
        </w:rPr>
        <w:t> </w:t>
      </w:r>
      <w:r>
        <w:rPr>
          <w:sz w:val="24"/>
        </w:rPr>
        <w:t>the </w:t>
      </w:r>
      <w:r>
        <w:rPr>
          <w:spacing w:val="-2"/>
          <w:sz w:val="24"/>
        </w:rPr>
        <w:t>requirements</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3"/>
          <w:sz w:val="24"/>
        </w:rPr>
        <w:t> </w:t>
      </w:r>
      <w:r>
        <w:rPr>
          <w:spacing w:val="-2"/>
          <w:sz w:val="24"/>
        </w:rPr>
        <w:t>120.587</w:t>
      </w:r>
      <w:r>
        <w:rPr>
          <w:b/>
          <w:color w:val="0000FF"/>
          <w:spacing w:val="-2"/>
          <w:sz w:val="24"/>
        </w:rPr>
        <w:t>(C)</w:t>
      </w:r>
      <w:r>
        <w:rPr>
          <w:strike/>
          <w:color w:val="FF0000"/>
          <w:spacing w:val="-2"/>
          <w:sz w:val="24"/>
        </w:rPr>
        <w:t>(B)(3)</w:t>
      </w:r>
      <w:r>
        <w:rPr>
          <w:strike/>
          <w:color w:val="FF0000"/>
          <w:spacing w:val="-9"/>
          <w:sz w:val="24"/>
        </w:rPr>
        <w:t> </w:t>
      </w:r>
      <w:r>
        <w:rPr>
          <w:strike/>
          <w:color w:val="FF0000"/>
          <w:spacing w:val="-2"/>
          <w:sz w:val="24"/>
        </w:rPr>
        <w:t>and</w:t>
      </w:r>
      <w:r>
        <w:rPr>
          <w:strike/>
          <w:color w:val="FF0000"/>
          <w:spacing w:val="-8"/>
          <w:sz w:val="24"/>
        </w:rPr>
        <w:t> </w:t>
      </w:r>
      <w:r>
        <w:rPr>
          <w:strike/>
          <w:color w:val="FF0000"/>
          <w:spacing w:val="-2"/>
          <w:sz w:val="24"/>
        </w:rPr>
        <w:t>(C)</w:t>
      </w:r>
      <w:r>
        <w:rPr>
          <w:strike w:val="0"/>
          <w:spacing w:val="-2"/>
          <w:sz w:val="24"/>
        </w:rPr>
        <w:t>.</w:t>
      </w:r>
      <w:r>
        <w:rPr>
          <w:strike w:val="0"/>
          <w:spacing w:val="-7"/>
          <w:sz w:val="24"/>
        </w:rPr>
        <w:t> </w:t>
      </w:r>
      <w:r>
        <w:rPr>
          <w:strike w:val="0"/>
          <w:color w:val="FF0000"/>
          <w:spacing w:val="-2"/>
          <w:sz w:val="24"/>
        </w:rPr>
        <w:t>(</w:t>
      </w:r>
      <w:r>
        <w:rPr>
          <w:strike w:val="0"/>
          <w:color w:val="FF0000"/>
          <w:spacing w:val="-8"/>
          <w:sz w:val="24"/>
        </w:rPr>
        <w:t> </w:t>
      </w:r>
      <w:r>
        <w:rPr>
          <w:strike w:val="0"/>
          <w:spacing w:val="-2"/>
          <w:sz w:val="24"/>
        </w:rPr>
        <w:t>The</w:t>
      </w:r>
      <w:r>
        <w:rPr>
          <w:strike w:val="0"/>
          <w:spacing w:val="-7"/>
          <w:sz w:val="24"/>
        </w:rPr>
        <w:t> </w:t>
      </w:r>
      <w:r>
        <w:rPr>
          <w:strike w:val="0"/>
          <w:spacing w:val="-2"/>
          <w:sz w:val="24"/>
        </w:rPr>
        <w:t>names</w:t>
      </w:r>
      <w:r>
        <w:rPr>
          <w:strike w:val="0"/>
          <w:spacing w:val="-7"/>
          <w:sz w:val="24"/>
        </w:rPr>
        <w:t> </w:t>
      </w:r>
      <w:r>
        <w:rPr>
          <w:strike w:val="0"/>
          <w:spacing w:val="-2"/>
          <w:sz w:val="24"/>
        </w:rPr>
        <w:t>of</w:t>
      </w:r>
      <w:r>
        <w:rPr>
          <w:strike w:val="0"/>
          <w:spacing w:val="-7"/>
          <w:sz w:val="24"/>
        </w:rPr>
        <w:t> </w:t>
      </w:r>
      <w:r>
        <w:rPr>
          <w:strike w:val="0"/>
          <w:spacing w:val="-2"/>
          <w:sz w:val="24"/>
        </w:rPr>
        <w:t>board</w:t>
      </w:r>
      <w:r>
        <w:rPr>
          <w:strike w:val="0"/>
          <w:spacing w:val="-7"/>
          <w:sz w:val="24"/>
        </w:rPr>
        <w:t> </w:t>
      </w:r>
      <w:r>
        <w:rPr>
          <w:strike w:val="0"/>
          <w:spacing w:val="-2"/>
          <w:sz w:val="24"/>
        </w:rPr>
        <w:t>certifications</w:t>
      </w:r>
      <w:r>
        <w:rPr>
          <w:strike/>
          <w:color w:val="FF0000"/>
          <w:spacing w:val="-7"/>
          <w:sz w:val="24"/>
        </w:rPr>
        <w:t> </w:t>
      </w:r>
      <w:r>
        <w:rPr>
          <w:strike/>
          <w:color w:val="FF0000"/>
          <w:spacing w:val="-2"/>
          <w:sz w:val="24"/>
        </w:rPr>
        <w:t>which</w:t>
      </w:r>
      <w:r>
        <w:rPr>
          <w:strike w:val="0"/>
          <w:color w:val="FF0000"/>
          <w:spacing w:val="-2"/>
          <w:sz w:val="24"/>
        </w:rPr>
        <w:t> </w:t>
      </w:r>
      <w:r>
        <w:rPr>
          <w:b/>
          <w:strike w:val="0"/>
          <w:color w:val="0000FF"/>
          <w:sz w:val="24"/>
        </w:rPr>
        <w:t>that</w:t>
      </w:r>
      <w:r>
        <w:rPr>
          <w:b/>
          <w:strike w:val="0"/>
          <w:color w:val="0000FF"/>
          <w:spacing w:val="-14"/>
          <w:sz w:val="24"/>
        </w:rPr>
        <w:t> </w:t>
      </w:r>
      <w:r>
        <w:rPr>
          <w:strike w:val="0"/>
          <w:sz w:val="24"/>
        </w:rPr>
        <w:t>have</w:t>
      </w:r>
      <w:r>
        <w:rPr>
          <w:strike w:val="0"/>
          <w:spacing w:val="-12"/>
          <w:sz w:val="24"/>
        </w:rPr>
        <w:t> </w:t>
      </w:r>
      <w:r>
        <w:rPr>
          <w:strike w:val="0"/>
          <w:sz w:val="24"/>
        </w:rPr>
        <w:t>been</w:t>
      </w:r>
      <w:r>
        <w:rPr>
          <w:strike w:val="0"/>
          <w:spacing w:val="-12"/>
          <w:sz w:val="24"/>
        </w:rPr>
        <w:t> </w:t>
      </w:r>
      <w:r>
        <w:rPr>
          <w:strike w:val="0"/>
          <w:sz w:val="24"/>
        </w:rPr>
        <w:t>recognized</w:t>
      </w:r>
      <w:r>
        <w:rPr>
          <w:strike w:val="0"/>
          <w:spacing w:val="-12"/>
          <w:sz w:val="24"/>
        </w:rPr>
        <w:t> </w:t>
      </w:r>
      <w:r>
        <w:rPr>
          <w:strike w:val="0"/>
          <w:sz w:val="24"/>
        </w:rPr>
        <w:t>by</w:t>
      </w:r>
      <w:r>
        <w:rPr>
          <w:strike w:val="0"/>
          <w:spacing w:val="-15"/>
          <w:sz w:val="24"/>
        </w:rPr>
        <w:t> </w:t>
      </w:r>
      <w:r>
        <w:rPr>
          <w:strike w:val="0"/>
          <w:sz w:val="24"/>
        </w:rPr>
        <w:t>the</w:t>
      </w:r>
      <w:r>
        <w:rPr>
          <w:strike w:val="0"/>
          <w:spacing w:val="-12"/>
          <w:sz w:val="24"/>
        </w:rPr>
        <w:t> </w:t>
      </w:r>
      <w:r>
        <w:rPr>
          <w:b/>
          <w:strike w:val="0"/>
          <w:color w:val="0000FF"/>
          <w:sz w:val="24"/>
        </w:rPr>
        <w:t>Agency,</w:t>
      </w:r>
      <w:r>
        <w:rPr>
          <w:b/>
          <w:strike w:val="0"/>
          <w:color w:val="0000FF"/>
          <w:spacing w:val="-13"/>
          <w:sz w:val="24"/>
        </w:rPr>
        <w:t> </w:t>
      </w:r>
      <w:r>
        <w:rPr>
          <w:b/>
          <w:strike w:val="0"/>
          <w:color w:val="0000FF"/>
          <w:sz w:val="24"/>
        </w:rPr>
        <w:t>Nuclear</w:t>
      </w:r>
      <w:r>
        <w:rPr>
          <w:b/>
          <w:strike w:val="0"/>
          <w:color w:val="0000FF"/>
          <w:spacing w:val="-12"/>
          <w:sz w:val="24"/>
        </w:rPr>
        <w:t> </w:t>
      </w:r>
      <w:r>
        <w:rPr>
          <w:b/>
          <w:strike w:val="0"/>
          <w:color w:val="0000FF"/>
          <w:sz w:val="24"/>
        </w:rPr>
        <w:t>Regulatory</w:t>
      </w:r>
      <w:r>
        <w:rPr>
          <w:b/>
          <w:strike w:val="0"/>
          <w:color w:val="0000FF"/>
          <w:spacing w:val="-13"/>
          <w:sz w:val="24"/>
        </w:rPr>
        <w:t> </w:t>
      </w:r>
      <w:r>
        <w:rPr>
          <w:strike w:val="0"/>
          <w:sz w:val="24"/>
        </w:rPr>
        <w:t>Commission</w:t>
      </w:r>
      <w:r>
        <w:rPr>
          <w:strike w:val="0"/>
          <w:spacing w:val="-13"/>
          <w:sz w:val="24"/>
        </w:rPr>
        <w:t> </w:t>
      </w:r>
      <w:r>
        <w:rPr>
          <w:strike w:val="0"/>
          <w:sz w:val="24"/>
        </w:rPr>
        <w:t>or</w:t>
      </w:r>
      <w:r>
        <w:rPr>
          <w:strike w:val="0"/>
          <w:spacing w:val="-13"/>
          <w:sz w:val="24"/>
        </w:rPr>
        <w:t> </w:t>
      </w:r>
      <w:r>
        <w:rPr>
          <w:strike w:val="0"/>
          <w:sz w:val="24"/>
        </w:rPr>
        <w:t>an</w:t>
      </w:r>
      <w:r>
        <w:rPr>
          <w:strike w:val="0"/>
          <w:spacing w:val="-12"/>
          <w:sz w:val="24"/>
        </w:rPr>
        <w:t> </w:t>
      </w:r>
      <w:r>
        <w:rPr>
          <w:strike w:val="0"/>
          <w:sz w:val="24"/>
        </w:rPr>
        <w:t>Agreement State will be posted on the NRC's </w:t>
      </w:r>
      <w:r>
        <w:rPr>
          <w:b/>
          <w:strike w:val="0"/>
          <w:color w:val="0000FF"/>
          <w:sz w:val="24"/>
        </w:rPr>
        <w:t>Medical Uses Licensee Toolkit </w:t>
      </w:r>
      <w:r>
        <w:rPr>
          <w:strike w:val="0"/>
          <w:sz w:val="24"/>
        </w:rPr>
        <w:t>web page.</w:t>
      </w:r>
      <w:r>
        <w:rPr>
          <w:strike w:val="0"/>
          <w:color w:val="FF0000"/>
          <w:sz w:val="24"/>
        </w:rPr>
        <w:t>)</w:t>
      </w:r>
      <w:r>
        <w:rPr>
          <w:strike w:val="0"/>
          <w:color w:val="FF0000"/>
          <w:spacing w:val="40"/>
          <w:sz w:val="24"/>
        </w:rPr>
        <w:t> </w:t>
      </w:r>
      <w:r>
        <w:rPr>
          <w:strike w:val="0"/>
          <w:sz w:val="24"/>
        </w:rPr>
        <w:t>To have its certification</w:t>
      </w:r>
      <w:r>
        <w:rPr>
          <w:strike w:val="0"/>
          <w:spacing w:val="-2"/>
          <w:sz w:val="24"/>
        </w:rPr>
        <w:t> </w:t>
      </w:r>
      <w:r>
        <w:rPr>
          <w:strike w:val="0"/>
          <w:sz w:val="24"/>
        </w:rPr>
        <w:t>process</w:t>
      </w:r>
      <w:r>
        <w:rPr>
          <w:strike w:val="0"/>
          <w:spacing w:val="-2"/>
          <w:sz w:val="24"/>
        </w:rPr>
        <w:t> </w:t>
      </w:r>
      <w:r>
        <w:rPr>
          <w:strike w:val="0"/>
          <w:sz w:val="24"/>
        </w:rPr>
        <w:t>recognized, a specialty</w:t>
      </w:r>
      <w:r>
        <w:rPr>
          <w:strike w:val="0"/>
          <w:spacing w:val="-8"/>
          <w:sz w:val="24"/>
        </w:rPr>
        <w:t> </w:t>
      </w:r>
      <w:r>
        <w:rPr>
          <w:strike w:val="0"/>
          <w:sz w:val="24"/>
        </w:rPr>
        <w:t>board</w:t>
      </w:r>
      <w:r>
        <w:rPr>
          <w:strike w:val="0"/>
          <w:spacing w:val="-2"/>
          <w:sz w:val="24"/>
        </w:rPr>
        <w:t> </w:t>
      </w:r>
      <w:r>
        <w:rPr>
          <w:strike w:val="0"/>
          <w:sz w:val="24"/>
        </w:rPr>
        <w:t>shall</w:t>
      </w:r>
      <w:r>
        <w:rPr>
          <w:strike w:val="0"/>
          <w:spacing w:val="-2"/>
          <w:sz w:val="24"/>
        </w:rPr>
        <w:t> </w:t>
      </w:r>
      <w:r>
        <w:rPr>
          <w:strike w:val="0"/>
          <w:sz w:val="24"/>
        </w:rPr>
        <w:t>require</w:t>
      </w:r>
      <w:r>
        <w:rPr>
          <w:strike w:val="0"/>
          <w:spacing w:val="-2"/>
          <w:sz w:val="24"/>
        </w:rPr>
        <w:t> </w:t>
      </w:r>
      <w:r>
        <w:rPr>
          <w:strike w:val="0"/>
          <w:sz w:val="24"/>
        </w:rPr>
        <w:t>all</w:t>
      </w:r>
      <w:r>
        <w:rPr>
          <w:strike w:val="0"/>
          <w:spacing w:val="-2"/>
          <w:sz w:val="24"/>
        </w:rPr>
        <w:t> </w:t>
      </w:r>
      <w:r>
        <w:rPr>
          <w:strike w:val="0"/>
          <w:sz w:val="24"/>
        </w:rPr>
        <w:t>candidates</w:t>
      </w:r>
      <w:r>
        <w:rPr>
          <w:strike w:val="0"/>
          <w:spacing w:val="-2"/>
          <w:sz w:val="24"/>
        </w:rPr>
        <w:t> </w:t>
      </w:r>
      <w:r>
        <w:rPr>
          <w:strike w:val="0"/>
          <w:sz w:val="24"/>
        </w:rPr>
        <w:t>for</w:t>
      </w:r>
      <w:r>
        <w:rPr>
          <w:strike w:val="0"/>
          <w:spacing w:val="-2"/>
          <w:sz w:val="24"/>
        </w:rPr>
        <w:t> </w:t>
      </w:r>
      <w:r>
        <w:rPr>
          <w:strike w:val="0"/>
          <w:sz w:val="24"/>
        </w:rPr>
        <w:t>certification </w:t>
      </w:r>
      <w:r>
        <w:rPr>
          <w:strike w:val="0"/>
          <w:spacing w:val="-4"/>
          <w:sz w:val="24"/>
        </w:rPr>
        <w:t>to:</w:t>
      </w:r>
    </w:p>
    <w:p>
      <w:pPr>
        <w:pStyle w:val="ListParagraph"/>
        <w:numPr>
          <w:ilvl w:val="1"/>
          <w:numId w:val="104"/>
        </w:numPr>
        <w:tabs>
          <w:tab w:pos="2144" w:val="left" w:leader="none"/>
        </w:tabs>
        <w:spacing w:line="237" w:lineRule="auto" w:before="3" w:after="0"/>
        <w:ind w:left="1655" w:right="116" w:firstLine="0"/>
        <w:jc w:val="both"/>
        <w:rPr>
          <w:sz w:val="24"/>
        </w:rPr>
      </w:pPr>
      <w:r>
        <w:rPr>
          <w:sz w:val="24"/>
        </w:rPr>
        <w:t>Successfully</w:t>
      </w:r>
      <w:r>
        <w:rPr>
          <w:spacing w:val="-1"/>
          <w:sz w:val="24"/>
        </w:rPr>
        <w:t> </w:t>
      </w:r>
      <w:r>
        <w:rPr>
          <w:sz w:val="24"/>
        </w:rPr>
        <w:t>complete a minimum of three years of residency</w:t>
      </w:r>
      <w:r>
        <w:rPr>
          <w:spacing w:val="-2"/>
          <w:sz w:val="24"/>
        </w:rPr>
        <w:t> </w:t>
      </w:r>
      <w:r>
        <w:rPr>
          <w:sz w:val="24"/>
        </w:rPr>
        <w:t>training in a radiation </w:t>
      </w:r>
      <w:r>
        <w:rPr>
          <w:w w:val="95"/>
          <w:sz w:val="24"/>
        </w:rPr>
        <w:t>therapy</w:t>
      </w:r>
      <w:r>
        <w:rPr>
          <w:spacing w:val="-5"/>
          <w:w w:val="95"/>
          <w:sz w:val="24"/>
        </w:rPr>
        <w:t> </w:t>
      </w:r>
      <w:r>
        <w:rPr>
          <w:w w:val="95"/>
          <w:sz w:val="24"/>
        </w:rPr>
        <w:t>program approved by</w:t>
      </w:r>
      <w:r>
        <w:rPr>
          <w:spacing w:val="-3"/>
          <w:w w:val="95"/>
          <w:sz w:val="24"/>
        </w:rPr>
        <w:t> </w:t>
      </w:r>
      <w:r>
        <w:rPr>
          <w:w w:val="95"/>
          <w:sz w:val="24"/>
        </w:rPr>
        <w:t>the Residency</w:t>
      </w:r>
      <w:r>
        <w:rPr>
          <w:spacing w:val="-7"/>
          <w:w w:val="95"/>
          <w:sz w:val="24"/>
        </w:rPr>
        <w:t> </w:t>
      </w:r>
      <w:r>
        <w:rPr>
          <w:w w:val="95"/>
          <w:sz w:val="24"/>
        </w:rPr>
        <w:t>Review Committee of the Accreditation Council for Graduate Medical Education or the Royal College of Physicians and Surgeons of Canada </w:t>
      </w:r>
      <w:r>
        <w:rPr>
          <w:sz w:val="24"/>
        </w:rPr>
        <w:t>or</w:t>
      </w:r>
      <w:r>
        <w:rPr>
          <w:spacing w:val="-12"/>
          <w:sz w:val="24"/>
        </w:rPr>
        <w:t> </w:t>
      </w:r>
      <w:r>
        <w:rPr>
          <w:sz w:val="24"/>
        </w:rPr>
        <w:t>the</w:t>
      </w:r>
      <w:r>
        <w:rPr>
          <w:spacing w:val="-12"/>
          <w:sz w:val="24"/>
        </w:rPr>
        <w:t> </w:t>
      </w:r>
      <w:r>
        <w:rPr>
          <w:sz w:val="24"/>
        </w:rPr>
        <w:t>Committee</w:t>
      </w:r>
      <w:r>
        <w:rPr>
          <w:spacing w:val="-12"/>
          <w:sz w:val="24"/>
        </w:rPr>
        <w:t> </w:t>
      </w:r>
      <w:r>
        <w:rPr>
          <w:sz w:val="24"/>
        </w:rPr>
        <w:t>on</w:t>
      </w:r>
      <w:r>
        <w:rPr>
          <w:spacing w:val="-12"/>
          <w:sz w:val="24"/>
        </w:rPr>
        <w:t> </w:t>
      </w:r>
      <w:r>
        <w:rPr>
          <w:sz w:val="24"/>
        </w:rPr>
        <w:t>Post-graduate</w:t>
      </w:r>
      <w:r>
        <w:rPr>
          <w:spacing w:val="-14"/>
          <w:sz w:val="24"/>
        </w:rPr>
        <w:t> </w:t>
      </w:r>
      <w:r>
        <w:rPr>
          <w:sz w:val="24"/>
        </w:rPr>
        <w:t>Training</w:t>
      </w:r>
      <w:r>
        <w:rPr>
          <w:spacing w:val="-15"/>
          <w:sz w:val="24"/>
        </w:rPr>
        <w:t> </w:t>
      </w:r>
      <w:r>
        <w:rPr>
          <w:sz w:val="24"/>
        </w:rPr>
        <w:t>of</w:t>
      </w:r>
      <w:r>
        <w:rPr>
          <w:spacing w:val="-12"/>
          <w:sz w:val="24"/>
        </w:rPr>
        <w:t> </w:t>
      </w:r>
      <w:r>
        <w:rPr>
          <w:sz w:val="24"/>
        </w:rPr>
        <w:t>the</w:t>
      </w:r>
      <w:r>
        <w:rPr>
          <w:spacing w:val="-12"/>
          <w:sz w:val="24"/>
        </w:rPr>
        <w:t> </w:t>
      </w:r>
      <w:r>
        <w:rPr>
          <w:sz w:val="24"/>
        </w:rPr>
        <w:t>American</w:t>
      </w:r>
      <w:r>
        <w:rPr>
          <w:spacing w:val="-12"/>
          <w:sz w:val="24"/>
        </w:rPr>
        <w:t> </w:t>
      </w:r>
      <w:r>
        <w:rPr>
          <w:sz w:val="24"/>
        </w:rPr>
        <w:t>Osteopathic</w:t>
      </w:r>
      <w:r>
        <w:rPr>
          <w:spacing w:val="-12"/>
          <w:sz w:val="24"/>
        </w:rPr>
        <w:t> </w:t>
      </w:r>
      <w:r>
        <w:rPr>
          <w:sz w:val="24"/>
        </w:rPr>
        <w:t>Association;</w:t>
      </w:r>
      <w:r>
        <w:rPr>
          <w:spacing w:val="-12"/>
          <w:sz w:val="24"/>
        </w:rPr>
        <w:t> </w:t>
      </w:r>
      <w:r>
        <w:rPr>
          <w:sz w:val="24"/>
        </w:rPr>
        <w:t>and</w:t>
      </w:r>
    </w:p>
    <w:p>
      <w:pPr>
        <w:pStyle w:val="ListParagraph"/>
        <w:numPr>
          <w:ilvl w:val="1"/>
          <w:numId w:val="104"/>
        </w:numPr>
        <w:tabs>
          <w:tab w:pos="2143" w:val="left" w:leader="none"/>
        </w:tabs>
        <w:spacing w:line="237" w:lineRule="auto" w:before="2" w:after="0"/>
        <w:ind w:left="1655" w:right="115" w:firstLine="0"/>
        <w:jc w:val="both"/>
        <w:rPr>
          <w:sz w:val="24"/>
        </w:rPr>
      </w:pPr>
      <w:r>
        <w:rPr>
          <w:sz w:val="24"/>
        </w:rPr>
        <w:t>Pass an examination, administered by</w:t>
      </w:r>
      <w:r>
        <w:rPr>
          <w:spacing w:val="-1"/>
          <w:sz w:val="24"/>
        </w:rPr>
        <w:t> </w:t>
      </w:r>
      <w:r>
        <w:rPr>
          <w:sz w:val="24"/>
        </w:rPr>
        <w:t>diplomates of the specialty</w:t>
      </w:r>
      <w:r>
        <w:rPr>
          <w:spacing w:val="-2"/>
          <w:sz w:val="24"/>
        </w:rPr>
        <w:t> </w:t>
      </w:r>
      <w:r>
        <w:rPr>
          <w:sz w:val="24"/>
        </w:rPr>
        <w:t>board, which tests knowledge</w:t>
      </w:r>
      <w:r>
        <w:rPr>
          <w:spacing w:val="-9"/>
          <w:sz w:val="24"/>
        </w:rPr>
        <w:t> </w:t>
      </w:r>
      <w:r>
        <w:rPr>
          <w:sz w:val="24"/>
        </w:rPr>
        <w:t>and</w:t>
      </w:r>
      <w:r>
        <w:rPr>
          <w:spacing w:val="-6"/>
          <w:sz w:val="24"/>
        </w:rPr>
        <w:t> </w:t>
      </w:r>
      <w:r>
        <w:rPr>
          <w:sz w:val="24"/>
        </w:rPr>
        <w:t>competence</w:t>
      </w:r>
      <w:r>
        <w:rPr>
          <w:spacing w:val="-5"/>
          <w:sz w:val="24"/>
        </w:rPr>
        <w:t> </w:t>
      </w:r>
      <w:r>
        <w:rPr>
          <w:sz w:val="24"/>
        </w:rPr>
        <w:t>in</w:t>
      </w:r>
      <w:r>
        <w:rPr>
          <w:spacing w:val="-5"/>
          <w:sz w:val="24"/>
        </w:rPr>
        <w:t> </w:t>
      </w:r>
      <w:r>
        <w:rPr>
          <w:sz w:val="24"/>
        </w:rPr>
        <w:t>radiation</w:t>
      </w:r>
      <w:r>
        <w:rPr>
          <w:spacing w:val="-5"/>
          <w:sz w:val="24"/>
        </w:rPr>
        <w:t> </w:t>
      </w:r>
      <w:r>
        <w:rPr>
          <w:sz w:val="24"/>
        </w:rPr>
        <w:t>safety,</w:t>
      </w:r>
      <w:r>
        <w:rPr>
          <w:spacing w:val="-6"/>
          <w:sz w:val="24"/>
        </w:rPr>
        <w:t> </w:t>
      </w:r>
      <w:r>
        <w:rPr>
          <w:sz w:val="24"/>
        </w:rPr>
        <w:t>radionuclide</w:t>
      </w:r>
      <w:r>
        <w:rPr>
          <w:spacing w:val="-9"/>
          <w:sz w:val="24"/>
        </w:rPr>
        <w:t> </w:t>
      </w:r>
      <w:r>
        <w:rPr>
          <w:sz w:val="24"/>
        </w:rPr>
        <w:t>handling,</w:t>
      </w:r>
      <w:r>
        <w:rPr>
          <w:spacing w:val="-6"/>
          <w:sz w:val="24"/>
        </w:rPr>
        <w:t> </w:t>
      </w:r>
      <w:r>
        <w:rPr>
          <w:sz w:val="24"/>
        </w:rPr>
        <w:t>treatment</w:t>
      </w:r>
      <w:r>
        <w:rPr>
          <w:spacing w:val="-6"/>
          <w:sz w:val="24"/>
        </w:rPr>
        <w:t> </w:t>
      </w:r>
      <w:r>
        <w:rPr>
          <w:sz w:val="24"/>
        </w:rPr>
        <w:t>planning, quality assurance, and clinical use of stereotactic radiosurgery, remote afterloaders</w:t>
      </w:r>
      <w:r>
        <w:rPr>
          <w:sz w:val="24"/>
        </w:rPr>
        <w:t> and external beam therapy; or</w:t>
      </w:r>
    </w:p>
    <w:p>
      <w:pPr>
        <w:pStyle w:val="BodyText"/>
        <w:spacing w:before="8"/>
        <w:rPr>
          <w:sz w:val="23"/>
        </w:rPr>
      </w:pPr>
    </w:p>
    <w:p>
      <w:pPr>
        <w:pStyle w:val="ListParagraph"/>
        <w:numPr>
          <w:ilvl w:val="0"/>
          <w:numId w:val="104"/>
        </w:numPr>
        <w:tabs>
          <w:tab w:pos="1676" w:val="left" w:leader="none"/>
        </w:tabs>
        <w:spacing w:line="240" w:lineRule="auto" w:before="0" w:after="0"/>
        <w:ind w:left="1675" w:right="0" w:hanging="376"/>
        <w:jc w:val="left"/>
        <w:rPr>
          <w:sz w:val="24"/>
        </w:rPr>
      </w:pPr>
      <w:r>
        <w:rPr>
          <w:sz w:val="24"/>
        </w:rPr>
        <w:t>(1)</w:t>
      </w:r>
      <w:r>
        <w:rPr>
          <w:spacing w:val="76"/>
          <w:w w:val="150"/>
          <w:sz w:val="24"/>
        </w:rPr>
        <w:t> </w:t>
      </w:r>
      <w:r>
        <w:rPr>
          <w:sz w:val="24"/>
        </w:rPr>
        <w:t>Has</w:t>
      </w:r>
      <w:r>
        <w:rPr>
          <w:spacing w:val="53"/>
          <w:sz w:val="24"/>
        </w:rPr>
        <w:t> </w:t>
      </w:r>
      <w:r>
        <w:rPr>
          <w:sz w:val="24"/>
        </w:rPr>
        <w:t>completed</w:t>
      </w:r>
      <w:r>
        <w:rPr>
          <w:spacing w:val="53"/>
          <w:sz w:val="24"/>
        </w:rPr>
        <w:t> </w:t>
      </w:r>
      <w:r>
        <w:rPr>
          <w:sz w:val="24"/>
        </w:rPr>
        <w:t>a</w:t>
      </w:r>
      <w:r>
        <w:rPr>
          <w:spacing w:val="52"/>
          <w:sz w:val="24"/>
        </w:rPr>
        <w:t> </w:t>
      </w:r>
      <w:r>
        <w:rPr>
          <w:sz w:val="24"/>
        </w:rPr>
        <w:t>structured</w:t>
      </w:r>
      <w:r>
        <w:rPr>
          <w:spacing w:val="53"/>
          <w:sz w:val="24"/>
        </w:rPr>
        <w:t> </w:t>
      </w:r>
      <w:r>
        <w:rPr>
          <w:sz w:val="24"/>
        </w:rPr>
        <w:t>educational</w:t>
      </w:r>
      <w:r>
        <w:rPr>
          <w:spacing w:val="53"/>
          <w:sz w:val="24"/>
        </w:rPr>
        <w:t> </w:t>
      </w:r>
      <w:r>
        <w:rPr>
          <w:sz w:val="24"/>
        </w:rPr>
        <w:t>program</w:t>
      </w:r>
      <w:r>
        <w:rPr>
          <w:spacing w:val="55"/>
          <w:sz w:val="24"/>
        </w:rPr>
        <w:t> </w:t>
      </w:r>
      <w:r>
        <w:rPr>
          <w:sz w:val="24"/>
        </w:rPr>
        <w:t>in</w:t>
      </w:r>
      <w:r>
        <w:rPr>
          <w:spacing w:val="53"/>
          <w:sz w:val="24"/>
        </w:rPr>
        <w:t> </w:t>
      </w:r>
      <w:r>
        <w:rPr>
          <w:sz w:val="24"/>
        </w:rPr>
        <w:t>basic</w:t>
      </w:r>
      <w:r>
        <w:rPr>
          <w:spacing w:val="-4"/>
          <w:sz w:val="24"/>
        </w:rPr>
        <w:t> </w:t>
      </w:r>
      <w:r>
        <w:rPr>
          <w:sz w:val="24"/>
        </w:rPr>
        <w:t>radionuclide</w:t>
      </w:r>
      <w:r>
        <w:rPr>
          <w:spacing w:val="-4"/>
          <w:sz w:val="24"/>
        </w:rPr>
        <w:t> </w:t>
      </w:r>
      <w:r>
        <w:rPr>
          <w:spacing w:val="-2"/>
          <w:sz w:val="24"/>
        </w:rPr>
        <w:t>techniques</w:t>
      </w:r>
    </w:p>
    <w:p>
      <w:pPr>
        <w:spacing w:after="0" w:line="240" w:lineRule="auto"/>
        <w:jc w:val="left"/>
        <w:rPr>
          <w:sz w:val="24"/>
        </w:rPr>
        <w:sectPr>
          <w:pgSz w:w="12240" w:h="20180"/>
          <w:pgMar w:header="766" w:footer="775" w:top="1460" w:bottom="960" w:left="500" w:right="1320"/>
        </w:sectPr>
      </w:pPr>
    </w:p>
    <w:p>
      <w:pPr>
        <w:pStyle w:val="BodyText"/>
        <w:spacing w:before="56"/>
        <w:ind w:left="1655"/>
      </w:pPr>
      <w:r>
        <w:rPr/>
        <w:t>applicable</w:t>
      </w:r>
      <w:r>
        <w:rPr>
          <w:spacing w:val="-5"/>
        </w:rPr>
        <w:t> </w:t>
      </w:r>
      <w:r>
        <w:rPr/>
        <w:t>to the</w:t>
      </w:r>
      <w:r>
        <w:rPr>
          <w:spacing w:val="-5"/>
        </w:rPr>
        <w:t> </w:t>
      </w:r>
      <w:r>
        <w:rPr/>
        <w:t>use</w:t>
      </w:r>
      <w:r>
        <w:rPr>
          <w:spacing w:val="-2"/>
        </w:rPr>
        <w:t> </w:t>
      </w:r>
      <w:r>
        <w:rPr/>
        <w:t>of</w:t>
      </w:r>
      <w:r>
        <w:rPr>
          <w:spacing w:val="-4"/>
        </w:rPr>
        <w:t> </w:t>
      </w:r>
      <w:r>
        <w:rPr/>
        <w:t>a</w:t>
      </w:r>
      <w:r>
        <w:rPr>
          <w:spacing w:val="-2"/>
        </w:rPr>
        <w:t> </w:t>
      </w:r>
      <w:r>
        <w:rPr/>
        <w:t>sealed</w:t>
      </w:r>
      <w:r>
        <w:rPr>
          <w:spacing w:val="-1"/>
        </w:rPr>
        <w:t> </w:t>
      </w:r>
      <w:r>
        <w:rPr/>
        <w:t>source</w:t>
      </w:r>
      <w:r>
        <w:rPr>
          <w:spacing w:val="-2"/>
        </w:rPr>
        <w:t> </w:t>
      </w:r>
      <w:r>
        <w:rPr/>
        <w:t>in</w:t>
      </w:r>
      <w:r>
        <w:rPr>
          <w:spacing w:val="-1"/>
        </w:rPr>
        <w:t> </w:t>
      </w:r>
      <w:r>
        <w:rPr/>
        <w:t>a</w:t>
      </w:r>
      <w:r>
        <w:rPr>
          <w:spacing w:val="-4"/>
        </w:rPr>
        <w:t> </w:t>
      </w:r>
      <w:r>
        <w:rPr/>
        <w:t>therapeutic</w:t>
      </w:r>
      <w:r>
        <w:rPr>
          <w:spacing w:val="-3"/>
        </w:rPr>
        <w:t> </w:t>
      </w:r>
      <w:r>
        <w:rPr/>
        <w:t>medical unit</w:t>
      </w:r>
      <w:r>
        <w:rPr>
          <w:spacing w:val="-1"/>
        </w:rPr>
        <w:t> </w:t>
      </w:r>
      <w:r>
        <w:rPr/>
        <w:t>that</w:t>
      </w:r>
      <w:r>
        <w:rPr>
          <w:spacing w:val="-1"/>
        </w:rPr>
        <w:t> </w:t>
      </w:r>
      <w:r>
        <w:rPr>
          <w:spacing w:val="-2"/>
        </w:rPr>
        <w:t>includes:</w:t>
      </w:r>
    </w:p>
    <w:p>
      <w:pPr>
        <w:spacing w:after="0"/>
        <w:sectPr>
          <w:pgSz w:w="12240" w:h="20180"/>
          <w:pgMar w:header="766" w:footer="775" w:top="1460" w:bottom="960" w:left="500" w:right="1320"/>
        </w:sectPr>
      </w:pPr>
    </w:p>
    <w:p>
      <w:pPr>
        <w:pStyle w:val="BodyText"/>
        <w:spacing w:before="49"/>
        <w:ind w:left="100"/>
      </w:pPr>
      <w:r>
        <w:rPr/>
        <w:t>120.587:</w:t>
      </w:r>
      <w:r>
        <w:rPr>
          <w:spacing w:val="30"/>
        </w:rPr>
        <w:t>  </w:t>
      </w:r>
      <w:r>
        <w:rPr>
          <w:spacing w:val="-2"/>
        </w:rPr>
        <w:t>continued</w:t>
      </w:r>
    </w:p>
    <w:p>
      <w:pPr>
        <w:pStyle w:val="BodyText"/>
        <w:spacing w:before="1"/>
        <w:rPr>
          <w:sz w:val="22"/>
        </w:rPr>
      </w:pPr>
    </w:p>
    <w:p>
      <w:pPr>
        <w:pStyle w:val="ListParagraph"/>
        <w:numPr>
          <w:ilvl w:val="0"/>
          <w:numId w:val="105"/>
        </w:numPr>
        <w:tabs>
          <w:tab w:pos="2462" w:val="left" w:leader="none"/>
        </w:tabs>
        <w:spacing w:line="271" w:lineRule="exact" w:before="0" w:after="0"/>
        <w:ind w:left="2461" w:right="0" w:hanging="447"/>
        <w:jc w:val="left"/>
        <w:rPr>
          <w:sz w:val="24"/>
        </w:rPr>
      </w:pPr>
      <w:r>
        <w:rPr>
          <w:sz w:val="24"/>
        </w:rPr>
        <w:t>200</w:t>
      </w:r>
      <w:r>
        <w:rPr>
          <w:spacing w:val="-6"/>
          <w:sz w:val="24"/>
        </w:rPr>
        <w:t> </w:t>
      </w:r>
      <w:r>
        <w:rPr>
          <w:sz w:val="24"/>
        </w:rPr>
        <w:t>hours</w:t>
      </w:r>
      <w:r>
        <w:rPr>
          <w:spacing w:val="-3"/>
          <w:sz w:val="24"/>
        </w:rPr>
        <w:t> </w:t>
      </w:r>
      <w:r>
        <w:rPr>
          <w:sz w:val="24"/>
        </w:rPr>
        <w:t>of</w:t>
      </w:r>
      <w:r>
        <w:rPr>
          <w:spacing w:val="-2"/>
          <w:sz w:val="24"/>
        </w:rPr>
        <w:t> </w:t>
      </w:r>
      <w:r>
        <w:rPr>
          <w:sz w:val="24"/>
        </w:rPr>
        <w:t>classroom</w:t>
      </w:r>
      <w:r>
        <w:rPr>
          <w:spacing w:val="-2"/>
          <w:sz w:val="24"/>
        </w:rPr>
        <w:t> </w:t>
      </w:r>
      <w:r>
        <w:rPr>
          <w:sz w:val="24"/>
        </w:rPr>
        <w:t>and</w:t>
      </w:r>
      <w:r>
        <w:rPr>
          <w:spacing w:val="-5"/>
          <w:sz w:val="24"/>
        </w:rPr>
        <w:t> </w:t>
      </w:r>
      <w:r>
        <w:rPr>
          <w:sz w:val="24"/>
        </w:rPr>
        <w:t>laboratory</w:t>
      </w:r>
      <w:r>
        <w:rPr>
          <w:spacing w:val="-11"/>
          <w:sz w:val="24"/>
        </w:rPr>
        <w:t> </w:t>
      </w:r>
      <w:r>
        <w:rPr>
          <w:sz w:val="24"/>
        </w:rPr>
        <w:t>training</w:t>
      </w:r>
      <w:r>
        <w:rPr>
          <w:spacing w:val="-8"/>
          <w:sz w:val="24"/>
        </w:rPr>
        <w:t> </w:t>
      </w:r>
      <w:r>
        <w:rPr>
          <w:sz w:val="24"/>
        </w:rPr>
        <w:t>in</w:t>
      </w:r>
      <w:r>
        <w:rPr>
          <w:spacing w:val="-3"/>
          <w:sz w:val="24"/>
        </w:rPr>
        <w:t> </w:t>
      </w:r>
      <w:r>
        <w:rPr>
          <w:sz w:val="24"/>
        </w:rPr>
        <w:t>the</w:t>
      </w:r>
      <w:r>
        <w:rPr>
          <w:spacing w:val="-6"/>
          <w:sz w:val="24"/>
        </w:rPr>
        <w:t> </w:t>
      </w:r>
      <w:r>
        <w:rPr>
          <w:sz w:val="24"/>
        </w:rPr>
        <w:t>following</w:t>
      </w:r>
      <w:r>
        <w:rPr>
          <w:spacing w:val="-7"/>
          <w:sz w:val="24"/>
        </w:rPr>
        <w:t> </w:t>
      </w:r>
      <w:r>
        <w:rPr>
          <w:spacing w:val="-2"/>
          <w:sz w:val="24"/>
        </w:rPr>
        <w:t>areas:</w:t>
      </w:r>
    </w:p>
    <w:p>
      <w:pPr>
        <w:pStyle w:val="ListParagraph"/>
        <w:numPr>
          <w:ilvl w:val="1"/>
          <w:numId w:val="105"/>
        </w:numPr>
        <w:tabs>
          <w:tab w:pos="2736" w:val="left" w:leader="none"/>
        </w:tabs>
        <w:spacing w:line="265" w:lineRule="exact" w:before="0" w:after="0"/>
        <w:ind w:left="2735" w:right="0" w:hanging="361"/>
        <w:jc w:val="left"/>
        <w:rPr>
          <w:sz w:val="24"/>
        </w:rPr>
      </w:pPr>
      <w:r>
        <w:rPr>
          <w:sz w:val="24"/>
        </w:rPr>
        <w:t>Radiation</w:t>
      </w:r>
      <w:r>
        <w:rPr>
          <w:spacing w:val="-3"/>
          <w:sz w:val="24"/>
        </w:rPr>
        <w:t> </w:t>
      </w:r>
      <w:r>
        <w:rPr>
          <w:sz w:val="24"/>
        </w:rPr>
        <w:t>physics</w:t>
      </w:r>
      <w:r>
        <w:rPr>
          <w:spacing w:val="-2"/>
          <w:sz w:val="24"/>
        </w:rPr>
        <w:t> </w:t>
      </w:r>
      <w:r>
        <w:rPr>
          <w:sz w:val="24"/>
        </w:rPr>
        <w:t>and</w:t>
      </w:r>
      <w:r>
        <w:rPr>
          <w:spacing w:val="-2"/>
          <w:sz w:val="24"/>
        </w:rPr>
        <w:t> instrumentation;</w:t>
      </w:r>
    </w:p>
    <w:p>
      <w:pPr>
        <w:pStyle w:val="ListParagraph"/>
        <w:numPr>
          <w:ilvl w:val="1"/>
          <w:numId w:val="105"/>
        </w:numPr>
        <w:tabs>
          <w:tab w:pos="2736" w:val="left" w:leader="none"/>
        </w:tabs>
        <w:spacing w:line="265" w:lineRule="exact" w:before="0" w:after="0"/>
        <w:ind w:left="2735" w:right="0" w:hanging="361"/>
        <w:jc w:val="left"/>
        <w:rPr>
          <w:sz w:val="24"/>
        </w:rPr>
      </w:pPr>
      <w:r>
        <w:rPr>
          <w:sz w:val="24"/>
        </w:rPr>
        <w:t>Radiation </w:t>
      </w:r>
      <w:r>
        <w:rPr>
          <w:spacing w:val="-2"/>
          <w:sz w:val="24"/>
        </w:rPr>
        <w:t>protection;</w:t>
      </w:r>
    </w:p>
    <w:p>
      <w:pPr>
        <w:pStyle w:val="ListParagraph"/>
        <w:numPr>
          <w:ilvl w:val="1"/>
          <w:numId w:val="105"/>
        </w:numPr>
        <w:tabs>
          <w:tab w:pos="2736" w:val="left" w:leader="none"/>
        </w:tabs>
        <w:spacing w:line="265" w:lineRule="exact" w:before="0" w:after="0"/>
        <w:ind w:left="2735" w:right="0" w:hanging="361"/>
        <w:jc w:val="left"/>
        <w:rPr>
          <w:b/>
          <w:sz w:val="24"/>
        </w:rPr>
      </w:pPr>
      <w:r>
        <w:rPr>
          <w:sz w:val="24"/>
        </w:rPr>
        <w:t>Mathematics</w:t>
      </w:r>
      <w:r>
        <w:rPr>
          <w:spacing w:val="-3"/>
          <w:sz w:val="24"/>
        </w:rPr>
        <w:t> </w:t>
      </w:r>
      <w:r>
        <w:rPr>
          <w:sz w:val="24"/>
        </w:rPr>
        <w:t>pertaining</w:t>
      </w:r>
      <w:r>
        <w:rPr>
          <w:spacing w:val="-7"/>
          <w:sz w:val="24"/>
        </w:rPr>
        <w:t> </w:t>
      </w:r>
      <w:r>
        <w:rPr>
          <w:sz w:val="24"/>
        </w:rPr>
        <w:t>to</w:t>
      </w:r>
      <w:r>
        <w:rPr>
          <w:spacing w:val="-3"/>
          <w:sz w:val="24"/>
        </w:rPr>
        <w:t> </w:t>
      </w:r>
      <w:r>
        <w:rPr>
          <w:sz w:val="24"/>
        </w:rPr>
        <w:t>the</w:t>
      </w:r>
      <w:r>
        <w:rPr>
          <w:spacing w:val="-6"/>
          <w:sz w:val="24"/>
        </w:rPr>
        <w:t> </w:t>
      </w:r>
      <w:r>
        <w:rPr>
          <w:sz w:val="24"/>
        </w:rPr>
        <w:t>use</w:t>
      </w:r>
      <w:r>
        <w:rPr>
          <w:spacing w:val="-5"/>
          <w:sz w:val="24"/>
        </w:rPr>
        <w:t> </w:t>
      </w:r>
      <w:r>
        <w:rPr>
          <w:sz w:val="24"/>
        </w:rPr>
        <w:t>and</w:t>
      </w:r>
      <w:r>
        <w:rPr>
          <w:spacing w:val="-5"/>
          <w:sz w:val="24"/>
        </w:rPr>
        <w:t> </w:t>
      </w:r>
      <w:r>
        <w:rPr>
          <w:sz w:val="24"/>
        </w:rPr>
        <w:t>measurement</w:t>
      </w:r>
      <w:r>
        <w:rPr>
          <w:spacing w:val="-3"/>
          <w:sz w:val="24"/>
        </w:rPr>
        <w:t> </w:t>
      </w:r>
      <w:r>
        <w:rPr>
          <w:sz w:val="24"/>
        </w:rPr>
        <w:t>of</w:t>
      </w:r>
      <w:r>
        <w:rPr>
          <w:spacing w:val="-2"/>
          <w:sz w:val="24"/>
        </w:rPr>
        <w:t> </w:t>
      </w:r>
      <w:r>
        <w:rPr>
          <w:sz w:val="24"/>
        </w:rPr>
        <w:t>radioactivity;</w:t>
      </w:r>
      <w:r>
        <w:rPr>
          <w:spacing w:val="-4"/>
          <w:sz w:val="24"/>
        </w:rPr>
        <w:t> </w:t>
      </w:r>
      <w:r>
        <w:rPr>
          <w:b/>
          <w:color w:val="0000FF"/>
          <w:spacing w:val="-5"/>
          <w:sz w:val="24"/>
        </w:rPr>
        <w:t>and</w:t>
      </w:r>
    </w:p>
    <w:p>
      <w:pPr>
        <w:pStyle w:val="ListParagraph"/>
        <w:numPr>
          <w:ilvl w:val="1"/>
          <w:numId w:val="105"/>
        </w:numPr>
        <w:tabs>
          <w:tab w:pos="2736" w:val="left" w:leader="none"/>
        </w:tabs>
        <w:spacing w:line="265" w:lineRule="exact" w:before="0" w:after="0"/>
        <w:ind w:left="2735" w:right="0" w:hanging="361"/>
        <w:jc w:val="left"/>
        <w:rPr>
          <w:sz w:val="24"/>
        </w:rPr>
      </w:pPr>
      <w:r>
        <w:rPr>
          <w:sz w:val="24"/>
        </w:rPr>
        <w:t>Radiation</w:t>
      </w:r>
      <w:r>
        <w:rPr>
          <w:spacing w:val="-5"/>
          <w:sz w:val="24"/>
        </w:rPr>
        <w:t> </w:t>
      </w:r>
      <w:r>
        <w:rPr>
          <w:sz w:val="24"/>
        </w:rPr>
        <w:t>biology;</w:t>
      </w:r>
      <w:r>
        <w:rPr>
          <w:spacing w:val="-4"/>
          <w:sz w:val="24"/>
        </w:rPr>
        <w:t> </w:t>
      </w:r>
      <w:r>
        <w:rPr>
          <w:spacing w:val="-5"/>
          <w:sz w:val="24"/>
        </w:rPr>
        <w:t>and</w:t>
      </w:r>
    </w:p>
    <w:p>
      <w:pPr>
        <w:pStyle w:val="ListParagraph"/>
        <w:numPr>
          <w:ilvl w:val="0"/>
          <w:numId w:val="105"/>
        </w:numPr>
        <w:tabs>
          <w:tab w:pos="2452" w:val="left" w:leader="none"/>
        </w:tabs>
        <w:spacing w:line="230" w:lineRule="auto" w:before="4" w:after="0"/>
        <w:ind w:left="2015" w:right="115" w:firstLine="0"/>
        <w:jc w:val="both"/>
        <w:rPr>
          <w:sz w:val="24"/>
        </w:rPr>
      </w:pPr>
      <w:r>
        <w:rPr>
          <w:sz w:val="24"/>
        </w:rPr>
        <w:t>500 hours of work</w:t>
      </w:r>
      <w:r>
        <w:rPr>
          <w:spacing w:val="40"/>
          <w:sz w:val="24"/>
        </w:rPr>
        <w:t> </w:t>
      </w:r>
      <w:r>
        <w:rPr>
          <w:sz w:val="24"/>
        </w:rPr>
        <w:t>experience, under the supervision of an authorized user who </w:t>
      </w:r>
      <w:r>
        <w:rPr>
          <w:spacing w:val="-2"/>
          <w:sz w:val="24"/>
        </w:rPr>
        <w:t>meets</w:t>
      </w:r>
      <w:r>
        <w:rPr>
          <w:spacing w:val="-7"/>
          <w:sz w:val="24"/>
        </w:rPr>
        <w:t> </w:t>
      </w:r>
      <w:r>
        <w:rPr>
          <w:spacing w:val="-2"/>
          <w:sz w:val="24"/>
        </w:rPr>
        <w:t>the</w:t>
      </w:r>
      <w:r>
        <w:rPr>
          <w:spacing w:val="-7"/>
          <w:sz w:val="24"/>
        </w:rPr>
        <w:t> </w:t>
      </w:r>
      <w:r>
        <w:rPr>
          <w:spacing w:val="-2"/>
          <w:sz w:val="24"/>
        </w:rPr>
        <w:t>requirements</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7"/>
          <w:sz w:val="24"/>
        </w:rPr>
        <w:t> </w:t>
      </w:r>
      <w:r>
        <w:rPr>
          <w:spacing w:val="-2"/>
          <w:sz w:val="24"/>
        </w:rPr>
        <w:t>120.528,</w:t>
      </w:r>
      <w:r>
        <w:rPr>
          <w:spacing w:val="-7"/>
          <w:sz w:val="24"/>
        </w:rPr>
        <w:t> </w:t>
      </w:r>
      <w:r>
        <w:rPr>
          <w:spacing w:val="-2"/>
          <w:sz w:val="24"/>
        </w:rPr>
        <w:t>120.587</w:t>
      </w:r>
      <w:r>
        <w:rPr>
          <w:spacing w:val="-7"/>
          <w:sz w:val="24"/>
        </w:rPr>
        <w:t> </w:t>
      </w:r>
      <w:r>
        <w:rPr>
          <w:spacing w:val="-2"/>
          <w:sz w:val="24"/>
        </w:rPr>
        <w:t>or</w:t>
      </w:r>
      <w:r>
        <w:rPr>
          <w:spacing w:val="-12"/>
          <w:sz w:val="24"/>
        </w:rPr>
        <w:t> </w:t>
      </w:r>
      <w:r>
        <w:rPr>
          <w:spacing w:val="-2"/>
          <w:sz w:val="24"/>
        </w:rPr>
        <w:t>equivalent</w:t>
      </w:r>
      <w:r>
        <w:rPr>
          <w:spacing w:val="-7"/>
          <w:sz w:val="24"/>
        </w:rPr>
        <w:t> </w:t>
      </w:r>
      <w:r>
        <w:rPr>
          <w:spacing w:val="-2"/>
          <w:sz w:val="24"/>
        </w:rPr>
        <w:t>Agreement</w:t>
      </w:r>
      <w:r>
        <w:rPr>
          <w:spacing w:val="-7"/>
          <w:sz w:val="24"/>
        </w:rPr>
        <w:t> </w:t>
      </w:r>
      <w:r>
        <w:rPr>
          <w:spacing w:val="-2"/>
          <w:sz w:val="24"/>
        </w:rPr>
        <w:t>State</w:t>
      </w:r>
      <w:r>
        <w:rPr>
          <w:spacing w:val="-7"/>
          <w:sz w:val="24"/>
        </w:rPr>
        <w:t> </w:t>
      </w:r>
      <w:r>
        <w:rPr>
          <w:spacing w:val="-2"/>
          <w:sz w:val="24"/>
        </w:rPr>
        <w:t>or </w:t>
      </w:r>
      <w:r>
        <w:rPr>
          <w:sz w:val="24"/>
        </w:rPr>
        <w:t>Nuclear Regulatory</w:t>
      </w:r>
      <w:r>
        <w:rPr>
          <w:spacing w:val="-1"/>
          <w:sz w:val="24"/>
        </w:rPr>
        <w:t> </w:t>
      </w:r>
      <w:r>
        <w:rPr>
          <w:sz w:val="24"/>
        </w:rPr>
        <w:t>Commission requirements at a medical</w:t>
      </w:r>
      <w:r>
        <w:rPr>
          <w:strike/>
          <w:color w:val="FF0000"/>
          <w:sz w:val="24"/>
        </w:rPr>
        <w:t> institution</w:t>
      </w:r>
      <w:r>
        <w:rPr>
          <w:strike w:val="0"/>
          <w:color w:val="FF0000"/>
          <w:sz w:val="24"/>
        </w:rPr>
        <w:t> </w:t>
      </w:r>
      <w:r>
        <w:rPr>
          <w:b/>
          <w:strike w:val="0"/>
          <w:color w:val="0000FF"/>
          <w:sz w:val="24"/>
        </w:rPr>
        <w:t>facility that is authorized to use byproduct materials in 105 CMR 120.570</w:t>
      </w:r>
      <w:r>
        <w:rPr>
          <w:strike w:val="0"/>
          <w:sz w:val="24"/>
        </w:rPr>
        <w:t>, involving:</w:t>
      </w:r>
    </w:p>
    <w:p>
      <w:pPr>
        <w:pStyle w:val="ListParagraph"/>
        <w:numPr>
          <w:ilvl w:val="1"/>
          <w:numId w:val="105"/>
        </w:numPr>
        <w:tabs>
          <w:tab w:pos="2736" w:val="left" w:leader="none"/>
        </w:tabs>
        <w:spacing w:line="262" w:lineRule="exact" w:before="0" w:after="0"/>
        <w:ind w:left="2735" w:right="0" w:hanging="361"/>
        <w:jc w:val="left"/>
        <w:rPr>
          <w:sz w:val="24"/>
        </w:rPr>
      </w:pPr>
      <w:r>
        <w:rPr>
          <w:sz w:val="24"/>
        </w:rPr>
        <w:t>Reviewing</w:t>
      </w:r>
      <w:r>
        <w:rPr>
          <w:spacing w:val="-7"/>
          <w:sz w:val="24"/>
        </w:rPr>
        <w:t> </w:t>
      </w:r>
      <w:r>
        <w:rPr>
          <w:sz w:val="24"/>
        </w:rPr>
        <w:t>full</w:t>
      </w:r>
      <w:r>
        <w:rPr>
          <w:spacing w:val="-2"/>
          <w:sz w:val="24"/>
        </w:rPr>
        <w:t> </w:t>
      </w:r>
      <w:r>
        <w:rPr>
          <w:sz w:val="24"/>
        </w:rPr>
        <w:t>calibration</w:t>
      </w:r>
      <w:r>
        <w:rPr>
          <w:spacing w:val="-1"/>
          <w:sz w:val="24"/>
        </w:rPr>
        <w:t> </w:t>
      </w:r>
      <w:r>
        <w:rPr>
          <w:sz w:val="24"/>
        </w:rPr>
        <w:t>measurements</w:t>
      </w:r>
      <w:r>
        <w:rPr>
          <w:spacing w:val="-5"/>
          <w:sz w:val="24"/>
        </w:rPr>
        <w:t> </w:t>
      </w:r>
      <w:r>
        <w:rPr>
          <w:sz w:val="24"/>
        </w:rPr>
        <w:t>and</w:t>
      </w:r>
      <w:r>
        <w:rPr>
          <w:spacing w:val="-4"/>
          <w:sz w:val="24"/>
        </w:rPr>
        <w:t> </w:t>
      </w:r>
      <w:r>
        <w:rPr>
          <w:sz w:val="24"/>
        </w:rPr>
        <w:t>periodic</w:t>
      </w:r>
      <w:r>
        <w:rPr>
          <w:spacing w:val="-5"/>
          <w:sz w:val="24"/>
        </w:rPr>
        <w:t> </w:t>
      </w:r>
      <w:r>
        <w:rPr>
          <w:sz w:val="24"/>
        </w:rPr>
        <w:t>spot</w:t>
      </w:r>
      <w:r>
        <w:rPr>
          <w:spacing w:val="-2"/>
          <w:sz w:val="24"/>
        </w:rPr>
        <w:t> checks;</w:t>
      </w:r>
    </w:p>
    <w:p>
      <w:pPr>
        <w:pStyle w:val="ListParagraph"/>
        <w:numPr>
          <w:ilvl w:val="1"/>
          <w:numId w:val="105"/>
        </w:numPr>
        <w:tabs>
          <w:tab w:pos="2736" w:val="left" w:leader="none"/>
        </w:tabs>
        <w:spacing w:line="265" w:lineRule="exact" w:before="0" w:after="0"/>
        <w:ind w:left="2735" w:right="0" w:hanging="361"/>
        <w:jc w:val="left"/>
        <w:rPr>
          <w:sz w:val="24"/>
        </w:rPr>
      </w:pPr>
      <w:r>
        <w:rPr>
          <w:sz w:val="24"/>
        </w:rPr>
        <w:t>Preparing</w:t>
      </w:r>
      <w:r>
        <w:rPr>
          <w:spacing w:val="-8"/>
          <w:sz w:val="24"/>
        </w:rPr>
        <w:t> </w:t>
      </w:r>
      <w:r>
        <w:rPr>
          <w:sz w:val="24"/>
        </w:rPr>
        <w:t>treatment</w:t>
      </w:r>
      <w:r>
        <w:rPr>
          <w:spacing w:val="-2"/>
          <w:sz w:val="24"/>
        </w:rPr>
        <w:t> </w:t>
      </w:r>
      <w:r>
        <w:rPr>
          <w:sz w:val="24"/>
        </w:rPr>
        <w:t>plans</w:t>
      </w:r>
      <w:r>
        <w:rPr>
          <w:spacing w:val="-4"/>
          <w:sz w:val="24"/>
        </w:rPr>
        <w:t> </w:t>
      </w:r>
      <w:r>
        <w:rPr>
          <w:sz w:val="24"/>
        </w:rPr>
        <w:t>and</w:t>
      </w:r>
      <w:r>
        <w:rPr>
          <w:spacing w:val="-6"/>
          <w:sz w:val="24"/>
        </w:rPr>
        <w:t> </w:t>
      </w:r>
      <w:r>
        <w:rPr>
          <w:sz w:val="24"/>
        </w:rPr>
        <w:t>calculating</w:t>
      </w:r>
      <w:r>
        <w:rPr>
          <w:spacing w:val="-6"/>
          <w:sz w:val="24"/>
        </w:rPr>
        <w:t> </w:t>
      </w:r>
      <w:r>
        <w:rPr>
          <w:sz w:val="24"/>
        </w:rPr>
        <w:t>treatment</w:t>
      </w:r>
      <w:r>
        <w:rPr>
          <w:spacing w:val="-2"/>
          <w:sz w:val="24"/>
        </w:rPr>
        <w:t> </w:t>
      </w:r>
      <w:r>
        <w:rPr>
          <w:sz w:val="24"/>
        </w:rPr>
        <w:t>doses</w:t>
      </w:r>
      <w:r>
        <w:rPr>
          <w:spacing w:val="-3"/>
          <w:sz w:val="24"/>
        </w:rPr>
        <w:t> </w:t>
      </w:r>
      <w:r>
        <w:rPr>
          <w:sz w:val="24"/>
        </w:rPr>
        <w:t>and</w:t>
      </w:r>
      <w:r>
        <w:rPr>
          <w:spacing w:val="-5"/>
          <w:sz w:val="24"/>
        </w:rPr>
        <w:t> </w:t>
      </w:r>
      <w:r>
        <w:rPr>
          <w:spacing w:val="-2"/>
          <w:sz w:val="24"/>
        </w:rPr>
        <w:t>times;</w:t>
      </w:r>
    </w:p>
    <w:p>
      <w:pPr>
        <w:pStyle w:val="ListParagraph"/>
        <w:numPr>
          <w:ilvl w:val="1"/>
          <w:numId w:val="105"/>
        </w:numPr>
        <w:tabs>
          <w:tab w:pos="2771" w:val="left" w:leader="none"/>
          <w:tab w:pos="2772" w:val="left" w:leader="none"/>
        </w:tabs>
        <w:spacing w:line="230" w:lineRule="auto" w:before="4" w:after="0"/>
        <w:ind w:left="2375" w:right="115" w:firstLine="0"/>
        <w:jc w:val="left"/>
        <w:rPr>
          <w:sz w:val="24"/>
        </w:rPr>
      </w:pPr>
      <w:r>
        <w:rPr>
          <w:sz w:val="24"/>
        </w:rPr>
        <w:t>Using administrative controls to prevent a medical event involving the use </w:t>
      </w:r>
      <w:r>
        <w:rPr>
          <w:sz w:val="24"/>
        </w:rPr>
        <w:t>of radioactive material;</w:t>
      </w:r>
    </w:p>
    <w:p>
      <w:pPr>
        <w:pStyle w:val="ListParagraph"/>
        <w:numPr>
          <w:ilvl w:val="1"/>
          <w:numId w:val="105"/>
        </w:numPr>
        <w:tabs>
          <w:tab w:pos="2700" w:val="left" w:leader="none"/>
        </w:tabs>
        <w:spacing w:line="230" w:lineRule="auto" w:before="1" w:after="0"/>
        <w:ind w:left="2375" w:right="119" w:firstLine="0"/>
        <w:jc w:val="left"/>
        <w:rPr>
          <w:sz w:val="24"/>
        </w:rPr>
      </w:pPr>
      <w:r>
        <w:rPr>
          <w:spacing w:val="-2"/>
          <w:sz w:val="24"/>
        </w:rPr>
        <w:t>Implementing</w:t>
      </w:r>
      <w:r>
        <w:rPr>
          <w:spacing w:val="-5"/>
          <w:sz w:val="24"/>
        </w:rPr>
        <w:t> </w:t>
      </w:r>
      <w:r>
        <w:rPr>
          <w:spacing w:val="-2"/>
          <w:sz w:val="24"/>
        </w:rPr>
        <w:t>emergency</w:t>
      </w:r>
      <w:r>
        <w:rPr>
          <w:spacing w:val="-16"/>
          <w:sz w:val="24"/>
        </w:rPr>
        <w:t> </w:t>
      </w:r>
      <w:r>
        <w:rPr>
          <w:spacing w:val="-2"/>
          <w:sz w:val="24"/>
        </w:rPr>
        <w:t>procedures</w:t>
      </w:r>
      <w:r>
        <w:rPr>
          <w:spacing w:val="-10"/>
          <w:sz w:val="24"/>
        </w:rPr>
        <w:t> </w:t>
      </w:r>
      <w:r>
        <w:rPr>
          <w:spacing w:val="-2"/>
          <w:sz w:val="24"/>
        </w:rPr>
        <w:t>to</w:t>
      </w:r>
      <w:r>
        <w:rPr>
          <w:spacing w:val="-5"/>
          <w:sz w:val="24"/>
        </w:rPr>
        <w:t> </w:t>
      </w:r>
      <w:r>
        <w:rPr>
          <w:spacing w:val="-2"/>
          <w:sz w:val="24"/>
        </w:rPr>
        <w:t>be</w:t>
      </w:r>
      <w:r>
        <w:rPr>
          <w:spacing w:val="-12"/>
          <w:sz w:val="24"/>
        </w:rPr>
        <w:t> </w:t>
      </w:r>
      <w:r>
        <w:rPr>
          <w:spacing w:val="-2"/>
          <w:sz w:val="24"/>
        </w:rPr>
        <w:t>followed</w:t>
      </w:r>
      <w:r>
        <w:rPr>
          <w:spacing w:val="-9"/>
          <w:sz w:val="24"/>
        </w:rPr>
        <w:t> </w:t>
      </w:r>
      <w:r>
        <w:rPr>
          <w:spacing w:val="-2"/>
          <w:sz w:val="24"/>
        </w:rPr>
        <w:t>in</w:t>
      </w:r>
      <w:r>
        <w:rPr>
          <w:spacing w:val="-5"/>
          <w:sz w:val="24"/>
        </w:rPr>
        <w:t> </w:t>
      </w:r>
      <w:r>
        <w:rPr>
          <w:spacing w:val="-2"/>
          <w:sz w:val="24"/>
        </w:rPr>
        <w:t>the</w:t>
      </w:r>
      <w:r>
        <w:rPr>
          <w:spacing w:val="-11"/>
          <w:sz w:val="24"/>
        </w:rPr>
        <w:t> </w:t>
      </w:r>
      <w:r>
        <w:rPr>
          <w:spacing w:val="-2"/>
          <w:sz w:val="24"/>
        </w:rPr>
        <w:t>event</w:t>
      </w:r>
      <w:r>
        <w:rPr>
          <w:spacing w:val="-5"/>
          <w:sz w:val="24"/>
        </w:rPr>
        <w:t> </w:t>
      </w:r>
      <w:r>
        <w:rPr>
          <w:spacing w:val="-2"/>
          <w:sz w:val="24"/>
        </w:rPr>
        <w:t>of</w:t>
      </w:r>
      <w:r>
        <w:rPr>
          <w:spacing w:val="-8"/>
          <w:sz w:val="24"/>
        </w:rPr>
        <w:t> </w:t>
      </w:r>
      <w:r>
        <w:rPr>
          <w:spacing w:val="-2"/>
          <w:sz w:val="24"/>
        </w:rPr>
        <w:t>the</w:t>
      </w:r>
      <w:r>
        <w:rPr>
          <w:spacing w:val="-5"/>
          <w:sz w:val="24"/>
        </w:rPr>
        <w:t> </w:t>
      </w:r>
      <w:r>
        <w:rPr>
          <w:spacing w:val="-2"/>
          <w:sz w:val="24"/>
        </w:rPr>
        <w:t>abnormal</w:t>
      </w:r>
      <w:r>
        <w:rPr>
          <w:spacing w:val="-2"/>
          <w:sz w:val="24"/>
        </w:rPr>
        <w:t> </w:t>
      </w:r>
      <w:r>
        <w:rPr>
          <w:sz w:val="24"/>
        </w:rPr>
        <w:t>operation of the medical unit or console;</w:t>
      </w:r>
    </w:p>
    <w:p>
      <w:pPr>
        <w:pStyle w:val="ListParagraph"/>
        <w:numPr>
          <w:ilvl w:val="1"/>
          <w:numId w:val="105"/>
        </w:numPr>
        <w:tabs>
          <w:tab w:pos="2736" w:val="left" w:leader="none"/>
        </w:tabs>
        <w:spacing w:line="262" w:lineRule="exact" w:before="0" w:after="0"/>
        <w:ind w:left="2735" w:right="0" w:hanging="361"/>
        <w:jc w:val="left"/>
        <w:rPr>
          <w:b/>
          <w:sz w:val="24"/>
        </w:rPr>
      </w:pPr>
      <w:r>
        <w:rPr>
          <w:sz w:val="24"/>
        </w:rPr>
        <w:t>Checking</w:t>
      </w:r>
      <w:r>
        <w:rPr>
          <w:spacing w:val="-8"/>
          <w:sz w:val="24"/>
        </w:rPr>
        <w:t> </w:t>
      </w:r>
      <w:r>
        <w:rPr>
          <w:sz w:val="24"/>
        </w:rPr>
        <w:t>and</w:t>
      </w:r>
      <w:r>
        <w:rPr>
          <w:spacing w:val="-5"/>
          <w:sz w:val="24"/>
        </w:rPr>
        <w:t> </w:t>
      </w:r>
      <w:r>
        <w:rPr>
          <w:sz w:val="24"/>
        </w:rPr>
        <w:t>using</w:t>
      </w:r>
      <w:r>
        <w:rPr>
          <w:spacing w:val="-7"/>
          <w:sz w:val="24"/>
        </w:rPr>
        <w:t> </w:t>
      </w:r>
      <w:r>
        <w:rPr>
          <w:sz w:val="24"/>
        </w:rPr>
        <w:t>survey</w:t>
      </w:r>
      <w:r>
        <w:rPr>
          <w:spacing w:val="-11"/>
          <w:sz w:val="24"/>
        </w:rPr>
        <w:t> </w:t>
      </w:r>
      <w:r>
        <w:rPr>
          <w:sz w:val="24"/>
        </w:rPr>
        <w:t>meters;</w:t>
      </w:r>
      <w:r>
        <w:rPr>
          <w:spacing w:val="-2"/>
          <w:sz w:val="24"/>
        </w:rPr>
        <w:t> </w:t>
      </w:r>
      <w:r>
        <w:rPr>
          <w:b/>
          <w:color w:val="0000FF"/>
          <w:spacing w:val="-5"/>
          <w:sz w:val="24"/>
        </w:rPr>
        <w:t>and</w:t>
      </w:r>
    </w:p>
    <w:p>
      <w:pPr>
        <w:pStyle w:val="ListParagraph"/>
        <w:numPr>
          <w:ilvl w:val="1"/>
          <w:numId w:val="105"/>
        </w:numPr>
        <w:tabs>
          <w:tab w:pos="2736" w:val="left" w:leader="none"/>
        </w:tabs>
        <w:spacing w:line="265" w:lineRule="exact" w:before="0" w:after="0"/>
        <w:ind w:left="2735" w:right="0" w:hanging="361"/>
        <w:jc w:val="left"/>
        <w:rPr>
          <w:sz w:val="24"/>
        </w:rPr>
      </w:pPr>
      <w:r>
        <w:rPr>
          <w:sz w:val="24"/>
        </w:rPr>
        <w:t>Selecting</w:t>
      </w:r>
      <w:r>
        <w:rPr>
          <w:spacing w:val="-4"/>
          <w:sz w:val="24"/>
        </w:rPr>
        <w:t> </w:t>
      </w:r>
      <w:r>
        <w:rPr>
          <w:sz w:val="24"/>
        </w:rPr>
        <w:t>the</w:t>
      </w:r>
      <w:r>
        <w:rPr>
          <w:spacing w:val="-1"/>
          <w:sz w:val="24"/>
        </w:rPr>
        <w:t> </w:t>
      </w:r>
      <w:r>
        <w:rPr>
          <w:sz w:val="24"/>
        </w:rPr>
        <w:t>proper dose</w:t>
      </w:r>
      <w:r>
        <w:rPr>
          <w:spacing w:val="-1"/>
          <w:sz w:val="24"/>
        </w:rPr>
        <w:t> </w:t>
      </w:r>
      <w:r>
        <w:rPr>
          <w:sz w:val="24"/>
        </w:rPr>
        <w:t>and how</w:t>
      </w:r>
      <w:r>
        <w:rPr>
          <w:spacing w:val="-1"/>
          <w:sz w:val="24"/>
        </w:rPr>
        <w:t> </w:t>
      </w:r>
      <w:r>
        <w:rPr>
          <w:sz w:val="24"/>
        </w:rPr>
        <w:t>it is</w:t>
      </w:r>
      <w:r>
        <w:rPr>
          <w:spacing w:val="-1"/>
          <w:sz w:val="24"/>
        </w:rPr>
        <w:t> </w:t>
      </w:r>
      <w:r>
        <w:rPr>
          <w:sz w:val="24"/>
        </w:rPr>
        <w:t>to be</w:t>
      </w:r>
      <w:r>
        <w:rPr>
          <w:spacing w:val="-1"/>
          <w:sz w:val="24"/>
        </w:rPr>
        <w:t> </w:t>
      </w:r>
      <w:r>
        <w:rPr>
          <w:sz w:val="24"/>
        </w:rPr>
        <w:t>administered; </w:t>
      </w:r>
      <w:r>
        <w:rPr>
          <w:spacing w:val="-5"/>
          <w:sz w:val="24"/>
        </w:rPr>
        <w:t>and</w:t>
      </w:r>
    </w:p>
    <w:p>
      <w:pPr>
        <w:pStyle w:val="ListParagraph"/>
        <w:numPr>
          <w:ilvl w:val="0"/>
          <w:numId w:val="106"/>
        </w:numPr>
        <w:tabs>
          <w:tab w:pos="2083" w:val="left" w:leader="none"/>
        </w:tabs>
        <w:spacing w:line="230" w:lineRule="auto" w:before="4" w:after="0"/>
        <w:ind w:left="1655" w:right="116" w:firstLine="0"/>
        <w:jc w:val="both"/>
        <w:rPr>
          <w:sz w:val="24"/>
        </w:rPr>
      </w:pPr>
      <w:r>
        <w:rPr>
          <w:sz w:val="24"/>
        </w:rPr>
        <w:t>Has</w:t>
      </w:r>
      <w:r>
        <w:rPr>
          <w:spacing w:val="-15"/>
          <w:sz w:val="24"/>
        </w:rPr>
        <w:t> </w:t>
      </w:r>
      <w:r>
        <w:rPr>
          <w:sz w:val="24"/>
        </w:rPr>
        <w:t>completed</w:t>
      </w:r>
      <w:r>
        <w:rPr>
          <w:spacing w:val="-15"/>
          <w:sz w:val="24"/>
        </w:rPr>
        <w:t> </w:t>
      </w:r>
      <w:r>
        <w:rPr>
          <w:sz w:val="24"/>
        </w:rPr>
        <w:t>three</w:t>
      </w:r>
      <w:r>
        <w:rPr>
          <w:spacing w:val="-15"/>
          <w:sz w:val="24"/>
        </w:rPr>
        <w:t> </w:t>
      </w:r>
      <w:r>
        <w:rPr>
          <w:sz w:val="24"/>
        </w:rPr>
        <w:t>years</w:t>
      </w:r>
      <w:r>
        <w:rPr>
          <w:spacing w:val="-15"/>
          <w:sz w:val="24"/>
        </w:rPr>
        <w:t> </w:t>
      </w:r>
      <w:r>
        <w:rPr>
          <w:sz w:val="24"/>
        </w:rPr>
        <w:t>of</w:t>
      </w:r>
      <w:r>
        <w:rPr>
          <w:spacing w:val="-15"/>
          <w:sz w:val="24"/>
        </w:rPr>
        <w:t> </w:t>
      </w:r>
      <w:r>
        <w:rPr>
          <w:sz w:val="24"/>
        </w:rPr>
        <w:t>supervised</w:t>
      </w:r>
      <w:r>
        <w:rPr>
          <w:spacing w:val="-15"/>
          <w:sz w:val="24"/>
        </w:rPr>
        <w:t> </w:t>
      </w:r>
      <w:r>
        <w:rPr>
          <w:sz w:val="24"/>
        </w:rPr>
        <w:t>clinical</w:t>
      </w:r>
      <w:r>
        <w:rPr>
          <w:spacing w:val="-15"/>
          <w:sz w:val="24"/>
        </w:rPr>
        <w:t> </w:t>
      </w:r>
      <w:r>
        <w:rPr>
          <w:sz w:val="24"/>
        </w:rPr>
        <w:t>experience</w:t>
      </w:r>
      <w:r>
        <w:rPr>
          <w:spacing w:val="-15"/>
          <w:sz w:val="24"/>
        </w:rPr>
        <w:t> </w:t>
      </w:r>
      <w:r>
        <w:rPr>
          <w:sz w:val="24"/>
        </w:rPr>
        <w:t>in</w:t>
      </w:r>
      <w:r>
        <w:rPr>
          <w:spacing w:val="-15"/>
          <w:sz w:val="24"/>
        </w:rPr>
        <w:t> </w:t>
      </w:r>
      <w:r>
        <w:rPr>
          <w:sz w:val="24"/>
        </w:rPr>
        <w:t>radiation</w:t>
      </w:r>
      <w:r>
        <w:rPr>
          <w:spacing w:val="-15"/>
          <w:sz w:val="24"/>
        </w:rPr>
        <w:t> </w:t>
      </w:r>
      <w:r>
        <w:rPr>
          <w:sz w:val="24"/>
        </w:rPr>
        <w:t>therapy,</w:t>
      </w:r>
      <w:r>
        <w:rPr>
          <w:spacing w:val="-15"/>
          <w:sz w:val="24"/>
        </w:rPr>
        <w:t> </w:t>
      </w:r>
      <w:r>
        <w:rPr>
          <w:sz w:val="24"/>
        </w:rPr>
        <w:t>under </w:t>
      </w:r>
      <w:r>
        <w:rPr>
          <w:spacing w:val="-2"/>
          <w:sz w:val="24"/>
        </w:rPr>
        <w:t>an</w:t>
      </w:r>
      <w:r>
        <w:rPr>
          <w:spacing w:val="-7"/>
          <w:sz w:val="24"/>
        </w:rPr>
        <w:t> </w:t>
      </w:r>
      <w:r>
        <w:rPr>
          <w:spacing w:val="-2"/>
          <w:sz w:val="24"/>
        </w:rPr>
        <w:t>authorized</w:t>
      </w:r>
      <w:r>
        <w:rPr>
          <w:spacing w:val="-7"/>
          <w:sz w:val="24"/>
        </w:rPr>
        <w:t> </w:t>
      </w:r>
      <w:r>
        <w:rPr>
          <w:spacing w:val="-2"/>
          <w:sz w:val="24"/>
        </w:rPr>
        <w:t>user</w:t>
      </w:r>
      <w:r>
        <w:rPr>
          <w:spacing w:val="-7"/>
          <w:sz w:val="24"/>
        </w:rPr>
        <w:t> </w:t>
      </w:r>
      <w:r>
        <w:rPr>
          <w:spacing w:val="-2"/>
          <w:sz w:val="24"/>
        </w:rPr>
        <w:t>who</w:t>
      </w:r>
      <w:r>
        <w:rPr>
          <w:spacing w:val="-7"/>
          <w:sz w:val="24"/>
        </w:rPr>
        <w:t> </w:t>
      </w:r>
      <w:r>
        <w:rPr>
          <w:spacing w:val="-2"/>
          <w:sz w:val="24"/>
        </w:rPr>
        <w:t>meets</w:t>
      </w:r>
      <w:r>
        <w:rPr>
          <w:spacing w:val="-7"/>
          <w:sz w:val="24"/>
        </w:rPr>
        <w:t> </w:t>
      </w:r>
      <w:r>
        <w:rPr>
          <w:spacing w:val="-2"/>
          <w:sz w:val="24"/>
        </w:rPr>
        <w:t>the</w:t>
      </w:r>
      <w:r>
        <w:rPr>
          <w:spacing w:val="-7"/>
          <w:sz w:val="24"/>
        </w:rPr>
        <w:t> </w:t>
      </w:r>
      <w:r>
        <w:rPr>
          <w:spacing w:val="-2"/>
          <w:sz w:val="24"/>
        </w:rPr>
        <w:t>requirements</w:t>
      </w:r>
      <w:r>
        <w:rPr>
          <w:spacing w:val="-7"/>
          <w:sz w:val="24"/>
        </w:rPr>
        <w:t> </w:t>
      </w:r>
      <w:r>
        <w:rPr>
          <w:spacing w:val="-2"/>
          <w:sz w:val="24"/>
        </w:rPr>
        <w:t>in</w:t>
      </w:r>
      <w:r>
        <w:rPr>
          <w:spacing w:val="-7"/>
          <w:sz w:val="24"/>
        </w:rPr>
        <w:t> </w:t>
      </w:r>
      <w:r>
        <w:rPr>
          <w:spacing w:val="-2"/>
          <w:sz w:val="24"/>
        </w:rPr>
        <w:t>105</w:t>
      </w:r>
      <w:r>
        <w:rPr>
          <w:spacing w:val="-7"/>
          <w:sz w:val="24"/>
        </w:rPr>
        <w:t> </w:t>
      </w:r>
      <w:r>
        <w:rPr>
          <w:spacing w:val="-2"/>
          <w:sz w:val="24"/>
        </w:rPr>
        <w:t>CMR</w:t>
      </w:r>
      <w:r>
        <w:rPr>
          <w:spacing w:val="-3"/>
          <w:sz w:val="24"/>
        </w:rPr>
        <w:t> </w:t>
      </w:r>
      <w:r>
        <w:rPr>
          <w:spacing w:val="-2"/>
          <w:sz w:val="24"/>
        </w:rPr>
        <w:t>120.528,</w:t>
      </w:r>
      <w:r>
        <w:rPr>
          <w:spacing w:val="-7"/>
          <w:sz w:val="24"/>
        </w:rPr>
        <w:t> </w:t>
      </w:r>
      <w:r>
        <w:rPr>
          <w:spacing w:val="-2"/>
          <w:sz w:val="24"/>
        </w:rPr>
        <w:t>120.587</w:t>
      </w:r>
      <w:r>
        <w:rPr>
          <w:spacing w:val="-7"/>
          <w:sz w:val="24"/>
        </w:rPr>
        <w:t> </w:t>
      </w:r>
      <w:r>
        <w:rPr>
          <w:spacing w:val="-2"/>
          <w:sz w:val="24"/>
        </w:rPr>
        <w:t>or</w:t>
      </w:r>
      <w:r>
        <w:rPr>
          <w:spacing w:val="-7"/>
          <w:sz w:val="24"/>
        </w:rPr>
        <w:t> </w:t>
      </w:r>
      <w:r>
        <w:rPr>
          <w:spacing w:val="-2"/>
          <w:sz w:val="24"/>
        </w:rPr>
        <w:t>equivalent </w:t>
      </w:r>
      <w:r>
        <w:rPr>
          <w:sz w:val="24"/>
        </w:rPr>
        <w:t>Agreement State or Nuclear</w:t>
      </w:r>
      <w:r>
        <w:rPr>
          <w:sz w:val="24"/>
        </w:rPr>
        <w:t> Regulatory Commission requirements, as part of a formal </w:t>
      </w:r>
      <w:r>
        <w:rPr>
          <w:spacing w:val="-2"/>
          <w:sz w:val="24"/>
        </w:rPr>
        <w:t>training</w:t>
      </w:r>
      <w:r>
        <w:rPr>
          <w:spacing w:val="-6"/>
          <w:sz w:val="24"/>
        </w:rPr>
        <w:t> </w:t>
      </w:r>
      <w:r>
        <w:rPr>
          <w:spacing w:val="-2"/>
          <w:sz w:val="24"/>
        </w:rPr>
        <w:t>program approved by</w:t>
      </w:r>
      <w:r>
        <w:rPr>
          <w:spacing w:val="-11"/>
          <w:sz w:val="24"/>
        </w:rPr>
        <w:t> </w:t>
      </w:r>
      <w:r>
        <w:rPr>
          <w:spacing w:val="-2"/>
          <w:sz w:val="24"/>
        </w:rPr>
        <w:t>the Residency</w:t>
      </w:r>
      <w:r>
        <w:rPr>
          <w:spacing w:val="-8"/>
          <w:sz w:val="24"/>
        </w:rPr>
        <w:t> </w:t>
      </w:r>
      <w:r>
        <w:rPr>
          <w:spacing w:val="-2"/>
          <w:sz w:val="24"/>
        </w:rPr>
        <w:t>Review Committee for Radiation Oncology</w:t>
      </w:r>
      <w:r>
        <w:rPr>
          <w:spacing w:val="-12"/>
          <w:sz w:val="24"/>
        </w:rPr>
        <w:t> </w:t>
      </w:r>
      <w:r>
        <w:rPr>
          <w:spacing w:val="-2"/>
          <w:sz w:val="24"/>
        </w:rPr>
        <w:t>of </w:t>
      </w:r>
      <w:r>
        <w:rPr>
          <w:sz w:val="24"/>
        </w:rPr>
        <w:t>the Accreditation Council for Graduate Medical Education or the Royal College of Physicians and Surgeons of Canada or the Committee on Postdoctoral Training of </w:t>
      </w:r>
      <w:r>
        <w:rPr>
          <w:sz w:val="24"/>
        </w:rPr>
        <w:t>the American</w:t>
      </w:r>
      <w:r>
        <w:rPr>
          <w:spacing w:val="-15"/>
          <w:sz w:val="24"/>
        </w:rPr>
        <w:t> </w:t>
      </w:r>
      <w:r>
        <w:rPr>
          <w:sz w:val="24"/>
        </w:rPr>
        <w:t>Osteopathic</w:t>
      </w:r>
      <w:r>
        <w:rPr>
          <w:spacing w:val="-15"/>
          <w:sz w:val="24"/>
        </w:rPr>
        <w:t> </w:t>
      </w:r>
      <w:r>
        <w:rPr>
          <w:sz w:val="24"/>
        </w:rPr>
        <w:t>Association.</w:t>
      </w:r>
      <w:r>
        <w:rPr>
          <w:spacing w:val="-7"/>
          <w:sz w:val="24"/>
        </w:rPr>
        <w:t> </w:t>
      </w:r>
      <w:r>
        <w:rPr>
          <w:sz w:val="24"/>
        </w:rPr>
        <w:t>This</w:t>
      </w:r>
      <w:r>
        <w:rPr>
          <w:spacing w:val="-15"/>
          <w:sz w:val="24"/>
        </w:rPr>
        <w:t> </w:t>
      </w:r>
      <w:r>
        <w:rPr>
          <w:sz w:val="24"/>
        </w:rPr>
        <w:t>experience</w:t>
      </w:r>
      <w:r>
        <w:rPr>
          <w:spacing w:val="-15"/>
          <w:sz w:val="24"/>
        </w:rPr>
        <w:t> </w:t>
      </w:r>
      <w:r>
        <w:rPr>
          <w:sz w:val="24"/>
        </w:rPr>
        <w:t>may</w:t>
      </w:r>
      <w:r>
        <w:rPr>
          <w:spacing w:val="-15"/>
          <w:sz w:val="24"/>
        </w:rPr>
        <w:t> </w:t>
      </w:r>
      <w:r>
        <w:rPr>
          <w:sz w:val="24"/>
        </w:rPr>
        <w:t>be</w:t>
      </w:r>
      <w:r>
        <w:rPr>
          <w:spacing w:val="-15"/>
          <w:sz w:val="24"/>
        </w:rPr>
        <w:t> </w:t>
      </w:r>
      <w:r>
        <w:rPr>
          <w:sz w:val="24"/>
        </w:rPr>
        <w:t>obtained</w:t>
      </w:r>
      <w:r>
        <w:rPr>
          <w:spacing w:val="-15"/>
          <w:sz w:val="24"/>
        </w:rPr>
        <w:t> </w:t>
      </w:r>
      <w:r>
        <w:rPr>
          <w:sz w:val="24"/>
        </w:rPr>
        <w:t>concurrently</w:t>
      </w:r>
      <w:r>
        <w:rPr>
          <w:spacing w:val="-15"/>
          <w:sz w:val="24"/>
        </w:rPr>
        <w:t> </w:t>
      </w:r>
      <w:r>
        <w:rPr>
          <w:sz w:val="24"/>
        </w:rPr>
        <w:t>with</w:t>
      </w:r>
      <w:r>
        <w:rPr>
          <w:spacing w:val="-15"/>
          <w:sz w:val="24"/>
        </w:rPr>
        <w:t> </w:t>
      </w:r>
      <w:r>
        <w:rPr>
          <w:sz w:val="24"/>
        </w:rPr>
        <w:t>the supervised work experience required by 105 CMR 120.587(B)(1)(b); and</w:t>
      </w:r>
    </w:p>
    <w:p>
      <w:pPr>
        <w:pStyle w:val="ListParagraph"/>
        <w:numPr>
          <w:ilvl w:val="0"/>
          <w:numId w:val="106"/>
        </w:numPr>
        <w:tabs>
          <w:tab w:pos="2159" w:val="left" w:leader="none"/>
        </w:tabs>
        <w:spacing w:line="230" w:lineRule="auto" w:before="2" w:after="0"/>
        <w:ind w:left="1655" w:right="116" w:firstLine="0"/>
        <w:jc w:val="both"/>
        <w:rPr>
          <w:color w:val="FF0000"/>
          <w:sz w:val="24"/>
        </w:rPr>
      </w:pPr>
      <w:r>
        <w:rPr/>
        <w:pict>
          <v:rect style="position:absolute;margin-left:107.760002pt;margin-top:6.294995pt;width:432.24pt;height:.72pt;mso-position-horizontal-relative:page;mso-position-vertical-relative:paragraph;z-index:-16884736" id="docshape102" filled="true" fillcolor="#ff0000" stroked="false">
            <v:fill type="solid"/>
            <w10:wrap type="none"/>
          </v:rect>
        </w:pict>
      </w:r>
      <w:r>
        <w:rPr/>
        <w:pict>
          <v:rect style="position:absolute;margin-left:107.760002pt;margin-top:19.494995pt;width:432.24pt;height:.72pt;mso-position-horizontal-relative:page;mso-position-vertical-relative:paragraph;z-index:-16884224" id="docshape103" filled="true" fillcolor="#ff0000" stroked="false">
            <v:fill type="solid"/>
            <w10:wrap type="none"/>
          </v:rect>
        </w:pict>
      </w:r>
      <w:r>
        <w:rPr/>
        <w:pict>
          <v:rect style="position:absolute;margin-left:107.760002pt;margin-top:32.814995pt;width:432.24pt;height:.72pt;mso-position-horizontal-relative:page;mso-position-vertical-relative:paragraph;z-index:-16883712" id="docshape104" filled="true" fillcolor="#ff0000" stroked="false">
            <v:fill type="solid"/>
            <w10:wrap type="none"/>
          </v:rect>
        </w:pict>
      </w:r>
      <w:r>
        <w:rPr/>
        <w:pict>
          <v:rect style="position:absolute;margin-left:107.760002pt;margin-top:46.014996pt;width:432.24pt;height:.72pt;mso-position-horizontal-relative:page;mso-position-vertical-relative:paragraph;z-index:-16883200" id="docshape105" filled="true" fillcolor="#ff0000" stroked="false">
            <v:fill type="solid"/>
            <w10:wrap type="none"/>
          </v:rect>
        </w:pict>
      </w:r>
      <w:r>
        <w:rPr/>
        <w:pict>
          <v:rect style="position:absolute;margin-left:107.760002pt;margin-top:59.334995pt;width:432.24pt;height:.72pt;mso-position-horizontal-relative:page;mso-position-vertical-relative:paragraph;z-index:-16882688" id="docshape106" filled="true" fillcolor="#ff0000" stroked="false">
            <v:fill type="solid"/>
            <w10:wrap type="none"/>
          </v:rect>
        </w:pict>
      </w:r>
      <w:r>
        <w:rPr/>
        <w:pict>
          <v:rect style="position:absolute;margin-left:107.760002pt;margin-top:72.534996pt;width:432.24pt;height:.72pt;mso-position-horizontal-relative:page;mso-position-vertical-relative:paragraph;z-index:-16882176" id="docshape107" filled="true" fillcolor="#ff0000" stroked="false">
            <v:fill type="solid"/>
            <w10:wrap type="none"/>
          </v:rect>
        </w:pict>
      </w:r>
      <w:r>
        <w:rPr/>
        <w:pict>
          <v:rect style="position:absolute;margin-left:107.760002pt;margin-top:85.854996pt;width:432.24pt;height:.72pt;mso-position-horizontal-relative:page;mso-position-vertical-relative:paragraph;z-index:-16881664" id="docshape108" filled="true" fillcolor="#ff0000" stroked="false">
            <v:fill type="solid"/>
            <w10:wrap type="none"/>
          </v:rect>
        </w:pict>
      </w:r>
      <w:r>
        <w:rPr>
          <w:color w:val="FF0000"/>
          <w:sz w:val="24"/>
        </w:rPr>
        <w:t>Has obtained written attestation, that the individual has satisfactorily completed </w:t>
      </w:r>
      <w:r>
        <w:rPr>
          <w:color w:val="FF0000"/>
          <w:sz w:val="24"/>
        </w:rPr>
        <w:t>the </w:t>
      </w:r>
      <w:r>
        <w:rPr>
          <w:color w:val="FF0000"/>
          <w:w w:val="95"/>
          <w:sz w:val="24"/>
        </w:rPr>
        <w:t>requirements in 105 CMR 120.587(A)(1) or (B)(1) and (2), and 120.587(C) and has achieved</w:t>
      </w:r>
      <w:r>
        <w:rPr>
          <w:color w:val="FF0000"/>
          <w:spacing w:val="40"/>
          <w:sz w:val="24"/>
        </w:rPr>
        <w:t> </w:t>
      </w:r>
      <w:r>
        <w:rPr>
          <w:color w:val="FF0000"/>
          <w:w w:val="95"/>
          <w:sz w:val="24"/>
        </w:rPr>
        <w:t>a level of competency</w:t>
      </w:r>
      <w:r>
        <w:rPr>
          <w:color w:val="FF0000"/>
          <w:spacing w:val="-2"/>
          <w:w w:val="95"/>
          <w:sz w:val="24"/>
        </w:rPr>
        <w:t> </w:t>
      </w:r>
      <w:r>
        <w:rPr>
          <w:color w:val="FF0000"/>
          <w:w w:val="95"/>
          <w:sz w:val="24"/>
        </w:rPr>
        <w:t>sufficient to function independently as an authorized user of each type </w:t>
      </w:r>
      <w:r>
        <w:rPr>
          <w:color w:val="FF0000"/>
          <w:sz w:val="24"/>
        </w:rPr>
        <w:t>of</w:t>
      </w:r>
      <w:r>
        <w:rPr>
          <w:color w:val="FF0000"/>
          <w:spacing w:val="-9"/>
          <w:sz w:val="24"/>
        </w:rPr>
        <w:t> </w:t>
      </w:r>
      <w:r>
        <w:rPr>
          <w:color w:val="FF0000"/>
          <w:sz w:val="24"/>
        </w:rPr>
        <w:t>therapeutic</w:t>
      </w:r>
      <w:r>
        <w:rPr>
          <w:color w:val="FF0000"/>
          <w:spacing w:val="-12"/>
          <w:sz w:val="24"/>
        </w:rPr>
        <w:t> </w:t>
      </w:r>
      <w:r>
        <w:rPr>
          <w:color w:val="FF0000"/>
          <w:sz w:val="24"/>
        </w:rPr>
        <w:t>medical</w:t>
      </w:r>
      <w:r>
        <w:rPr>
          <w:color w:val="FF0000"/>
          <w:spacing w:val="-12"/>
          <w:sz w:val="24"/>
        </w:rPr>
        <w:t> </w:t>
      </w:r>
      <w:r>
        <w:rPr>
          <w:color w:val="FF0000"/>
          <w:sz w:val="24"/>
        </w:rPr>
        <w:t>unit</w:t>
      </w:r>
      <w:r>
        <w:rPr>
          <w:color w:val="FF0000"/>
          <w:spacing w:val="-9"/>
          <w:sz w:val="24"/>
        </w:rPr>
        <w:t> </w:t>
      </w:r>
      <w:r>
        <w:rPr>
          <w:color w:val="FF0000"/>
          <w:sz w:val="24"/>
        </w:rPr>
        <w:t>for</w:t>
      </w:r>
      <w:r>
        <w:rPr>
          <w:color w:val="FF0000"/>
          <w:spacing w:val="-11"/>
          <w:sz w:val="24"/>
        </w:rPr>
        <w:t> </w:t>
      </w:r>
      <w:r>
        <w:rPr>
          <w:color w:val="FF0000"/>
          <w:sz w:val="24"/>
        </w:rPr>
        <w:t>which</w:t>
      </w:r>
      <w:r>
        <w:rPr>
          <w:color w:val="FF0000"/>
          <w:spacing w:val="-12"/>
          <w:sz w:val="24"/>
        </w:rPr>
        <w:t> </w:t>
      </w:r>
      <w:r>
        <w:rPr>
          <w:color w:val="FF0000"/>
          <w:sz w:val="24"/>
        </w:rPr>
        <w:t>the</w:t>
      </w:r>
      <w:r>
        <w:rPr>
          <w:color w:val="FF0000"/>
          <w:spacing w:val="-11"/>
          <w:sz w:val="24"/>
        </w:rPr>
        <w:t> </w:t>
      </w:r>
      <w:r>
        <w:rPr>
          <w:color w:val="FF0000"/>
          <w:sz w:val="24"/>
        </w:rPr>
        <w:t>individual</w:t>
      </w:r>
      <w:r>
        <w:rPr>
          <w:color w:val="FF0000"/>
          <w:spacing w:val="-9"/>
          <w:sz w:val="24"/>
        </w:rPr>
        <w:t> </w:t>
      </w:r>
      <w:r>
        <w:rPr>
          <w:color w:val="FF0000"/>
          <w:sz w:val="24"/>
        </w:rPr>
        <w:t>is</w:t>
      </w:r>
      <w:r>
        <w:rPr>
          <w:color w:val="FF0000"/>
          <w:spacing w:val="-11"/>
          <w:sz w:val="24"/>
        </w:rPr>
        <w:t> </w:t>
      </w:r>
      <w:r>
        <w:rPr>
          <w:color w:val="FF0000"/>
          <w:sz w:val="24"/>
        </w:rPr>
        <w:t>requesting</w:t>
      </w:r>
      <w:r>
        <w:rPr>
          <w:color w:val="FF0000"/>
          <w:spacing w:val="-12"/>
          <w:sz w:val="24"/>
        </w:rPr>
        <w:t> </w:t>
      </w:r>
      <w:r>
        <w:rPr>
          <w:color w:val="FF0000"/>
          <w:sz w:val="24"/>
        </w:rPr>
        <w:t>authorize</w:t>
      </w:r>
      <w:r>
        <w:rPr>
          <w:color w:val="FF0000"/>
          <w:spacing w:val="-11"/>
          <w:sz w:val="24"/>
        </w:rPr>
        <w:t> </w:t>
      </w:r>
      <w:r>
        <w:rPr>
          <w:color w:val="FF0000"/>
          <w:sz w:val="24"/>
        </w:rPr>
        <w:t>user</w:t>
      </w:r>
      <w:r>
        <w:rPr>
          <w:color w:val="FF0000"/>
          <w:spacing w:val="-12"/>
          <w:sz w:val="24"/>
        </w:rPr>
        <w:t> </w:t>
      </w:r>
      <w:r>
        <w:rPr>
          <w:color w:val="FF0000"/>
          <w:sz w:val="24"/>
        </w:rPr>
        <w:t>status.</w:t>
      </w:r>
      <w:r>
        <w:rPr>
          <w:color w:val="FF0000"/>
          <w:spacing w:val="-9"/>
          <w:sz w:val="24"/>
        </w:rPr>
        <w:t> </w:t>
      </w:r>
      <w:r>
        <w:rPr>
          <w:color w:val="FF0000"/>
          <w:sz w:val="24"/>
        </w:rPr>
        <w:t>The written attestation must be signed by a preceptor authorized user, who meets the requirements in 105 CMR 120.528, 120.587, or equivalent Agreement State or </w:t>
      </w:r>
      <w:r>
        <w:rPr>
          <w:color w:val="FF0000"/>
          <w:sz w:val="24"/>
        </w:rPr>
        <w:t>Nuclear</w:t>
      </w:r>
      <w:r>
        <w:rPr>
          <w:color w:val="FF0000"/>
          <w:sz w:val="24"/>
        </w:rPr>
        <w:t> Regulatory</w:t>
      </w:r>
      <w:r>
        <w:rPr>
          <w:color w:val="FF0000"/>
          <w:spacing w:val="40"/>
          <w:sz w:val="24"/>
        </w:rPr>
        <w:t> </w:t>
      </w:r>
      <w:r>
        <w:rPr>
          <w:color w:val="FF0000"/>
          <w:sz w:val="24"/>
        </w:rPr>
        <w:t>requirements</w:t>
      </w:r>
      <w:r>
        <w:rPr>
          <w:color w:val="FF0000"/>
          <w:spacing w:val="-2"/>
          <w:sz w:val="24"/>
        </w:rPr>
        <w:t> </w:t>
      </w:r>
      <w:r>
        <w:rPr>
          <w:color w:val="FF0000"/>
          <w:sz w:val="24"/>
        </w:rPr>
        <w:t>for</w:t>
      </w:r>
      <w:r>
        <w:rPr>
          <w:color w:val="FF0000"/>
          <w:spacing w:val="-2"/>
          <w:sz w:val="24"/>
        </w:rPr>
        <w:t> </w:t>
      </w:r>
      <w:r>
        <w:rPr>
          <w:color w:val="FF0000"/>
          <w:sz w:val="24"/>
        </w:rPr>
        <w:t>an</w:t>
      </w:r>
      <w:r>
        <w:rPr>
          <w:color w:val="FF0000"/>
          <w:spacing w:val="-2"/>
          <w:sz w:val="24"/>
        </w:rPr>
        <w:t> </w:t>
      </w:r>
      <w:r>
        <w:rPr>
          <w:color w:val="FF0000"/>
          <w:sz w:val="24"/>
        </w:rPr>
        <w:t>authorized user for</w:t>
      </w:r>
      <w:r>
        <w:rPr>
          <w:color w:val="FF0000"/>
          <w:spacing w:val="-2"/>
          <w:sz w:val="24"/>
        </w:rPr>
        <w:t> </w:t>
      </w:r>
      <w:r>
        <w:rPr>
          <w:color w:val="FF0000"/>
          <w:sz w:val="24"/>
        </w:rPr>
        <w:t>each</w:t>
      </w:r>
      <w:r>
        <w:rPr>
          <w:color w:val="FF0000"/>
          <w:spacing w:val="-2"/>
          <w:sz w:val="24"/>
        </w:rPr>
        <w:t> </w:t>
      </w:r>
      <w:r>
        <w:rPr>
          <w:color w:val="FF0000"/>
          <w:sz w:val="24"/>
        </w:rPr>
        <w:t>type</w:t>
      </w:r>
      <w:r>
        <w:rPr>
          <w:color w:val="FF0000"/>
          <w:spacing w:val="-2"/>
          <w:sz w:val="24"/>
        </w:rPr>
        <w:t> </w:t>
      </w:r>
      <w:r>
        <w:rPr>
          <w:color w:val="FF0000"/>
          <w:sz w:val="24"/>
        </w:rPr>
        <w:t>therapeutic</w:t>
      </w:r>
      <w:r>
        <w:rPr>
          <w:color w:val="FF0000"/>
          <w:spacing w:val="-2"/>
          <w:sz w:val="24"/>
        </w:rPr>
        <w:t> </w:t>
      </w:r>
      <w:r>
        <w:rPr>
          <w:color w:val="FF0000"/>
          <w:sz w:val="24"/>
        </w:rPr>
        <w:t>medical</w:t>
      </w:r>
      <w:r>
        <w:rPr>
          <w:color w:val="FF0000"/>
          <w:spacing w:val="-2"/>
          <w:sz w:val="24"/>
        </w:rPr>
        <w:t> </w:t>
      </w:r>
      <w:r>
        <w:rPr>
          <w:color w:val="FF0000"/>
          <w:sz w:val="24"/>
        </w:rPr>
        <w:t>unit</w:t>
      </w:r>
      <w:r>
        <w:rPr>
          <w:color w:val="FF0000"/>
          <w:spacing w:val="-2"/>
          <w:sz w:val="24"/>
        </w:rPr>
        <w:t> </w:t>
      </w:r>
      <w:r>
        <w:rPr>
          <w:color w:val="FF0000"/>
          <w:sz w:val="24"/>
        </w:rPr>
        <w:t>for </w:t>
      </w:r>
      <w:r>
        <w:rPr>
          <w:strike/>
          <w:color w:val="FF0000"/>
          <w:sz w:val="24"/>
        </w:rPr>
        <w:t>which the individual is requesting authorized user status; and</w:t>
      </w:r>
    </w:p>
    <w:p>
      <w:pPr>
        <w:pStyle w:val="ListParagraph"/>
        <w:numPr>
          <w:ilvl w:val="0"/>
          <w:numId w:val="107"/>
        </w:numPr>
        <w:tabs>
          <w:tab w:pos="2123" w:val="left" w:leader="none"/>
        </w:tabs>
        <w:spacing w:line="230" w:lineRule="auto" w:before="2" w:after="0"/>
        <w:ind w:left="1655" w:right="117" w:firstLine="0"/>
        <w:jc w:val="both"/>
        <w:rPr>
          <w:b/>
          <w:sz w:val="24"/>
        </w:rPr>
      </w:pPr>
      <w:r>
        <w:rPr>
          <w:b/>
          <w:color w:val="0000FF"/>
          <w:sz w:val="24"/>
        </w:rPr>
        <w:t>Has</w:t>
      </w:r>
      <w:r>
        <w:rPr>
          <w:b/>
          <w:color w:val="0000FF"/>
          <w:spacing w:val="-2"/>
          <w:sz w:val="24"/>
        </w:rPr>
        <w:t> </w:t>
      </w:r>
      <w:r>
        <w:rPr>
          <w:b/>
          <w:color w:val="0000FF"/>
          <w:sz w:val="24"/>
        </w:rPr>
        <w:t>obtained</w:t>
      </w:r>
      <w:r>
        <w:rPr>
          <w:b/>
          <w:color w:val="0000FF"/>
          <w:spacing w:val="-2"/>
          <w:sz w:val="24"/>
        </w:rPr>
        <w:t> </w:t>
      </w:r>
      <w:r>
        <w:rPr>
          <w:b/>
          <w:color w:val="0000FF"/>
          <w:sz w:val="24"/>
        </w:rPr>
        <w:t>written</w:t>
      </w:r>
      <w:r>
        <w:rPr>
          <w:b/>
          <w:color w:val="0000FF"/>
          <w:spacing w:val="-2"/>
          <w:sz w:val="24"/>
        </w:rPr>
        <w:t> </w:t>
      </w:r>
      <w:r>
        <w:rPr>
          <w:b/>
          <w:color w:val="0000FF"/>
          <w:sz w:val="24"/>
        </w:rPr>
        <w:t>attestation</w:t>
      </w:r>
      <w:r>
        <w:rPr>
          <w:b/>
          <w:color w:val="0000FF"/>
          <w:spacing w:val="-2"/>
          <w:sz w:val="24"/>
        </w:rPr>
        <w:t> </w:t>
      </w:r>
      <w:r>
        <w:rPr>
          <w:b/>
          <w:color w:val="0000FF"/>
          <w:sz w:val="24"/>
        </w:rPr>
        <w:t>that</w:t>
      </w:r>
      <w:r>
        <w:rPr>
          <w:b/>
          <w:color w:val="0000FF"/>
          <w:spacing w:val="-2"/>
          <w:sz w:val="24"/>
        </w:rPr>
        <w:t> </w:t>
      </w:r>
      <w:r>
        <w:rPr>
          <w:b/>
          <w:color w:val="0000FF"/>
          <w:sz w:val="24"/>
        </w:rPr>
        <w:t>the</w:t>
      </w:r>
      <w:r>
        <w:rPr>
          <w:b/>
          <w:color w:val="0000FF"/>
          <w:spacing w:val="-2"/>
          <w:sz w:val="24"/>
        </w:rPr>
        <w:t> </w:t>
      </w:r>
      <w:r>
        <w:rPr>
          <w:b/>
          <w:color w:val="0000FF"/>
          <w:sz w:val="24"/>
        </w:rPr>
        <w:t>individual</w:t>
      </w:r>
      <w:r>
        <w:rPr>
          <w:b/>
          <w:color w:val="0000FF"/>
          <w:spacing w:val="-2"/>
          <w:sz w:val="24"/>
        </w:rPr>
        <w:t> </w:t>
      </w:r>
      <w:r>
        <w:rPr>
          <w:b/>
          <w:color w:val="0000FF"/>
          <w:sz w:val="24"/>
        </w:rPr>
        <w:t>has</w:t>
      </w:r>
      <w:r>
        <w:rPr>
          <w:b/>
          <w:color w:val="0000FF"/>
          <w:spacing w:val="-2"/>
          <w:sz w:val="24"/>
        </w:rPr>
        <w:t> </w:t>
      </w:r>
      <w:r>
        <w:rPr>
          <w:b/>
          <w:color w:val="0000FF"/>
          <w:sz w:val="24"/>
        </w:rPr>
        <w:t>satisfactorily</w:t>
      </w:r>
      <w:r>
        <w:rPr>
          <w:b/>
          <w:color w:val="0000FF"/>
          <w:spacing w:val="-2"/>
          <w:sz w:val="24"/>
        </w:rPr>
        <w:t> </w:t>
      </w:r>
      <w:r>
        <w:rPr>
          <w:b/>
          <w:color w:val="0000FF"/>
          <w:sz w:val="24"/>
        </w:rPr>
        <w:t>completed the requirements in 105 CMR 120.587(B)(1) and (2) and (C); and is able to independently</w:t>
      </w:r>
      <w:r>
        <w:rPr>
          <w:b/>
          <w:color w:val="0000FF"/>
          <w:spacing w:val="-3"/>
          <w:sz w:val="24"/>
        </w:rPr>
        <w:t> </w:t>
      </w:r>
      <w:r>
        <w:rPr>
          <w:b/>
          <w:color w:val="0000FF"/>
          <w:sz w:val="24"/>
        </w:rPr>
        <w:t>fulfill</w:t>
      </w:r>
      <w:r>
        <w:rPr>
          <w:b/>
          <w:color w:val="0000FF"/>
          <w:spacing w:val="-3"/>
          <w:sz w:val="24"/>
        </w:rPr>
        <w:t> </w:t>
      </w:r>
      <w:r>
        <w:rPr>
          <w:b/>
          <w:color w:val="0000FF"/>
          <w:sz w:val="24"/>
        </w:rPr>
        <w:t>the</w:t>
      </w:r>
      <w:r>
        <w:rPr>
          <w:b/>
          <w:color w:val="0000FF"/>
          <w:spacing w:val="-3"/>
          <w:sz w:val="24"/>
        </w:rPr>
        <w:t> </w:t>
      </w:r>
      <w:r>
        <w:rPr>
          <w:b/>
          <w:color w:val="0000FF"/>
          <w:sz w:val="24"/>
        </w:rPr>
        <w:t>radiation</w:t>
      </w:r>
      <w:r>
        <w:rPr>
          <w:b/>
          <w:color w:val="0000FF"/>
          <w:spacing w:val="-3"/>
          <w:sz w:val="24"/>
        </w:rPr>
        <w:t> </w:t>
      </w:r>
      <w:r>
        <w:rPr>
          <w:b/>
          <w:color w:val="0000FF"/>
          <w:sz w:val="24"/>
        </w:rPr>
        <w:t>safety-related</w:t>
      </w:r>
      <w:r>
        <w:rPr>
          <w:b/>
          <w:color w:val="0000FF"/>
          <w:spacing w:val="-1"/>
          <w:sz w:val="24"/>
        </w:rPr>
        <w:t> </w:t>
      </w:r>
      <w:r>
        <w:rPr>
          <w:b/>
          <w:color w:val="0000FF"/>
          <w:sz w:val="24"/>
        </w:rPr>
        <w:t>duties</w:t>
      </w:r>
      <w:r>
        <w:rPr>
          <w:b/>
          <w:color w:val="0000FF"/>
          <w:spacing w:val="-3"/>
          <w:sz w:val="24"/>
        </w:rPr>
        <w:t> </w:t>
      </w:r>
      <w:r>
        <w:rPr>
          <w:b/>
          <w:color w:val="0000FF"/>
          <w:sz w:val="24"/>
        </w:rPr>
        <w:t>as</w:t>
      </w:r>
      <w:r>
        <w:rPr>
          <w:b/>
          <w:color w:val="0000FF"/>
          <w:spacing w:val="-3"/>
          <w:sz w:val="24"/>
        </w:rPr>
        <w:t> </w:t>
      </w:r>
      <w:r>
        <w:rPr>
          <w:b/>
          <w:color w:val="0000FF"/>
          <w:sz w:val="24"/>
        </w:rPr>
        <w:t>an</w:t>
      </w:r>
      <w:r>
        <w:rPr>
          <w:b/>
          <w:color w:val="0000FF"/>
          <w:spacing w:val="-1"/>
          <w:sz w:val="24"/>
        </w:rPr>
        <w:t> </w:t>
      </w:r>
      <w:r>
        <w:rPr>
          <w:b/>
          <w:color w:val="0000FF"/>
          <w:sz w:val="24"/>
        </w:rPr>
        <w:t>authorized</w:t>
      </w:r>
      <w:r>
        <w:rPr>
          <w:b/>
          <w:color w:val="0000FF"/>
          <w:spacing w:val="-3"/>
          <w:sz w:val="24"/>
        </w:rPr>
        <w:t> </w:t>
      </w:r>
      <w:r>
        <w:rPr>
          <w:b/>
          <w:color w:val="0000FF"/>
          <w:sz w:val="24"/>
        </w:rPr>
        <w:t>user</w:t>
      </w:r>
      <w:r>
        <w:rPr>
          <w:b/>
          <w:color w:val="0000FF"/>
          <w:spacing w:val="-3"/>
          <w:sz w:val="24"/>
        </w:rPr>
        <w:t> </w:t>
      </w:r>
      <w:r>
        <w:rPr>
          <w:b/>
          <w:color w:val="0000FF"/>
          <w:sz w:val="24"/>
        </w:rPr>
        <w:t>of</w:t>
      </w:r>
      <w:r>
        <w:rPr>
          <w:b/>
          <w:color w:val="0000FF"/>
          <w:spacing w:val="-3"/>
          <w:sz w:val="24"/>
        </w:rPr>
        <w:t> </w:t>
      </w:r>
      <w:r>
        <w:rPr>
          <w:b/>
          <w:color w:val="0000FF"/>
          <w:sz w:val="24"/>
        </w:rPr>
        <w:t>each type</w:t>
      </w:r>
      <w:r>
        <w:rPr>
          <w:b/>
          <w:color w:val="0000FF"/>
          <w:spacing w:val="-15"/>
          <w:sz w:val="24"/>
        </w:rPr>
        <w:t> </w:t>
      </w:r>
      <w:r>
        <w:rPr>
          <w:b/>
          <w:color w:val="0000FF"/>
          <w:sz w:val="24"/>
        </w:rPr>
        <w:t>of</w:t>
      </w:r>
      <w:r>
        <w:rPr>
          <w:b/>
          <w:color w:val="0000FF"/>
          <w:spacing w:val="-15"/>
          <w:sz w:val="24"/>
        </w:rPr>
        <w:t> </w:t>
      </w:r>
      <w:r>
        <w:rPr>
          <w:b/>
          <w:color w:val="0000FF"/>
          <w:sz w:val="24"/>
        </w:rPr>
        <w:t>therapeutic</w:t>
      </w:r>
      <w:r>
        <w:rPr>
          <w:b/>
          <w:color w:val="0000FF"/>
          <w:spacing w:val="-15"/>
          <w:sz w:val="24"/>
        </w:rPr>
        <w:t> </w:t>
      </w:r>
      <w:r>
        <w:rPr>
          <w:b/>
          <w:color w:val="0000FF"/>
          <w:sz w:val="24"/>
        </w:rPr>
        <w:t>medical</w:t>
      </w:r>
      <w:r>
        <w:rPr>
          <w:b/>
          <w:color w:val="0000FF"/>
          <w:spacing w:val="-15"/>
          <w:sz w:val="24"/>
        </w:rPr>
        <w:t> </w:t>
      </w:r>
      <w:r>
        <w:rPr>
          <w:b/>
          <w:color w:val="0000FF"/>
          <w:sz w:val="24"/>
        </w:rPr>
        <w:t>unit</w:t>
      </w:r>
      <w:r>
        <w:rPr>
          <w:b/>
          <w:color w:val="0000FF"/>
          <w:spacing w:val="-15"/>
          <w:sz w:val="24"/>
        </w:rPr>
        <w:t> </w:t>
      </w:r>
      <w:r>
        <w:rPr>
          <w:b/>
          <w:color w:val="0000FF"/>
          <w:sz w:val="24"/>
        </w:rPr>
        <w:t>for</w:t>
      </w:r>
      <w:r>
        <w:rPr>
          <w:b/>
          <w:color w:val="0000FF"/>
          <w:spacing w:val="-15"/>
          <w:sz w:val="24"/>
        </w:rPr>
        <w:t> </w:t>
      </w:r>
      <w:r>
        <w:rPr>
          <w:b/>
          <w:color w:val="0000FF"/>
          <w:sz w:val="24"/>
        </w:rPr>
        <w:t>which</w:t>
      </w:r>
      <w:r>
        <w:rPr>
          <w:b/>
          <w:color w:val="0000FF"/>
          <w:spacing w:val="-15"/>
          <w:sz w:val="24"/>
        </w:rPr>
        <w:t> </w:t>
      </w:r>
      <w:r>
        <w:rPr>
          <w:b/>
          <w:color w:val="0000FF"/>
          <w:sz w:val="24"/>
        </w:rPr>
        <w:t>the</w:t>
      </w:r>
      <w:r>
        <w:rPr>
          <w:b/>
          <w:color w:val="0000FF"/>
          <w:spacing w:val="-15"/>
          <w:sz w:val="24"/>
        </w:rPr>
        <w:t> </w:t>
      </w:r>
      <w:r>
        <w:rPr>
          <w:b/>
          <w:color w:val="0000FF"/>
          <w:sz w:val="24"/>
        </w:rPr>
        <w:t>individual</w:t>
      </w:r>
      <w:r>
        <w:rPr>
          <w:b/>
          <w:color w:val="0000FF"/>
          <w:spacing w:val="-15"/>
          <w:sz w:val="24"/>
        </w:rPr>
        <w:t> </w:t>
      </w:r>
      <w:r>
        <w:rPr>
          <w:b/>
          <w:color w:val="0000FF"/>
          <w:sz w:val="24"/>
        </w:rPr>
        <w:t>is</w:t>
      </w:r>
      <w:r>
        <w:rPr>
          <w:b/>
          <w:color w:val="0000FF"/>
          <w:spacing w:val="-15"/>
          <w:sz w:val="24"/>
        </w:rPr>
        <w:t> </w:t>
      </w:r>
      <w:r>
        <w:rPr>
          <w:b/>
          <w:color w:val="0000FF"/>
          <w:sz w:val="24"/>
        </w:rPr>
        <w:t>requesting</w:t>
      </w:r>
      <w:r>
        <w:rPr>
          <w:b/>
          <w:color w:val="0000FF"/>
          <w:spacing w:val="-15"/>
          <w:sz w:val="24"/>
        </w:rPr>
        <w:t> </w:t>
      </w:r>
      <w:r>
        <w:rPr>
          <w:b/>
          <w:color w:val="0000FF"/>
          <w:sz w:val="24"/>
        </w:rPr>
        <w:t>authorized</w:t>
      </w:r>
      <w:r>
        <w:rPr>
          <w:b/>
          <w:color w:val="0000FF"/>
          <w:spacing w:val="-15"/>
          <w:sz w:val="24"/>
        </w:rPr>
        <w:t> </w:t>
      </w:r>
      <w:r>
        <w:rPr>
          <w:b/>
          <w:color w:val="0000FF"/>
          <w:sz w:val="24"/>
        </w:rPr>
        <w:t>user status.</w:t>
      </w:r>
      <w:r>
        <w:rPr>
          <w:b/>
          <w:color w:val="0000FF"/>
          <w:spacing w:val="40"/>
          <w:sz w:val="24"/>
        </w:rPr>
        <w:t> </w:t>
      </w:r>
      <w:r>
        <w:rPr>
          <w:b/>
          <w:color w:val="0000FF"/>
          <w:sz w:val="24"/>
        </w:rPr>
        <w:t>The attestation must be obtained from either:</w:t>
      </w:r>
    </w:p>
    <w:p>
      <w:pPr>
        <w:pStyle w:val="ListParagraph"/>
        <w:numPr>
          <w:ilvl w:val="1"/>
          <w:numId w:val="107"/>
        </w:numPr>
        <w:tabs>
          <w:tab w:pos="2425" w:val="left" w:leader="none"/>
        </w:tabs>
        <w:spacing w:line="230" w:lineRule="auto" w:before="0" w:after="0"/>
        <w:ind w:left="2015" w:right="115" w:firstLine="0"/>
        <w:jc w:val="both"/>
        <w:rPr>
          <w:b/>
          <w:sz w:val="24"/>
        </w:rPr>
      </w:pPr>
      <w:r>
        <w:rPr>
          <w:b/>
          <w:color w:val="0000FF"/>
          <w:w w:val="95"/>
          <w:sz w:val="24"/>
        </w:rPr>
        <w:t>A preceptor authorized user who meets the requirements in 105 CMR 120.528, </w:t>
      </w:r>
      <w:r>
        <w:rPr>
          <w:b/>
          <w:color w:val="0000FF"/>
          <w:sz w:val="24"/>
        </w:rPr>
        <w:t>120.587, or equivalent Nuclear Regulatory Commission or Agreement</w:t>
      </w:r>
      <w:r>
        <w:rPr>
          <w:b/>
          <w:color w:val="0000FF"/>
          <w:sz w:val="24"/>
        </w:rPr>
        <w:t> </w:t>
      </w:r>
      <w:r>
        <w:rPr>
          <w:b/>
          <w:color w:val="0000FF"/>
          <w:sz w:val="24"/>
        </w:rPr>
        <w:t>State</w:t>
      </w:r>
      <w:r>
        <w:rPr>
          <w:b/>
          <w:color w:val="0000FF"/>
          <w:sz w:val="24"/>
        </w:rPr>
        <w:t> requirements</w:t>
      </w:r>
      <w:r>
        <w:rPr>
          <w:b/>
          <w:color w:val="0000FF"/>
          <w:spacing w:val="-15"/>
          <w:sz w:val="24"/>
        </w:rPr>
        <w:t> </w:t>
      </w:r>
      <w:r>
        <w:rPr>
          <w:b/>
          <w:color w:val="0000FF"/>
          <w:sz w:val="24"/>
        </w:rPr>
        <w:t>for</w:t>
      </w:r>
      <w:r>
        <w:rPr>
          <w:b/>
          <w:color w:val="0000FF"/>
          <w:spacing w:val="-15"/>
          <w:sz w:val="24"/>
        </w:rPr>
        <w:t> </w:t>
      </w:r>
      <w:r>
        <w:rPr>
          <w:b/>
          <w:color w:val="0000FF"/>
          <w:sz w:val="24"/>
        </w:rPr>
        <w:t>the</w:t>
      </w:r>
      <w:r>
        <w:rPr>
          <w:b/>
          <w:color w:val="0000FF"/>
          <w:spacing w:val="-15"/>
          <w:sz w:val="24"/>
        </w:rPr>
        <w:t> </w:t>
      </w:r>
      <w:r>
        <w:rPr>
          <w:b/>
          <w:color w:val="0000FF"/>
          <w:sz w:val="24"/>
        </w:rPr>
        <w:t>type(s)</w:t>
      </w:r>
      <w:r>
        <w:rPr>
          <w:b/>
          <w:color w:val="0000FF"/>
          <w:spacing w:val="-15"/>
          <w:sz w:val="24"/>
        </w:rPr>
        <w:t> </w:t>
      </w:r>
      <w:r>
        <w:rPr>
          <w:b/>
          <w:color w:val="0000FF"/>
          <w:sz w:val="24"/>
        </w:rPr>
        <w:t>of</w:t>
      </w:r>
      <w:r>
        <w:rPr>
          <w:b/>
          <w:color w:val="0000FF"/>
          <w:spacing w:val="-15"/>
          <w:sz w:val="24"/>
        </w:rPr>
        <w:t> </w:t>
      </w:r>
      <w:r>
        <w:rPr>
          <w:b/>
          <w:color w:val="0000FF"/>
          <w:sz w:val="24"/>
        </w:rPr>
        <w:t>therapeutic</w:t>
      </w:r>
      <w:r>
        <w:rPr>
          <w:b/>
          <w:color w:val="0000FF"/>
          <w:spacing w:val="-15"/>
          <w:sz w:val="24"/>
        </w:rPr>
        <w:t> </w:t>
      </w:r>
      <w:r>
        <w:rPr>
          <w:b/>
          <w:color w:val="0000FF"/>
          <w:sz w:val="24"/>
        </w:rPr>
        <w:t>medical</w:t>
      </w:r>
      <w:r>
        <w:rPr>
          <w:b/>
          <w:color w:val="0000FF"/>
          <w:spacing w:val="-15"/>
          <w:sz w:val="24"/>
        </w:rPr>
        <w:t> </w:t>
      </w:r>
      <w:r>
        <w:rPr>
          <w:b/>
          <w:color w:val="0000FF"/>
          <w:sz w:val="24"/>
        </w:rPr>
        <w:t>unit</w:t>
      </w:r>
      <w:r>
        <w:rPr>
          <w:b/>
          <w:color w:val="0000FF"/>
          <w:spacing w:val="-15"/>
          <w:sz w:val="24"/>
        </w:rPr>
        <w:t> </w:t>
      </w:r>
      <w:r>
        <w:rPr>
          <w:b/>
          <w:color w:val="0000FF"/>
          <w:sz w:val="24"/>
        </w:rPr>
        <w:t>for</w:t>
      </w:r>
      <w:r>
        <w:rPr>
          <w:b/>
          <w:color w:val="0000FF"/>
          <w:spacing w:val="-15"/>
          <w:sz w:val="24"/>
        </w:rPr>
        <w:t> </w:t>
      </w:r>
      <w:r>
        <w:rPr>
          <w:b/>
          <w:color w:val="0000FF"/>
          <w:sz w:val="24"/>
        </w:rPr>
        <w:t>which</w:t>
      </w:r>
      <w:r>
        <w:rPr>
          <w:b/>
          <w:color w:val="0000FF"/>
          <w:spacing w:val="-15"/>
          <w:sz w:val="24"/>
        </w:rPr>
        <w:t> </w:t>
      </w:r>
      <w:r>
        <w:rPr>
          <w:b/>
          <w:color w:val="0000FF"/>
          <w:sz w:val="24"/>
        </w:rPr>
        <w:t>the</w:t>
      </w:r>
      <w:r>
        <w:rPr>
          <w:b/>
          <w:color w:val="0000FF"/>
          <w:spacing w:val="-15"/>
          <w:sz w:val="24"/>
        </w:rPr>
        <w:t> </w:t>
      </w:r>
      <w:r>
        <w:rPr>
          <w:b/>
          <w:color w:val="0000FF"/>
          <w:sz w:val="24"/>
        </w:rPr>
        <w:t>individual</w:t>
      </w:r>
      <w:r>
        <w:rPr>
          <w:b/>
          <w:color w:val="0000FF"/>
          <w:spacing w:val="-15"/>
          <w:sz w:val="24"/>
        </w:rPr>
        <w:t> </w:t>
      </w:r>
      <w:r>
        <w:rPr>
          <w:b/>
          <w:color w:val="0000FF"/>
          <w:sz w:val="24"/>
        </w:rPr>
        <w:t>is requesting authorized user status; or</w:t>
      </w:r>
    </w:p>
    <w:p>
      <w:pPr>
        <w:pStyle w:val="ListParagraph"/>
        <w:numPr>
          <w:ilvl w:val="1"/>
          <w:numId w:val="107"/>
        </w:numPr>
        <w:tabs>
          <w:tab w:pos="2583" w:val="left" w:leader="none"/>
        </w:tabs>
        <w:spacing w:line="230" w:lineRule="auto" w:before="1" w:after="0"/>
        <w:ind w:left="2015" w:right="116" w:firstLine="0"/>
        <w:jc w:val="both"/>
        <w:rPr>
          <w:b/>
          <w:sz w:val="24"/>
        </w:rPr>
      </w:pPr>
      <w:r>
        <w:rPr>
          <w:b/>
          <w:color w:val="0000FF"/>
          <w:sz w:val="24"/>
        </w:rPr>
        <w:t>A residency program director who affirms in writing that the attestation </w:t>
      </w:r>
      <w:r>
        <w:rPr>
          <w:b/>
          <w:color w:val="0000FF"/>
          <w:w w:val="95"/>
          <w:sz w:val="24"/>
        </w:rPr>
        <w:t>represents the consensus of the residency program faculty where at least one </w:t>
      </w:r>
      <w:r>
        <w:rPr>
          <w:b/>
          <w:color w:val="0000FF"/>
          <w:w w:val="95"/>
          <w:sz w:val="24"/>
        </w:rPr>
        <w:t>faculty</w:t>
      </w:r>
      <w:r>
        <w:rPr>
          <w:b/>
          <w:color w:val="0000FF"/>
          <w:w w:val="95"/>
          <w:sz w:val="24"/>
        </w:rPr>
        <w:t> </w:t>
      </w:r>
      <w:r>
        <w:rPr>
          <w:b/>
          <w:color w:val="0000FF"/>
          <w:sz w:val="24"/>
        </w:rPr>
        <w:t>member is an authorized user who meets the requirements in 105 CMR 120.528, 120.587, or equivalent Nuclear Regulatory Commission</w:t>
      </w:r>
      <w:r>
        <w:rPr>
          <w:b/>
          <w:color w:val="0000FF"/>
          <w:sz w:val="24"/>
        </w:rPr>
        <w:t> or Agreement</w:t>
      </w:r>
      <w:r>
        <w:rPr>
          <w:b/>
          <w:color w:val="0000FF"/>
          <w:sz w:val="24"/>
        </w:rPr>
        <w:t> </w:t>
      </w:r>
      <w:r>
        <w:rPr>
          <w:b/>
          <w:color w:val="0000FF"/>
          <w:sz w:val="24"/>
        </w:rPr>
        <w:t>State</w:t>
      </w:r>
      <w:r>
        <w:rPr>
          <w:b/>
          <w:color w:val="0000FF"/>
          <w:sz w:val="24"/>
        </w:rPr>
        <w:t> requirements,</w:t>
      </w:r>
      <w:r>
        <w:rPr>
          <w:b/>
          <w:color w:val="0000FF"/>
          <w:spacing w:val="-4"/>
          <w:sz w:val="24"/>
        </w:rPr>
        <w:t> </w:t>
      </w:r>
      <w:r>
        <w:rPr>
          <w:b/>
          <w:color w:val="0000FF"/>
          <w:sz w:val="24"/>
        </w:rPr>
        <w:t>for</w:t>
      </w:r>
      <w:r>
        <w:rPr>
          <w:b/>
          <w:color w:val="0000FF"/>
          <w:spacing w:val="-3"/>
          <w:sz w:val="24"/>
        </w:rPr>
        <w:t> </w:t>
      </w:r>
      <w:r>
        <w:rPr>
          <w:b/>
          <w:color w:val="0000FF"/>
          <w:sz w:val="24"/>
        </w:rPr>
        <w:t>the</w:t>
      </w:r>
      <w:r>
        <w:rPr>
          <w:b/>
          <w:color w:val="0000FF"/>
          <w:spacing w:val="-3"/>
          <w:sz w:val="24"/>
        </w:rPr>
        <w:t> </w:t>
      </w:r>
      <w:r>
        <w:rPr>
          <w:b/>
          <w:color w:val="0000FF"/>
          <w:sz w:val="24"/>
        </w:rPr>
        <w:t>type(s)</w:t>
      </w:r>
      <w:r>
        <w:rPr>
          <w:b/>
          <w:color w:val="0000FF"/>
          <w:spacing w:val="-6"/>
          <w:sz w:val="24"/>
        </w:rPr>
        <w:t> </w:t>
      </w:r>
      <w:r>
        <w:rPr>
          <w:b/>
          <w:color w:val="0000FF"/>
          <w:sz w:val="24"/>
        </w:rPr>
        <w:t>of</w:t>
      </w:r>
      <w:r>
        <w:rPr>
          <w:b/>
          <w:color w:val="0000FF"/>
          <w:spacing w:val="-3"/>
          <w:sz w:val="24"/>
        </w:rPr>
        <w:t> </w:t>
      </w:r>
      <w:r>
        <w:rPr>
          <w:b/>
          <w:color w:val="0000FF"/>
          <w:sz w:val="24"/>
        </w:rPr>
        <w:t>therapeutic</w:t>
      </w:r>
      <w:r>
        <w:rPr>
          <w:b/>
          <w:color w:val="0000FF"/>
          <w:spacing w:val="-1"/>
          <w:sz w:val="24"/>
        </w:rPr>
        <w:t> </w:t>
      </w:r>
      <w:r>
        <w:rPr>
          <w:b/>
          <w:color w:val="0000FF"/>
          <w:sz w:val="24"/>
        </w:rPr>
        <w:t>medical</w:t>
      </w:r>
      <w:r>
        <w:rPr>
          <w:b/>
          <w:color w:val="0000FF"/>
          <w:spacing w:val="-1"/>
          <w:sz w:val="24"/>
        </w:rPr>
        <w:t> </w:t>
      </w:r>
      <w:r>
        <w:rPr>
          <w:b/>
          <w:color w:val="0000FF"/>
          <w:sz w:val="24"/>
        </w:rPr>
        <w:t>unit</w:t>
      </w:r>
      <w:r>
        <w:rPr>
          <w:b/>
          <w:color w:val="0000FF"/>
          <w:spacing w:val="-3"/>
          <w:sz w:val="24"/>
        </w:rPr>
        <w:t> </w:t>
      </w:r>
      <w:r>
        <w:rPr>
          <w:b/>
          <w:color w:val="0000FF"/>
          <w:sz w:val="24"/>
        </w:rPr>
        <w:t>for</w:t>
      </w:r>
      <w:r>
        <w:rPr>
          <w:b/>
          <w:color w:val="0000FF"/>
          <w:spacing w:val="-3"/>
          <w:sz w:val="24"/>
        </w:rPr>
        <w:t> </w:t>
      </w:r>
      <w:r>
        <w:rPr>
          <w:b/>
          <w:color w:val="0000FF"/>
          <w:sz w:val="24"/>
        </w:rPr>
        <w:t>which</w:t>
      </w:r>
      <w:r>
        <w:rPr>
          <w:b/>
          <w:color w:val="0000FF"/>
          <w:spacing w:val="-3"/>
          <w:sz w:val="24"/>
        </w:rPr>
        <w:t> </w:t>
      </w:r>
      <w:r>
        <w:rPr>
          <w:b/>
          <w:color w:val="0000FF"/>
          <w:sz w:val="24"/>
        </w:rPr>
        <w:t>the</w:t>
      </w:r>
      <w:r>
        <w:rPr>
          <w:b/>
          <w:color w:val="0000FF"/>
          <w:spacing w:val="-3"/>
          <w:sz w:val="24"/>
        </w:rPr>
        <w:t> </w:t>
      </w:r>
      <w:r>
        <w:rPr>
          <w:b/>
          <w:color w:val="0000FF"/>
          <w:sz w:val="24"/>
        </w:rPr>
        <w:t>individual is</w:t>
      </w:r>
      <w:r>
        <w:rPr>
          <w:b/>
          <w:color w:val="0000FF"/>
          <w:spacing w:val="-7"/>
          <w:sz w:val="24"/>
        </w:rPr>
        <w:t> </w:t>
      </w:r>
      <w:r>
        <w:rPr>
          <w:b/>
          <w:color w:val="0000FF"/>
          <w:sz w:val="24"/>
        </w:rPr>
        <w:t>requesting</w:t>
      </w:r>
      <w:r>
        <w:rPr>
          <w:b/>
          <w:color w:val="0000FF"/>
          <w:spacing w:val="-7"/>
          <w:sz w:val="24"/>
        </w:rPr>
        <w:t> </w:t>
      </w:r>
      <w:r>
        <w:rPr>
          <w:b/>
          <w:color w:val="0000FF"/>
          <w:sz w:val="24"/>
        </w:rPr>
        <w:t>authorized</w:t>
      </w:r>
      <w:r>
        <w:rPr>
          <w:b/>
          <w:color w:val="0000FF"/>
          <w:spacing w:val="-5"/>
          <w:sz w:val="24"/>
        </w:rPr>
        <w:t> </w:t>
      </w:r>
      <w:r>
        <w:rPr>
          <w:b/>
          <w:color w:val="0000FF"/>
          <w:sz w:val="24"/>
        </w:rPr>
        <w:t>user</w:t>
      </w:r>
      <w:r>
        <w:rPr>
          <w:b/>
          <w:color w:val="0000FF"/>
          <w:spacing w:val="-7"/>
          <w:sz w:val="24"/>
        </w:rPr>
        <w:t> </w:t>
      </w:r>
      <w:r>
        <w:rPr>
          <w:b/>
          <w:color w:val="0000FF"/>
          <w:sz w:val="24"/>
        </w:rPr>
        <w:t>status,</w:t>
      </w:r>
      <w:r>
        <w:rPr>
          <w:b/>
          <w:color w:val="0000FF"/>
          <w:spacing w:val="-7"/>
          <w:sz w:val="24"/>
        </w:rPr>
        <w:t> </w:t>
      </w:r>
      <w:r>
        <w:rPr>
          <w:b/>
          <w:color w:val="0000FF"/>
          <w:sz w:val="24"/>
        </w:rPr>
        <w:t>and</w:t>
      </w:r>
      <w:r>
        <w:rPr>
          <w:b/>
          <w:color w:val="0000FF"/>
          <w:spacing w:val="-7"/>
          <w:sz w:val="24"/>
        </w:rPr>
        <w:t> </w:t>
      </w:r>
      <w:r>
        <w:rPr>
          <w:b/>
          <w:color w:val="0000FF"/>
          <w:sz w:val="24"/>
        </w:rPr>
        <w:t>concurs</w:t>
      </w:r>
      <w:r>
        <w:rPr>
          <w:b/>
          <w:color w:val="0000FF"/>
          <w:spacing w:val="-7"/>
          <w:sz w:val="24"/>
        </w:rPr>
        <w:t> </w:t>
      </w:r>
      <w:r>
        <w:rPr>
          <w:b/>
          <w:color w:val="0000FF"/>
          <w:sz w:val="24"/>
        </w:rPr>
        <w:t>with</w:t>
      </w:r>
      <w:r>
        <w:rPr>
          <w:b/>
          <w:color w:val="0000FF"/>
          <w:spacing w:val="-7"/>
          <w:sz w:val="24"/>
        </w:rPr>
        <w:t> </w:t>
      </w:r>
      <w:r>
        <w:rPr>
          <w:b/>
          <w:color w:val="0000FF"/>
          <w:sz w:val="24"/>
        </w:rPr>
        <w:t>the</w:t>
      </w:r>
      <w:r>
        <w:rPr>
          <w:b/>
          <w:color w:val="0000FF"/>
          <w:spacing w:val="-9"/>
          <w:sz w:val="24"/>
        </w:rPr>
        <w:t> </w:t>
      </w:r>
      <w:r>
        <w:rPr>
          <w:b/>
          <w:color w:val="0000FF"/>
          <w:sz w:val="24"/>
        </w:rPr>
        <w:t>attestation</w:t>
      </w:r>
      <w:r>
        <w:rPr>
          <w:b/>
          <w:color w:val="0000FF"/>
          <w:spacing w:val="-9"/>
          <w:sz w:val="24"/>
        </w:rPr>
        <w:t> </w:t>
      </w:r>
      <w:r>
        <w:rPr>
          <w:b/>
          <w:color w:val="0000FF"/>
          <w:sz w:val="24"/>
        </w:rPr>
        <w:t>provided</w:t>
      </w:r>
      <w:r>
        <w:rPr>
          <w:b/>
          <w:color w:val="0000FF"/>
          <w:spacing w:val="-7"/>
          <w:sz w:val="24"/>
        </w:rPr>
        <w:t> </w:t>
      </w:r>
      <w:r>
        <w:rPr>
          <w:b/>
          <w:color w:val="0000FF"/>
          <w:sz w:val="24"/>
        </w:rPr>
        <w:t>by </w:t>
      </w:r>
      <w:r>
        <w:rPr>
          <w:b/>
          <w:color w:val="0000FF"/>
          <w:w w:val="95"/>
          <w:sz w:val="24"/>
        </w:rPr>
        <w:t>the residency program director.</w:t>
      </w:r>
      <w:r>
        <w:rPr>
          <w:b/>
          <w:color w:val="0000FF"/>
          <w:spacing w:val="40"/>
          <w:sz w:val="24"/>
        </w:rPr>
        <w:t> </w:t>
      </w:r>
      <w:r>
        <w:rPr>
          <w:b/>
          <w:color w:val="0000FF"/>
          <w:w w:val="95"/>
          <w:sz w:val="24"/>
        </w:rPr>
        <w:t>The residency training program must be approved </w:t>
      </w:r>
      <w:r>
        <w:rPr>
          <w:b/>
          <w:color w:val="0000FF"/>
          <w:sz w:val="24"/>
        </w:rPr>
        <w:t>by the Residency Review Committee of the Accreditation Council for </w:t>
      </w:r>
      <w:r>
        <w:rPr>
          <w:b/>
          <w:color w:val="0000FF"/>
          <w:sz w:val="24"/>
        </w:rPr>
        <w:t>Graduate Medical</w:t>
      </w:r>
      <w:r>
        <w:rPr>
          <w:b/>
          <w:color w:val="0000FF"/>
          <w:spacing w:val="-11"/>
          <w:sz w:val="24"/>
        </w:rPr>
        <w:t> </w:t>
      </w:r>
      <w:r>
        <w:rPr>
          <w:b/>
          <w:color w:val="0000FF"/>
          <w:sz w:val="24"/>
        </w:rPr>
        <w:t>Education</w:t>
      </w:r>
      <w:r>
        <w:rPr>
          <w:b/>
          <w:color w:val="0000FF"/>
          <w:spacing w:val="-7"/>
          <w:sz w:val="24"/>
        </w:rPr>
        <w:t> </w:t>
      </w:r>
      <w:r>
        <w:rPr>
          <w:b/>
          <w:color w:val="0000FF"/>
          <w:sz w:val="24"/>
        </w:rPr>
        <w:t>or</w:t>
      </w:r>
      <w:r>
        <w:rPr>
          <w:b/>
          <w:color w:val="0000FF"/>
          <w:spacing w:val="-11"/>
          <w:sz w:val="24"/>
        </w:rPr>
        <w:t> </w:t>
      </w:r>
      <w:r>
        <w:rPr>
          <w:b/>
          <w:color w:val="0000FF"/>
          <w:sz w:val="24"/>
        </w:rPr>
        <w:t>the</w:t>
      </w:r>
      <w:r>
        <w:rPr>
          <w:b/>
          <w:color w:val="0000FF"/>
          <w:spacing w:val="-8"/>
          <w:sz w:val="24"/>
        </w:rPr>
        <w:t> </w:t>
      </w:r>
      <w:r>
        <w:rPr>
          <w:b/>
          <w:color w:val="0000FF"/>
          <w:sz w:val="24"/>
        </w:rPr>
        <w:t>Royal</w:t>
      </w:r>
      <w:r>
        <w:rPr>
          <w:b/>
          <w:color w:val="0000FF"/>
          <w:spacing w:val="-8"/>
          <w:sz w:val="24"/>
        </w:rPr>
        <w:t> </w:t>
      </w:r>
      <w:r>
        <w:rPr>
          <w:b/>
          <w:color w:val="0000FF"/>
          <w:sz w:val="24"/>
        </w:rPr>
        <w:t>College</w:t>
      </w:r>
      <w:r>
        <w:rPr>
          <w:b/>
          <w:color w:val="0000FF"/>
          <w:spacing w:val="-11"/>
          <w:sz w:val="24"/>
        </w:rPr>
        <w:t> </w:t>
      </w:r>
      <w:r>
        <w:rPr>
          <w:b/>
          <w:color w:val="0000FF"/>
          <w:sz w:val="24"/>
        </w:rPr>
        <w:t>of</w:t>
      </w:r>
      <w:r>
        <w:rPr>
          <w:b/>
          <w:color w:val="0000FF"/>
          <w:spacing w:val="-6"/>
          <w:sz w:val="24"/>
        </w:rPr>
        <w:t> </w:t>
      </w:r>
      <w:r>
        <w:rPr>
          <w:b/>
          <w:color w:val="0000FF"/>
          <w:sz w:val="24"/>
        </w:rPr>
        <w:t>Physicians</w:t>
      </w:r>
      <w:r>
        <w:rPr>
          <w:b/>
          <w:color w:val="0000FF"/>
          <w:spacing w:val="-8"/>
          <w:sz w:val="24"/>
        </w:rPr>
        <w:t> </w:t>
      </w:r>
      <w:r>
        <w:rPr>
          <w:b/>
          <w:color w:val="0000FF"/>
          <w:sz w:val="24"/>
        </w:rPr>
        <w:t>and</w:t>
      </w:r>
      <w:r>
        <w:rPr>
          <w:b/>
          <w:color w:val="0000FF"/>
          <w:spacing w:val="-6"/>
          <w:sz w:val="24"/>
        </w:rPr>
        <w:t> </w:t>
      </w:r>
      <w:r>
        <w:rPr>
          <w:b/>
          <w:color w:val="0000FF"/>
          <w:sz w:val="24"/>
        </w:rPr>
        <w:t>Surgeons</w:t>
      </w:r>
      <w:r>
        <w:rPr>
          <w:b/>
          <w:color w:val="0000FF"/>
          <w:spacing w:val="-11"/>
          <w:sz w:val="24"/>
        </w:rPr>
        <w:t> </w:t>
      </w:r>
      <w:r>
        <w:rPr>
          <w:b/>
          <w:color w:val="0000FF"/>
          <w:sz w:val="24"/>
        </w:rPr>
        <w:t>of</w:t>
      </w:r>
      <w:r>
        <w:rPr>
          <w:b/>
          <w:color w:val="0000FF"/>
          <w:spacing w:val="-8"/>
          <w:sz w:val="24"/>
        </w:rPr>
        <w:t> </w:t>
      </w:r>
      <w:r>
        <w:rPr>
          <w:b/>
          <w:color w:val="0000FF"/>
          <w:sz w:val="24"/>
        </w:rPr>
        <w:t>Canada</w:t>
      </w:r>
      <w:r>
        <w:rPr>
          <w:b/>
          <w:color w:val="0000FF"/>
          <w:spacing w:val="-11"/>
          <w:sz w:val="24"/>
        </w:rPr>
        <w:t> </w:t>
      </w:r>
      <w:r>
        <w:rPr>
          <w:b/>
          <w:color w:val="0000FF"/>
          <w:sz w:val="24"/>
        </w:rPr>
        <w:t>or </w:t>
      </w:r>
      <w:r>
        <w:rPr>
          <w:b/>
          <w:color w:val="0000FF"/>
          <w:w w:val="95"/>
          <w:sz w:val="24"/>
        </w:rPr>
        <w:t>the Council on Postdoctoral Training of the American Osteopathic Association and </w:t>
      </w:r>
      <w:r>
        <w:rPr>
          <w:b/>
          <w:color w:val="0000FF"/>
          <w:sz w:val="24"/>
        </w:rPr>
        <w:t>must</w:t>
      </w:r>
      <w:r>
        <w:rPr>
          <w:b/>
          <w:color w:val="0000FF"/>
          <w:spacing w:val="-11"/>
          <w:sz w:val="24"/>
        </w:rPr>
        <w:t> </w:t>
      </w:r>
      <w:r>
        <w:rPr>
          <w:b/>
          <w:color w:val="0000FF"/>
          <w:sz w:val="24"/>
        </w:rPr>
        <w:t>include</w:t>
      </w:r>
      <w:r>
        <w:rPr>
          <w:b/>
          <w:color w:val="0000FF"/>
          <w:spacing w:val="-11"/>
          <w:sz w:val="24"/>
        </w:rPr>
        <w:t> </w:t>
      </w:r>
      <w:r>
        <w:rPr>
          <w:b/>
          <w:color w:val="0000FF"/>
          <w:sz w:val="24"/>
        </w:rPr>
        <w:t>training</w:t>
      </w:r>
      <w:r>
        <w:rPr>
          <w:b/>
          <w:color w:val="0000FF"/>
          <w:spacing w:val="-11"/>
          <w:sz w:val="24"/>
        </w:rPr>
        <w:t> </w:t>
      </w:r>
      <w:r>
        <w:rPr>
          <w:b/>
          <w:color w:val="0000FF"/>
          <w:sz w:val="24"/>
        </w:rPr>
        <w:t>and</w:t>
      </w:r>
      <w:r>
        <w:rPr>
          <w:b/>
          <w:color w:val="0000FF"/>
          <w:spacing w:val="-7"/>
          <w:sz w:val="24"/>
        </w:rPr>
        <w:t> </w:t>
      </w:r>
      <w:r>
        <w:rPr>
          <w:b/>
          <w:color w:val="0000FF"/>
          <w:sz w:val="24"/>
        </w:rPr>
        <w:t>experience</w:t>
      </w:r>
      <w:r>
        <w:rPr>
          <w:b/>
          <w:color w:val="0000FF"/>
          <w:spacing w:val="-11"/>
          <w:sz w:val="24"/>
        </w:rPr>
        <w:t> </w:t>
      </w:r>
      <w:r>
        <w:rPr>
          <w:b/>
          <w:color w:val="0000FF"/>
          <w:sz w:val="24"/>
        </w:rPr>
        <w:t>specified</w:t>
      </w:r>
      <w:r>
        <w:rPr>
          <w:b/>
          <w:color w:val="0000FF"/>
          <w:spacing w:val="-8"/>
          <w:sz w:val="24"/>
        </w:rPr>
        <w:t> </w:t>
      </w:r>
      <w:r>
        <w:rPr>
          <w:b/>
          <w:color w:val="0000FF"/>
          <w:sz w:val="24"/>
        </w:rPr>
        <w:t>in</w:t>
      </w:r>
      <w:r>
        <w:rPr>
          <w:b/>
          <w:color w:val="0000FF"/>
          <w:spacing w:val="-7"/>
          <w:sz w:val="24"/>
        </w:rPr>
        <w:t> </w:t>
      </w:r>
      <w:r>
        <w:rPr>
          <w:b/>
          <w:color w:val="0000FF"/>
          <w:sz w:val="24"/>
        </w:rPr>
        <w:t>105</w:t>
      </w:r>
      <w:r>
        <w:rPr>
          <w:b/>
          <w:color w:val="0000FF"/>
          <w:spacing w:val="-8"/>
          <w:sz w:val="24"/>
        </w:rPr>
        <w:t> </w:t>
      </w:r>
      <w:r>
        <w:rPr>
          <w:b/>
          <w:color w:val="0000FF"/>
          <w:sz w:val="24"/>
        </w:rPr>
        <w:t>CMR</w:t>
      </w:r>
      <w:r>
        <w:rPr>
          <w:b/>
          <w:color w:val="0000FF"/>
          <w:spacing w:val="-11"/>
          <w:sz w:val="24"/>
        </w:rPr>
        <w:t> </w:t>
      </w:r>
      <w:r>
        <w:rPr>
          <w:b/>
          <w:color w:val="0000FF"/>
          <w:sz w:val="24"/>
        </w:rPr>
        <w:t>120.587(B)(1)</w:t>
      </w:r>
      <w:r>
        <w:rPr>
          <w:b/>
          <w:color w:val="0000FF"/>
          <w:spacing w:val="-11"/>
          <w:sz w:val="24"/>
        </w:rPr>
        <w:t> </w:t>
      </w:r>
      <w:r>
        <w:rPr>
          <w:b/>
          <w:color w:val="0000FF"/>
          <w:sz w:val="24"/>
        </w:rPr>
        <w:t>and</w:t>
      </w:r>
      <w:r>
        <w:rPr>
          <w:b/>
          <w:color w:val="0000FF"/>
          <w:spacing w:val="-11"/>
          <w:sz w:val="24"/>
        </w:rPr>
        <w:t> </w:t>
      </w:r>
      <w:r>
        <w:rPr>
          <w:b/>
          <w:color w:val="0000FF"/>
          <w:sz w:val="24"/>
        </w:rPr>
        <w:t>(2).</w:t>
      </w:r>
    </w:p>
    <w:p>
      <w:pPr>
        <w:pStyle w:val="BodyText"/>
        <w:spacing w:before="4"/>
        <w:rPr>
          <w:b/>
          <w:sz w:val="23"/>
        </w:rPr>
      </w:pPr>
    </w:p>
    <w:p>
      <w:pPr>
        <w:pStyle w:val="ListParagraph"/>
        <w:numPr>
          <w:ilvl w:val="0"/>
          <w:numId w:val="104"/>
        </w:numPr>
        <w:tabs>
          <w:tab w:pos="1750" w:val="left" w:leader="none"/>
        </w:tabs>
        <w:spacing w:line="230" w:lineRule="auto" w:before="0" w:after="0"/>
        <w:ind w:left="1300" w:right="109" w:firstLine="0"/>
        <w:jc w:val="both"/>
        <w:rPr>
          <w:sz w:val="24"/>
        </w:rPr>
      </w:pPr>
      <w:r>
        <w:rPr>
          <w:w w:val="95"/>
          <w:sz w:val="24"/>
        </w:rPr>
        <w:t>Has received training in device operation, safety procedures, and clinical use for the type(s) </w:t>
      </w:r>
      <w:r>
        <w:rPr>
          <w:sz w:val="24"/>
        </w:rPr>
        <w:t>of</w:t>
      </w:r>
      <w:r>
        <w:rPr>
          <w:sz w:val="24"/>
        </w:rPr>
        <w:t> use</w:t>
      </w:r>
      <w:r>
        <w:rPr>
          <w:sz w:val="24"/>
        </w:rPr>
        <w:t> for</w:t>
      </w:r>
      <w:r>
        <w:rPr>
          <w:sz w:val="24"/>
        </w:rPr>
        <w:t> which</w:t>
      </w:r>
      <w:r>
        <w:rPr>
          <w:sz w:val="24"/>
        </w:rPr>
        <w:t> authorization is sought. This training requirement may be satisfied </w:t>
      </w:r>
      <w:r>
        <w:rPr>
          <w:sz w:val="24"/>
        </w:rPr>
        <w:t>by satisfactory completion of a training program provided by the vendor for new users or by receiving training supervised by an authorized user or authorized medical physicist, as appropriate, who is authorized for the type(s)</w:t>
      </w:r>
      <w:r>
        <w:rPr>
          <w:sz w:val="24"/>
        </w:rPr>
        <w:t> of</w:t>
      </w:r>
      <w:r>
        <w:rPr>
          <w:sz w:val="24"/>
        </w:rPr>
        <w:t> use for which the individual is seeking </w:t>
      </w:r>
      <w:r>
        <w:rPr>
          <w:spacing w:val="-2"/>
          <w:sz w:val="24"/>
        </w:rPr>
        <w:t>authorization.</w:t>
      </w:r>
    </w:p>
    <w:p>
      <w:pPr>
        <w:pStyle w:val="BodyText"/>
        <w:spacing w:before="3"/>
        <w:rPr>
          <w:sz w:val="23"/>
        </w:rPr>
      </w:pPr>
    </w:p>
    <w:p>
      <w:pPr>
        <w:pStyle w:val="BodyText"/>
        <w:spacing w:line="230" w:lineRule="auto" w:before="1"/>
        <w:ind w:left="3373" w:right="940" w:hanging="2026"/>
      </w:pPr>
      <w:r>
        <w:rPr/>
        <w:t>OTHER</w:t>
      </w:r>
      <w:r>
        <w:rPr>
          <w:spacing w:val="-13"/>
        </w:rPr>
        <w:t> </w:t>
      </w:r>
      <w:r>
        <w:rPr/>
        <w:t>MEDICAL</w:t>
      </w:r>
      <w:r>
        <w:rPr>
          <w:spacing w:val="-15"/>
        </w:rPr>
        <w:t> </w:t>
      </w:r>
      <w:r>
        <w:rPr/>
        <w:t>USES</w:t>
      </w:r>
      <w:r>
        <w:rPr>
          <w:spacing w:val="-11"/>
        </w:rPr>
        <w:t> </w:t>
      </w:r>
      <w:r>
        <w:rPr/>
        <w:t>OF</w:t>
      </w:r>
      <w:r>
        <w:rPr>
          <w:spacing w:val="-11"/>
        </w:rPr>
        <w:t> </w:t>
      </w:r>
      <w:r>
        <w:rPr/>
        <w:t>RADIOACTIVE</w:t>
      </w:r>
      <w:r>
        <w:rPr>
          <w:spacing w:val="-12"/>
        </w:rPr>
        <w:t> </w:t>
      </w:r>
      <w:r>
        <w:rPr/>
        <w:t>MATERIAL</w:t>
      </w:r>
      <w:r>
        <w:rPr>
          <w:spacing w:val="-15"/>
        </w:rPr>
        <w:t> </w:t>
      </w:r>
      <w:r>
        <w:rPr/>
        <w:t>OR</w:t>
      </w:r>
      <w:r>
        <w:rPr>
          <w:spacing w:val="-11"/>
        </w:rPr>
        <w:t> </w:t>
      </w:r>
      <w:r>
        <w:rPr/>
        <w:t>RADIATION FROM RADIOACTIVE MATERIAL</w:t>
      </w:r>
    </w:p>
    <w:p>
      <w:pPr>
        <w:spacing w:after="0" w:line="230" w:lineRule="auto"/>
        <w:sectPr>
          <w:pgSz w:w="12240" w:h="20180"/>
          <w:pgMar w:header="766" w:footer="775" w:top="1460" w:bottom="960" w:left="500" w:right="1320"/>
        </w:sectPr>
      </w:pPr>
    </w:p>
    <w:p>
      <w:pPr>
        <w:pStyle w:val="BodyText"/>
        <w:spacing w:before="49"/>
        <w:ind w:left="100"/>
      </w:pPr>
      <w:r>
        <w:rPr>
          <w:u w:val="single"/>
        </w:rPr>
        <w:t>120.589:</w:t>
      </w:r>
      <w:r>
        <w:rPr>
          <w:spacing w:val="28"/>
          <w:u w:val="single"/>
        </w:rPr>
        <w:t>  </w:t>
      </w:r>
      <w:r>
        <w:rPr>
          <w:u w:val="single"/>
        </w:rPr>
        <w:t>Other</w:t>
      </w:r>
      <w:r>
        <w:rPr>
          <w:spacing w:val="-2"/>
          <w:u w:val="single"/>
        </w:rPr>
        <w:t> </w:t>
      </w:r>
      <w:r>
        <w:rPr>
          <w:u w:val="single"/>
        </w:rPr>
        <w:t>Medical</w:t>
      </w:r>
      <w:r>
        <w:rPr>
          <w:spacing w:val="-1"/>
          <w:u w:val="single"/>
        </w:rPr>
        <w:t> </w:t>
      </w:r>
      <w:r>
        <w:rPr>
          <w:u w:val="single"/>
        </w:rPr>
        <w:t>Uses</w:t>
      </w:r>
      <w:r>
        <w:rPr>
          <w:spacing w:val="-1"/>
          <w:u w:val="single"/>
        </w:rPr>
        <w:t> </w:t>
      </w:r>
      <w:r>
        <w:rPr>
          <w:u w:val="single"/>
        </w:rPr>
        <w:t>of</w:t>
      </w:r>
      <w:r>
        <w:rPr>
          <w:spacing w:val="-4"/>
          <w:u w:val="single"/>
        </w:rPr>
        <w:t> </w:t>
      </w:r>
      <w:r>
        <w:rPr>
          <w:u w:val="single"/>
        </w:rPr>
        <w:t>Radioactive</w:t>
      </w:r>
      <w:r>
        <w:rPr>
          <w:spacing w:val="-2"/>
          <w:u w:val="single"/>
        </w:rPr>
        <w:t> </w:t>
      </w:r>
      <w:r>
        <w:rPr>
          <w:u w:val="single"/>
        </w:rPr>
        <w:t>Material</w:t>
      </w:r>
      <w:r>
        <w:rPr>
          <w:spacing w:val="-1"/>
          <w:u w:val="single"/>
        </w:rPr>
        <w:t> </w:t>
      </w:r>
      <w:r>
        <w:rPr>
          <w:u w:val="single"/>
        </w:rPr>
        <w:t>or</w:t>
      </w:r>
      <w:r>
        <w:rPr>
          <w:spacing w:val="-1"/>
          <w:u w:val="single"/>
        </w:rPr>
        <w:t> </w:t>
      </w:r>
      <w:r>
        <w:rPr>
          <w:u w:val="single"/>
        </w:rPr>
        <w:t>Radiation</w:t>
      </w:r>
      <w:r>
        <w:rPr>
          <w:spacing w:val="-2"/>
          <w:u w:val="single"/>
        </w:rPr>
        <w:t> </w:t>
      </w:r>
      <w:r>
        <w:rPr>
          <w:u w:val="single"/>
        </w:rPr>
        <w:t>from</w:t>
      </w:r>
      <w:r>
        <w:rPr>
          <w:spacing w:val="-1"/>
          <w:u w:val="single"/>
        </w:rPr>
        <w:t> </w:t>
      </w:r>
      <w:r>
        <w:rPr>
          <w:u w:val="single"/>
        </w:rPr>
        <w:t>Radioactive</w:t>
      </w:r>
      <w:r>
        <w:rPr>
          <w:spacing w:val="-1"/>
          <w:u w:val="single"/>
        </w:rPr>
        <w:t> </w:t>
      </w:r>
      <w:r>
        <w:rPr>
          <w:spacing w:val="-2"/>
          <w:u w:val="single"/>
        </w:rPr>
        <w:t>Material</w:t>
      </w:r>
    </w:p>
    <w:p>
      <w:pPr>
        <w:pStyle w:val="BodyText"/>
        <w:spacing w:before="8"/>
        <w:rPr>
          <w:sz w:val="22"/>
        </w:rPr>
      </w:pPr>
    </w:p>
    <w:p>
      <w:pPr>
        <w:pStyle w:val="BodyText"/>
        <w:spacing w:line="232" w:lineRule="auto"/>
        <w:ind w:left="1300" w:right="117" w:firstLine="355"/>
      </w:pPr>
      <w:r>
        <w:rPr/>
        <w:t>A</w:t>
      </w:r>
      <w:r>
        <w:rPr>
          <w:spacing w:val="-14"/>
        </w:rPr>
        <w:t> </w:t>
      </w:r>
      <w:r>
        <w:rPr/>
        <w:t>licensee</w:t>
      </w:r>
      <w:r>
        <w:rPr>
          <w:spacing w:val="-11"/>
        </w:rPr>
        <w:t> </w:t>
      </w:r>
      <w:r>
        <w:rPr/>
        <w:t>may</w:t>
      </w:r>
      <w:r>
        <w:rPr>
          <w:spacing w:val="-16"/>
        </w:rPr>
        <w:t> </w:t>
      </w:r>
      <w:r>
        <w:rPr/>
        <w:t>use</w:t>
      </w:r>
      <w:r>
        <w:rPr>
          <w:spacing w:val="-11"/>
        </w:rPr>
        <w:t> </w:t>
      </w:r>
      <w:r>
        <w:rPr/>
        <w:t>radioactive</w:t>
      </w:r>
      <w:r>
        <w:rPr>
          <w:spacing w:val="-11"/>
        </w:rPr>
        <w:t> </w:t>
      </w:r>
      <w:r>
        <w:rPr/>
        <w:t>material</w:t>
      </w:r>
      <w:r>
        <w:rPr>
          <w:spacing w:val="-11"/>
        </w:rPr>
        <w:t> </w:t>
      </w:r>
      <w:r>
        <w:rPr/>
        <w:t>or</w:t>
      </w:r>
      <w:r>
        <w:rPr>
          <w:spacing w:val="-11"/>
        </w:rPr>
        <w:t> </w:t>
      </w:r>
      <w:r>
        <w:rPr/>
        <w:t>a</w:t>
      </w:r>
      <w:r>
        <w:rPr>
          <w:spacing w:val="-13"/>
        </w:rPr>
        <w:t> </w:t>
      </w:r>
      <w:r>
        <w:rPr/>
        <w:t>radiation</w:t>
      </w:r>
      <w:r>
        <w:rPr>
          <w:spacing w:val="-11"/>
        </w:rPr>
        <w:t> </w:t>
      </w:r>
      <w:r>
        <w:rPr/>
        <w:t>source</w:t>
      </w:r>
      <w:r>
        <w:rPr>
          <w:spacing w:val="-11"/>
        </w:rPr>
        <w:t> </w:t>
      </w:r>
      <w:r>
        <w:rPr/>
        <w:t>approved</w:t>
      </w:r>
      <w:r>
        <w:rPr>
          <w:spacing w:val="-11"/>
        </w:rPr>
        <w:t> </w:t>
      </w:r>
      <w:r>
        <w:rPr/>
        <w:t>for</w:t>
      </w:r>
      <w:r>
        <w:rPr>
          <w:spacing w:val="-11"/>
        </w:rPr>
        <w:t> </w:t>
      </w:r>
      <w:r>
        <w:rPr/>
        <w:t>medical</w:t>
      </w:r>
      <w:r>
        <w:rPr>
          <w:spacing w:val="-11"/>
        </w:rPr>
        <w:t> </w:t>
      </w:r>
      <w:r>
        <w:rPr/>
        <w:t>use</w:t>
      </w:r>
      <w:r>
        <w:rPr>
          <w:spacing w:val="-11"/>
        </w:rPr>
        <w:t> </w:t>
      </w:r>
      <w:r>
        <w:rPr/>
        <w:t>that is not specifically addressed in 105 CMR 120.500 if:</w:t>
      </w:r>
    </w:p>
    <w:p>
      <w:pPr>
        <w:pStyle w:val="BodyText"/>
        <w:spacing w:before="10"/>
        <w:rPr>
          <w:sz w:val="22"/>
        </w:rPr>
      </w:pPr>
    </w:p>
    <w:p>
      <w:pPr>
        <w:pStyle w:val="ListParagraph"/>
        <w:numPr>
          <w:ilvl w:val="0"/>
          <w:numId w:val="108"/>
        </w:numPr>
        <w:tabs>
          <w:tab w:pos="1781" w:val="left" w:leader="none"/>
        </w:tabs>
        <w:spacing w:line="230" w:lineRule="auto" w:before="0" w:after="0"/>
        <w:ind w:left="1300" w:right="119" w:firstLine="0"/>
        <w:jc w:val="both"/>
        <w:rPr>
          <w:sz w:val="24"/>
        </w:rPr>
      </w:pPr>
      <w:r>
        <w:rPr>
          <w:sz w:val="24"/>
        </w:rPr>
        <w:t>The</w:t>
      </w:r>
      <w:r>
        <w:rPr>
          <w:spacing w:val="-15"/>
          <w:sz w:val="24"/>
        </w:rPr>
        <w:t> </w:t>
      </w:r>
      <w:r>
        <w:rPr>
          <w:sz w:val="24"/>
        </w:rPr>
        <w:t>applicant</w:t>
      </w:r>
      <w:r>
        <w:rPr>
          <w:spacing w:val="-15"/>
          <w:sz w:val="24"/>
        </w:rPr>
        <w:t> </w:t>
      </w:r>
      <w:r>
        <w:rPr>
          <w:sz w:val="24"/>
        </w:rPr>
        <w:t>or</w:t>
      </w:r>
      <w:r>
        <w:rPr>
          <w:spacing w:val="-15"/>
          <w:sz w:val="24"/>
        </w:rPr>
        <w:t> </w:t>
      </w:r>
      <w:r>
        <w:rPr>
          <w:sz w:val="24"/>
        </w:rPr>
        <w:t>licensee</w:t>
      </w:r>
      <w:r>
        <w:rPr>
          <w:spacing w:val="-15"/>
          <w:sz w:val="24"/>
        </w:rPr>
        <w:t> </w:t>
      </w:r>
      <w:r>
        <w:rPr>
          <w:sz w:val="24"/>
        </w:rPr>
        <w:t>has</w:t>
      </w:r>
      <w:r>
        <w:rPr>
          <w:spacing w:val="-15"/>
          <w:sz w:val="24"/>
        </w:rPr>
        <w:t> </w:t>
      </w:r>
      <w:r>
        <w:rPr>
          <w:sz w:val="24"/>
        </w:rPr>
        <w:t>submitted</w:t>
      </w:r>
      <w:r>
        <w:rPr>
          <w:spacing w:val="-15"/>
          <w:sz w:val="24"/>
        </w:rPr>
        <w:t> </w:t>
      </w:r>
      <w:r>
        <w:rPr>
          <w:sz w:val="24"/>
        </w:rPr>
        <w:t>the</w:t>
      </w:r>
      <w:r>
        <w:rPr>
          <w:spacing w:val="-15"/>
          <w:sz w:val="24"/>
        </w:rPr>
        <w:t> </w:t>
      </w:r>
      <w:r>
        <w:rPr>
          <w:sz w:val="24"/>
        </w:rPr>
        <w:t>information</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120.507(B) through (D); and</w:t>
      </w:r>
    </w:p>
    <w:p>
      <w:pPr>
        <w:pStyle w:val="BodyText"/>
        <w:rPr>
          <w:sz w:val="23"/>
        </w:rPr>
      </w:pPr>
    </w:p>
    <w:p>
      <w:pPr>
        <w:pStyle w:val="ListParagraph"/>
        <w:numPr>
          <w:ilvl w:val="0"/>
          <w:numId w:val="108"/>
        </w:numPr>
        <w:tabs>
          <w:tab w:pos="1798" w:val="left" w:leader="none"/>
        </w:tabs>
        <w:spacing w:line="230" w:lineRule="auto" w:before="0" w:after="0"/>
        <w:ind w:left="1300" w:right="108" w:firstLine="0"/>
        <w:jc w:val="both"/>
        <w:rPr>
          <w:sz w:val="24"/>
        </w:rPr>
      </w:pPr>
      <w:r>
        <w:rPr>
          <w:sz w:val="24"/>
        </w:rPr>
        <w:t>The</w:t>
      </w:r>
      <w:r>
        <w:rPr>
          <w:spacing w:val="-4"/>
          <w:sz w:val="24"/>
        </w:rPr>
        <w:t> </w:t>
      </w:r>
      <w:r>
        <w:rPr>
          <w:sz w:val="24"/>
        </w:rPr>
        <w:t>applicant</w:t>
      </w:r>
      <w:r>
        <w:rPr>
          <w:spacing w:val="-4"/>
          <w:sz w:val="24"/>
        </w:rPr>
        <w:t> </w:t>
      </w:r>
      <w:r>
        <w:rPr>
          <w:sz w:val="24"/>
        </w:rPr>
        <w:t>or</w:t>
      </w:r>
      <w:r>
        <w:rPr>
          <w:spacing w:val="-4"/>
          <w:sz w:val="24"/>
        </w:rPr>
        <w:t> </w:t>
      </w:r>
      <w:r>
        <w:rPr>
          <w:sz w:val="24"/>
        </w:rPr>
        <w:t>licensee</w:t>
      </w:r>
      <w:r>
        <w:rPr>
          <w:spacing w:val="-4"/>
          <w:sz w:val="24"/>
        </w:rPr>
        <w:t> </w:t>
      </w:r>
      <w:r>
        <w:rPr>
          <w:sz w:val="24"/>
        </w:rPr>
        <w:t>has</w:t>
      </w:r>
      <w:r>
        <w:rPr>
          <w:spacing w:val="-4"/>
          <w:sz w:val="24"/>
        </w:rPr>
        <w:t> </w:t>
      </w:r>
      <w:r>
        <w:rPr>
          <w:sz w:val="24"/>
        </w:rPr>
        <w:t>received</w:t>
      </w:r>
      <w:r>
        <w:rPr>
          <w:spacing w:val="-4"/>
          <w:sz w:val="24"/>
        </w:rPr>
        <w:t> </w:t>
      </w:r>
      <w:r>
        <w:rPr>
          <w:sz w:val="24"/>
        </w:rPr>
        <w:t>written</w:t>
      </w:r>
      <w:r>
        <w:rPr>
          <w:spacing w:val="-4"/>
          <w:sz w:val="24"/>
        </w:rPr>
        <w:t> </w:t>
      </w:r>
      <w:r>
        <w:rPr>
          <w:sz w:val="24"/>
        </w:rPr>
        <w:t>approval</w:t>
      </w:r>
      <w:r>
        <w:rPr>
          <w:spacing w:val="-4"/>
          <w:sz w:val="24"/>
        </w:rPr>
        <w:t> </w:t>
      </w:r>
      <w:r>
        <w:rPr>
          <w:sz w:val="24"/>
        </w:rPr>
        <w:t>from</w:t>
      </w:r>
      <w:r>
        <w:rPr>
          <w:spacing w:val="-4"/>
          <w:sz w:val="24"/>
        </w:rPr>
        <w:t> </w:t>
      </w:r>
      <w:r>
        <w:rPr>
          <w:sz w:val="24"/>
        </w:rPr>
        <w:t>the</w:t>
      </w:r>
      <w:r>
        <w:rPr>
          <w:spacing w:val="-4"/>
          <w:sz w:val="24"/>
        </w:rPr>
        <w:t> </w:t>
      </w:r>
      <w:r>
        <w:rPr>
          <w:sz w:val="24"/>
        </w:rPr>
        <w:t>Agency</w:t>
      </w:r>
      <w:r>
        <w:rPr>
          <w:spacing w:val="-10"/>
          <w:sz w:val="24"/>
        </w:rPr>
        <w:t> </w:t>
      </w:r>
      <w:r>
        <w:rPr>
          <w:sz w:val="24"/>
        </w:rPr>
        <w:t>in</w:t>
      </w:r>
      <w:r>
        <w:rPr>
          <w:spacing w:val="-4"/>
          <w:sz w:val="24"/>
        </w:rPr>
        <w:t> </w:t>
      </w:r>
      <w:r>
        <w:rPr>
          <w:sz w:val="24"/>
        </w:rPr>
        <w:t>a</w:t>
      </w:r>
      <w:r>
        <w:rPr>
          <w:spacing w:val="-4"/>
          <w:sz w:val="24"/>
        </w:rPr>
        <w:t> </w:t>
      </w:r>
      <w:r>
        <w:rPr>
          <w:sz w:val="24"/>
        </w:rPr>
        <w:t>license</w:t>
      </w:r>
      <w:r>
        <w:rPr>
          <w:spacing w:val="-7"/>
          <w:sz w:val="24"/>
        </w:rPr>
        <w:t> </w:t>
      </w:r>
      <w:r>
        <w:rPr>
          <w:sz w:val="24"/>
        </w:rPr>
        <w:t>and uses the material in accordance with 105 CMR 120.000 and specific conditions the </w:t>
      </w:r>
      <w:r>
        <w:rPr>
          <w:sz w:val="24"/>
        </w:rPr>
        <w:t>agency considers necessary for the medical use of the material.</w:t>
      </w:r>
    </w:p>
    <w:p>
      <w:pPr>
        <w:pStyle w:val="BodyText"/>
        <w:spacing w:before="4"/>
        <w:rPr>
          <w:sz w:val="22"/>
        </w:rPr>
      </w:pPr>
    </w:p>
    <w:p>
      <w:pPr>
        <w:pStyle w:val="BodyText"/>
        <w:spacing w:before="1"/>
        <w:ind w:left="824" w:right="843"/>
        <w:jc w:val="center"/>
      </w:pPr>
      <w:r>
        <w:rPr>
          <w:spacing w:val="-2"/>
        </w:rPr>
        <w:t>RECORDS</w:t>
      </w:r>
    </w:p>
    <w:p>
      <w:pPr>
        <w:pStyle w:val="BodyText"/>
        <w:spacing w:before="11"/>
        <w:rPr>
          <w:sz w:val="16"/>
        </w:rPr>
      </w:pPr>
    </w:p>
    <w:p>
      <w:pPr>
        <w:pStyle w:val="BodyText"/>
        <w:tabs>
          <w:tab w:pos="1186" w:val="left" w:leader="none"/>
        </w:tabs>
        <w:spacing w:before="59"/>
        <w:ind w:left="100"/>
      </w:pPr>
      <w:r>
        <w:rPr>
          <w:spacing w:val="-2"/>
          <w:u w:val="single"/>
        </w:rPr>
        <w:t>120.590:</w:t>
      </w:r>
      <w:r>
        <w:rPr>
          <w:u w:val="single"/>
        </w:rPr>
        <w:tab/>
        <w:t>Requirements</w:t>
      </w:r>
      <w:r>
        <w:rPr>
          <w:spacing w:val="-1"/>
          <w:u w:val="single"/>
        </w:rPr>
        <w:t> </w:t>
      </w:r>
      <w:r>
        <w:rPr>
          <w:u w:val="single"/>
        </w:rPr>
        <w:t>for</w:t>
      </w:r>
      <w:r>
        <w:rPr>
          <w:spacing w:val="-3"/>
          <w:u w:val="single"/>
        </w:rPr>
        <w:t> </w:t>
      </w:r>
      <w:r>
        <w:rPr>
          <w:u w:val="single"/>
        </w:rPr>
        <w:t>Record </w:t>
      </w:r>
      <w:r>
        <w:rPr>
          <w:spacing w:val="-2"/>
          <w:u w:val="single"/>
        </w:rPr>
        <w:t>Keeping</w:t>
      </w:r>
    </w:p>
    <w:p>
      <w:pPr>
        <w:pStyle w:val="BodyText"/>
        <w:rPr>
          <w:sz w:val="17"/>
        </w:rPr>
      </w:pPr>
    </w:p>
    <w:p>
      <w:pPr>
        <w:pStyle w:val="ListParagraph"/>
        <w:numPr>
          <w:ilvl w:val="0"/>
          <w:numId w:val="109"/>
        </w:numPr>
        <w:tabs>
          <w:tab w:pos="1814" w:val="left" w:leader="none"/>
        </w:tabs>
        <w:spacing w:line="271" w:lineRule="exact" w:before="59" w:after="0"/>
        <w:ind w:left="1813" w:right="0" w:hanging="514"/>
        <w:jc w:val="both"/>
        <w:rPr>
          <w:sz w:val="24"/>
        </w:rPr>
      </w:pPr>
      <w:r>
        <w:rPr>
          <w:sz w:val="24"/>
          <w:u w:val="single"/>
        </w:rPr>
        <w:t>Records</w:t>
      </w:r>
      <w:r>
        <w:rPr>
          <w:spacing w:val="-5"/>
          <w:sz w:val="24"/>
          <w:u w:val="single"/>
        </w:rPr>
        <w:t> </w:t>
      </w:r>
      <w:r>
        <w:rPr>
          <w:sz w:val="24"/>
          <w:u w:val="single"/>
        </w:rPr>
        <w:t>of</w:t>
      </w:r>
      <w:r>
        <w:rPr>
          <w:spacing w:val="-5"/>
          <w:sz w:val="24"/>
          <w:u w:val="single"/>
        </w:rPr>
        <w:t> </w:t>
      </w:r>
      <w:r>
        <w:rPr>
          <w:sz w:val="24"/>
          <w:u w:val="single"/>
        </w:rPr>
        <w:t>Authority</w:t>
      </w:r>
      <w:r>
        <w:rPr>
          <w:spacing w:val="-12"/>
          <w:sz w:val="24"/>
          <w:u w:val="single"/>
        </w:rPr>
        <w:t> </w:t>
      </w:r>
      <w:r>
        <w:rPr>
          <w:sz w:val="24"/>
          <w:u w:val="single"/>
        </w:rPr>
        <w:t>and</w:t>
      </w:r>
      <w:r>
        <w:rPr>
          <w:spacing w:val="-5"/>
          <w:sz w:val="24"/>
          <w:u w:val="single"/>
        </w:rPr>
        <w:t> </w:t>
      </w:r>
      <w:r>
        <w:rPr>
          <w:sz w:val="24"/>
          <w:u w:val="single"/>
        </w:rPr>
        <w:t>Responsibilities</w:t>
      </w:r>
      <w:r>
        <w:rPr>
          <w:spacing w:val="-3"/>
          <w:sz w:val="24"/>
          <w:u w:val="single"/>
        </w:rPr>
        <w:t> </w:t>
      </w:r>
      <w:r>
        <w:rPr>
          <w:sz w:val="24"/>
          <w:u w:val="single"/>
        </w:rPr>
        <w:t>for</w:t>
      </w:r>
      <w:r>
        <w:rPr>
          <w:spacing w:val="-5"/>
          <w:sz w:val="24"/>
          <w:u w:val="single"/>
        </w:rPr>
        <w:t> </w:t>
      </w:r>
      <w:r>
        <w:rPr>
          <w:sz w:val="24"/>
          <w:u w:val="single"/>
        </w:rPr>
        <w:t>Radiation</w:t>
      </w:r>
      <w:r>
        <w:rPr>
          <w:spacing w:val="-3"/>
          <w:sz w:val="24"/>
          <w:u w:val="single"/>
        </w:rPr>
        <w:t> </w:t>
      </w:r>
      <w:r>
        <w:rPr>
          <w:sz w:val="24"/>
          <w:u w:val="single"/>
        </w:rPr>
        <w:t>Protection</w:t>
      </w:r>
      <w:r>
        <w:rPr>
          <w:spacing w:val="-2"/>
          <w:sz w:val="24"/>
          <w:u w:val="single"/>
        </w:rPr>
        <w:t> Programs</w:t>
      </w:r>
      <w:r>
        <w:rPr>
          <w:spacing w:val="-2"/>
          <w:sz w:val="24"/>
        </w:rPr>
        <w:t>.</w:t>
      </w:r>
    </w:p>
    <w:p>
      <w:pPr>
        <w:pStyle w:val="ListParagraph"/>
        <w:numPr>
          <w:ilvl w:val="1"/>
          <w:numId w:val="109"/>
        </w:numPr>
        <w:tabs>
          <w:tab w:pos="2202" w:val="left" w:leader="none"/>
        </w:tabs>
        <w:spacing w:line="230" w:lineRule="auto" w:before="4" w:after="0"/>
        <w:ind w:left="1655" w:right="109" w:firstLine="0"/>
        <w:jc w:val="both"/>
        <w:rPr>
          <w:sz w:val="24"/>
        </w:rPr>
      </w:pPr>
      <w:r>
        <w:rPr>
          <w:sz w:val="24"/>
        </w:rPr>
        <w:t>A licensee shall retain a record</w:t>
      </w:r>
      <w:r>
        <w:rPr>
          <w:sz w:val="24"/>
        </w:rPr>
        <w:t> of</w:t>
      </w:r>
      <w:r>
        <w:rPr>
          <w:sz w:val="24"/>
        </w:rPr>
        <w:t> actions taken by the licensee’s management in accordance</w:t>
      </w:r>
      <w:r>
        <w:rPr>
          <w:spacing w:val="-7"/>
          <w:sz w:val="24"/>
        </w:rPr>
        <w:t> </w:t>
      </w:r>
      <w:r>
        <w:rPr>
          <w:sz w:val="24"/>
        </w:rPr>
        <w:t>with</w:t>
      </w:r>
      <w:r>
        <w:rPr>
          <w:spacing w:val="-7"/>
          <w:sz w:val="24"/>
        </w:rPr>
        <w:t> </w:t>
      </w:r>
      <w:r>
        <w:rPr>
          <w:sz w:val="24"/>
        </w:rPr>
        <w:t>105</w:t>
      </w:r>
      <w:r>
        <w:rPr>
          <w:spacing w:val="-7"/>
          <w:sz w:val="24"/>
        </w:rPr>
        <w:t> </w:t>
      </w:r>
      <w:r>
        <w:rPr>
          <w:sz w:val="24"/>
        </w:rPr>
        <w:t>CMR</w:t>
      </w:r>
      <w:r>
        <w:rPr>
          <w:spacing w:val="-7"/>
          <w:sz w:val="24"/>
        </w:rPr>
        <w:t> </w:t>
      </w:r>
      <w:r>
        <w:rPr>
          <w:sz w:val="24"/>
        </w:rPr>
        <w:t>120.515(A)</w:t>
      </w:r>
      <w:r>
        <w:rPr>
          <w:spacing w:val="-10"/>
          <w:sz w:val="24"/>
        </w:rPr>
        <w:t> </w:t>
      </w:r>
      <w:r>
        <w:rPr>
          <w:sz w:val="24"/>
        </w:rPr>
        <w:t>for</w:t>
      </w:r>
      <w:r>
        <w:rPr>
          <w:spacing w:val="-11"/>
          <w:sz w:val="24"/>
        </w:rPr>
        <w:t> </w:t>
      </w:r>
      <w:r>
        <w:rPr>
          <w:sz w:val="24"/>
        </w:rPr>
        <w:t>five</w:t>
      </w:r>
      <w:r>
        <w:rPr>
          <w:spacing w:val="-10"/>
          <w:sz w:val="24"/>
        </w:rPr>
        <w:t> </w:t>
      </w:r>
      <w:r>
        <w:rPr>
          <w:sz w:val="24"/>
        </w:rPr>
        <w:t>years.</w:t>
      </w:r>
      <w:r>
        <w:rPr>
          <w:spacing w:val="40"/>
          <w:sz w:val="24"/>
        </w:rPr>
        <w:t> </w:t>
      </w:r>
      <w:r>
        <w:rPr>
          <w:sz w:val="24"/>
        </w:rPr>
        <w:t>The</w:t>
      </w:r>
      <w:r>
        <w:rPr>
          <w:spacing w:val="-10"/>
          <w:sz w:val="24"/>
        </w:rPr>
        <w:t> </w:t>
      </w:r>
      <w:r>
        <w:rPr>
          <w:sz w:val="24"/>
        </w:rPr>
        <w:t>record</w:t>
      </w:r>
      <w:r>
        <w:rPr>
          <w:spacing w:val="-10"/>
          <w:sz w:val="24"/>
        </w:rPr>
        <w:t> </w:t>
      </w:r>
      <w:r>
        <w:rPr>
          <w:sz w:val="24"/>
        </w:rPr>
        <w:t>must</w:t>
      </w:r>
      <w:r>
        <w:rPr>
          <w:spacing w:val="-7"/>
          <w:sz w:val="24"/>
        </w:rPr>
        <w:t> </w:t>
      </w:r>
      <w:r>
        <w:rPr>
          <w:sz w:val="24"/>
        </w:rPr>
        <w:t>include</w:t>
      </w:r>
      <w:r>
        <w:rPr>
          <w:spacing w:val="-11"/>
          <w:sz w:val="24"/>
        </w:rPr>
        <w:t> </w:t>
      </w:r>
      <w:r>
        <w:rPr>
          <w:sz w:val="24"/>
        </w:rPr>
        <w:t>a</w:t>
      </w:r>
      <w:r>
        <w:rPr>
          <w:spacing w:val="-7"/>
          <w:sz w:val="24"/>
        </w:rPr>
        <w:t> </w:t>
      </w:r>
      <w:r>
        <w:rPr>
          <w:sz w:val="24"/>
        </w:rPr>
        <w:t>summary of the actions taken and a signature of licensee management.</w:t>
      </w:r>
    </w:p>
    <w:p>
      <w:pPr>
        <w:spacing w:after="0" w:line="230" w:lineRule="auto"/>
        <w:jc w:val="both"/>
        <w:rPr>
          <w:sz w:val="24"/>
        </w:rPr>
        <w:sectPr>
          <w:pgSz w:w="12240" w:h="20180"/>
          <w:pgMar w:header="766" w:footer="775" w:top="1460" w:bottom="960" w:left="500" w:right="1320"/>
        </w:sectPr>
      </w:pPr>
    </w:p>
    <w:p>
      <w:pPr>
        <w:pStyle w:val="BodyText"/>
        <w:spacing w:before="61"/>
        <w:ind w:left="100"/>
      </w:pPr>
      <w:r>
        <w:rPr/>
        <w:t>120.590:</w:t>
      </w:r>
      <w:r>
        <w:rPr>
          <w:spacing w:val="30"/>
        </w:rPr>
        <w:t>  </w:t>
      </w:r>
      <w:r>
        <w:rPr>
          <w:spacing w:val="-2"/>
        </w:rPr>
        <w:t>continued</w:t>
      </w:r>
    </w:p>
    <w:p>
      <w:pPr>
        <w:pStyle w:val="BodyText"/>
        <w:spacing w:before="7"/>
      </w:pPr>
    </w:p>
    <w:p>
      <w:pPr>
        <w:pStyle w:val="ListParagraph"/>
        <w:numPr>
          <w:ilvl w:val="1"/>
          <w:numId w:val="109"/>
        </w:numPr>
        <w:tabs>
          <w:tab w:pos="2094" w:val="left" w:leader="none"/>
        </w:tabs>
        <w:spacing w:line="242" w:lineRule="auto" w:before="0" w:after="0"/>
        <w:ind w:left="1655" w:right="108" w:firstLine="0"/>
        <w:jc w:val="both"/>
        <w:rPr>
          <w:sz w:val="24"/>
        </w:rPr>
      </w:pPr>
      <w:r>
        <w:rPr>
          <w:sz w:val="24"/>
        </w:rPr>
        <w:t>The</w:t>
      </w:r>
      <w:r>
        <w:rPr>
          <w:spacing w:val="-13"/>
          <w:sz w:val="24"/>
        </w:rPr>
        <w:t> </w:t>
      </w:r>
      <w:r>
        <w:rPr>
          <w:sz w:val="24"/>
        </w:rPr>
        <w:t>licensee</w:t>
      </w:r>
      <w:r>
        <w:rPr>
          <w:spacing w:val="-13"/>
          <w:sz w:val="24"/>
        </w:rPr>
        <w:t> </w:t>
      </w:r>
      <w:r>
        <w:rPr>
          <w:sz w:val="24"/>
        </w:rPr>
        <w:t>shall</w:t>
      </w:r>
      <w:r>
        <w:rPr>
          <w:spacing w:val="-10"/>
          <w:sz w:val="24"/>
        </w:rPr>
        <w:t> </w:t>
      </w:r>
      <w:r>
        <w:rPr>
          <w:sz w:val="24"/>
        </w:rPr>
        <w:t>retain</w:t>
      </w:r>
      <w:r>
        <w:rPr>
          <w:spacing w:val="-10"/>
          <w:sz w:val="24"/>
        </w:rPr>
        <w:t> </w:t>
      </w:r>
      <w:r>
        <w:rPr>
          <w:sz w:val="24"/>
        </w:rPr>
        <w:t>a</w:t>
      </w:r>
      <w:r>
        <w:rPr>
          <w:spacing w:val="-12"/>
          <w:sz w:val="24"/>
        </w:rPr>
        <w:t> </w:t>
      </w:r>
      <w:r>
        <w:rPr>
          <w:sz w:val="24"/>
        </w:rPr>
        <w:t>current</w:t>
      </w:r>
      <w:r>
        <w:rPr>
          <w:spacing w:val="-10"/>
          <w:sz w:val="24"/>
        </w:rPr>
        <w:t> </w:t>
      </w:r>
      <w:r>
        <w:rPr>
          <w:sz w:val="24"/>
        </w:rPr>
        <w:t>copy</w:t>
      </w:r>
      <w:r>
        <w:rPr>
          <w:spacing w:val="-15"/>
          <w:sz w:val="24"/>
        </w:rPr>
        <w:t> </w:t>
      </w:r>
      <w:r>
        <w:rPr>
          <w:sz w:val="24"/>
        </w:rPr>
        <w:t>of</w:t>
      </w:r>
      <w:r>
        <w:rPr>
          <w:spacing w:val="-10"/>
          <w:sz w:val="24"/>
        </w:rPr>
        <w:t> </w:t>
      </w:r>
      <w:r>
        <w:rPr>
          <w:sz w:val="24"/>
        </w:rPr>
        <w:t>the</w:t>
      </w:r>
      <w:r>
        <w:rPr>
          <w:spacing w:val="-10"/>
          <w:sz w:val="24"/>
        </w:rPr>
        <w:t> </w:t>
      </w:r>
      <w:r>
        <w:rPr>
          <w:sz w:val="24"/>
        </w:rPr>
        <w:t>authorities,</w:t>
      </w:r>
      <w:r>
        <w:rPr>
          <w:spacing w:val="-10"/>
          <w:sz w:val="24"/>
        </w:rPr>
        <w:t> </w:t>
      </w:r>
      <w:r>
        <w:rPr>
          <w:sz w:val="24"/>
        </w:rPr>
        <w:t>duties</w:t>
      </w:r>
      <w:r>
        <w:rPr>
          <w:spacing w:val="-10"/>
          <w:sz w:val="24"/>
        </w:rPr>
        <w:t> </w:t>
      </w:r>
      <w:r>
        <w:rPr>
          <w:sz w:val="24"/>
        </w:rPr>
        <w:t>and</w:t>
      </w:r>
      <w:r>
        <w:rPr>
          <w:spacing w:val="-10"/>
          <w:sz w:val="24"/>
        </w:rPr>
        <w:t> </w:t>
      </w:r>
      <w:r>
        <w:rPr>
          <w:sz w:val="24"/>
        </w:rPr>
        <w:t>responsibilities</w:t>
      </w:r>
      <w:r>
        <w:rPr>
          <w:spacing w:val="-10"/>
          <w:sz w:val="24"/>
        </w:rPr>
        <w:t> </w:t>
      </w:r>
      <w:r>
        <w:rPr>
          <w:sz w:val="24"/>
        </w:rPr>
        <w:t>of </w:t>
      </w:r>
      <w:r>
        <w:rPr>
          <w:w w:val="95"/>
          <w:sz w:val="24"/>
        </w:rPr>
        <w:t>the Radiation Safety</w:t>
      </w:r>
      <w:r>
        <w:rPr>
          <w:spacing w:val="-6"/>
          <w:w w:val="95"/>
          <w:sz w:val="24"/>
        </w:rPr>
        <w:t> </w:t>
      </w:r>
      <w:r>
        <w:rPr>
          <w:w w:val="95"/>
          <w:sz w:val="24"/>
        </w:rPr>
        <w:t>Officer as required by</w:t>
      </w:r>
      <w:r>
        <w:rPr>
          <w:spacing w:val="-3"/>
          <w:w w:val="95"/>
          <w:sz w:val="24"/>
        </w:rPr>
        <w:t> </w:t>
      </w:r>
      <w:r>
        <w:rPr>
          <w:w w:val="95"/>
          <w:sz w:val="24"/>
        </w:rPr>
        <w:t>105 CMR 120.515(</w:t>
      </w:r>
      <w:r>
        <w:rPr>
          <w:strike/>
          <w:color w:val="FF0000"/>
          <w:w w:val="95"/>
          <w:sz w:val="24"/>
        </w:rPr>
        <w:t>D</w:t>
      </w:r>
      <w:r>
        <w:rPr>
          <w:b/>
          <w:strike w:val="0"/>
          <w:color w:val="0000FF"/>
          <w:w w:val="95"/>
          <w:sz w:val="24"/>
        </w:rPr>
        <w:t>E</w:t>
      </w:r>
      <w:r>
        <w:rPr>
          <w:strike w:val="0"/>
          <w:w w:val="95"/>
          <w:sz w:val="24"/>
        </w:rPr>
        <w:t>), and a signed copy</w:t>
      </w:r>
      <w:r>
        <w:rPr>
          <w:strike w:val="0"/>
          <w:spacing w:val="-1"/>
          <w:w w:val="95"/>
          <w:sz w:val="24"/>
        </w:rPr>
        <w:t> </w:t>
      </w:r>
      <w:r>
        <w:rPr>
          <w:strike w:val="0"/>
          <w:w w:val="95"/>
          <w:sz w:val="24"/>
        </w:rPr>
        <w:t>of the Radiation Safety Officer’s agreement to be responsible for implementing the radiation safety </w:t>
      </w:r>
      <w:r>
        <w:rPr>
          <w:strike w:val="0"/>
          <w:sz w:val="24"/>
        </w:rPr>
        <w:t>program,</w:t>
      </w:r>
      <w:r>
        <w:rPr>
          <w:strike w:val="0"/>
          <w:spacing w:val="-13"/>
          <w:sz w:val="24"/>
        </w:rPr>
        <w:t> </w:t>
      </w:r>
      <w:r>
        <w:rPr>
          <w:strike w:val="0"/>
          <w:sz w:val="24"/>
        </w:rPr>
        <w:t>as</w:t>
      </w:r>
      <w:r>
        <w:rPr>
          <w:strike w:val="0"/>
          <w:spacing w:val="-11"/>
          <w:sz w:val="24"/>
        </w:rPr>
        <w:t> </w:t>
      </w:r>
      <w:r>
        <w:rPr>
          <w:strike w:val="0"/>
          <w:sz w:val="24"/>
        </w:rPr>
        <w:t>required</w:t>
      </w:r>
      <w:r>
        <w:rPr>
          <w:strike w:val="0"/>
          <w:spacing w:val="-11"/>
          <w:sz w:val="24"/>
        </w:rPr>
        <w:t> </w:t>
      </w:r>
      <w:r>
        <w:rPr>
          <w:strike w:val="0"/>
          <w:sz w:val="24"/>
        </w:rPr>
        <w:t>by</w:t>
      </w:r>
      <w:r>
        <w:rPr>
          <w:strike w:val="0"/>
          <w:spacing w:val="-15"/>
          <w:sz w:val="24"/>
        </w:rPr>
        <w:t> </w:t>
      </w:r>
      <w:r>
        <w:rPr>
          <w:strike w:val="0"/>
          <w:sz w:val="24"/>
        </w:rPr>
        <w:t>105</w:t>
      </w:r>
      <w:r>
        <w:rPr>
          <w:strike w:val="0"/>
          <w:spacing w:val="-11"/>
          <w:sz w:val="24"/>
        </w:rPr>
        <w:t> </w:t>
      </w:r>
      <w:r>
        <w:rPr>
          <w:strike w:val="0"/>
          <w:sz w:val="24"/>
        </w:rPr>
        <w:t>CMR</w:t>
      </w:r>
      <w:r>
        <w:rPr>
          <w:strike w:val="0"/>
          <w:spacing w:val="-11"/>
          <w:sz w:val="24"/>
        </w:rPr>
        <w:t> </w:t>
      </w:r>
      <w:r>
        <w:rPr>
          <w:strike w:val="0"/>
          <w:sz w:val="24"/>
        </w:rPr>
        <w:t>120.515(B)</w:t>
      </w:r>
      <w:r>
        <w:rPr>
          <w:strike w:val="0"/>
          <w:spacing w:val="-11"/>
          <w:sz w:val="24"/>
        </w:rPr>
        <w:t> </w:t>
      </w:r>
      <w:r>
        <w:rPr>
          <w:strike w:val="0"/>
          <w:sz w:val="24"/>
        </w:rPr>
        <w:t>The</w:t>
      </w:r>
      <w:r>
        <w:rPr>
          <w:strike w:val="0"/>
          <w:spacing w:val="-13"/>
          <w:sz w:val="24"/>
        </w:rPr>
        <w:t> </w:t>
      </w:r>
      <w:r>
        <w:rPr>
          <w:strike w:val="0"/>
          <w:sz w:val="24"/>
        </w:rPr>
        <w:t>record</w:t>
      </w:r>
      <w:r>
        <w:rPr>
          <w:strike w:val="0"/>
          <w:spacing w:val="-11"/>
          <w:sz w:val="24"/>
        </w:rPr>
        <w:t> </w:t>
      </w:r>
      <w:r>
        <w:rPr>
          <w:strike w:val="0"/>
          <w:sz w:val="24"/>
        </w:rPr>
        <w:t>must</w:t>
      </w:r>
      <w:r>
        <w:rPr>
          <w:strike w:val="0"/>
          <w:spacing w:val="-11"/>
          <w:sz w:val="24"/>
        </w:rPr>
        <w:t> </w:t>
      </w:r>
      <w:r>
        <w:rPr>
          <w:strike w:val="0"/>
          <w:sz w:val="24"/>
        </w:rPr>
        <w:t>include</w:t>
      </w:r>
      <w:r>
        <w:rPr>
          <w:strike w:val="0"/>
          <w:spacing w:val="-11"/>
          <w:sz w:val="24"/>
        </w:rPr>
        <w:t> </w:t>
      </w:r>
      <w:r>
        <w:rPr>
          <w:strike w:val="0"/>
          <w:sz w:val="24"/>
        </w:rPr>
        <w:t>the</w:t>
      </w:r>
      <w:r>
        <w:rPr>
          <w:strike w:val="0"/>
          <w:spacing w:val="-11"/>
          <w:sz w:val="24"/>
        </w:rPr>
        <w:t> </w:t>
      </w:r>
      <w:r>
        <w:rPr>
          <w:strike w:val="0"/>
          <w:sz w:val="24"/>
        </w:rPr>
        <w:t>signature</w:t>
      </w:r>
      <w:r>
        <w:rPr>
          <w:strike w:val="0"/>
          <w:spacing w:val="-13"/>
          <w:sz w:val="24"/>
        </w:rPr>
        <w:t> </w:t>
      </w:r>
      <w:r>
        <w:rPr>
          <w:strike w:val="0"/>
          <w:sz w:val="24"/>
        </w:rPr>
        <w:t>of</w:t>
      </w:r>
      <w:r>
        <w:rPr>
          <w:strike w:val="0"/>
          <w:spacing w:val="-11"/>
          <w:sz w:val="24"/>
        </w:rPr>
        <w:t> </w:t>
      </w:r>
      <w:r>
        <w:rPr>
          <w:strike w:val="0"/>
          <w:sz w:val="24"/>
        </w:rPr>
        <w:t>the Radiation Safety Officer and licensee management.</w:t>
      </w:r>
    </w:p>
    <w:p>
      <w:pPr>
        <w:pStyle w:val="BodyText"/>
        <w:spacing w:before="8"/>
      </w:pPr>
    </w:p>
    <w:p>
      <w:pPr>
        <w:pStyle w:val="ListParagraph"/>
        <w:numPr>
          <w:ilvl w:val="1"/>
          <w:numId w:val="109"/>
        </w:numPr>
        <w:tabs>
          <w:tab w:pos="2044" w:val="left" w:leader="none"/>
        </w:tabs>
        <w:spacing w:line="242" w:lineRule="auto" w:before="0" w:after="0"/>
        <w:ind w:left="1655" w:right="115" w:firstLine="0"/>
        <w:jc w:val="both"/>
        <w:rPr>
          <w:b/>
          <w:color w:val="0000FF"/>
          <w:sz w:val="24"/>
        </w:rPr>
      </w:pPr>
      <w:r>
        <w:rPr>
          <w:b/>
          <w:color w:val="0000FF"/>
          <w:w w:val="95"/>
          <w:sz w:val="24"/>
        </w:rPr>
        <w:t>For each Associate Radiation Safety Officer appointed under 105 CMR </w:t>
      </w:r>
      <w:r>
        <w:rPr>
          <w:b/>
          <w:color w:val="0000FF"/>
          <w:w w:val="95"/>
          <w:sz w:val="24"/>
        </w:rPr>
        <w:t>120.515(B),</w:t>
      </w:r>
      <w:r>
        <w:rPr>
          <w:b/>
          <w:color w:val="0000FF"/>
          <w:w w:val="95"/>
          <w:sz w:val="24"/>
        </w:rPr>
        <w:t> </w:t>
      </w:r>
      <w:r>
        <w:rPr>
          <w:b/>
          <w:color w:val="0000FF"/>
          <w:sz w:val="24"/>
        </w:rPr>
        <w:t>the licensee shall retain, for five years after the Associate Radiation Safety Officer is removed from the license, a copy of the written document appointing the Associate Radiation Safety Officer signed by the licensee’s management.</w:t>
      </w:r>
    </w:p>
    <w:p>
      <w:pPr>
        <w:pStyle w:val="BodyText"/>
        <w:spacing w:before="4"/>
        <w:rPr>
          <w:b/>
          <w:sz w:val="19"/>
        </w:rPr>
      </w:pPr>
    </w:p>
    <w:p>
      <w:pPr>
        <w:pStyle w:val="ListParagraph"/>
        <w:numPr>
          <w:ilvl w:val="0"/>
          <w:numId w:val="109"/>
        </w:numPr>
        <w:tabs>
          <w:tab w:pos="1769" w:val="left" w:leader="none"/>
        </w:tabs>
        <w:spacing w:line="242" w:lineRule="auto" w:before="59" w:after="0"/>
        <w:ind w:left="1300" w:right="115" w:firstLine="0"/>
        <w:jc w:val="both"/>
        <w:rPr>
          <w:sz w:val="24"/>
        </w:rPr>
      </w:pPr>
      <w:r>
        <w:rPr>
          <w:sz w:val="24"/>
          <w:u w:val="single"/>
        </w:rPr>
        <w:t>Records</w:t>
      </w:r>
      <w:r>
        <w:rPr>
          <w:spacing w:val="-15"/>
          <w:sz w:val="24"/>
          <w:u w:val="single"/>
        </w:rPr>
        <w:t> </w:t>
      </w:r>
      <w:r>
        <w:rPr>
          <w:sz w:val="24"/>
          <w:u w:val="single"/>
        </w:rPr>
        <w:t>of</w:t>
      </w:r>
      <w:r>
        <w:rPr>
          <w:spacing w:val="-15"/>
          <w:sz w:val="24"/>
          <w:u w:val="single"/>
        </w:rPr>
        <w:t> </w:t>
      </w:r>
      <w:r>
        <w:rPr>
          <w:sz w:val="24"/>
          <w:u w:val="single"/>
        </w:rPr>
        <w:t>Radiation</w:t>
      </w:r>
      <w:r>
        <w:rPr>
          <w:spacing w:val="-14"/>
          <w:sz w:val="24"/>
          <w:u w:val="single"/>
        </w:rPr>
        <w:t> </w:t>
      </w:r>
      <w:r>
        <w:rPr>
          <w:sz w:val="24"/>
          <w:u w:val="single"/>
        </w:rPr>
        <w:t>Protection</w:t>
      </w:r>
      <w:r>
        <w:rPr>
          <w:spacing w:val="-14"/>
          <w:sz w:val="24"/>
          <w:u w:val="single"/>
        </w:rPr>
        <w:t> </w:t>
      </w:r>
      <w:r>
        <w:rPr>
          <w:sz w:val="24"/>
          <w:u w:val="single"/>
        </w:rPr>
        <w:t>Program</w:t>
      </w:r>
      <w:r>
        <w:rPr>
          <w:spacing w:val="-14"/>
          <w:sz w:val="24"/>
          <w:u w:val="single"/>
        </w:rPr>
        <w:t> </w:t>
      </w:r>
      <w:r>
        <w:rPr>
          <w:sz w:val="24"/>
          <w:u w:val="single"/>
        </w:rPr>
        <w:t>Safety</w:t>
      </w:r>
      <w:r>
        <w:rPr>
          <w:spacing w:val="-15"/>
          <w:sz w:val="24"/>
          <w:u w:val="single"/>
        </w:rPr>
        <w:t> </w:t>
      </w:r>
      <w:r>
        <w:rPr>
          <w:sz w:val="24"/>
          <w:u w:val="single"/>
        </w:rPr>
        <w:t>Changes</w:t>
      </w:r>
      <w:r>
        <w:rPr>
          <w:sz w:val="24"/>
        </w:rPr>
        <w:t>.</w:t>
      </w:r>
      <w:r>
        <w:rPr>
          <w:spacing w:val="32"/>
          <w:sz w:val="24"/>
        </w:rPr>
        <w:t> </w:t>
      </w:r>
      <w:r>
        <w:rPr>
          <w:sz w:val="24"/>
        </w:rPr>
        <w:t>A</w:t>
      </w:r>
      <w:r>
        <w:rPr>
          <w:spacing w:val="-14"/>
          <w:sz w:val="24"/>
        </w:rPr>
        <w:t> </w:t>
      </w:r>
      <w:r>
        <w:rPr>
          <w:sz w:val="24"/>
        </w:rPr>
        <w:t>licensee</w:t>
      </w:r>
      <w:r>
        <w:rPr>
          <w:spacing w:val="-14"/>
          <w:sz w:val="24"/>
        </w:rPr>
        <w:t> </w:t>
      </w:r>
      <w:r>
        <w:rPr>
          <w:sz w:val="24"/>
        </w:rPr>
        <w:t>shall</w:t>
      </w:r>
      <w:r>
        <w:rPr>
          <w:spacing w:val="-14"/>
          <w:sz w:val="24"/>
        </w:rPr>
        <w:t> </w:t>
      </w:r>
      <w:r>
        <w:rPr>
          <w:sz w:val="24"/>
        </w:rPr>
        <w:t>retain</w:t>
      </w:r>
      <w:r>
        <w:rPr>
          <w:spacing w:val="-14"/>
          <w:sz w:val="24"/>
        </w:rPr>
        <w:t> </w:t>
      </w:r>
      <w:r>
        <w:rPr>
          <w:sz w:val="24"/>
        </w:rPr>
        <w:t>a</w:t>
      </w:r>
      <w:r>
        <w:rPr>
          <w:spacing w:val="-14"/>
          <w:sz w:val="24"/>
        </w:rPr>
        <w:t> </w:t>
      </w:r>
      <w:r>
        <w:rPr>
          <w:sz w:val="24"/>
        </w:rPr>
        <w:t>record </w:t>
      </w:r>
      <w:r>
        <w:rPr>
          <w:w w:val="95"/>
          <w:sz w:val="24"/>
        </w:rPr>
        <w:t>of each radiation protection program change made in accordance with 105 CMR 120.517(A) </w:t>
      </w:r>
      <w:r>
        <w:rPr>
          <w:w w:val="95"/>
          <w:sz w:val="24"/>
        </w:rPr>
        <w:t>for</w:t>
      </w:r>
      <w:r>
        <w:rPr>
          <w:w w:val="95"/>
          <w:sz w:val="24"/>
        </w:rPr>
        <w:t> </w:t>
      </w:r>
      <w:r>
        <w:rPr>
          <w:sz w:val="24"/>
        </w:rPr>
        <w:t>five</w:t>
      </w:r>
      <w:r>
        <w:rPr>
          <w:spacing w:val="-11"/>
          <w:sz w:val="24"/>
        </w:rPr>
        <w:t> </w:t>
      </w:r>
      <w:r>
        <w:rPr>
          <w:sz w:val="24"/>
        </w:rPr>
        <w:t>years.</w:t>
      </w:r>
      <w:r>
        <w:rPr>
          <w:spacing w:val="40"/>
          <w:sz w:val="24"/>
        </w:rPr>
        <w:t> </w:t>
      </w:r>
      <w:r>
        <w:rPr>
          <w:sz w:val="24"/>
        </w:rPr>
        <w:t>The</w:t>
      </w:r>
      <w:r>
        <w:rPr>
          <w:spacing w:val="-11"/>
          <w:sz w:val="24"/>
        </w:rPr>
        <w:t> </w:t>
      </w:r>
      <w:r>
        <w:rPr>
          <w:sz w:val="24"/>
        </w:rPr>
        <w:t>record</w:t>
      </w:r>
      <w:r>
        <w:rPr>
          <w:spacing w:val="-11"/>
          <w:sz w:val="24"/>
        </w:rPr>
        <w:t> </w:t>
      </w:r>
      <w:r>
        <w:rPr>
          <w:sz w:val="24"/>
        </w:rPr>
        <w:t>must</w:t>
      </w:r>
      <w:r>
        <w:rPr>
          <w:spacing w:val="-11"/>
          <w:sz w:val="24"/>
        </w:rPr>
        <w:t> </w:t>
      </w:r>
      <w:r>
        <w:rPr>
          <w:sz w:val="24"/>
        </w:rPr>
        <w:t>include</w:t>
      </w:r>
      <w:r>
        <w:rPr>
          <w:spacing w:val="-11"/>
          <w:sz w:val="24"/>
        </w:rPr>
        <w:t> </w:t>
      </w:r>
      <w:r>
        <w:rPr>
          <w:sz w:val="24"/>
        </w:rPr>
        <w:t>a</w:t>
      </w:r>
      <w:r>
        <w:rPr>
          <w:spacing w:val="-8"/>
          <w:sz w:val="24"/>
        </w:rPr>
        <w:t> </w:t>
      </w:r>
      <w:r>
        <w:rPr>
          <w:sz w:val="24"/>
        </w:rPr>
        <w:t>copy</w:t>
      </w:r>
      <w:r>
        <w:rPr>
          <w:spacing w:val="-15"/>
          <w:sz w:val="24"/>
        </w:rPr>
        <w:t> </w:t>
      </w:r>
      <w:r>
        <w:rPr>
          <w:sz w:val="24"/>
        </w:rPr>
        <w:t>of</w:t>
      </w:r>
      <w:r>
        <w:rPr>
          <w:spacing w:val="-11"/>
          <w:sz w:val="24"/>
        </w:rPr>
        <w:t> </w:t>
      </w:r>
      <w:r>
        <w:rPr>
          <w:sz w:val="24"/>
        </w:rPr>
        <w:t>the</w:t>
      </w:r>
      <w:r>
        <w:rPr>
          <w:spacing w:val="-11"/>
          <w:sz w:val="24"/>
        </w:rPr>
        <w:t> </w:t>
      </w:r>
      <w:r>
        <w:rPr>
          <w:sz w:val="24"/>
        </w:rPr>
        <w:t>old</w:t>
      </w:r>
      <w:r>
        <w:rPr>
          <w:spacing w:val="-6"/>
          <w:sz w:val="24"/>
        </w:rPr>
        <w:t> </w:t>
      </w:r>
      <w:r>
        <w:rPr>
          <w:sz w:val="24"/>
        </w:rPr>
        <w:t>and</w:t>
      </w:r>
      <w:r>
        <w:rPr>
          <w:spacing w:val="-11"/>
          <w:sz w:val="24"/>
        </w:rPr>
        <w:t> </w:t>
      </w:r>
      <w:r>
        <w:rPr>
          <w:sz w:val="24"/>
        </w:rPr>
        <w:t>new</w:t>
      </w:r>
      <w:r>
        <w:rPr>
          <w:spacing w:val="-11"/>
          <w:sz w:val="24"/>
        </w:rPr>
        <w:t> </w:t>
      </w:r>
      <w:r>
        <w:rPr>
          <w:sz w:val="24"/>
        </w:rPr>
        <w:t>procedures;</w:t>
      </w:r>
      <w:r>
        <w:rPr>
          <w:spacing w:val="-11"/>
          <w:sz w:val="24"/>
        </w:rPr>
        <w:t> </w:t>
      </w:r>
      <w:r>
        <w:rPr>
          <w:sz w:val="24"/>
        </w:rPr>
        <w:t>the</w:t>
      </w:r>
      <w:r>
        <w:rPr>
          <w:spacing w:val="-11"/>
          <w:sz w:val="24"/>
        </w:rPr>
        <w:t> </w:t>
      </w:r>
      <w:r>
        <w:rPr>
          <w:sz w:val="24"/>
        </w:rPr>
        <w:t>effective</w:t>
      </w:r>
      <w:r>
        <w:rPr>
          <w:spacing w:val="-11"/>
          <w:sz w:val="24"/>
        </w:rPr>
        <w:t> </w:t>
      </w:r>
      <w:r>
        <w:rPr>
          <w:sz w:val="24"/>
        </w:rPr>
        <w:t>date</w:t>
      </w:r>
      <w:r>
        <w:rPr>
          <w:spacing w:val="-13"/>
          <w:sz w:val="24"/>
        </w:rPr>
        <w:t> </w:t>
      </w:r>
      <w:r>
        <w:rPr>
          <w:sz w:val="24"/>
        </w:rPr>
        <w:t>of the change; and the signature of the licensee management that reviewed and approved the </w:t>
      </w:r>
      <w:r>
        <w:rPr>
          <w:spacing w:val="-2"/>
          <w:sz w:val="24"/>
        </w:rPr>
        <w:t>change.</w:t>
      </w:r>
    </w:p>
    <w:p>
      <w:pPr>
        <w:pStyle w:val="BodyText"/>
        <w:spacing w:before="7"/>
        <w:rPr>
          <w:sz w:val="19"/>
        </w:rPr>
      </w:pPr>
    </w:p>
    <w:p>
      <w:pPr>
        <w:pStyle w:val="ListParagraph"/>
        <w:numPr>
          <w:ilvl w:val="0"/>
          <w:numId w:val="109"/>
        </w:numPr>
        <w:tabs>
          <w:tab w:pos="1793" w:val="left" w:leader="none"/>
        </w:tabs>
        <w:spacing w:line="244" w:lineRule="auto" w:before="59" w:after="0"/>
        <w:ind w:left="1300" w:right="118" w:firstLine="0"/>
        <w:jc w:val="left"/>
        <w:rPr>
          <w:sz w:val="24"/>
        </w:rPr>
      </w:pPr>
      <w:r>
        <w:rPr>
          <w:sz w:val="24"/>
          <w:u w:val="single"/>
        </w:rPr>
        <w:t>Records</w:t>
      </w:r>
      <w:r>
        <w:rPr>
          <w:spacing w:val="-6"/>
          <w:sz w:val="24"/>
          <w:u w:val="single"/>
        </w:rPr>
        <w:t> </w:t>
      </w:r>
      <w:r>
        <w:rPr>
          <w:sz w:val="24"/>
          <w:u w:val="single"/>
        </w:rPr>
        <w:t>of</w:t>
      </w:r>
      <w:r>
        <w:rPr>
          <w:spacing w:val="-6"/>
          <w:sz w:val="24"/>
          <w:u w:val="single"/>
        </w:rPr>
        <w:t> </w:t>
      </w:r>
      <w:r>
        <w:rPr>
          <w:sz w:val="24"/>
          <w:u w:val="single"/>
        </w:rPr>
        <w:t>Written</w:t>
      </w:r>
      <w:r>
        <w:rPr>
          <w:spacing w:val="-3"/>
          <w:sz w:val="24"/>
          <w:u w:val="single"/>
        </w:rPr>
        <w:t> </w:t>
      </w:r>
      <w:r>
        <w:rPr>
          <w:sz w:val="24"/>
          <w:u w:val="single"/>
        </w:rPr>
        <w:t>Directives</w:t>
      </w:r>
      <w:r>
        <w:rPr>
          <w:sz w:val="24"/>
        </w:rPr>
        <w:t>.</w:t>
      </w:r>
      <w:r>
        <w:rPr>
          <w:spacing w:val="40"/>
          <w:sz w:val="24"/>
        </w:rPr>
        <w:t> </w:t>
      </w:r>
      <w:r>
        <w:rPr>
          <w:sz w:val="24"/>
        </w:rPr>
        <w:t>A</w:t>
      </w:r>
      <w:r>
        <w:rPr>
          <w:spacing w:val="-6"/>
          <w:sz w:val="24"/>
        </w:rPr>
        <w:t> </w:t>
      </w:r>
      <w:r>
        <w:rPr>
          <w:sz w:val="24"/>
        </w:rPr>
        <w:t>licensee</w:t>
      </w:r>
      <w:r>
        <w:rPr>
          <w:spacing w:val="-6"/>
          <w:sz w:val="24"/>
        </w:rPr>
        <w:t> </w:t>
      </w:r>
      <w:r>
        <w:rPr>
          <w:sz w:val="24"/>
        </w:rPr>
        <w:t>shall</w:t>
      </w:r>
      <w:r>
        <w:rPr>
          <w:spacing w:val="-2"/>
          <w:sz w:val="24"/>
        </w:rPr>
        <w:t> </w:t>
      </w:r>
      <w:r>
        <w:rPr>
          <w:sz w:val="24"/>
        </w:rPr>
        <w:t>retain</w:t>
      </w:r>
      <w:r>
        <w:rPr>
          <w:spacing w:val="-3"/>
          <w:sz w:val="24"/>
        </w:rPr>
        <w:t> </w:t>
      </w:r>
      <w:r>
        <w:rPr>
          <w:sz w:val="24"/>
        </w:rPr>
        <w:t>a</w:t>
      </w:r>
      <w:r>
        <w:rPr>
          <w:spacing w:val="-6"/>
          <w:sz w:val="24"/>
        </w:rPr>
        <w:t> </w:t>
      </w:r>
      <w:r>
        <w:rPr>
          <w:sz w:val="24"/>
        </w:rPr>
        <w:t>copy</w:t>
      </w:r>
      <w:r>
        <w:rPr>
          <w:spacing w:val="-10"/>
          <w:sz w:val="24"/>
        </w:rPr>
        <w:t> </w:t>
      </w:r>
      <w:r>
        <w:rPr>
          <w:sz w:val="24"/>
        </w:rPr>
        <w:t>of</w:t>
      </w:r>
      <w:r>
        <w:rPr>
          <w:spacing w:val="-6"/>
          <w:sz w:val="24"/>
        </w:rPr>
        <w:t> </w:t>
      </w:r>
      <w:r>
        <w:rPr>
          <w:sz w:val="24"/>
        </w:rPr>
        <w:t>each</w:t>
      </w:r>
      <w:r>
        <w:rPr>
          <w:spacing w:val="-6"/>
          <w:sz w:val="24"/>
        </w:rPr>
        <w:t> </w:t>
      </w:r>
      <w:r>
        <w:rPr>
          <w:sz w:val="24"/>
        </w:rPr>
        <w:t>written</w:t>
      </w:r>
      <w:r>
        <w:rPr>
          <w:spacing w:val="-6"/>
          <w:sz w:val="24"/>
        </w:rPr>
        <w:t> </w:t>
      </w:r>
      <w:r>
        <w:rPr>
          <w:sz w:val="24"/>
        </w:rPr>
        <w:t>directive</w:t>
      </w:r>
      <w:r>
        <w:rPr>
          <w:spacing w:val="-6"/>
          <w:sz w:val="24"/>
        </w:rPr>
        <w:t> </w:t>
      </w:r>
      <w:r>
        <w:rPr>
          <w:sz w:val="24"/>
        </w:rPr>
        <w:t>as required by 105 CMR 120.521 for three years.</w:t>
      </w:r>
    </w:p>
    <w:p>
      <w:pPr>
        <w:pStyle w:val="BodyText"/>
        <w:spacing w:before="11"/>
        <w:rPr>
          <w:sz w:val="18"/>
        </w:rPr>
      </w:pPr>
    </w:p>
    <w:p>
      <w:pPr>
        <w:pStyle w:val="ListParagraph"/>
        <w:numPr>
          <w:ilvl w:val="0"/>
          <w:numId w:val="109"/>
        </w:numPr>
        <w:tabs>
          <w:tab w:pos="1799" w:val="left" w:leader="none"/>
        </w:tabs>
        <w:spacing w:line="242" w:lineRule="auto" w:before="59" w:after="0"/>
        <w:ind w:left="1300" w:right="115" w:firstLine="0"/>
        <w:jc w:val="both"/>
        <w:rPr>
          <w:sz w:val="24"/>
        </w:rPr>
      </w:pPr>
      <w:r>
        <w:rPr>
          <w:sz w:val="24"/>
          <w:u w:val="single"/>
        </w:rPr>
        <w:t>Records</w:t>
      </w:r>
      <w:r>
        <w:rPr>
          <w:spacing w:val="-10"/>
          <w:sz w:val="24"/>
          <w:u w:val="single"/>
        </w:rPr>
        <w:t> </w:t>
      </w:r>
      <w:r>
        <w:rPr>
          <w:sz w:val="24"/>
          <w:u w:val="single"/>
        </w:rPr>
        <w:t>of</w:t>
      </w:r>
      <w:r>
        <w:rPr>
          <w:spacing w:val="-10"/>
          <w:sz w:val="24"/>
          <w:u w:val="single"/>
        </w:rPr>
        <w:t> </w:t>
      </w:r>
      <w:r>
        <w:rPr>
          <w:sz w:val="24"/>
          <w:u w:val="single"/>
        </w:rPr>
        <w:t>Medical</w:t>
      </w:r>
      <w:r>
        <w:rPr>
          <w:spacing w:val="-10"/>
          <w:sz w:val="24"/>
          <w:u w:val="single"/>
        </w:rPr>
        <w:t> </w:t>
      </w:r>
      <w:r>
        <w:rPr>
          <w:sz w:val="24"/>
          <w:u w:val="single"/>
        </w:rPr>
        <w:t>Events</w:t>
      </w:r>
      <w:r>
        <w:rPr>
          <w:sz w:val="24"/>
        </w:rPr>
        <w:t>.</w:t>
      </w:r>
      <w:r>
        <w:rPr>
          <w:spacing w:val="39"/>
          <w:sz w:val="24"/>
        </w:rPr>
        <w:t> </w:t>
      </w:r>
      <w:r>
        <w:rPr>
          <w:sz w:val="24"/>
        </w:rPr>
        <w:t>A</w:t>
      </w:r>
      <w:r>
        <w:rPr>
          <w:spacing w:val="-11"/>
          <w:sz w:val="24"/>
        </w:rPr>
        <w:t> </w:t>
      </w:r>
      <w:r>
        <w:rPr>
          <w:sz w:val="24"/>
        </w:rPr>
        <w:t>licensee</w:t>
      </w:r>
      <w:r>
        <w:rPr>
          <w:spacing w:val="-13"/>
          <w:sz w:val="24"/>
        </w:rPr>
        <w:t> </w:t>
      </w:r>
      <w:r>
        <w:rPr>
          <w:sz w:val="24"/>
        </w:rPr>
        <w:t>shall</w:t>
      </w:r>
      <w:r>
        <w:rPr>
          <w:spacing w:val="-11"/>
          <w:sz w:val="24"/>
        </w:rPr>
        <w:t> </w:t>
      </w:r>
      <w:r>
        <w:rPr>
          <w:sz w:val="24"/>
        </w:rPr>
        <w:t>retain</w:t>
      </w:r>
      <w:r>
        <w:rPr>
          <w:spacing w:val="-11"/>
          <w:sz w:val="24"/>
        </w:rPr>
        <w:t> </w:t>
      </w:r>
      <w:r>
        <w:rPr>
          <w:sz w:val="24"/>
        </w:rPr>
        <w:t>a</w:t>
      </w:r>
      <w:r>
        <w:rPr>
          <w:spacing w:val="-10"/>
          <w:sz w:val="24"/>
        </w:rPr>
        <w:t> </w:t>
      </w:r>
      <w:r>
        <w:rPr>
          <w:sz w:val="24"/>
        </w:rPr>
        <w:t>record</w:t>
      </w:r>
      <w:r>
        <w:rPr>
          <w:spacing w:val="-8"/>
          <w:sz w:val="24"/>
        </w:rPr>
        <w:t> </w:t>
      </w:r>
      <w:r>
        <w:rPr>
          <w:sz w:val="24"/>
        </w:rPr>
        <w:t>of</w:t>
      </w:r>
      <w:r>
        <w:rPr>
          <w:spacing w:val="-8"/>
          <w:sz w:val="24"/>
        </w:rPr>
        <w:t> </w:t>
      </w:r>
      <w:r>
        <w:rPr>
          <w:sz w:val="24"/>
        </w:rPr>
        <w:t>medical</w:t>
      </w:r>
      <w:r>
        <w:rPr>
          <w:spacing w:val="-8"/>
          <w:sz w:val="24"/>
        </w:rPr>
        <w:t> </w:t>
      </w:r>
      <w:r>
        <w:rPr>
          <w:sz w:val="24"/>
        </w:rPr>
        <w:t>events</w:t>
      </w:r>
      <w:r>
        <w:rPr>
          <w:spacing w:val="-10"/>
          <w:sz w:val="24"/>
        </w:rPr>
        <w:t> </w:t>
      </w:r>
      <w:r>
        <w:rPr>
          <w:sz w:val="24"/>
        </w:rPr>
        <w:t>reported</w:t>
      </w:r>
      <w:r>
        <w:rPr>
          <w:spacing w:val="-8"/>
          <w:sz w:val="24"/>
        </w:rPr>
        <w:t> </w:t>
      </w:r>
      <w:r>
        <w:rPr>
          <w:sz w:val="24"/>
        </w:rPr>
        <w:t>in accordance</w:t>
      </w:r>
      <w:r>
        <w:rPr>
          <w:spacing w:val="-7"/>
          <w:sz w:val="24"/>
        </w:rPr>
        <w:t> </w:t>
      </w:r>
      <w:r>
        <w:rPr>
          <w:sz w:val="24"/>
        </w:rPr>
        <w:t>with</w:t>
      </w:r>
      <w:r>
        <w:rPr>
          <w:spacing w:val="-7"/>
          <w:sz w:val="24"/>
        </w:rPr>
        <w:t> </w:t>
      </w:r>
      <w:r>
        <w:rPr>
          <w:sz w:val="24"/>
        </w:rPr>
        <w:t>105</w:t>
      </w:r>
      <w:r>
        <w:rPr>
          <w:spacing w:val="-7"/>
          <w:sz w:val="24"/>
        </w:rPr>
        <w:t> </w:t>
      </w:r>
      <w:r>
        <w:rPr>
          <w:sz w:val="24"/>
        </w:rPr>
        <w:t>CMR</w:t>
      </w:r>
      <w:r>
        <w:rPr>
          <w:spacing w:val="-7"/>
          <w:sz w:val="24"/>
        </w:rPr>
        <w:t> </w:t>
      </w:r>
      <w:r>
        <w:rPr>
          <w:sz w:val="24"/>
        </w:rPr>
        <w:t>120.594(A)</w:t>
      </w:r>
      <w:r>
        <w:rPr>
          <w:spacing w:val="-7"/>
          <w:sz w:val="24"/>
        </w:rPr>
        <w:t> </w:t>
      </w:r>
      <w:r>
        <w:rPr>
          <w:sz w:val="24"/>
        </w:rPr>
        <w:t>for</w:t>
      </w:r>
      <w:r>
        <w:rPr>
          <w:spacing w:val="-11"/>
          <w:sz w:val="24"/>
        </w:rPr>
        <w:t> </w:t>
      </w:r>
      <w:r>
        <w:rPr>
          <w:sz w:val="24"/>
        </w:rPr>
        <w:t>three</w:t>
      </w:r>
      <w:r>
        <w:rPr>
          <w:spacing w:val="-11"/>
          <w:sz w:val="24"/>
        </w:rPr>
        <w:t> </w:t>
      </w:r>
      <w:r>
        <w:rPr>
          <w:sz w:val="24"/>
        </w:rPr>
        <w:t>years.</w:t>
      </w:r>
      <w:r>
        <w:rPr>
          <w:spacing w:val="40"/>
          <w:sz w:val="24"/>
        </w:rPr>
        <w:t> </w:t>
      </w:r>
      <w:r>
        <w:rPr>
          <w:sz w:val="24"/>
        </w:rPr>
        <w:t>The</w:t>
      </w:r>
      <w:r>
        <w:rPr>
          <w:spacing w:val="-10"/>
          <w:sz w:val="24"/>
        </w:rPr>
        <w:t> </w:t>
      </w:r>
      <w:r>
        <w:rPr>
          <w:sz w:val="24"/>
        </w:rPr>
        <w:t>record</w:t>
      </w:r>
      <w:r>
        <w:rPr>
          <w:spacing w:val="-11"/>
          <w:sz w:val="24"/>
        </w:rPr>
        <w:t> </w:t>
      </w:r>
      <w:r>
        <w:rPr>
          <w:sz w:val="24"/>
        </w:rPr>
        <w:t>must</w:t>
      </w:r>
      <w:r>
        <w:rPr>
          <w:spacing w:val="-7"/>
          <w:sz w:val="24"/>
        </w:rPr>
        <w:t> </w:t>
      </w:r>
      <w:r>
        <w:rPr>
          <w:sz w:val="24"/>
        </w:rPr>
        <w:t>contain</w:t>
      </w:r>
      <w:r>
        <w:rPr>
          <w:spacing w:val="-7"/>
          <w:sz w:val="24"/>
        </w:rPr>
        <w:t> </w:t>
      </w:r>
      <w:r>
        <w:rPr>
          <w:sz w:val="24"/>
        </w:rPr>
        <w:t>the</w:t>
      </w:r>
      <w:r>
        <w:rPr>
          <w:spacing w:val="-7"/>
          <w:sz w:val="24"/>
        </w:rPr>
        <w:t> </w:t>
      </w:r>
      <w:r>
        <w:rPr>
          <w:sz w:val="24"/>
        </w:rPr>
        <w:t>licensee’s name; names of the individuals involved; the social security number or other identification number if one has been assigned, of the individual who is the subject of the medical event; medical event a brief description of the event; why it occurred; the effect, if any, on the </w:t>
      </w:r>
      <w:r>
        <w:rPr>
          <w:w w:val="95"/>
          <w:sz w:val="24"/>
        </w:rPr>
        <w:t>individual; the actions, if any, taken, or planned, to prevent recurrence; and, whether the licensee </w:t>
      </w:r>
      <w:r>
        <w:rPr>
          <w:sz w:val="24"/>
        </w:rPr>
        <w:t>notified</w:t>
      </w:r>
      <w:r>
        <w:rPr>
          <w:spacing w:val="-14"/>
          <w:sz w:val="24"/>
        </w:rPr>
        <w:t> </w:t>
      </w:r>
      <w:r>
        <w:rPr>
          <w:sz w:val="24"/>
        </w:rPr>
        <w:t>the</w:t>
      </w:r>
      <w:r>
        <w:rPr>
          <w:spacing w:val="-14"/>
          <w:sz w:val="24"/>
        </w:rPr>
        <w:t> </w:t>
      </w:r>
      <w:r>
        <w:rPr>
          <w:sz w:val="24"/>
        </w:rPr>
        <w:t>individual</w:t>
      </w:r>
      <w:r>
        <w:rPr>
          <w:spacing w:val="-14"/>
          <w:sz w:val="24"/>
        </w:rPr>
        <w:t> </w:t>
      </w:r>
      <w:r>
        <w:rPr>
          <w:sz w:val="24"/>
        </w:rPr>
        <w:t>(or</w:t>
      </w:r>
      <w:r>
        <w:rPr>
          <w:spacing w:val="-14"/>
          <w:sz w:val="24"/>
        </w:rPr>
        <w:t> </w:t>
      </w:r>
      <w:r>
        <w:rPr>
          <w:sz w:val="24"/>
        </w:rPr>
        <w:t>the</w:t>
      </w:r>
      <w:r>
        <w:rPr>
          <w:spacing w:val="-14"/>
          <w:sz w:val="24"/>
        </w:rPr>
        <w:t> </w:t>
      </w:r>
      <w:r>
        <w:rPr>
          <w:sz w:val="24"/>
        </w:rPr>
        <w:t>individual’s</w:t>
      </w:r>
      <w:r>
        <w:rPr>
          <w:spacing w:val="-14"/>
          <w:sz w:val="24"/>
        </w:rPr>
        <w:t> </w:t>
      </w:r>
      <w:r>
        <w:rPr>
          <w:sz w:val="24"/>
        </w:rPr>
        <w:t>responsible</w:t>
      </w:r>
      <w:r>
        <w:rPr>
          <w:spacing w:val="-14"/>
          <w:sz w:val="24"/>
        </w:rPr>
        <w:t> </w:t>
      </w:r>
      <w:r>
        <w:rPr>
          <w:sz w:val="24"/>
        </w:rPr>
        <w:t>relative</w:t>
      </w:r>
      <w:r>
        <w:rPr>
          <w:spacing w:val="-14"/>
          <w:sz w:val="24"/>
        </w:rPr>
        <w:t> </w:t>
      </w:r>
      <w:r>
        <w:rPr>
          <w:sz w:val="24"/>
        </w:rPr>
        <w:t>or</w:t>
      </w:r>
      <w:r>
        <w:rPr>
          <w:spacing w:val="-15"/>
          <w:sz w:val="24"/>
        </w:rPr>
        <w:t> </w:t>
      </w:r>
      <w:r>
        <w:rPr>
          <w:sz w:val="24"/>
        </w:rPr>
        <w:t>guardian)</w:t>
      </w:r>
      <w:r>
        <w:rPr>
          <w:spacing w:val="-14"/>
          <w:sz w:val="24"/>
        </w:rPr>
        <w:t> </w:t>
      </w:r>
      <w:r>
        <w:rPr>
          <w:sz w:val="24"/>
        </w:rPr>
        <w:t>and,</w:t>
      </w:r>
      <w:r>
        <w:rPr>
          <w:spacing w:val="-14"/>
          <w:sz w:val="24"/>
        </w:rPr>
        <w:t> </w:t>
      </w:r>
      <w:r>
        <w:rPr>
          <w:sz w:val="24"/>
        </w:rPr>
        <w:t>if</w:t>
      </w:r>
      <w:r>
        <w:rPr>
          <w:spacing w:val="-14"/>
          <w:sz w:val="24"/>
        </w:rPr>
        <w:t> </w:t>
      </w:r>
      <w:r>
        <w:rPr>
          <w:sz w:val="24"/>
        </w:rPr>
        <w:t>not,</w:t>
      </w:r>
      <w:r>
        <w:rPr>
          <w:spacing w:val="-14"/>
          <w:sz w:val="24"/>
        </w:rPr>
        <w:t> </w:t>
      </w:r>
      <w:r>
        <w:rPr>
          <w:sz w:val="24"/>
        </w:rPr>
        <w:t>whether such failure to notify was based on guidance from the referring physician.</w:t>
      </w:r>
    </w:p>
    <w:p>
      <w:pPr>
        <w:pStyle w:val="BodyText"/>
        <w:spacing w:before="7"/>
        <w:rPr>
          <w:sz w:val="19"/>
        </w:rPr>
      </w:pPr>
    </w:p>
    <w:p>
      <w:pPr>
        <w:pStyle w:val="ListParagraph"/>
        <w:numPr>
          <w:ilvl w:val="0"/>
          <w:numId w:val="109"/>
        </w:numPr>
        <w:tabs>
          <w:tab w:pos="1773" w:val="left" w:leader="none"/>
        </w:tabs>
        <w:spacing w:line="242" w:lineRule="auto" w:before="59" w:after="0"/>
        <w:ind w:left="1300" w:right="116" w:firstLine="0"/>
        <w:jc w:val="both"/>
        <w:rPr>
          <w:sz w:val="24"/>
        </w:rPr>
      </w:pPr>
      <w:r>
        <w:rPr>
          <w:sz w:val="24"/>
          <w:u w:val="single"/>
        </w:rPr>
        <w:t>Record</w:t>
      </w:r>
      <w:r>
        <w:rPr>
          <w:spacing w:val="-10"/>
          <w:sz w:val="24"/>
          <w:u w:val="single"/>
        </w:rPr>
        <w:t> </w:t>
      </w:r>
      <w:r>
        <w:rPr>
          <w:sz w:val="24"/>
          <w:u w:val="single"/>
        </w:rPr>
        <w:t>of</w:t>
      </w:r>
      <w:r>
        <w:rPr>
          <w:spacing w:val="-9"/>
          <w:sz w:val="24"/>
          <w:u w:val="single"/>
        </w:rPr>
        <w:t> </w:t>
      </w:r>
      <w:r>
        <w:rPr>
          <w:sz w:val="24"/>
          <w:u w:val="single"/>
        </w:rPr>
        <w:t>a</w:t>
      </w:r>
      <w:r>
        <w:rPr>
          <w:spacing w:val="-9"/>
          <w:sz w:val="24"/>
          <w:u w:val="single"/>
        </w:rPr>
        <w:t> </w:t>
      </w:r>
      <w:r>
        <w:rPr>
          <w:sz w:val="24"/>
          <w:u w:val="single"/>
        </w:rPr>
        <w:t>Dose</w:t>
      </w:r>
      <w:r>
        <w:rPr>
          <w:spacing w:val="-9"/>
          <w:sz w:val="24"/>
          <w:u w:val="single"/>
        </w:rPr>
        <w:t> </w:t>
      </w:r>
      <w:r>
        <w:rPr>
          <w:sz w:val="24"/>
          <w:u w:val="single"/>
        </w:rPr>
        <w:t>to</w:t>
      </w:r>
      <w:r>
        <w:rPr>
          <w:spacing w:val="-6"/>
          <w:sz w:val="24"/>
          <w:u w:val="single"/>
        </w:rPr>
        <w:t> </w:t>
      </w:r>
      <w:r>
        <w:rPr>
          <w:sz w:val="24"/>
          <w:u w:val="single"/>
        </w:rPr>
        <w:t>an</w:t>
      </w:r>
      <w:r>
        <w:rPr>
          <w:spacing w:val="-8"/>
          <w:sz w:val="24"/>
          <w:u w:val="single"/>
        </w:rPr>
        <w:t> </w:t>
      </w:r>
      <w:r>
        <w:rPr>
          <w:sz w:val="24"/>
          <w:u w:val="single"/>
        </w:rPr>
        <w:t>Embryo/Fetus</w:t>
      </w:r>
      <w:r>
        <w:rPr>
          <w:spacing w:val="-9"/>
          <w:sz w:val="24"/>
          <w:u w:val="single"/>
        </w:rPr>
        <w:t> </w:t>
      </w:r>
      <w:r>
        <w:rPr>
          <w:sz w:val="24"/>
          <w:u w:val="single"/>
        </w:rPr>
        <w:t>or</w:t>
      </w:r>
      <w:r>
        <w:rPr>
          <w:spacing w:val="-9"/>
          <w:sz w:val="24"/>
          <w:u w:val="single"/>
        </w:rPr>
        <w:t> </w:t>
      </w:r>
      <w:r>
        <w:rPr>
          <w:sz w:val="24"/>
          <w:u w:val="single"/>
        </w:rPr>
        <w:t>a</w:t>
      </w:r>
      <w:r>
        <w:rPr>
          <w:spacing w:val="-9"/>
          <w:sz w:val="24"/>
          <w:u w:val="single"/>
        </w:rPr>
        <w:t> </w:t>
      </w:r>
      <w:r>
        <w:rPr>
          <w:sz w:val="24"/>
          <w:u w:val="single"/>
        </w:rPr>
        <w:t>Nursing</w:t>
      </w:r>
      <w:r>
        <w:rPr>
          <w:spacing w:val="-11"/>
          <w:sz w:val="24"/>
          <w:u w:val="single"/>
        </w:rPr>
        <w:t> </w:t>
      </w:r>
      <w:r>
        <w:rPr>
          <w:sz w:val="24"/>
          <w:u w:val="single"/>
        </w:rPr>
        <w:t>Child</w:t>
      </w:r>
      <w:r>
        <w:rPr>
          <w:sz w:val="24"/>
        </w:rPr>
        <w:t>.</w:t>
      </w:r>
      <w:r>
        <w:rPr>
          <w:spacing w:val="40"/>
          <w:sz w:val="24"/>
        </w:rPr>
        <w:t> </w:t>
      </w:r>
      <w:r>
        <w:rPr>
          <w:sz w:val="24"/>
        </w:rPr>
        <w:t>A</w:t>
      </w:r>
      <w:r>
        <w:rPr>
          <w:spacing w:val="-9"/>
          <w:sz w:val="24"/>
        </w:rPr>
        <w:t> </w:t>
      </w:r>
      <w:r>
        <w:rPr>
          <w:sz w:val="24"/>
        </w:rPr>
        <w:t>licensee</w:t>
      </w:r>
      <w:r>
        <w:rPr>
          <w:spacing w:val="-9"/>
          <w:sz w:val="24"/>
        </w:rPr>
        <w:t> </w:t>
      </w:r>
      <w:r>
        <w:rPr>
          <w:sz w:val="24"/>
        </w:rPr>
        <w:t>shall</w:t>
      </w:r>
      <w:r>
        <w:rPr>
          <w:spacing w:val="-6"/>
          <w:sz w:val="24"/>
        </w:rPr>
        <w:t> </w:t>
      </w:r>
      <w:r>
        <w:rPr>
          <w:sz w:val="24"/>
        </w:rPr>
        <w:t>retain</w:t>
      </w:r>
      <w:r>
        <w:rPr>
          <w:spacing w:val="-6"/>
          <w:sz w:val="24"/>
        </w:rPr>
        <w:t> </w:t>
      </w:r>
      <w:r>
        <w:rPr>
          <w:sz w:val="24"/>
        </w:rPr>
        <w:t>a</w:t>
      </w:r>
      <w:r>
        <w:rPr>
          <w:spacing w:val="-8"/>
          <w:sz w:val="24"/>
        </w:rPr>
        <w:t> </w:t>
      </w:r>
      <w:r>
        <w:rPr>
          <w:sz w:val="24"/>
        </w:rPr>
        <w:t>record of</w:t>
      </w:r>
      <w:r>
        <w:rPr>
          <w:sz w:val="24"/>
        </w:rPr>
        <w:t> a dose to an embryo/fetus or a nursing child reported in accordance with 105 CMR 120.594(B) for three years. The record must contain the licensee’s name; names of all the individuals involved; social security number or other identification number if one has </w:t>
      </w:r>
      <w:r>
        <w:rPr>
          <w:sz w:val="24"/>
        </w:rPr>
        <w:t>been assigned</w:t>
      </w:r>
      <w:r>
        <w:rPr>
          <w:spacing w:val="-15"/>
          <w:sz w:val="24"/>
        </w:rPr>
        <w:t> </w:t>
      </w:r>
      <w:r>
        <w:rPr>
          <w:sz w:val="24"/>
        </w:rPr>
        <w:t>of</w:t>
      </w:r>
      <w:r>
        <w:rPr>
          <w:spacing w:val="-15"/>
          <w:sz w:val="24"/>
        </w:rPr>
        <w:t> </w:t>
      </w:r>
      <w:r>
        <w:rPr>
          <w:sz w:val="24"/>
        </w:rPr>
        <w:t>the</w:t>
      </w:r>
      <w:r>
        <w:rPr>
          <w:spacing w:val="-15"/>
          <w:sz w:val="24"/>
        </w:rPr>
        <w:t> </w:t>
      </w:r>
      <w:r>
        <w:rPr>
          <w:sz w:val="24"/>
        </w:rPr>
        <w:t>embryo/fetus</w:t>
      </w:r>
      <w:r>
        <w:rPr>
          <w:spacing w:val="-15"/>
          <w:sz w:val="24"/>
        </w:rPr>
        <w:t> </w:t>
      </w:r>
      <w:r>
        <w:rPr>
          <w:sz w:val="24"/>
        </w:rPr>
        <w:t>or</w:t>
      </w:r>
      <w:r>
        <w:rPr>
          <w:spacing w:val="-15"/>
          <w:sz w:val="24"/>
        </w:rPr>
        <w:t> </w:t>
      </w:r>
      <w:r>
        <w:rPr>
          <w:sz w:val="24"/>
        </w:rPr>
        <w:t>nursing</w:t>
      </w:r>
      <w:r>
        <w:rPr>
          <w:spacing w:val="-15"/>
          <w:sz w:val="24"/>
        </w:rPr>
        <w:t> </w:t>
      </w:r>
      <w:r>
        <w:rPr>
          <w:sz w:val="24"/>
        </w:rPr>
        <w:t>child</w:t>
      </w:r>
      <w:r>
        <w:rPr>
          <w:spacing w:val="-14"/>
          <w:sz w:val="24"/>
        </w:rPr>
        <w:t> </w:t>
      </w:r>
      <w:r>
        <w:rPr>
          <w:sz w:val="24"/>
        </w:rPr>
        <w:t>who</w:t>
      </w:r>
      <w:r>
        <w:rPr>
          <w:spacing w:val="-14"/>
          <w:sz w:val="24"/>
        </w:rPr>
        <w:t> </w:t>
      </w:r>
      <w:r>
        <w:rPr>
          <w:sz w:val="24"/>
        </w:rPr>
        <w:t>is</w:t>
      </w:r>
      <w:r>
        <w:rPr>
          <w:spacing w:val="-13"/>
          <w:sz w:val="24"/>
        </w:rPr>
        <w:t> </w:t>
      </w:r>
      <w:r>
        <w:rPr>
          <w:sz w:val="24"/>
        </w:rPr>
        <w:t>the</w:t>
      </w:r>
      <w:r>
        <w:rPr>
          <w:spacing w:val="-15"/>
          <w:sz w:val="24"/>
        </w:rPr>
        <w:t> </w:t>
      </w:r>
      <w:r>
        <w:rPr>
          <w:sz w:val="24"/>
        </w:rPr>
        <w:t>subject</w:t>
      </w:r>
      <w:r>
        <w:rPr>
          <w:spacing w:val="-15"/>
          <w:sz w:val="24"/>
        </w:rPr>
        <w:t> </w:t>
      </w:r>
      <w:r>
        <w:rPr>
          <w:sz w:val="24"/>
        </w:rPr>
        <w:t>of</w:t>
      </w:r>
      <w:r>
        <w:rPr>
          <w:spacing w:val="-15"/>
          <w:sz w:val="24"/>
        </w:rPr>
        <w:t> </w:t>
      </w:r>
      <w:r>
        <w:rPr>
          <w:sz w:val="24"/>
        </w:rPr>
        <w:t>the</w:t>
      </w:r>
      <w:r>
        <w:rPr>
          <w:spacing w:val="-15"/>
          <w:sz w:val="24"/>
        </w:rPr>
        <w:t> </w:t>
      </w:r>
      <w:r>
        <w:rPr>
          <w:sz w:val="24"/>
        </w:rPr>
        <w:t>event;</w:t>
      </w:r>
      <w:r>
        <w:rPr>
          <w:spacing w:val="-15"/>
          <w:sz w:val="24"/>
        </w:rPr>
        <w:t> </w:t>
      </w:r>
      <w:r>
        <w:rPr>
          <w:sz w:val="24"/>
        </w:rPr>
        <w:t>a</w:t>
      </w:r>
      <w:r>
        <w:rPr>
          <w:spacing w:val="-15"/>
          <w:sz w:val="24"/>
        </w:rPr>
        <w:t> </w:t>
      </w:r>
      <w:r>
        <w:rPr>
          <w:sz w:val="24"/>
        </w:rPr>
        <w:t>brief</w:t>
      </w:r>
      <w:r>
        <w:rPr>
          <w:spacing w:val="-15"/>
          <w:sz w:val="24"/>
        </w:rPr>
        <w:t> </w:t>
      </w:r>
      <w:r>
        <w:rPr>
          <w:sz w:val="24"/>
        </w:rPr>
        <w:t>description </w:t>
      </w:r>
      <w:r>
        <w:rPr>
          <w:w w:val="95"/>
          <w:sz w:val="24"/>
        </w:rPr>
        <w:t>of the event; why</w:t>
      </w:r>
      <w:r>
        <w:rPr>
          <w:spacing w:val="-2"/>
          <w:w w:val="95"/>
          <w:sz w:val="24"/>
        </w:rPr>
        <w:t> </w:t>
      </w:r>
      <w:r>
        <w:rPr>
          <w:w w:val="95"/>
          <w:sz w:val="24"/>
        </w:rPr>
        <w:t>it occurred; the effect, if any, on the embryo/fetus or nursing child; the actions,</w:t>
      </w:r>
      <w:r>
        <w:rPr>
          <w:spacing w:val="40"/>
          <w:sz w:val="24"/>
        </w:rPr>
        <w:t> </w:t>
      </w:r>
      <w:r>
        <w:rPr>
          <w:sz w:val="24"/>
        </w:rPr>
        <w:t>if</w:t>
      </w:r>
      <w:r>
        <w:rPr>
          <w:spacing w:val="-7"/>
          <w:sz w:val="24"/>
        </w:rPr>
        <w:t> </w:t>
      </w:r>
      <w:r>
        <w:rPr>
          <w:sz w:val="24"/>
        </w:rPr>
        <w:t>any,</w:t>
      </w:r>
      <w:r>
        <w:rPr>
          <w:spacing w:val="-7"/>
          <w:sz w:val="24"/>
        </w:rPr>
        <w:t> </w:t>
      </w:r>
      <w:r>
        <w:rPr>
          <w:sz w:val="24"/>
        </w:rPr>
        <w:t>taken,</w:t>
      </w:r>
      <w:r>
        <w:rPr>
          <w:spacing w:val="-7"/>
          <w:sz w:val="24"/>
        </w:rPr>
        <w:t> </w:t>
      </w:r>
      <w:r>
        <w:rPr>
          <w:sz w:val="24"/>
        </w:rPr>
        <w:t>or</w:t>
      </w:r>
      <w:r>
        <w:rPr>
          <w:spacing w:val="-7"/>
          <w:sz w:val="24"/>
        </w:rPr>
        <w:t> </w:t>
      </w:r>
      <w:r>
        <w:rPr>
          <w:sz w:val="24"/>
        </w:rPr>
        <w:t>planned,</w:t>
      </w:r>
      <w:r>
        <w:rPr>
          <w:spacing w:val="-7"/>
          <w:sz w:val="24"/>
        </w:rPr>
        <w:t> </w:t>
      </w:r>
      <w:r>
        <w:rPr>
          <w:sz w:val="24"/>
        </w:rPr>
        <w:t>to</w:t>
      </w:r>
      <w:r>
        <w:rPr>
          <w:spacing w:val="-3"/>
          <w:sz w:val="24"/>
        </w:rPr>
        <w:t> </w:t>
      </w:r>
      <w:r>
        <w:rPr>
          <w:sz w:val="24"/>
        </w:rPr>
        <w:t>prevent</w:t>
      </w:r>
      <w:r>
        <w:rPr>
          <w:spacing w:val="-4"/>
          <w:sz w:val="24"/>
        </w:rPr>
        <w:t> </w:t>
      </w:r>
      <w:r>
        <w:rPr>
          <w:sz w:val="24"/>
        </w:rPr>
        <w:t>recurrence;</w:t>
      </w:r>
      <w:r>
        <w:rPr>
          <w:spacing w:val="-7"/>
          <w:sz w:val="24"/>
        </w:rPr>
        <w:t> </w:t>
      </w:r>
      <w:r>
        <w:rPr>
          <w:sz w:val="24"/>
        </w:rPr>
        <w:t>and</w:t>
      </w:r>
      <w:r>
        <w:rPr>
          <w:spacing w:val="-4"/>
          <w:sz w:val="24"/>
        </w:rPr>
        <w:t> </w:t>
      </w:r>
      <w:r>
        <w:rPr>
          <w:sz w:val="24"/>
        </w:rPr>
        <w:t>whether</w:t>
      </w:r>
      <w:r>
        <w:rPr>
          <w:spacing w:val="-7"/>
          <w:sz w:val="24"/>
        </w:rPr>
        <w:t> </w:t>
      </w:r>
      <w:r>
        <w:rPr>
          <w:sz w:val="24"/>
        </w:rPr>
        <w:t>the</w:t>
      </w:r>
      <w:r>
        <w:rPr>
          <w:spacing w:val="-7"/>
          <w:sz w:val="24"/>
        </w:rPr>
        <w:t> </w:t>
      </w:r>
      <w:r>
        <w:rPr>
          <w:sz w:val="24"/>
        </w:rPr>
        <w:t>licensee</w:t>
      </w:r>
      <w:r>
        <w:rPr>
          <w:spacing w:val="-7"/>
          <w:sz w:val="24"/>
        </w:rPr>
        <w:t> </w:t>
      </w:r>
      <w:r>
        <w:rPr>
          <w:sz w:val="24"/>
        </w:rPr>
        <w:t>notified</w:t>
      </w:r>
      <w:r>
        <w:rPr>
          <w:spacing w:val="-7"/>
          <w:sz w:val="24"/>
        </w:rPr>
        <w:t> </w:t>
      </w:r>
      <w:r>
        <w:rPr>
          <w:sz w:val="24"/>
        </w:rPr>
        <w:t>the</w:t>
      </w:r>
      <w:r>
        <w:rPr>
          <w:spacing w:val="-7"/>
          <w:sz w:val="24"/>
        </w:rPr>
        <w:t> </w:t>
      </w:r>
      <w:r>
        <w:rPr>
          <w:sz w:val="24"/>
        </w:rPr>
        <w:t>pregnant individual or mother (or the mother’s or child’s responsible relative or guardian) and, if not, whether such failure to notify was based on guidance from the referring physician.</w:t>
      </w:r>
    </w:p>
    <w:p>
      <w:pPr>
        <w:pStyle w:val="BodyText"/>
        <w:spacing w:before="10"/>
        <w:rPr>
          <w:sz w:val="19"/>
        </w:rPr>
      </w:pPr>
    </w:p>
    <w:p>
      <w:pPr>
        <w:pStyle w:val="ListParagraph"/>
        <w:numPr>
          <w:ilvl w:val="0"/>
          <w:numId w:val="109"/>
        </w:numPr>
        <w:tabs>
          <w:tab w:pos="1923" w:val="left" w:leader="none"/>
        </w:tabs>
        <w:spacing w:line="242" w:lineRule="auto" w:before="59" w:after="0"/>
        <w:ind w:left="1300" w:right="109" w:firstLine="0"/>
        <w:jc w:val="both"/>
        <w:rPr>
          <w:sz w:val="24"/>
        </w:rPr>
      </w:pPr>
      <w:r>
        <w:rPr>
          <w:sz w:val="24"/>
          <w:u w:val="single"/>
        </w:rPr>
        <w:t>Records of Calibrations of Instruments Used to Measure the Activity of Unsealed</w:t>
      </w:r>
      <w:r>
        <w:rPr>
          <w:sz w:val="24"/>
        </w:rPr>
        <w:t> </w:t>
      </w:r>
      <w:r>
        <w:rPr>
          <w:sz w:val="24"/>
          <w:u w:val="single"/>
        </w:rPr>
        <w:t>Radioactive</w:t>
      </w:r>
      <w:r>
        <w:rPr>
          <w:spacing w:val="-14"/>
          <w:sz w:val="24"/>
          <w:u w:val="single"/>
        </w:rPr>
        <w:t> </w:t>
      </w:r>
      <w:r>
        <w:rPr>
          <w:sz w:val="24"/>
          <w:u w:val="single"/>
        </w:rPr>
        <w:t>Material</w:t>
      </w:r>
      <w:r>
        <w:rPr>
          <w:sz w:val="24"/>
        </w:rPr>
        <w:t>.</w:t>
      </w:r>
      <w:r>
        <w:rPr>
          <w:spacing w:val="33"/>
          <w:sz w:val="24"/>
        </w:rPr>
        <w:t> </w:t>
      </w:r>
      <w:r>
        <w:rPr>
          <w:sz w:val="24"/>
        </w:rPr>
        <w:t>A</w:t>
      </w:r>
      <w:r>
        <w:rPr>
          <w:spacing w:val="-14"/>
          <w:sz w:val="24"/>
        </w:rPr>
        <w:t> </w:t>
      </w:r>
      <w:r>
        <w:rPr>
          <w:sz w:val="24"/>
        </w:rPr>
        <w:t>licensee</w:t>
      </w:r>
      <w:r>
        <w:rPr>
          <w:spacing w:val="-14"/>
          <w:sz w:val="24"/>
        </w:rPr>
        <w:t> </w:t>
      </w:r>
      <w:r>
        <w:rPr>
          <w:sz w:val="24"/>
        </w:rPr>
        <w:t>shall</w:t>
      </w:r>
      <w:r>
        <w:rPr>
          <w:spacing w:val="-11"/>
          <w:sz w:val="24"/>
        </w:rPr>
        <w:t> </w:t>
      </w:r>
      <w:r>
        <w:rPr>
          <w:sz w:val="24"/>
        </w:rPr>
        <w:t>maintain</w:t>
      </w:r>
      <w:r>
        <w:rPr>
          <w:spacing w:val="-14"/>
          <w:sz w:val="24"/>
        </w:rPr>
        <w:t> </w:t>
      </w:r>
      <w:r>
        <w:rPr>
          <w:sz w:val="24"/>
        </w:rPr>
        <w:t>a</w:t>
      </w:r>
      <w:r>
        <w:rPr>
          <w:spacing w:val="-14"/>
          <w:sz w:val="24"/>
        </w:rPr>
        <w:t> </w:t>
      </w:r>
      <w:r>
        <w:rPr>
          <w:sz w:val="24"/>
        </w:rPr>
        <w:t>record</w:t>
      </w:r>
      <w:r>
        <w:rPr>
          <w:spacing w:val="-14"/>
          <w:sz w:val="24"/>
        </w:rPr>
        <w:t> </w:t>
      </w:r>
      <w:r>
        <w:rPr>
          <w:sz w:val="24"/>
        </w:rPr>
        <w:t>of</w:t>
      </w:r>
      <w:r>
        <w:rPr>
          <w:spacing w:val="-15"/>
          <w:sz w:val="24"/>
        </w:rPr>
        <w:t> </w:t>
      </w:r>
      <w:r>
        <w:rPr>
          <w:sz w:val="24"/>
        </w:rPr>
        <w:t>instrument</w:t>
      </w:r>
      <w:r>
        <w:rPr>
          <w:spacing w:val="-14"/>
          <w:sz w:val="24"/>
        </w:rPr>
        <w:t> </w:t>
      </w:r>
      <w:r>
        <w:rPr>
          <w:sz w:val="24"/>
        </w:rPr>
        <w:t>calibrations</w:t>
      </w:r>
      <w:r>
        <w:rPr>
          <w:spacing w:val="-14"/>
          <w:sz w:val="24"/>
        </w:rPr>
        <w:t> </w:t>
      </w:r>
      <w:r>
        <w:rPr>
          <w:sz w:val="24"/>
        </w:rPr>
        <w:t>required</w:t>
      </w:r>
      <w:r>
        <w:rPr>
          <w:spacing w:val="-14"/>
          <w:sz w:val="24"/>
        </w:rPr>
        <w:t> </w:t>
      </w:r>
      <w:r>
        <w:rPr>
          <w:sz w:val="24"/>
        </w:rPr>
        <w:t>by 105</w:t>
      </w:r>
      <w:r>
        <w:rPr>
          <w:spacing w:val="-15"/>
          <w:sz w:val="24"/>
        </w:rPr>
        <w:t> </w:t>
      </w:r>
      <w:r>
        <w:rPr>
          <w:sz w:val="24"/>
        </w:rPr>
        <w:t>CMR</w:t>
      </w:r>
      <w:r>
        <w:rPr>
          <w:spacing w:val="-15"/>
          <w:sz w:val="24"/>
        </w:rPr>
        <w:t> </w:t>
      </w:r>
      <w:r>
        <w:rPr>
          <w:sz w:val="24"/>
        </w:rPr>
        <w:t>120.532</w:t>
      </w:r>
      <w:r>
        <w:rPr>
          <w:spacing w:val="-15"/>
          <w:sz w:val="24"/>
        </w:rPr>
        <w:t> </w:t>
      </w:r>
      <w:r>
        <w:rPr>
          <w:sz w:val="24"/>
        </w:rPr>
        <w:t>for</w:t>
      </w:r>
      <w:r>
        <w:rPr>
          <w:spacing w:val="-15"/>
          <w:sz w:val="24"/>
        </w:rPr>
        <w:t> </w:t>
      </w:r>
      <w:r>
        <w:rPr>
          <w:sz w:val="24"/>
        </w:rPr>
        <w:t>three</w:t>
      </w:r>
      <w:r>
        <w:rPr>
          <w:spacing w:val="-15"/>
          <w:sz w:val="24"/>
        </w:rPr>
        <w:t> </w:t>
      </w:r>
      <w:r>
        <w:rPr>
          <w:sz w:val="24"/>
        </w:rPr>
        <w:t>years.</w:t>
      </w:r>
      <w:r>
        <w:rPr>
          <w:spacing w:val="-15"/>
          <w:sz w:val="24"/>
        </w:rPr>
        <w:t> </w:t>
      </w:r>
      <w:r>
        <w:rPr>
          <w:sz w:val="24"/>
        </w:rPr>
        <w:t>The</w:t>
      </w:r>
      <w:r>
        <w:rPr>
          <w:spacing w:val="-15"/>
          <w:sz w:val="24"/>
        </w:rPr>
        <w:t> </w:t>
      </w:r>
      <w:r>
        <w:rPr>
          <w:sz w:val="24"/>
        </w:rPr>
        <w:t>records</w:t>
      </w:r>
      <w:r>
        <w:rPr>
          <w:spacing w:val="-15"/>
          <w:sz w:val="24"/>
        </w:rPr>
        <w:t> </w:t>
      </w:r>
      <w:r>
        <w:rPr>
          <w:sz w:val="24"/>
        </w:rPr>
        <w:t>must</w:t>
      </w:r>
      <w:r>
        <w:rPr>
          <w:spacing w:val="-15"/>
          <w:sz w:val="24"/>
        </w:rPr>
        <w:t> </w:t>
      </w:r>
      <w:r>
        <w:rPr>
          <w:sz w:val="24"/>
        </w:rPr>
        <w:t>include</w:t>
      </w:r>
      <w:r>
        <w:rPr>
          <w:spacing w:val="-15"/>
          <w:sz w:val="24"/>
        </w:rPr>
        <w:t> </w:t>
      </w:r>
      <w:r>
        <w:rPr>
          <w:sz w:val="24"/>
        </w:rPr>
        <w:t>the</w:t>
      </w:r>
      <w:r>
        <w:rPr>
          <w:spacing w:val="-12"/>
          <w:sz w:val="24"/>
        </w:rPr>
        <w:t> </w:t>
      </w:r>
      <w:r>
        <w:rPr>
          <w:sz w:val="24"/>
        </w:rPr>
        <w:t>model</w:t>
      </w:r>
      <w:r>
        <w:rPr>
          <w:spacing w:val="-13"/>
          <w:sz w:val="24"/>
        </w:rPr>
        <w:t> </w:t>
      </w:r>
      <w:r>
        <w:rPr>
          <w:sz w:val="24"/>
        </w:rPr>
        <w:t>and</w:t>
      </w:r>
      <w:r>
        <w:rPr>
          <w:spacing w:val="-15"/>
          <w:sz w:val="24"/>
        </w:rPr>
        <w:t> </w:t>
      </w:r>
      <w:r>
        <w:rPr>
          <w:sz w:val="24"/>
        </w:rPr>
        <w:t>serial</w:t>
      </w:r>
      <w:r>
        <w:rPr>
          <w:spacing w:val="-13"/>
          <w:sz w:val="24"/>
        </w:rPr>
        <w:t> </w:t>
      </w:r>
      <w:r>
        <w:rPr>
          <w:sz w:val="24"/>
        </w:rPr>
        <w:t>number</w:t>
      </w:r>
      <w:r>
        <w:rPr>
          <w:spacing w:val="-15"/>
          <w:sz w:val="24"/>
        </w:rPr>
        <w:t> </w:t>
      </w:r>
      <w:r>
        <w:rPr>
          <w:sz w:val="24"/>
        </w:rPr>
        <w:t>of</w:t>
      </w:r>
      <w:r>
        <w:rPr>
          <w:spacing w:val="-15"/>
          <w:sz w:val="24"/>
        </w:rPr>
        <w:t> </w:t>
      </w:r>
      <w:r>
        <w:rPr>
          <w:sz w:val="24"/>
        </w:rPr>
        <w:t>the instrument, the date of the calibration, the results of the calibration, and the name of the individual who performed the calibration.</w:t>
      </w:r>
    </w:p>
    <w:p>
      <w:pPr>
        <w:pStyle w:val="BodyText"/>
        <w:spacing w:before="7"/>
        <w:rPr>
          <w:sz w:val="19"/>
        </w:rPr>
      </w:pPr>
    </w:p>
    <w:p>
      <w:pPr>
        <w:pStyle w:val="BodyText"/>
        <w:tabs>
          <w:tab w:pos="1299" w:val="left" w:leader="none"/>
        </w:tabs>
        <w:spacing w:line="242" w:lineRule="auto" w:before="59"/>
        <w:ind w:left="1300" w:right="115" w:hanging="1200"/>
        <w:jc w:val="both"/>
      </w:pPr>
      <w:r>
        <w:rPr>
          <w:u w:val="single"/>
        </w:rPr>
        <w:tab/>
      </w:r>
      <w:r>
        <w:rPr/>
        <w:t>(G)</w:t>
      </w:r>
      <w:r>
        <w:rPr>
          <w:spacing w:val="80"/>
        </w:rPr>
        <w:t> </w:t>
      </w:r>
      <w:r>
        <w:rPr>
          <w:u w:val="single"/>
        </w:rPr>
        <w:t>Records of Survey Instrument Calibrations</w:t>
      </w:r>
      <w:r>
        <w:rPr/>
        <w:t>.</w:t>
      </w:r>
      <w:r>
        <w:rPr>
          <w:spacing w:val="40"/>
        </w:rPr>
        <w:t> </w:t>
      </w:r>
      <w:r>
        <w:rPr/>
        <w:t>A licensee shall maintain a record of instrument</w:t>
      </w:r>
      <w:r>
        <w:rPr>
          <w:spacing w:val="-15"/>
        </w:rPr>
        <w:t> </w:t>
      </w:r>
      <w:r>
        <w:rPr/>
        <w:t>calibrations</w:t>
      </w:r>
      <w:r>
        <w:rPr>
          <w:spacing w:val="-15"/>
        </w:rPr>
        <w:t> </w:t>
      </w:r>
      <w:r>
        <w:rPr/>
        <w:t>required</w:t>
      </w:r>
      <w:r>
        <w:rPr>
          <w:spacing w:val="-15"/>
        </w:rPr>
        <w:t> </w:t>
      </w:r>
      <w:r>
        <w:rPr/>
        <w:t>by</w:t>
      </w:r>
      <w:r>
        <w:rPr>
          <w:spacing w:val="-15"/>
        </w:rPr>
        <w:t> </w:t>
      </w:r>
      <w:r>
        <w:rPr/>
        <w:t>105</w:t>
      </w:r>
      <w:r>
        <w:rPr>
          <w:spacing w:val="-15"/>
        </w:rPr>
        <w:t> </w:t>
      </w:r>
      <w:r>
        <w:rPr/>
        <w:t>CMR</w:t>
      </w:r>
      <w:r>
        <w:rPr>
          <w:spacing w:val="-15"/>
        </w:rPr>
        <w:t> </w:t>
      </w:r>
      <w:r>
        <w:rPr/>
        <w:t>120.533</w:t>
      </w:r>
      <w:r>
        <w:rPr>
          <w:spacing w:val="-15"/>
        </w:rPr>
        <w:t> </w:t>
      </w:r>
      <w:r>
        <w:rPr/>
        <w:t>for</w:t>
      </w:r>
      <w:r>
        <w:rPr>
          <w:spacing w:val="-15"/>
        </w:rPr>
        <w:t> </w:t>
      </w:r>
      <w:r>
        <w:rPr/>
        <w:t>three</w:t>
      </w:r>
      <w:r>
        <w:rPr>
          <w:spacing w:val="-15"/>
        </w:rPr>
        <w:t> </w:t>
      </w:r>
      <w:r>
        <w:rPr/>
        <w:t>years.</w:t>
      </w:r>
      <w:r>
        <w:rPr>
          <w:spacing w:val="20"/>
        </w:rPr>
        <w:t> </w:t>
      </w:r>
      <w:r>
        <w:rPr/>
        <w:t>The</w:t>
      </w:r>
      <w:r>
        <w:rPr>
          <w:spacing w:val="-15"/>
        </w:rPr>
        <w:t> </w:t>
      </w:r>
      <w:r>
        <w:rPr/>
        <w:t>record</w:t>
      </w:r>
      <w:r>
        <w:rPr>
          <w:spacing w:val="-15"/>
        </w:rPr>
        <w:t> </w:t>
      </w:r>
      <w:r>
        <w:rPr/>
        <w:t>must</w:t>
      </w:r>
      <w:r>
        <w:rPr>
          <w:spacing w:val="-15"/>
        </w:rPr>
        <w:t> </w:t>
      </w:r>
      <w:r>
        <w:rPr/>
        <w:t>include the model and serial number of the instrument, the date of the calibration, the results of the calibration, and the name of the individual who performed the calibration.</w:t>
      </w:r>
    </w:p>
    <w:p>
      <w:pPr>
        <w:pStyle w:val="BodyText"/>
        <w:spacing w:before="6"/>
        <w:rPr>
          <w:sz w:val="19"/>
        </w:rPr>
      </w:pPr>
    </w:p>
    <w:p>
      <w:pPr>
        <w:pStyle w:val="ListParagraph"/>
        <w:numPr>
          <w:ilvl w:val="0"/>
          <w:numId w:val="110"/>
        </w:numPr>
        <w:tabs>
          <w:tab w:pos="1814" w:val="left" w:leader="none"/>
        </w:tabs>
        <w:spacing w:line="242" w:lineRule="auto" w:before="60" w:after="0"/>
        <w:ind w:left="1300" w:right="116" w:firstLine="0"/>
        <w:jc w:val="both"/>
        <w:rPr>
          <w:sz w:val="24"/>
        </w:rPr>
      </w:pPr>
      <w:r>
        <w:rPr>
          <w:sz w:val="24"/>
          <w:u w:val="single"/>
        </w:rPr>
        <w:t>Records</w:t>
      </w:r>
      <w:r>
        <w:rPr>
          <w:spacing w:val="-5"/>
          <w:sz w:val="24"/>
          <w:u w:val="single"/>
        </w:rPr>
        <w:t> </w:t>
      </w:r>
      <w:r>
        <w:rPr>
          <w:sz w:val="24"/>
          <w:u w:val="single"/>
        </w:rPr>
        <w:t>of</w:t>
      </w:r>
      <w:r>
        <w:rPr>
          <w:spacing w:val="-9"/>
          <w:sz w:val="24"/>
          <w:u w:val="single"/>
        </w:rPr>
        <w:t> </w:t>
      </w:r>
      <w:r>
        <w:rPr>
          <w:sz w:val="24"/>
          <w:u w:val="single"/>
        </w:rPr>
        <w:t>Dosages</w:t>
      </w:r>
      <w:r>
        <w:rPr>
          <w:spacing w:val="-7"/>
          <w:sz w:val="24"/>
          <w:u w:val="single"/>
        </w:rPr>
        <w:t> </w:t>
      </w:r>
      <w:r>
        <w:rPr>
          <w:sz w:val="24"/>
          <w:u w:val="single"/>
        </w:rPr>
        <w:t>of</w:t>
      </w:r>
      <w:r>
        <w:rPr>
          <w:spacing w:val="-9"/>
          <w:sz w:val="24"/>
          <w:u w:val="single"/>
        </w:rPr>
        <w:t> </w:t>
      </w:r>
      <w:r>
        <w:rPr>
          <w:sz w:val="24"/>
          <w:u w:val="single"/>
        </w:rPr>
        <w:t>Unsealed</w:t>
      </w:r>
      <w:r>
        <w:rPr>
          <w:spacing w:val="-7"/>
          <w:sz w:val="24"/>
          <w:u w:val="single"/>
        </w:rPr>
        <w:t> </w:t>
      </w:r>
      <w:r>
        <w:rPr>
          <w:sz w:val="24"/>
          <w:u w:val="single"/>
        </w:rPr>
        <w:t>Radioactive</w:t>
      </w:r>
      <w:r>
        <w:rPr>
          <w:spacing w:val="-8"/>
          <w:sz w:val="24"/>
          <w:u w:val="single"/>
        </w:rPr>
        <w:t> </w:t>
      </w:r>
      <w:r>
        <w:rPr>
          <w:sz w:val="24"/>
          <w:u w:val="single"/>
        </w:rPr>
        <w:t>Material</w:t>
      </w:r>
      <w:r>
        <w:rPr>
          <w:spacing w:val="-6"/>
          <w:sz w:val="24"/>
          <w:u w:val="single"/>
        </w:rPr>
        <w:t> </w:t>
      </w:r>
      <w:r>
        <w:rPr>
          <w:sz w:val="24"/>
          <w:u w:val="single"/>
        </w:rPr>
        <w:t>for</w:t>
      </w:r>
      <w:r>
        <w:rPr>
          <w:spacing w:val="-8"/>
          <w:sz w:val="24"/>
          <w:u w:val="single"/>
        </w:rPr>
        <w:t> </w:t>
      </w:r>
      <w:r>
        <w:rPr>
          <w:sz w:val="24"/>
          <w:u w:val="single"/>
        </w:rPr>
        <w:t>Medical</w:t>
      </w:r>
      <w:r>
        <w:rPr>
          <w:spacing w:val="-6"/>
          <w:sz w:val="24"/>
          <w:u w:val="single"/>
        </w:rPr>
        <w:t> </w:t>
      </w:r>
      <w:r>
        <w:rPr>
          <w:sz w:val="24"/>
          <w:u w:val="single"/>
        </w:rPr>
        <w:t>Use</w:t>
      </w:r>
      <w:r>
        <w:rPr>
          <w:sz w:val="24"/>
        </w:rPr>
        <w:t>.</w:t>
      </w:r>
      <w:r>
        <w:rPr>
          <w:spacing w:val="40"/>
          <w:sz w:val="24"/>
        </w:rPr>
        <w:t> </w:t>
      </w:r>
      <w:r>
        <w:rPr>
          <w:sz w:val="24"/>
        </w:rPr>
        <w:t>A</w:t>
      </w:r>
      <w:r>
        <w:rPr>
          <w:spacing w:val="-3"/>
          <w:sz w:val="24"/>
        </w:rPr>
        <w:t> </w:t>
      </w:r>
      <w:r>
        <w:rPr>
          <w:sz w:val="24"/>
        </w:rPr>
        <w:t>licensee</w:t>
      </w:r>
      <w:r>
        <w:rPr>
          <w:spacing w:val="-5"/>
          <w:sz w:val="24"/>
        </w:rPr>
        <w:t> </w:t>
      </w:r>
      <w:r>
        <w:rPr>
          <w:sz w:val="24"/>
        </w:rPr>
        <w:t>shall maintain</w:t>
      </w:r>
      <w:r>
        <w:rPr>
          <w:spacing w:val="-15"/>
          <w:sz w:val="24"/>
        </w:rPr>
        <w:t> </w:t>
      </w:r>
      <w:r>
        <w:rPr>
          <w:sz w:val="24"/>
        </w:rPr>
        <w:t>a</w:t>
      </w:r>
      <w:r>
        <w:rPr>
          <w:spacing w:val="-15"/>
          <w:sz w:val="24"/>
        </w:rPr>
        <w:t> </w:t>
      </w:r>
      <w:r>
        <w:rPr>
          <w:sz w:val="24"/>
        </w:rPr>
        <w:t>record</w:t>
      </w:r>
      <w:r>
        <w:rPr>
          <w:spacing w:val="-14"/>
          <w:sz w:val="24"/>
        </w:rPr>
        <w:t> </w:t>
      </w:r>
      <w:r>
        <w:rPr>
          <w:sz w:val="24"/>
        </w:rPr>
        <w:t>of</w:t>
      </w:r>
      <w:r>
        <w:rPr>
          <w:spacing w:val="-15"/>
          <w:sz w:val="24"/>
        </w:rPr>
        <w:t> </w:t>
      </w:r>
      <w:r>
        <w:rPr>
          <w:sz w:val="24"/>
        </w:rPr>
        <w:t>dosage</w:t>
      </w:r>
      <w:r>
        <w:rPr>
          <w:spacing w:val="-14"/>
          <w:sz w:val="24"/>
        </w:rPr>
        <w:t> </w:t>
      </w:r>
      <w:r>
        <w:rPr>
          <w:sz w:val="24"/>
        </w:rPr>
        <w:t>determinations</w:t>
      </w:r>
      <w:r>
        <w:rPr>
          <w:spacing w:val="-11"/>
          <w:sz w:val="24"/>
        </w:rPr>
        <w:t> </w:t>
      </w:r>
      <w:r>
        <w:rPr>
          <w:sz w:val="24"/>
        </w:rPr>
        <w:t>required</w:t>
      </w:r>
      <w:r>
        <w:rPr>
          <w:spacing w:val="-12"/>
          <w:sz w:val="24"/>
        </w:rPr>
        <w:t> </w:t>
      </w:r>
      <w:r>
        <w:rPr>
          <w:sz w:val="24"/>
        </w:rPr>
        <w:t>by</w:t>
      </w:r>
      <w:r>
        <w:rPr>
          <w:spacing w:val="-15"/>
          <w:sz w:val="24"/>
        </w:rPr>
        <w:t> </w:t>
      </w:r>
      <w:r>
        <w:rPr>
          <w:sz w:val="24"/>
        </w:rPr>
        <w:t>105</w:t>
      </w:r>
      <w:r>
        <w:rPr>
          <w:spacing w:val="-12"/>
          <w:sz w:val="24"/>
        </w:rPr>
        <w:t> </w:t>
      </w:r>
      <w:r>
        <w:rPr>
          <w:sz w:val="24"/>
        </w:rPr>
        <w:t>CMR</w:t>
      </w:r>
      <w:r>
        <w:rPr>
          <w:spacing w:val="-14"/>
          <w:sz w:val="24"/>
        </w:rPr>
        <w:t> </w:t>
      </w:r>
      <w:r>
        <w:rPr>
          <w:sz w:val="24"/>
        </w:rPr>
        <w:t>120.534</w:t>
      </w:r>
      <w:r>
        <w:rPr>
          <w:spacing w:val="-14"/>
          <w:sz w:val="24"/>
        </w:rPr>
        <w:t> </w:t>
      </w:r>
      <w:r>
        <w:rPr>
          <w:sz w:val="24"/>
        </w:rPr>
        <w:t>for</w:t>
      </w:r>
      <w:r>
        <w:rPr>
          <w:spacing w:val="-14"/>
          <w:sz w:val="24"/>
        </w:rPr>
        <w:t> </w:t>
      </w:r>
      <w:r>
        <w:rPr>
          <w:sz w:val="24"/>
        </w:rPr>
        <w:t>three</w:t>
      </w:r>
      <w:r>
        <w:rPr>
          <w:spacing w:val="-14"/>
          <w:sz w:val="24"/>
        </w:rPr>
        <w:t> </w:t>
      </w:r>
      <w:r>
        <w:rPr>
          <w:sz w:val="24"/>
        </w:rPr>
        <w:t>years.</w:t>
      </w:r>
      <w:r>
        <w:rPr>
          <w:spacing w:val="33"/>
          <w:sz w:val="24"/>
        </w:rPr>
        <w:t> </w:t>
      </w:r>
      <w:r>
        <w:rPr>
          <w:sz w:val="24"/>
        </w:rPr>
        <w:t>The record must contain the radioactive drug; the patient’s or human research subject's name, or identification</w:t>
      </w:r>
      <w:r>
        <w:rPr>
          <w:spacing w:val="-11"/>
          <w:sz w:val="24"/>
        </w:rPr>
        <w:t> </w:t>
      </w:r>
      <w:r>
        <w:rPr>
          <w:sz w:val="24"/>
        </w:rPr>
        <w:t>number</w:t>
      </w:r>
      <w:r>
        <w:rPr>
          <w:spacing w:val="-11"/>
          <w:sz w:val="24"/>
        </w:rPr>
        <w:t> </w:t>
      </w:r>
      <w:r>
        <w:rPr>
          <w:sz w:val="24"/>
        </w:rPr>
        <w:t>if</w:t>
      </w:r>
      <w:r>
        <w:rPr>
          <w:spacing w:val="-8"/>
          <w:sz w:val="24"/>
        </w:rPr>
        <w:t> </w:t>
      </w:r>
      <w:r>
        <w:rPr>
          <w:sz w:val="24"/>
        </w:rPr>
        <w:t>one</w:t>
      </w:r>
      <w:r>
        <w:rPr>
          <w:spacing w:val="-11"/>
          <w:sz w:val="24"/>
        </w:rPr>
        <w:t> </w:t>
      </w:r>
      <w:r>
        <w:rPr>
          <w:sz w:val="24"/>
        </w:rPr>
        <w:t>has</w:t>
      </w:r>
      <w:r>
        <w:rPr>
          <w:spacing w:val="-8"/>
          <w:sz w:val="24"/>
        </w:rPr>
        <w:t> </w:t>
      </w:r>
      <w:r>
        <w:rPr>
          <w:sz w:val="24"/>
        </w:rPr>
        <w:t>been</w:t>
      </w:r>
      <w:r>
        <w:rPr>
          <w:spacing w:val="-11"/>
          <w:sz w:val="24"/>
        </w:rPr>
        <w:t> </w:t>
      </w:r>
      <w:r>
        <w:rPr>
          <w:sz w:val="24"/>
        </w:rPr>
        <w:t>assigned;</w:t>
      </w:r>
      <w:r>
        <w:rPr>
          <w:spacing w:val="-8"/>
          <w:sz w:val="24"/>
        </w:rPr>
        <w:t> </w:t>
      </w:r>
      <w:r>
        <w:rPr>
          <w:sz w:val="24"/>
        </w:rPr>
        <w:t>prescribed</w:t>
      </w:r>
      <w:r>
        <w:rPr>
          <w:spacing w:val="-11"/>
          <w:sz w:val="24"/>
        </w:rPr>
        <w:t> </w:t>
      </w:r>
      <w:r>
        <w:rPr>
          <w:sz w:val="24"/>
        </w:rPr>
        <w:t>dosage;</w:t>
      </w:r>
      <w:r>
        <w:rPr>
          <w:spacing w:val="-8"/>
          <w:sz w:val="24"/>
        </w:rPr>
        <w:t> </w:t>
      </w:r>
      <w:r>
        <w:rPr>
          <w:sz w:val="24"/>
        </w:rPr>
        <w:t>the</w:t>
      </w:r>
      <w:r>
        <w:rPr>
          <w:spacing w:val="-11"/>
          <w:sz w:val="24"/>
        </w:rPr>
        <w:t> </w:t>
      </w:r>
      <w:r>
        <w:rPr>
          <w:sz w:val="24"/>
        </w:rPr>
        <w:t>determined</w:t>
      </w:r>
      <w:r>
        <w:rPr>
          <w:spacing w:val="-9"/>
          <w:sz w:val="24"/>
        </w:rPr>
        <w:t> </w:t>
      </w:r>
      <w:r>
        <w:rPr>
          <w:sz w:val="24"/>
        </w:rPr>
        <w:t>dosage,</w:t>
      </w:r>
      <w:r>
        <w:rPr>
          <w:spacing w:val="-11"/>
          <w:sz w:val="24"/>
        </w:rPr>
        <w:t> </w:t>
      </w:r>
      <w:r>
        <w:rPr>
          <w:sz w:val="24"/>
        </w:rPr>
        <w:t>or</w:t>
      </w:r>
      <w:r>
        <w:rPr>
          <w:spacing w:val="-11"/>
          <w:sz w:val="24"/>
        </w:rPr>
        <w:t> </w:t>
      </w:r>
      <w:r>
        <w:rPr>
          <w:sz w:val="24"/>
        </w:rPr>
        <w:t>a notation that the total activity is less than 1.1 MBq (30 ìCi); the date and time of the dosage determination; and the name of the individual who determined the dosage.</w:t>
      </w:r>
    </w:p>
    <w:p>
      <w:pPr>
        <w:pStyle w:val="BodyText"/>
        <w:spacing w:before="6"/>
        <w:rPr>
          <w:sz w:val="19"/>
        </w:rPr>
      </w:pPr>
    </w:p>
    <w:p>
      <w:pPr>
        <w:pStyle w:val="ListParagraph"/>
        <w:numPr>
          <w:ilvl w:val="0"/>
          <w:numId w:val="110"/>
        </w:numPr>
        <w:tabs>
          <w:tab w:pos="1715" w:val="left" w:leader="none"/>
        </w:tabs>
        <w:spacing w:line="240" w:lineRule="auto" w:before="59" w:after="0"/>
        <w:ind w:left="1714" w:right="0" w:hanging="415"/>
        <w:jc w:val="left"/>
        <w:rPr>
          <w:sz w:val="24"/>
        </w:rPr>
      </w:pPr>
      <w:r>
        <w:rPr>
          <w:sz w:val="24"/>
          <w:u w:val="single"/>
        </w:rPr>
        <w:t>Records</w:t>
      </w:r>
      <w:r>
        <w:rPr>
          <w:spacing w:val="-7"/>
          <w:sz w:val="24"/>
          <w:u w:val="single"/>
        </w:rPr>
        <w:t> </w:t>
      </w:r>
      <w:r>
        <w:rPr>
          <w:sz w:val="24"/>
          <w:u w:val="single"/>
        </w:rPr>
        <w:t>of</w:t>
      </w:r>
      <w:r>
        <w:rPr>
          <w:spacing w:val="-8"/>
          <w:sz w:val="24"/>
          <w:u w:val="single"/>
        </w:rPr>
        <w:t> </w:t>
      </w:r>
      <w:r>
        <w:rPr>
          <w:sz w:val="24"/>
          <w:u w:val="single"/>
        </w:rPr>
        <w:t>Possession</w:t>
      </w:r>
      <w:r>
        <w:rPr>
          <w:spacing w:val="-8"/>
          <w:sz w:val="24"/>
          <w:u w:val="single"/>
        </w:rPr>
        <w:t> </w:t>
      </w:r>
      <w:r>
        <w:rPr>
          <w:sz w:val="24"/>
          <w:u w:val="single"/>
        </w:rPr>
        <w:t>of</w:t>
      </w:r>
      <w:r>
        <w:rPr>
          <w:spacing w:val="-8"/>
          <w:sz w:val="24"/>
          <w:u w:val="single"/>
        </w:rPr>
        <w:t> </w:t>
      </w:r>
      <w:r>
        <w:rPr>
          <w:sz w:val="24"/>
          <w:u w:val="single"/>
        </w:rPr>
        <w:t>Sealed</w:t>
      </w:r>
      <w:r>
        <w:rPr>
          <w:spacing w:val="-5"/>
          <w:sz w:val="24"/>
          <w:u w:val="single"/>
        </w:rPr>
        <w:t> </w:t>
      </w:r>
      <w:r>
        <w:rPr>
          <w:sz w:val="24"/>
          <w:u w:val="single"/>
        </w:rPr>
        <w:t>Sources</w:t>
      </w:r>
      <w:r>
        <w:rPr>
          <w:spacing w:val="-5"/>
          <w:sz w:val="24"/>
          <w:u w:val="single"/>
        </w:rPr>
        <w:t> </w:t>
      </w:r>
      <w:r>
        <w:rPr>
          <w:sz w:val="24"/>
          <w:u w:val="single"/>
        </w:rPr>
        <w:t>and</w:t>
      </w:r>
      <w:r>
        <w:rPr>
          <w:spacing w:val="-8"/>
          <w:sz w:val="24"/>
          <w:u w:val="single"/>
        </w:rPr>
        <w:t> </w:t>
      </w:r>
      <w:r>
        <w:rPr>
          <w:sz w:val="24"/>
          <w:u w:val="single"/>
        </w:rPr>
        <w:t>Brachytherapy</w:t>
      </w:r>
      <w:r>
        <w:rPr>
          <w:spacing w:val="-14"/>
          <w:sz w:val="24"/>
          <w:u w:val="single"/>
        </w:rPr>
        <w:t> </w:t>
      </w:r>
      <w:r>
        <w:rPr>
          <w:spacing w:val="-2"/>
          <w:sz w:val="24"/>
          <w:u w:val="single"/>
        </w:rPr>
        <w:t>Sources</w:t>
      </w:r>
      <w:r>
        <w:rPr>
          <w:spacing w:val="-2"/>
          <w:sz w:val="24"/>
        </w:rPr>
        <w:t>.</w:t>
      </w:r>
    </w:p>
    <w:p>
      <w:pPr>
        <w:pStyle w:val="ListParagraph"/>
        <w:numPr>
          <w:ilvl w:val="1"/>
          <w:numId w:val="110"/>
        </w:numPr>
        <w:tabs>
          <w:tab w:pos="2130" w:val="left" w:leader="none"/>
        </w:tabs>
        <w:spacing w:line="242" w:lineRule="auto" w:before="4" w:after="0"/>
        <w:ind w:left="1655" w:right="116" w:firstLine="0"/>
        <w:jc w:val="left"/>
        <w:rPr>
          <w:sz w:val="24"/>
        </w:rPr>
      </w:pPr>
      <w:r>
        <w:rPr>
          <w:sz w:val="24"/>
        </w:rPr>
        <w:t>A licensee shall retain a record of the leak test required by</w:t>
      </w:r>
      <w:r>
        <w:rPr>
          <w:spacing w:val="-5"/>
          <w:sz w:val="24"/>
        </w:rPr>
        <w:t> </w:t>
      </w:r>
      <w:r>
        <w:rPr>
          <w:sz w:val="24"/>
        </w:rPr>
        <w:t>105 CMR 120.536(B) for three</w:t>
      </w:r>
      <w:r>
        <w:rPr>
          <w:spacing w:val="-8"/>
          <w:sz w:val="24"/>
        </w:rPr>
        <w:t> </w:t>
      </w:r>
      <w:r>
        <w:rPr>
          <w:sz w:val="24"/>
        </w:rPr>
        <w:t>years.</w:t>
      </w:r>
      <w:r>
        <w:rPr>
          <w:spacing w:val="40"/>
          <w:sz w:val="24"/>
        </w:rPr>
        <w:t> </w:t>
      </w:r>
      <w:r>
        <w:rPr>
          <w:sz w:val="24"/>
        </w:rPr>
        <w:t>The</w:t>
      </w:r>
      <w:r>
        <w:rPr>
          <w:spacing w:val="-6"/>
          <w:sz w:val="24"/>
        </w:rPr>
        <w:t> </w:t>
      </w:r>
      <w:r>
        <w:rPr>
          <w:sz w:val="24"/>
        </w:rPr>
        <w:t>record</w:t>
      </w:r>
      <w:r>
        <w:rPr>
          <w:spacing w:val="-10"/>
          <w:sz w:val="24"/>
        </w:rPr>
        <w:t> </w:t>
      </w:r>
      <w:r>
        <w:rPr>
          <w:sz w:val="24"/>
        </w:rPr>
        <w:t>must</w:t>
      </w:r>
      <w:r>
        <w:rPr>
          <w:spacing w:val="-6"/>
          <w:sz w:val="24"/>
        </w:rPr>
        <w:t> </w:t>
      </w:r>
      <w:r>
        <w:rPr>
          <w:sz w:val="24"/>
        </w:rPr>
        <w:t>contain</w:t>
      </w:r>
      <w:r>
        <w:rPr>
          <w:spacing w:val="-8"/>
          <w:sz w:val="24"/>
        </w:rPr>
        <w:t> </w:t>
      </w:r>
      <w:r>
        <w:rPr>
          <w:sz w:val="24"/>
        </w:rPr>
        <w:t>the</w:t>
      </w:r>
      <w:r>
        <w:rPr>
          <w:spacing w:val="-9"/>
          <w:sz w:val="24"/>
        </w:rPr>
        <w:t> </w:t>
      </w:r>
      <w:r>
        <w:rPr>
          <w:sz w:val="24"/>
        </w:rPr>
        <w:t>model</w:t>
      </w:r>
      <w:r>
        <w:rPr>
          <w:spacing w:val="-6"/>
          <w:sz w:val="24"/>
        </w:rPr>
        <w:t> </w:t>
      </w:r>
      <w:r>
        <w:rPr>
          <w:sz w:val="24"/>
        </w:rPr>
        <w:t>number,</w:t>
      </w:r>
      <w:r>
        <w:rPr>
          <w:spacing w:val="-6"/>
          <w:sz w:val="24"/>
        </w:rPr>
        <w:t> </w:t>
      </w:r>
      <w:r>
        <w:rPr>
          <w:sz w:val="24"/>
        </w:rPr>
        <w:t>and</w:t>
      </w:r>
      <w:r>
        <w:rPr>
          <w:spacing w:val="-6"/>
          <w:sz w:val="24"/>
        </w:rPr>
        <w:t> </w:t>
      </w:r>
      <w:r>
        <w:rPr>
          <w:sz w:val="24"/>
        </w:rPr>
        <w:t>serial</w:t>
      </w:r>
      <w:r>
        <w:rPr>
          <w:spacing w:val="-6"/>
          <w:sz w:val="24"/>
        </w:rPr>
        <w:t> </w:t>
      </w:r>
      <w:r>
        <w:rPr>
          <w:sz w:val="24"/>
        </w:rPr>
        <w:t>number</w:t>
      </w:r>
      <w:r>
        <w:rPr>
          <w:spacing w:val="-9"/>
          <w:sz w:val="24"/>
        </w:rPr>
        <w:t> </w:t>
      </w:r>
      <w:r>
        <w:rPr>
          <w:sz w:val="24"/>
        </w:rPr>
        <w:t>if</w:t>
      </w:r>
      <w:r>
        <w:rPr>
          <w:spacing w:val="-6"/>
          <w:sz w:val="24"/>
        </w:rPr>
        <w:t> </w:t>
      </w:r>
      <w:r>
        <w:rPr>
          <w:sz w:val="24"/>
        </w:rPr>
        <w:t>one</w:t>
      </w:r>
      <w:r>
        <w:rPr>
          <w:spacing w:val="-6"/>
          <w:sz w:val="24"/>
        </w:rPr>
        <w:t> </w:t>
      </w:r>
      <w:r>
        <w:rPr>
          <w:sz w:val="24"/>
        </w:rPr>
        <w:t>has</w:t>
      </w:r>
      <w:r>
        <w:rPr>
          <w:spacing w:val="-6"/>
          <w:sz w:val="24"/>
        </w:rPr>
        <w:t> </w:t>
      </w:r>
      <w:r>
        <w:rPr>
          <w:sz w:val="24"/>
        </w:rPr>
        <w:t>been</w:t>
      </w:r>
    </w:p>
    <w:p>
      <w:pPr>
        <w:spacing w:after="0" w:line="242" w:lineRule="auto"/>
        <w:jc w:val="left"/>
        <w:rPr>
          <w:sz w:val="24"/>
        </w:rPr>
        <w:sectPr>
          <w:pgSz w:w="12240" w:h="20180"/>
          <w:pgMar w:header="766" w:footer="775" w:top="1460" w:bottom="960" w:left="500" w:right="1320"/>
        </w:sectPr>
      </w:pPr>
    </w:p>
    <w:p>
      <w:pPr>
        <w:pStyle w:val="BodyText"/>
        <w:spacing w:line="242" w:lineRule="auto" w:before="61"/>
        <w:ind w:left="1655" w:right="116"/>
        <w:jc w:val="both"/>
      </w:pPr>
      <w:r>
        <w:rPr/>
        <w:t>assigned, of each source tested, the identity</w:t>
      </w:r>
      <w:r>
        <w:rPr>
          <w:spacing w:val="-1"/>
        </w:rPr>
        <w:t> </w:t>
      </w:r>
      <w:r>
        <w:rPr/>
        <w:t>of each source radionuclide and its estimated activity, the results of the test, the date of the test, and the name of the individual </w:t>
      </w:r>
      <w:r>
        <w:rPr/>
        <w:t>who performed the test.</w:t>
      </w:r>
    </w:p>
    <w:p>
      <w:pPr>
        <w:spacing w:after="0" w:line="242" w:lineRule="auto"/>
        <w:jc w:val="both"/>
        <w:sectPr>
          <w:pgSz w:w="12240" w:h="20180"/>
          <w:pgMar w:header="766" w:footer="775" w:top="1460" w:bottom="960" w:left="500" w:right="1320"/>
        </w:sectPr>
      </w:pPr>
    </w:p>
    <w:p>
      <w:pPr>
        <w:pStyle w:val="BodyText"/>
        <w:spacing w:before="61"/>
        <w:ind w:left="100"/>
      </w:pPr>
      <w:r>
        <w:rPr/>
        <w:t>120.590:</w:t>
      </w:r>
      <w:r>
        <w:rPr>
          <w:spacing w:val="30"/>
        </w:rPr>
        <w:t>  </w:t>
      </w:r>
      <w:r>
        <w:rPr>
          <w:spacing w:val="-2"/>
        </w:rPr>
        <w:t>continued</w:t>
      </w:r>
    </w:p>
    <w:p>
      <w:pPr>
        <w:pStyle w:val="BodyText"/>
        <w:spacing w:before="7"/>
      </w:pPr>
    </w:p>
    <w:p>
      <w:pPr>
        <w:pStyle w:val="ListParagraph"/>
        <w:numPr>
          <w:ilvl w:val="1"/>
          <w:numId w:val="110"/>
        </w:numPr>
        <w:tabs>
          <w:tab w:pos="2094" w:val="left" w:leader="none"/>
        </w:tabs>
        <w:spacing w:line="242" w:lineRule="auto" w:before="0" w:after="0"/>
        <w:ind w:left="1655" w:right="109" w:firstLine="0"/>
        <w:jc w:val="both"/>
        <w:rPr>
          <w:sz w:val="24"/>
        </w:rPr>
      </w:pP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a</w:t>
      </w:r>
      <w:r>
        <w:rPr>
          <w:spacing w:val="-15"/>
          <w:sz w:val="24"/>
        </w:rPr>
        <w:t> </w:t>
      </w:r>
      <w:r>
        <w:rPr>
          <w:sz w:val="24"/>
        </w:rPr>
        <w:t>record</w:t>
      </w:r>
      <w:r>
        <w:rPr>
          <w:spacing w:val="-14"/>
          <w:sz w:val="24"/>
        </w:rPr>
        <w:t> </w:t>
      </w:r>
      <w:r>
        <w:rPr>
          <w:sz w:val="24"/>
        </w:rPr>
        <w:t>of</w:t>
      </w:r>
      <w:r>
        <w:rPr>
          <w:spacing w:val="-15"/>
          <w:sz w:val="24"/>
        </w:rPr>
        <w:t> </w:t>
      </w:r>
      <w:r>
        <w:rPr>
          <w:sz w:val="24"/>
        </w:rPr>
        <w:t>the</w:t>
      </w:r>
      <w:r>
        <w:rPr>
          <w:spacing w:val="-12"/>
          <w:sz w:val="24"/>
        </w:rPr>
        <w:t> </w:t>
      </w:r>
      <w:r>
        <w:rPr>
          <w:sz w:val="24"/>
        </w:rPr>
        <w:t>semi-annual</w:t>
      </w:r>
      <w:r>
        <w:rPr>
          <w:spacing w:val="-12"/>
          <w:sz w:val="24"/>
        </w:rPr>
        <w:t> </w:t>
      </w:r>
      <w:r>
        <w:rPr>
          <w:sz w:val="24"/>
        </w:rPr>
        <w:t>physical</w:t>
      </w:r>
      <w:r>
        <w:rPr>
          <w:spacing w:val="-12"/>
          <w:sz w:val="24"/>
        </w:rPr>
        <w:t> </w:t>
      </w:r>
      <w:r>
        <w:rPr>
          <w:sz w:val="24"/>
        </w:rPr>
        <w:t>inventory</w:t>
      </w:r>
      <w:r>
        <w:rPr>
          <w:spacing w:val="-15"/>
          <w:sz w:val="24"/>
        </w:rPr>
        <w:t> </w:t>
      </w:r>
      <w:r>
        <w:rPr>
          <w:sz w:val="24"/>
        </w:rPr>
        <w:t>of</w:t>
      </w:r>
      <w:r>
        <w:rPr>
          <w:spacing w:val="-12"/>
          <w:sz w:val="24"/>
        </w:rPr>
        <w:t> </w:t>
      </w:r>
      <w:r>
        <w:rPr>
          <w:sz w:val="24"/>
        </w:rPr>
        <w:t>sealed</w:t>
      </w:r>
      <w:r>
        <w:rPr>
          <w:spacing w:val="-12"/>
          <w:sz w:val="24"/>
        </w:rPr>
        <w:t> </w:t>
      </w:r>
      <w:r>
        <w:rPr>
          <w:sz w:val="24"/>
        </w:rPr>
        <w:t>sources and</w:t>
      </w:r>
      <w:r>
        <w:rPr>
          <w:spacing w:val="-15"/>
          <w:sz w:val="24"/>
        </w:rPr>
        <w:t> </w:t>
      </w:r>
      <w:r>
        <w:rPr>
          <w:sz w:val="24"/>
        </w:rPr>
        <w:t>brachytherapy</w:t>
      </w:r>
      <w:r>
        <w:rPr>
          <w:spacing w:val="-15"/>
          <w:sz w:val="24"/>
        </w:rPr>
        <w:t> </w:t>
      </w:r>
      <w:r>
        <w:rPr>
          <w:sz w:val="24"/>
        </w:rPr>
        <w:t>sources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120.536(E)</w:t>
      </w:r>
      <w:r>
        <w:rPr>
          <w:spacing w:val="-15"/>
          <w:sz w:val="24"/>
        </w:rPr>
        <w:t> </w:t>
      </w:r>
      <w:r>
        <w:rPr>
          <w:sz w:val="24"/>
        </w:rPr>
        <w:t>for</w:t>
      </w:r>
      <w:r>
        <w:rPr>
          <w:spacing w:val="-15"/>
          <w:sz w:val="24"/>
        </w:rPr>
        <w:t> </w:t>
      </w:r>
      <w:r>
        <w:rPr>
          <w:sz w:val="24"/>
        </w:rPr>
        <w:t>three</w:t>
      </w:r>
      <w:r>
        <w:rPr>
          <w:spacing w:val="-15"/>
          <w:sz w:val="24"/>
        </w:rPr>
        <w:t> </w:t>
      </w:r>
      <w:r>
        <w:rPr>
          <w:sz w:val="24"/>
        </w:rPr>
        <w:t>years.</w:t>
      </w:r>
      <w:r>
        <w:rPr>
          <w:spacing w:val="-15"/>
          <w:sz w:val="24"/>
        </w:rPr>
        <w:t> </w:t>
      </w:r>
      <w:r>
        <w:rPr>
          <w:sz w:val="24"/>
        </w:rPr>
        <w:t>The</w:t>
      </w:r>
      <w:r>
        <w:rPr>
          <w:spacing w:val="-15"/>
          <w:sz w:val="24"/>
        </w:rPr>
        <w:t> </w:t>
      </w:r>
      <w:r>
        <w:rPr>
          <w:sz w:val="24"/>
        </w:rPr>
        <w:t>inventory record must contain the model number of each source, and serial number if one has been assigned, the identity</w:t>
      </w:r>
      <w:r>
        <w:rPr>
          <w:spacing w:val="-4"/>
          <w:sz w:val="24"/>
        </w:rPr>
        <w:t> </w:t>
      </w:r>
      <w:r>
        <w:rPr>
          <w:sz w:val="24"/>
        </w:rPr>
        <w:t>of each source radionuclide and its nominal activity, the location of each source, and the name of the individual who performed the inventory.</w:t>
      </w:r>
    </w:p>
    <w:p>
      <w:pPr>
        <w:pStyle w:val="BodyText"/>
        <w:spacing w:before="6"/>
        <w:rPr>
          <w:sz w:val="19"/>
        </w:rPr>
      </w:pPr>
    </w:p>
    <w:p>
      <w:pPr>
        <w:pStyle w:val="ListParagraph"/>
        <w:numPr>
          <w:ilvl w:val="0"/>
          <w:numId w:val="110"/>
        </w:numPr>
        <w:tabs>
          <w:tab w:pos="1705" w:val="left" w:leader="none"/>
        </w:tabs>
        <w:spacing w:line="242" w:lineRule="auto" w:before="59" w:after="0"/>
        <w:ind w:left="1300" w:right="116" w:firstLine="0"/>
        <w:jc w:val="both"/>
        <w:rPr>
          <w:sz w:val="24"/>
        </w:rPr>
      </w:pPr>
      <w:r>
        <w:rPr>
          <w:sz w:val="24"/>
          <w:u w:val="single"/>
        </w:rPr>
        <w:t>Records</w:t>
      </w:r>
      <w:r>
        <w:rPr>
          <w:spacing w:val="-13"/>
          <w:sz w:val="24"/>
          <w:u w:val="single"/>
        </w:rPr>
        <w:t> </w:t>
      </w:r>
      <w:r>
        <w:rPr>
          <w:sz w:val="24"/>
          <w:u w:val="single"/>
        </w:rPr>
        <w:t>of</w:t>
      </w:r>
      <w:r>
        <w:rPr>
          <w:spacing w:val="-14"/>
          <w:sz w:val="24"/>
          <w:u w:val="single"/>
        </w:rPr>
        <w:t> </w:t>
      </w:r>
      <w:r>
        <w:rPr>
          <w:sz w:val="24"/>
          <w:u w:val="single"/>
        </w:rPr>
        <w:t>Surveys</w:t>
      </w:r>
      <w:r>
        <w:rPr>
          <w:spacing w:val="-11"/>
          <w:sz w:val="24"/>
          <w:u w:val="single"/>
        </w:rPr>
        <w:t> </w:t>
      </w:r>
      <w:r>
        <w:rPr>
          <w:sz w:val="24"/>
          <w:u w:val="single"/>
        </w:rPr>
        <w:t>for</w:t>
      </w:r>
      <w:r>
        <w:rPr>
          <w:spacing w:val="-13"/>
          <w:sz w:val="24"/>
          <w:u w:val="single"/>
        </w:rPr>
        <w:t> </w:t>
      </w:r>
      <w:r>
        <w:rPr>
          <w:sz w:val="24"/>
          <w:u w:val="single"/>
        </w:rPr>
        <w:t>Ambient</w:t>
      </w:r>
      <w:r>
        <w:rPr>
          <w:spacing w:val="-11"/>
          <w:sz w:val="24"/>
          <w:u w:val="single"/>
        </w:rPr>
        <w:t> </w:t>
      </w:r>
      <w:r>
        <w:rPr>
          <w:sz w:val="24"/>
          <w:u w:val="single"/>
        </w:rPr>
        <w:t>Radiation</w:t>
      </w:r>
      <w:r>
        <w:rPr>
          <w:spacing w:val="-11"/>
          <w:sz w:val="24"/>
          <w:u w:val="single"/>
        </w:rPr>
        <w:t> </w:t>
      </w:r>
      <w:r>
        <w:rPr>
          <w:sz w:val="24"/>
          <w:u w:val="single"/>
        </w:rPr>
        <w:t>Exposure</w:t>
      </w:r>
      <w:r>
        <w:rPr>
          <w:spacing w:val="-13"/>
          <w:sz w:val="24"/>
          <w:u w:val="single"/>
        </w:rPr>
        <w:t> </w:t>
      </w:r>
      <w:r>
        <w:rPr>
          <w:sz w:val="24"/>
          <w:u w:val="single"/>
        </w:rPr>
        <w:t>Rate</w:t>
      </w:r>
      <w:r>
        <w:rPr>
          <w:sz w:val="24"/>
        </w:rPr>
        <w:t>.</w:t>
      </w:r>
      <w:r>
        <w:rPr>
          <w:spacing w:val="38"/>
          <w:sz w:val="24"/>
        </w:rPr>
        <w:t> </w:t>
      </w:r>
      <w:r>
        <w:rPr>
          <w:sz w:val="24"/>
        </w:rPr>
        <w:t>A</w:t>
      </w:r>
      <w:r>
        <w:rPr>
          <w:spacing w:val="-13"/>
          <w:sz w:val="24"/>
        </w:rPr>
        <w:t> </w:t>
      </w:r>
      <w:r>
        <w:rPr>
          <w:sz w:val="24"/>
        </w:rPr>
        <w:t>licensee</w:t>
      </w:r>
      <w:r>
        <w:rPr>
          <w:spacing w:val="-14"/>
          <w:sz w:val="24"/>
        </w:rPr>
        <w:t> </w:t>
      </w:r>
      <w:r>
        <w:rPr>
          <w:sz w:val="24"/>
        </w:rPr>
        <w:t>shall</w:t>
      </w:r>
      <w:r>
        <w:rPr>
          <w:spacing w:val="-10"/>
          <w:sz w:val="24"/>
        </w:rPr>
        <w:t> </w:t>
      </w:r>
      <w:r>
        <w:rPr>
          <w:sz w:val="24"/>
        </w:rPr>
        <w:t>retain</w:t>
      </w:r>
      <w:r>
        <w:rPr>
          <w:spacing w:val="-13"/>
          <w:sz w:val="24"/>
        </w:rPr>
        <w:t> </w:t>
      </w:r>
      <w:r>
        <w:rPr>
          <w:sz w:val="24"/>
        </w:rPr>
        <w:t>a</w:t>
      </w:r>
      <w:r>
        <w:rPr>
          <w:spacing w:val="-14"/>
          <w:sz w:val="24"/>
        </w:rPr>
        <w:t> </w:t>
      </w:r>
      <w:r>
        <w:rPr>
          <w:sz w:val="24"/>
        </w:rPr>
        <w:t>record of</w:t>
      </w:r>
      <w:r>
        <w:rPr>
          <w:spacing w:val="-15"/>
          <w:sz w:val="24"/>
        </w:rPr>
        <w:t> </w:t>
      </w:r>
      <w:r>
        <w:rPr>
          <w:sz w:val="24"/>
        </w:rPr>
        <w:t>each</w:t>
      </w:r>
      <w:r>
        <w:rPr>
          <w:spacing w:val="-15"/>
          <w:sz w:val="24"/>
        </w:rPr>
        <w:t> </w:t>
      </w:r>
      <w:r>
        <w:rPr>
          <w:sz w:val="24"/>
        </w:rPr>
        <w:t>survey</w:t>
      </w:r>
      <w:r>
        <w:rPr>
          <w:spacing w:val="-15"/>
          <w:sz w:val="24"/>
        </w:rPr>
        <w:t> </w:t>
      </w:r>
      <w:r>
        <w:rPr>
          <w:sz w:val="24"/>
        </w:rPr>
        <w:t>required</w:t>
      </w:r>
      <w:r>
        <w:rPr>
          <w:spacing w:val="-14"/>
          <w:sz w:val="24"/>
        </w:rPr>
        <w:t> </w:t>
      </w:r>
      <w:r>
        <w:rPr>
          <w:sz w:val="24"/>
        </w:rPr>
        <w:t>by</w:t>
      </w:r>
      <w:r>
        <w:rPr>
          <w:spacing w:val="-15"/>
          <w:sz w:val="24"/>
        </w:rPr>
        <w:t> </w:t>
      </w:r>
      <w:r>
        <w:rPr>
          <w:sz w:val="24"/>
        </w:rPr>
        <w:t>105</w:t>
      </w:r>
      <w:r>
        <w:rPr>
          <w:spacing w:val="-13"/>
          <w:sz w:val="24"/>
        </w:rPr>
        <w:t> </w:t>
      </w:r>
      <w:r>
        <w:rPr>
          <w:sz w:val="24"/>
        </w:rPr>
        <w:t>CMR</w:t>
      </w:r>
      <w:r>
        <w:rPr>
          <w:spacing w:val="-14"/>
          <w:sz w:val="24"/>
        </w:rPr>
        <w:t> </w:t>
      </w:r>
      <w:r>
        <w:rPr>
          <w:sz w:val="24"/>
        </w:rPr>
        <w:t>120.539</w:t>
      </w:r>
      <w:r>
        <w:rPr>
          <w:spacing w:val="-14"/>
          <w:sz w:val="24"/>
        </w:rPr>
        <w:t> </w:t>
      </w:r>
      <w:r>
        <w:rPr>
          <w:sz w:val="24"/>
        </w:rPr>
        <w:t>for</w:t>
      </w:r>
      <w:r>
        <w:rPr>
          <w:spacing w:val="-14"/>
          <w:sz w:val="24"/>
        </w:rPr>
        <w:t> </w:t>
      </w:r>
      <w:r>
        <w:rPr>
          <w:sz w:val="24"/>
        </w:rPr>
        <w:t>three</w:t>
      </w:r>
      <w:r>
        <w:rPr>
          <w:spacing w:val="-14"/>
          <w:sz w:val="24"/>
        </w:rPr>
        <w:t> </w:t>
      </w:r>
      <w:r>
        <w:rPr>
          <w:sz w:val="24"/>
        </w:rPr>
        <w:t>years.</w:t>
      </w:r>
      <w:r>
        <w:rPr>
          <w:spacing w:val="34"/>
          <w:sz w:val="24"/>
        </w:rPr>
        <w:t> </w:t>
      </w:r>
      <w:r>
        <w:rPr>
          <w:sz w:val="24"/>
        </w:rPr>
        <w:t>The</w:t>
      </w:r>
      <w:r>
        <w:rPr>
          <w:spacing w:val="-14"/>
          <w:sz w:val="24"/>
        </w:rPr>
        <w:t> </w:t>
      </w:r>
      <w:r>
        <w:rPr>
          <w:sz w:val="24"/>
        </w:rPr>
        <w:t>record</w:t>
      </w:r>
      <w:r>
        <w:rPr>
          <w:spacing w:val="-14"/>
          <w:sz w:val="24"/>
        </w:rPr>
        <w:t> </w:t>
      </w:r>
      <w:r>
        <w:rPr>
          <w:sz w:val="24"/>
        </w:rPr>
        <w:t>must</w:t>
      </w:r>
      <w:r>
        <w:rPr>
          <w:spacing w:val="-9"/>
          <w:sz w:val="24"/>
        </w:rPr>
        <w:t> </w:t>
      </w:r>
      <w:r>
        <w:rPr>
          <w:sz w:val="24"/>
        </w:rPr>
        <w:t>include</w:t>
      </w:r>
      <w:r>
        <w:rPr>
          <w:spacing w:val="-12"/>
          <w:sz w:val="24"/>
        </w:rPr>
        <w:t> </w:t>
      </w:r>
      <w:r>
        <w:rPr>
          <w:sz w:val="24"/>
        </w:rPr>
        <w:t>the</w:t>
      </w:r>
      <w:r>
        <w:rPr>
          <w:spacing w:val="-14"/>
          <w:sz w:val="24"/>
        </w:rPr>
        <w:t> </w:t>
      </w:r>
      <w:r>
        <w:rPr>
          <w:sz w:val="24"/>
        </w:rPr>
        <w:t>date of</w:t>
      </w:r>
      <w:r>
        <w:rPr>
          <w:spacing w:val="-15"/>
          <w:sz w:val="24"/>
        </w:rPr>
        <w:t> </w:t>
      </w:r>
      <w:r>
        <w:rPr>
          <w:sz w:val="24"/>
        </w:rPr>
        <w:t>the</w:t>
      </w:r>
      <w:r>
        <w:rPr>
          <w:spacing w:val="-14"/>
          <w:sz w:val="24"/>
        </w:rPr>
        <w:t> </w:t>
      </w:r>
      <w:r>
        <w:rPr>
          <w:sz w:val="24"/>
        </w:rPr>
        <w:t>survey,</w:t>
      </w:r>
      <w:r>
        <w:rPr>
          <w:spacing w:val="-14"/>
          <w:sz w:val="24"/>
        </w:rPr>
        <w:t> </w:t>
      </w:r>
      <w:r>
        <w:rPr>
          <w:sz w:val="24"/>
        </w:rPr>
        <w:t>the</w:t>
      </w:r>
      <w:r>
        <w:rPr>
          <w:spacing w:val="-14"/>
          <w:sz w:val="24"/>
        </w:rPr>
        <w:t> </w:t>
      </w:r>
      <w:r>
        <w:rPr>
          <w:sz w:val="24"/>
        </w:rPr>
        <w:t>results</w:t>
      </w:r>
      <w:r>
        <w:rPr>
          <w:spacing w:val="-14"/>
          <w:sz w:val="24"/>
        </w:rPr>
        <w:t> </w:t>
      </w:r>
      <w:r>
        <w:rPr>
          <w:sz w:val="24"/>
        </w:rPr>
        <w:t>of</w:t>
      </w:r>
      <w:r>
        <w:rPr>
          <w:spacing w:val="-14"/>
          <w:sz w:val="24"/>
        </w:rPr>
        <w:t> </w:t>
      </w:r>
      <w:r>
        <w:rPr>
          <w:sz w:val="24"/>
        </w:rPr>
        <w:t>the</w:t>
      </w:r>
      <w:r>
        <w:rPr>
          <w:spacing w:val="-11"/>
          <w:sz w:val="24"/>
        </w:rPr>
        <w:t> </w:t>
      </w:r>
      <w:r>
        <w:rPr>
          <w:sz w:val="24"/>
        </w:rPr>
        <w:t>survey,</w:t>
      </w:r>
      <w:r>
        <w:rPr>
          <w:spacing w:val="-14"/>
          <w:sz w:val="24"/>
        </w:rPr>
        <w:t> </w:t>
      </w:r>
      <w:r>
        <w:rPr>
          <w:sz w:val="24"/>
        </w:rPr>
        <w:t>the</w:t>
      </w:r>
      <w:r>
        <w:rPr>
          <w:spacing w:val="-14"/>
          <w:sz w:val="24"/>
        </w:rPr>
        <w:t> </w:t>
      </w:r>
      <w:r>
        <w:rPr>
          <w:sz w:val="24"/>
        </w:rPr>
        <w:t>instrument</w:t>
      </w:r>
      <w:r>
        <w:rPr>
          <w:spacing w:val="-14"/>
          <w:sz w:val="24"/>
        </w:rPr>
        <w:t> </w:t>
      </w:r>
      <w:r>
        <w:rPr>
          <w:sz w:val="24"/>
        </w:rPr>
        <w:t>used</w:t>
      </w:r>
      <w:r>
        <w:rPr>
          <w:spacing w:val="-14"/>
          <w:sz w:val="24"/>
        </w:rPr>
        <w:t> </w:t>
      </w:r>
      <w:r>
        <w:rPr>
          <w:sz w:val="24"/>
        </w:rPr>
        <w:t>to</w:t>
      </w:r>
      <w:r>
        <w:rPr>
          <w:spacing w:val="-14"/>
          <w:sz w:val="24"/>
        </w:rPr>
        <w:t> </w:t>
      </w:r>
      <w:r>
        <w:rPr>
          <w:sz w:val="24"/>
        </w:rPr>
        <w:t>make</w:t>
      </w:r>
      <w:r>
        <w:rPr>
          <w:spacing w:val="-14"/>
          <w:sz w:val="24"/>
        </w:rPr>
        <w:t> </w:t>
      </w:r>
      <w:r>
        <w:rPr>
          <w:sz w:val="24"/>
        </w:rPr>
        <w:t>the</w:t>
      </w:r>
      <w:r>
        <w:rPr>
          <w:spacing w:val="-15"/>
          <w:sz w:val="24"/>
        </w:rPr>
        <w:t> </w:t>
      </w:r>
      <w:r>
        <w:rPr>
          <w:sz w:val="24"/>
        </w:rPr>
        <w:t>survey,</w:t>
      </w:r>
      <w:r>
        <w:rPr>
          <w:spacing w:val="-14"/>
          <w:sz w:val="24"/>
        </w:rPr>
        <w:t> </w:t>
      </w:r>
      <w:r>
        <w:rPr>
          <w:sz w:val="24"/>
        </w:rPr>
        <w:t>and</w:t>
      </w:r>
      <w:r>
        <w:rPr>
          <w:spacing w:val="-14"/>
          <w:sz w:val="24"/>
        </w:rPr>
        <w:t> </w:t>
      </w:r>
      <w:r>
        <w:rPr>
          <w:sz w:val="24"/>
        </w:rPr>
        <w:t>the</w:t>
      </w:r>
      <w:r>
        <w:rPr>
          <w:spacing w:val="-14"/>
          <w:sz w:val="24"/>
        </w:rPr>
        <w:t> </w:t>
      </w:r>
      <w:r>
        <w:rPr>
          <w:sz w:val="24"/>
        </w:rPr>
        <w:t>name</w:t>
      </w:r>
      <w:r>
        <w:rPr>
          <w:spacing w:val="-14"/>
          <w:sz w:val="24"/>
        </w:rPr>
        <w:t> </w:t>
      </w:r>
      <w:r>
        <w:rPr>
          <w:sz w:val="24"/>
        </w:rPr>
        <w:t>of the individual who performed the survey.</w:t>
      </w:r>
    </w:p>
    <w:p>
      <w:pPr>
        <w:pStyle w:val="BodyText"/>
        <w:spacing w:before="5"/>
        <w:rPr>
          <w:sz w:val="19"/>
        </w:rPr>
      </w:pPr>
    </w:p>
    <w:p>
      <w:pPr>
        <w:pStyle w:val="ListParagraph"/>
        <w:numPr>
          <w:ilvl w:val="0"/>
          <w:numId w:val="110"/>
        </w:numPr>
        <w:tabs>
          <w:tab w:pos="1986" w:val="left" w:leader="none"/>
        </w:tabs>
        <w:spacing w:line="244" w:lineRule="auto" w:before="59" w:after="0"/>
        <w:ind w:left="1300" w:right="115" w:firstLine="0"/>
        <w:jc w:val="both"/>
        <w:rPr>
          <w:sz w:val="24"/>
        </w:rPr>
      </w:pPr>
      <w:r>
        <w:rPr>
          <w:sz w:val="24"/>
          <w:u w:val="single"/>
        </w:rPr>
        <w:t>Records of the Release of Individuals Containing Radioactive Drugs or Implants</w:t>
      </w:r>
      <w:r>
        <w:rPr>
          <w:sz w:val="24"/>
        </w:rPr>
        <w:t> </w:t>
      </w:r>
      <w:r>
        <w:rPr>
          <w:sz w:val="24"/>
          <w:u w:val="single"/>
        </w:rPr>
        <w:t>Containing Radioactive Material</w:t>
      </w:r>
      <w:r>
        <w:rPr>
          <w:sz w:val="24"/>
        </w:rPr>
        <w:t>.</w:t>
      </w:r>
    </w:p>
    <w:p>
      <w:pPr>
        <w:pStyle w:val="ListParagraph"/>
        <w:numPr>
          <w:ilvl w:val="1"/>
          <w:numId w:val="110"/>
        </w:numPr>
        <w:tabs>
          <w:tab w:pos="2245" w:val="left" w:leader="none"/>
        </w:tabs>
        <w:spacing w:line="242" w:lineRule="auto" w:before="0" w:after="0"/>
        <w:ind w:left="1655" w:right="117" w:firstLine="0"/>
        <w:jc w:val="both"/>
        <w:rPr>
          <w:sz w:val="24"/>
        </w:rPr>
      </w:pPr>
      <w:r>
        <w:rPr>
          <w:sz w:val="24"/>
        </w:rPr>
        <w:t>A licensee shall retain a record, signed by the authorized user, of the basis for authorizing</w:t>
      </w:r>
      <w:r>
        <w:rPr>
          <w:spacing w:val="-4"/>
          <w:sz w:val="24"/>
        </w:rPr>
        <w:t> </w:t>
      </w:r>
      <w:r>
        <w:rPr>
          <w:sz w:val="24"/>
        </w:rPr>
        <w:t>the</w:t>
      </w:r>
      <w:r>
        <w:rPr>
          <w:spacing w:val="-4"/>
          <w:sz w:val="24"/>
        </w:rPr>
        <w:t> </w:t>
      </w:r>
      <w:r>
        <w:rPr>
          <w:sz w:val="24"/>
        </w:rPr>
        <w:t>release</w:t>
      </w:r>
      <w:r>
        <w:rPr>
          <w:spacing w:val="-4"/>
          <w:sz w:val="24"/>
        </w:rPr>
        <w:t> </w:t>
      </w:r>
      <w:r>
        <w:rPr>
          <w:sz w:val="24"/>
        </w:rPr>
        <w:t>of</w:t>
      </w:r>
      <w:r>
        <w:rPr>
          <w:spacing w:val="-4"/>
          <w:sz w:val="24"/>
        </w:rPr>
        <w:t> </w:t>
      </w:r>
      <w:r>
        <w:rPr>
          <w:sz w:val="24"/>
        </w:rPr>
        <w:t>an</w:t>
      </w:r>
      <w:r>
        <w:rPr>
          <w:spacing w:val="-4"/>
          <w:sz w:val="24"/>
        </w:rPr>
        <w:t> </w:t>
      </w:r>
      <w:r>
        <w:rPr>
          <w:sz w:val="24"/>
        </w:rPr>
        <w:t>individual,</w:t>
      </w:r>
      <w:r>
        <w:rPr>
          <w:spacing w:val="-4"/>
          <w:sz w:val="24"/>
        </w:rPr>
        <w:t> </w:t>
      </w:r>
      <w:r>
        <w:rPr>
          <w:sz w:val="24"/>
        </w:rPr>
        <w:t>for</w:t>
      </w:r>
      <w:r>
        <w:rPr>
          <w:spacing w:val="-4"/>
          <w:sz w:val="24"/>
        </w:rPr>
        <w:t> </w:t>
      </w:r>
      <w:r>
        <w:rPr>
          <w:sz w:val="24"/>
        </w:rPr>
        <w:t>three</w:t>
      </w:r>
      <w:r>
        <w:rPr>
          <w:spacing w:val="-7"/>
          <w:sz w:val="24"/>
        </w:rPr>
        <w:t> </w:t>
      </w:r>
      <w:r>
        <w:rPr>
          <w:sz w:val="24"/>
        </w:rPr>
        <w:t>years</w:t>
      </w:r>
      <w:r>
        <w:rPr>
          <w:spacing w:val="-4"/>
          <w:sz w:val="24"/>
        </w:rPr>
        <w:t> </w:t>
      </w:r>
      <w:r>
        <w:rPr>
          <w:sz w:val="24"/>
        </w:rPr>
        <w:t>after</w:t>
      </w:r>
      <w:r>
        <w:rPr>
          <w:spacing w:val="-7"/>
          <w:sz w:val="24"/>
        </w:rPr>
        <w:t> </w:t>
      </w:r>
      <w:r>
        <w:rPr>
          <w:sz w:val="24"/>
        </w:rPr>
        <w:t>the</w:t>
      </w:r>
      <w:r>
        <w:rPr>
          <w:spacing w:val="-4"/>
          <w:sz w:val="24"/>
        </w:rPr>
        <w:t> </w:t>
      </w:r>
      <w:r>
        <w:rPr>
          <w:sz w:val="24"/>
        </w:rPr>
        <w:t>date</w:t>
      </w:r>
      <w:r>
        <w:rPr>
          <w:spacing w:val="-2"/>
          <w:sz w:val="24"/>
        </w:rPr>
        <w:t> </w:t>
      </w:r>
      <w:r>
        <w:rPr>
          <w:sz w:val="24"/>
        </w:rPr>
        <w:t>of</w:t>
      </w:r>
      <w:r>
        <w:rPr>
          <w:spacing w:val="-4"/>
          <w:sz w:val="24"/>
        </w:rPr>
        <w:t> </w:t>
      </w:r>
      <w:r>
        <w:rPr>
          <w:sz w:val="24"/>
        </w:rPr>
        <w:t>release,</w:t>
      </w:r>
      <w:r>
        <w:rPr>
          <w:spacing w:val="-2"/>
          <w:sz w:val="24"/>
        </w:rPr>
        <w:t> </w:t>
      </w:r>
      <w:r>
        <w:rPr>
          <w:sz w:val="24"/>
        </w:rPr>
        <w:t>if</w:t>
      </w:r>
      <w:r>
        <w:rPr>
          <w:spacing w:val="-4"/>
          <w:sz w:val="24"/>
        </w:rPr>
        <w:t> </w:t>
      </w:r>
      <w:r>
        <w:rPr>
          <w:sz w:val="24"/>
        </w:rPr>
        <w:t>the</w:t>
      </w:r>
      <w:r>
        <w:rPr>
          <w:spacing w:val="-4"/>
          <w:sz w:val="24"/>
        </w:rPr>
        <w:t> </w:t>
      </w:r>
      <w:r>
        <w:rPr>
          <w:sz w:val="24"/>
        </w:rPr>
        <w:t>total effective dose equivalent is calculated by:</w:t>
      </w:r>
    </w:p>
    <w:p>
      <w:pPr>
        <w:pStyle w:val="ListParagraph"/>
        <w:numPr>
          <w:ilvl w:val="2"/>
          <w:numId w:val="110"/>
        </w:numPr>
        <w:tabs>
          <w:tab w:pos="2460" w:val="left" w:leader="none"/>
        </w:tabs>
        <w:spacing w:line="240" w:lineRule="auto" w:before="0" w:after="0"/>
        <w:ind w:left="2459" w:right="0" w:hanging="445"/>
        <w:jc w:val="left"/>
        <w:rPr>
          <w:sz w:val="24"/>
        </w:rPr>
      </w:pPr>
      <w:r>
        <w:rPr>
          <w:sz w:val="24"/>
        </w:rPr>
        <w:t>Using</w:t>
      </w:r>
      <w:r>
        <w:rPr>
          <w:spacing w:val="-5"/>
          <w:sz w:val="24"/>
        </w:rPr>
        <w:t> </w:t>
      </w:r>
      <w:r>
        <w:rPr>
          <w:sz w:val="24"/>
        </w:rPr>
        <w:t>the</w:t>
      </w:r>
      <w:r>
        <w:rPr>
          <w:spacing w:val="-2"/>
          <w:sz w:val="24"/>
        </w:rPr>
        <w:t> </w:t>
      </w:r>
      <w:r>
        <w:rPr>
          <w:sz w:val="24"/>
        </w:rPr>
        <w:t>retained</w:t>
      </w:r>
      <w:r>
        <w:rPr>
          <w:spacing w:val="-1"/>
          <w:sz w:val="24"/>
        </w:rPr>
        <w:t> </w:t>
      </w:r>
      <w:r>
        <w:rPr>
          <w:sz w:val="24"/>
        </w:rPr>
        <w:t>activity</w:t>
      </w:r>
      <w:r>
        <w:rPr>
          <w:spacing w:val="-8"/>
          <w:sz w:val="24"/>
        </w:rPr>
        <w:t> </w:t>
      </w:r>
      <w:r>
        <w:rPr>
          <w:sz w:val="24"/>
        </w:rPr>
        <w:t>rather</w:t>
      </w:r>
      <w:r>
        <w:rPr>
          <w:spacing w:val="-2"/>
          <w:sz w:val="24"/>
        </w:rPr>
        <w:t> </w:t>
      </w:r>
      <w:r>
        <w:rPr>
          <w:sz w:val="24"/>
        </w:rPr>
        <w:t>than</w:t>
      </w:r>
      <w:r>
        <w:rPr>
          <w:spacing w:val="-2"/>
          <w:sz w:val="24"/>
        </w:rPr>
        <w:t> </w:t>
      </w:r>
      <w:r>
        <w:rPr>
          <w:sz w:val="24"/>
        </w:rPr>
        <w:t>the</w:t>
      </w:r>
      <w:r>
        <w:rPr>
          <w:spacing w:val="-1"/>
          <w:sz w:val="24"/>
        </w:rPr>
        <w:t> </w:t>
      </w:r>
      <w:r>
        <w:rPr>
          <w:sz w:val="24"/>
        </w:rPr>
        <w:t>activity</w:t>
      </w:r>
      <w:r>
        <w:rPr>
          <w:spacing w:val="-9"/>
          <w:sz w:val="24"/>
        </w:rPr>
        <w:t> </w:t>
      </w:r>
      <w:r>
        <w:rPr>
          <w:spacing w:val="-2"/>
          <w:sz w:val="24"/>
        </w:rPr>
        <w:t>administered;</w:t>
      </w:r>
    </w:p>
    <w:p>
      <w:pPr>
        <w:pStyle w:val="ListParagraph"/>
        <w:numPr>
          <w:ilvl w:val="2"/>
          <w:numId w:val="110"/>
        </w:numPr>
        <w:tabs>
          <w:tab w:pos="2476" w:val="left" w:leader="none"/>
        </w:tabs>
        <w:spacing w:line="240" w:lineRule="auto" w:before="2" w:after="0"/>
        <w:ind w:left="2475" w:right="0" w:hanging="461"/>
        <w:jc w:val="left"/>
        <w:rPr>
          <w:sz w:val="24"/>
        </w:rPr>
      </w:pPr>
      <w:r>
        <w:rPr>
          <w:sz w:val="24"/>
        </w:rPr>
        <w:t>Using</w:t>
      </w:r>
      <w:r>
        <w:rPr>
          <w:spacing w:val="-6"/>
          <w:sz w:val="24"/>
        </w:rPr>
        <w:t> </w:t>
      </w:r>
      <w:r>
        <w:rPr>
          <w:sz w:val="24"/>
        </w:rPr>
        <w:t>an</w:t>
      </w:r>
      <w:r>
        <w:rPr>
          <w:spacing w:val="-2"/>
          <w:sz w:val="24"/>
        </w:rPr>
        <w:t> </w:t>
      </w:r>
      <w:r>
        <w:rPr>
          <w:sz w:val="24"/>
        </w:rPr>
        <w:t>occupancy</w:t>
      </w:r>
      <w:r>
        <w:rPr>
          <w:spacing w:val="-11"/>
          <w:sz w:val="24"/>
        </w:rPr>
        <w:t> </w:t>
      </w:r>
      <w:r>
        <w:rPr>
          <w:sz w:val="24"/>
        </w:rPr>
        <w:t>factor</w:t>
      </w:r>
      <w:r>
        <w:rPr>
          <w:spacing w:val="-1"/>
          <w:sz w:val="24"/>
        </w:rPr>
        <w:t> </w:t>
      </w:r>
      <w:r>
        <w:rPr>
          <w:sz w:val="24"/>
        </w:rPr>
        <w:t>less</w:t>
      </w:r>
      <w:r>
        <w:rPr>
          <w:spacing w:val="-2"/>
          <w:sz w:val="24"/>
        </w:rPr>
        <w:t> </w:t>
      </w:r>
      <w:r>
        <w:rPr>
          <w:sz w:val="24"/>
        </w:rPr>
        <w:t>than</w:t>
      </w:r>
      <w:r>
        <w:rPr>
          <w:spacing w:val="-1"/>
          <w:sz w:val="24"/>
        </w:rPr>
        <w:t> </w:t>
      </w:r>
      <w:r>
        <w:rPr>
          <w:sz w:val="24"/>
        </w:rPr>
        <w:t>0.25</w:t>
      </w:r>
      <w:r>
        <w:rPr>
          <w:spacing w:val="-1"/>
          <w:sz w:val="24"/>
        </w:rPr>
        <w:t> </w:t>
      </w:r>
      <w:r>
        <w:rPr>
          <w:sz w:val="24"/>
        </w:rPr>
        <w:t>at</w:t>
      </w:r>
      <w:r>
        <w:rPr>
          <w:spacing w:val="-2"/>
          <w:sz w:val="24"/>
        </w:rPr>
        <w:t> </w:t>
      </w:r>
      <w:r>
        <w:rPr>
          <w:sz w:val="24"/>
        </w:rPr>
        <w:t>one</w:t>
      </w:r>
      <w:r>
        <w:rPr>
          <w:spacing w:val="-4"/>
          <w:sz w:val="24"/>
        </w:rPr>
        <w:t> </w:t>
      </w:r>
      <w:r>
        <w:rPr>
          <w:spacing w:val="-2"/>
          <w:sz w:val="24"/>
        </w:rPr>
        <w:t>meter;</w:t>
      </w:r>
    </w:p>
    <w:p>
      <w:pPr>
        <w:pStyle w:val="ListParagraph"/>
        <w:numPr>
          <w:ilvl w:val="2"/>
          <w:numId w:val="110"/>
        </w:numPr>
        <w:tabs>
          <w:tab w:pos="2460" w:val="left" w:leader="none"/>
        </w:tabs>
        <w:spacing w:line="240" w:lineRule="auto" w:before="5" w:after="0"/>
        <w:ind w:left="2459" w:right="0" w:hanging="445"/>
        <w:jc w:val="left"/>
        <w:rPr>
          <w:sz w:val="24"/>
        </w:rPr>
      </w:pPr>
      <w:r>
        <w:rPr>
          <w:sz w:val="24"/>
        </w:rPr>
        <w:t>Using</w:t>
      </w:r>
      <w:r>
        <w:rPr>
          <w:spacing w:val="-7"/>
          <w:sz w:val="24"/>
        </w:rPr>
        <w:t> </w:t>
      </w:r>
      <w:r>
        <w:rPr>
          <w:sz w:val="24"/>
        </w:rPr>
        <w:t>the</w:t>
      </w:r>
      <w:r>
        <w:rPr>
          <w:spacing w:val="-2"/>
          <w:sz w:val="24"/>
        </w:rPr>
        <w:t> </w:t>
      </w:r>
      <w:r>
        <w:rPr>
          <w:sz w:val="24"/>
        </w:rPr>
        <w:t>biological</w:t>
      </w:r>
      <w:r>
        <w:rPr>
          <w:spacing w:val="-2"/>
          <w:sz w:val="24"/>
        </w:rPr>
        <w:t> </w:t>
      </w:r>
      <w:r>
        <w:rPr>
          <w:sz w:val="24"/>
        </w:rPr>
        <w:t>or</w:t>
      </w:r>
      <w:r>
        <w:rPr>
          <w:spacing w:val="-2"/>
          <w:sz w:val="24"/>
        </w:rPr>
        <w:t> </w:t>
      </w:r>
      <w:r>
        <w:rPr>
          <w:sz w:val="24"/>
        </w:rPr>
        <w:t>effective</w:t>
      </w:r>
      <w:r>
        <w:rPr>
          <w:spacing w:val="-2"/>
          <w:sz w:val="24"/>
        </w:rPr>
        <w:t> </w:t>
      </w:r>
      <w:r>
        <w:rPr>
          <w:sz w:val="24"/>
        </w:rPr>
        <w:t>half-life;</w:t>
      </w:r>
      <w:r>
        <w:rPr>
          <w:spacing w:val="-2"/>
          <w:sz w:val="24"/>
        </w:rPr>
        <w:t> </w:t>
      </w:r>
      <w:r>
        <w:rPr>
          <w:spacing w:val="-5"/>
          <w:sz w:val="24"/>
        </w:rPr>
        <w:t>or</w:t>
      </w:r>
    </w:p>
    <w:p>
      <w:pPr>
        <w:pStyle w:val="ListParagraph"/>
        <w:numPr>
          <w:ilvl w:val="2"/>
          <w:numId w:val="110"/>
        </w:numPr>
        <w:tabs>
          <w:tab w:pos="2476" w:val="left" w:leader="none"/>
        </w:tabs>
        <w:spacing w:line="240" w:lineRule="auto" w:before="2" w:after="0"/>
        <w:ind w:left="2475" w:right="0" w:hanging="461"/>
        <w:jc w:val="left"/>
        <w:rPr>
          <w:sz w:val="24"/>
        </w:rPr>
      </w:pPr>
      <w:r>
        <w:rPr>
          <w:sz w:val="24"/>
        </w:rPr>
        <w:t>Considering</w:t>
      </w:r>
      <w:r>
        <w:rPr>
          <w:spacing w:val="-8"/>
          <w:sz w:val="24"/>
        </w:rPr>
        <w:t> </w:t>
      </w:r>
      <w:r>
        <w:rPr>
          <w:sz w:val="24"/>
        </w:rPr>
        <w:t>the</w:t>
      </w:r>
      <w:r>
        <w:rPr>
          <w:spacing w:val="-3"/>
          <w:sz w:val="24"/>
        </w:rPr>
        <w:t> </w:t>
      </w:r>
      <w:r>
        <w:rPr>
          <w:sz w:val="24"/>
        </w:rPr>
        <w:t>shielding</w:t>
      </w:r>
      <w:r>
        <w:rPr>
          <w:spacing w:val="-6"/>
          <w:sz w:val="24"/>
        </w:rPr>
        <w:t> </w:t>
      </w:r>
      <w:r>
        <w:rPr>
          <w:sz w:val="24"/>
        </w:rPr>
        <w:t>by</w:t>
      </w:r>
      <w:r>
        <w:rPr>
          <w:spacing w:val="-11"/>
          <w:sz w:val="24"/>
        </w:rPr>
        <w:t> </w:t>
      </w:r>
      <w:r>
        <w:rPr>
          <w:spacing w:val="-2"/>
          <w:sz w:val="24"/>
        </w:rPr>
        <w:t>tissue.</w:t>
      </w:r>
    </w:p>
    <w:p>
      <w:pPr>
        <w:pStyle w:val="ListParagraph"/>
        <w:numPr>
          <w:ilvl w:val="1"/>
          <w:numId w:val="110"/>
        </w:numPr>
        <w:tabs>
          <w:tab w:pos="2216" w:val="left" w:leader="none"/>
        </w:tabs>
        <w:spacing w:line="242" w:lineRule="auto" w:before="5" w:after="0"/>
        <w:ind w:left="1655" w:right="115" w:firstLine="0"/>
        <w:jc w:val="both"/>
        <w:rPr>
          <w:sz w:val="24"/>
        </w:rPr>
      </w:pPr>
      <w:r>
        <w:rPr>
          <w:sz w:val="24"/>
        </w:rPr>
        <w:t>A licensee shall retain a record, for three years after the date of release,</w:t>
      </w:r>
      <w:r>
        <w:rPr>
          <w:sz w:val="24"/>
        </w:rPr>
        <w:t> that the instructions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120.540(B)</w:t>
      </w:r>
      <w:r>
        <w:rPr>
          <w:spacing w:val="-15"/>
          <w:sz w:val="24"/>
        </w:rPr>
        <w:t> </w:t>
      </w:r>
      <w:r>
        <w:rPr>
          <w:sz w:val="24"/>
        </w:rPr>
        <w:t>were</w:t>
      </w:r>
      <w:r>
        <w:rPr>
          <w:spacing w:val="-15"/>
          <w:sz w:val="24"/>
        </w:rPr>
        <w:t> </w:t>
      </w:r>
      <w:r>
        <w:rPr>
          <w:sz w:val="24"/>
        </w:rPr>
        <w:t>provided</w:t>
      </w:r>
      <w:r>
        <w:rPr>
          <w:spacing w:val="-15"/>
          <w:sz w:val="24"/>
        </w:rPr>
        <w:t> </w:t>
      </w:r>
      <w:r>
        <w:rPr>
          <w:sz w:val="24"/>
        </w:rPr>
        <w:t>to</w:t>
      </w:r>
      <w:r>
        <w:rPr>
          <w:spacing w:val="-15"/>
          <w:sz w:val="24"/>
        </w:rPr>
        <w:t> </w:t>
      </w:r>
      <w:r>
        <w:rPr>
          <w:sz w:val="24"/>
        </w:rPr>
        <w:t>a</w:t>
      </w:r>
      <w:r>
        <w:rPr>
          <w:spacing w:val="-15"/>
          <w:sz w:val="24"/>
        </w:rPr>
        <w:t> </w:t>
      </w:r>
      <w:r>
        <w:rPr>
          <w:sz w:val="24"/>
        </w:rPr>
        <w:t>breast-feeding</w:t>
      </w:r>
      <w:r>
        <w:rPr>
          <w:spacing w:val="-15"/>
          <w:sz w:val="24"/>
        </w:rPr>
        <w:t> </w:t>
      </w:r>
      <w:r>
        <w:rPr>
          <w:sz w:val="24"/>
        </w:rPr>
        <w:t>woman</w:t>
      </w:r>
      <w:r>
        <w:rPr>
          <w:spacing w:val="-15"/>
          <w:sz w:val="24"/>
        </w:rPr>
        <w:t> </w:t>
      </w:r>
      <w:r>
        <w:rPr>
          <w:sz w:val="24"/>
        </w:rPr>
        <w:t>[if the</w:t>
      </w:r>
      <w:r>
        <w:rPr>
          <w:spacing w:val="-11"/>
          <w:sz w:val="24"/>
        </w:rPr>
        <w:t> </w:t>
      </w:r>
      <w:r>
        <w:rPr>
          <w:sz w:val="24"/>
        </w:rPr>
        <w:t>radiation</w:t>
      </w:r>
      <w:r>
        <w:rPr>
          <w:spacing w:val="-11"/>
          <w:sz w:val="24"/>
        </w:rPr>
        <w:t> </w:t>
      </w:r>
      <w:r>
        <w:rPr>
          <w:sz w:val="24"/>
        </w:rPr>
        <w:t>dose</w:t>
      </w:r>
      <w:r>
        <w:rPr>
          <w:spacing w:val="-11"/>
          <w:sz w:val="24"/>
        </w:rPr>
        <w:t> </w:t>
      </w:r>
      <w:r>
        <w:rPr>
          <w:sz w:val="24"/>
        </w:rPr>
        <w:t>to</w:t>
      </w:r>
      <w:r>
        <w:rPr>
          <w:spacing w:val="-11"/>
          <w:sz w:val="24"/>
        </w:rPr>
        <w:t> </w:t>
      </w:r>
      <w:r>
        <w:rPr>
          <w:sz w:val="24"/>
        </w:rPr>
        <w:t>the</w:t>
      </w:r>
      <w:r>
        <w:rPr>
          <w:spacing w:val="-13"/>
          <w:sz w:val="24"/>
        </w:rPr>
        <w:t> </w:t>
      </w:r>
      <w:r>
        <w:rPr>
          <w:sz w:val="24"/>
        </w:rPr>
        <w:t>infant</w:t>
      </w:r>
      <w:r>
        <w:rPr>
          <w:spacing w:val="-14"/>
          <w:sz w:val="24"/>
        </w:rPr>
        <w:t> </w:t>
      </w:r>
      <w:r>
        <w:rPr>
          <w:sz w:val="24"/>
        </w:rPr>
        <w:t>or</w:t>
      </w:r>
      <w:r>
        <w:rPr>
          <w:spacing w:val="-14"/>
          <w:sz w:val="24"/>
        </w:rPr>
        <w:t> </w:t>
      </w:r>
      <w:r>
        <w:rPr>
          <w:sz w:val="24"/>
        </w:rPr>
        <w:t>child</w:t>
      </w:r>
      <w:r>
        <w:rPr>
          <w:spacing w:val="-13"/>
          <w:sz w:val="24"/>
        </w:rPr>
        <w:t> </w:t>
      </w:r>
      <w:r>
        <w:rPr>
          <w:sz w:val="24"/>
        </w:rPr>
        <w:t>from</w:t>
      </w:r>
      <w:r>
        <w:rPr>
          <w:spacing w:val="-14"/>
          <w:sz w:val="24"/>
        </w:rPr>
        <w:t> </w:t>
      </w:r>
      <w:r>
        <w:rPr>
          <w:sz w:val="24"/>
        </w:rPr>
        <w:t>continued</w:t>
      </w:r>
      <w:r>
        <w:rPr>
          <w:spacing w:val="-11"/>
          <w:sz w:val="24"/>
        </w:rPr>
        <w:t> </w:t>
      </w:r>
      <w:r>
        <w:rPr>
          <w:sz w:val="24"/>
        </w:rPr>
        <w:t>breast-feeding</w:t>
      </w:r>
      <w:r>
        <w:rPr>
          <w:spacing w:val="-14"/>
          <w:sz w:val="24"/>
        </w:rPr>
        <w:t> </w:t>
      </w:r>
      <w:r>
        <w:rPr>
          <w:sz w:val="24"/>
        </w:rPr>
        <w:t>could</w:t>
      </w:r>
      <w:r>
        <w:rPr>
          <w:spacing w:val="-11"/>
          <w:sz w:val="24"/>
        </w:rPr>
        <w:t> </w:t>
      </w:r>
      <w:r>
        <w:rPr>
          <w:sz w:val="24"/>
        </w:rPr>
        <w:t>result</w:t>
      </w:r>
      <w:r>
        <w:rPr>
          <w:spacing w:val="-11"/>
          <w:sz w:val="24"/>
        </w:rPr>
        <w:t> </w:t>
      </w:r>
      <w:r>
        <w:rPr>
          <w:sz w:val="24"/>
        </w:rPr>
        <w:t>in</w:t>
      </w:r>
      <w:r>
        <w:rPr>
          <w:spacing w:val="-11"/>
          <w:sz w:val="24"/>
        </w:rPr>
        <w:t> </w:t>
      </w:r>
      <w:r>
        <w:rPr>
          <w:sz w:val="24"/>
        </w:rPr>
        <w:t>a</w:t>
      </w:r>
      <w:r>
        <w:rPr>
          <w:spacing w:val="-11"/>
          <w:sz w:val="24"/>
        </w:rPr>
        <w:t> </w:t>
      </w:r>
      <w:r>
        <w:rPr>
          <w:sz w:val="24"/>
        </w:rPr>
        <w:t>total effective dose equivalent exceeding five mSv (0.5 rem)].</w:t>
      </w:r>
    </w:p>
    <w:p>
      <w:pPr>
        <w:pStyle w:val="BodyText"/>
        <w:spacing w:before="4"/>
        <w:rPr>
          <w:sz w:val="19"/>
        </w:rPr>
      </w:pPr>
    </w:p>
    <w:p>
      <w:pPr>
        <w:pStyle w:val="ListParagraph"/>
        <w:numPr>
          <w:ilvl w:val="0"/>
          <w:numId w:val="110"/>
        </w:numPr>
        <w:tabs>
          <w:tab w:pos="1832" w:val="left" w:leader="none"/>
        </w:tabs>
        <w:spacing w:line="244" w:lineRule="auto" w:before="60" w:after="0"/>
        <w:ind w:left="1300" w:right="118" w:firstLine="0"/>
        <w:jc w:val="both"/>
        <w:rPr>
          <w:sz w:val="24"/>
        </w:rPr>
      </w:pPr>
      <w:r>
        <w:rPr>
          <w:sz w:val="24"/>
          <w:u w:val="single"/>
        </w:rPr>
        <w:t>Records of Administrative and Technical Requirements that Apply to the Provision of</w:t>
      </w:r>
      <w:r>
        <w:rPr>
          <w:sz w:val="24"/>
        </w:rPr>
        <w:t> </w:t>
      </w:r>
      <w:r>
        <w:rPr>
          <w:sz w:val="24"/>
          <w:u w:val="single"/>
        </w:rPr>
        <w:t>Mobile Services</w:t>
      </w:r>
      <w:r>
        <w:rPr>
          <w:sz w:val="24"/>
        </w:rPr>
        <w:t>.</w:t>
      </w:r>
    </w:p>
    <w:p>
      <w:pPr>
        <w:pStyle w:val="ListParagraph"/>
        <w:numPr>
          <w:ilvl w:val="1"/>
          <w:numId w:val="110"/>
        </w:numPr>
        <w:tabs>
          <w:tab w:pos="2083" w:val="left" w:leader="none"/>
        </w:tabs>
        <w:spacing w:line="242" w:lineRule="auto" w:before="0" w:after="0"/>
        <w:ind w:left="1655" w:right="117" w:firstLine="0"/>
        <w:jc w:val="both"/>
        <w:rPr>
          <w:sz w:val="24"/>
        </w:rPr>
      </w:pP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4"/>
          <w:sz w:val="24"/>
        </w:rPr>
        <w:t> </w:t>
      </w:r>
      <w:r>
        <w:rPr>
          <w:sz w:val="24"/>
        </w:rPr>
        <w:t>a</w:t>
      </w:r>
      <w:r>
        <w:rPr>
          <w:spacing w:val="-15"/>
          <w:sz w:val="24"/>
        </w:rPr>
        <w:t> </w:t>
      </w:r>
      <w:r>
        <w:rPr>
          <w:sz w:val="24"/>
        </w:rPr>
        <w:t>copy</w:t>
      </w:r>
      <w:r>
        <w:rPr>
          <w:spacing w:val="-15"/>
          <w:sz w:val="24"/>
        </w:rPr>
        <w:t> </w:t>
      </w:r>
      <w:r>
        <w:rPr>
          <w:sz w:val="24"/>
        </w:rPr>
        <w:t>of</w:t>
      </w:r>
      <w:r>
        <w:rPr>
          <w:spacing w:val="-15"/>
          <w:sz w:val="24"/>
        </w:rPr>
        <w:t> </w:t>
      </w:r>
      <w:r>
        <w:rPr>
          <w:sz w:val="24"/>
        </w:rPr>
        <w:t>the</w:t>
      </w:r>
      <w:r>
        <w:rPr>
          <w:spacing w:val="-15"/>
          <w:sz w:val="24"/>
        </w:rPr>
        <w:t> </w:t>
      </w:r>
      <w:r>
        <w:rPr>
          <w:sz w:val="24"/>
        </w:rPr>
        <w:t>letter(s)</w:t>
      </w:r>
      <w:r>
        <w:rPr>
          <w:spacing w:val="-15"/>
          <w:sz w:val="24"/>
        </w:rPr>
        <w:t> </w:t>
      </w:r>
      <w:r>
        <w:rPr>
          <w:sz w:val="24"/>
        </w:rPr>
        <w:t>that</w:t>
      </w:r>
      <w:r>
        <w:rPr>
          <w:spacing w:val="-15"/>
          <w:sz w:val="24"/>
        </w:rPr>
        <w:t> </w:t>
      </w:r>
      <w:r>
        <w:rPr>
          <w:sz w:val="24"/>
        </w:rPr>
        <w:t>permits</w:t>
      </w:r>
      <w:r>
        <w:rPr>
          <w:spacing w:val="-15"/>
          <w:sz w:val="24"/>
        </w:rPr>
        <w:t> </w:t>
      </w:r>
      <w:r>
        <w:rPr>
          <w:sz w:val="24"/>
        </w:rPr>
        <w:t>the</w:t>
      </w:r>
      <w:r>
        <w:rPr>
          <w:spacing w:val="-15"/>
          <w:sz w:val="24"/>
        </w:rPr>
        <w:t> </w:t>
      </w:r>
      <w:r>
        <w:rPr>
          <w:sz w:val="24"/>
        </w:rPr>
        <w:t>use</w:t>
      </w:r>
      <w:r>
        <w:rPr>
          <w:spacing w:val="-15"/>
          <w:sz w:val="24"/>
        </w:rPr>
        <w:t> </w:t>
      </w:r>
      <w:r>
        <w:rPr>
          <w:sz w:val="24"/>
        </w:rPr>
        <w:t>of</w:t>
      </w:r>
      <w:r>
        <w:rPr>
          <w:spacing w:val="-15"/>
          <w:sz w:val="24"/>
        </w:rPr>
        <w:t> </w:t>
      </w:r>
      <w:r>
        <w:rPr>
          <w:sz w:val="24"/>
        </w:rPr>
        <w:t>radioactive</w:t>
      </w:r>
      <w:r>
        <w:rPr>
          <w:spacing w:val="-15"/>
          <w:sz w:val="24"/>
        </w:rPr>
        <w:t> </w:t>
      </w:r>
      <w:r>
        <w:rPr>
          <w:sz w:val="24"/>
        </w:rPr>
        <w:t>material at</w:t>
      </w:r>
      <w:r>
        <w:rPr>
          <w:spacing w:val="-15"/>
          <w:sz w:val="24"/>
        </w:rPr>
        <w:t> </w:t>
      </w:r>
      <w:r>
        <w:rPr>
          <w:sz w:val="24"/>
        </w:rPr>
        <w:t>a</w:t>
      </w:r>
      <w:r>
        <w:rPr>
          <w:spacing w:val="-15"/>
          <w:sz w:val="24"/>
        </w:rPr>
        <w:t> </w:t>
      </w:r>
      <w:r>
        <w:rPr>
          <w:sz w:val="24"/>
        </w:rPr>
        <w:t>client’s</w:t>
      </w:r>
      <w:r>
        <w:rPr>
          <w:spacing w:val="-15"/>
          <w:sz w:val="24"/>
        </w:rPr>
        <w:t> </w:t>
      </w:r>
      <w:r>
        <w:rPr>
          <w:sz w:val="24"/>
        </w:rPr>
        <w:t>address</w:t>
      </w:r>
      <w:r>
        <w:rPr>
          <w:spacing w:val="-14"/>
          <w:sz w:val="24"/>
        </w:rPr>
        <w:t> </w:t>
      </w:r>
      <w:r>
        <w:rPr>
          <w:sz w:val="24"/>
        </w:rPr>
        <w:t>of</w:t>
      </w:r>
      <w:r>
        <w:rPr>
          <w:spacing w:val="-14"/>
          <w:sz w:val="24"/>
        </w:rPr>
        <w:t> </w:t>
      </w:r>
      <w:r>
        <w:rPr>
          <w:sz w:val="24"/>
        </w:rPr>
        <w:t>use,</w:t>
      </w:r>
      <w:r>
        <w:rPr>
          <w:spacing w:val="-14"/>
          <w:sz w:val="24"/>
        </w:rPr>
        <w:t> </w:t>
      </w:r>
      <w:r>
        <w:rPr>
          <w:sz w:val="24"/>
        </w:rPr>
        <w:t>as</w:t>
      </w:r>
      <w:r>
        <w:rPr>
          <w:spacing w:val="-14"/>
          <w:sz w:val="24"/>
        </w:rPr>
        <w:t> </w:t>
      </w:r>
      <w:r>
        <w:rPr>
          <w:sz w:val="24"/>
        </w:rPr>
        <w:t>required</w:t>
      </w:r>
      <w:r>
        <w:rPr>
          <w:spacing w:val="-14"/>
          <w:sz w:val="24"/>
        </w:rPr>
        <w:t> </w:t>
      </w:r>
      <w:r>
        <w:rPr>
          <w:sz w:val="24"/>
        </w:rPr>
        <w:t>by</w:t>
      </w:r>
      <w:r>
        <w:rPr>
          <w:spacing w:val="-15"/>
          <w:sz w:val="24"/>
        </w:rPr>
        <w:t> </w:t>
      </w:r>
      <w:r>
        <w:rPr>
          <w:sz w:val="24"/>
        </w:rPr>
        <w:t>105</w:t>
      </w:r>
      <w:r>
        <w:rPr>
          <w:spacing w:val="-14"/>
          <w:sz w:val="24"/>
        </w:rPr>
        <w:t> </w:t>
      </w:r>
      <w:r>
        <w:rPr>
          <w:sz w:val="24"/>
        </w:rPr>
        <w:t>CMR</w:t>
      </w:r>
      <w:r>
        <w:rPr>
          <w:spacing w:val="-14"/>
          <w:sz w:val="24"/>
        </w:rPr>
        <w:t> </w:t>
      </w:r>
      <w:r>
        <w:rPr>
          <w:sz w:val="24"/>
        </w:rPr>
        <w:t>120.541(A)(1),</w:t>
      </w:r>
      <w:r>
        <w:rPr>
          <w:spacing w:val="-14"/>
          <w:sz w:val="24"/>
        </w:rPr>
        <w:t> </w:t>
      </w:r>
      <w:r>
        <w:rPr>
          <w:sz w:val="24"/>
        </w:rPr>
        <w:t>for</w:t>
      </w:r>
      <w:r>
        <w:rPr>
          <w:spacing w:val="-14"/>
          <w:sz w:val="24"/>
        </w:rPr>
        <w:t> </w:t>
      </w:r>
      <w:r>
        <w:rPr>
          <w:sz w:val="24"/>
        </w:rPr>
        <w:t>three</w:t>
      </w:r>
      <w:r>
        <w:rPr>
          <w:spacing w:val="-15"/>
          <w:sz w:val="24"/>
        </w:rPr>
        <w:t> </w:t>
      </w:r>
      <w:r>
        <w:rPr>
          <w:sz w:val="24"/>
        </w:rPr>
        <w:t>years</w:t>
      </w:r>
      <w:r>
        <w:rPr>
          <w:spacing w:val="-14"/>
          <w:sz w:val="24"/>
        </w:rPr>
        <w:t> </w:t>
      </w:r>
      <w:r>
        <w:rPr>
          <w:sz w:val="24"/>
        </w:rPr>
        <w:t>after</w:t>
      </w:r>
      <w:r>
        <w:rPr>
          <w:spacing w:val="-15"/>
          <w:sz w:val="24"/>
        </w:rPr>
        <w:t> </w:t>
      </w:r>
      <w:r>
        <w:rPr>
          <w:sz w:val="24"/>
        </w:rPr>
        <w:t>the last provision of service.</w:t>
      </w:r>
    </w:p>
    <w:p>
      <w:pPr>
        <w:pStyle w:val="ListParagraph"/>
        <w:numPr>
          <w:ilvl w:val="1"/>
          <w:numId w:val="110"/>
        </w:numPr>
        <w:tabs>
          <w:tab w:pos="2108" w:val="left" w:leader="none"/>
        </w:tabs>
        <w:spacing w:line="242" w:lineRule="auto" w:before="0" w:after="0"/>
        <w:ind w:left="1655" w:right="116" w:firstLine="0"/>
        <w:jc w:val="both"/>
        <w:rPr>
          <w:sz w:val="24"/>
        </w:rPr>
      </w:pPr>
      <w:r>
        <w:rPr>
          <w:sz w:val="24"/>
        </w:rPr>
        <w:t>A</w:t>
      </w:r>
      <w:r>
        <w:rPr>
          <w:spacing w:val="-4"/>
          <w:sz w:val="24"/>
        </w:rPr>
        <w:t> </w:t>
      </w:r>
      <w:r>
        <w:rPr>
          <w:sz w:val="24"/>
        </w:rPr>
        <w:t>licensee</w:t>
      </w:r>
      <w:r>
        <w:rPr>
          <w:spacing w:val="-6"/>
          <w:sz w:val="24"/>
        </w:rPr>
        <w:t> </w:t>
      </w:r>
      <w:r>
        <w:rPr>
          <w:sz w:val="24"/>
        </w:rPr>
        <w:t>shall</w:t>
      </w:r>
      <w:r>
        <w:rPr>
          <w:spacing w:val="-4"/>
          <w:sz w:val="24"/>
        </w:rPr>
        <w:t> </w:t>
      </w:r>
      <w:r>
        <w:rPr>
          <w:sz w:val="24"/>
        </w:rPr>
        <w:t>retain</w:t>
      </w:r>
      <w:r>
        <w:rPr>
          <w:spacing w:val="-4"/>
          <w:sz w:val="24"/>
        </w:rPr>
        <w:t> </w:t>
      </w:r>
      <w:r>
        <w:rPr>
          <w:sz w:val="24"/>
        </w:rPr>
        <w:t>the</w:t>
      </w:r>
      <w:r>
        <w:rPr>
          <w:spacing w:val="-6"/>
          <w:sz w:val="24"/>
        </w:rPr>
        <w:t> </w:t>
      </w:r>
      <w:r>
        <w:rPr>
          <w:sz w:val="24"/>
        </w:rPr>
        <w:t>record</w:t>
      </w:r>
      <w:r>
        <w:rPr>
          <w:spacing w:val="-6"/>
          <w:sz w:val="24"/>
        </w:rPr>
        <w:t> </w:t>
      </w:r>
      <w:r>
        <w:rPr>
          <w:sz w:val="24"/>
        </w:rPr>
        <w:t>of</w:t>
      </w:r>
      <w:r>
        <w:rPr>
          <w:spacing w:val="-4"/>
          <w:sz w:val="24"/>
        </w:rPr>
        <w:t> </w:t>
      </w:r>
      <w:r>
        <w:rPr>
          <w:sz w:val="24"/>
        </w:rPr>
        <w:t>each</w:t>
      </w:r>
      <w:r>
        <w:rPr>
          <w:spacing w:val="-6"/>
          <w:sz w:val="24"/>
        </w:rPr>
        <w:t> </w:t>
      </w:r>
      <w:r>
        <w:rPr>
          <w:sz w:val="24"/>
        </w:rPr>
        <w:t>survey</w:t>
      </w:r>
      <w:r>
        <w:rPr>
          <w:spacing w:val="-15"/>
          <w:sz w:val="24"/>
        </w:rPr>
        <w:t> </w:t>
      </w:r>
      <w:r>
        <w:rPr>
          <w:sz w:val="24"/>
        </w:rPr>
        <w:t>required</w:t>
      </w:r>
      <w:r>
        <w:rPr>
          <w:spacing w:val="-6"/>
          <w:sz w:val="24"/>
        </w:rPr>
        <w:t> </w:t>
      </w:r>
      <w:r>
        <w:rPr>
          <w:sz w:val="24"/>
        </w:rPr>
        <w:t>by</w:t>
      </w:r>
      <w:r>
        <w:rPr>
          <w:spacing w:val="-14"/>
          <w:sz w:val="24"/>
        </w:rPr>
        <w:t> </w:t>
      </w:r>
      <w:r>
        <w:rPr>
          <w:sz w:val="24"/>
        </w:rPr>
        <w:t>105</w:t>
      </w:r>
      <w:r>
        <w:rPr>
          <w:spacing w:val="-6"/>
          <w:sz w:val="24"/>
        </w:rPr>
        <w:t> </w:t>
      </w:r>
      <w:r>
        <w:rPr>
          <w:sz w:val="24"/>
        </w:rPr>
        <w:t>CMR</w:t>
      </w:r>
      <w:r>
        <w:rPr>
          <w:spacing w:val="-6"/>
          <w:sz w:val="24"/>
        </w:rPr>
        <w:t> </w:t>
      </w:r>
      <w:r>
        <w:rPr>
          <w:sz w:val="24"/>
        </w:rPr>
        <w:t>120.541(A)(4) for</w:t>
      </w:r>
      <w:r>
        <w:rPr>
          <w:spacing w:val="-14"/>
          <w:sz w:val="24"/>
        </w:rPr>
        <w:t> </w:t>
      </w:r>
      <w:r>
        <w:rPr>
          <w:sz w:val="24"/>
        </w:rPr>
        <w:t>three</w:t>
      </w:r>
      <w:r>
        <w:rPr>
          <w:spacing w:val="-14"/>
          <w:sz w:val="24"/>
        </w:rPr>
        <w:t> </w:t>
      </w:r>
      <w:r>
        <w:rPr>
          <w:sz w:val="24"/>
        </w:rPr>
        <w:t>years.</w:t>
      </w:r>
      <w:r>
        <w:rPr>
          <w:spacing w:val="32"/>
          <w:sz w:val="24"/>
        </w:rPr>
        <w:t> </w:t>
      </w:r>
      <w:r>
        <w:rPr>
          <w:sz w:val="24"/>
        </w:rPr>
        <w:t>The</w:t>
      </w:r>
      <w:r>
        <w:rPr>
          <w:spacing w:val="-14"/>
          <w:sz w:val="24"/>
        </w:rPr>
        <w:t> </w:t>
      </w:r>
      <w:r>
        <w:rPr>
          <w:sz w:val="24"/>
        </w:rPr>
        <w:t>record</w:t>
      </w:r>
      <w:r>
        <w:rPr>
          <w:spacing w:val="-14"/>
          <w:sz w:val="24"/>
        </w:rPr>
        <w:t> </w:t>
      </w:r>
      <w:r>
        <w:rPr>
          <w:sz w:val="24"/>
        </w:rPr>
        <w:t>must</w:t>
      </w:r>
      <w:r>
        <w:rPr>
          <w:spacing w:val="-14"/>
          <w:sz w:val="24"/>
        </w:rPr>
        <w:t> </w:t>
      </w:r>
      <w:r>
        <w:rPr>
          <w:sz w:val="24"/>
        </w:rPr>
        <w:t>include</w:t>
      </w:r>
      <w:r>
        <w:rPr>
          <w:spacing w:val="-14"/>
          <w:sz w:val="24"/>
        </w:rPr>
        <w:t> </w:t>
      </w:r>
      <w:r>
        <w:rPr>
          <w:sz w:val="24"/>
        </w:rPr>
        <w:t>the</w:t>
      </w:r>
      <w:r>
        <w:rPr>
          <w:spacing w:val="-14"/>
          <w:sz w:val="24"/>
        </w:rPr>
        <w:t> </w:t>
      </w:r>
      <w:r>
        <w:rPr>
          <w:sz w:val="24"/>
        </w:rPr>
        <w:t>date</w:t>
      </w:r>
      <w:r>
        <w:rPr>
          <w:spacing w:val="-14"/>
          <w:sz w:val="24"/>
        </w:rPr>
        <w:t> </w:t>
      </w:r>
      <w:r>
        <w:rPr>
          <w:sz w:val="24"/>
        </w:rPr>
        <w:t>of</w:t>
      </w:r>
      <w:r>
        <w:rPr>
          <w:spacing w:val="-14"/>
          <w:sz w:val="24"/>
        </w:rPr>
        <w:t> </w:t>
      </w:r>
      <w:r>
        <w:rPr>
          <w:sz w:val="24"/>
        </w:rPr>
        <w:t>the</w:t>
      </w:r>
      <w:r>
        <w:rPr>
          <w:spacing w:val="-14"/>
          <w:sz w:val="24"/>
        </w:rPr>
        <w:t> </w:t>
      </w:r>
      <w:r>
        <w:rPr>
          <w:sz w:val="24"/>
        </w:rPr>
        <w:t>survey,</w:t>
      </w:r>
      <w:r>
        <w:rPr>
          <w:spacing w:val="-14"/>
          <w:sz w:val="24"/>
        </w:rPr>
        <w:t> </w:t>
      </w:r>
      <w:r>
        <w:rPr>
          <w:sz w:val="24"/>
        </w:rPr>
        <w:t>the</w:t>
      </w:r>
      <w:r>
        <w:rPr>
          <w:spacing w:val="-14"/>
          <w:sz w:val="24"/>
        </w:rPr>
        <w:t> </w:t>
      </w:r>
      <w:r>
        <w:rPr>
          <w:sz w:val="24"/>
        </w:rPr>
        <w:t>results</w:t>
      </w:r>
      <w:r>
        <w:rPr>
          <w:spacing w:val="-14"/>
          <w:sz w:val="24"/>
        </w:rPr>
        <w:t> </w:t>
      </w:r>
      <w:r>
        <w:rPr>
          <w:sz w:val="24"/>
        </w:rPr>
        <w:t>of</w:t>
      </w:r>
      <w:r>
        <w:rPr>
          <w:spacing w:val="-14"/>
          <w:sz w:val="24"/>
        </w:rPr>
        <w:t> </w:t>
      </w:r>
      <w:r>
        <w:rPr>
          <w:sz w:val="24"/>
        </w:rPr>
        <w:t>the</w:t>
      </w:r>
      <w:r>
        <w:rPr>
          <w:spacing w:val="-14"/>
          <w:sz w:val="24"/>
        </w:rPr>
        <w:t> </w:t>
      </w:r>
      <w:r>
        <w:rPr>
          <w:sz w:val="24"/>
        </w:rPr>
        <w:t>survey,</w:t>
      </w:r>
      <w:r>
        <w:rPr>
          <w:spacing w:val="-14"/>
          <w:sz w:val="24"/>
        </w:rPr>
        <w:t> </w:t>
      </w:r>
      <w:r>
        <w:rPr>
          <w:sz w:val="24"/>
        </w:rPr>
        <w:t>the instrument used to make the survey, and the name of the individual who performed the </w:t>
      </w:r>
      <w:r>
        <w:rPr>
          <w:spacing w:val="-2"/>
          <w:sz w:val="24"/>
        </w:rPr>
        <w:t>survey.</w:t>
      </w:r>
    </w:p>
    <w:p>
      <w:pPr>
        <w:pStyle w:val="BodyText"/>
        <w:spacing w:before="4"/>
        <w:rPr>
          <w:sz w:val="19"/>
        </w:rPr>
      </w:pPr>
    </w:p>
    <w:p>
      <w:pPr>
        <w:pStyle w:val="ListParagraph"/>
        <w:numPr>
          <w:ilvl w:val="0"/>
          <w:numId w:val="110"/>
        </w:numPr>
        <w:tabs>
          <w:tab w:pos="1809" w:val="left" w:leader="none"/>
        </w:tabs>
        <w:spacing w:line="242" w:lineRule="auto" w:before="59" w:after="0"/>
        <w:ind w:left="1300" w:right="116" w:firstLine="0"/>
        <w:jc w:val="both"/>
        <w:rPr>
          <w:sz w:val="24"/>
        </w:rPr>
      </w:pPr>
      <w:r>
        <w:rPr>
          <w:sz w:val="24"/>
          <w:u w:val="single"/>
        </w:rPr>
        <w:t>Records</w:t>
      </w:r>
      <w:r>
        <w:rPr>
          <w:spacing w:val="-15"/>
          <w:sz w:val="24"/>
          <w:u w:val="single"/>
        </w:rPr>
        <w:t> </w:t>
      </w:r>
      <w:r>
        <w:rPr>
          <w:sz w:val="24"/>
          <w:u w:val="single"/>
        </w:rPr>
        <w:t>of</w:t>
      </w:r>
      <w:r>
        <w:rPr>
          <w:spacing w:val="-15"/>
          <w:sz w:val="24"/>
          <w:u w:val="single"/>
        </w:rPr>
        <w:t> </w:t>
      </w:r>
      <w:r>
        <w:rPr>
          <w:sz w:val="24"/>
          <w:u w:val="single"/>
        </w:rPr>
        <w:t>Decay-in-storage</w:t>
      </w:r>
      <w:r>
        <w:rPr>
          <w:sz w:val="24"/>
        </w:rPr>
        <w:t>.</w:t>
      </w:r>
      <w:r>
        <w:rPr>
          <w:spacing w:val="-11"/>
          <w:sz w:val="24"/>
        </w:rPr>
        <w:t> </w:t>
      </w: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maintain</w:t>
      </w:r>
      <w:r>
        <w:rPr>
          <w:spacing w:val="-15"/>
          <w:sz w:val="24"/>
        </w:rPr>
        <w:t> </w:t>
      </w:r>
      <w:r>
        <w:rPr>
          <w:sz w:val="24"/>
        </w:rPr>
        <w:t>records</w:t>
      </w:r>
      <w:r>
        <w:rPr>
          <w:spacing w:val="-15"/>
          <w:sz w:val="24"/>
        </w:rPr>
        <w:t> </w:t>
      </w:r>
      <w:r>
        <w:rPr>
          <w:sz w:val="24"/>
        </w:rPr>
        <w:t>of</w:t>
      </w:r>
      <w:r>
        <w:rPr>
          <w:spacing w:val="-15"/>
          <w:sz w:val="24"/>
        </w:rPr>
        <w:t> </w:t>
      </w:r>
      <w:r>
        <w:rPr>
          <w:sz w:val="24"/>
        </w:rPr>
        <w:t>the</w:t>
      </w:r>
      <w:r>
        <w:rPr>
          <w:spacing w:val="-15"/>
          <w:sz w:val="24"/>
        </w:rPr>
        <w:t> </w:t>
      </w:r>
      <w:r>
        <w:rPr>
          <w:sz w:val="24"/>
        </w:rPr>
        <w:t>disposal</w:t>
      </w:r>
      <w:r>
        <w:rPr>
          <w:spacing w:val="-15"/>
          <w:sz w:val="24"/>
        </w:rPr>
        <w:t> </w:t>
      </w:r>
      <w:r>
        <w:rPr>
          <w:sz w:val="24"/>
        </w:rPr>
        <w:t>of</w:t>
      </w:r>
      <w:r>
        <w:rPr>
          <w:spacing w:val="-15"/>
          <w:sz w:val="24"/>
        </w:rPr>
        <w:t> </w:t>
      </w:r>
      <w:r>
        <w:rPr>
          <w:sz w:val="24"/>
        </w:rPr>
        <w:t>licensed materials,</w:t>
      </w:r>
      <w:r>
        <w:rPr>
          <w:spacing w:val="-8"/>
          <w:sz w:val="24"/>
        </w:rPr>
        <w:t> </w:t>
      </w:r>
      <w:r>
        <w:rPr>
          <w:sz w:val="24"/>
        </w:rPr>
        <w:t>as</w:t>
      </w:r>
      <w:r>
        <w:rPr>
          <w:spacing w:val="-5"/>
          <w:sz w:val="24"/>
        </w:rPr>
        <w:t> </w:t>
      </w:r>
      <w:r>
        <w:rPr>
          <w:sz w:val="24"/>
        </w:rPr>
        <w:t>required</w:t>
      </w:r>
      <w:r>
        <w:rPr>
          <w:spacing w:val="-5"/>
          <w:sz w:val="24"/>
        </w:rPr>
        <w:t> </w:t>
      </w:r>
      <w:r>
        <w:rPr>
          <w:sz w:val="24"/>
        </w:rPr>
        <w:t>by</w:t>
      </w:r>
      <w:r>
        <w:rPr>
          <w:spacing w:val="-11"/>
          <w:sz w:val="24"/>
        </w:rPr>
        <w:t> </w:t>
      </w:r>
      <w:r>
        <w:rPr>
          <w:sz w:val="24"/>
        </w:rPr>
        <w:t>105</w:t>
      </w:r>
      <w:r>
        <w:rPr>
          <w:spacing w:val="-5"/>
          <w:sz w:val="24"/>
        </w:rPr>
        <w:t> </w:t>
      </w:r>
      <w:r>
        <w:rPr>
          <w:sz w:val="24"/>
        </w:rPr>
        <w:t>CMR</w:t>
      </w:r>
      <w:r>
        <w:rPr>
          <w:spacing w:val="-5"/>
          <w:sz w:val="24"/>
        </w:rPr>
        <w:t> </w:t>
      </w:r>
      <w:r>
        <w:rPr>
          <w:sz w:val="24"/>
        </w:rPr>
        <w:t>120.543,</w:t>
      </w:r>
      <w:r>
        <w:rPr>
          <w:spacing w:val="-5"/>
          <w:sz w:val="24"/>
        </w:rPr>
        <w:t> </w:t>
      </w:r>
      <w:r>
        <w:rPr>
          <w:sz w:val="24"/>
        </w:rPr>
        <w:t>for</w:t>
      </w:r>
      <w:r>
        <w:rPr>
          <w:spacing w:val="-5"/>
          <w:sz w:val="24"/>
        </w:rPr>
        <w:t> </w:t>
      </w:r>
      <w:r>
        <w:rPr>
          <w:sz w:val="24"/>
        </w:rPr>
        <w:t>three</w:t>
      </w:r>
      <w:r>
        <w:rPr>
          <w:spacing w:val="-4"/>
          <w:sz w:val="24"/>
        </w:rPr>
        <w:t> </w:t>
      </w:r>
      <w:r>
        <w:rPr>
          <w:sz w:val="24"/>
        </w:rPr>
        <w:t>years.</w:t>
      </w:r>
      <w:r>
        <w:rPr>
          <w:spacing w:val="40"/>
          <w:sz w:val="24"/>
        </w:rPr>
        <w:t> </w:t>
      </w:r>
      <w:r>
        <w:rPr>
          <w:sz w:val="24"/>
        </w:rPr>
        <w:t>The</w:t>
      </w:r>
      <w:r>
        <w:rPr>
          <w:spacing w:val="-8"/>
          <w:sz w:val="24"/>
        </w:rPr>
        <w:t> </w:t>
      </w:r>
      <w:r>
        <w:rPr>
          <w:sz w:val="24"/>
        </w:rPr>
        <w:t>record</w:t>
      </w:r>
      <w:r>
        <w:rPr>
          <w:spacing w:val="-5"/>
          <w:sz w:val="24"/>
        </w:rPr>
        <w:t> </w:t>
      </w:r>
      <w:r>
        <w:rPr>
          <w:sz w:val="24"/>
        </w:rPr>
        <w:t>must</w:t>
      </w:r>
      <w:r>
        <w:rPr>
          <w:spacing w:val="-5"/>
          <w:sz w:val="24"/>
        </w:rPr>
        <w:t> </w:t>
      </w:r>
      <w:r>
        <w:rPr>
          <w:sz w:val="24"/>
        </w:rPr>
        <w:t>include</w:t>
      </w:r>
      <w:r>
        <w:rPr>
          <w:spacing w:val="-7"/>
          <w:sz w:val="24"/>
        </w:rPr>
        <w:t> </w:t>
      </w:r>
      <w:r>
        <w:rPr>
          <w:sz w:val="24"/>
        </w:rPr>
        <w:t>the</w:t>
      </w:r>
      <w:r>
        <w:rPr>
          <w:spacing w:val="-9"/>
          <w:sz w:val="24"/>
        </w:rPr>
        <w:t> </w:t>
      </w:r>
      <w:r>
        <w:rPr>
          <w:sz w:val="24"/>
        </w:rPr>
        <w:t>date of</w:t>
      </w:r>
      <w:r>
        <w:rPr>
          <w:spacing w:val="-2"/>
          <w:sz w:val="24"/>
        </w:rPr>
        <w:t> </w:t>
      </w:r>
      <w:r>
        <w:rPr>
          <w:sz w:val="24"/>
        </w:rPr>
        <w:t>the</w:t>
      </w:r>
      <w:r>
        <w:rPr>
          <w:spacing w:val="-2"/>
          <w:sz w:val="24"/>
        </w:rPr>
        <w:t> </w:t>
      </w:r>
      <w:r>
        <w:rPr>
          <w:sz w:val="24"/>
        </w:rPr>
        <w:t>disposal,</w:t>
      </w:r>
      <w:r>
        <w:rPr>
          <w:spacing w:val="-2"/>
          <w:sz w:val="24"/>
        </w:rPr>
        <w:t> </w:t>
      </w:r>
      <w:r>
        <w:rPr>
          <w:sz w:val="24"/>
        </w:rPr>
        <w:t>the</w:t>
      </w:r>
      <w:r>
        <w:rPr>
          <w:spacing w:val="-6"/>
          <w:sz w:val="24"/>
        </w:rPr>
        <w:t> </w:t>
      </w:r>
      <w:r>
        <w:rPr>
          <w:sz w:val="24"/>
        </w:rPr>
        <w:t>survey</w:t>
      </w:r>
      <w:r>
        <w:rPr>
          <w:spacing w:val="-12"/>
          <w:sz w:val="24"/>
        </w:rPr>
        <w:t> </w:t>
      </w:r>
      <w:r>
        <w:rPr>
          <w:sz w:val="24"/>
        </w:rPr>
        <w:t>instrument</w:t>
      </w:r>
      <w:r>
        <w:rPr>
          <w:spacing w:val="-2"/>
          <w:sz w:val="24"/>
        </w:rPr>
        <w:t> </w:t>
      </w:r>
      <w:r>
        <w:rPr>
          <w:sz w:val="24"/>
        </w:rPr>
        <w:t>used,</w:t>
      </w:r>
      <w:r>
        <w:rPr>
          <w:spacing w:val="-4"/>
          <w:sz w:val="24"/>
        </w:rPr>
        <w:t> </w:t>
      </w:r>
      <w:r>
        <w:rPr>
          <w:sz w:val="24"/>
        </w:rPr>
        <w:t>the</w:t>
      </w:r>
      <w:r>
        <w:rPr>
          <w:spacing w:val="-2"/>
          <w:sz w:val="24"/>
        </w:rPr>
        <w:t> </w:t>
      </w:r>
      <w:r>
        <w:rPr>
          <w:sz w:val="24"/>
        </w:rPr>
        <w:t>background</w:t>
      </w:r>
      <w:r>
        <w:rPr>
          <w:spacing w:val="-2"/>
          <w:sz w:val="24"/>
        </w:rPr>
        <w:t> </w:t>
      </w:r>
      <w:r>
        <w:rPr>
          <w:sz w:val="24"/>
        </w:rPr>
        <w:t>radiation</w:t>
      </w:r>
      <w:r>
        <w:rPr>
          <w:spacing w:val="-2"/>
          <w:sz w:val="24"/>
        </w:rPr>
        <w:t> </w:t>
      </w:r>
      <w:r>
        <w:rPr>
          <w:sz w:val="24"/>
        </w:rPr>
        <w:t>level,</w:t>
      </w:r>
      <w:r>
        <w:rPr>
          <w:spacing w:val="-2"/>
          <w:sz w:val="24"/>
        </w:rPr>
        <w:t> </w:t>
      </w:r>
      <w:r>
        <w:rPr>
          <w:sz w:val="24"/>
        </w:rPr>
        <w:t>the</w:t>
      </w:r>
      <w:r>
        <w:rPr>
          <w:spacing w:val="-2"/>
          <w:sz w:val="24"/>
        </w:rPr>
        <w:t> </w:t>
      </w:r>
      <w:r>
        <w:rPr>
          <w:sz w:val="24"/>
        </w:rPr>
        <w:t>radiation</w:t>
      </w:r>
      <w:r>
        <w:rPr>
          <w:spacing w:val="-2"/>
          <w:sz w:val="24"/>
        </w:rPr>
        <w:t> </w:t>
      </w:r>
      <w:r>
        <w:rPr>
          <w:sz w:val="24"/>
        </w:rPr>
        <w:t>level measured</w:t>
      </w:r>
      <w:r>
        <w:rPr>
          <w:spacing w:val="-14"/>
          <w:sz w:val="24"/>
        </w:rPr>
        <w:t> </w:t>
      </w:r>
      <w:r>
        <w:rPr>
          <w:sz w:val="24"/>
        </w:rPr>
        <w:t>at</w:t>
      </w:r>
      <w:r>
        <w:rPr>
          <w:spacing w:val="-13"/>
          <w:sz w:val="24"/>
        </w:rPr>
        <w:t> </w:t>
      </w:r>
      <w:r>
        <w:rPr>
          <w:sz w:val="24"/>
        </w:rPr>
        <w:t>the</w:t>
      </w:r>
      <w:r>
        <w:rPr>
          <w:spacing w:val="-13"/>
          <w:sz w:val="24"/>
        </w:rPr>
        <w:t> </w:t>
      </w:r>
      <w:r>
        <w:rPr>
          <w:sz w:val="24"/>
        </w:rPr>
        <w:t>surface</w:t>
      </w:r>
      <w:r>
        <w:rPr>
          <w:spacing w:val="-15"/>
          <w:sz w:val="24"/>
        </w:rPr>
        <w:t> </w:t>
      </w:r>
      <w:r>
        <w:rPr>
          <w:sz w:val="24"/>
        </w:rPr>
        <w:t>of</w:t>
      </w:r>
      <w:r>
        <w:rPr>
          <w:spacing w:val="-13"/>
          <w:sz w:val="24"/>
        </w:rPr>
        <w:t> </w:t>
      </w:r>
      <w:r>
        <w:rPr>
          <w:sz w:val="24"/>
        </w:rPr>
        <w:t>each</w:t>
      </w:r>
      <w:r>
        <w:rPr>
          <w:spacing w:val="-13"/>
          <w:sz w:val="24"/>
        </w:rPr>
        <w:t> </w:t>
      </w:r>
      <w:r>
        <w:rPr>
          <w:sz w:val="24"/>
        </w:rPr>
        <w:t>waste</w:t>
      </w:r>
      <w:r>
        <w:rPr>
          <w:spacing w:val="-12"/>
          <w:sz w:val="24"/>
        </w:rPr>
        <w:t> </w:t>
      </w:r>
      <w:r>
        <w:rPr>
          <w:sz w:val="24"/>
        </w:rPr>
        <w:t>container,</w:t>
      </w:r>
      <w:r>
        <w:rPr>
          <w:spacing w:val="-12"/>
          <w:sz w:val="24"/>
        </w:rPr>
        <w:t> </w:t>
      </w:r>
      <w:r>
        <w:rPr>
          <w:sz w:val="24"/>
        </w:rPr>
        <w:t>and</w:t>
      </w:r>
      <w:r>
        <w:rPr>
          <w:spacing w:val="-13"/>
          <w:sz w:val="24"/>
        </w:rPr>
        <w:t> </w:t>
      </w:r>
      <w:r>
        <w:rPr>
          <w:sz w:val="24"/>
        </w:rPr>
        <w:t>the</w:t>
      </w:r>
      <w:r>
        <w:rPr>
          <w:spacing w:val="-11"/>
          <w:sz w:val="24"/>
        </w:rPr>
        <w:t> </w:t>
      </w:r>
      <w:r>
        <w:rPr>
          <w:sz w:val="24"/>
        </w:rPr>
        <w:t>name</w:t>
      </w:r>
      <w:r>
        <w:rPr>
          <w:spacing w:val="-13"/>
          <w:sz w:val="24"/>
        </w:rPr>
        <w:t> </w:t>
      </w:r>
      <w:r>
        <w:rPr>
          <w:sz w:val="24"/>
        </w:rPr>
        <w:t>of</w:t>
      </w:r>
      <w:r>
        <w:rPr>
          <w:spacing w:val="-15"/>
          <w:sz w:val="24"/>
        </w:rPr>
        <w:t> </w:t>
      </w:r>
      <w:r>
        <w:rPr>
          <w:sz w:val="24"/>
        </w:rPr>
        <w:t>the</w:t>
      </w:r>
      <w:r>
        <w:rPr>
          <w:spacing w:val="-13"/>
          <w:sz w:val="24"/>
        </w:rPr>
        <w:t> </w:t>
      </w:r>
      <w:r>
        <w:rPr>
          <w:sz w:val="24"/>
        </w:rPr>
        <w:t>individual</w:t>
      </w:r>
      <w:r>
        <w:rPr>
          <w:spacing w:val="-13"/>
          <w:sz w:val="24"/>
        </w:rPr>
        <w:t> </w:t>
      </w:r>
      <w:r>
        <w:rPr>
          <w:sz w:val="24"/>
        </w:rPr>
        <w:t>who</w:t>
      </w:r>
      <w:r>
        <w:rPr>
          <w:spacing w:val="-13"/>
          <w:sz w:val="24"/>
        </w:rPr>
        <w:t> </w:t>
      </w:r>
      <w:r>
        <w:rPr>
          <w:sz w:val="24"/>
        </w:rPr>
        <w:t>performed the survey.</w:t>
      </w:r>
    </w:p>
    <w:p>
      <w:pPr>
        <w:pStyle w:val="BodyText"/>
        <w:spacing w:before="6"/>
        <w:rPr>
          <w:sz w:val="19"/>
        </w:rPr>
      </w:pPr>
    </w:p>
    <w:p>
      <w:pPr>
        <w:pStyle w:val="ListParagraph"/>
        <w:numPr>
          <w:ilvl w:val="0"/>
          <w:numId w:val="110"/>
        </w:numPr>
        <w:tabs>
          <w:tab w:pos="1842" w:val="left" w:leader="none"/>
        </w:tabs>
        <w:spacing w:line="242" w:lineRule="auto" w:before="59" w:after="0"/>
        <w:ind w:left="1300" w:right="115" w:firstLine="0"/>
        <w:jc w:val="both"/>
        <w:rPr>
          <w:sz w:val="24"/>
        </w:rPr>
      </w:pPr>
      <w:r>
        <w:rPr>
          <w:sz w:val="24"/>
          <w:u w:val="single"/>
        </w:rPr>
        <w:t>Records of Radionuclide Purity</w:t>
      </w:r>
      <w:r>
        <w:rPr>
          <w:sz w:val="24"/>
        </w:rPr>
        <w:t>.</w:t>
      </w:r>
      <w:r>
        <w:rPr>
          <w:spacing w:val="40"/>
          <w:sz w:val="24"/>
        </w:rPr>
        <w:t> </w:t>
      </w:r>
      <w:r>
        <w:rPr>
          <w:sz w:val="24"/>
        </w:rPr>
        <w:t>A licensee shall maintain a record of the radionuclide contaminant</w:t>
      </w:r>
      <w:r>
        <w:rPr>
          <w:spacing w:val="-15"/>
          <w:sz w:val="24"/>
        </w:rPr>
        <w:t> </w:t>
      </w:r>
      <w:r>
        <w:rPr>
          <w:sz w:val="24"/>
        </w:rPr>
        <w:t>concentration</w:t>
      </w:r>
      <w:r>
        <w:rPr>
          <w:spacing w:val="-15"/>
          <w:sz w:val="24"/>
        </w:rPr>
        <w:t> </w:t>
      </w:r>
      <w:r>
        <w:rPr>
          <w:sz w:val="24"/>
        </w:rPr>
        <w:t>tests</w:t>
      </w:r>
      <w:r>
        <w:rPr>
          <w:spacing w:val="-15"/>
          <w:sz w:val="24"/>
        </w:rPr>
        <w:t> </w:t>
      </w:r>
      <w:r>
        <w:rPr>
          <w:sz w:val="24"/>
        </w:rPr>
        <w:t>required</w:t>
      </w:r>
      <w:r>
        <w:rPr>
          <w:spacing w:val="-15"/>
          <w:sz w:val="24"/>
        </w:rPr>
        <w:t> </w:t>
      </w:r>
      <w:r>
        <w:rPr>
          <w:sz w:val="24"/>
        </w:rPr>
        <w:t>by</w:t>
      </w:r>
      <w:r>
        <w:rPr>
          <w:spacing w:val="-15"/>
          <w:sz w:val="24"/>
        </w:rPr>
        <w:t> </w:t>
      </w:r>
      <w:r>
        <w:rPr>
          <w:sz w:val="24"/>
        </w:rPr>
        <w:t>105</w:t>
      </w:r>
      <w:r>
        <w:rPr>
          <w:spacing w:val="-15"/>
          <w:sz w:val="24"/>
        </w:rPr>
        <w:t> </w:t>
      </w:r>
      <w:r>
        <w:rPr>
          <w:sz w:val="24"/>
        </w:rPr>
        <w:t>CMR</w:t>
      </w:r>
      <w:r>
        <w:rPr>
          <w:spacing w:val="-15"/>
          <w:sz w:val="24"/>
        </w:rPr>
        <w:t> </w:t>
      </w:r>
      <w:r>
        <w:rPr>
          <w:sz w:val="24"/>
        </w:rPr>
        <w:t>120.548</w:t>
      </w:r>
      <w:r>
        <w:rPr>
          <w:b/>
          <w:color w:val="0000FF"/>
          <w:sz w:val="24"/>
        </w:rPr>
        <w:t>(B)</w:t>
      </w:r>
      <w:r>
        <w:rPr>
          <w:b/>
          <w:color w:val="0000FF"/>
          <w:spacing w:val="-15"/>
          <w:sz w:val="24"/>
        </w:rPr>
        <w:t> </w:t>
      </w:r>
      <w:r>
        <w:rPr>
          <w:b/>
          <w:color w:val="0000FF"/>
          <w:sz w:val="24"/>
        </w:rPr>
        <w:t>and</w:t>
      </w:r>
      <w:r>
        <w:rPr>
          <w:b/>
          <w:color w:val="0000FF"/>
          <w:spacing w:val="-15"/>
          <w:sz w:val="24"/>
        </w:rPr>
        <w:t> </w:t>
      </w:r>
      <w:r>
        <w:rPr>
          <w:b/>
          <w:color w:val="0000FF"/>
          <w:sz w:val="24"/>
        </w:rPr>
        <w:t>(C)</w:t>
      </w:r>
      <w:r>
        <w:rPr>
          <w:b/>
          <w:color w:val="0000FF"/>
          <w:spacing w:val="-15"/>
          <w:sz w:val="24"/>
        </w:rPr>
        <w:t> </w:t>
      </w:r>
      <w:r>
        <w:rPr>
          <w:sz w:val="24"/>
        </w:rPr>
        <w:t>for</w:t>
      </w:r>
      <w:r>
        <w:rPr>
          <w:spacing w:val="-15"/>
          <w:sz w:val="24"/>
        </w:rPr>
        <w:t> </w:t>
      </w:r>
      <w:r>
        <w:rPr>
          <w:sz w:val="24"/>
        </w:rPr>
        <w:t>three</w:t>
      </w:r>
      <w:r>
        <w:rPr>
          <w:spacing w:val="-15"/>
          <w:sz w:val="24"/>
        </w:rPr>
        <w:t> </w:t>
      </w:r>
      <w:r>
        <w:rPr>
          <w:sz w:val="24"/>
        </w:rPr>
        <w:t>years.</w:t>
      </w:r>
      <w:r>
        <w:rPr>
          <w:spacing w:val="-7"/>
          <w:sz w:val="24"/>
        </w:rPr>
        <w:t> </w:t>
      </w:r>
      <w:r>
        <w:rPr>
          <w:sz w:val="24"/>
        </w:rPr>
        <w:t>The record must include, for each measured elution of radionuclide used to prepare a radioactive </w:t>
      </w:r>
      <w:r>
        <w:rPr>
          <w:spacing w:val="-2"/>
          <w:sz w:val="24"/>
        </w:rPr>
        <w:t>drug,</w:t>
      </w:r>
      <w:r>
        <w:rPr>
          <w:spacing w:val="-4"/>
          <w:sz w:val="24"/>
        </w:rPr>
        <w:t> </w:t>
      </w:r>
      <w:r>
        <w:rPr>
          <w:spacing w:val="-2"/>
          <w:sz w:val="24"/>
        </w:rPr>
        <w:t>the</w:t>
      </w:r>
      <w:r>
        <w:rPr>
          <w:spacing w:val="-4"/>
          <w:sz w:val="24"/>
        </w:rPr>
        <w:t> </w:t>
      </w:r>
      <w:r>
        <w:rPr>
          <w:spacing w:val="-2"/>
          <w:sz w:val="24"/>
        </w:rPr>
        <w:t>ratio</w:t>
      </w:r>
      <w:r>
        <w:rPr>
          <w:spacing w:val="-4"/>
          <w:sz w:val="24"/>
        </w:rPr>
        <w:t> </w:t>
      </w:r>
      <w:r>
        <w:rPr>
          <w:spacing w:val="-2"/>
          <w:sz w:val="24"/>
        </w:rPr>
        <w:t>of</w:t>
      </w:r>
      <w:r>
        <w:rPr>
          <w:spacing w:val="-4"/>
          <w:sz w:val="24"/>
        </w:rPr>
        <w:t> </w:t>
      </w:r>
      <w:r>
        <w:rPr>
          <w:spacing w:val="-2"/>
          <w:sz w:val="24"/>
        </w:rPr>
        <w:t>the</w:t>
      </w:r>
      <w:r>
        <w:rPr>
          <w:spacing w:val="-7"/>
          <w:sz w:val="24"/>
        </w:rPr>
        <w:t> </w:t>
      </w:r>
      <w:r>
        <w:rPr>
          <w:spacing w:val="-2"/>
          <w:sz w:val="24"/>
        </w:rPr>
        <w:t>measures</w:t>
      </w:r>
      <w:r>
        <w:rPr>
          <w:spacing w:val="-7"/>
          <w:sz w:val="24"/>
        </w:rPr>
        <w:t> </w:t>
      </w:r>
      <w:r>
        <w:rPr>
          <w:spacing w:val="-2"/>
          <w:sz w:val="24"/>
        </w:rPr>
        <w:t>expressed</w:t>
      </w:r>
      <w:r>
        <w:rPr>
          <w:spacing w:val="-8"/>
          <w:sz w:val="24"/>
        </w:rPr>
        <w:t> </w:t>
      </w:r>
      <w:r>
        <w:rPr>
          <w:spacing w:val="-2"/>
          <w:sz w:val="24"/>
        </w:rPr>
        <w:t>as</w:t>
      </w:r>
      <w:r>
        <w:rPr>
          <w:spacing w:val="-8"/>
          <w:sz w:val="24"/>
        </w:rPr>
        <w:t> </w:t>
      </w:r>
      <w:r>
        <w:rPr>
          <w:spacing w:val="-2"/>
          <w:sz w:val="24"/>
        </w:rPr>
        <w:t>kilobecquerel</w:t>
      </w:r>
      <w:r>
        <w:rPr>
          <w:spacing w:val="-7"/>
          <w:sz w:val="24"/>
        </w:rPr>
        <w:t> </w:t>
      </w:r>
      <w:r>
        <w:rPr>
          <w:spacing w:val="-2"/>
          <w:sz w:val="24"/>
        </w:rPr>
        <w:t>of</w:t>
      </w:r>
      <w:r>
        <w:rPr>
          <w:spacing w:val="-8"/>
          <w:sz w:val="24"/>
        </w:rPr>
        <w:t> </w:t>
      </w:r>
      <w:r>
        <w:rPr>
          <w:spacing w:val="-2"/>
          <w:sz w:val="24"/>
        </w:rPr>
        <w:t>contaminant</w:t>
      </w:r>
      <w:r>
        <w:rPr>
          <w:spacing w:val="-8"/>
          <w:sz w:val="24"/>
        </w:rPr>
        <w:t> </w:t>
      </w:r>
      <w:r>
        <w:rPr>
          <w:spacing w:val="-2"/>
          <w:sz w:val="24"/>
        </w:rPr>
        <w:t>per</w:t>
      </w:r>
      <w:r>
        <w:rPr>
          <w:spacing w:val="-4"/>
          <w:sz w:val="24"/>
        </w:rPr>
        <w:t> </w:t>
      </w:r>
      <w:r>
        <w:rPr>
          <w:spacing w:val="-2"/>
          <w:sz w:val="24"/>
        </w:rPr>
        <w:t>megabecquerel</w:t>
      </w:r>
      <w:r>
        <w:rPr>
          <w:spacing w:val="-4"/>
          <w:sz w:val="24"/>
        </w:rPr>
        <w:t> </w:t>
      </w:r>
      <w:r>
        <w:rPr>
          <w:spacing w:val="-2"/>
          <w:sz w:val="24"/>
        </w:rPr>
        <w:t>of </w:t>
      </w:r>
      <w:r>
        <w:rPr>
          <w:sz w:val="24"/>
        </w:rPr>
        <w:t>desired radionuclide </w:t>
      </w:r>
      <w:r>
        <w:rPr>
          <w:strike/>
          <w:color w:val="FF0000"/>
          <w:sz w:val="24"/>
        </w:rPr>
        <w:t>(microcuries/millicurie)</w:t>
      </w:r>
      <w:r>
        <w:rPr>
          <w:strike w:val="0"/>
          <w:sz w:val="24"/>
        </w:rPr>
        <w:t>, or</w:t>
      </w:r>
      <w:r>
        <w:rPr>
          <w:strike/>
          <w:color w:val="FF0000"/>
          <w:sz w:val="24"/>
        </w:rPr>
        <w:t> microgram</w:t>
      </w:r>
      <w:r>
        <w:rPr>
          <w:strike w:val="0"/>
          <w:color w:val="FF0000"/>
          <w:sz w:val="24"/>
        </w:rPr>
        <w:t> </w:t>
      </w:r>
      <w:r>
        <w:rPr>
          <w:b/>
          <w:strike w:val="0"/>
          <w:color w:val="0000FF"/>
          <w:sz w:val="24"/>
        </w:rPr>
        <w:t>microcuries </w:t>
      </w:r>
      <w:r>
        <w:rPr>
          <w:strike w:val="0"/>
          <w:sz w:val="24"/>
        </w:rPr>
        <w:t>of contaminant per </w:t>
      </w:r>
      <w:r>
        <w:rPr>
          <w:strike/>
          <w:color w:val="FF0000"/>
          <w:sz w:val="24"/>
        </w:rPr>
        <w:t>megabecquerel</w:t>
      </w:r>
      <w:r>
        <w:rPr>
          <w:strike w:val="0"/>
          <w:color w:val="FF0000"/>
          <w:spacing w:val="-11"/>
          <w:sz w:val="24"/>
        </w:rPr>
        <w:t> </w:t>
      </w:r>
      <w:r>
        <w:rPr>
          <w:b/>
          <w:strike w:val="0"/>
          <w:color w:val="0000FF"/>
          <w:sz w:val="24"/>
        </w:rPr>
        <w:t>millicurie</w:t>
      </w:r>
      <w:r>
        <w:rPr>
          <w:b/>
          <w:strike w:val="0"/>
          <w:color w:val="0000FF"/>
          <w:spacing w:val="-12"/>
          <w:sz w:val="24"/>
        </w:rPr>
        <w:t> </w:t>
      </w:r>
      <w:r>
        <w:rPr>
          <w:strike w:val="0"/>
          <w:sz w:val="24"/>
        </w:rPr>
        <w:t>of</w:t>
      </w:r>
      <w:r>
        <w:rPr>
          <w:strike w:val="0"/>
          <w:spacing w:val="-11"/>
          <w:sz w:val="24"/>
        </w:rPr>
        <w:t> </w:t>
      </w:r>
      <w:r>
        <w:rPr>
          <w:strike w:val="0"/>
          <w:sz w:val="24"/>
        </w:rPr>
        <w:t>desired</w:t>
      </w:r>
      <w:r>
        <w:rPr>
          <w:strike w:val="0"/>
          <w:spacing w:val="-11"/>
          <w:sz w:val="24"/>
        </w:rPr>
        <w:t> </w:t>
      </w:r>
      <w:r>
        <w:rPr>
          <w:strike w:val="0"/>
          <w:sz w:val="24"/>
        </w:rPr>
        <w:t>radionuclide</w:t>
      </w:r>
      <w:r>
        <w:rPr>
          <w:strike/>
          <w:color w:val="FF0000"/>
          <w:spacing w:val="-11"/>
          <w:sz w:val="24"/>
        </w:rPr>
        <w:t> </w:t>
      </w:r>
      <w:r>
        <w:rPr>
          <w:strike/>
          <w:color w:val="FF0000"/>
          <w:sz w:val="24"/>
        </w:rPr>
        <w:t>(microgram/millicurie)</w:t>
      </w:r>
      <w:r>
        <w:rPr>
          <w:strike w:val="0"/>
          <w:sz w:val="24"/>
        </w:rPr>
        <w:t>,</w:t>
      </w:r>
      <w:r>
        <w:rPr>
          <w:strike w:val="0"/>
          <w:spacing w:val="-11"/>
          <w:sz w:val="24"/>
        </w:rPr>
        <w:t> </w:t>
      </w:r>
      <w:r>
        <w:rPr>
          <w:strike w:val="0"/>
          <w:sz w:val="24"/>
        </w:rPr>
        <w:t>the</w:t>
      </w:r>
      <w:r>
        <w:rPr>
          <w:strike w:val="0"/>
          <w:spacing w:val="-11"/>
          <w:sz w:val="24"/>
        </w:rPr>
        <w:t> </w:t>
      </w:r>
      <w:r>
        <w:rPr>
          <w:strike w:val="0"/>
          <w:sz w:val="24"/>
        </w:rPr>
        <w:t>time</w:t>
      </w:r>
      <w:r>
        <w:rPr>
          <w:strike w:val="0"/>
          <w:spacing w:val="-11"/>
          <w:sz w:val="24"/>
        </w:rPr>
        <w:t> </w:t>
      </w:r>
      <w:r>
        <w:rPr>
          <w:strike w:val="0"/>
          <w:sz w:val="24"/>
        </w:rPr>
        <w:t>and</w:t>
      </w:r>
      <w:r>
        <w:rPr>
          <w:strike w:val="0"/>
          <w:spacing w:val="-11"/>
          <w:sz w:val="24"/>
        </w:rPr>
        <w:t> </w:t>
      </w:r>
      <w:r>
        <w:rPr>
          <w:strike w:val="0"/>
          <w:sz w:val="24"/>
        </w:rPr>
        <w:t>date</w:t>
      </w:r>
      <w:r>
        <w:rPr>
          <w:strike w:val="0"/>
          <w:spacing w:val="-13"/>
          <w:sz w:val="24"/>
        </w:rPr>
        <w:t> </w:t>
      </w:r>
      <w:r>
        <w:rPr>
          <w:strike w:val="0"/>
          <w:sz w:val="24"/>
        </w:rPr>
        <w:t>of the measurement, and the name of the individual who made the measurement.</w:t>
      </w:r>
    </w:p>
    <w:p>
      <w:pPr>
        <w:pStyle w:val="BodyText"/>
        <w:spacing w:before="9"/>
        <w:rPr>
          <w:sz w:val="19"/>
        </w:rPr>
      </w:pPr>
    </w:p>
    <w:p>
      <w:pPr>
        <w:pStyle w:val="ListParagraph"/>
        <w:numPr>
          <w:ilvl w:val="0"/>
          <w:numId w:val="110"/>
        </w:numPr>
        <w:tabs>
          <w:tab w:pos="1913" w:val="left" w:leader="none"/>
        </w:tabs>
        <w:spacing w:line="242" w:lineRule="auto" w:before="59" w:after="0"/>
        <w:ind w:left="1300" w:right="116" w:firstLine="0"/>
        <w:jc w:val="both"/>
        <w:rPr>
          <w:b/>
          <w:color w:val="0000FF"/>
          <w:sz w:val="24"/>
        </w:rPr>
      </w:pPr>
      <w:r>
        <w:rPr>
          <w:b/>
          <w:color w:val="0000FF"/>
          <w:sz w:val="24"/>
          <w:u w:val="single" w:color="0000FF"/>
        </w:rPr>
        <w:t>Records of Safety Procedures</w:t>
      </w:r>
      <w:r>
        <w:rPr>
          <w:b/>
          <w:color w:val="0000FF"/>
          <w:sz w:val="24"/>
        </w:rPr>
        <w:t>.</w:t>
      </w:r>
      <w:r>
        <w:rPr>
          <w:b/>
          <w:color w:val="0000FF"/>
          <w:spacing w:val="40"/>
          <w:sz w:val="24"/>
        </w:rPr>
        <w:t> </w:t>
      </w:r>
      <w:r>
        <w:rPr>
          <w:b/>
          <w:color w:val="0000FF"/>
          <w:sz w:val="24"/>
        </w:rPr>
        <w:t>A licensee shall retain a copy of the procedures </w:t>
      </w:r>
      <w:r>
        <w:rPr>
          <w:b/>
          <w:color w:val="0000FF"/>
          <w:w w:val="95"/>
          <w:sz w:val="24"/>
        </w:rPr>
        <w:t>required by 105 CMR 120.573(A)(4) and (D)(2)(b) until the licensee no longer possesses the </w:t>
      </w:r>
      <w:r>
        <w:rPr>
          <w:b/>
          <w:color w:val="0000FF"/>
          <w:sz w:val="24"/>
        </w:rPr>
        <w:t>remote afterloader, teletherapy unit, or gamma stereotactic radiosurgery unit.</w:t>
      </w:r>
    </w:p>
    <w:p>
      <w:pPr>
        <w:pStyle w:val="BodyText"/>
        <w:spacing w:before="4"/>
        <w:rPr>
          <w:b/>
          <w:sz w:val="19"/>
        </w:rPr>
      </w:pPr>
    </w:p>
    <w:p>
      <w:pPr>
        <w:pStyle w:val="ListParagraph"/>
        <w:numPr>
          <w:ilvl w:val="0"/>
          <w:numId w:val="110"/>
        </w:numPr>
        <w:tabs>
          <w:tab w:pos="1790" w:val="left" w:leader="none"/>
        </w:tabs>
        <w:spacing w:line="242" w:lineRule="auto" w:before="59" w:after="0"/>
        <w:ind w:left="1300" w:right="110" w:firstLine="0"/>
        <w:jc w:val="both"/>
        <w:rPr>
          <w:sz w:val="24"/>
        </w:rPr>
      </w:pPr>
      <w:r>
        <w:rPr>
          <w:sz w:val="24"/>
          <w:u w:val="single"/>
        </w:rPr>
        <w:t>Records of</w:t>
      </w:r>
      <w:r>
        <w:rPr>
          <w:spacing w:val="-1"/>
          <w:sz w:val="24"/>
          <w:u w:val="single"/>
        </w:rPr>
        <w:t> </w:t>
      </w:r>
      <w:r>
        <w:rPr>
          <w:sz w:val="24"/>
          <w:u w:val="single"/>
        </w:rPr>
        <w:t>Safety</w:t>
      </w:r>
      <w:r>
        <w:rPr>
          <w:spacing w:val="-6"/>
          <w:sz w:val="24"/>
          <w:u w:val="single"/>
        </w:rPr>
        <w:t> </w:t>
      </w:r>
      <w:r>
        <w:rPr>
          <w:sz w:val="24"/>
          <w:u w:val="single"/>
        </w:rPr>
        <w:t>Instruction and Training</w:t>
      </w:r>
      <w:r>
        <w:rPr>
          <w:sz w:val="24"/>
        </w:rPr>
        <w:t>.</w:t>
      </w:r>
      <w:r>
        <w:rPr>
          <w:spacing w:val="40"/>
          <w:sz w:val="24"/>
        </w:rPr>
        <w:t> </w:t>
      </w:r>
      <w:r>
        <w:rPr>
          <w:sz w:val="24"/>
        </w:rPr>
        <w:t>A licensee shall maintain a record of safety instructions and training required by 105 CMR 120.553, 120.562 and </w:t>
      </w:r>
      <w:r>
        <w:rPr>
          <w:b/>
          <w:color w:val="0000FF"/>
          <w:sz w:val="24"/>
        </w:rPr>
        <w:t>the operational and safety</w:t>
      </w:r>
      <w:r>
        <w:rPr>
          <w:b/>
          <w:color w:val="0000FF"/>
          <w:spacing w:val="-7"/>
          <w:sz w:val="24"/>
        </w:rPr>
        <w:t> </w:t>
      </w:r>
      <w:r>
        <w:rPr>
          <w:b/>
          <w:color w:val="0000FF"/>
          <w:sz w:val="24"/>
        </w:rPr>
        <w:t>instructions</w:t>
      </w:r>
      <w:r>
        <w:rPr>
          <w:b/>
          <w:color w:val="0000FF"/>
          <w:spacing w:val="-9"/>
          <w:sz w:val="24"/>
        </w:rPr>
        <w:t> </w:t>
      </w:r>
      <w:r>
        <w:rPr>
          <w:b/>
          <w:color w:val="0000FF"/>
          <w:sz w:val="24"/>
        </w:rPr>
        <w:t>required</w:t>
      </w:r>
      <w:r>
        <w:rPr>
          <w:b/>
          <w:color w:val="0000FF"/>
          <w:spacing w:val="-7"/>
          <w:sz w:val="24"/>
        </w:rPr>
        <w:t> </w:t>
      </w:r>
      <w:r>
        <w:rPr>
          <w:b/>
          <w:color w:val="0000FF"/>
          <w:sz w:val="24"/>
        </w:rPr>
        <w:t>by</w:t>
      </w:r>
      <w:r>
        <w:rPr>
          <w:b/>
          <w:color w:val="0000FF"/>
          <w:spacing w:val="-9"/>
          <w:sz w:val="24"/>
        </w:rPr>
        <w:t> </w:t>
      </w:r>
      <w:r>
        <w:rPr>
          <w:sz w:val="24"/>
        </w:rPr>
        <w:t>120.573</w:t>
      </w:r>
      <w:r>
        <w:rPr>
          <w:spacing w:val="-8"/>
          <w:sz w:val="24"/>
        </w:rPr>
        <w:t> </w:t>
      </w:r>
      <w:r>
        <w:rPr>
          <w:sz w:val="24"/>
        </w:rPr>
        <w:t>for</w:t>
      </w:r>
      <w:r>
        <w:rPr>
          <w:spacing w:val="-8"/>
          <w:sz w:val="24"/>
        </w:rPr>
        <w:t> </w:t>
      </w:r>
      <w:r>
        <w:rPr>
          <w:sz w:val="24"/>
        </w:rPr>
        <w:t>three</w:t>
      </w:r>
      <w:r>
        <w:rPr>
          <w:spacing w:val="-8"/>
          <w:sz w:val="24"/>
        </w:rPr>
        <w:t> </w:t>
      </w:r>
      <w:r>
        <w:rPr>
          <w:sz w:val="24"/>
        </w:rPr>
        <w:t>years.</w:t>
      </w:r>
      <w:r>
        <w:rPr>
          <w:spacing w:val="40"/>
          <w:sz w:val="24"/>
        </w:rPr>
        <w:t> </w:t>
      </w:r>
      <w:r>
        <w:rPr>
          <w:sz w:val="24"/>
        </w:rPr>
        <w:t>The</w:t>
      </w:r>
      <w:r>
        <w:rPr>
          <w:spacing w:val="-8"/>
          <w:sz w:val="24"/>
        </w:rPr>
        <w:t> </w:t>
      </w:r>
      <w:r>
        <w:rPr>
          <w:sz w:val="24"/>
        </w:rPr>
        <w:t>record</w:t>
      </w:r>
      <w:r>
        <w:rPr>
          <w:spacing w:val="-6"/>
          <w:sz w:val="24"/>
        </w:rPr>
        <w:t> </w:t>
      </w:r>
      <w:r>
        <w:rPr>
          <w:sz w:val="24"/>
        </w:rPr>
        <w:t>must</w:t>
      </w:r>
      <w:r>
        <w:rPr>
          <w:spacing w:val="-5"/>
          <w:sz w:val="24"/>
        </w:rPr>
        <w:t> </w:t>
      </w:r>
      <w:r>
        <w:rPr>
          <w:sz w:val="24"/>
        </w:rPr>
        <w:t>include</w:t>
      </w:r>
      <w:r>
        <w:rPr>
          <w:spacing w:val="-8"/>
          <w:sz w:val="24"/>
        </w:rPr>
        <w:t> </w:t>
      </w:r>
      <w:r>
        <w:rPr>
          <w:sz w:val="24"/>
        </w:rPr>
        <w:t>a</w:t>
      </w:r>
      <w:r>
        <w:rPr>
          <w:spacing w:val="-5"/>
          <w:sz w:val="24"/>
        </w:rPr>
        <w:t> </w:t>
      </w:r>
      <w:r>
        <w:rPr>
          <w:sz w:val="24"/>
        </w:rPr>
        <w:t>list</w:t>
      </w:r>
      <w:r>
        <w:rPr>
          <w:spacing w:val="-8"/>
          <w:sz w:val="24"/>
        </w:rPr>
        <w:t> </w:t>
      </w:r>
      <w:r>
        <w:rPr>
          <w:sz w:val="24"/>
        </w:rPr>
        <w:t>of</w:t>
      </w:r>
      <w:r>
        <w:rPr>
          <w:spacing w:val="-8"/>
          <w:sz w:val="24"/>
        </w:rPr>
        <w:t> </w:t>
      </w:r>
      <w:r>
        <w:rPr>
          <w:sz w:val="24"/>
        </w:rPr>
        <w:t>the topics covered, the date of the instruction or training, the name(s) of the attendee(s), and the name(s) of the individual(s) who provided the instruction.</w:t>
      </w:r>
    </w:p>
    <w:p>
      <w:pPr>
        <w:pStyle w:val="BodyText"/>
        <w:spacing w:before="7"/>
        <w:rPr>
          <w:sz w:val="19"/>
        </w:rPr>
      </w:pPr>
    </w:p>
    <w:p>
      <w:pPr>
        <w:pStyle w:val="ListParagraph"/>
        <w:numPr>
          <w:ilvl w:val="0"/>
          <w:numId w:val="110"/>
        </w:numPr>
        <w:tabs>
          <w:tab w:pos="1785" w:val="left" w:leader="none"/>
        </w:tabs>
        <w:spacing w:line="240" w:lineRule="auto" w:before="59" w:after="0"/>
        <w:ind w:left="1784" w:right="0" w:hanging="485"/>
        <w:jc w:val="left"/>
        <w:rPr>
          <w:sz w:val="24"/>
        </w:rPr>
      </w:pPr>
      <w:r>
        <w:rPr>
          <w:sz w:val="24"/>
          <w:u w:val="single"/>
        </w:rPr>
        <w:t>Records</w:t>
      </w:r>
      <w:r>
        <w:rPr>
          <w:spacing w:val="-13"/>
          <w:sz w:val="24"/>
          <w:u w:val="single"/>
        </w:rPr>
        <w:t> </w:t>
      </w:r>
      <w:r>
        <w:rPr>
          <w:sz w:val="24"/>
          <w:u w:val="single"/>
        </w:rPr>
        <w:t>of</w:t>
      </w:r>
      <w:r>
        <w:rPr>
          <w:spacing w:val="-12"/>
          <w:sz w:val="24"/>
          <w:u w:val="single"/>
        </w:rPr>
        <w:t> </w:t>
      </w:r>
      <w:r>
        <w:rPr>
          <w:sz w:val="24"/>
          <w:u w:val="single"/>
        </w:rPr>
        <w:t>Radiation</w:t>
      </w:r>
      <w:r>
        <w:rPr>
          <w:spacing w:val="-12"/>
          <w:sz w:val="24"/>
          <w:u w:val="single"/>
        </w:rPr>
        <w:t> </w:t>
      </w:r>
      <w:r>
        <w:rPr>
          <w:sz w:val="24"/>
          <w:u w:val="single"/>
        </w:rPr>
        <w:t>Surveys</w:t>
      </w:r>
      <w:r>
        <w:rPr>
          <w:spacing w:val="-12"/>
          <w:sz w:val="24"/>
          <w:u w:val="single"/>
        </w:rPr>
        <w:t> </w:t>
      </w:r>
      <w:r>
        <w:rPr>
          <w:sz w:val="24"/>
          <w:u w:val="single"/>
        </w:rPr>
        <w:t>of</w:t>
      </w:r>
      <w:r>
        <w:rPr>
          <w:spacing w:val="-13"/>
          <w:sz w:val="24"/>
          <w:u w:val="single"/>
        </w:rPr>
        <w:t> </w:t>
      </w:r>
      <w:r>
        <w:rPr>
          <w:sz w:val="24"/>
          <w:u w:val="single"/>
        </w:rPr>
        <w:t>Patients</w:t>
      </w:r>
      <w:r>
        <w:rPr>
          <w:spacing w:val="-13"/>
          <w:sz w:val="24"/>
          <w:u w:val="single"/>
        </w:rPr>
        <w:t> </w:t>
      </w:r>
      <w:r>
        <w:rPr>
          <w:sz w:val="24"/>
          <w:u w:val="single"/>
        </w:rPr>
        <w:t>and</w:t>
      </w:r>
      <w:r>
        <w:rPr>
          <w:spacing w:val="-12"/>
          <w:sz w:val="24"/>
          <w:u w:val="single"/>
        </w:rPr>
        <w:t> </w:t>
      </w:r>
      <w:r>
        <w:rPr>
          <w:sz w:val="24"/>
          <w:u w:val="single"/>
        </w:rPr>
        <w:t>Human</w:t>
      </w:r>
      <w:r>
        <w:rPr>
          <w:spacing w:val="-12"/>
          <w:sz w:val="24"/>
          <w:u w:val="single"/>
        </w:rPr>
        <w:t> </w:t>
      </w:r>
      <w:r>
        <w:rPr>
          <w:sz w:val="24"/>
          <w:u w:val="single"/>
        </w:rPr>
        <w:t>Research</w:t>
      </w:r>
      <w:r>
        <w:rPr>
          <w:spacing w:val="-12"/>
          <w:sz w:val="24"/>
          <w:u w:val="single"/>
        </w:rPr>
        <w:t> </w:t>
      </w:r>
      <w:r>
        <w:rPr>
          <w:sz w:val="24"/>
          <w:u w:val="single"/>
        </w:rPr>
        <w:t>Subjects</w:t>
      </w:r>
      <w:r>
        <w:rPr>
          <w:sz w:val="24"/>
        </w:rPr>
        <w:t>.</w:t>
      </w:r>
      <w:r>
        <w:rPr>
          <w:spacing w:val="33"/>
          <w:sz w:val="24"/>
        </w:rPr>
        <w:t> </w:t>
      </w:r>
      <w:r>
        <w:rPr>
          <w:sz w:val="24"/>
        </w:rPr>
        <w:t>A</w:t>
      </w:r>
      <w:r>
        <w:rPr>
          <w:spacing w:val="-12"/>
          <w:sz w:val="24"/>
        </w:rPr>
        <w:t> </w:t>
      </w:r>
      <w:r>
        <w:rPr>
          <w:sz w:val="24"/>
        </w:rPr>
        <w:t>licensee</w:t>
      </w:r>
      <w:r>
        <w:rPr>
          <w:spacing w:val="-14"/>
          <w:sz w:val="24"/>
        </w:rPr>
        <w:t> </w:t>
      </w:r>
      <w:r>
        <w:rPr>
          <w:spacing w:val="-2"/>
          <w:sz w:val="24"/>
        </w:rPr>
        <w:t>shall</w:t>
      </w:r>
    </w:p>
    <w:p>
      <w:pPr>
        <w:spacing w:after="0" w:line="240" w:lineRule="auto"/>
        <w:jc w:val="left"/>
        <w:rPr>
          <w:sz w:val="24"/>
        </w:rPr>
        <w:sectPr>
          <w:pgSz w:w="12240" w:h="20180"/>
          <w:pgMar w:header="766" w:footer="775" w:top="1460" w:bottom="960" w:left="500" w:right="1320"/>
        </w:sectPr>
      </w:pPr>
    </w:p>
    <w:p>
      <w:pPr>
        <w:pStyle w:val="BodyText"/>
        <w:spacing w:line="242" w:lineRule="auto" w:before="61"/>
        <w:ind w:left="1300" w:right="116"/>
        <w:jc w:val="both"/>
      </w:pPr>
      <w:r>
        <w:rPr/>
        <w:t>maintain a record of the surveys required by 105 CMR 120.560 and 120.571 for three years. Each</w:t>
      </w:r>
      <w:r>
        <w:rPr>
          <w:spacing w:val="-15"/>
        </w:rPr>
        <w:t> </w:t>
      </w:r>
      <w:r>
        <w:rPr/>
        <w:t>record</w:t>
      </w:r>
      <w:r>
        <w:rPr>
          <w:spacing w:val="-15"/>
        </w:rPr>
        <w:t> </w:t>
      </w:r>
      <w:r>
        <w:rPr/>
        <w:t>must</w:t>
      </w:r>
      <w:r>
        <w:rPr>
          <w:spacing w:val="-15"/>
        </w:rPr>
        <w:t> </w:t>
      </w:r>
      <w:r>
        <w:rPr/>
        <w:t>include</w:t>
      </w:r>
      <w:r>
        <w:rPr>
          <w:spacing w:val="-15"/>
        </w:rPr>
        <w:t> </w:t>
      </w:r>
      <w:r>
        <w:rPr/>
        <w:t>the</w:t>
      </w:r>
      <w:r>
        <w:rPr>
          <w:spacing w:val="-13"/>
        </w:rPr>
        <w:t> </w:t>
      </w:r>
      <w:r>
        <w:rPr/>
        <w:t>date</w:t>
      </w:r>
      <w:r>
        <w:rPr>
          <w:spacing w:val="-15"/>
        </w:rPr>
        <w:t> </w:t>
      </w:r>
      <w:r>
        <w:rPr/>
        <w:t>and</w:t>
      </w:r>
      <w:r>
        <w:rPr>
          <w:spacing w:val="-14"/>
        </w:rPr>
        <w:t> </w:t>
      </w:r>
      <w:r>
        <w:rPr/>
        <w:t>results</w:t>
      </w:r>
      <w:r>
        <w:rPr>
          <w:spacing w:val="-14"/>
        </w:rPr>
        <w:t> </w:t>
      </w:r>
      <w:r>
        <w:rPr/>
        <w:t>of</w:t>
      </w:r>
      <w:r>
        <w:rPr>
          <w:spacing w:val="-14"/>
        </w:rPr>
        <w:t> </w:t>
      </w:r>
      <w:r>
        <w:rPr/>
        <w:t>the</w:t>
      </w:r>
      <w:r>
        <w:rPr>
          <w:spacing w:val="-14"/>
        </w:rPr>
        <w:t> </w:t>
      </w:r>
      <w:r>
        <w:rPr/>
        <w:t>survey,</w:t>
      </w:r>
      <w:r>
        <w:rPr>
          <w:spacing w:val="-14"/>
        </w:rPr>
        <w:t> </w:t>
      </w:r>
      <w:r>
        <w:rPr/>
        <w:t>the</w:t>
      </w:r>
      <w:r>
        <w:rPr>
          <w:spacing w:val="-14"/>
        </w:rPr>
        <w:t> </w:t>
      </w:r>
      <w:r>
        <w:rPr/>
        <w:t>survey</w:t>
      </w:r>
      <w:r>
        <w:rPr>
          <w:spacing w:val="-15"/>
        </w:rPr>
        <w:t> </w:t>
      </w:r>
      <w:r>
        <w:rPr/>
        <w:t>instrument</w:t>
      </w:r>
      <w:r>
        <w:rPr>
          <w:spacing w:val="-14"/>
        </w:rPr>
        <w:t> </w:t>
      </w:r>
      <w:r>
        <w:rPr/>
        <w:t>used,</w:t>
      </w:r>
      <w:r>
        <w:rPr>
          <w:spacing w:val="-14"/>
        </w:rPr>
        <w:t> </w:t>
      </w:r>
      <w:r>
        <w:rPr/>
        <w:t>and</w:t>
      </w:r>
      <w:r>
        <w:rPr>
          <w:spacing w:val="-14"/>
        </w:rPr>
        <w:t> </w:t>
      </w:r>
      <w:r>
        <w:rPr/>
        <w:t>the name of the individual who made the survey.</w:t>
      </w:r>
    </w:p>
    <w:p>
      <w:pPr>
        <w:spacing w:after="0" w:line="242" w:lineRule="auto"/>
        <w:jc w:val="both"/>
        <w:sectPr>
          <w:pgSz w:w="12240" w:h="20180"/>
          <w:pgMar w:header="766" w:footer="775" w:top="1460" w:bottom="960" w:left="500" w:right="1320"/>
        </w:sectPr>
      </w:pPr>
    </w:p>
    <w:p>
      <w:pPr>
        <w:pStyle w:val="BodyText"/>
        <w:spacing w:before="61"/>
        <w:ind w:left="100"/>
      </w:pPr>
      <w:r>
        <w:rPr>
          <w:u w:val="single"/>
        </w:rPr>
        <w:t>120.592:</w:t>
      </w:r>
      <w:r>
        <w:rPr>
          <w:spacing w:val="28"/>
          <w:u w:val="single"/>
        </w:rPr>
        <w:t>  </w:t>
      </w:r>
      <w:r>
        <w:rPr>
          <w:u w:val="single"/>
        </w:rPr>
        <w:t>Requirements for</w:t>
      </w:r>
      <w:r>
        <w:rPr>
          <w:spacing w:val="-4"/>
          <w:u w:val="single"/>
        </w:rPr>
        <w:t> </w:t>
      </w:r>
      <w:r>
        <w:rPr>
          <w:u w:val="single"/>
        </w:rPr>
        <w:t>Record</w:t>
      </w:r>
      <w:r>
        <w:rPr>
          <w:spacing w:val="-1"/>
          <w:u w:val="single"/>
        </w:rPr>
        <w:t> </w:t>
      </w:r>
      <w:r>
        <w:rPr>
          <w:u w:val="single"/>
        </w:rPr>
        <w:t>Keeping</w:t>
      </w:r>
      <w:r>
        <w:rPr>
          <w:spacing w:val="-5"/>
          <w:u w:val="single"/>
        </w:rPr>
        <w:t> </w:t>
      </w:r>
      <w:r>
        <w:rPr>
          <w:u w:val="single"/>
        </w:rPr>
        <w:t>Pertaining</w:t>
      </w:r>
      <w:r>
        <w:rPr>
          <w:spacing w:val="-3"/>
          <w:u w:val="single"/>
        </w:rPr>
        <w:t> </w:t>
      </w:r>
      <w:r>
        <w:rPr>
          <w:u w:val="single"/>
        </w:rPr>
        <w:t>to</w:t>
      </w:r>
      <w:r>
        <w:rPr>
          <w:spacing w:val="-1"/>
          <w:u w:val="single"/>
        </w:rPr>
        <w:t> </w:t>
      </w:r>
      <w:r>
        <w:rPr>
          <w:u w:val="single"/>
        </w:rPr>
        <w:t>the</w:t>
      </w:r>
      <w:r>
        <w:rPr>
          <w:spacing w:val="-1"/>
          <w:u w:val="single"/>
        </w:rPr>
        <w:t> </w:t>
      </w:r>
      <w:r>
        <w:rPr>
          <w:u w:val="single"/>
        </w:rPr>
        <w:t>Use</w:t>
      </w:r>
      <w:r>
        <w:rPr>
          <w:spacing w:val="-1"/>
          <w:u w:val="single"/>
        </w:rPr>
        <w:t> </w:t>
      </w:r>
      <w:r>
        <w:rPr>
          <w:u w:val="single"/>
        </w:rPr>
        <w:t>of</w:t>
      </w:r>
      <w:r>
        <w:rPr>
          <w:spacing w:val="-1"/>
          <w:u w:val="single"/>
        </w:rPr>
        <w:t> </w:t>
      </w:r>
      <w:r>
        <w:rPr>
          <w:u w:val="single"/>
        </w:rPr>
        <w:t>Sealed</w:t>
      </w:r>
      <w:r>
        <w:rPr>
          <w:spacing w:val="-1"/>
          <w:u w:val="single"/>
        </w:rPr>
        <w:t> </w:t>
      </w:r>
      <w:r>
        <w:rPr>
          <w:spacing w:val="-2"/>
          <w:u w:val="single"/>
        </w:rPr>
        <w:t>Sources</w:t>
      </w:r>
    </w:p>
    <w:p>
      <w:pPr>
        <w:pStyle w:val="BodyText"/>
        <w:spacing w:before="5"/>
        <w:rPr>
          <w:sz w:val="19"/>
        </w:rPr>
      </w:pPr>
    </w:p>
    <w:p>
      <w:pPr>
        <w:pStyle w:val="ListParagraph"/>
        <w:numPr>
          <w:ilvl w:val="0"/>
          <w:numId w:val="111"/>
        </w:numPr>
        <w:tabs>
          <w:tab w:pos="1812" w:val="left" w:leader="none"/>
        </w:tabs>
        <w:spacing w:line="240" w:lineRule="auto" w:before="59" w:after="0"/>
        <w:ind w:left="1811" w:right="0" w:hanging="512"/>
        <w:jc w:val="both"/>
        <w:rPr>
          <w:sz w:val="24"/>
        </w:rPr>
      </w:pPr>
      <w:r>
        <w:rPr>
          <w:sz w:val="24"/>
          <w:u w:val="single"/>
        </w:rPr>
        <w:t>Records</w:t>
      </w:r>
      <w:r>
        <w:rPr>
          <w:spacing w:val="-7"/>
          <w:sz w:val="24"/>
          <w:u w:val="single"/>
        </w:rPr>
        <w:t> </w:t>
      </w:r>
      <w:r>
        <w:rPr>
          <w:sz w:val="24"/>
          <w:u w:val="single"/>
        </w:rPr>
        <w:t>of</w:t>
      </w:r>
      <w:r>
        <w:rPr>
          <w:spacing w:val="-8"/>
          <w:sz w:val="24"/>
          <w:u w:val="single"/>
        </w:rPr>
        <w:t> </w:t>
      </w:r>
      <w:r>
        <w:rPr>
          <w:sz w:val="24"/>
          <w:u w:val="single"/>
        </w:rPr>
        <w:t>Brachytherapy</w:t>
      </w:r>
      <w:r>
        <w:rPr>
          <w:spacing w:val="-14"/>
          <w:sz w:val="24"/>
          <w:u w:val="single"/>
        </w:rPr>
        <w:t> </w:t>
      </w:r>
      <w:r>
        <w:rPr>
          <w:sz w:val="24"/>
          <w:u w:val="single"/>
        </w:rPr>
        <w:t>Source</w:t>
      </w:r>
      <w:r>
        <w:rPr>
          <w:spacing w:val="-7"/>
          <w:sz w:val="24"/>
          <w:u w:val="single"/>
        </w:rPr>
        <w:t> </w:t>
      </w:r>
      <w:r>
        <w:rPr>
          <w:spacing w:val="-2"/>
          <w:sz w:val="24"/>
          <w:u w:val="single"/>
        </w:rPr>
        <w:t>Inventory</w:t>
      </w:r>
      <w:r>
        <w:rPr>
          <w:spacing w:val="-2"/>
          <w:sz w:val="24"/>
        </w:rPr>
        <w:t>.</w:t>
      </w:r>
    </w:p>
    <w:p>
      <w:pPr>
        <w:pStyle w:val="ListParagraph"/>
        <w:numPr>
          <w:ilvl w:val="1"/>
          <w:numId w:val="111"/>
        </w:numPr>
        <w:tabs>
          <w:tab w:pos="2116" w:val="left" w:leader="none"/>
        </w:tabs>
        <w:spacing w:line="244" w:lineRule="auto" w:before="3" w:after="0"/>
        <w:ind w:left="1655" w:right="110" w:firstLine="0"/>
        <w:jc w:val="both"/>
        <w:rPr>
          <w:sz w:val="24"/>
        </w:rPr>
      </w:pPr>
      <w:r>
        <w:rPr>
          <w:sz w:val="24"/>
        </w:rPr>
        <w:t>A</w:t>
      </w:r>
      <w:r>
        <w:rPr>
          <w:spacing w:val="-5"/>
          <w:sz w:val="24"/>
        </w:rPr>
        <w:t> </w:t>
      </w:r>
      <w:r>
        <w:rPr>
          <w:sz w:val="24"/>
        </w:rPr>
        <w:t>licensee</w:t>
      </w:r>
      <w:r>
        <w:rPr>
          <w:spacing w:val="-5"/>
          <w:sz w:val="24"/>
        </w:rPr>
        <w:t> </w:t>
      </w:r>
      <w:r>
        <w:rPr>
          <w:sz w:val="24"/>
        </w:rPr>
        <w:t>shall</w:t>
      </w:r>
      <w:r>
        <w:rPr>
          <w:spacing w:val="-3"/>
          <w:sz w:val="24"/>
        </w:rPr>
        <w:t> </w:t>
      </w:r>
      <w:r>
        <w:rPr>
          <w:sz w:val="24"/>
        </w:rPr>
        <w:t>maintain</w:t>
      </w:r>
      <w:r>
        <w:rPr>
          <w:spacing w:val="-3"/>
          <w:sz w:val="24"/>
        </w:rPr>
        <w:t> </w:t>
      </w:r>
      <w:r>
        <w:rPr>
          <w:sz w:val="24"/>
        </w:rPr>
        <w:t>a</w:t>
      </w:r>
      <w:r>
        <w:rPr>
          <w:spacing w:val="-5"/>
          <w:sz w:val="24"/>
        </w:rPr>
        <w:t> </w:t>
      </w:r>
      <w:r>
        <w:rPr>
          <w:sz w:val="24"/>
        </w:rPr>
        <w:t>record</w:t>
      </w:r>
      <w:r>
        <w:rPr>
          <w:spacing w:val="-5"/>
          <w:sz w:val="24"/>
        </w:rPr>
        <w:t> </w:t>
      </w:r>
      <w:r>
        <w:rPr>
          <w:sz w:val="24"/>
        </w:rPr>
        <w:t>of</w:t>
      </w:r>
      <w:r>
        <w:rPr>
          <w:spacing w:val="-3"/>
          <w:sz w:val="24"/>
        </w:rPr>
        <w:t> </w:t>
      </w:r>
      <w:r>
        <w:rPr>
          <w:sz w:val="24"/>
        </w:rPr>
        <w:t>brachytherapy</w:t>
      </w:r>
      <w:r>
        <w:rPr>
          <w:spacing w:val="-13"/>
          <w:sz w:val="24"/>
        </w:rPr>
        <w:t> </w:t>
      </w:r>
      <w:r>
        <w:rPr>
          <w:sz w:val="24"/>
        </w:rPr>
        <w:t>source</w:t>
      </w:r>
      <w:r>
        <w:rPr>
          <w:spacing w:val="-8"/>
          <w:sz w:val="24"/>
        </w:rPr>
        <w:t> </w:t>
      </w:r>
      <w:r>
        <w:rPr>
          <w:sz w:val="24"/>
        </w:rPr>
        <w:t>accountability</w:t>
      </w:r>
      <w:r>
        <w:rPr>
          <w:spacing w:val="-11"/>
          <w:sz w:val="24"/>
        </w:rPr>
        <w:t> </w:t>
      </w:r>
      <w:r>
        <w:rPr>
          <w:sz w:val="24"/>
        </w:rPr>
        <w:t>required</w:t>
      </w:r>
      <w:r>
        <w:rPr>
          <w:spacing w:val="-5"/>
          <w:sz w:val="24"/>
        </w:rPr>
        <w:t> </w:t>
      </w:r>
      <w:r>
        <w:rPr>
          <w:sz w:val="24"/>
        </w:rPr>
        <w:t>by 105 CMR 120.561 for three years.</w:t>
      </w:r>
    </w:p>
    <w:p>
      <w:pPr>
        <w:pStyle w:val="ListParagraph"/>
        <w:numPr>
          <w:ilvl w:val="1"/>
          <w:numId w:val="111"/>
        </w:numPr>
        <w:tabs>
          <w:tab w:pos="2116" w:val="left" w:leader="none"/>
        </w:tabs>
        <w:spacing w:line="272" w:lineRule="exact" w:before="0" w:after="0"/>
        <w:ind w:left="2115" w:right="0" w:hanging="461"/>
        <w:jc w:val="both"/>
        <w:rPr>
          <w:sz w:val="24"/>
        </w:rPr>
      </w:pPr>
      <w:r>
        <w:rPr>
          <w:sz w:val="24"/>
        </w:rPr>
        <w:t>For</w:t>
      </w:r>
      <w:r>
        <w:rPr>
          <w:spacing w:val="-4"/>
          <w:sz w:val="24"/>
        </w:rPr>
        <w:t> </w:t>
      </w:r>
      <w:r>
        <w:rPr>
          <w:sz w:val="24"/>
        </w:rPr>
        <w:t>temporary</w:t>
      </w:r>
      <w:r>
        <w:rPr>
          <w:spacing w:val="-10"/>
          <w:sz w:val="24"/>
        </w:rPr>
        <w:t> </w:t>
      </w:r>
      <w:r>
        <w:rPr>
          <w:sz w:val="24"/>
        </w:rPr>
        <w:t>implants,</w:t>
      </w:r>
      <w:r>
        <w:rPr>
          <w:spacing w:val="-3"/>
          <w:sz w:val="24"/>
        </w:rPr>
        <w:t> </w:t>
      </w:r>
      <w:r>
        <w:rPr>
          <w:sz w:val="24"/>
        </w:rPr>
        <w:t>the</w:t>
      </w:r>
      <w:r>
        <w:rPr>
          <w:spacing w:val="-2"/>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7" w:val="left" w:leader="none"/>
        </w:tabs>
        <w:spacing w:line="242" w:lineRule="auto" w:before="5" w:after="0"/>
        <w:ind w:left="2015" w:right="110" w:firstLine="0"/>
        <w:jc w:val="both"/>
        <w:rPr>
          <w:sz w:val="24"/>
        </w:rPr>
      </w:pPr>
      <w:r>
        <w:rPr>
          <w:sz w:val="24"/>
        </w:rPr>
        <w:t>The</w:t>
      </w:r>
      <w:r>
        <w:rPr>
          <w:spacing w:val="-1"/>
          <w:sz w:val="24"/>
        </w:rPr>
        <w:t> </w:t>
      </w:r>
      <w:r>
        <w:rPr>
          <w:sz w:val="24"/>
        </w:rPr>
        <w:t>number</w:t>
      </w:r>
      <w:r>
        <w:rPr>
          <w:spacing w:val="-3"/>
          <w:sz w:val="24"/>
        </w:rPr>
        <w:t> </w:t>
      </w:r>
      <w:r>
        <w:rPr>
          <w:sz w:val="24"/>
        </w:rPr>
        <w:t>and</w:t>
      </w:r>
      <w:r>
        <w:rPr>
          <w:spacing w:val="-1"/>
          <w:sz w:val="24"/>
        </w:rPr>
        <w:t> </w:t>
      </w:r>
      <w:r>
        <w:rPr>
          <w:sz w:val="24"/>
        </w:rPr>
        <w:t>activity</w:t>
      </w:r>
      <w:r>
        <w:rPr>
          <w:spacing w:val="-6"/>
          <w:sz w:val="24"/>
        </w:rPr>
        <w:t> </w:t>
      </w:r>
      <w:r>
        <w:rPr>
          <w:sz w:val="24"/>
        </w:rPr>
        <w:t>of</w:t>
      </w:r>
      <w:r>
        <w:rPr>
          <w:spacing w:val="-1"/>
          <w:sz w:val="24"/>
        </w:rPr>
        <w:t> </w:t>
      </w:r>
      <w:r>
        <w:rPr>
          <w:sz w:val="24"/>
        </w:rPr>
        <w:t>sources</w:t>
      </w:r>
      <w:r>
        <w:rPr>
          <w:spacing w:val="-1"/>
          <w:sz w:val="24"/>
        </w:rPr>
        <w:t> </w:t>
      </w:r>
      <w:r>
        <w:rPr>
          <w:sz w:val="24"/>
        </w:rPr>
        <w:t>removed</w:t>
      </w:r>
      <w:r>
        <w:rPr>
          <w:spacing w:val="-1"/>
          <w:sz w:val="24"/>
        </w:rPr>
        <w:t> </w:t>
      </w:r>
      <w:r>
        <w:rPr>
          <w:sz w:val="24"/>
        </w:rPr>
        <w:t>from</w:t>
      </w:r>
      <w:r>
        <w:rPr>
          <w:spacing w:val="-1"/>
          <w:sz w:val="24"/>
        </w:rPr>
        <w:t> </w:t>
      </w:r>
      <w:r>
        <w:rPr>
          <w:sz w:val="24"/>
        </w:rPr>
        <w:t>storage, the</w:t>
      </w:r>
      <w:r>
        <w:rPr>
          <w:spacing w:val="-1"/>
          <w:sz w:val="24"/>
        </w:rPr>
        <w:t> </w:t>
      </w:r>
      <w:r>
        <w:rPr>
          <w:sz w:val="24"/>
        </w:rPr>
        <w:t>time</w:t>
      </w:r>
      <w:r>
        <w:rPr>
          <w:spacing w:val="-1"/>
          <w:sz w:val="24"/>
        </w:rPr>
        <w:t> </w:t>
      </w:r>
      <w:r>
        <w:rPr>
          <w:sz w:val="24"/>
        </w:rPr>
        <w:t>and</w:t>
      </w:r>
      <w:r>
        <w:rPr>
          <w:spacing w:val="-1"/>
          <w:sz w:val="24"/>
        </w:rPr>
        <w:t> </w:t>
      </w:r>
      <w:r>
        <w:rPr>
          <w:sz w:val="24"/>
        </w:rPr>
        <w:t>date</w:t>
      </w:r>
      <w:r>
        <w:rPr>
          <w:spacing w:val="-3"/>
          <w:sz w:val="24"/>
        </w:rPr>
        <w:t> </w:t>
      </w:r>
      <w:r>
        <w:rPr>
          <w:sz w:val="24"/>
        </w:rPr>
        <w:t>they </w:t>
      </w:r>
      <w:r>
        <w:rPr>
          <w:w w:val="95"/>
          <w:sz w:val="24"/>
        </w:rPr>
        <w:t>were removed from storage, the name of the individual who removed them from storage, </w:t>
      </w:r>
      <w:r>
        <w:rPr>
          <w:sz w:val="24"/>
        </w:rPr>
        <w:t>and the location of use; and</w:t>
      </w:r>
    </w:p>
    <w:p>
      <w:pPr>
        <w:pStyle w:val="ListParagraph"/>
        <w:numPr>
          <w:ilvl w:val="2"/>
          <w:numId w:val="111"/>
        </w:numPr>
        <w:tabs>
          <w:tab w:pos="2533" w:val="left" w:leader="none"/>
        </w:tabs>
        <w:spacing w:line="244" w:lineRule="auto" w:before="1" w:after="0"/>
        <w:ind w:left="2015" w:right="117" w:firstLine="0"/>
        <w:jc w:val="both"/>
        <w:rPr>
          <w:sz w:val="24"/>
        </w:rPr>
      </w:pPr>
      <w:r>
        <w:rPr>
          <w:sz w:val="24"/>
        </w:rPr>
        <w:t>The number and activity of sources not implanted, the time and date they </w:t>
      </w:r>
      <w:r>
        <w:rPr>
          <w:sz w:val="24"/>
        </w:rPr>
        <w:t>were returned to storage, and the name of the individual who returned them from storage.</w:t>
      </w:r>
    </w:p>
    <w:p>
      <w:pPr>
        <w:pStyle w:val="ListParagraph"/>
        <w:numPr>
          <w:ilvl w:val="1"/>
          <w:numId w:val="111"/>
        </w:numPr>
        <w:tabs>
          <w:tab w:pos="2116" w:val="left" w:leader="none"/>
        </w:tabs>
        <w:spacing w:line="272" w:lineRule="exact" w:before="0" w:after="0"/>
        <w:ind w:left="2115" w:right="0" w:hanging="461"/>
        <w:jc w:val="both"/>
        <w:rPr>
          <w:sz w:val="24"/>
        </w:rPr>
      </w:pPr>
      <w:r>
        <w:rPr>
          <w:sz w:val="24"/>
        </w:rPr>
        <w:t>For</w:t>
      </w:r>
      <w:r>
        <w:rPr>
          <w:spacing w:val="-4"/>
          <w:sz w:val="24"/>
        </w:rPr>
        <w:t> </w:t>
      </w:r>
      <w:r>
        <w:rPr>
          <w:sz w:val="24"/>
        </w:rPr>
        <w:t>permanent</w:t>
      </w:r>
      <w:r>
        <w:rPr>
          <w:spacing w:val="-2"/>
          <w:sz w:val="24"/>
        </w:rPr>
        <w:t> </w:t>
      </w:r>
      <w:r>
        <w:rPr>
          <w:sz w:val="24"/>
        </w:rPr>
        <w:t>implants,</w:t>
      </w:r>
      <w:r>
        <w:rPr>
          <w:spacing w:val="-3"/>
          <w:sz w:val="24"/>
        </w:rPr>
        <w:t> </w:t>
      </w:r>
      <w:r>
        <w:rPr>
          <w:sz w:val="24"/>
        </w:rPr>
        <w:t>the</w:t>
      </w:r>
      <w:r>
        <w:rPr>
          <w:spacing w:val="-2"/>
          <w:sz w:val="24"/>
        </w:rPr>
        <w:t> </w:t>
      </w:r>
      <w:r>
        <w:rPr>
          <w:sz w:val="24"/>
        </w:rPr>
        <w:t>record</w:t>
      </w:r>
      <w:r>
        <w:rPr>
          <w:spacing w:val="-4"/>
          <w:sz w:val="24"/>
        </w:rPr>
        <w:t> </w:t>
      </w:r>
      <w:r>
        <w:rPr>
          <w:sz w:val="24"/>
        </w:rPr>
        <w:t>must</w:t>
      </w:r>
      <w:r>
        <w:rPr>
          <w:spacing w:val="-2"/>
          <w:sz w:val="24"/>
        </w:rPr>
        <w:t> include:</w:t>
      </w:r>
    </w:p>
    <w:p>
      <w:pPr>
        <w:pStyle w:val="ListParagraph"/>
        <w:numPr>
          <w:ilvl w:val="2"/>
          <w:numId w:val="111"/>
        </w:numPr>
        <w:tabs>
          <w:tab w:pos="2538" w:val="left" w:leader="none"/>
          <w:tab w:pos="2539" w:val="left" w:leader="none"/>
        </w:tabs>
        <w:spacing w:line="242" w:lineRule="auto" w:before="5" w:after="0"/>
        <w:ind w:left="2015" w:right="117" w:firstLine="0"/>
        <w:jc w:val="left"/>
        <w:rPr>
          <w:sz w:val="24"/>
        </w:rPr>
      </w:pPr>
      <w:r>
        <w:rPr>
          <w:sz w:val="24"/>
        </w:rPr>
        <w:t>The number and</w:t>
      </w:r>
      <w:r>
        <w:rPr>
          <w:spacing w:val="27"/>
          <w:sz w:val="24"/>
        </w:rPr>
        <w:t> </w:t>
      </w:r>
      <w:r>
        <w:rPr>
          <w:sz w:val="24"/>
        </w:rPr>
        <w:t>activity of</w:t>
      </w:r>
      <w:r>
        <w:rPr>
          <w:spacing w:val="27"/>
          <w:sz w:val="24"/>
        </w:rPr>
        <w:t> </w:t>
      </w:r>
      <w:r>
        <w:rPr>
          <w:sz w:val="24"/>
        </w:rPr>
        <w:t>sources removed from storage, the date they were</w:t>
      </w:r>
      <w:r>
        <w:rPr>
          <w:spacing w:val="40"/>
          <w:sz w:val="24"/>
        </w:rPr>
        <w:t> </w:t>
      </w:r>
      <w:r>
        <w:rPr>
          <w:sz w:val="24"/>
        </w:rPr>
        <w:t>removed</w:t>
      </w:r>
      <w:r>
        <w:rPr>
          <w:spacing w:val="-14"/>
          <w:sz w:val="24"/>
        </w:rPr>
        <w:t> </w:t>
      </w:r>
      <w:r>
        <w:rPr>
          <w:sz w:val="24"/>
        </w:rPr>
        <w:t>from</w:t>
      </w:r>
      <w:r>
        <w:rPr>
          <w:spacing w:val="-14"/>
          <w:sz w:val="24"/>
        </w:rPr>
        <w:t> </w:t>
      </w:r>
      <w:r>
        <w:rPr>
          <w:sz w:val="24"/>
        </w:rPr>
        <w:t>storage,</w:t>
      </w:r>
      <w:r>
        <w:rPr>
          <w:spacing w:val="-14"/>
          <w:sz w:val="24"/>
        </w:rPr>
        <w:t> </w:t>
      </w:r>
      <w:r>
        <w:rPr>
          <w:sz w:val="24"/>
        </w:rPr>
        <w:t>and</w:t>
      </w:r>
      <w:r>
        <w:rPr>
          <w:spacing w:val="-14"/>
          <w:sz w:val="24"/>
        </w:rPr>
        <w:t> </w:t>
      </w:r>
      <w:r>
        <w:rPr>
          <w:sz w:val="24"/>
        </w:rPr>
        <w:t>the</w:t>
      </w:r>
      <w:r>
        <w:rPr>
          <w:spacing w:val="-15"/>
          <w:sz w:val="24"/>
        </w:rPr>
        <w:t> </w:t>
      </w:r>
      <w:r>
        <w:rPr>
          <w:sz w:val="24"/>
        </w:rPr>
        <w:t>name</w:t>
      </w:r>
      <w:r>
        <w:rPr>
          <w:spacing w:val="-14"/>
          <w:sz w:val="24"/>
        </w:rPr>
        <w:t> </w:t>
      </w:r>
      <w:r>
        <w:rPr>
          <w:sz w:val="24"/>
        </w:rPr>
        <w:t>of</w:t>
      </w:r>
      <w:r>
        <w:rPr>
          <w:spacing w:val="-14"/>
          <w:sz w:val="24"/>
        </w:rPr>
        <w:t> </w:t>
      </w:r>
      <w:r>
        <w:rPr>
          <w:sz w:val="24"/>
        </w:rPr>
        <w:t>the</w:t>
      </w:r>
      <w:r>
        <w:rPr>
          <w:spacing w:val="-14"/>
          <w:sz w:val="24"/>
        </w:rPr>
        <w:t> </w:t>
      </w:r>
      <w:r>
        <w:rPr>
          <w:sz w:val="24"/>
        </w:rPr>
        <w:t>individual</w:t>
      </w:r>
      <w:r>
        <w:rPr>
          <w:spacing w:val="-14"/>
          <w:sz w:val="24"/>
        </w:rPr>
        <w:t> </w:t>
      </w:r>
      <w:r>
        <w:rPr>
          <w:sz w:val="24"/>
        </w:rPr>
        <w:t>who</w:t>
      </w:r>
      <w:r>
        <w:rPr>
          <w:spacing w:val="-14"/>
          <w:sz w:val="24"/>
        </w:rPr>
        <w:t> </w:t>
      </w:r>
      <w:r>
        <w:rPr>
          <w:sz w:val="24"/>
        </w:rPr>
        <w:t>removed</w:t>
      </w:r>
      <w:r>
        <w:rPr>
          <w:spacing w:val="-14"/>
          <w:sz w:val="24"/>
        </w:rPr>
        <w:t> </w:t>
      </w:r>
      <w:r>
        <w:rPr>
          <w:sz w:val="24"/>
        </w:rPr>
        <w:t>them</w:t>
      </w:r>
      <w:r>
        <w:rPr>
          <w:spacing w:val="-14"/>
          <w:sz w:val="24"/>
        </w:rPr>
        <w:t> </w:t>
      </w:r>
      <w:r>
        <w:rPr>
          <w:sz w:val="24"/>
        </w:rPr>
        <w:t>from</w:t>
      </w:r>
      <w:r>
        <w:rPr>
          <w:spacing w:val="-14"/>
          <w:sz w:val="24"/>
        </w:rPr>
        <w:t> </w:t>
      </w:r>
      <w:r>
        <w:rPr>
          <w:sz w:val="24"/>
        </w:rPr>
        <w:t>storage;</w:t>
      </w:r>
    </w:p>
    <w:p>
      <w:pPr>
        <w:pStyle w:val="ListParagraph"/>
        <w:numPr>
          <w:ilvl w:val="2"/>
          <w:numId w:val="111"/>
        </w:numPr>
        <w:tabs>
          <w:tab w:pos="2454" w:val="left" w:leader="none"/>
        </w:tabs>
        <w:spacing w:line="242" w:lineRule="auto" w:before="2" w:after="0"/>
        <w:ind w:left="2015" w:right="116" w:firstLine="0"/>
        <w:jc w:val="left"/>
        <w:rPr>
          <w:sz w:val="24"/>
        </w:rPr>
      </w:pPr>
      <w:r>
        <w:rPr>
          <w:sz w:val="24"/>
        </w:rPr>
        <w:t>The</w:t>
      </w:r>
      <w:r>
        <w:rPr>
          <w:spacing w:val="-15"/>
          <w:sz w:val="24"/>
        </w:rPr>
        <w:t> </w:t>
      </w:r>
      <w:r>
        <w:rPr>
          <w:sz w:val="24"/>
        </w:rPr>
        <w:t>number</w:t>
      </w:r>
      <w:r>
        <w:rPr>
          <w:spacing w:val="-15"/>
          <w:sz w:val="24"/>
        </w:rPr>
        <w:t> </w:t>
      </w:r>
      <w:r>
        <w:rPr>
          <w:sz w:val="24"/>
        </w:rPr>
        <w:t>and</w:t>
      </w:r>
      <w:r>
        <w:rPr>
          <w:spacing w:val="-14"/>
          <w:sz w:val="24"/>
        </w:rPr>
        <w:t> </w:t>
      </w:r>
      <w:r>
        <w:rPr>
          <w:sz w:val="24"/>
        </w:rPr>
        <w:t>activity</w:t>
      </w:r>
      <w:r>
        <w:rPr>
          <w:spacing w:val="-15"/>
          <w:sz w:val="24"/>
        </w:rPr>
        <w:t> </w:t>
      </w:r>
      <w:r>
        <w:rPr>
          <w:sz w:val="24"/>
        </w:rPr>
        <w:t>of</w:t>
      </w:r>
      <w:r>
        <w:rPr>
          <w:spacing w:val="-12"/>
          <w:sz w:val="24"/>
        </w:rPr>
        <w:t> </w:t>
      </w:r>
      <w:r>
        <w:rPr>
          <w:sz w:val="24"/>
        </w:rPr>
        <w:t>sources</w:t>
      </w:r>
      <w:r>
        <w:rPr>
          <w:spacing w:val="-12"/>
          <w:sz w:val="24"/>
        </w:rPr>
        <w:t> </w:t>
      </w:r>
      <w:r>
        <w:rPr>
          <w:sz w:val="24"/>
        </w:rPr>
        <w:t>returned</w:t>
      </w:r>
      <w:r>
        <w:rPr>
          <w:spacing w:val="-15"/>
          <w:sz w:val="24"/>
        </w:rPr>
        <w:t> </w:t>
      </w:r>
      <w:r>
        <w:rPr>
          <w:sz w:val="24"/>
        </w:rPr>
        <w:t>to</w:t>
      </w:r>
      <w:r>
        <w:rPr>
          <w:spacing w:val="-12"/>
          <w:sz w:val="24"/>
        </w:rPr>
        <w:t> </w:t>
      </w:r>
      <w:r>
        <w:rPr>
          <w:sz w:val="24"/>
        </w:rPr>
        <w:t>storage,</w:t>
      </w:r>
      <w:r>
        <w:rPr>
          <w:spacing w:val="-15"/>
          <w:sz w:val="24"/>
        </w:rPr>
        <w:t> </w:t>
      </w:r>
      <w:r>
        <w:rPr>
          <w:sz w:val="24"/>
        </w:rPr>
        <w:t>the</w:t>
      </w:r>
      <w:r>
        <w:rPr>
          <w:spacing w:val="-12"/>
          <w:sz w:val="24"/>
        </w:rPr>
        <w:t> </w:t>
      </w:r>
      <w:r>
        <w:rPr>
          <w:sz w:val="24"/>
        </w:rPr>
        <w:t>date</w:t>
      </w:r>
      <w:r>
        <w:rPr>
          <w:spacing w:val="-12"/>
          <w:sz w:val="24"/>
        </w:rPr>
        <w:t> </w:t>
      </w:r>
      <w:r>
        <w:rPr>
          <w:sz w:val="24"/>
        </w:rPr>
        <w:t>they</w:t>
      </w:r>
      <w:r>
        <w:rPr>
          <w:spacing w:val="-15"/>
          <w:sz w:val="24"/>
        </w:rPr>
        <w:t> </w:t>
      </w:r>
      <w:r>
        <w:rPr>
          <w:sz w:val="24"/>
        </w:rPr>
        <w:t>were</w:t>
      </w:r>
      <w:r>
        <w:rPr>
          <w:spacing w:val="-12"/>
          <w:sz w:val="24"/>
        </w:rPr>
        <w:t> </w:t>
      </w:r>
      <w:r>
        <w:rPr>
          <w:sz w:val="24"/>
        </w:rPr>
        <w:t>returned to storage, and the name of the individual who returned them to storage; and</w:t>
      </w:r>
    </w:p>
    <w:p>
      <w:pPr>
        <w:pStyle w:val="ListParagraph"/>
        <w:numPr>
          <w:ilvl w:val="2"/>
          <w:numId w:val="111"/>
        </w:numPr>
        <w:tabs>
          <w:tab w:pos="2438" w:val="left" w:leader="none"/>
        </w:tabs>
        <w:spacing w:line="242" w:lineRule="auto" w:before="1" w:after="0"/>
        <w:ind w:left="2015" w:right="116" w:firstLine="0"/>
        <w:jc w:val="left"/>
        <w:rPr>
          <w:sz w:val="24"/>
        </w:rPr>
      </w:pPr>
      <w:r>
        <w:rPr>
          <w:sz w:val="24"/>
        </w:rPr>
        <w:t>The</w:t>
      </w:r>
      <w:r>
        <w:rPr>
          <w:spacing w:val="-12"/>
          <w:sz w:val="24"/>
        </w:rPr>
        <w:t> </w:t>
      </w:r>
      <w:r>
        <w:rPr>
          <w:sz w:val="24"/>
        </w:rPr>
        <w:t>number</w:t>
      </w:r>
      <w:r>
        <w:rPr>
          <w:spacing w:val="-13"/>
          <w:sz w:val="24"/>
        </w:rPr>
        <w:t> </w:t>
      </w:r>
      <w:r>
        <w:rPr>
          <w:sz w:val="24"/>
        </w:rPr>
        <w:t>and</w:t>
      </w:r>
      <w:r>
        <w:rPr>
          <w:spacing w:val="-11"/>
          <w:sz w:val="24"/>
        </w:rPr>
        <w:t> </w:t>
      </w:r>
      <w:r>
        <w:rPr>
          <w:sz w:val="24"/>
        </w:rPr>
        <w:t>activity</w:t>
      </w:r>
      <w:r>
        <w:rPr>
          <w:spacing w:val="-15"/>
          <w:sz w:val="24"/>
        </w:rPr>
        <w:t> </w:t>
      </w:r>
      <w:r>
        <w:rPr>
          <w:sz w:val="24"/>
        </w:rPr>
        <w:t>of</w:t>
      </w:r>
      <w:r>
        <w:rPr>
          <w:spacing w:val="-11"/>
          <w:sz w:val="24"/>
        </w:rPr>
        <w:t> </w:t>
      </w:r>
      <w:r>
        <w:rPr>
          <w:sz w:val="24"/>
        </w:rPr>
        <w:t>sources</w:t>
      </w:r>
      <w:r>
        <w:rPr>
          <w:spacing w:val="-11"/>
          <w:sz w:val="24"/>
        </w:rPr>
        <w:t> </w:t>
      </w:r>
      <w:r>
        <w:rPr>
          <w:sz w:val="24"/>
        </w:rPr>
        <w:t>permanently</w:t>
      </w:r>
      <w:r>
        <w:rPr>
          <w:spacing w:val="-15"/>
          <w:sz w:val="24"/>
        </w:rPr>
        <w:t> </w:t>
      </w:r>
      <w:r>
        <w:rPr>
          <w:sz w:val="24"/>
        </w:rPr>
        <w:t>implanted</w:t>
      </w:r>
      <w:r>
        <w:rPr>
          <w:spacing w:val="-8"/>
          <w:sz w:val="24"/>
        </w:rPr>
        <w:t> </w:t>
      </w:r>
      <w:r>
        <w:rPr>
          <w:sz w:val="24"/>
        </w:rPr>
        <w:t>in</w:t>
      </w:r>
      <w:r>
        <w:rPr>
          <w:spacing w:val="-8"/>
          <w:sz w:val="24"/>
        </w:rPr>
        <w:t> </w:t>
      </w:r>
      <w:r>
        <w:rPr>
          <w:sz w:val="24"/>
        </w:rPr>
        <w:t>the</w:t>
      </w:r>
      <w:r>
        <w:rPr>
          <w:spacing w:val="-11"/>
          <w:sz w:val="24"/>
        </w:rPr>
        <w:t> </w:t>
      </w:r>
      <w:r>
        <w:rPr>
          <w:sz w:val="24"/>
        </w:rPr>
        <w:t>patient</w:t>
      </w:r>
      <w:r>
        <w:rPr>
          <w:spacing w:val="-8"/>
          <w:sz w:val="24"/>
        </w:rPr>
        <w:t> </w:t>
      </w:r>
      <w:r>
        <w:rPr>
          <w:sz w:val="24"/>
        </w:rPr>
        <w:t>or</w:t>
      </w:r>
      <w:r>
        <w:rPr>
          <w:spacing w:val="-11"/>
          <w:sz w:val="24"/>
        </w:rPr>
        <w:t> </w:t>
      </w:r>
      <w:r>
        <w:rPr>
          <w:sz w:val="24"/>
        </w:rPr>
        <w:t>human research subject.</w:t>
      </w:r>
    </w:p>
    <w:p>
      <w:pPr>
        <w:pStyle w:val="BodyText"/>
        <w:spacing w:before="3"/>
        <w:rPr>
          <w:sz w:val="19"/>
        </w:rPr>
      </w:pPr>
    </w:p>
    <w:p>
      <w:pPr>
        <w:pStyle w:val="ListParagraph"/>
        <w:numPr>
          <w:ilvl w:val="0"/>
          <w:numId w:val="111"/>
        </w:numPr>
        <w:tabs>
          <w:tab w:pos="1734" w:val="left" w:leader="none"/>
        </w:tabs>
        <w:spacing w:line="242" w:lineRule="auto" w:before="59" w:after="0"/>
        <w:ind w:left="1300" w:right="117" w:firstLine="0"/>
        <w:jc w:val="both"/>
        <w:rPr>
          <w:sz w:val="24"/>
        </w:rPr>
      </w:pPr>
      <w:r>
        <w:rPr>
          <w:w w:val="95"/>
          <w:sz w:val="24"/>
          <w:u w:val="single"/>
        </w:rPr>
        <w:t>Records of Calibration Measurements on Brachytherapy</w:t>
      </w:r>
      <w:r>
        <w:rPr>
          <w:spacing w:val="-1"/>
          <w:w w:val="95"/>
          <w:sz w:val="24"/>
          <w:u w:val="single"/>
        </w:rPr>
        <w:t> </w:t>
      </w:r>
      <w:r>
        <w:rPr>
          <w:w w:val="95"/>
          <w:sz w:val="24"/>
          <w:u w:val="single"/>
        </w:rPr>
        <w:t>Sources</w:t>
      </w:r>
      <w:r>
        <w:rPr>
          <w:w w:val="95"/>
          <w:sz w:val="24"/>
        </w:rPr>
        <w:t>.</w:t>
      </w:r>
      <w:r>
        <w:rPr>
          <w:spacing w:val="80"/>
          <w:sz w:val="24"/>
        </w:rPr>
        <w:t> </w:t>
      </w:r>
      <w:r>
        <w:rPr>
          <w:w w:val="95"/>
          <w:sz w:val="24"/>
        </w:rPr>
        <w:t>A licensee shall maintain</w:t>
      </w:r>
      <w:r>
        <w:rPr>
          <w:spacing w:val="40"/>
          <w:sz w:val="24"/>
        </w:rPr>
        <w:t> </w:t>
      </w:r>
      <w:r>
        <w:rPr>
          <w:sz w:val="24"/>
        </w:rPr>
        <w:t>a</w:t>
      </w:r>
      <w:r>
        <w:rPr>
          <w:spacing w:val="-1"/>
          <w:sz w:val="24"/>
        </w:rPr>
        <w:t> </w:t>
      </w:r>
      <w:r>
        <w:rPr>
          <w:sz w:val="24"/>
        </w:rPr>
        <w:t>record</w:t>
      </w:r>
      <w:r>
        <w:rPr>
          <w:spacing w:val="-1"/>
          <w:sz w:val="24"/>
        </w:rPr>
        <w:t> </w:t>
      </w:r>
      <w:r>
        <w:rPr>
          <w:sz w:val="24"/>
        </w:rPr>
        <w:t>of</w:t>
      </w:r>
      <w:r>
        <w:rPr>
          <w:spacing w:val="-3"/>
          <w:sz w:val="24"/>
        </w:rPr>
        <w:t> </w:t>
      </w:r>
      <w:r>
        <w:rPr>
          <w:sz w:val="24"/>
        </w:rPr>
        <w:t>the</w:t>
      </w:r>
      <w:r>
        <w:rPr>
          <w:spacing w:val="-1"/>
          <w:sz w:val="24"/>
        </w:rPr>
        <w:t> </w:t>
      </w:r>
      <w:r>
        <w:rPr>
          <w:sz w:val="24"/>
        </w:rPr>
        <w:t>calibrations</w:t>
      </w:r>
      <w:r>
        <w:rPr>
          <w:spacing w:val="-1"/>
          <w:sz w:val="24"/>
        </w:rPr>
        <w:t> </w:t>
      </w:r>
      <w:r>
        <w:rPr>
          <w:sz w:val="24"/>
        </w:rPr>
        <w:t>on</w:t>
      </w:r>
      <w:r>
        <w:rPr>
          <w:spacing w:val="-1"/>
          <w:sz w:val="24"/>
        </w:rPr>
        <w:t> </w:t>
      </w:r>
      <w:r>
        <w:rPr>
          <w:sz w:val="24"/>
        </w:rPr>
        <w:t>brachytherapy</w:t>
      </w:r>
      <w:r>
        <w:rPr>
          <w:spacing w:val="-8"/>
          <w:sz w:val="24"/>
        </w:rPr>
        <w:t> </w:t>
      </w:r>
      <w:r>
        <w:rPr>
          <w:sz w:val="24"/>
        </w:rPr>
        <w:t>sources</w:t>
      </w:r>
      <w:r>
        <w:rPr>
          <w:spacing w:val="-1"/>
          <w:sz w:val="24"/>
        </w:rPr>
        <w:t> </w:t>
      </w:r>
      <w:r>
        <w:rPr>
          <w:sz w:val="24"/>
        </w:rPr>
        <w:t>required</w:t>
      </w:r>
      <w:r>
        <w:rPr>
          <w:spacing w:val="-1"/>
          <w:sz w:val="24"/>
        </w:rPr>
        <w:t> </w:t>
      </w:r>
      <w:r>
        <w:rPr>
          <w:sz w:val="24"/>
        </w:rPr>
        <w:t>by</w:t>
      </w:r>
      <w:r>
        <w:rPr>
          <w:spacing w:val="-8"/>
          <w:sz w:val="24"/>
        </w:rPr>
        <w:t> </w:t>
      </w:r>
      <w:r>
        <w:rPr>
          <w:sz w:val="24"/>
        </w:rPr>
        <w:t>105 CMR 120.564 for</w:t>
      </w:r>
      <w:r>
        <w:rPr>
          <w:spacing w:val="-1"/>
          <w:sz w:val="24"/>
        </w:rPr>
        <w:t> </w:t>
      </w:r>
      <w:r>
        <w:rPr>
          <w:sz w:val="24"/>
        </w:rPr>
        <w:t>three years after the last use of the source.</w:t>
      </w:r>
      <w:r>
        <w:rPr>
          <w:spacing w:val="40"/>
          <w:sz w:val="24"/>
        </w:rPr>
        <w:t> </w:t>
      </w:r>
      <w:r>
        <w:rPr>
          <w:sz w:val="24"/>
        </w:rPr>
        <w:t>The record must include the date of the calibration; </w:t>
      </w:r>
      <w:r>
        <w:rPr>
          <w:sz w:val="24"/>
        </w:rPr>
        <w:t>the manufacturer's</w:t>
      </w:r>
      <w:r>
        <w:rPr>
          <w:spacing w:val="-15"/>
          <w:sz w:val="24"/>
        </w:rPr>
        <w:t> </w:t>
      </w:r>
      <w:r>
        <w:rPr>
          <w:sz w:val="24"/>
        </w:rPr>
        <w:t>name,</w:t>
      </w:r>
      <w:r>
        <w:rPr>
          <w:spacing w:val="-15"/>
          <w:sz w:val="24"/>
        </w:rPr>
        <w:t> </w:t>
      </w:r>
      <w:r>
        <w:rPr>
          <w:sz w:val="24"/>
        </w:rPr>
        <w:t>model</w:t>
      </w:r>
      <w:r>
        <w:rPr>
          <w:spacing w:val="-15"/>
          <w:sz w:val="24"/>
        </w:rPr>
        <w:t> </w:t>
      </w:r>
      <w:r>
        <w:rPr>
          <w:sz w:val="24"/>
        </w:rPr>
        <w:t>number,</w:t>
      </w:r>
      <w:r>
        <w:rPr>
          <w:spacing w:val="-15"/>
          <w:sz w:val="24"/>
        </w:rPr>
        <w:t> </w:t>
      </w:r>
      <w:r>
        <w:rPr>
          <w:sz w:val="24"/>
        </w:rPr>
        <w:t>and</w:t>
      </w:r>
      <w:r>
        <w:rPr>
          <w:spacing w:val="-15"/>
          <w:sz w:val="24"/>
        </w:rPr>
        <w:t> </w:t>
      </w:r>
      <w:r>
        <w:rPr>
          <w:sz w:val="24"/>
        </w:rPr>
        <w:t>serial</w:t>
      </w:r>
      <w:r>
        <w:rPr>
          <w:spacing w:val="-15"/>
          <w:sz w:val="24"/>
        </w:rPr>
        <w:t> </w:t>
      </w:r>
      <w:r>
        <w:rPr>
          <w:sz w:val="24"/>
        </w:rPr>
        <w:t>number</w:t>
      </w:r>
      <w:r>
        <w:rPr>
          <w:spacing w:val="-15"/>
          <w:sz w:val="24"/>
        </w:rPr>
        <w:t> </w:t>
      </w:r>
      <w:r>
        <w:rPr>
          <w:sz w:val="24"/>
        </w:rPr>
        <w:t>for</w:t>
      </w:r>
      <w:r>
        <w:rPr>
          <w:spacing w:val="-15"/>
          <w:sz w:val="24"/>
        </w:rPr>
        <w:t> </w:t>
      </w:r>
      <w:r>
        <w:rPr>
          <w:sz w:val="24"/>
        </w:rPr>
        <w:t>the</w:t>
      </w:r>
      <w:r>
        <w:rPr>
          <w:spacing w:val="-15"/>
          <w:sz w:val="24"/>
        </w:rPr>
        <w:t> </w:t>
      </w:r>
      <w:r>
        <w:rPr>
          <w:sz w:val="24"/>
        </w:rPr>
        <w:t>source</w:t>
      </w:r>
      <w:r>
        <w:rPr>
          <w:spacing w:val="-15"/>
          <w:sz w:val="24"/>
        </w:rPr>
        <w:t> </w:t>
      </w:r>
      <w:r>
        <w:rPr>
          <w:sz w:val="24"/>
        </w:rPr>
        <w:t>and</w:t>
      </w:r>
      <w:r>
        <w:rPr>
          <w:spacing w:val="-15"/>
          <w:sz w:val="24"/>
        </w:rPr>
        <w:t> </w:t>
      </w:r>
      <w:r>
        <w:rPr>
          <w:sz w:val="24"/>
        </w:rPr>
        <w:t>the</w:t>
      </w:r>
      <w:r>
        <w:rPr>
          <w:spacing w:val="-15"/>
          <w:sz w:val="24"/>
        </w:rPr>
        <w:t> </w:t>
      </w:r>
      <w:r>
        <w:rPr>
          <w:sz w:val="24"/>
        </w:rPr>
        <w:t>instruments</w:t>
      </w:r>
      <w:r>
        <w:rPr>
          <w:spacing w:val="-15"/>
          <w:sz w:val="24"/>
        </w:rPr>
        <w:t> </w:t>
      </w:r>
      <w:r>
        <w:rPr>
          <w:sz w:val="24"/>
        </w:rPr>
        <w:t>used to calibrate the source; the source output or activity; source positioning accuracy within applicators; and the signature of the authorized medical physicist.</w:t>
      </w:r>
    </w:p>
    <w:p>
      <w:pPr>
        <w:pStyle w:val="BodyText"/>
        <w:spacing w:before="8"/>
        <w:rPr>
          <w:sz w:val="19"/>
        </w:rPr>
      </w:pPr>
    </w:p>
    <w:p>
      <w:pPr>
        <w:pStyle w:val="ListParagraph"/>
        <w:numPr>
          <w:ilvl w:val="0"/>
          <w:numId w:val="111"/>
        </w:numPr>
        <w:tabs>
          <w:tab w:pos="1823" w:val="left" w:leader="none"/>
        </w:tabs>
        <w:spacing w:line="242" w:lineRule="auto" w:before="59" w:after="0"/>
        <w:ind w:left="1300" w:right="115" w:firstLine="0"/>
        <w:jc w:val="both"/>
        <w:rPr>
          <w:sz w:val="24"/>
        </w:rPr>
      </w:pPr>
      <w:r>
        <w:rPr>
          <w:sz w:val="24"/>
          <w:u w:val="single"/>
        </w:rPr>
        <w:t>Records of Decay</w:t>
      </w:r>
      <w:r>
        <w:rPr>
          <w:spacing w:val="-2"/>
          <w:sz w:val="24"/>
          <w:u w:val="single"/>
        </w:rPr>
        <w:t> </w:t>
      </w:r>
      <w:r>
        <w:rPr>
          <w:sz w:val="24"/>
          <w:u w:val="single"/>
        </w:rPr>
        <w:t>of Strontium-90 Sources for Opthalmic Treatments</w:t>
      </w:r>
      <w:r>
        <w:rPr>
          <w:sz w:val="24"/>
        </w:rPr>
        <w:t>.</w:t>
      </w:r>
      <w:r>
        <w:rPr>
          <w:spacing w:val="40"/>
          <w:sz w:val="24"/>
        </w:rPr>
        <w:t> </w:t>
      </w:r>
      <w:r>
        <w:rPr>
          <w:sz w:val="24"/>
        </w:rPr>
        <w:t>A licensee shall maintain</w:t>
      </w:r>
      <w:r>
        <w:rPr>
          <w:spacing w:val="-5"/>
          <w:sz w:val="24"/>
        </w:rPr>
        <w:t> </w:t>
      </w:r>
      <w:r>
        <w:rPr>
          <w:sz w:val="24"/>
        </w:rPr>
        <w:t>a</w:t>
      </w:r>
      <w:r>
        <w:rPr>
          <w:spacing w:val="-5"/>
          <w:sz w:val="24"/>
        </w:rPr>
        <w:t> </w:t>
      </w:r>
      <w:r>
        <w:rPr>
          <w:sz w:val="24"/>
        </w:rPr>
        <w:t>record</w:t>
      </w:r>
      <w:r>
        <w:rPr>
          <w:spacing w:val="-5"/>
          <w:sz w:val="24"/>
        </w:rPr>
        <w:t> </w:t>
      </w:r>
      <w:r>
        <w:rPr>
          <w:sz w:val="24"/>
        </w:rPr>
        <w:t>of</w:t>
      </w:r>
      <w:r>
        <w:rPr>
          <w:spacing w:val="-3"/>
          <w:sz w:val="24"/>
        </w:rPr>
        <w:t> </w:t>
      </w:r>
      <w:r>
        <w:rPr>
          <w:sz w:val="24"/>
        </w:rPr>
        <w:t>the</w:t>
      </w:r>
      <w:r>
        <w:rPr>
          <w:spacing w:val="-5"/>
          <w:sz w:val="24"/>
        </w:rPr>
        <w:t> </w:t>
      </w:r>
      <w:r>
        <w:rPr>
          <w:sz w:val="24"/>
        </w:rPr>
        <w:t>activity</w:t>
      </w:r>
      <w:r>
        <w:rPr>
          <w:spacing w:val="-8"/>
          <w:sz w:val="24"/>
        </w:rPr>
        <w:t> </w:t>
      </w:r>
      <w:r>
        <w:rPr>
          <w:sz w:val="24"/>
        </w:rPr>
        <w:t>of</w:t>
      </w:r>
      <w:r>
        <w:rPr>
          <w:spacing w:val="-5"/>
          <w:sz w:val="24"/>
        </w:rPr>
        <w:t> </w:t>
      </w:r>
      <w:r>
        <w:rPr>
          <w:sz w:val="24"/>
        </w:rPr>
        <w:t>a</w:t>
      </w:r>
      <w:r>
        <w:rPr>
          <w:spacing w:val="-2"/>
          <w:sz w:val="24"/>
        </w:rPr>
        <w:t> </w:t>
      </w:r>
      <w:r>
        <w:rPr>
          <w:sz w:val="24"/>
        </w:rPr>
        <w:t>strontium-90</w:t>
      </w:r>
      <w:r>
        <w:rPr>
          <w:spacing w:val="-2"/>
          <w:sz w:val="24"/>
        </w:rPr>
        <w:t> </w:t>
      </w:r>
      <w:r>
        <w:rPr>
          <w:sz w:val="24"/>
        </w:rPr>
        <w:t>source</w:t>
      </w:r>
      <w:r>
        <w:rPr>
          <w:spacing w:val="-5"/>
          <w:sz w:val="24"/>
        </w:rPr>
        <w:t> </w:t>
      </w:r>
      <w:r>
        <w:rPr>
          <w:sz w:val="24"/>
        </w:rPr>
        <w:t>required</w:t>
      </w:r>
      <w:r>
        <w:rPr>
          <w:spacing w:val="-5"/>
          <w:sz w:val="24"/>
        </w:rPr>
        <w:t> </w:t>
      </w:r>
      <w:r>
        <w:rPr>
          <w:sz w:val="24"/>
        </w:rPr>
        <w:t>by</w:t>
      </w:r>
      <w:r>
        <w:rPr>
          <w:spacing w:val="-12"/>
          <w:sz w:val="24"/>
        </w:rPr>
        <w:t> </w:t>
      </w:r>
      <w:r>
        <w:rPr>
          <w:sz w:val="24"/>
        </w:rPr>
        <w:t>105</w:t>
      </w:r>
      <w:r>
        <w:rPr>
          <w:spacing w:val="-5"/>
          <w:sz w:val="24"/>
        </w:rPr>
        <w:t> </w:t>
      </w:r>
      <w:r>
        <w:rPr>
          <w:sz w:val="24"/>
        </w:rPr>
        <w:t>CMR</w:t>
      </w:r>
      <w:r>
        <w:rPr>
          <w:spacing w:val="-5"/>
          <w:sz w:val="24"/>
        </w:rPr>
        <w:t> </w:t>
      </w:r>
      <w:r>
        <w:rPr>
          <w:sz w:val="24"/>
        </w:rPr>
        <w:t>120.564</w:t>
      </w:r>
      <w:r>
        <w:rPr>
          <w:b/>
          <w:color w:val="0000FF"/>
          <w:sz w:val="24"/>
        </w:rPr>
        <w:t>A</w:t>
      </w:r>
      <w:r>
        <w:rPr>
          <w:b/>
          <w:color w:val="0000FF"/>
          <w:spacing w:val="-5"/>
          <w:sz w:val="24"/>
        </w:rPr>
        <w:t> </w:t>
      </w:r>
      <w:r>
        <w:rPr>
          <w:b/>
          <w:color w:val="0000FF"/>
          <w:sz w:val="24"/>
        </w:rPr>
        <w:t>for the life of the source</w:t>
      </w:r>
      <w:r>
        <w:rPr>
          <w:sz w:val="24"/>
        </w:rPr>
        <w:t>.</w:t>
      </w:r>
      <w:r>
        <w:rPr>
          <w:spacing w:val="40"/>
          <w:sz w:val="24"/>
        </w:rPr>
        <w:t> </w:t>
      </w:r>
      <w:r>
        <w:rPr>
          <w:sz w:val="24"/>
        </w:rPr>
        <w:t>The record must include the date and initial activity of the source as determined under 105 CMR 120.564, and for each decay calculation, the date and the source activity </w:t>
      </w:r>
      <w:r>
        <w:rPr>
          <w:b/>
          <w:color w:val="0000FF"/>
          <w:sz w:val="24"/>
        </w:rPr>
        <w:t>as determined by 105 CMR 120.564A</w:t>
      </w:r>
      <w:r>
        <w:rPr>
          <w:sz w:val="24"/>
        </w:rPr>
        <w:t>.</w:t>
      </w:r>
    </w:p>
    <w:p>
      <w:pPr>
        <w:pStyle w:val="BodyText"/>
        <w:spacing w:before="7"/>
        <w:rPr>
          <w:sz w:val="19"/>
        </w:rPr>
      </w:pPr>
    </w:p>
    <w:p>
      <w:pPr>
        <w:pStyle w:val="ListParagraph"/>
        <w:numPr>
          <w:ilvl w:val="0"/>
          <w:numId w:val="111"/>
        </w:numPr>
        <w:tabs>
          <w:tab w:pos="1833" w:val="left" w:leader="none"/>
        </w:tabs>
        <w:spacing w:line="242" w:lineRule="auto" w:before="59" w:after="0"/>
        <w:ind w:left="1300" w:right="115" w:firstLine="0"/>
        <w:jc w:val="both"/>
        <w:rPr>
          <w:sz w:val="24"/>
        </w:rPr>
      </w:pPr>
      <w:r>
        <w:rPr>
          <w:sz w:val="24"/>
          <w:u w:val="single"/>
        </w:rPr>
        <w:t>Records</w:t>
      </w:r>
      <w:r>
        <w:rPr>
          <w:spacing w:val="-1"/>
          <w:sz w:val="24"/>
          <w:u w:val="single"/>
        </w:rPr>
        <w:t> </w:t>
      </w:r>
      <w:r>
        <w:rPr>
          <w:sz w:val="24"/>
          <w:u w:val="single"/>
        </w:rPr>
        <w:t>of Installation, Maintenance, Adjustment, and Repair</w:t>
      </w:r>
      <w:r>
        <w:rPr>
          <w:sz w:val="24"/>
        </w:rPr>
        <w:t>.</w:t>
      </w:r>
      <w:r>
        <w:rPr>
          <w:spacing w:val="40"/>
          <w:sz w:val="24"/>
        </w:rPr>
        <w:t> </w:t>
      </w:r>
      <w:r>
        <w:rPr>
          <w:sz w:val="24"/>
        </w:rPr>
        <w:t>A licensee</w:t>
      </w:r>
      <w:r>
        <w:rPr>
          <w:spacing w:val="-2"/>
          <w:sz w:val="24"/>
        </w:rPr>
        <w:t> </w:t>
      </w:r>
      <w:r>
        <w:rPr>
          <w:sz w:val="24"/>
        </w:rPr>
        <w:t>shall retain a record</w:t>
      </w:r>
      <w:r>
        <w:rPr>
          <w:sz w:val="24"/>
        </w:rPr>
        <w:t> of</w:t>
      </w:r>
      <w:r>
        <w:rPr>
          <w:sz w:val="24"/>
        </w:rPr>
        <w:t> the installation, maintenance, adjustment, and repair of remote afterloader</w:t>
      </w:r>
      <w:r>
        <w:rPr>
          <w:sz w:val="24"/>
        </w:rPr>
        <w:t> units, teletherapy</w:t>
      </w:r>
      <w:r>
        <w:rPr>
          <w:spacing w:val="-14"/>
          <w:sz w:val="24"/>
        </w:rPr>
        <w:t> </w:t>
      </w:r>
      <w:r>
        <w:rPr>
          <w:sz w:val="24"/>
        </w:rPr>
        <w:t>units,</w:t>
      </w:r>
      <w:r>
        <w:rPr>
          <w:spacing w:val="-3"/>
          <w:sz w:val="24"/>
        </w:rPr>
        <w:t> </w:t>
      </w:r>
      <w:r>
        <w:rPr>
          <w:sz w:val="24"/>
        </w:rPr>
        <w:t>and</w:t>
      </w:r>
      <w:r>
        <w:rPr>
          <w:spacing w:val="-7"/>
          <w:sz w:val="24"/>
        </w:rPr>
        <w:t> </w:t>
      </w:r>
      <w:r>
        <w:rPr>
          <w:sz w:val="24"/>
        </w:rPr>
        <w:t>gamma</w:t>
      </w:r>
      <w:r>
        <w:rPr>
          <w:spacing w:val="-7"/>
          <w:sz w:val="24"/>
        </w:rPr>
        <w:t> </w:t>
      </w:r>
      <w:r>
        <w:rPr>
          <w:sz w:val="24"/>
        </w:rPr>
        <w:t>stereotactic</w:t>
      </w:r>
      <w:r>
        <w:rPr>
          <w:spacing w:val="-4"/>
          <w:sz w:val="24"/>
        </w:rPr>
        <w:t> </w:t>
      </w:r>
      <w:r>
        <w:rPr>
          <w:sz w:val="24"/>
        </w:rPr>
        <w:t>radiosurgery</w:t>
      </w:r>
      <w:r>
        <w:rPr>
          <w:spacing w:val="-12"/>
          <w:sz w:val="24"/>
        </w:rPr>
        <w:t> </w:t>
      </w:r>
      <w:r>
        <w:rPr>
          <w:sz w:val="24"/>
        </w:rPr>
        <w:t>units</w:t>
      </w:r>
      <w:r>
        <w:rPr>
          <w:spacing w:val="-3"/>
          <w:sz w:val="24"/>
        </w:rPr>
        <w:t> </w:t>
      </w:r>
      <w:r>
        <w:rPr>
          <w:sz w:val="24"/>
        </w:rPr>
        <w:t>as</w:t>
      </w:r>
      <w:r>
        <w:rPr>
          <w:spacing w:val="-7"/>
          <w:sz w:val="24"/>
        </w:rPr>
        <w:t> </w:t>
      </w:r>
      <w:r>
        <w:rPr>
          <w:sz w:val="24"/>
        </w:rPr>
        <w:t>required</w:t>
      </w:r>
      <w:r>
        <w:rPr>
          <w:spacing w:val="-7"/>
          <w:sz w:val="24"/>
        </w:rPr>
        <w:t> </w:t>
      </w:r>
      <w:r>
        <w:rPr>
          <w:sz w:val="24"/>
        </w:rPr>
        <w:t>by</w:t>
      </w:r>
      <w:r>
        <w:rPr>
          <w:spacing w:val="-14"/>
          <w:sz w:val="24"/>
        </w:rPr>
        <w:t> </w:t>
      </w:r>
      <w:r>
        <w:rPr>
          <w:sz w:val="24"/>
        </w:rPr>
        <w:t>105</w:t>
      </w:r>
      <w:r>
        <w:rPr>
          <w:spacing w:val="-7"/>
          <w:sz w:val="24"/>
        </w:rPr>
        <w:t> </w:t>
      </w:r>
      <w:r>
        <w:rPr>
          <w:sz w:val="24"/>
        </w:rPr>
        <w:t>CMR</w:t>
      </w:r>
      <w:r>
        <w:rPr>
          <w:spacing w:val="-7"/>
          <w:sz w:val="24"/>
        </w:rPr>
        <w:t> </w:t>
      </w:r>
      <w:r>
        <w:rPr>
          <w:sz w:val="24"/>
        </w:rPr>
        <w:t>120.572 for three years.</w:t>
      </w:r>
      <w:r>
        <w:rPr>
          <w:spacing w:val="40"/>
          <w:sz w:val="24"/>
        </w:rPr>
        <w:t> </w:t>
      </w:r>
      <w:r>
        <w:rPr>
          <w:sz w:val="24"/>
        </w:rPr>
        <w:t>For each installation, maintenance, adjustment and repair, the record must include</w:t>
      </w:r>
      <w:r>
        <w:rPr>
          <w:spacing w:val="-13"/>
          <w:sz w:val="24"/>
        </w:rPr>
        <w:t> </w:t>
      </w:r>
      <w:r>
        <w:rPr>
          <w:sz w:val="24"/>
        </w:rPr>
        <w:t>the</w:t>
      </w:r>
      <w:r>
        <w:rPr>
          <w:spacing w:val="-13"/>
          <w:sz w:val="24"/>
        </w:rPr>
        <w:t> </w:t>
      </w:r>
      <w:r>
        <w:rPr>
          <w:sz w:val="24"/>
        </w:rPr>
        <w:t>date,</w:t>
      </w:r>
      <w:r>
        <w:rPr>
          <w:spacing w:val="-13"/>
          <w:sz w:val="24"/>
        </w:rPr>
        <w:t> </w:t>
      </w:r>
      <w:r>
        <w:rPr>
          <w:sz w:val="24"/>
        </w:rPr>
        <w:t>description</w:t>
      </w:r>
      <w:r>
        <w:rPr>
          <w:spacing w:val="-13"/>
          <w:sz w:val="24"/>
        </w:rPr>
        <w:t> </w:t>
      </w:r>
      <w:r>
        <w:rPr>
          <w:sz w:val="24"/>
        </w:rPr>
        <w:t>of</w:t>
      </w:r>
      <w:r>
        <w:rPr>
          <w:spacing w:val="-13"/>
          <w:sz w:val="24"/>
        </w:rPr>
        <w:t> </w:t>
      </w:r>
      <w:r>
        <w:rPr>
          <w:sz w:val="24"/>
        </w:rPr>
        <w:t>the</w:t>
      </w:r>
      <w:r>
        <w:rPr>
          <w:spacing w:val="-13"/>
          <w:sz w:val="24"/>
        </w:rPr>
        <w:t> </w:t>
      </w:r>
      <w:r>
        <w:rPr>
          <w:sz w:val="24"/>
        </w:rPr>
        <w:t>service,</w:t>
      </w:r>
      <w:r>
        <w:rPr>
          <w:spacing w:val="-13"/>
          <w:sz w:val="24"/>
        </w:rPr>
        <w:t> </w:t>
      </w:r>
      <w:r>
        <w:rPr>
          <w:sz w:val="24"/>
        </w:rPr>
        <w:t>and</w:t>
      </w:r>
      <w:r>
        <w:rPr>
          <w:spacing w:val="-11"/>
          <w:sz w:val="24"/>
        </w:rPr>
        <w:t> </w:t>
      </w:r>
      <w:r>
        <w:rPr>
          <w:sz w:val="24"/>
        </w:rPr>
        <w:t>name(s)</w:t>
      </w:r>
      <w:r>
        <w:rPr>
          <w:spacing w:val="-13"/>
          <w:sz w:val="24"/>
        </w:rPr>
        <w:t> </w:t>
      </w:r>
      <w:r>
        <w:rPr>
          <w:sz w:val="24"/>
        </w:rPr>
        <w:t>of</w:t>
      </w:r>
      <w:r>
        <w:rPr>
          <w:spacing w:val="-13"/>
          <w:sz w:val="24"/>
        </w:rPr>
        <w:t> </w:t>
      </w:r>
      <w:r>
        <w:rPr>
          <w:sz w:val="24"/>
        </w:rPr>
        <w:t>the</w:t>
      </w:r>
      <w:r>
        <w:rPr>
          <w:spacing w:val="-13"/>
          <w:sz w:val="24"/>
        </w:rPr>
        <w:t> </w:t>
      </w:r>
      <w:r>
        <w:rPr>
          <w:sz w:val="24"/>
        </w:rPr>
        <w:t>individual(s)</w:t>
      </w:r>
      <w:r>
        <w:rPr>
          <w:spacing w:val="-13"/>
          <w:sz w:val="24"/>
        </w:rPr>
        <w:t> </w:t>
      </w:r>
      <w:r>
        <w:rPr>
          <w:sz w:val="24"/>
        </w:rPr>
        <w:t>who</w:t>
      </w:r>
      <w:r>
        <w:rPr>
          <w:spacing w:val="-13"/>
          <w:sz w:val="24"/>
        </w:rPr>
        <w:t> </w:t>
      </w:r>
      <w:r>
        <w:rPr>
          <w:sz w:val="24"/>
        </w:rPr>
        <w:t>performed</w:t>
      </w:r>
      <w:r>
        <w:rPr>
          <w:spacing w:val="-13"/>
          <w:sz w:val="24"/>
        </w:rPr>
        <w:t> </w:t>
      </w:r>
      <w:r>
        <w:rPr>
          <w:sz w:val="24"/>
        </w:rPr>
        <w:t>the </w:t>
      </w:r>
      <w:r>
        <w:rPr>
          <w:spacing w:val="-2"/>
          <w:sz w:val="24"/>
        </w:rPr>
        <w:t>work.</w:t>
      </w:r>
    </w:p>
    <w:p>
      <w:pPr>
        <w:pStyle w:val="BodyText"/>
        <w:spacing w:before="6"/>
        <w:rPr>
          <w:sz w:val="19"/>
        </w:rPr>
      </w:pPr>
    </w:p>
    <w:p>
      <w:pPr>
        <w:pStyle w:val="ListParagraph"/>
        <w:numPr>
          <w:ilvl w:val="0"/>
          <w:numId w:val="111"/>
        </w:numPr>
        <w:tabs>
          <w:tab w:pos="1787" w:val="left" w:leader="none"/>
        </w:tabs>
        <w:spacing w:line="240" w:lineRule="auto" w:before="59" w:after="0"/>
        <w:ind w:left="1786" w:right="0" w:hanging="487"/>
        <w:jc w:val="both"/>
        <w:rPr>
          <w:sz w:val="24"/>
        </w:rPr>
      </w:pPr>
      <w:r>
        <w:rPr>
          <w:sz w:val="24"/>
          <w:u w:val="single"/>
        </w:rPr>
        <w:t>Records</w:t>
      </w:r>
      <w:r>
        <w:rPr>
          <w:spacing w:val="-7"/>
          <w:sz w:val="24"/>
          <w:u w:val="single"/>
        </w:rPr>
        <w:t> </w:t>
      </w:r>
      <w:r>
        <w:rPr>
          <w:sz w:val="24"/>
          <w:u w:val="single"/>
        </w:rPr>
        <w:t>of</w:t>
      </w:r>
      <w:r>
        <w:rPr>
          <w:spacing w:val="-7"/>
          <w:sz w:val="24"/>
          <w:u w:val="single"/>
        </w:rPr>
        <w:t> </w:t>
      </w:r>
      <w:r>
        <w:rPr>
          <w:sz w:val="24"/>
          <w:u w:val="single"/>
        </w:rPr>
        <w:t>Dosimetry</w:t>
      </w:r>
      <w:r>
        <w:rPr>
          <w:spacing w:val="-12"/>
          <w:sz w:val="24"/>
          <w:u w:val="single"/>
        </w:rPr>
        <w:t> </w:t>
      </w:r>
      <w:r>
        <w:rPr>
          <w:spacing w:val="-2"/>
          <w:sz w:val="24"/>
          <w:u w:val="single"/>
        </w:rPr>
        <w:t>Equipment</w:t>
      </w:r>
      <w:r>
        <w:rPr>
          <w:spacing w:val="-2"/>
          <w:sz w:val="24"/>
        </w:rPr>
        <w:t>.</w:t>
      </w:r>
    </w:p>
    <w:p>
      <w:pPr>
        <w:pStyle w:val="ListParagraph"/>
        <w:numPr>
          <w:ilvl w:val="1"/>
          <w:numId w:val="111"/>
        </w:numPr>
        <w:tabs>
          <w:tab w:pos="2087" w:val="left" w:leader="none"/>
        </w:tabs>
        <w:spacing w:line="242" w:lineRule="auto" w:before="5" w:after="0"/>
        <w:ind w:left="1655" w:right="116" w:firstLine="0"/>
        <w:jc w:val="both"/>
        <w:rPr>
          <w:sz w:val="24"/>
        </w:rPr>
      </w:pPr>
      <w:r>
        <w:rPr>
          <w:sz w:val="24"/>
        </w:rPr>
        <w:t>A</w:t>
      </w:r>
      <w:r>
        <w:rPr>
          <w:spacing w:val="-14"/>
          <w:sz w:val="24"/>
        </w:rPr>
        <w:t> </w:t>
      </w:r>
      <w:r>
        <w:rPr>
          <w:sz w:val="24"/>
        </w:rPr>
        <w:t>licensee</w:t>
      </w:r>
      <w:r>
        <w:rPr>
          <w:spacing w:val="-14"/>
          <w:sz w:val="24"/>
        </w:rPr>
        <w:t> </w:t>
      </w:r>
      <w:r>
        <w:rPr>
          <w:sz w:val="24"/>
        </w:rPr>
        <w:t>shall</w:t>
      </w:r>
      <w:r>
        <w:rPr>
          <w:spacing w:val="-14"/>
          <w:sz w:val="24"/>
        </w:rPr>
        <w:t> </w:t>
      </w:r>
      <w:r>
        <w:rPr>
          <w:sz w:val="24"/>
        </w:rPr>
        <w:t>retain</w:t>
      </w:r>
      <w:r>
        <w:rPr>
          <w:spacing w:val="-14"/>
          <w:sz w:val="24"/>
        </w:rPr>
        <w:t> </w:t>
      </w:r>
      <w:r>
        <w:rPr>
          <w:sz w:val="24"/>
        </w:rPr>
        <w:t>a</w:t>
      </w:r>
      <w:r>
        <w:rPr>
          <w:spacing w:val="-14"/>
          <w:sz w:val="24"/>
        </w:rPr>
        <w:t> </w:t>
      </w:r>
      <w:r>
        <w:rPr>
          <w:sz w:val="24"/>
        </w:rPr>
        <w:t>record</w:t>
      </w:r>
      <w:r>
        <w:rPr>
          <w:spacing w:val="-14"/>
          <w:sz w:val="24"/>
        </w:rPr>
        <w:t> </w:t>
      </w:r>
      <w:r>
        <w:rPr>
          <w:sz w:val="24"/>
        </w:rPr>
        <w:t>of</w:t>
      </w:r>
      <w:r>
        <w:rPr>
          <w:spacing w:val="-14"/>
          <w:sz w:val="24"/>
        </w:rPr>
        <w:t> </w:t>
      </w:r>
      <w:r>
        <w:rPr>
          <w:sz w:val="24"/>
        </w:rPr>
        <w:t>the</w:t>
      </w:r>
      <w:r>
        <w:rPr>
          <w:spacing w:val="-14"/>
          <w:sz w:val="24"/>
        </w:rPr>
        <w:t> </w:t>
      </w:r>
      <w:r>
        <w:rPr>
          <w:sz w:val="24"/>
        </w:rPr>
        <w:t>calibration,</w:t>
      </w:r>
      <w:r>
        <w:rPr>
          <w:spacing w:val="-14"/>
          <w:sz w:val="24"/>
        </w:rPr>
        <w:t> </w:t>
      </w:r>
      <w:r>
        <w:rPr>
          <w:sz w:val="24"/>
        </w:rPr>
        <w:t>intercomparison,</w:t>
      </w:r>
      <w:r>
        <w:rPr>
          <w:spacing w:val="-14"/>
          <w:sz w:val="24"/>
        </w:rPr>
        <w:t> </w:t>
      </w:r>
      <w:r>
        <w:rPr>
          <w:sz w:val="24"/>
        </w:rPr>
        <w:t>and</w:t>
      </w:r>
      <w:r>
        <w:rPr>
          <w:spacing w:val="-14"/>
          <w:sz w:val="24"/>
        </w:rPr>
        <w:t> </w:t>
      </w:r>
      <w:r>
        <w:rPr>
          <w:sz w:val="24"/>
        </w:rPr>
        <w:t>comparisons</w:t>
      </w:r>
      <w:r>
        <w:rPr>
          <w:spacing w:val="-14"/>
          <w:sz w:val="24"/>
        </w:rPr>
        <w:t> </w:t>
      </w:r>
      <w:r>
        <w:rPr>
          <w:sz w:val="24"/>
        </w:rPr>
        <w:t>of its</w:t>
      </w:r>
      <w:r>
        <w:rPr>
          <w:spacing w:val="-12"/>
          <w:sz w:val="24"/>
        </w:rPr>
        <w:t> </w:t>
      </w:r>
      <w:r>
        <w:rPr>
          <w:sz w:val="24"/>
        </w:rPr>
        <w:t>dosimetry</w:t>
      </w:r>
      <w:r>
        <w:rPr>
          <w:spacing w:val="-15"/>
          <w:sz w:val="24"/>
        </w:rPr>
        <w:t> </w:t>
      </w:r>
      <w:r>
        <w:rPr>
          <w:sz w:val="24"/>
        </w:rPr>
        <w:t>equipment</w:t>
      </w:r>
      <w:r>
        <w:rPr>
          <w:spacing w:val="-11"/>
          <w:sz w:val="24"/>
        </w:rPr>
        <w:t> </w:t>
      </w:r>
      <w:r>
        <w:rPr>
          <w:sz w:val="24"/>
        </w:rPr>
        <w:t>done</w:t>
      </w:r>
      <w:r>
        <w:rPr>
          <w:spacing w:val="-7"/>
          <w:sz w:val="24"/>
        </w:rPr>
        <w:t> </w:t>
      </w:r>
      <w:r>
        <w:rPr>
          <w:sz w:val="24"/>
        </w:rPr>
        <w:t>in</w:t>
      </w:r>
      <w:r>
        <w:rPr>
          <w:spacing w:val="-8"/>
          <w:sz w:val="24"/>
        </w:rPr>
        <w:t> </w:t>
      </w:r>
      <w:r>
        <w:rPr>
          <w:sz w:val="24"/>
        </w:rPr>
        <w:t>accordance</w:t>
      </w:r>
      <w:r>
        <w:rPr>
          <w:spacing w:val="-11"/>
          <w:sz w:val="24"/>
        </w:rPr>
        <w:t> </w:t>
      </w:r>
      <w:r>
        <w:rPr>
          <w:sz w:val="24"/>
        </w:rPr>
        <w:t>with</w:t>
      </w:r>
      <w:r>
        <w:rPr>
          <w:spacing w:val="-6"/>
          <w:sz w:val="24"/>
        </w:rPr>
        <w:t> </w:t>
      </w:r>
      <w:r>
        <w:rPr>
          <w:sz w:val="24"/>
        </w:rPr>
        <w:t>105</w:t>
      </w:r>
      <w:r>
        <w:rPr>
          <w:spacing w:val="-8"/>
          <w:sz w:val="24"/>
        </w:rPr>
        <w:t> </w:t>
      </w:r>
      <w:r>
        <w:rPr>
          <w:sz w:val="24"/>
        </w:rPr>
        <w:t>CMR</w:t>
      </w:r>
      <w:r>
        <w:rPr>
          <w:spacing w:val="-7"/>
          <w:sz w:val="24"/>
        </w:rPr>
        <w:t> </w:t>
      </w:r>
      <w:r>
        <w:rPr>
          <w:sz w:val="24"/>
        </w:rPr>
        <w:t>120.575</w:t>
      </w:r>
      <w:r>
        <w:rPr>
          <w:spacing w:val="-8"/>
          <w:sz w:val="24"/>
        </w:rPr>
        <w:t> </w:t>
      </w:r>
      <w:r>
        <w:rPr>
          <w:sz w:val="24"/>
        </w:rPr>
        <w:t>for</w:t>
      </w:r>
      <w:r>
        <w:rPr>
          <w:spacing w:val="-11"/>
          <w:sz w:val="24"/>
        </w:rPr>
        <w:t> </w:t>
      </w:r>
      <w:r>
        <w:rPr>
          <w:sz w:val="24"/>
        </w:rPr>
        <w:t>the</w:t>
      </w:r>
      <w:r>
        <w:rPr>
          <w:spacing w:val="-11"/>
          <w:sz w:val="24"/>
        </w:rPr>
        <w:t> </w:t>
      </w:r>
      <w:r>
        <w:rPr>
          <w:sz w:val="24"/>
        </w:rPr>
        <w:t>duration</w:t>
      </w:r>
      <w:r>
        <w:rPr>
          <w:spacing w:val="-11"/>
          <w:sz w:val="24"/>
        </w:rPr>
        <w:t> </w:t>
      </w:r>
      <w:r>
        <w:rPr>
          <w:sz w:val="24"/>
        </w:rPr>
        <w:t>of</w:t>
      </w:r>
      <w:r>
        <w:rPr>
          <w:spacing w:val="-11"/>
          <w:sz w:val="24"/>
        </w:rPr>
        <w:t> </w:t>
      </w:r>
      <w:r>
        <w:rPr>
          <w:sz w:val="24"/>
        </w:rPr>
        <w:t>the </w:t>
      </w:r>
      <w:r>
        <w:rPr>
          <w:spacing w:val="-2"/>
          <w:sz w:val="24"/>
        </w:rPr>
        <w:t>license.</w:t>
      </w:r>
    </w:p>
    <w:p>
      <w:pPr>
        <w:pStyle w:val="ListParagraph"/>
        <w:numPr>
          <w:ilvl w:val="1"/>
          <w:numId w:val="111"/>
        </w:numPr>
        <w:tabs>
          <w:tab w:pos="2116" w:val="left" w:leader="none"/>
        </w:tabs>
        <w:spacing w:line="240" w:lineRule="auto" w:before="1" w:after="0"/>
        <w:ind w:left="2115" w:right="0" w:hanging="461"/>
        <w:jc w:val="both"/>
        <w:rPr>
          <w:sz w:val="24"/>
        </w:rPr>
      </w:pPr>
      <w:r>
        <w:rPr>
          <w:sz w:val="24"/>
        </w:rPr>
        <w:t>For</w:t>
      </w:r>
      <w:r>
        <w:rPr>
          <w:spacing w:val="-8"/>
          <w:sz w:val="24"/>
        </w:rPr>
        <w:t> </w:t>
      </w:r>
      <w:r>
        <w:rPr>
          <w:sz w:val="24"/>
        </w:rPr>
        <w:t>each</w:t>
      </w:r>
      <w:r>
        <w:rPr>
          <w:spacing w:val="-3"/>
          <w:sz w:val="24"/>
        </w:rPr>
        <w:t> </w:t>
      </w:r>
      <w:r>
        <w:rPr>
          <w:sz w:val="24"/>
        </w:rPr>
        <w:t>calibration,</w:t>
      </w:r>
      <w:r>
        <w:rPr>
          <w:spacing w:val="-5"/>
          <w:sz w:val="24"/>
        </w:rPr>
        <w:t> </w:t>
      </w:r>
      <w:r>
        <w:rPr>
          <w:sz w:val="24"/>
        </w:rPr>
        <w:t>intercomparison,</w:t>
      </w:r>
      <w:r>
        <w:rPr>
          <w:spacing w:val="-5"/>
          <w:sz w:val="24"/>
        </w:rPr>
        <w:t> </w:t>
      </w:r>
      <w:r>
        <w:rPr>
          <w:sz w:val="24"/>
        </w:rPr>
        <w:t>or</w:t>
      </w:r>
      <w:r>
        <w:rPr>
          <w:spacing w:val="-5"/>
          <w:sz w:val="24"/>
        </w:rPr>
        <w:t> </w:t>
      </w:r>
      <w:r>
        <w:rPr>
          <w:sz w:val="24"/>
        </w:rPr>
        <w:t>comparison,</w:t>
      </w:r>
      <w:r>
        <w:rPr>
          <w:spacing w:val="-5"/>
          <w:sz w:val="24"/>
        </w:rPr>
        <w:t> </w:t>
      </w:r>
      <w:r>
        <w:rPr>
          <w:sz w:val="24"/>
        </w:rPr>
        <w:t>the</w:t>
      </w:r>
      <w:r>
        <w:rPr>
          <w:spacing w:val="-6"/>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0" w:val="left" w:leader="none"/>
        </w:tabs>
        <w:spacing w:line="240" w:lineRule="auto" w:before="5" w:after="0"/>
        <w:ind w:left="2459" w:right="0" w:hanging="445"/>
        <w:jc w:val="both"/>
        <w:rPr>
          <w:sz w:val="24"/>
        </w:rPr>
      </w:pPr>
      <w:r>
        <w:rPr>
          <w:sz w:val="24"/>
        </w:rPr>
        <w:t>The </w:t>
      </w:r>
      <w:r>
        <w:rPr>
          <w:spacing w:val="-2"/>
          <w:sz w:val="24"/>
        </w:rPr>
        <w:t>date;</w:t>
      </w:r>
    </w:p>
    <w:p>
      <w:pPr>
        <w:pStyle w:val="ListParagraph"/>
        <w:numPr>
          <w:ilvl w:val="2"/>
          <w:numId w:val="111"/>
        </w:numPr>
        <w:tabs>
          <w:tab w:pos="2404" w:val="left" w:leader="none"/>
        </w:tabs>
        <w:spacing w:line="242" w:lineRule="auto" w:before="2" w:after="0"/>
        <w:ind w:left="2015" w:right="117" w:firstLine="0"/>
        <w:jc w:val="both"/>
        <w:rPr>
          <w:sz w:val="24"/>
        </w:rPr>
      </w:pPr>
      <w:r>
        <w:rPr>
          <w:w w:val="95"/>
          <w:sz w:val="24"/>
        </w:rPr>
        <w:t>The manufacturer’s name, model numbers and serial numbers of the instruments </w:t>
      </w:r>
      <w:r>
        <w:rPr>
          <w:w w:val="95"/>
          <w:sz w:val="24"/>
        </w:rPr>
        <w:t>that</w:t>
      </w:r>
      <w:r>
        <w:rPr>
          <w:w w:val="95"/>
          <w:sz w:val="24"/>
        </w:rPr>
        <w:t> </w:t>
      </w:r>
      <w:r>
        <w:rPr>
          <w:sz w:val="24"/>
        </w:rPr>
        <w:t>were</w:t>
      </w:r>
      <w:r>
        <w:rPr>
          <w:spacing w:val="-8"/>
          <w:sz w:val="24"/>
        </w:rPr>
        <w:t> </w:t>
      </w:r>
      <w:r>
        <w:rPr>
          <w:sz w:val="24"/>
        </w:rPr>
        <w:t>calibrated,</w:t>
      </w:r>
      <w:r>
        <w:rPr>
          <w:spacing w:val="-8"/>
          <w:sz w:val="24"/>
        </w:rPr>
        <w:t> </w:t>
      </w:r>
      <w:r>
        <w:rPr>
          <w:sz w:val="24"/>
        </w:rPr>
        <w:t>intercompared,</w:t>
      </w:r>
      <w:r>
        <w:rPr>
          <w:spacing w:val="-5"/>
          <w:sz w:val="24"/>
        </w:rPr>
        <w:t> </w:t>
      </w:r>
      <w:r>
        <w:rPr>
          <w:sz w:val="24"/>
        </w:rPr>
        <w:t>or</w:t>
      </w:r>
      <w:r>
        <w:rPr>
          <w:spacing w:val="-8"/>
          <w:sz w:val="24"/>
        </w:rPr>
        <w:t> </w:t>
      </w:r>
      <w:r>
        <w:rPr>
          <w:sz w:val="24"/>
        </w:rPr>
        <w:t>compared</w:t>
      </w:r>
      <w:r>
        <w:rPr>
          <w:spacing w:val="-8"/>
          <w:sz w:val="24"/>
        </w:rPr>
        <w:t> </w:t>
      </w:r>
      <w:r>
        <w:rPr>
          <w:sz w:val="24"/>
        </w:rPr>
        <w:t>as</w:t>
      </w:r>
      <w:r>
        <w:rPr>
          <w:spacing w:val="-5"/>
          <w:sz w:val="24"/>
        </w:rPr>
        <w:t> </w:t>
      </w:r>
      <w:r>
        <w:rPr>
          <w:sz w:val="24"/>
        </w:rPr>
        <w:t>required</w:t>
      </w:r>
      <w:r>
        <w:rPr>
          <w:spacing w:val="-5"/>
          <w:sz w:val="24"/>
        </w:rPr>
        <w:t> </w:t>
      </w:r>
      <w:r>
        <w:rPr>
          <w:sz w:val="24"/>
        </w:rPr>
        <w:t>by</w:t>
      </w:r>
      <w:r>
        <w:rPr>
          <w:spacing w:val="-12"/>
          <w:sz w:val="24"/>
        </w:rPr>
        <w:t> </w:t>
      </w:r>
      <w:r>
        <w:rPr>
          <w:sz w:val="24"/>
        </w:rPr>
        <w:t>105</w:t>
      </w:r>
      <w:r>
        <w:rPr>
          <w:spacing w:val="-5"/>
          <w:sz w:val="24"/>
        </w:rPr>
        <w:t> </w:t>
      </w:r>
      <w:r>
        <w:rPr>
          <w:sz w:val="24"/>
        </w:rPr>
        <w:t>CMR</w:t>
      </w:r>
      <w:r>
        <w:rPr>
          <w:spacing w:val="-4"/>
          <w:sz w:val="24"/>
        </w:rPr>
        <w:t> </w:t>
      </w:r>
      <w:r>
        <w:rPr>
          <w:sz w:val="24"/>
        </w:rPr>
        <w:t>120.575(A)</w:t>
      </w:r>
      <w:r>
        <w:rPr>
          <w:spacing w:val="-8"/>
          <w:sz w:val="24"/>
        </w:rPr>
        <w:t> </w:t>
      </w:r>
      <w:r>
        <w:rPr>
          <w:sz w:val="24"/>
        </w:rPr>
        <w:t>and </w:t>
      </w:r>
      <w:r>
        <w:rPr>
          <w:spacing w:val="-4"/>
          <w:sz w:val="24"/>
        </w:rPr>
        <w:t>(B);</w:t>
      </w:r>
    </w:p>
    <w:p>
      <w:pPr>
        <w:pStyle w:val="ListParagraph"/>
        <w:numPr>
          <w:ilvl w:val="2"/>
          <w:numId w:val="111"/>
        </w:numPr>
        <w:tabs>
          <w:tab w:pos="2424" w:val="left" w:leader="none"/>
        </w:tabs>
        <w:spacing w:line="242" w:lineRule="auto" w:before="4" w:after="0"/>
        <w:ind w:left="2015" w:right="115" w:firstLine="0"/>
        <w:jc w:val="both"/>
        <w:rPr>
          <w:sz w:val="24"/>
        </w:rPr>
      </w:pPr>
      <w:r>
        <w:rPr>
          <w:sz w:val="24"/>
        </w:rPr>
        <w:t>The</w:t>
      </w:r>
      <w:r>
        <w:rPr>
          <w:spacing w:val="-15"/>
          <w:sz w:val="24"/>
        </w:rPr>
        <w:t> </w:t>
      </w:r>
      <w:r>
        <w:rPr>
          <w:sz w:val="24"/>
        </w:rPr>
        <w:t>correction</w:t>
      </w:r>
      <w:r>
        <w:rPr>
          <w:spacing w:val="-15"/>
          <w:sz w:val="24"/>
        </w:rPr>
        <w:t> </w:t>
      </w:r>
      <w:r>
        <w:rPr>
          <w:sz w:val="24"/>
        </w:rPr>
        <w:t>factor</w:t>
      </w:r>
      <w:r>
        <w:rPr>
          <w:spacing w:val="-15"/>
          <w:sz w:val="24"/>
        </w:rPr>
        <w:t> </w:t>
      </w:r>
      <w:r>
        <w:rPr>
          <w:sz w:val="24"/>
        </w:rPr>
        <w:t>that</w:t>
      </w:r>
      <w:r>
        <w:rPr>
          <w:spacing w:val="-15"/>
          <w:sz w:val="24"/>
        </w:rPr>
        <w:t> </w:t>
      </w:r>
      <w:r>
        <w:rPr>
          <w:sz w:val="24"/>
        </w:rPr>
        <w:t>was</w:t>
      </w:r>
      <w:r>
        <w:rPr>
          <w:spacing w:val="-15"/>
          <w:sz w:val="24"/>
        </w:rPr>
        <w:t> </w:t>
      </w:r>
      <w:r>
        <w:rPr>
          <w:sz w:val="24"/>
        </w:rPr>
        <w:t>determined</w:t>
      </w:r>
      <w:r>
        <w:rPr>
          <w:spacing w:val="-15"/>
          <w:sz w:val="24"/>
        </w:rPr>
        <w:t> </w:t>
      </w:r>
      <w:r>
        <w:rPr>
          <w:sz w:val="24"/>
        </w:rPr>
        <w:t>from</w:t>
      </w:r>
      <w:r>
        <w:rPr>
          <w:spacing w:val="-15"/>
          <w:sz w:val="24"/>
        </w:rPr>
        <w:t> </w:t>
      </w:r>
      <w:r>
        <w:rPr>
          <w:sz w:val="24"/>
        </w:rPr>
        <w:t>the</w:t>
      </w:r>
      <w:r>
        <w:rPr>
          <w:spacing w:val="-15"/>
          <w:sz w:val="24"/>
        </w:rPr>
        <w:t> </w:t>
      </w:r>
      <w:r>
        <w:rPr>
          <w:sz w:val="24"/>
        </w:rPr>
        <w:t>calibration</w:t>
      </w:r>
      <w:r>
        <w:rPr>
          <w:spacing w:val="-15"/>
          <w:sz w:val="24"/>
        </w:rPr>
        <w:t> </w:t>
      </w:r>
      <w:r>
        <w:rPr>
          <w:sz w:val="24"/>
        </w:rPr>
        <w:t>or</w:t>
      </w:r>
      <w:r>
        <w:rPr>
          <w:spacing w:val="-15"/>
          <w:sz w:val="24"/>
        </w:rPr>
        <w:t> </w:t>
      </w:r>
      <w:r>
        <w:rPr>
          <w:sz w:val="24"/>
        </w:rPr>
        <w:t>comparison</w:t>
      </w:r>
      <w:r>
        <w:rPr>
          <w:spacing w:val="-15"/>
          <w:sz w:val="24"/>
        </w:rPr>
        <w:t> </w:t>
      </w:r>
      <w:r>
        <w:rPr>
          <w:sz w:val="24"/>
        </w:rPr>
        <w:t>or</w:t>
      </w:r>
      <w:r>
        <w:rPr>
          <w:spacing w:val="-15"/>
          <w:sz w:val="24"/>
        </w:rPr>
        <w:t> </w:t>
      </w:r>
      <w:r>
        <w:rPr>
          <w:sz w:val="24"/>
        </w:rPr>
        <w:t>the apparent correction factor that was determined from an intercomparison; and</w:t>
      </w:r>
    </w:p>
    <w:p>
      <w:pPr>
        <w:pStyle w:val="ListParagraph"/>
        <w:numPr>
          <w:ilvl w:val="2"/>
          <w:numId w:val="111"/>
        </w:numPr>
        <w:tabs>
          <w:tab w:pos="2496" w:val="left" w:leader="none"/>
        </w:tabs>
        <w:spacing w:line="242" w:lineRule="auto" w:before="2" w:after="0"/>
        <w:ind w:left="2015" w:right="116" w:firstLine="0"/>
        <w:jc w:val="both"/>
        <w:rPr>
          <w:sz w:val="24"/>
        </w:rPr>
      </w:pPr>
      <w:r>
        <w:rPr>
          <w:sz w:val="24"/>
        </w:rPr>
        <w:t>The</w:t>
      </w:r>
      <w:r>
        <w:rPr>
          <w:spacing w:val="-1"/>
          <w:sz w:val="24"/>
        </w:rPr>
        <w:t> </w:t>
      </w:r>
      <w:r>
        <w:rPr>
          <w:sz w:val="24"/>
        </w:rPr>
        <w:t>names of the</w:t>
      </w:r>
      <w:r>
        <w:rPr>
          <w:spacing w:val="-1"/>
          <w:sz w:val="24"/>
        </w:rPr>
        <w:t> </w:t>
      </w:r>
      <w:r>
        <w:rPr>
          <w:sz w:val="24"/>
        </w:rPr>
        <w:t>individuals</w:t>
      </w:r>
      <w:r>
        <w:rPr>
          <w:spacing w:val="-1"/>
          <w:sz w:val="24"/>
        </w:rPr>
        <w:t> </w:t>
      </w:r>
      <w:r>
        <w:rPr>
          <w:sz w:val="24"/>
        </w:rPr>
        <w:t>who performed the</w:t>
      </w:r>
      <w:r>
        <w:rPr>
          <w:spacing w:val="-1"/>
          <w:sz w:val="24"/>
        </w:rPr>
        <w:t> </w:t>
      </w:r>
      <w:r>
        <w:rPr>
          <w:sz w:val="24"/>
        </w:rPr>
        <w:t>calibration, intercomparison, or </w:t>
      </w:r>
      <w:r>
        <w:rPr>
          <w:spacing w:val="-2"/>
          <w:sz w:val="24"/>
        </w:rPr>
        <w:t>comparison.</w:t>
      </w:r>
    </w:p>
    <w:p>
      <w:pPr>
        <w:pStyle w:val="BodyText"/>
        <w:spacing w:before="2"/>
        <w:rPr>
          <w:sz w:val="19"/>
        </w:rPr>
      </w:pPr>
    </w:p>
    <w:p>
      <w:pPr>
        <w:pStyle w:val="ListParagraph"/>
        <w:numPr>
          <w:ilvl w:val="0"/>
          <w:numId w:val="111"/>
        </w:numPr>
        <w:tabs>
          <w:tab w:pos="1773" w:val="left" w:leader="none"/>
        </w:tabs>
        <w:spacing w:line="244" w:lineRule="auto" w:before="60" w:after="0"/>
        <w:ind w:left="1300" w:right="115" w:firstLine="0"/>
        <w:jc w:val="left"/>
        <w:rPr>
          <w:sz w:val="24"/>
        </w:rPr>
      </w:pPr>
      <w:r>
        <w:rPr>
          <w:sz w:val="24"/>
          <w:u w:val="single"/>
        </w:rPr>
        <w:t>Records</w:t>
      </w:r>
      <w:r>
        <w:rPr>
          <w:spacing w:val="-7"/>
          <w:sz w:val="24"/>
          <w:u w:val="single"/>
        </w:rPr>
        <w:t> </w:t>
      </w:r>
      <w:r>
        <w:rPr>
          <w:sz w:val="24"/>
          <w:u w:val="single"/>
        </w:rPr>
        <w:t>of</w:t>
      </w:r>
      <w:r>
        <w:rPr>
          <w:spacing w:val="-8"/>
          <w:sz w:val="24"/>
          <w:u w:val="single"/>
        </w:rPr>
        <w:t> </w:t>
      </w:r>
      <w:r>
        <w:rPr>
          <w:sz w:val="24"/>
          <w:u w:val="single"/>
        </w:rPr>
        <w:t>Teletherapy,</w:t>
      </w:r>
      <w:r>
        <w:rPr>
          <w:spacing w:val="-5"/>
          <w:sz w:val="24"/>
          <w:u w:val="single"/>
        </w:rPr>
        <w:t> </w:t>
      </w:r>
      <w:r>
        <w:rPr>
          <w:sz w:val="24"/>
          <w:u w:val="single"/>
        </w:rPr>
        <w:t>Remote</w:t>
      </w:r>
      <w:r>
        <w:rPr>
          <w:spacing w:val="-7"/>
          <w:sz w:val="24"/>
          <w:u w:val="single"/>
        </w:rPr>
        <w:t> </w:t>
      </w:r>
      <w:r>
        <w:rPr>
          <w:sz w:val="24"/>
          <w:u w:val="single"/>
        </w:rPr>
        <w:t>Afterloader,</w:t>
      </w:r>
      <w:r>
        <w:rPr>
          <w:spacing w:val="-8"/>
          <w:sz w:val="24"/>
          <w:u w:val="single"/>
        </w:rPr>
        <w:t> </w:t>
      </w:r>
      <w:r>
        <w:rPr>
          <w:sz w:val="24"/>
          <w:u w:val="single"/>
        </w:rPr>
        <w:t>and</w:t>
      </w:r>
      <w:r>
        <w:rPr>
          <w:spacing w:val="-8"/>
          <w:sz w:val="24"/>
          <w:u w:val="single"/>
        </w:rPr>
        <w:t> </w:t>
      </w:r>
      <w:r>
        <w:rPr>
          <w:sz w:val="24"/>
          <w:u w:val="single"/>
        </w:rPr>
        <w:t>Gamma</w:t>
      </w:r>
      <w:r>
        <w:rPr>
          <w:spacing w:val="-9"/>
          <w:sz w:val="24"/>
          <w:u w:val="single"/>
        </w:rPr>
        <w:t> </w:t>
      </w:r>
      <w:r>
        <w:rPr>
          <w:sz w:val="24"/>
          <w:u w:val="single"/>
        </w:rPr>
        <w:t>Stereotactic</w:t>
      </w:r>
      <w:r>
        <w:rPr>
          <w:spacing w:val="-9"/>
          <w:sz w:val="24"/>
          <w:u w:val="single"/>
        </w:rPr>
        <w:t> </w:t>
      </w:r>
      <w:r>
        <w:rPr>
          <w:sz w:val="24"/>
          <w:u w:val="single"/>
        </w:rPr>
        <w:t>Radiosurgery</w:t>
      </w:r>
      <w:r>
        <w:rPr>
          <w:spacing w:val="-15"/>
          <w:sz w:val="24"/>
          <w:u w:val="single"/>
        </w:rPr>
        <w:t> </w:t>
      </w:r>
      <w:r>
        <w:rPr>
          <w:sz w:val="24"/>
          <w:u w:val="single"/>
        </w:rPr>
        <w:t>Full</w:t>
      </w:r>
      <w:r>
        <w:rPr>
          <w:sz w:val="24"/>
        </w:rPr>
        <w:t> </w:t>
      </w:r>
      <w:r>
        <w:rPr>
          <w:spacing w:val="-2"/>
          <w:sz w:val="24"/>
          <w:u w:val="single"/>
        </w:rPr>
        <w:t>Calibrations</w:t>
      </w:r>
      <w:r>
        <w:rPr>
          <w:spacing w:val="-2"/>
          <w:sz w:val="24"/>
        </w:rPr>
        <w:t>.</w:t>
      </w:r>
    </w:p>
    <w:p>
      <w:pPr>
        <w:pStyle w:val="ListParagraph"/>
        <w:numPr>
          <w:ilvl w:val="1"/>
          <w:numId w:val="111"/>
        </w:numPr>
        <w:tabs>
          <w:tab w:pos="2142" w:val="left" w:leader="none"/>
          <w:tab w:pos="2143" w:val="left" w:leader="none"/>
        </w:tabs>
        <w:spacing w:line="244" w:lineRule="auto" w:before="0" w:after="0"/>
        <w:ind w:left="1655" w:right="115" w:firstLine="0"/>
        <w:jc w:val="left"/>
        <w:rPr>
          <w:sz w:val="24"/>
        </w:rPr>
      </w:pPr>
      <w:r>
        <w:rPr>
          <w:sz w:val="24"/>
        </w:rPr>
        <w:t>A licensee</w:t>
      </w:r>
      <w:r>
        <w:rPr>
          <w:spacing w:val="-1"/>
          <w:sz w:val="24"/>
        </w:rPr>
        <w:t> </w:t>
      </w:r>
      <w:r>
        <w:rPr>
          <w:sz w:val="24"/>
        </w:rPr>
        <w:t>shall maintain a</w:t>
      </w:r>
      <w:r>
        <w:rPr>
          <w:spacing w:val="-1"/>
          <w:sz w:val="24"/>
        </w:rPr>
        <w:t> </w:t>
      </w:r>
      <w:r>
        <w:rPr>
          <w:sz w:val="24"/>
        </w:rPr>
        <w:t>record of the</w:t>
      </w:r>
      <w:r>
        <w:rPr>
          <w:spacing w:val="-1"/>
          <w:sz w:val="24"/>
        </w:rPr>
        <w:t> </w:t>
      </w:r>
      <w:r>
        <w:rPr>
          <w:sz w:val="24"/>
        </w:rPr>
        <w:t>teletherapy, remote</w:t>
      </w:r>
      <w:r>
        <w:rPr>
          <w:spacing w:val="-1"/>
          <w:sz w:val="24"/>
        </w:rPr>
        <w:t> </w:t>
      </w:r>
      <w:r>
        <w:rPr>
          <w:sz w:val="24"/>
        </w:rPr>
        <w:t>afterloader,</w:t>
      </w:r>
      <w:r>
        <w:rPr>
          <w:spacing w:val="-1"/>
          <w:sz w:val="24"/>
        </w:rPr>
        <w:t> </w:t>
      </w:r>
      <w:r>
        <w:rPr>
          <w:sz w:val="24"/>
        </w:rPr>
        <w:t>and gamma stereotactic</w:t>
      </w:r>
      <w:r>
        <w:rPr>
          <w:spacing w:val="37"/>
          <w:sz w:val="24"/>
        </w:rPr>
        <w:t> </w:t>
      </w:r>
      <w:r>
        <w:rPr>
          <w:sz w:val="24"/>
        </w:rPr>
        <w:t>radiosurgery</w:t>
      </w:r>
      <w:r>
        <w:rPr>
          <w:spacing w:val="28"/>
          <w:sz w:val="24"/>
        </w:rPr>
        <w:t> </w:t>
      </w:r>
      <w:r>
        <w:rPr>
          <w:sz w:val="24"/>
        </w:rPr>
        <w:t>full</w:t>
      </w:r>
      <w:r>
        <w:rPr>
          <w:spacing w:val="37"/>
          <w:sz w:val="24"/>
        </w:rPr>
        <w:t> </w:t>
      </w:r>
      <w:r>
        <w:rPr>
          <w:sz w:val="24"/>
        </w:rPr>
        <w:t>calibrations</w:t>
      </w:r>
      <w:r>
        <w:rPr>
          <w:spacing w:val="37"/>
          <w:sz w:val="24"/>
        </w:rPr>
        <w:t> </w:t>
      </w:r>
      <w:r>
        <w:rPr>
          <w:sz w:val="24"/>
        </w:rPr>
        <w:t>required</w:t>
      </w:r>
      <w:r>
        <w:rPr>
          <w:spacing w:val="37"/>
          <w:sz w:val="24"/>
        </w:rPr>
        <w:t> </w:t>
      </w:r>
      <w:r>
        <w:rPr>
          <w:sz w:val="24"/>
        </w:rPr>
        <w:t>by</w:t>
      </w:r>
      <w:r>
        <w:rPr>
          <w:spacing w:val="28"/>
          <w:sz w:val="24"/>
        </w:rPr>
        <w:t> </w:t>
      </w:r>
      <w:r>
        <w:rPr>
          <w:sz w:val="24"/>
        </w:rPr>
        <w:t>105</w:t>
      </w:r>
      <w:r>
        <w:rPr>
          <w:spacing w:val="37"/>
          <w:sz w:val="24"/>
        </w:rPr>
        <w:t> </w:t>
      </w:r>
      <w:r>
        <w:rPr>
          <w:sz w:val="24"/>
        </w:rPr>
        <w:t>CMR</w:t>
      </w:r>
      <w:r>
        <w:rPr>
          <w:spacing w:val="35"/>
          <w:sz w:val="24"/>
        </w:rPr>
        <w:t> </w:t>
      </w:r>
      <w:r>
        <w:rPr>
          <w:sz w:val="24"/>
        </w:rPr>
        <w:t>120.576,</w:t>
      </w:r>
      <w:r>
        <w:rPr>
          <w:spacing w:val="35"/>
          <w:sz w:val="24"/>
        </w:rPr>
        <w:t> </w:t>
      </w:r>
      <w:r>
        <w:rPr>
          <w:sz w:val="24"/>
        </w:rPr>
        <w:t>120.577</w:t>
      </w:r>
      <w:r>
        <w:rPr>
          <w:spacing w:val="38"/>
          <w:sz w:val="24"/>
        </w:rPr>
        <w:t> </w:t>
      </w:r>
      <w:r>
        <w:rPr>
          <w:sz w:val="24"/>
        </w:rPr>
        <w:t>and</w:t>
      </w:r>
    </w:p>
    <w:p>
      <w:pPr>
        <w:pStyle w:val="BodyText"/>
        <w:spacing w:line="272" w:lineRule="exact"/>
        <w:ind w:left="1655"/>
      </w:pPr>
      <w:r>
        <w:rPr/>
        <w:t>120.578</w:t>
      </w:r>
      <w:r>
        <w:rPr>
          <w:spacing w:val="-3"/>
        </w:rPr>
        <w:t> </w:t>
      </w:r>
      <w:r>
        <w:rPr/>
        <w:t>for</w:t>
      </w:r>
      <w:r>
        <w:rPr>
          <w:spacing w:val="-1"/>
        </w:rPr>
        <w:t> </w:t>
      </w:r>
      <w:r>
        <w:rPr/>
        <w:t>three</w:t>
      </w:r>
      <w:r>
        <w:rPr>
          <w:spacing w:val="-1"/>
        </w:rPr>
        <w:t> </w:t>
      </w:r>
      <w:r>
        <w:rPr>
          <w:spacing w:val="-2"/>
        </w:rPr>
        <w:t>years.</w:t>
      </w:r>
    </w:p>
    <w:p>
      <w:pPr>
        <w:pStyle w:val="ListParagraph"/>
        <w:numPr>
          <w:ilvl w:val="1"/>
          <w:numId w:val="111"/>
        </w:numPr>
        <w:tabs>
          <w:tab w:pos="2116" w:val="left" w:leader="none"/>
        </w:tabs>
        <w:spacing w:line="240" w:lineRule="auto" w:before="1" w:after="0"/>
        <w:ind w:left="2115" w:right="0" w:hanging="461"/>
        <w:jc w:val="left"/>
        <w:rPr>
          <w:sz w:val="24"/>
        </w:rPr>
      </w:pPr>
      <w:r>
        <w:rPr>
          <w:sz w:val="24"/>
        </w:rPr>
        <w:t>The</w:t>
      </w:r>
      <w:r>
        <w:rPr>
          <w:spacing w:val="-5"/>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0" w:val="left" w:leader="none"/>
        </w:tabs>
        <w:spacing w:line="240" w:lineRule="auto" w:before="2" w:after="0"/>
        <w:ind w:left="2459" w:right="0" w:hanging="445"/>
        <w:jc w:val="left"/>
        <w:rPr>
          <w:sz w:val="24"/>
        </w:rPr>
      </w:pPr>
      <w:r>
        <w:rPr>
          <w:sz w:val="24"/>
        </w:rPr>
        <w:t>The</w:t>
      </w:r>
      <w:r>
        <w:rPr>
          <w:spacing w:val="-3"/>
          <w:sz w:val="24"/>
        </w:rPr>
        <w:t> </w:t>
      </w:r>
      <w:r>
        <w:rPr>
          <w:sz w:val="24"/>
        </w:rPr>
        <w:t>date</w:t>
      </w:r>
      <w:r>
        <w:rPr>
          <w:spacing w:val="-1"/>
          <w:sz w:val="24"/>
        </w:rPr>
        <w:t> </w:t>
      </w:r>
      <w:r>
        <w:rPr>
          <w:sz w:val="24"/>
        </w:rPr>
        <w:t>of</w:t>
      </w:r>
      <w:r>
        <w:rPr>
          <w:spacing w:val="-1"/>
          <w:sz w:val="24"/>
        </w:rPr>
        <w:t> </w:t>
      </w:r>
      <w:r>
        <w:rPr>
          <w:sz w:val="24"/>
        </w:rPr>
        <w:t>the </w:t>
      </w:r>
      <w:r>
        <w:rPr>
          <w:spacing w:val="-2"/>
          <w:sz w:val="24"/>
        </w:rPr>
        <w:t>calibration;</w:t>
      </w:r>
    </w:p>
    <w:p>
      <w:pPr>
        <w:pStyle w:val="ListParagraph"/>
        <w:numPr>
          <w:ilvl w:val="2"/>
          <w:numId w:val="111"/>
        </w:numPr>
        <w:tabs>
          <w:tab w:pos="2516" w:val="left" w:leader="none"/>
          <w:tab w:pos="2517" w:val="left" w:leader="none"/>
        </w:tabs>
        <w:spacing w:line="242" w:lineRule="auto" w:before="5" w:after="0"/>
        <w:ind w:left="2015" w:right="115" w:firstLine="0"/>
        <w:jc w:val="left"/>
        <w:rPr>
          <w:sz w:val="24"/>
        </w:rPr>
      </w:pPr>
      <w:r>
        <w:rPr>
          <w:sz w:val="24"/>
        </w:rPr>
        <w:t>The manufacturer's name, model number, and serial number for the teletherapy, remote</w:t>
      </w:r>
      <w:r>
        <w:rPr>
          <w:spacing w:val="33"/>
          <w:sz w:val="24"/>
        </w:rPr>
        <w:t> </w:t>
      </w:r>
      <w:r>
        <w:rPr>
          <w:sz w:val="24"/>
        </w:rPr>
        <w:t>afterloader,</w:t>
      </w:r>
      <w:r>
        <w:rPr>
          <w:spacing w:val="35"/>
          <w:sz w:val="24"/>
        </w:rPr>
        <w:t> </w:t>
      </w:r>
      <w:r>
        <w:rPr>
          <w:sz w:val="24"/>
        </w:rPr>
        <w:t>and</w:t>
      </w:r>
      <w:r>
        <w:rPr>
          <w:spacing w:val="37"/>
          <w:sz w:val="24"/>
        </w:rPr>
        <w:t> </w:t>
      </w:r>
      <w:r>
        <w:rPr>
          <w:sz w:val="24"/>
        </w:rPr>
        <w:t>gamma</w:t>
      </w:r>
      <w:r>
        <w:rPr>
          <w:spacing w:val="36"/>
          <w:sz w:val="24"/>
        </w:rPr>
        <w:t> </w:t>
      </w:r>
      <w:r>
        <w:rPr>
          <w:sz w:val="24"/>
        </w:rPr>
        <w:t>stereotactic</w:t>
      </w:r>
      <w:r>
        <w:rPr>
          <w:spacing w:val="36"/>
          <w:sz w:val="24"/>
        </w:rPr>
        <w:t> </w:t>
      </w:r>
      <w:r>
        <w:rPr>
          <w:sz w:val="24"/>
        </w:rPr>
        <w:t>radiosurgery</w:t>
      </w:r>
      <w:r>
        <w:rPr>
          <w:spacing w:val="28"/>
          <w:sz w:val="24"/>
        </w:rPr>
        <w:t> </w:t>
      </w:r>
      <w:r>
        <w:rPr>
          <w:sz w:val="24"/>
        </w:rPr>
        <w:t>unit(s),</w:t>
      </w:r>
      <w:r>
        <w:rPr>
          <w:spacing w:val="35"/>
          <w:sz w:val="24"/>
        </w:rPr>
        <w:t> </w:t>
      </w:r>
      <w:r>
        <w:rPr>
          <w:sz w:val="24"/>
        </w:rPr>
        <w:t>the</w:t>
      </w:r>
      <w:r>
        <w:rPr>
          <w:spacing w:val="36"/>
          <w:sz w:val="24"/>
        </w:rPr>
        <w:t> </w:t>
      </w:r>
      <w:r>
        <w:rPr>
          <w:sz w:val="24"/>
        </w:rPr>
        <w:t>source(s),</w:t>
      </w:r>
      <w:r>
        <w:rPr>
          <w:spacing w:val="40"/>
          <w:sz w:val="24"/>
        </w:rPr>
        <w:t> </w:t>
      </w:r>
      <w:r>
        <w:rPr>
          <w:sz w:val="24"/>
        </w:rPr>
        <w:t>and</w:t>
      </w:r>
    </w:p>
    <w:p>
      <w:pPr>
        <w:spacing w:after="0" w:line="242" w:lineRule="auto"/>
        <w:jc w:val="left"/>
        <w:rPr>
          <w:sz w:val="24"/>
        </w:rPr>
        <w:sectPr>
          <w:pgSz w:w="12240" w:h="20180"/>
          <w:pgMar w:header="766" w:footer="775" w:top="1460" w:bottom="960" w:left="500" w:right="1320"/>
        </w:sectPr>
      </w:pPr>
    </w:p>
    <w:p>
      <w:pPr>
        <w:pStyle w:val="BodyText"/>
        <w:spacing w:before="61"/>
        <w:ind w:left="2015"/>
      </w:pPr>
      <w:r>
        <w:rPr/>
        <w:t>instruments</w:t>
      </w:r>
      <w:r>
        <w:rPr>
          <w:spacing w:val="-3"/>
        </w:rPr>
        <w:t> </w:t>
      </w:r>
      <w:r>
        <w:rPr/>
        <w:t>used to</w:t>
      </w:r>
      <w:r>
        <w:rPr>
          <w:spacing w:val="-2"/>
        </w:rPr>
        <w:t> </w:t>
      </w:r>
      <w:r>
        <w:rPr/>
        <w:t>calibrate</w:t>
      </w:r>
      <w:r>
        <w:rPr>
          <w:spacing w:val="-3"/>
        </w:rPr>
        <w:t> </w:t>
      </w:r>
      <w:r>
        <w:rPr/>
        <w:t>the</w:t>
      </w:r>
      <w:r>
        <w:rPr>
          <w:spacing w:val="-4"/>
        </w:rPr>
        <w:t> </w:t>
      </w:r>
      <w:r>
        <w:rPr>
          <w:spacing w:val="-2"/>
        </w:rPr>
        <w:t>unit;</w:t>
      </w:r>
    </w:p>
    <w:p>
      <w:pPr>
        <w:spacing w:after="0"/>
        <w:sectPr>
          <w:pgSz w:w="12240" w:h="20180"/>
          <w:pgMar w:header="766" w:footer="775" w:top="1460" w:bottom="960" w:left="500" w:right="1320"/>
        </w:sectPr>
      </w:pPr>
    </w:p>
    <w:p>
      <w:pPr>
        <w:pStyle w:val="BodyText"/>
        <w:spacing w:before="61"/>
        <w:ind w:left="100"/>
      </w:pPr>
      <w:r>
        <w:rPr/>
        <w:t>120.592:</w:t>
      </w:r>
      <w:r>
        <w:rPr>
          <w:spacing w:val="30"/>
        </w:rPr>
        <w:t>  </w:t>
      </w:r>
      <w:r>
        <w:rPr>
          <w:spacing w:val="-2"/>
        </w:rPr>
        <w:t>continued</w:t>
      </w:r>
    </w:p>
    <w:p>
      <w:pPr>
        <w:pStyle w:val="BodyText"/>
        <w:spacing w:before="7"/>
      </w:pPr>
    </w:p>
    <w:p>
      <w:pPr>
        <w:pStyle w:val="ListParagraph"/>
        <w:numPr>
          <w:ilvl w:val="2"/>
          <w:numId w:val="111"/>
        </w:numPr>
        <w:tabs>
          <w:tab w:pos="2462" w:val="left" w:leader="none"/>
        </w:tabs>
        <w:spacing w:line="240" w:lineRule="auto" w:before="0" w:after="0"/>
        <w:ind w:left="2461" w:right="0" w:hanging="447"/>
        <w:jc w:val="left"/>
        <w:rPr>
          <w:sz w:val="24"/>
        </w:rPr>
      </w:pPr>
      <w:r>
        <w:rPr>
          <w:sz w:val="24"/>
        </w:rPr>
        <w:t>The</w:t>
      </w:r>
      <w:r>
        <w:rPr>
          <w:spacing w:val="-5"/>
          <w:sz w:val="24"/>
        </w:rPr>
        <w:t> </w:t>
      </w:r>
      <w:r>
        <w:rPr>
          <w:sz w:val="24"/>
        </w:rPr>
        <w:t>results</w:t>
      </w:r>
      <w:r>
        <w:rPr>
          <w:spacing w:val="-3"/>
          <w:sz w:val="24"/>
        </w:rPr>
        <w:t> </w:t>
      </w:r>
      <w:r>
        <w:rPr>
          <w:sz w:val="24"/>
        </w:rPr>
        <w:t>and</w:t>
      </w:r>
      <w:r>
        <w:rPr>
          <w:spacing w:val="-3"/>
          <w:sz w:val="24"/>
        </w:rPr>
        <w:t> </w:t>
      </w:r>
      <w:r>
        <w:rPr>
          <w:sz w:val="24"/>
        </w:rPr>
        <w:t>assessments</w:t>
      </w:r>
      <w:r>
        <w:rPr>
          <w:spacing w:val="-3"/>
          <w:sz w:val="24"/>
        </w:rPr>
        <w:t> </w:t>
      </w:r>
      <w:r>
        <w:rPr>
          <w:sz w:val="24"/>
        </w:rPr>
        <w:t>of</w:t>
      </w:r>
      <w:r>
        <w:rPr>
          <w:spacing w:val="-4"/>
          <w:sz w:val="24"/>
        </w:rPr>
        <w:t> </w:t>
      </w:r>
      <w:r>
        <w:rPr>
          <w:sz w:val="24"/>
        </w:rPr>
        <w:t>the</w:t>
      </w:r>
      <w:r>
        <w:rPr>
          <w:spacing w:val="-4"/>
          <w:sz w:val="24"/>
        </w:rPr>
        <w:t> </w:t>
      </w:r>
      <w:r>
        <w:rPr>
          <w:sz w:val="24"/>
        </w:rPr>
        <w:t>full </w:t>
      </w:r>
      <w:r>
        <w:rPr>
          <w:spacing w:val="-2"/>
          <w:sz w:val="24"/>
        </w:rPr>
        <w:t>calibrations;</w:t>
      </w:r>
    </w:p>
    <w:p>
      <w:pPr>
        <w:pStyle w:val="ListParagraph"/>
        <w:numPr>
          <w:ilvl w:val="2"/>
          <w:numId w:val="111"/>
        </w:numPr>
        <w:tabs>
          <w:tab w:pos="2411" w:val="left" w:leader="none"/>
        </w:tabs>
        <w:spacing w:line="244" w:lineRule="auto" w:before="2" w:after="0"/>
        <w:ind w:left="2015" w:right="116" w:firstLine="0"/>
        <w:jc w:val="left"/>
        <w:rPr>
          <w:sz w:val="24"/>
        </w:rPr>
      </w:pPr>
      <w:r>
        <w:rPr>
          <w:spacing w:val="-2"/>
          <w:sz w:val="24"/>
        </w:rPr>
        <w:t>The</w:t>
      </w:r>
      <w:r>
        <w:rPr>
          <w:spacing w:val="-18"/>
          <w:sz w:val="24"/>
        </w:rPr>
        <w:t> </w:t>
      </w:r>
      <w:r>
        <w:rPr>
          <w:spacing w:val="-2"/>
          <w:sz w:val="24"/>
        </w:rPr>
        <w:t>results</w:t>
      </w:r>
      <w:r>
        <w:rPr>
          <w:spacing w:val="-17"/>
          <w:sz w:val="24"/>
        </w:rPr>
        <w:t> </w:t>
      </w:r>
      <w:r>
        <w:rPr>
          <w:spacing w:val="-2"/>
          <w:sz w:val="24"/>
        </w:rPr>
        <w:t>of</w:t>
      </w:r>
      <w:r>
        <w:rPr>
          <w:spacing w:val="-17"/>
          <w:sz w:val="24"/>
        </w:rPr>
        <w:t> </w:t>
      </w:r>
      <w:r>
        <w:rPr>
          <w:spacing w:val="-2"/>
          <w:sz w:val="24"/>
        </w:rPr>
        <w:t>the</w:t>
      </w:r>
      <w:r>
        <w:rPr>
          <w:spacing w:val="-18"/>
          <w:sz w:val="24"/>
        </w:rPr>
        <w:t> </w:t>
      </w:r>
      <w:r>
        <w:rPr>
          <w:spacing w:val="-2"/>
          <w:sz w:val="24"/>
        </w:rPr>
        <w:t>autoradiograph</w:t>
      </w:r>
      <w:r>
        <w:rPr>
          <w:spacing w:val="-17"/>
          <w:sz w:val="24"/>
        </w:rPr>
        <w:t> </w:t>
      </w:r>
      <w:r>
        <w:rPr>
          <w:spacing w:val="-2"/>
          <w:sz w:val="24"/>
        </w:rPr>
        <w:t>required</w:t>
      </w:r>
      <w:r>
        <w:rPr>
          <w:spacing w:val="-14"/>
          <w:sz w:val="24"/>
        </w:rPr>
        <w:t> </w:t>
      </w:r>
      <w:r>
        <w:rPr>
          <w:spacing w:val="-2"/>
          <w:sz w:val="24"/>
        </w:rPr>
        <w:t>for</w:t>
      </w:r>
      <w:r>
        <w:rPr>
          <w:spacing w:val="-11"/>
          <w:sz w:val="24"/>
        </w:rPr>
        <w:t> </w:t>
      </w:r>
      <w:r>
        <w:rPr>
          <w:spacing w:val="-2"/>
          <w:sz w:val="24"/>
        </w:rPr>
        <w:t>low</w:t>
      </w:r>
      <w:r>
        <w:rPr>
          <w:spacing w:val="-14"/>
          <w:sz w:val="24"/>
        </w:rPr>
        <w:t> </w:t>
      </w:r>
      <w:r>
        <w:rPr>
          <w:spacing w:val="-2"/>
          <w:sz w:val="24"/>
        </w:rPr>
        <w:t>dose-rate</w:t>
      </w:r>
      <w:r>
        <w:rPr>
          <w:spacing w:val="-14"/>
          <w:sz w:val="24"/>
        </w:rPr>
        <w:t> </w:t>
      </w:r>
      <w:r>
        <w:rPr>
          <w:spacing w:val="-2"/>
          <w:sz w:val="24"/>
        </w:rPr>
        <w:t>remote</w:t>
      </w:r>
      <w:r>
        <w:rPr>
          <w:spacing w:val="-13"/>
          <w:sz w:val="24"/>
        </w:rPr>
        <w:t> </w:t>
      </w:r>
      <w:r>
        <w:rPr>
          <w:spacing w:val="-2"/>
          <w:sz w:val="24"/>
        </w:rPr>
        <w:t>afterloader</w:t>
      </w:r>
      <w:r>
        <w:rPr>
          <w:spacing w:val="-11"/>
          <w:sz w:val="24"/>
        </w:rPr>
        <w:t> </w:t>
      </w:r>
      <w:r>
        <w:rPr>
          <w:spacing w:val="-2"/>
          <w:sz w:val="24"/>
        </w:rPr>
        <w:t>units; </w:t>
      </w:r>
      <w:r>
        <w:rPr>
          <w:spacing w:val="-4"/>
          <w:sz w:val="24"/>
        </w:rPr>
        <w:t>and</w:t>
      </w:r>
    </w:p>
    <w:p>
      <w:pPr>
        <w:pStyle w:val="ListParagraph"/>
        <w:numPr>
          <w:ilvl w:val="2"/>
          <w:numId w:val="111"/>
        </w:numPr>
        <w:tabs>
          <w:tab w:pos="2395" w:val="left" w:leader="none"/>
        </w:tabs>
        <w:spacing w:line="272" w:lineRule="exact" w:before="0" w:after="0"/>
        <w:ind w:left="2394" w:right="0" w:hanging="380"/>
        <w:jc w:val="left"/>
        <w:rPr>
          <w:sz w:val="24"/>
        </w:rPr>
      </w:pPr>
      <w:r>
        <w:rPr>
          <w:spacing w:val="-2"/>
          <w:sz w:val="24"/>
        </w:rPr>
        <w:t>The</w:t>
      </w:r>
      <w:r>
        <w:rPr>
          <w:spacing w:val="-15"/>
          <w:sz w:val="24"/>
        </w:rPr>
        <w:t> </w:t>
      </w:r>
      <w:r>
        <w:rPr>
          <w:spacing w:val="-2"/>
          <w:sz w:val="24"/>
        </w:rPr>
        <w:t>signature</w:t>
      </w:r>
      <w:r>
        <w:rPr>
          <w:spacing w:val="-15"/>
          <w:sz w:val="24"/>
        </w:rPr>
        <w:t> </w:t>
      </w:r>
      <w:r>
        <w:rPr>
          <w:spacing w:val="-2"/>
          <w:sz w:val="24"/>
        </w:rPr>
        <w:t>of</w:t>
      </w:r>
      <w:r>
        <w:rPr>
          <w:spacing w:val="-12"/>
          <w:sz w:val="24"/>
        </w:rPr>
        <w:t> </w:t>
      </w:r>
      <w:r>
        <w:rPr>
          <w:spacing w:val="-2"/>
          <w:sz w:val="24"/>
        </w:rPr>
        <w:t>the</w:t>
      </w:r>
      <w:r>
        <w:rPr>
          <w:spacing w:val="-12"/>
          <w:sz w:val="24"/>
        </w:rPr>
        <w:t> </w:t>
      </w:r>
      <w:r>
        <w:rPr>
          <w:spacing w:val="-2"/>
          <w:sz w:val="24"/>
        </w:rPr>
        <w:t>authorized</w:t>
      </w:r>
      <w:r>
        <w:rPr>
          <w:spacing w:val="-12"/>
          <w:sz w:val="24"/>
        </w:rPr>
        <w:t> </w:t>
      </w:r>
      <w:r>
        <w:rPr>
          <w:spacing w:val="-2"/>
          <w:sz w:val="24"/>
        </w:rPr>
        <w:t>medical</w:t>
      </w:r>
      <w:r>
        <w:rPr>
          <w:spacing w:val="-13"/>
          <w:sz w:val="24"/>
        </w:rPr>
        <w:t> </w:t>
      </w:r>
      <w:r>
        <w:rPr>
          <w:spacing w:val="-2"/>
          <w:sz w:val="24"/>
        </w:rPr>
        <w:t>physicist</w:t>
      </w:r>
      <w:r>
        <w:rPr>
          <w:spacing w:val="-12"/>
          <w:sz w:val="24"/>
        </w:rPr>
        <w:t> </w:t>
      </w:r>
      <w:r>
        <w:rPr>
          <w:spacing w:val="-2"/>
          <w:sz w:val="24"/>
        </w:rPr>
        <w:t>who</w:t>
      </w:r>
      <w:r>
        <w:rPr>
          <w:spacing w:val="-9"/>
          <w:sz w:val="24"/>
        </w:rPr>
        <w:t> </w:t>
      </w:r>
      <w:r>
        <w:rPr>
          <w:spacing w:val="-2"/>
          <w:sz w:val="24"/>
        </w:rPr>
        <w:t>performed</w:t>
      </w:r>
      <w:r>
        <w:rPr>
          <w:spacing w:val="-12"/>
          <w:sz w:val="24"/>
        </w:rPr>
        <w:t> </w:t>
      </w:r>
      <w:r>
        <w:rPr>
          <w:spacing w:val="-2"/>
          <w:sz w:val="24"/>
        </w:rPr>
        <w:t>the</w:t>
      </w:r>
      <w:r>
        <w:rPr>
          <w:spacing w:val="-12"/>
          <w:sz w:val="24"/>
        </w:rPr>
        <w:t> </w:t>
      </w:r>
      <w:r>
        <w:rPr>
          <w:spacing w:val="-2"/>
          <w:sz w:val="24"/>
        </w:rPr>
        <w:t>full</w:t>
      </w:r>
      <w:r>
        <w:rPr>
          <w:spacing w:val="-12"/>
          <w:sz w:val="24"/>
        </w:rPr>
        <w:t> </w:t>
      </w:r>
      <w:r>
        <w:rPr>
          <w:spacing w:val="-2"/>
          <w:sz w:val="24"/>
        </w:rPr>
        <w:t>calibration.</w:t>
      </w:r>
    </w:p>
    <w:p>
      <w:pPr>
        <w:pStyle w:val="BodyText"/>
        <w:spacing w:before="6"/>
        <w:rPr>
          <w:sz w:val="19"/>
        </w:rPr>
      </w:pPr>
    </w:p>
    <w:p>
      <w:pPr>
        <w:pStyle w:val="ListParagraph"/>
        <w:numPr>
          <w:ilvl w:val="0"/>
          <w:numId w:val="111"/>
        </w:numPr>
        <w:tabs>
          <w:tab w:pos="1814" w:val="left" w:leader="none"/>
        </w:tabs>
        <w:spacing w:line="240" w:lineRule="auto" w:before="59" w:after="0"/>
        <w:ind w:left="1813" w:right="0" w:hanging="514"/>
        <w:jc w:val="both"/>
        <w:rPr>
          <w:sz w:val="24"/>
        </w:rPr>
      </w:pPr>
      <w:r>
        <w:rPr>
          <w:sz w:val="24"/>
          <w:u w:val="single"/>
        </w:rPr>
        <w:t>Records</w:t>
      </w:r>
      <w:r>
        <w:rPr>
          <w:spacing w:val="-6"/>
          <w:sz w:val="24"/>
          <w:u w:val="single"/>
        </w:rPr>
        <w:t> </w:t>
      </w:r>
      <w:r>
        <w:rPr>
          <w:sz w:val="24"/>
          <w:u w:val="single"/>
        </w:rPr>
        <w:t>of</w:t>
      </w:r>
      <w:r>
        <w:rPr>
          <w:spacing w:val="-5"/>
          <w:sz w:val="24"/>
          <w:u w:val="single"/>
        </w:rPr>
        <w:t> </w:t>
      </w:r>
      <w:r>
        <w:rPr>
          <w:sz w:val="24"/>
          <w:u w:val="single"/>
        </w:rPr>
        <w:t>Periodic</w:t>
      </w:r>
      <w:r>
        <w:rPr>
          <w:spacing w:val="-6"/>
          <w:sz w:val="24"/>
          <w:u w:val="single"/>
        </w:rPr>
        <w:t> </w:t>
      </w:r>
      <w:r>
        <w:rPr>
          <w:sz w:val="24"/>
          <w:u w:val="single"/>
        </w:rPr>
        <w:t>Spot-checks</w:t>
      </w:r>
      <w:r>
        <w:rPr>
          <w:spacing w:val="-5"/>
          <w:sz w:val="24"/>
          <w:u w:val="single"/>
        </w:rPr>
        <w:t> </w:t>
      </w:r>
      <w:r>
        <w:rPr>
          <w:sz w:val="24"/>
          <w:u w:val="single"/>
        </w:rPr>
        <w:t>for</w:t>
      </w:r>
      <w:r>
        <w:rPr>
          <w:spacing w:val="-4"/>
          <w:sz w:val="24"/>
          <w:u w:val="single"/>
        </w:rPr>
        <w:t> </w:t>
      </w:r>
      <w:r>
        <w:rPr>
          <w:sz w:val="24"/>
          <w:u w:val="single"/>
        </w:rPr>
        <w:t>Teletherapy</w:t>
      </w:r>
      <w:r>
        <w:rPr>
          <w:spacing w:val="-12"/>
          <w:sz w:val="24"/>
          <w:u w:val="single"/>
        </w:rPr>
        <w:t> </w:t>
      </w:r>
      <w:r>
        <w:rPr>
          <w:spacing w:val="-2"/>
          <w:sz w:val="24"/>
          <w:u w:val="single"/>
        </w:rPr>
        <w:t>Units</w:t>
      </w:r>
      <w:r>
        <w:rPr>
          <w:spacing w:val="-2"/>
          <w:sz w:val="24"/>
        </w:rPr>
        <w:t>.</w:t>
      </w:r>
    </w:p>
    <w:p>
      <w:pPr>
        <w:pStyle w:val="ListParagraph"/>
        <w:numPr>
          <w:ilvl w:val="1"/>
          <w:numId w:val="111"/>
        </w:numPr>
        <w:tabs>
          <w:tab w:pos="2058" w:val="left" w:leader="none"/>
        </w:tabs>
        <w:spacing w:line="242" w:lineRule="auto" w:before="5" w:after="0"/>
        <w:ind w:left="1655" w:right="116" w:firstLine="0"/>
        <w:jc w:val="both"/>
        <w:rPr>
          <w:sz w:val="24"/>
        </w:rPr>
      </w:pPr>
      <w:r>
        <w:rPr>
          <w:w w:val="95"/>
          <w:sz w:val="24"/>
        </w:rPr>
        <w:t>A licensee shall retain a record of each periodic spot-check for teletherapy</w:t>
      </w:r>
      <w:r>
        <w:rPr>
          <w:spacing w:val="-3"/>
          <w:w w:val="95"/>
          <w:sz w:val="24"/>
        </w:rPr>
        <w:t> </w:t>
      </w:r>
      <w:r>
        <w:rPr>
          <w:w w:val="95"/>
          <w:sz w:val="24"/>
        </w:rPr>
        <w:t>units required </w:t>
      </w:r>
      <w:r>
        <w:rPr>
          <w:sz w:val="24"/>
        </w:rPr>
        <w:t>by 105 CMR 120.579 for three years.</w:t>
      </w:r>
    </w:p>
    <w:p>
      <w:pPr>
        <w:pStyle w:val="ListParagraph"/>
        <w:numPr>
          <w:ilvl w:val="1"/>
          <w:numId w:val="111"/>
        </w:numPr>
        <w:tabs>
          <w:tab w:pos="2116" w:val="left" w:leader="none"/>
        </w:tabs>
        <w:spacing w:line="240" w:lineRule="auto" w:before="2" w:after="0"/>
        <w:ind w:left="2115" w:right="0" w:hanging="461"/>
        <w:jc w:val="both"/>
        <w:rPr>
          <w:sz w:val="24"/>
        </w:rPr>
      </w:pPr>
      <w:r>
        <w:rPr>
          <w:sz w:val="24"/>
        </w:rPr>
        <w:t>The</w:t>
      </w:r>
      <w:r>
        <w:rPr>
          <w:spacing w:val="-5"/>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2" w:val="left" w:leader="none"/>
        </w:tabs>
        <w:spacing w:line="240" w:lineRule="auto" w:before="2" w:after="0"/>
        <w:ind w:left="2461" w:right="0" w:hanging="447"/>
        <w:jc w:val="both"/>
        <w:rPr>
          <w:sz w:val="24"/>
        </w:rPr>
      </w:pPr>
      <w:r>
        <w:rPr>
          <w:sz w:val="24"/>
        </w:rPr>
        <w:t>The</w:t>
      </w:r>
      <w:r>
        <w:rPr>
          <w:spacing w:val="-4"/>
          <w:sz w:val="24"/>
        </w:rPr>
        <w:t> </w:t>
      </w:r>
      <w:r>
        <w:rPr>
          <w:sz w:val="24"/>
        </w:rPr>
        <w:t>date</w:t>
      </w:r>
      <w:r>
        <w:rPr>
          <w:spacing w:val="-3"/>
          <w:sz w:val="24"/>
        </w:rPr>
        <w:t> </w:t>
      </w:r>
      <w:r>
        <w:rPr>
          <w:sz w:val="24"/>
        </w:rPr>
        <w:t>of</w:t>
      </w:r>
      <w:r>
        <w:rPr>
          <w:spacing w:val="-3"/>
          <w:sz w:val="24"/>
        </w:rPr>
        <w:t> </w:t>
      </w:r>
      <w:r>
        <w:rPr>
          <w:sz w:val="24"/>
        </w:rPr>
        <w:t>the</w:t>
      </w:r>
      <w:r>
        <w:rPr>
          <w:spacing w:val="-4"/>
          <w:sz w:val="24"/>
        </w:rPr>
        <w:t> </w:t>
      </w:r>
      <w:r>
        <w:rPr>
          <w:sz w:val="24"/>
        </w:rPr>
        <w:t>spot-</w:t>
      </w:r>
      <w:r>
        <w:rPr>
          <w:spacing w:val="-2"/>
          <w:sz w:val="24"/>
        </w:rPr>
        <w:t>check;</w:t>
      </w:r>
    </w:p>
    <w:p>
      <w:pPr>
        <w:pStyle w:val="ListParagraph"/>
        <w:numPr>
          <w:ilvl w:val="2"/>
          <w:numId w:val="111"/>
        </w:numPr>
        <w:tabs>
          <w:tab w:pos="2421" w:val="left" w:leader="none"/>
        </w:tabs>
        <w:spacing w:line="242" w:lineRule="auto" w:before="5" w:after="0"/>
        <w:ind w:left="2015" w:right="115" w:firstLine="0"/>
        <w:jc w:val="both"/>
        <w:rPr>
          <w:sz w:val="24"/>
        </w:rPr>
      </w:pPr>
      <w:r>
        <w:rPr>
          <w:w w:val="95"/>
          <w:sz w:val="24"/>
        </w:rPr>
        <w:t>The manufacturer's name, model number, and serial number for the teletherapy unit, </w:t>
      </w:r>
      <w:r>
        <w:rPr>
          <w:sz w:val="24"/>
        </w:rPr>
        <w:t>source and instrument used to measure the output of the teletherapy unit;</w:t>
      </w:r>
    </w:p>
    <w:p>
      <w:pPr>
        <w:pStyle w:val="ListParagraph"/>
        <w:numPr>
          <w:ilvl w:val="2"/>
          <w:numId w:val="111"/>
        </w:numPr>
        <w:tabs>
          <w:tab w:pos="2460" w:val="left" w:leader="none"/>
        </w:tabs>
        <w:spacing w:line="240" w:lineRule="auto" w:before="2" w:after="0"/>
        <w:ind w:left="2459" w:right="0" w:hanging="445"/>
        <w:jc w:val="both"/>
        <w:rPr>
          <w:sz w:val="24"/>
        </w:rPr>
      </w:pPr>
      <w:r>
        <w:rPr>
          <w:sz w:val="24"/>
        </w:rPr>
        <w:t>An</w:t>
      </w:r>
      <w:r>
        <w:rPr>
          <w:spacing w:val="-3"/>
          <w:sz w:val="24"/>
        </w:rPr>
        <w:t> </w:t>
      </w:r>
      <w:r>
        <w:rPr>
          <w:sz w:val="24"/>
        </w:rPr>
        <w:t>assessment</w:t>
      </w:r>
      <w:r>
        <w:rPr>
          <w:spacing w:val="-3"/>
          <w:sz w:val="24"/>
        </w:rPr>
        <w:t> </w:t>
      </w:r>
      <w:r>
        <w:rPr>
          <w:sz w:val="24"/>
        </w:rPr>
        <w:t>of</w:t>
      </w:r>
      <w:r>
        <w:rPr>
          <w:spacing w:val="-4"/>
          <w:sz w:val="24"/>
        </w:rPr>
        <w:t> </w:t>
      </w:r>
      <w:r>
        <w:rPr>
          <w:sz w:val="24"/>
        </w:rPr>
        <w:t>timer</w:t>
      </w:r>
      <w:r>
        <w:rPr>
          <w:spacing w:val="-4"/>
          <w:sz w:val="24"/>
        </w:rPr>
        <w:t> </w:t>
      </w:r>
      <w:r>
        <w:rPr>
          <w:sz w:val="24"/>
        </w:rPr>
        <w:t>linearity</w:t>
      </w:r>
      <w:r>
        <w:rPr>
          <w:spacing w:val="-10"/>
          <w:sz w:val="24"/>
        </w:rPr>
        <w:t> </w:t>
      </w:r>
      <w:r>
        <w:rPr>
          <w:sz w:val="24"/>
        </w:rPr>
        <w:t>and</w:t>
      </w:r>
      <w:r>
        <w:rPr>
          <w:spacing w:val="-3"/>
          <w:sz w:val="24"/>
        </w:rPr>
        <w:t> </w:t>
      </w:r>
      <w:r>
        <w:rPr>
          <w:spacing w:val="-2"/>
          <w:sz w:val="24"/>
        </w:rPr>
        <w:t>constancy;</w:t>
      </w:r>
    </w:p>
    <w:p>
      <w:pPr>
        <w:pStyle w:val="ListParagraph"/>
        <w:numPr>
          <w:ilvl w:val="2"/>
          <w:numId w:val="111"/>
        </w:numPr>
        <w:tabs>
          <w:tab w:pos="2476" w:val="left" w:leader="none"/>
        </w:tabs>
        <w:spacing w:line="240" w:lineRule="auto" w:before="2" w:after="0"/>
        <w:ind w:left="2475" w:right="0" w:hanging="461"/>
        <w:jc w:val="both"/>
        <w:rPr>
          <w:sz w:val="24"/>
        </w:rPr>
      </w:pPr>
      <w:r>
        <w:rPr>
          <w:sz w:val="24"/>
        </w:rPr>
        <w:t>The</w:t>
      </w:r>
      <w:r>
        <w:rPr>
          <w:spacing w:val="-7"/>
          <w:sz w:val="24"/>
        </w:rPr>
        <w:t> </w:t>
      </w:r>
      <w:r>
        <w:rPr>
          <w:sz w:val="24"/>
        </w:rPr>
        <w:t>calculated</w:t>
      </w:r>
      <w:r>
        <w:rPr>
          <w:spacing w:val="-3"/>
          <w:sz w:val="24"/>
        </w:rPr>
        <w:t> </w:t>
      </w:r>
      <w:r>
        <w:rPr>
          <w:sz w:val="24"/>
        </w:rPr>
        <w:t>on-off</w:t>
      </w:r>
      <w:r>
        <w:rPr>
          <w:spacing w:val="-2"/>
          <w:sz w:val="24"/>
        </w:rPr>
        <w:t> error;</w:t>
      </w:r>
    </w:p>
    <w:p>
      <w:pPr>
        <w:pStyle w:val="ListParagraph"/>
        <w:numPr>
          <w:ilvl w:val="2"/>
          <w:numId w:val="111"/>
        </w:numPr>
        <w:tabs>
          <w:tab w:pos="2450" w:val="left" w:leader="none"/>
        </w:tabs>
        <w:spacing w:line="242" w:lineRule="auto" w:before="5" w:after="0"/>
        <w:ind w:left="2015" w:right="109" w:firstLine="0"/>
        <w:jc w:val="both"/>
        <w:rPr>
          <w:sz w:val="24"/>
        </w:rPr>
      </w:pPr>
      <w:r>
        <w:rPr>
          <w:sz w:val="24"/>
        </w:rPr>
        <w:t>A</w:t>
      </w:r>
      <w:r>
        <w:rPr>
          <w:spacing w:val="-9"/>
          <w:sz w:val="24"/>
        </w:rPr>
        <w:t> </w:t>
      </w:r>
      <w:r>
        <w:rPr>
          <w:sz w:val="24"/>
        </w:rPr>
        <w:t>determination</w:t>
      </w:r>
      <w:r>
        <w:rPr>
          <w:spacing w:val="-7"/>
          <w:sz w:val="24"/>
        </w:rPr>
        <w:t> </w:t>
      </w:r>
      <w:r>
        <w:rPr>
          <w:sz w:val="24"/>
        </w:rPr>
        <w:t>of</w:t>
      </w:r>
      <w:r>
        <w:rPr>
          <w:spacing w:val="-10"/>
          <w:sz w:val="24"/>
        </w:rPr>
        <w:t> </w:t>
      </w:r>
      <w:r>
        <w:rPr>
          <w:sz w:val="24"/>
        </w:rPr>
        <w:t>the</w:t>
      </w:r>
      <w:r>
        <w:rPr>
          <w:spacing w:val="-9"/>
          <w:sz w:val="24"/>
        </w:rPr>
        <w:t> </w:t>
      </w:r>
      <w:r>
        <w:rPr>
          <w:sz w:val="24"/>
        </w:rPr>
        <w:t>coincidence</w:t>
      </w:r>
      <w:r>
        <w:rPr>
          <w:spacing w:val="-7"/>
          <w:sz w:val="24"/>
        </w:rPr>
        <w:t> </w:t>
      </w:r>
      <w:r>
        <w:rPr>
          <w:sz w:val="24"/>
        </w:rPr>
        <w:t>of</w:t>
      </w:r>
      <w:r>
        <w:rPr>
          <w:spacing w:val="-7"/>
          <w:sz w:val="24"/>
        </w:rPr>
        <w:t> </w:t>
      </w:r>
      <w:r>
        <w:rPr>
          <w:sz w:val="24"/>
        </w:rPr>
        <w:t>the</w:t>
      </w:r>
      <w:r>
        <w:rPr>
          <w:spacing w:val="-8"/>
          <w:sz w:val="24"/>
        </w:rPr>
        <w:t> </w:t>
      </w:r>
      <w:r>
        <w:rPr>
          <w:sz w:val="24"/>
        </w:rPr>
        <w:t>radiation</w:t>
      </w:r>
      <w:r>
        <w:rPr>
          <w:spacing w:val="-7"/>
          <w:sz w:val="24"/>
        </w:rPr>
        <w:t> </w:t>
      </w:r>
      <w:r>
        <w:rPr>
          <w:sz w:val="24"/>
        </w:rPr>
        <w:t>field</w:t>
      </w:r>
      <w:r>
        <w:rPr>
          <w:spacing w:val="-7"/>
          <w:sz w:val="24"/>
        </w:rPr>
        <w:t> </w:t>
      </w:r>
      <w:r>
        <w:rPr>
          <w:sz w:val="24"/>
        </w:rPr>
        <w:t>and</w:t>
      </w:r>
      <w:r>
        <w:rPr>
          <w:spacing w:val="-7"/>
          <w:sz w:val="24"/>
        </w:rPr>
        <w:t> </w:t>
      </w:r>
      <w:r>
        <w:rPr>
          <w:sz w:val="24"/>
        </w:rPr>
        <w:t>the</w:t>
      </w:r>
      <w:r>
        <w:rPr>
          <w:spacing w:val="-7"/>
          <w:sz w:val="24"/>
        </w:rPr>
        <w:t> </w:t>
      </w:r>
      <w:r>
        <w:rPr>
          <w:sz w:val="24"/>
        </w:rPr>
        <w:t>field</w:t>
      </w:r>
      <w:r>
        <w:rPr>
          <w:spacing w:val="-7"/>
          <w:sz w:val="24"/>
        </w:rPr>
        <w:t> </w:t>
      </w:r>
      <w:r>
        <w:rPr>
          <w:sz w:val="24"/>
        </w:rPr>
        <w:t>indicated</w:t>
      </w:r>
      <w:r>
        <w:rPr>
          <w:spacing w:val="-7"/>
          <w:sz w:val="24"/>
        </w:rPr>
        <w:t> </w:t>
      </w:r>
      <w:r>
        <w:rPr>
          <w:sz w:val="24"/>
        </w:rPr>
        <w:t>by the light beam localizing device;</w:t>
      </w:r>
    </w:p>
    <w:p>
      <w:pPr>
        <w:pStyle w:val="ListParagraph"/>
        <w:numPr>
          <w:ilvl w:val="2"/>
          <w:numId w:val="111"/>
        </w:numPr>
        <w:tabs>
          <w:tab w:pos="2433" w:val="left" w:leader="none"/>
        </w:tabs>
        <w:spacing w:line="240" w:lineRule="auto" w:before="2" w:after="0"/>
        <w:ind w:left="2432" w:right="0" w:hanging="418"/>
        <w:jc w:val="both"/>
        <w:rPr>
          <w:sz w:val="24"/>
        </w:rPr>
      </w:pPr>
      <w:r>
        <w:rPr>
          <w:sz w:val="24"/>
        </w:rPr>
        <w:t>The</w:t>
      </w:r>
      <w:r>
        <w:rPr>
          <w:spacing w:val="-4"/>
          <w:sz w:val="24"/>
        </w:rPr>
        <w:t> </w:t>
      </w:r>
      <w:r>
        <w:rPr>
          <w:sz w:val="24"/>
        </w:rPr>
        <w:t>determined</w:t>
      </w:r>
      <w:r>
        <w:rPr>
          <w:spacing w:val="-1"/>
          <w:sz w:val="24"/>
        </w:rPr>
        <w:t> </w:t>
      </w:r>
      <w:r>
        <w:rPr>
          <w:sz w:val="24"/>
        </w:rPr>
        <w:t>accuracy</w:t>
      </w:r>
      <w:r>
        <w:rPr>
          <w:spacing w:val="-12"/>
          <w:sz w:val="24"/>
        </w:rPr>
        <w:t> </w:t>
      </w:r>
      <w:r>
        <w:rPr>
          <w:sz w:val="24"/>
        </w:rPr>
        <w:t>of</w:t>
      </w:r>
      <w:r>
        <w:rPr>
          <w:spacing w:val="-1"/>
          <w:sz w:val="24"/>
        </w:rPr>
        <w:t> </w:t>
      </w:r>
      <w:r>
        <w:rPr>
          <w:sz w:val="24"/>
        </w:rPr>
        <w:t>each</w:t>
      </w:r>
      <w:r>
        <w:rPr>
          <w:spacing w:val="-2"/>
          <w:sz w:val="24"/>
        </w:rPr>
        <w:t> </w:t>
      </w:r>
      <w:r>
        <w:rPr>
          <w:sz w:val="24"/>
        </w:rPr>
        <w:t>distance</w:t>
      </w:r>
      <w:r>
        <w:rPr>
          <w:spacing w:val="-4"/>
          <w:sz w:val="24"/>
        </w:rPr>
        <w:t> </w:t>
      </w:r>
      <w:r>
        <w:rPr>
          <w:sz w:val="24"/>
        </w:rPr>
        <w:t>measuring</w:t>
      </w:r>
      <w:r>
        <w:rPr>
          <w:spacing w:val="-6"/>
          <w:sz w:val="24"/>
        </w:rPr>
        <w:t> </w:t>
      </w:r>
      <w:r>
        <w:rPr>
          <w:sz w:val="24"/>
        </w:rPr>
        <w:t>and</w:t>
      </w:r>
      <w:r>
        <w:rPr>
          <w:spacing w:val="-1"/>
          <w:sz w:val="24"/>
        </w:rPr>
        <w:t> </w:t>
      </w:r>
      <w:r>
        <w:rPr>
          <w:sz w:val="24"/>
        </w:rPr>
        <w:t>localization</w:t>
      </w:r>
      <w:r>
        <w:rPr>
          <w:spacing w:val="-1"/>
          <w:sz w:val="24"/>
        </w:rPr>
        <w:t> </w:t>
      </w:r>
      <w:r>
        <w:rPr>
          <w:spacing w:val="-2"/>
          <w:sz w:val="24"/>
        </w:rPr>
        <w:t>device;</w:t>
      </w:r>
    </w:p>
    <w:p>
      <w:pPr>
        <w:pStyle w:val="ListParagraph"/>
        <w:numPr>
          <w:ilvl w:val="2"/>
          <w:numId w:val="111"/>
        </w:numPr>
        <w:tabs>
          <w:tab w:pos="2474" w:val="left" w:leader="none"/>
        </w:tabs>
        <w:spacing w:line="240" w:lineRule="auto" w:before="2" w:after="0"/>
        <w:ind w:left="2473" w:right="0" w:hanging="459"/>
        <w:jc w:val="both"/>
        <w:rPr>
          <w:sz w:val="24"/>
        </w:rPr>
      </w:pPr>
      <w:r>
        <w:rPr>
          <w:sz w:val="24"/>
        </w:rPr>
        <w:t>The</w:t>
      </w:r>
      <w:r>
        <w:rPr>
          <w:spacing w:val="-6"/>
          <w:sz w:val="24"/>
        </w:rPr>
        <w:t> </w:t>
      </w:r>
      <w:r>
        <w:rPr>
          <w:sz w:val="24"/>
        </w:rPr>
        <w:t>difference</w:t>
      </w:r>
      <w:r>
        <w:rPr>
          <w:spacing w:val="-4"/>
          <w:sz w:val="24"/>
        </w:rPr>
        <w:t> </w:t>
      </w:r>
      <w:r>
        <w:rPr>
          <w:sz w:val="24"/>
        </w:rPr>
        <w:t>between</w:t>
      </w:r>
      <w:r>
        <w:rPr>
          <w:spacing w:val="-2"/>
          <w:sz w:val="24"/>
        </w:rPr>
        <w:t> </w:t>
      </w:r>
      <w:r>
        <w:rPr>
          <w:sz w:val="24"/>
        </w:rPr>
        <w:t>the</w:t>
      </w:r>
      <w:r>
        <w:rPr>
          <w:spacing w:val="-4"/>
          <w:sz w:val="24"/>
        </w:rPr>
        <w:t> </w:t>
      </w:r>
      <w:r>
        <w:rPr>
          <w:sz w:val="24"/>
        </w:rPr>
        <w:t>anticipated</w:t>
      </w:r>
      <w:r>
        <w:rPr>
          <w:spacing w:val="-2"/>
          <w:sz w:val="24"/>
        </w:rPr>
        <w:t> </w:t>
      </w:r>
      <w:r>
        <w:rPr>
          <w:sz w:val="24"/>
        </w:rPr>
        <w:t>output</w:t>
      </w:r>
      <w:r>
        <w:rPr>
          <w:spacing w:val="-2"/>
          <w:sz w:val="24"/>
        </w:rPr>
        <w:t> </w:t>
      </w:r>
      <w:r>
        <w:rPr>
          <w:sz w:val="24"/>
        </w:rPr>
        <w:t>and</w:t>
      </w:r>
      <w:r>
        <w:rPr>
          <w:spacing w:val="-5"/>
          <w:sz w:val="24"/>
        </w:rPr>
        <w:t> </w:t>
      </w:r>
      <w:r>
        <w:rPr>
          <w:sz w:val="24"/>
        </w:rPr>
        <w:t>the</w:t>
      </w:r>
      <w:r>
        <w:rPr>
          <w:spacing w:val="-6"/>
          <w:sz w:val="24"/>
        </w:rPr>
        <w:t> </w:t>
      </w:r>
      <w:r>
        <w:rPr>
          <w:sz w:val="24"/>
        </w:rPr>
        <w:t>measured</w:t>
      </w:r>
      <w:r>
        <w:rPr>
          <w:spacing w:val="-2"/>
          <w:sz w:val="24"/>
        </w:rPr>
        <w:t> output;</w:t>
      </w:r>
    </w:p>
    <w:p>
      <w:pPr>
        <w:pStyle w:val="ListParagraph"/>
        <w:numPr>
          <w:ilvl w:val="2"/>
          <w:numId w:val="111"/>
        </w:numPr>
        <w:tabs>
          <w:tab w:pos="2452" w:val="left" w:leader="none"/>
        </w:tabs>
        <w:spacing w:line="242" w:lineRule="auto" w:before="5" w:after="0"/>
        <w:ind w:left="2015" w:right="117" w:firstLine="0"/>
        <w:jc w:val="both"/>
        <w:rPr>
          <w:sz w:val="24"/>
        </w:rPr>
      </w:pPr>
      <w:r>
        <w:rPr>
          <w:sz w:val="24"/>
        </w:rPr>
        <w:t>Notations</w:t>
      </w:r>
      <w:r>
        <w:rPr>
          <w:spacing w:val="-14"/>
          <w:sz w:val="24"/>
        </w:rPr>
        <w:t> </w:t>
      </w:r>
      <w:r>
        <w:rPr>
          <w:sz w:val="24"/>
        </w:rPr>
        <w:t>indicating</w:t>
      </w:r>
      <w:r>
        <w:rPr>
          <w:spacing w:val="-14"/>
          <w:sz w:val="24"/>
        </w:rPr>
        <w:t> </w:t>
      </w:r>
      <w:r>
        <w:rPr>
          <w:sz w:val="24"/>
        </w:rPr>
        <w:t>the</w:t>
      </w:r>
      <w:r>
        <w:rPr>
          <w:spacing w:val="-14"/>
          <w:sz w:val="24"/>
        </w:rPr>
        <w:t> </w:t>
      </w:r>
      <w:r>
        <w:rPr>
          <w:sz w:val="24"/>
        </w:rPr>
        <w:t>operability</w:t>
      </w:r>
      <w:r>
        <w:rPr>
          <w:spacing w:val="-15"/>
          <w:sz w:val="24"/>
        </w:rPr>
        <w:t> </w:t>
      </w:r>
      <w:r>
        <w:rPr>
          <w:sz w:val="24"/>
        </w:rPr>
        <w:t>of</w:t>
      </w:r>
      <w:r>
        <w:rPr>
          <w:spacing w:val="-14"/>
          <w:sz w:val="24"/>
        </w:rPr>
        <w:t> </w:t>
      </w:r>
      <w:r>
        <w:rPr>
          <w:sz w:val="24"/>
        </w:rPr>
        <w:t>each</w:t>
      </w:r>
      <w:r>
        <w:rPr>
          <w:spacing w:val="-14"/>
          <w:sz w:val="24"/>
        </w:rPr>
        <w:t> </w:t>
      </w:r>
      <w:r>
        <w:rPr>
          <w:sz w:val="24"/>
        </w:rPr>
        <w:t>entrance</w:t>
      </w:r>
      <w:r>
        <w:rPr>
          <w:spacing w:val="-15"/>
          <w:sz w:val="24"/>
        </w:rPr>
        <w:t> </w:t>
      </w:r>
      <w:r>
        <w:rPr>
          <w:sz w:val="24"/>
        </w:rPr>
        <w:t>door</w:t>
      </w:r>
      <w:r>
        <w:rPr>
          <w:spacing w:val="-14"/>
          <w:sz w:val="24"/>
        </w:rPr>
        <w:t> </w:t>
      </w:r>
      <w:r>
        <w:rPr>
          <w:sz w:val="24"/>
        </w:rPr>
        <w:t>electrical</w:t>
      </w:r>
      <w:r>
        <w:rPr>
          <w:spacing w:val="-14"/>
          <w:sz w:val="24"/>
        </w:rPr>
        <w:t> </w:t>
      </w:r>
      <w:r>
        <w:rPr>
          <w:sz w:val="24"/>
        </w:rPr>
        <w:t>interlock,</w:t>
      </w:r>
      <w:r>
        <w:rPr>
          <w:spacing w:val="-14"/>
          <w:sz w:val="24"/>
        </w:rPr>
        <w:t> </w:t>
      </w:r>
      <w:r>
        <w:rPr>
          <w:sz w:val="24"/>
        </w:rPr>
        <w:t>each electrical</w:t>
      </w:r>
      <w:r>
        <w:rPr>
          <w:spacing w:val="-12"/>
          <w:sz w:val="24"/>
        </w:rPr>
        <w:t> </w:t>
      </w:r>
      <w:r>
        <w:rPr>
          <w:sz w:val="24"/>
        </w:rPr>
        <w:t>or</w:t>
      </w:r>
      <w:r>
        <w:rPr>
          <w:spacing w:val="-12"/>
          <w:sz w:val="24"/>
        </w:rPr>
        <w:t> </w:t>
      </w:r>
      <w:r>
        <w:rPr>
          <w:sz w:val="24"/>
        </w:rPr>
        <w:t>mechanical</w:t>
      </w:r>
      <w:r>
        <w:rPr>
          <w:spacing w:val="-15"/>
          <w:sz w:val="24"/>
        </w:rPr>
        <w:t> </w:t>
      </w:r>
      <w:r>
        <w:rPr>
          <w:sz w:val="24"/>
        </w:rPr>
        <w:t>stop,</w:t>
      </w:r>
      <w:r>
        <w:rPr>
          <w:spacing w:val="-12"/>
          <w:sz w:val="24"/>
        </w:rPr>
        <w:t> </w:t>
      </w:r>
      <w:r>
        <w:rPr>
          <w:sz w:val="24"/>
        </w:rPr>
        <w:t>each</w:t>
      </w:r>
      <w:r>
        <w:rPr>
          <w:spacing w:val="-15"/>
          <w:sz w:val="24"/>
        </w:rPr>
        <w:t> </w:t>
      </w:r>
      <w:r>
        <w:rPr>
          <w:sz w:val="24"/>
        </w:rPr>
        <w:t>source</w:t>
      </w:r>
      <w:r>
        <w:rPr>
          <w:spacing w:val="-14"/>
          <w:sz w:val="24"/>
        </w:rPr>
        <w:t> </w:t>
      </w:r>
      <w:r>
        <w:rPr>
          <w:sz w:val="24"/>
        </w:rPr>
        <w:t>exposure</w:t>
      </w:r>
      <w:r>
        <w:rPr>
          <w:spacing w:val="-12"/>
          <w:sz w:val="24"/>
        </w:rPr>
        <w:t> </w:t>
      </w:r>
      <w:r>
        <w:rPr>
          <w:sz w:val="24"/>
        </w:rPr>
        <w:t>indicator</w:t>
      </w:r>
      <w:r>
        <w:rPr>
          <w:spacing w:val="-12"/>
          <w:sz w:val="24"/>
        </w:rPr>
        <w:t> </w:t>
      </w:r>
      <w:r>
        <w:rPr>
          <w:sz w:val="24"/>
        </w:rPr>
        <w:t>light,</w:t>
      </w:r>
      <w:r>
        <w:rPr>
          <w:spacing w:val="-12"/>
          <w:sz w:val="24"/>
        </w:rPr>
        <w:t> </w:t>
      </w:r>
      <w:r>
        <w:rPr>
          <w:sz w:val="24"/>
        </w:rPr>
        <w:t>and</w:t>
      </w:r>
      <w:r>
        <w:rPr>
          <w:spacing w:val="-12"/>
          <w:sz w:val="24"/>
        </w:rPr>
        <w:t> </w:t>
      </w:r>
      <w:r>
        <w:rPr>
          <w:sz w:val="24"/>
        </w:rPr>
        <w:t>the</w:t>
      </w:r>
      <w:r>
        <w:rPr>
          <w:spacing w:val="-12"/>
          <w:sz w:val="24"/>
        </w:rPr>
        <w:t> </w:t>
      </w:r>
      <w:r>
        <w:rPr>
          <w:sz w:val="24"/>
        </w:rPr>
        <w:t>viewing</w:t>
      </w:r>
      <w:r>
        <w:rPr>
          <w:spacing w:val="-15"/>
          <w:sz w:val="24"/>
        </w:rPr>
        <w:t> </w:t>
      </w:r>
      <w:r>
        <w:rPr>
          <w:sz w:val="24"/>
        </w:rPr>
        <w:t>and intercom system and doors; and</w:t>
      </w:r>
    </w:p>
    <w:p>
      <w:pPr>
        <w:pStyle w:val="ListParagraph"/>
        <w:numPr>
          <w:ilvl w:val="2"/>
          <w:numId w:val="111"/>
        </w:numPr>
        <w:tabs>
          <w:tab w:pos="2379" w:val="left" w:leader="none"/>
        </w:tabs>
        <w:spacing w:line="244" w:lineRule="auto" w:before="1" w:after="0"/>
        <w:ind w:left="2015" w:right="117" w:firstLine="0"/>
        <w:jc w:val="both"/>
        <w:rPr>
          <w:sz w:val="24"/>
        </w:rPr>
      </w:pPr>
      <w:r>
        <w:rPr>
          <w:w w:val="95"/>
          <w:sz w:val="24"/>
        </w:rPr>
        <w:t>The name of the individual who performed the periodic spot-check and the signature </w:t>
      </w:r>
      <w:r>
        <w:rPr>
          <w:sz w:val="24"/>
        </w:rPr>
        <w:t>of the authorized medical physicist who reviewed the record of the spot-check.</w:t>
      </w:r>
    </w:p>
    <w:p>
      <w:pPr>
        <w:pStyle w:val="BodyText"/>
        <w:rPr>
          <w:sz w:val="19"/>
        </w:rPr>
      </w:pPr>
    </w:p>
    <w:p>
      <w:pPr>
        <w:pStyle w:val="ListParagraph"/>
        <w:numPr>
          <w:ilvl w:val="0"/>
          <w:numId w:val="111"/>
        </w:numPr>
        <w:tabs>
          <w:tab w:pos="1814" w:val="left" w:leader="none"/>
        </w:tabs>
        <w:spacing w:line="240" w:lineRule="auto" w:before="59" w:after="0"/>
        <w:ind w:left="1813" w:right="0" w:hanging="514"/>
        <w:jc w:val="both"/>
        <w:rPr>
          <w:sz w:val="24"/>
        </w:rPr>
      </w:pPr>
      <w:r>
        <w:rPr>
          <w:sz w:val="24"/>
          <w:u w:val="single"/>
        </w:rPr>
        <w:t>Records</w:t>
      </w:r>
      <w:r>
        <w:rPr>
          <w:spacing w:val="-6"/>
          <w:sz w:val="24"/>
          <w:u w:val="single"/>
        </w:rPr>
        <w:t> </w:t>
      </w:r>
      <w:r>
        <w:rPr>
          <w:sz w:val="24"/>
          <w:u w:val="single"/>
        </w:rPr>
        <w:t>of</w:t>
      </w:r>
      <w:r>
        <w:rPr>
          <w:spacing w:val="-6"/>
          <w:sz w:val="24"/>
          <w:u w:val="single"/>
        </w:rPr>
        <w:t> </w:t>
      </w:r>
      <w:r>
        <w:rPr>
          <w:sz w:val="24"/>
          <w:u w:val="single"/>
        </w:rPr>
        <w:t>Periodic</w:t>
      </w:r>
      <w:r>
        <w:rPr>
          <w:spacing w:val="-7"/>
          <w:sz w:val="24"/>
          <w:u w:val="single"/>
        </w:rPr>
        <w:t> </w:t>
      </w:r>
      <w:r>
        <w:rPr>
          <w:sz w:val="24"/>
          <w:u w:val="single"/>
        </w:rPr>
        <w:t>Spot-checks</w:t>
      </w:r>
      <w:r>
        <w:rPr>
          <w:spacing w:val="-5"/>
          <w:sz w:val="24"/>
          <w:u w:val="single"/>
        </w:rPr>
        <w:t> </w:t>
      </w:r>
      <w:r>
        <w:rPr>
          <w:sz w:val="24"/>
          <w:u w:val="single"/>
        </w:rPr>
        <w:t>for</w:t>
      </w:r>
      <w:r>
        <w:rPr>
          <w:spacing w:val="-4"/>
          <w:sz w:val="24"/>
          <w:u w:val="single"/>
        </w:rPr>
        <w:t> </w:t>
      </w:r>
      <w:r>
        <w:rPr>
          <w:sz w:val="24"/>
          <w:u w:val="single"/>
        </w:rPr>
        <w:t>Remote</w:t>
      </w:r>
      <w:r>
        <w:rPr>
          <w:spacing w:val="-5"/>
          <w:sz w:val="24"/>
          <w:u w:val="single"/>
        </w:rPr>
        <w:t> </w:t>
      </w:r>
      <w:r>
        <w:rPr>
          <w:sz w:val="24"/>
          <w:u w:val="single"/>
        </w:rPr>
        <w:t>Afterloader</w:t>
      </w:r>
      <w:r>
        <w:rPr>
          <w:spacing w:val="-4"/>
          <w:sz w:val="24"/>
          <w:u w:val="single"/>
        </w:rPr>
        <w:t> </w:t>
      </w:r>
      <w:r>
        <w:rPr>
          <w:spacing w:val="-2"/>
          <w:sz w:val="24"/>
          <w:u w:val="single"/>
        </w:rPr>
        <w:t>Units</w:t>
      </w:r>
      <w:r>
        <w:rPr>
          <w:spacing w:val="-2"/>
          <w:sz w:val="24"/>
        </w:rPr>
        <w:t>.</w:t>
      </w:r>
    </w:p>
    <w:p>
      <w:pPr>
        <w:pStyle w:val="ListParagraph"/>
        <w:numPr>
          <w:ilvl w:val="1"/>
          <w:numId w:val="111"/>
        </w:numPr>
        <w:tabs>
          <w:tab w:pos="2087" w:val="left" w:leader="none"/>
        </w:tabs>
        <w:spacing w:line="244" w:lineRule="auto" w:before="2" w:after="0"/>
        <w:ind w:left="1655" w:right="119" w:firstLine="0"/>
        <w:jc w:val="both"/>
        <w:rPr>
          <w:sz w:val="24"/>
        </w:rPr>
      </w:pP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a</w:t>
      </w:r>
      <w:r>
        <w:rPr>
          <w:spacing w:val="-15"/>
          <w:sz w:val="24"/>
        </w:rPr>
        <w:t> </w:t>
      </w:r>
      <w:r>
        <w:rPr>
          <w:sz w:val="24"/>
        </w:rPr>
        <w:t>record</w:t>
      </w:r>
      <w:r>
        <w:rPr>
          <w:spacing w:val="-15"/>
          <w:sz w:val="24"/>
        </w:rPr>
        <w:t> </w:t>
      </w:r>
      <w:r>
        <w:rPr>
          <w:sz w:val="24"/>
        </w:rPr>
        <w:t>of</w:t>
      </w:r>
      <w:r>
        <w:rPr>
          <w:spacing w:val="-15"/>
          <w:sz w:val="24"/>
        </w:rPr>
        <w:t> </w:t>
      </w:r>
      <w:r>
        <w:rPr>
          <w:sz w:val="24"/>
        </w:rPr>
        <w:t>each</w:t>
      </w:r>
      <w:r>
        <w:rPr>
          <w:spacing w:val="-15"/>
          <w:sz w:val="24"/>
        </w:rPr>
        <w:t> </w:t>
      </w:r>
      <w:r>
        <w:rPr>
          <w:sz w:val="24"/>
        </w:rPr>
        <w:t>spot-check</w:t>
      </w:r>
      <w:r>
        <w:rPr>
          <w:spacing w:val="-15"/>
          <w:sz w:val="24"/>
        </w:rPr>
        <w:t> </w:t>
      </w:r>
      <w:r>
        <w:rPr>
          <w:sz w:val="24"/>
        </w:rPr>
        <w:t>for</w:t>
      </w:r>
      <w:r>
        <w:rPr>
          <w:spacing w:val="-15"/>
          <w:sz w:val="24"/>
        </w:rPr>
        <w:t> </w:t>
      </w:r>
      <w:r>
        <w:rPr>
          <w:sz w:val="24"/>
        </w:rPr>
        <w:t>remote</w:t>
      </w:r>
      <w:r>
        <w:rPr>
          <w:spacing w:val="-15"/>
          <w:sz w:val="24"/>
        </w:rPr>
        <w:t> </w:t>
      </w:r>
      <w:r>
        <w:rPr>
          <w:sz w:val="24"/>
        </w:rPr>
        <w:t>afterloader</w:t>
      </w:r>
      <w:r>
        <w:rPr>
          <w:spacing w:val="-15"/>
          <w:sz w:val="24"/>
        </w:rPr>
        <w:t> </w:t>
      </w:r>
      <w:r>
        <w:rPr>
          <w:sz w:val="24"/>
        </w:rPr>
        <w:t>units</w:t>
      </w:r>
      <w:r>
        <w:rPr>
          <w:spacing w:val="-15"/>
          <w:sz w:val="24"/>
        </w:rPr>
        <w:t> </w:t>
      </w:r>
      <w:r>
        <w:rPr>
          <w:sz w:val="24"/>
        </w:rPr>
        <w:t>required by 105 CMR 120.580 for three years.</w:t>
      </w:r>
    </w:p>
    <w:p>
      <w:pPr>
        <w:pStyle w:val="ListParagraph"/>
        <w:numPr>
          <w:ilvl w:val="1"/>
          <w:numId w:val="111"/>
        </w:numPr>
        <w:tabs>
          <w:tab w:pos="2116" w:val="left" w:leader="none"/>
        </w:tabs>
        <w:spacing w:line="272" w:lineRule="exact" w:before="0" w:after="0"/>
        <w:ind w:left="2115" w:right="0" w:hanging="461"/>
        <w:jc w:val="both"/>
        <w:rPr>
          <w:sz w:val="24"/>
        </w:rPr>
      </w:pPr>
      <w:r>
        <w:rPr>
          <w:sz w:val="24"/>
        </w:rPr>
        <w:t>The</w:t>
      </w:r>
      <w:r>
        <w:rPr>
          <w:spacing w:val="-5"/>
          <w:sz w:val="24"/>
        </w:rPr>
        <w:t> </w:t>
      </w:r>
      <w:r>
        <w:rPr>
          <w:sz w:val="24"/>
        </w:rPr>
        <w:t>record</w:t>
      </w:r>
      <w:r>
        <w:rPr>
          <w:spacing w:val="-2"/>
          <w:sz w:val="24"/>
        </w:rPr>
        <w:t> </w:t>
      </w:r>
      <w:r>
        <w:rPr>
          <w:sz w:val="24"/>
        </w:rPr>
        <w:t>must</w:t>
      </w:r>
      <w:r>
        <w:rPr>
          <w:spacing w:val="-1"/>
          <w:sz w:val="24"/>
        </w:rPr>
        <w:t> </w:t>
      </w:r>
      <w:r>
        <w:rPr>
          <w:sz w:val="24"/>
        </w:rPr>
        <w:t>include,</w:t>
      </w:r>
      <w:r>
        <w:rPr>
          <w:spacing w:val="-1"/>
          <w:sz w:val="24"/>
        </w:rPr>
        <w:t> </w:t>
      </w:r>
      <w:r>
        <w:rPr>
          <w:sz w:val="24"/>
        </w:rPr>
        <w:t>as</w:t>
      </w:r>
      <w:r>
        <w:rPr>
          <w:spacing w:val="-1"/>
          <w:sz w:val="24"/>
        </w:rPr>
        <w:t> </w:t>
      </w:r>
      <w:r>
        <w:rPr>
          <w:spacing w:val="-2"/>
          <w:sz w:val="24"/>
        </w:rPr>
        <w:t>applicable:</w:t>
      </w:r>
    </w:p>
    <w:p>
      <w:pPr>
        <w:pStyle w:val="ListParagraph"/>
        <w:numPr>
          <w:ilvl w:val="2"/>
          <w:numId w:val="111"/>
        </w:numPr>
        <w:tabs>
          <w:tab w:pos="2462" w:val="left" w:leader="none"/>
        </w:tabs>
        <w:spacing w:line="240" w:lineRule="auto" w:before="5" w:after="0"/>
        <w:ind w:left="2461" w:right="0" w:hanging="447"/>
        <w:jc w:val="both"/>
        <w:rPr>
          <w:sz w:val="24"/>
        </w:rPr>
      </w:pPr>
      <w:r>
        <w:rPr>
          <w:sz w:val="24"/>
        </w:rPr>
        <w:t>The</w:t>
      </w:r>
      <w:r>
        <w:rPr>
          <w:spacing w:val="-4"/>
          <w:sz w:val="24"/>
        </w:rPr>
        <w:t> </w:t>
      </w:r>
      <w:r>
        <w:rPr>
          <w:sz w:val="24"/>
        </w:rPr>
        <w:t>date</w:t>
      </w:r>
      <w:r>
        <w:rPr>
          <w:spacing w:val="-3"/>
          <w:sz w:val="24"/>
        </w:rPr>
        <w:t> </w:t>
      </w:r>
      <w:r>
        <w:rPr>
          <w:sz w:val="24"/>
        </w:rPr>
        <w:t>of</w:t>
      </w:r>
      <w:r>
        <w:rPr>
          <w:spacing w:val="-3"/>
          <w:sz w:val="24"/>
        </w:rPr>
        <w:t> </w:t>
      </w:r>
      <w:r>
        <w:rPr>
          <w:sz w:val="24"/>
        </w:rPr>
        <w:t>the</w:t>
      </w:r>
      <w:r>
        <w:rPr>
          <w:spacing w:val="-4"/>
          <w:sz w:val="24"/>
        </w:rPr>
        <w:t> </w:t>
      </w:r>
      <w:r>
        <w:rPr>
          <w:sz w:val="24"/>
        </w:rPr>
        <w:t>spot-</w:t>
      </w:r>
      <w:r>
        <w:rPr>
          <w:spacing w:val="-2"/>
          <w:sz w:val="24"/>
        </w:rPr>
        <w:t>check;</w:t>
      </w:r>
    </w:p>
    <w:p>
      <w:pPr>
        <w:pStyle w:val="ListParagraph"/>
        <w:numPr>
          <w:ilvl w:val="2"/>
          <w:numId w:val="111"/>
        </w:numPr>
        <w:tabs>
          <w:tab w:pos="2620" w:val="left" w:leader="none"/>
        </w:tabs>
        <w:spacing w:line="244" w:lineRule="auto" w:before="2" w:after="0"/>
        <w:ind w:left="2015" w:right="117" w:firstLine="0"/>
        <w:jc w:val="both"/>
        <w:rPr>
          <w:sz w:val="24"/>
        </w:rPr>
      </w:pPr>
      <w:r>
        <w:rPr>
          <w:sz w:val="24"/>
        </w:rPr>
        <w:t>The manufacturer's name, model number, and serial number</w:t>
      </w:r>
      <w:r>
        <w:rPr>
          <w:sz w:val="24"/>
        </w:rPr>
        <w:t> for</w:t>
      </w:r>
      <w:r>
        <w:rPr>
          <w:sz w:val="24"/>
        </w:rPr>
        <w:t> the remote afterloader unit and source;</w:t>
      </w:r>
    </w:p>
    <w:p>
      <w:pPr>
        <w:pStyle w:val="ListParagraph"/>
        <w:numPr>
          <w:ilvl w:val="2"/>
          <w:numId w:val="111"/>
        </w:numPr>
        <w:tabs>
          <w:tab w:pos="2460" w:val="left" w:leader="none"/>
        </w:tabs>
        <w:spacing w:line="272" w:lineRule="exact" w:before="0" w:after="0"/>
        <w:ind w:left="2459" w:right="0" w:hanging="445"/>
        <w:jc w:val="both"/>
        <w:rPr>
          <w:sz w:val="24"/>
        </w:rPr>
      </w:pPr>
      <w:r>
        <w:rPr>
          <w:sz w:val="24"/>
        </w:rPr>
        <w:t>An</w:t>
      </w:r>
      <w:r>
        <w:rPr>
          <w:spacing w:val="-3"/>
          <w:sz w:val="24"/>
        </w:rPr>
        <w:t> </w:t>
      </w:r>
      <w:r>
        <w:rPr>
          <w:sz w:val="24"/>
        </w:rPr>
        <w:t>assessment</w:t>
      </w:r>
      <w:r>
        <w:rPr>
          <w:spacing w:val="-3"/>
          <w:sz w:val="24"/>
        </w:rPr>
        <w:t> </w:t>
      </w:r>
      <w:r>
        <w:rPr>
          <w:sz w:val="24"/>
        </w:rPr>
        <w:t>of</w:t>
      </w:r>
      <w:r>
        <w:rPr>
          <w:spacing w:val="-4"/>
          <w:sz w:val="24"/>
        </w:rPr>
        <w:t> </w:t>
      </w:r>
      <w:r>
        <w:rPr>
          <w:sz w:val="24"/>
        </w:rPr>
        <w:t>timer</w:t>
      </w:r>
      <w:r>
        <w:rPr>
          <w:spacing w:val="-4"/>
          <w:sz w:val="24"/>
        </w:rPr>
        <w:t> </w:t>
      </w:r>
      <w:r>
        <w:rPr>
          <w:spacing w:val="-2"/>
          <w:sz w:val="24"/>
        </w:rPr>
        <w:t>accuracy;</w:t>
      </w:r>
    </w:p>
    <w:p>
      <w:pPr>
        <w:pStyle w:val="ListParagraph"/>
        <w:numPr>
          <w:ilvl w:val="2"/>
          <w:numId w:val="111"/>
        </w:numPr>
        <w:tabs>
          <w:tab w:pos="2569" w:val="left" w:leader="none"/>
        </w:tabs>
        <w:spacing w:line="242" w:lineRule="auto" w:before="5" w:after="0"/>
        <w:ind w:left="2015" w:right="117" w:firstLine="0"/>
        <w:jc w:val="both"/>
        <w:rPr>
          <w:sz w:val="24"/>
        </w:rPr>
      </w:pPr>
      <w:r>
        <w:rPr>
          <w:sz w:val="24"/>
        </w:rPr>
        <w:t>Notations indicating the operability of each entrance door electrical interlock, </w:t>
      </w:r>
      <w:r>
        <w:rPr>
          <w:spacing w:val="-2"/>
          <w:sz w:val="24"/>
        </w:rPr>
        <w:t>radiation</w:t>
      </w:r>
      <w:r>
        <w:rPr>
          <w:spacing w:val="-4"/>
          <w:sz w:val="24"/>
        </w:rPr>
        <w:t> </w:t>
      </w:r>
      <w:r>
        <w:rPr>
          <w:spacing w:val="-2"/>
          <w:sz w:val="24"/>
        </w:rPr>
        <w:t>monitors,</w:t>
      </w:r>
      <w:r>
        <w:rPr>
          <w:spacing w:val="-4"/>
          <w:sz w:val="24"/>
        </w:rPr>
        <w:t> </w:t>
      </w:r>
      <w:r>
        <w:rPr>
          <w:spacing w:val="-2"/>
          <w:sz w:val="24"/>
        </w:rPr>
        <w:t>source</w:t>
      </w:r>
      <w:r>
        <w:rPr>
          <w:spacing w:val="-8"/>
          <w:sz w:val="24"/>
        </w:rPr>
        <w:t> </w:t>
      </w:r>
      <w:r>
        <w:rPr>
          <w:spacing w:val="-2"/>
          <w:sz w:val="24"/>
        </w:rPr>
        <w:t>exposure</w:t>
      </w:r>
      <w:r>
        <w:rPr>
          <w:spacing w:val="-4"/>
          <w:sz w:val="24"/>
        </w:rPr>
        <w:t> </w:t>
      </w:r>
      <w:r>
        <w:rPr>
          <w:spacing w:val="-2"/>
          <w:sz w:val="24"/>
        </w:rPr>
        <w:t>indicator</w:t>
      </w:r>
      <w:r>
        <w:rPr>
          <w:spacing w:val="-4"/>
          <w:sz w:val="24"/>
        </w:rPr>
        <w:t> </w:t>
      </w:r>
      <w:r>
        <w:rPr>
          <w:spacing w:val="-2"/>
          <w:sz w:val="24"/>
        </w:rPr>
        <w:t>lights,</w:t>
      </w:r>
      <w:r>
        <w:rPr>
          <w:spacing w:val="-4"/>
          <w:sz w:val="24"/>
        </w:rPr>
        <w:t> </w:t>
      </w:r>
      <w:r>
        <w:rPr>
          <w:spacing w:val="-2"/>
          <w:sz w:val="24"/>
        </w:rPr>
        <w:t>viewing</w:t>
      </w:r>
      <w:r>
        <w:rPr>
          <w:spacing w:val="-7"/>
          <w:sz w:val="24"/>
        </w:rPr>
        <w:t> </w:t>
      </w:r>
      <w:r>
        <w:rPr>
          <w:spacing w:val="-2"/>
          <w:sz w:val="24"/>
        </w:rPr>
        <w:t>and</w:t>
      </w:r>
      <w:r>
        <w:rPr>
          <w:spacing w:val="-4"/>
          <w:sz w:val="24"/>
        </w:rPr>
        <w:t> </w:t>
      </w:r>
      <w:r>
        <w:rPr>
          <w:spacing w:val="-2"/>
          <w:sz w:val="24"/>
        </w:rPr>
        <w:t>intercom</w:t>
      </w:r>
      <w:r>
        <w:rPr>
          <w:spacing w:val="-4"/>
          <w:sz w:val="24"/>
        </w:rPr>
        <w:t> </w:t>
      </w:r>
      <w:r>
        <w:rPr>
          <w:spacing w:val="-2"/>
          <w:sz w:val="24"/>
        </w:rPr>
        <w:t>systems,</w:t>
      </w:r>
      <w:r>
        <w:rPr>
          <w:spacing w:val="-4"/>
          <w:sz w:val="24"/>
        </w:rPr>
        <w:t> </w:t>
      </w:r>
      <w:r>
        <w:rPr>
          <w:spacing w:val="-2"/>
          <w:sz w:val="24"/>
        </w:rPr>
        <w:t>and </w:t>
      </w:r>
      <w:r>
        <w:rPr>
          <w:sz w:val="24"/>
        </w:rPr>
        <w:t>clock and decayed source activity in the unit’s computer; and</w:t>
      </w:r>
    </w:p>
    <w:p>
      <w:pPr>
        <w:pStyle w:val="ListParagraph"/>
        <w:numPr>
          <w:ilvl w:val="2"/>
          <w:numId w:val="111"/>
        </w:numPr>
        <w:tabs>
          <w:tab w:pos="2402" w:val="left" w:leader="none"/>
        </w:tabs>
        <w:spacing w:line="244" w:lineRule="auto" w:before="2" w:after="0"/>
        <w:ind w:left="2015" w:right="116" w:firstLine="0"/>
        <w:jc w:val="both"/>
        <w:rPr>
          <w:sz w:val="24"/>
        </w:rPr>
      </w:pPr>
      <w:r>
        <w:rPr>
          <w:w w:val="95"/>
          <w:sz w:val="24"/>
        </w:rPr>
        <w:t>The name of the individual who performed the periodic spot-check and the </w:t>
      </w:r>
      <w:r>
        <w:rPr>
          <w:w w:val="95"/>
          <w:sz w:val="24"/>
        </w:rPr>
        <w:t>signature</w:t>
      </w:r>
      <w:r>
        <w:rPr>
          <w:w w:val="95"/>
          <w:sz w:val="24"/>
        </w:rPr>
        <w:t> </w:t>
      </w:r>
      <w:r>
        <w:rPr>
          <w:sz w:val="24"/>
        </w:rPr>
        <w:t>of the authorized medical physicist who reviewed the record of the spot-check.</w:t>
      </w:r>
    </w:p>
    <w:p>
      <w:pPr>
        <w:pStyle w:val="BodyText"/>
        <w:spacing w:before="10"/>
        <w:rPr>
          <w:sz w:val="18"/>
        </w:rPr>
      </w:pPr>
    </w:p>
    <w:p>
      <w:pPr>
        <w:pStyle w:val="ListParagraph"/>
        <w:numPr>
          <w:ilvl w:val="0"/>
          <w:numId w:val="111"/>
        </w:numPr>
        <w:tabs>
          <w:tab w:pos="1715" w:val="left" w:leader="none"/>
        </w:tabs>
        <w:spacing w:line="240" w:lineRule="auto" w:before="60" w:after="0"/>
        <w:ind w:left="1714" w:right="0" w:hanging="415"/>
        <w:jc w:val="left"/>
        <w:rPr>
          <w:sz w:val="24"/>
        </w:rPr>
      </w:pPr>
      <w:r>
        <w:rPr>
          <w:sz w:val="24"/>
          <w:u w:val="single"/>
        </w:rPr>
        <w:t>Records</w:t>
      </w:r>
      <w:r>
        <w:rPr>
          <w:spacing w:val="-6"/>
          <w:sz w:val="24"/>
          <w:u w:val="single"/>
        </w:rPr>
        <w:t> </w:t>
      </w:r>
      <w:r>
        <w:rPr>
          <w:sz w:val="24"/>
          <w:u w:val="single"/>
        </w:rPr>
        <w:t>of</w:t>
      </w:r>
      <w:r>
        <w:rPr>
          <w:spacing w:val="-6"/>
          <w:sz w:val="24"/>
          <w:u w:val="single"/>
        </w:rPr>
        <w:t> </w:t>
      </w:r>
      <w:r>
        <w:rPr>
          <w:sz w:val="24"/>
          <w:u w:val="single"/>
        </w:rPr>
        <w:t>Periodic</w:t>
      </w:r>
      <w:r>
        <w:rPr>
          <w:spacing w:val="-6"/>
          <w:sz w:val="24"/>
          <w:u w:val="single"/>
        </w:rPr>
        <w:t> </w:t>
      </w:r>
      <w:r>
        <w:rPr>
          <w:sz w:val="24"/>
          <w:u w:val="single"/>
        </w:rPr>
        <w:t>Spot-checks</w:t>
      </w:r>
      <w:r>
        <w:rPr>
          <w:spacing w:val="-6"/>
          <w:sz w:val="24"/>
          <w:u w:val="single"/>
        </w:rPr>
        <w:t> </w:t>
      </w:r>
      <w:r>
        <w:rPr>
          <w:sz w:val="24"/>
          <w:u w:val="single"/>
        </w:rPr>
        <w:t>for</w:t>
      </w:r>
      <w:r>
        <w:rPr>
          <w:spacing w:val="-3"/>
          <w:sz w:val="24"/>
          <w:u w:val="single"/>
        </w:rPr>
        <w:t> </w:t>
      </w:r>
      <w:r>
        <w:rPr>
          <w:sz w:val="24"/>
          <w:u w:val="single"/>
        </w:rPr>
        <w:t>Gamma</w:t>
      </w:r>
      <w:r>
        <w:rPr>
          <w:spacing w:val="-7"/>
          <w:sz w:val="24"/>
          <w:u w:val="single"/>
        </w:rPr>
        <w:t> </w:t>
      </w:r>
      <w:r>
        <w:rPr>
          <w:sz w:val="24"/>
          <w:u w:val="single"/>
        </w:rPr>
        <w:t>Stereotactic</w:t>
      </w:r>
      <w:r>
        <w:rPr>
          <w:spacing w:val="-7"/>
          <w:sz w:val="24"/>
          <w:u w:val="single"/>
        </w:rPr>
        <w:t> </w:t>
      </w:r>
      <w:r>
        <w:rPr>
          <w:sz w:val="24"/>
          <w:u w:val="single"/>
        </w:rPr>
        <w:t>Radiosurgery</w:t>
      </w:r>
      <w:r>
        <w:rPr>
          <w:spacing w:val="-15"/>
          <w:sz w:val="24"/>
          <w:u w:val="single"/>
        </w:rPr>
        <w:t> </w:t>
      </w:r>
      <w:r>
        <w:rPr>
          <w:spacing w:val="-2"/>
          <w:sz w:val="24"/>
          <w:u w:val="single"/>
        </w:rPr>
        <w:t>Units</w:t>
      </w:r>
      <w:r>
        <w:rPr>
          <w:spacing w:val="-2"/>
          <w:sz w:val="24"/>
        </w:rPr>
        <w:t>.</w:t>
      </w:r>
    </w:p>
    <w:p>
      <w:pPr>
        <w:pStyle w:val="ListParagraph"/>
        <w:numPr>
          <w:ilvl w:val="1"/>
          <w:numId w:val="111"/>
        </w:numPr>
        <w:tabs>
          <w:tab w:pos="2088" w:val="left" w:leader="none"/>
        </w:tabs>
        <w:spacing w:line="244" w:lineRule="auto" w:before="2" w:after="0"/>
        <w:ind w:left="1655" w:right="109" w:firstLine="0"/>
        <w:jc w:val="left"/>
        <w:rPr>
          <w:sz w:val="24"/>
        </w:rPr>
      </w:pPr>
      <w:r>
        <w:rPr>
          <w:sz w:val="24"/>
        </w:rPr>
        <w:t>A</w:t>
      </w:r>
      <w:r>
        <w:rPr>
          <w:spacing w:val="-15"/>
          <w:sz w:val="24"/>
        </w:rPr>
        <w:t> </w:t>
      </w:r>
      <w:r>
        <w:rPr>
          <w:sz w:val="24"/>
        </w:rPr>
        <w:t>licensee</w:t>
      </w:r>
      <w:r>
        <w:rPr>
          <w:spacing w:val="-15"/>
          <w:sz w:val="24"/>
        </w:rPr>
        <w:t> </w:t>
      </w:r>
      <w:r>
        <w:rPr>
          <w:sz w:val="24"/>
        </w:rPr>
        <w:t>shall</w:t>
      </w:r>
      <w:r>
        <w:rPr>
          <w:spacing w:val="-15"/>
          <w:sz w:val="24"/>
        </w:rPr>
        <w:t> </w:t>
      </w:r>
      <w:r>
        <w:rPr>
          <w:sz w:val="24"/>
        </w:rPr>
        <w:t>retain</w:t>
      </w:r>
      <w:r>
        <w:rPr>
          <w:spacing w:val="-15"/>
          <w:sz w:val="24"/>
        </w:rPr>
        <w:t> </w:t>
      </w:r>
      <w:r>
        <w:rPr>
          <w:sz w:val="24"/>
        </w:rPr>
        <w:t>a</w:t>
      </w:r>
      <w:r>
        <w:rPr>
          <w:spacing w:val="-15"/>
          <w:sz w:val="24"/>
        </w:rPr>
        <w:t> </w:t>
      </w:r>
      <w:r>
        <w:rPr>
          <w:sz w:val="24"/>
        </w:rPr>
        <w:t>record</w:t>
      </w:r>
      <w:r>
        <w:rPr>
          <w:spacing w:val="-15"/>
          <w:sz w:val="24"/>
        </w:rPr>
        <w:t> </w:t>
      </w:r>
      <w:r>
        <w:rPr>
          <w:sz w:val="24"/>
        </w:rPr>
        <w:t>of</w:t>
      </w:r>
      <w:r>
        <w:rPr>
          <w:spacing w:val="-15"/>
          <w:sz w:val="24"/>
        </w:rPr>
        <w:t> </w:t>
      </w:r>
      <w:r>
        <w:rPr>
          <w:sz w:val="24"/>
        </w:rPr>
        <w:t>each</w:t>
      </w:r>
      <w:r>
        <w:rPr>
          <w:spacing w:val="-15"/>
          <w:sz w:val="24"/>
        </w:rPr>
        <w:t> </w:t>
      </w:r>
      <w:r>
        <w:rPr>
          <w:sz w:val="24"/>
        </w:rPr>
        <w:t>spot-check</w:t>
      </w:r>
      <w:r>
        <w:rPr>
          <w:spacing w:val="-15"/>
          <w:sz w:val="24"/>
        </w:rPr>
        <w:t> </w:t>
      </w:r>
      <w:r>
        <w:rPr>
          <w:sz w:val="24"/>
        </w:rPr>
        <w:t>for</w:t>
      </w:r>
      <w:r>
        <w:rPr>
          <w:spacing w:val="-14"/>
          <w:sz w:val="24"/>
        </w:rPr>
        <w:t> </w:t>
      </w:r>
      <w:r>
        <w:rPr>
          <w:sz w:val="24"/>
        </w:rPr>
        <w:t>gamma</w:t>
      </w:r>
      <w:r>
        <w:rPr>
          <w:spacing w:val="-12"/>
          <w:sz w:val="24"/>
        </w:rPr>
        <w:t> </w:t>
      </w:r>
      <w:r>
        <w:rPr>
          <w:sz w:val="24"/>
        </w:rPr>
        <w:t>stereotactic</w:t>
      </w:r>
      <w:r>
        <w:rPr>
          <w:spacing w:val="-13"/>
          <w:sz w:val="24"/>
        </w:rPr>
        <w:t> </w:t>
      </w:r>
      <w:r>
        <w:rPr>
          <w:sz w:val="24"/>
        </w:rPr>
        <w:t>radiosurgery units required by 105 CMR 120.581 for three years.</w:t>
      </w:r>
    </w:p>
    <w:p>
      <w:pPr>
        <w:pStyle w:val="ListParagraph"/>
        <w:numPr>
          <w:ilvl w:val="1"/>
          <w:numId w:val="111"/>
        </w:numPr>
        <w:tabs>
          <w:tab w:pos="2116" w:val="left" w:leader="none"/>
        </w:tabs>
        <w:spacing w:line="272" w:lineRule="exact" w:before="0" w:after="0"/>
        <w:ind w:left="2115" w:right="0" w:hanging="461"/>
        <w:jc w:val="left"/>
        <w:rPr>
          <w:sz w:val="24"/>
        </w:rPr>
      </w:pPr>
      <w:r>
        <w:rPr>
          <w:sz w:val="24"/>
        </w:rPr>
        <w:t>The</w:t>
      </w:r>
      <w:r>
        <w:rPr>
          <w:spacing w:val="-5"/>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0" w:val="left" w:leader="none"/>
        </w:tabs>
        <w:spacing w:line="240" w:lineRule="auto" w:before="5" w:after="0"/>
        <w:ind w:left="2459" w:right="0" w:hanging="445"/>
        <w:jc w:val="left"/>
        <w:rPr>
          <w:sz w:val="24"/>
        </w:rPr>
      </w:pPr>
      <w:r>
        <w:rPr>
          <w:sz w:val="24"/>
        </w:rPr>
        <w:t>The</w:t>
      </w:r>
      <w:r>
        <w:rPr>
          <w:spacing w:val="-1"/>
          <w:sz w:val="24"/>
        </w:rPr>
        <w:t> </w:t>
      </w:r>
      <w:r>
        <w:rPr>
          <w:sz w:val="24"/>
        </w:rPr>
        <w:t>date</w:t>
      </w:r>
      <w:r>
        <w:rPr>
          <w:spacing w:val="-1"/>
          <w:sz w:val="24"/>
        </w:rPr>
        <w:t> </w:t>
      </w:r>
      <w:r>
        <w:rPr>
          <w:sz w:val="24"/>
        </w:rPr>
        <w:t>of</w:t>
      </w:r>
      <w:r>
        <w:rPr>
          <w:spacing w:val="-1"/>
          <w:sz w:val="24"/>
        </w:rPr>
        <w:t> </w:t>
      </w:r>
      <w:r>
        <w:rPr>
          <w:sz w:val="24"/>
        </w:rPr>
        <w:t>the spot-</w:t>
      </w:r>
      <w:r>
        <w:rPr>
          <w:spacing w:val="-2"/>
          <w:sz w:val="24"/>
        </w:rPr>
        <w:t>check;</w:t>
      </w:r>
    </w:p>
    <w:p>
      <w:pPr>
        <w:pStyle w:val="ListParagraph"/>
        <w:numPr>
          <w:ilvl w:val="2"/>
          <w:numId w:val="111"/>
        </w:numPr>
        <w:tabs>
          <w:tab w:pos="2612" w:val="left" w:leader="none"/>
          <w:tab w:pos="2613" w:val="left" w:leader="none"/>
        </w:tabs>
        <w:spacing w:line="244" w:lineRule="auto" w:before="2" w:after="0"/>
        <w:ind w:left="2015" w:right="115" w:firstLine="0"/>
        <w:jc w:val="left"/>
        <w:rPr>
          <w:sz w:val="24"/>
        </w:rPr>
      </w:pPr>
      <w:r>
        <w:rPr>
          <w:sz w:val="24"/>
        </w:rPr>
        <w:t>The</w:t>
      </w:r>
      <w:r>
        <w:rPr>
          <w:spacing w:val="39"/>
          <w:sz w:val="24"/>
        </w:rPr>
        <w:t> </w:t>
      </w:r>
      <w:r>
        <w:rPr>
          <w:sz w:val="24"/>
        </w:rPr>
        <w:t>manufacturer's</w:t>
      </w:r>
      <w:r>
        <w:rPr>
          <w:spacing w:val="40"/>
          <w:sz w:val="24"/>
        </w:rPr>
        <w:t> </w:t>
      </w:r>
      <w:r>
        <w:rPr>
          <w:sz w:val="24"/>
        </w:rPr>
        <w:t>name,</w:t>
      </w:r>
      <w:r>
        <w:rPr>
          <w:spacing w:val="40"/>
          <w:sz w:val="24"/>
        </w:rPr>
        <w:t> </w:t>
      </w:r>
      <w:r>
        <w:rPr>
          <w:sz w:val="24"/>
        </w:rPr>
        <w:t>model</w:t>
      </w:r>
      <w:r>
        <w:rPr>
          <w:spacing w:val="40"/>
          <w:sz w:val="24"/>
        </w:rPr>
        <w:t> </w:t>
      </w:r>
      <w:r>
        <w:rPr>
          <w:sz w:val="24"/>
        </w:rPr>
        <w:t>number,</w:t>
      </w:r>
      <w:r>
        <w:rPr>
          <w:spacing w:val="38"/>
          <w:sz w:val="24"/>
        </w:rPr>
        <w:t> </w:t>
      </w:r>
      <w:r>
        <w:rPr>
          <w:sz w:val="24"/>
        </w:rPr>
        <w:t>and</w:t>
      </w:r>
      <w:r>
        <w:rPr>
          <w:spacing w:val="40"/>
          <w:sz w:val="24"/>
        </w:rPr>
        <w:t> </w:t>
      </w:r>
      <w:r>
        <w:rPr>
          <w:sz w:val="24"/>
        </w:rPr>
        <w:t>serial</w:t>
      </w:r>
      <w:r>
        <w:rPr>
          <w:spacing w:val="40"/>
          <w:sz w:val="24"/>
        </w:rPr>
        <w:t> </w:t>
      </w:r>
      <w:r>
        <w:rPr>
          <w:sz w:val="24"/>
        </w:rPr>
        <w:t>number</w:t>
      </w:r>
      <w:r>
        <w:rPr>
          <w:spacing w:val="40"/>
          <w:sz w:val="24"/>
        </w:rPr>
        <w:t> </w:t>
      </w:r>
      <w:r>
        <w:rPr>
          <w:sz w:val="24"/>
        </w:rPr>
        <w:t>for</w:t>
      </w:r>
      <w:r>
        <w:rPr>
          <w:spacing w:val="39"/>
          <w:sz w:val="24"/>
        </w:rPr>
        <w:t> </w:t>
      </w:r>
      <w:r>
        <w:rPr>
          <w:sz w:val="24"/>
        </w:rPr>
        <w:t>the</w:t>
      </w:r>
      <w:r>
        <w:rPr>
          <w:spacing w:val="38"/>
          <w:sz w:val="24"/>
        </w:rPr>
        <w:t> </w:t>
      </w:r>
      <w:r>
        <w:rPr>
          <w:sz w:val="24"/>
        </w:rPr>
        <w:t>gamma stereotactic</w:t>
      </w:r>
      <w:r>
        <w:rPr>
          <w:spacing w:val="-14"/>
          <w:sz w:val="24"/>
        </w:rPr>
        <w:t> </w:t>
      </w:r>
      <w:r>
        <w:rPr>
          <w:sz w:val="24"/>
        </w:rPr>
        <w:t>radiosurgery</w:t>
      </w:r>
      <w:r>
        <w:rPr>
          <w:spacing w:val="-15"/>
          <w:sz w:val="24"/>
        </w:rPr>
        <w:t> </w:t>
      </w:r>
      <w:r>
        <w:rPr>
          <w:sz w:val="24"/>
        </w:rPr>
        <w:t>unit</w:t>
      </w:r>
      <w:r>
        <w:rPr>
          <w:spacing w:val="-9"/>
          <w:sz w:val="24"/>
        </w:rPr>
        <w:t> </w:t>
      </w:r>
      <w:r>
        <w:rPr>
          <w:sz w:val="24"/>
        </w:rPr>
        <w:t>and</w:t>
      </w:r>
      <w:r>
        <w:rPr>
          <w:spacing w:val="-9"/>
          <w:sz w:val="24"/>
        </w:rPr>
        <w:t> </w:t>
      </w:r>
      <w:r>
        <w:rPr>
          <w:sz w:val="24"/>
        </w:rPr>
        <w:t>the</w:t>
      </w:r>
      <w:r>
        <w:rPr>
          <w:spacing w:val="-11"/>
          <w:sz w:val="24"/>
        </w:rPr>
        <w:t> </w:t>
      </w:r>
      <w:r>
        <w:rPr>
          <w:sz w:val="24"/>
        </w:rPr>
        <w:t>instrument</w:t>
      </w:r>
      <w:r>
        <w:rPr>
          <w:spacing w:val="-9"/>
          <w:sz w:val="24"/>
        </w:rPr>
        <w:t> </w:t>
      </w:r>
      <w:r>
        <w:rPr>
          <w:sz w:val="24"/>
        </w:rPr>
        <w:t>used</w:t>
      </w:r>
      <w:r>
        <w:rPr>
          <w:spacing w:val="-9"/>
          <w:sz w:val="24"/>
        </w:rPr>
        <w:t> </w:t>
      </w:r>
      <w:r>
        <w:rPr>
          <w:sz w:val="24"/>
        </w:rPr>
        <w:t>to</w:t>
      </w:r>
      <w:r>
        <w:rPr>
          <w:spacing w:val="-12"/>
          <w:sz w:val="24"/>
        </w:rPr>
        <w:t> </w:t>
      </w:r>
      <w:r>
        <w:rPr>
          <w:sz w:val="24"/>
        </w:rPr>
        <w:t>measure</w:t>
      </w:r>
      <w:r>
        <w:rPr>
          <w:spacing w:val="-13"/>
          <w:sz w:val="24"/>
        </w:rPr>
        <w:t> </w:t>
      </w:r>
      <w:r>
        <w:rPr>
          <w:sz w:val="24"/>
        </w:rPr>
        <w:t>the</w:t>
      </w:r>
      <w:r>
        <w:rPr>
          <w:spacing w:val="-13"/>
          <w:sz w:val="24"/>
        </w:rPr>
        <w:t> </w:t>
      </w:r>
      <w:r>
        <w:rPr>
          <w:sz w:val="24"/>
        </w:rPr>
        <w:t>output</w:t>
      </w:r>
      <w:r>
        <w:rPr>
          <w:spacing w:val="-9"/>
          <w:sz w:val="24"/>
        </w:rPr>
        <w:t> </w:t>
      </w:r>
      <w:r>
        <w:rPr>
          <w:sz w:val="24"/>
        </w:rPr>
        <w:t>of</w:t>
      </w:r>
      <w:r>
        <w:rPr>
          <w:spacing w:val="-12"/>
          <w:sz w:val="24"/>
        </w:rPr>
        <w:t> </w:t>
      </w:r>
      <w:r>
        <w:rPr>
          <w:sz w:val="24"/>
        </w:rPr>
        <w:t>the</w:t>
      </w:r>
      <w:r>
        <w:rPr>
          <w:spacing w:val="-13"/>
          <w:sz w:val="24"/>
        </w:rPr>
        <w:t> </w:t>
      </w:r>
      <w:r>
        <w:rPr>
          <w:sz w:val="24"/>
        </w:rPr>
        <w:t>unit;</w:t>
      </w:r>
    </w:p>
    <w:p>
      <w:pPr>
        <w:pStyle w:val="ListParagraph"/>
        <w:numPr>
          <w:ilvl w:val="2"/>
          <w:numId w:val="111"/>
        </w:numPr>
        <w:tabs>
          <w:tab w:pos="2460" w:val="left" w:leader="none"/>
        </w:tabs>
        <w:spacing w:line="272" w:lineRule="exact" w:before="0" w:after="0"/>
        <w:ind w:left="2459" w:right="0" w:hanging="445"/>
        <w:jc w:val="left"/>
        <w:rPr>
          <w:sz w:val="24"/>
        </w:rPr>
      </w:pPr>
      <w:r>
        <w:rPr>
          <w:sz w:val="24"/>
        </w:rPr>
        <w:t>An</w:t>
      </w:r>
      <w:r>
        <w:rPr>
          <w:spacing w:val="-3"/>
          <w:sz w:val="24"/>
        </w:rPr>
        <w:t> </w:t>
      </w:r>
      <w:r>
        <w:rPr>
          <w:sz w:val="24"/>
        </w:rPr>
        <w:t>assessment</w:t>
      </w:r>
      <w:r>
        <w:rPr>
          <w:spacing w:val="-3"/>
          <w:sz w:val="24"/>
        </w:rPr>
        <w:t> </w:t>
      </w:r>
      <w:r>
        <w:rPr>
          <w:sz w:val="24"/>
        </w:rPr>
        <w:t>of</w:t>
      </w:r>
      <w:r>
        <w:rPr>
          <w:spacing w:val="-4"/>
          <w:sz w:val="24"/>
        </w:rPr>
        <w:t> </w:t>
      </w:r>
      <w:r>
        <w:rPr>
          <w:sz w:val="24"/>
        </w:rPr>
        <w:t>timer</w:t>
      </w:r>
      <w:r>
        <w:rPr>
          <w:spacing w:val="-4"/>
          <w:sz w:val="24"/>
        </w:rPr>
        <w:t> </w:t>
      </w:r>
      <w:r>
        <w:rPr>
          <w:sz w:val="24"/>
        </w:rPr>
        <w:t>linearity</w:t>
      </w:r>
      <w:r>
        <w:rPr>
          <w:spacing w:val="-10"/>
          <w:sz w:val="24"/>
        </w:rPr>
        <w:t> </w:t>
      </w:r>
      <w:r>
        <w:rPr>
          <w:sz w:val="24"/>
        </w:rPr>
        <w:t>and</w:t>
      </w:r>
      <w:r>
        <w:rPr>
          <w:spacing w:val="-3"/>
          <w:sz w:val="24"/>
        </w:rPr>
        <w:t> </w:t>
      </w:r>
      <w:r>
        <w:rPr>
          <w:spacing w:val="-2"/>
          <w:sz w:val="24"/>
        </w:rPr>
        <w:t>accuracy;</w:t>
      </w:r>
    </w:p>
    <w:p>
      <w:pPr>
        <w:pStyle w:val="ListParagraph"/>
        <w:numPr>
          <w:ilvl w:val="2"/>
          <w:numId w:val="111"/>
        </w:numPr>
        <w:tabs>
          <w:tab w:pos="2476" w:val="left" w:leader="none"/>
        </w:tabs>
        <w:spacing w:line="240" w:lineRule="auto" w:before="5" w:after="0"/>
        <w:ind w:left="2475" w:right="0" w:hanging="461"/>
        <w:jc w:val="left"/>
        <w:rPr>
          <w:sz w:val="24"/>
        </w:rPr>
      </w:pPr>
      <w:r>
        <w:rPr>
          <w:sz w:val="24"/>
        </w:rPr>
        <w:t>The</w:t>
      </w:r>
      <w:r>
        <w:rPr>
          <w:spacing w:val="-7"/>
          <w:sz w:val="24"/>
        </w:rPr>
        <w:t> </w:t>
      </w:r>
      <w:r>
        <w:rPr>
          <w:sz w:val="24"/>
        </w:rPr>
        <w:t>calculated</w:t>
      </w:r>
      <w:r>
        <w:rPr>
          <w:spacing w:val="-2"/>
          <w:sz w:val="24"/>
        </w:rPr>
        <w:t> </w:t>
      </w:r>
      <w:r>
        <w:rPr>
          <w:sz w:val="24"/>
        </w:rPr>
        <w:t>on-off</w:t>
      </w:r>
      <w:r>
        <w:rPr>
          <w:spacing w:val="-2"/>
          <w:sz w:val="24"/>
        </w:rPr>
        <w:t> error;</w:t>
      </w:r>
    </w:p>
    <w:p>
      <w:pPr>
        <w:pStyle w:val="ListParagraph"/>
        <w:numPr>
          <w:ilvl w:val="2"/>
          <w:numId w:val="111"/>
        </w:numPr>
        <w:tabs>
          <w:tab w:pos="2460" w:val="left" w:leader="none"/>
        </w:tabs>
        <w:spacing w:line="240" w:lineRule="auto" w:before="3" w:after="0"/>
        <w:ind w:left="2459" w:right="0" w:hanging="445"/>
        <w:jc w:val="left"/>
        <w:rPr>
          <w:sz w:val="24"/>
        </w:rPr>
      </w:pPr>
      <w:r>
        <w:rPr>
          <w:sz w:val="24"/>
        </w:rPr>
        <w:t>A</w:t>
      </w:r>
      <w:r>
        <w:rPr>
          <w:spacing w:val="-4"/>
          <w:sz w:val="24"/>
        </w:rPr>
        <w:t> </w:t>
      </w:r>
      <w:r>
        <w:rPr>
          <w:sz w:val="24"/>
        </w:rPr>
        <w:t>determination</w:t>
      </w:r>
      <w:r>
        <w:rPr>
          <w:spacing w:val="-3"/>
          <w:sz w:val="24"/>
        </w:rPr>
        <w:t> </w:t>
      </w:r>
      <w:r>
        <w:rPr>
          <w:sz w:val="24"/>
        </w:rPr>
        <w:t>of</w:t>
      </w:r>
      <w:r>
        <w:rPr>
          <w:spacing w:val="-4"/>
          <w:sz w:val="24"/>
        </w:rPr>
        <w:t> </w:t>
      </w:r>
      <w:r>
        <w:rPr>
          <w:sz w:val="24"/>
        </w:rPr>
        <w:t>trunnion</w:t>
      </w:r>
      <w:r>
        <w:rPr>
          <w:spacing w:val="-3"/>
          <w:sz w:val="24"/>
        </w:rPr>
        <w:t> </w:t>
      </w:r>
      <w:r>
        <w:rPr>
          <w:spacing w:val="-2"/>
          <w:sz w:val="24"/>
        </w:rPr>
        <w:t>centricity;</w:t>
      </w:r>
    </w:p>
    <w:p>
      <w:pPr>
        <w:pStyle w:val="ListParagraph"/>
        <w:numPr>
          <w:ilvl w:val="2"/>
          <w:numId w:val="111"/>
        </w:numPr>
        <w:tabs>
          <w:tab w:pos="2435" w:val="left" w:leader="none"/>
        </w:tabs>
        <w:spacing w:line="240" w:lineRule="auto" w:before="4" w:after="0"/>
        <w:ind w:left="2434" w:right="0" w:hanging="420"/>
        <w:jc w:val="left"/>
        <w:rPr>
          <w:sz w:val="24"/>
        </w:rPr>
      </w:pPr>
      <w:r>
        <w:rPr>
          <w:sz w:val="24"/>
        </w:rPr>
        <w:t>The</w:t>
      </w:r>
      <w:r>
        <w:rPr>
          <w:spacing w:val="-6"/>
          <w:sz w:val="24"/>
        </w:rPr>
        <w:t> </w:t>
      </w:r>
      <w:r>
        <w:rPr>
          <w:sz w:val="24"/>
        </w:rPr>
        <w:t>difference</w:t>
      </w:r>
      <w:r>
        <w:rPr>
          <w:spacing w:val="-4"/>
          <w:sz w:val="24"/>
        </w:rPr>
        <w:t> </w:t>
      </w:r>
      <w:r>
        <w:rPr>
          <w:sz w:val="24"/>
        </w:rPr>
        <w:t>between</w:t>
      </w:r>
      <w:r>
        <w:rPr>
          <w:spacing w:val="-2"/>
          <w:sz w:val="24"/>
        </w:rPr>
        <w:t> </w:t>
      </w:r>
      <w:r>
        <w:rPr>
          <w:sz w:val="24"/>
        </w:rPr>
        <w:t>the</w:t>
      </w:r>
      <w:r>
        <w:rPr>
          <w:spacing w:val="-4"/>
          <w:sz w:val="24"/>
        </w:rPr>
        <w:t> </w:t>
      </w:r>
      <w:r>
        <w:rPr>
          <w:sz w:val="24"/>
        </w:rPr>
        <w:t>anticipated</w:t>
      </w:r>
      <w:r>
        <w:rPr>
          <w:spacing w:val="-2"/>
          <w:sz w:val="24"/>
        </w:rPr>
        <w:t> </w:t>
      </w:r>
      <w:r>
        <w:rPr>
          <w:sz w:val="24"/>
        </w:rPr>
        <w:t>output</w:t>
      </w:r>
      <w:r>
        <w:rPr>
          <w:spacing w:val="-2"/>
          <w:sz w:val="24"/>
        </w:rPr>
        <w:t> </w:t>
      </w:r>
      <w:r>
        <w:rPr>
          <w:sz w:val="24"/>
        </w:rPr>
        <w:t>and</w:t>
      </w:r>
      <w:r>
        <w:rPr>
          <w:spacing w:val="-5"/>
          <w:sz w:val="24"/>
        </w:rPr>
        <w:t> </w:t>
      </w:r>
      <w:r>
        <w:rPr>
          <w:sz w:val="24"/>
        </w:rPr>
        <w:t>the</w:t>
      </w:r>
      <w:r>
        <w:rPr>
          <w:spacing w:val="-6"/>
          <w:sz w:val="24"/>
        </w:rPr>
        <w:t> </w:t>
      </w:r>
      <w:r>
        <w:rPr>
          <w:sz w:val="24"/>
        </w:rPr>
        <w:t>measured</w:t>
      </w:r>
      <w:r>
        <w:rPr>
          <w:spacing w:val="-2"/>
          <w:sz w:val="24"/>
        </w:rPr>
        <w:t> output;</w:t>
      </w:r>
    </w:p>
    <w:p>
      <w:pPr>
        <w:pStyle w:val="ListParagraph"/>
        <w:numPr>
          <w:ilvl w:val="2"/>
          <w:numId w:val="111"/>
        </w:numPr>
        <w:tabs>
          <w:tab w:pos="2474" w:val="left" w:leader="none"/>
        </w:tabs>
        <w:spacing w:line="240" w:lineRule="auto" w:before="3" w:after="0"/>
        <w:ind w:left="2473" w:right="0" w:hanging="459"/>
        <w:jc w:val="left"/>
        <w:rPr>
          <w:sz w:val="24"/>
        </w:rPr>
      </w:pPr>
      <w:r>
        <w:rPr>
          <w:sz w:val="24"/>
        </w:rPr>
        <w:t>An</w:t>
      </w:r>
      <w:r>
        <w:rPr>
          <w:spacing w:val="-4"/>
          <w:sz w:val="24"/>
        </w:rPr>
        <w:t> </w:t>
      </w:r>
      <w:r>
        <w:rPr>
          <w:sz w:val="24"/>
        </w:rPr>
        <w:t>assessment</w:t>
      </w:r>
      <w:r>
        <w:rPr>
          <w:spacing w:val="-4"/>
          <w:sz w:val="24"/>
        </w:rPr>
        <w:t> </w:t>
      </w:r>
      <w:r>
        <w:rPr>
          <w:sz w:val="24"/>
        </w:rPr>
        <w:t>of</w:t>
      </w:r>
      <w:r>
        <w:rPr>
          <w:spacing w:val="-4"/>
          <w:sz w:val="24"/>
        </w:rPr>
        <w:t> </w:t>
      </w:r>
      <w:r>
        <w:rPr>
          <w:sz w:val="24"/>
        </w:rPr>
        <w:t>source</w:t>
      </w:r>
      <w:r>
        <w:rPr>
          <w:spacing w:val="-6"/>
          <w:sz w:val="24"/>
        </w:rPr>
        <w:t> </w:t>
      </w:r>
      <w:r>
        <w:rPr>
          <w:sz w:val="24"/>
        </w:rPr>
        <w:t>output</w:t>
      </w:r>
      <w:r>
        <w:rPr>
          <w:spacing w:val="-4"/>
          <w:sz w:val="24"/>
        </w:rPr>
        <w:t> </w:t>
      </w:r>
      <w:r>
        <w:rPr>
          <w:sz w:val="24"/>
        </w:rPr>
        <w:t>against</w:t>
      </w:r>
      <w:r>
        <w:rPr>
          <w:spacing w:val="-4"/>
          <w:sz w:val="24"/>
        </w:rPr>
        <w:t> </w:t>
      </w:r>
      <w:r>
        <w:rPr>
          <w:sz w:val="24"/>
        </w:rPr>
        <w:t>computer</w:t>
      </w:r>
      <w:r>
        <w:rPr>
          <w:spacing w:val="-4"/>
          <w:sz w:val="24"/>
        </w:rPr>
        <w:t> </w:t>
      </w:r>
      <w:r>
        <w:rPr>
          <w:spacing w:val="-2"/>
          <w:sz w:val="24"/>
        </w:rPr>
        <w:t>calculations;</w:t>
      </w:r>
    </w:p>
    <w:p>
      <w:pPr>
        <w:pStyle w:val="ListParagraph"/>
        <w:numPr>
          <w:ilvl w:val="2"/>
          <w:numId w:val="111"/>
        </w:numPr>
        <w:tabs>
          <w:tab w:pos="2519" w:val="left" w:leader="none"/>
        </w:tabs>
        <w:spacing w:line="242" w:lineRule="auto" w:before="5" w:after="0"/>
        <w:ind w:left="2015" w:right="113" w:firstLine="0"/>
        <w:jc w:val="both"/>
        <w:rPr>
          <w:sz w:val="24"/>
        </w:rPr>
      </w:pPr>
      <w:r>
        <w:rPr>
          <w:sz w:val="24"/>
        </w:rPr>
        <w:t>Notations indicating the operability of radiation monitors, helmet microswitchs, </w:t>
      </w:r>
      <w:r>
        <w:rPr>
          <w:w w:val="95"/>
          <w:sz w:val="24"/>
        </w:rPr>
        <w:t>emergency timing circuits, emergency off buttons, electrical interlocks, source exposure </w:t>
      </w:r>
      <w:r>
        <w:rPr>
          <w:sz w:val="24"/>
        </w:rPr>
        <w:t>indicator lights, viewing and intercom systems, timer</w:t>
      </w:r>
      <w:r>
        <w:rPr>
          <w:sz w:val="24"/>
        </w:rPr>
        <w:t> termination, treatment table retraction mechanism, and stereotactic frames and localizing devices (trunnions); and</w:t>
      </w:r>
    </w:p>
    <w:p>
      <w:pPr>
        <w:pStyle w:val="ListParagraph"/>
        <w:numPr>
          <w:ilvl w:val="2"/>
          <w:numId w:val="111"/>
        </w:numPr>
        <w:tabs>
          <w:tab w:pos="2372" w:val="left" w:leader="none"/>
        </w:tabs>
        <w:spacing w:line="242" w:lineRule="auto" w:before="3" w:after="0"/>
        <w:ind w:left="2015" w:right="115" w:firstLine="0"/>
        <w:jc w:val="both"/>
        <w:rPr>
          <w:sz w:val="24"/>
        </w:rPr>
      </w:pPr>
      <w:r>
        <w:rPr>
          <w:spacing w:val="-2"/>
          <w:sz w:val="24"/>
        </w:rPr>
        <w:t>The</w:t>
      </w:r>
      <w:r>
        <w:rPr>
          <w:spacing w:val="-7"/>
          <w:sz w:val="24"/>
        </w:rPr>
        <w:t> </w:t>
      </w:r>
      <w:r>
        <w:rPr>
          <w:spacing w:val="-2"/>
          <w:sz w:val="24"/>
        </w:rPr>
        <w:t>name</w:t>
      </w:r>
      <w:r>
        <w:rPr>
          <w:spacing w:val="-9"/>
          <w:sz w:val="24"/>
        </w:rPr>
        <w:t> </w:t>
      </w:r>
      <w:r>
        <w:rPr>
          <w:spacing w:val="-2"/>
          <w:sz w:val="24"/>
        </w:rPr>
        <w:t>of</w:t>
      </w:r>
      <w:r>
        <w:rPr>
          <w:spacing w:val="-7"/>
          <w:sz w:val="24"/>
        </w:rPr>
        <w:t> </w:t>
      </w:r>
      <w:r>
        <w:rPr>
          <w:spacing w:val="-2"/>
          <w:sz w:val="24"/>
        </w:rPr>
        <w:t>the</w:t>
      </w:r>
      <w:r>
        <w:rPr>
          <w:spacing w:val="-9"/>
          <w:sz w:val="24"/>
        </w:rPr>
        <w:t> </w:t>
      </w:r>
      <w:r>
        <w:rPr>
          <w:spacing w:val="-2"/>
          <w:sz w:val="24"/>
        </w:rPr>
        <w:t>individual</w:t>
      </w:r>
      <w:r>
        <w:rPr>
          <w:spacing w:val="-6"/>
          <w:sz w:val="24"/>
        </w:rPr>
        <w:t> </w:t>
      </w:r>
      <w:r>
        <w:rPr>
          <w:spacing w:val="-2"/>
          <w:sz w:val="24"/>
        </w:rPr>
        <w:t>who</w:t>
      </w:r>
      <w:r>
        <w:rPr>
          <w:spacing w:val="-9"/>
          <w:sz w:val="24"/>
        </w:rPr>
        <w:t> </w:t>
      </w:r>
      <w:r>
        <w:rPr>
          <w:spacing w:val="-2"/>
          <w:sz w:val="24"/>
        </w:rPr>
        <w:t>performed</w:t>
      </w:r>
      <w:r>
        <w:rPr>
          <w:spacing w:val="-9"/>
          <w:sz w:val="24"/>
        </w:rPr>
        <w:t> </w:t>
      </w:r>
      <w:r>
        <w:rPr>
          <w:spacing w:val="-2"/>
          <w:sz w:val="24"/>
        </w:rPr>
        <w:t>the</w:t>
      </w:r>
      <w:r>
        <w:rPr>
          <w:spacing w:val="-12"/>
          <w:sz w:val="24"/>
        </w:rPr>
        <w:t> </w:t>
      </w:r>
      <w:r>
        <w:rPr>
          <w:spacing w:val="-2"/>
          <w:sz w:val="24"/>
        </w:rPr>
        <w:t>periodic</w:t>
      </w:r>
      <w:r>
        <w:rPr>
          <w:spacing w:val="-9"/>
          <w:sz w:val="24"/>
        </w:rPr>
        <w:t> </w:t>
      </w:r>
      <w:r>
        <w:rPr>
          <w:spacing w:val="-2"/>
          <w:sz w:val="24"/>
        </w:rPr>
        <w:t>spot-check</w:t>
      </w:r>
      <w:r>
        <w:rPr>
          <w:spacing w:val="-9"/>
          <w:sz w:val="24"/>
        </w:rPr>
        <w:t> </w:t>
      </w:r>
      <w:r>
        <w:rPr>
          <w:spacing w:val="-2"/>
          <w:sz w:val="24"/>
        </w:rPr>
        <w:t>and</w:t>
      </w:r>
      <w:r>
        <w:rPr>
          <w:spacing w:val="-9"/>
          <w:sz w:val="24"/>
        </w:rPr>
        <w:t> </w:t>
      </w:r>
      <w:r>
        <w:rPr>
          <w:spacing w:val="-2"/>
          <w:sz w:val="24"/>
        </w:rPr>
        <w:t>the</w:t>
      </w:r>
      <w:r>
        <w:rPr>
          <w:spacing w:val="-9"/>
          <w:sz w:val="24"/>
        </w:rPr>
        <w:t> </w:t>
      </w:r>
      <w:r>
        <w:rPr>
          <w:spacing w:val="-2"/>
          <w:sz w:val="24"/>
        </w:rPr>
        <w:t>signature</w:t>
      </w:r>
      <w:r>
        <w:rPr>
          <w:spacing w:val="-2"/>
          <w:sz w:val="24"/>
        </w:rPr>
        <w:t> </w:t>
      </w:r>
      <w:r>
        <w:rPr>
          <w:sz w:val="24"/>
        </w:rPr>
        <w:t>of the authorized medical physicist who reviewed the record of the spot-check.</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120.592:</w:t>
      </w:r>
      <w:r>
        <w:rPr>
          <w:spacing w:val="30"/>
        </w:rPr>
        <w:t>  </w:t>
      </w:r>
      <w:r>
        <w:rPr>
          <w:spacing w:val="-2"/>
        </w:rPr>
        <w:t>continued</w:t>
      </w:r>
    </w:p>
    <w:p>
      <w:pPr>
        <w:pStyle w:val="BodyText"/>
        <w:spacing w:before="5"/>
        <w:rPr>
          <w:sz w:val="19"/>
        </w:rPr>
      </w:pPr>
    </w:p>
    <w:p>
      <w:pPr>
        <w:pStyle w:val="ListParagraph"/>
        <w:numPr>
          <w:ilvl w:val="0"/>
          <w:numId w:val="111"/>
        </w:numPr>
        <w:tabs>
          <w:tab w:pos="1734" w:val="left" w:leader="none"/>
        </w:tabs>
        <w:spacing w:line="240" w:lineRule="auto" w:before="59" w:after="0"/>
        <w:ind w:left="1733" w:right="0" w:hanging="434"/>
        <w:jc w:val="both"/>
        <w:rPr>
          <w:sz w:val="24"/>
        </w:rPr>
      </w:pPr>
      <w:r>
        <w:rPr>
          <w:sz w:val="24"/>
          <w:u w:val="single"/>
        </w:rPr>
        <w:t>Records</w:t>
      </w:r>
      <w:r>
        <w:rPr>
          <w:spacing w:val="-2"/>
          <w:sz w:val="24"/>
          <w:u w:val="single"/>
        </w:rPr>
        <w:t> </w:t>
      </w:r>
      <w:r>
        <w:rPr>
          <w:sz w:val="24"/>
          <w:u w:val="single"/>
        </w:rPr>
        <w:t>of</w:t>
      </w:r>
      <w:r>
        <w:rPr>
          <w:spacing w:val="-2"/>
          <w:sz w:val="24"/>
          <w:u w:val="single"/>
        </w:rPr>
        <w:t> </w:t>
      </w:r>
      <w:r>
        <w:rPr>
          <w:sz w:val="24"/>
          <w:u w:val="single"/>
        </w:rPr>
        <w:t>Additional</w:t>
      </w:r>
      <w:r>
        <w:rPr>
          <w:spacing w:val="-2"/>
          <w:sz w:val="24"/>
          <w:u w:val="single"/>
        </w:rPr>
        <w:t> </w:t>
      </w:r>
      <w:r>
        <w:rPr>
          <w:sz w:val="24"/>
          <w:u w:val="single"/>
        </w:rPr>
        <w:t>Technical</w:t>
      </w:r>
      <w:r>
        <w:rPr>
          <w:spacing w:val="-2"/>
          <w:sz w:val="24"/>
          <w:u w:val="single"/>
        </w:rPr>
        <w:t> </w:t>
      </w:r>
      <w:r>
        <w:rPr>
          <w:sz w:val="24"/>
          <w:u w:val="single"/>
        </w:rPr>
        <w:t>Requirements</w:t>
      </w:r>
      <w:r>
        <w:rPr>
          <w:spacing w:val="-2"/>
          <w:sz w:val="24"/>
          <w:u w:val="single"/>
        </w:rPr>
        <w:t> </w:t>
      </w:r>
      <w:r>
        <w:rPr>
          <w:sz w:val="24"/>
          <w:u w:val="single"/>
        </w:rPr>
        <w:t>for</w:t>
      </w:r>
      <w:r>
        <w:rPr>
          <w:spacing w:val="-2"/>
          <w:sz w:val="24"/>
          <w:u w:val="single"/>
        </w:rPr>
        <w:t> </w:t>
      </w:r>
      <w:r>
        <w:rPr>
          <w:sz w:val="24"/>
          <w:u w:val="single"/>
        </w:rPr>
        <w:t>Mobile</w:t>
      </w:r>
      <w:r>
        <w:rPr>
          <w:spacing w:val="-2"/>
          <w:sz w:val="24"/>
          <w:u w:val="single"/>
        </w:rPr>
        <w:t> </w:t>
      </w:r>
      <w:r>
        <w:rPr>
          <w:sz w:val="24"/>
          <w:u w:val="single"/>
        </w:rPr>
        <w:t>Remote</w:t>
      </w:r>
      <w:r>
        <w:rPr>
          <w:spacing w:val="-2"/>
          <w:sz w:val="24"/>
          <w:u w:val="single"/>
        </w:rPr>
        <w:t> </w:t>
      </w:r>
      <w:r>
        <w:rPr>
          <w:sz w:val="24"/>
          <w:u w:val="single"/>
        </w:rPr>
        <w:t>Afterloader</w:t>
      </w:r>
      <w:r>
        <w:rPr>
          <w:spacing w:val="-2"/>
          <w:sz w:val="24"/>
          <w:u w:val="single"/>
        </w:rPr>
        <w:t> Units</w:t>
      </w:r>
      <w:r>
        <w:rPr>
          <w:spacing w:val="-2"/>
          <w:sz w:val="24"/>
        </w:rPr>
        <w:t>.</w:t>
      </w:r>
    </w:p>
    <w:p>
      <w:pPr>
        <w:pStyle w:val="ListParagraph"/>
        <w:numPr>
          <w:ilvl w:val="1"/>
          <w:numId w:val="111"/>
        </w:numPr>
        <w:tabs>
          <w:tab w:pos="2208" w:val="left" w:leader="none"/>
        </w:tabs>
        <w:spacing w:line="244" w:lineRule="auto" w:before="3" w:after="0"/>
        <w:ind w:left="1655" w:right="120" w:firstLine="0"/>
        <w:jc w:val="both"/>
        <w:rPr>
          <w:sz w:val="24"/>
        </w:rPr>
      </w:pPr>
      <w:r>
        <w:rPr>
          <w:sz w:val="24"/>
        </w:rPr>
        <w:t>A licensee shall retain a record of each check for mobile remote afterloader units required by 105 CMR 120.582 for three years.</w:t>
      </w:r>
    </w:p>
    <w:p>
      <w:pPr>
        <w:pStyle w:val="ListParagraph"/>
        <w:numPr>
          <w:ilvl w:val="1"/>
          <w:numId w:val="111"/>
        </w:numPr>
        <w:tabs>
          <w:tab w:pos="2116" w:val="left" w:leader="none"/>
        </w:tabs>
        <w:spacing w:line="272" w:lineRule="exact" w:before="0" w:after="0"/>
        <w:ind w:left="2115" w:right="0" w:hanging="461"/>
        <w:jc w:val="both"/>
        <w:rPr>
          <w:sz w:val="24"/>
        </w:rPr>
      </w:pPr>
      <w:r>
        <w:rPr>
          <w:sz w:val="24"/>
        </w:rPr>
        <w:t>The</w:t>
      </w:r>
      <w:r>
        <w:rPr>
          <w:spacing w:val="-5"/>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0" w:val="left" w:leader="none"/>
        </w:tabs>
        <w:spacing w:line="240" w:lineRule="auto" w:before="5" w:after="0"/>
        <w:ind w:left="2459" w:right="0" w:hanging="445"/>
        <w:jc w:val="both"/>
        <w:rPr>
          <w:sz w:val="24"/>
        </w:rPr>
      </w:pPr>
      <w:r>
        <w:rPr>
          <w:sz w:val="24"/>
        </w:rPr>
        <w:t>The</w:t>
      </w:r>
      <w:r>
        <w:rPr>
          <w:spacing w:val="-1"/>
          <w:sz w:val="24"/>
        </w:rPr>
        <w:t> </w:t>
      </w:r>
      <w:r>
        <w:rPr>
          <w:sz w:val="24"/>
        </w:rPr>
        <w:t>date</w:t>
      </w:r>
      <w:r>
        <w:rPr>
          <w:spacing w:val="-1"/>
          <w:sz w:val="24"/>
        </w:rPr>
        <w:t> </w:t>
      </w:r>
      <w:r>
        <w:rPr>
          <w:sz w:val="24"/>
        </w:rPr>
        <w:t>of</w:t>
      </w:r>
      <w:r>
        <w:rPr>
          <w:spacing w:val="-1"/>
          <w:sz w:val="24"/>
        </w:rPr>
        <w:t> </w:t>
      </w:r>
      <w:r>
        <w:rPr>
          <w:sz w:val="24"/>
        </w:rPr>
        <w:t>the </w:t>
      </w:r>
      <w:r>
        <w:rPr>
          <w:spacing w:val="-2"/>
          <w:sz w:val="24"/>
        </w:rPr>
        <w:t>check;</w:t>
      </w:r>
    </w:p>
    <w:p>
      <w:pPr>
        <w:pStyle w:val="ListParagraph"/>
        <w:numPr>
          <w:ilvl w:val="2"/>
          <w:numId w:val="111"/>
        </w:numPr>
        <w:tabs>
          <w:tab w:pos="2642" w:val="left" w:leader="none"/>
        </w:tabs>
        <w:spacing w:line="244" w:lineRule="auto" w:before="2" w:after="0"/>
        <w:ind w:left="2015" w:right="117" w:firstLine="0"/>
        <w:jc w:val="both"/>
        <w:rPr>
          <w:sz w:val="24"/>
        </w:rPr>
      </w:pPr>
      <w:r>
        <w:rPr>
          <w:sz w:val="24"/>
        </w:rPr>
        <w:t>The manufacturer's name, model number,</w:t>
      </w:r>
      <w:r>
        <w:rPr>
          <w:sz w:val="24"/>
        </w:rPr>
        <w:t> and serial number</w:t>
      </w:r>
      <w:r>
        <w:rPr>
          <w:sz w:val="24"/>
        </w:rPr>
        <w:t> of</w:t>
      </w:r>
      <w:r>
        <w:rPr>
          <w:sz w:val="24"/>
        </w:rPr>
        <w:t> the remote afterloader unit;</w:t>
      </w:r>
    </w:p>
    <w:p>
      <w:pPr>
        <w:pStyle w:val="ListParagraph"/>
        <w:numPr>
          <w:ilvl w:val="2"/>
          <w:numId w:val="111"/>
        </w:numPr>
        <w:tabs>
          <w:tab w:pos="2460" w:val="left" w:leader="none"/>
        </w:tabs>
        <w:spacing w:line="272" w:lineRule="exact" w:before="0" w:after="0"/>
        <w:ind w:left="2459" w:right="0" w:hanging="445"/>
        <w:jc w:val="both"/>
        <w:rPr>
          <w:sz w:val="24"/>
        </w:rPr>
      </w:pPr>
      <w:r>
        <w:rPr>
          <w:sz w:val="24"/>
        </w:rPr>
        <w:t>Notations</w:t>
      </w:r>
      <w:r>
        <w:rPr>
          <w:spacing w:val="-5"/>
          <w:sz w:val="24"/>
        </w:rPr>
        <w:t> </w:t>
      </w:r>
      <w:r>
        <w:rPr>
          <w:sz w:val="24"/>
        </w:rPr>
        <w:t>accounting</w:t>
      </w:r>
      <w:r>
        <w:rPr>
          <w:spacing w:val="-6"/>
          <w:sz w:val="24"/>
        </w:rPr>
        <w:t> </w:t>
      </w:r>
      <w:r>
        <w:rPr>
          <w:sz w:val="24"/>
        </w:rPr>
        <w:t>for</w:t>
      </w:r>
      <w:r>
        <w:rPr>
          <w:spacing w:val="-4"/>
          <w:sz w:val="24"/>
        </w:rPr>
        <w:t> </w:t>
      </w:r>
      <w:r>
        <w:rPr>
          <w:sz w:val="24"/>
        </w:rPr>
        <w:t>all</w:t>
      </w:r>
      <w:r>
        <w:rPr>
          <w:spacing w:val="-3"/>
          <w:sz w:val="24"/>
        </w:rPr>
        <w:t> </w:t>
      </w:r>
      <w:r>
        <w:rPr>
          <w:sz w:val="24"/>
        </w:rPr>
        <w:t>sources</w:t>
      </w:r>
      <w:r>
        <w:rPr>
          <w:spacing w:val="-3"/>
          <w:sz w:val="24"/>
        </w:rPr>
        <w:t> </w:t>
      </w:r>
      <w:r>
        <w:rPr>
          <w:sz w:val="24"/>
        </w:rPr>
        <w:t>before</w:t>
      </w:r>
      <w:r>
        <w:rPr>
          <w:spacing w:val="-3"/>
          <w:sz w:val="24"/>
        </w:rPr>
        <w:t> </w:t>
      </w:r>
      <w:r>
        <w:rPr>
          <w:sz w:val="24"/>
        </w:rPr>
        <w:t>the</w:t>
      </w:r>
      <w:r>
        <w:rPr>
          <w:spacing w:val="-4"/>
          <w:sz w:val="24"/>
        </w:rPr>
        <w:t> </w:t>
      </w:r>
      <w:r>
        <w:rPr>
          <w:sz w:val="24"/>
        </w:rPr>
        <w:t>licensee</w:t>
      </w:r>
      <w:r>
        <w:rPr>
          <w:spacing w:val="-4"/>
          <w:sz w:val="24"/>
        </w:rPr>
        <w:t> </w:t>
      </w:r>
      <w:r>
        <w:rPr>
          <w:sz w:val="24"/>
        </w:rPr>
        <w:t>departs</w:t>
      </w:r>
      <w:r>
        <w:rPr>
          <w:spacing w:val="-3"/>
          <w:sz w:val="24"/>
        </w:rPr>
        <w:t> </w:t>
      </w:r>
      <w:r>
        <w:rPr>
          <w:sz w:val="24"/>
        </w:rPr>
        <w:t>from</w:t>
      </w:r>
      <w:r>
        <w:rPr>
          <w:spacing w:val="-3"/>
          <w:sz w:val="24"/>
        </w:rPr>
        <w:t> </w:t>
      </w:r>
      <w:r>
        <w:rPr>
          <w:sz w:val="24"/>
        </w:rPr>
        <w:t>a</w:t>
      </w:r>
      <w:r>
        <w:rPr>
          <w:spacing w:val="-3"/>
          <w:sz w:val="24"/>
        </w:rPr>
        <w:t> </w:t>
      </w:r>
      <w:r>
        <w:rPr>
          <w:spacing w:val="-2"/>
          <w:sz w:val="24"/>
        </w:rPr>
        <w:t>facility;</w:t>
      </w:r>
    </w:p>
    <w:p>
      <w:pPr>
        <w:pStyle w:val="ListParagraph"/>
        <w:numPr>
          <w:ilvl w:val="2"/>
          <w:numId w:val="111"/>
        </w:numPr>
        <w:tabs>
          <w:tab w:pos="2566" w:val="left" w:leader="none"/>
        </w:tabs>
        <w:spacing w:line="242" w:lineRule="auto" w:before="5" w:after="0"/>
        <w:ind w:left="2015" w:right="117" w:firstLine="0"/>
        <w:jc w:val="both"/>
        <w:rPr>
          <w:sz w:val="24"/>
        </w:rPr>
      </w:pPr>
      <w:r>
        <w:rPr>
          <w:sz w:val="24"/>
        </w:rPr>
        <w:t>Notations</w:t>
      </w:r>
      <w:r>
        <w:rPr>
          <w:sz w:val="24"/>
        </w:rPr>
        <w:t> indicating the operability of each entrance door electrical interlock, radiation monitors, source exposure indicator lights, viewing and intercom system, applicators and source transfer tubes, and source positioning accuracy; and</w:t>
      </w:r>
    </w:p>
    <w:p>
      <w:pPr>
        <w:pStyle w:val="ListParagraph"/>
        <w:numPr>
          <w:ilvl w:val="2"/>
          <w:numId w:val="111"/>
        </w:numPr>
        <w:tabs>
          <w:tab w:pos="2474" w:val="left" w:leader="none"/>
        </w:tabs>
        <w:spacing w:line="244" w:lineRule="auto" w:before="1" w:after="0"/>
        <w:ind w:left="2015" w:right="115" w:firstLine="0"/>
        <w:jc w:val="both"/>
        <w:rPr>
          <w:sz w:val="24"/>
        </w:rPr>
      </w:pPr>
      <w:r>
        <w:rPr>
          <w:sz w:val="24"/>
        </w:rPr>
        <w:t>The signature</w:t>
      </w:r>
      <w:r>
        <w:rPr>
          <w:spacing w:val="-1"/>
          <w:sz w:val="24"/>
        </w:rPr>
        <w:t> </w:t>
      </w:r>
      <w:r>
        <w:rPr>
          <w:sz w:val="24"/>
        </w:rPr>
        <w:t>of the individual who performed the</w:t>
      </w:r>
      <w:r>
        <w:rPr>
          <w:spacing w:val="-1"/>
          <w:sz w:val="24"/>
        </w:rPr>
        <w:t> </w:t>
      </w:r>
      <w:r>
        <w:rPr>
          <w:sz w:val="24"/>
        </w:rPr>
        <w:t>check and the signature of the authorized medical physicist who reviewed the record of the spot-check.</w:t>
      </w:r>
    </w:p>
    <w:p>
      <w:pPr>
        <w:pStyle w:val="BodyText"/>
        <w:rPr>
          <w:sz w:val="19"/>
        </w:rPr>
      </w:pPr>
    </w:p>
    <w:p>
      <w:pPr>
        <w:pStyle w:val="ListParagraph"/>
        <w:numPr>
          <w:ilvl w:val="0"/>
          <w:numId w:val="111"/>
        </w:numPr>
        <w:tabs>
          <w:tab w:pos="1814" w:val="left" w:leader="none"/>
        </w:tabs>
        <w:spacing w:line="240" w:lineRule="auto" w:before="59" w:after="0"/>
        <w:ind w:left="1813" w:right="0" w:hanging="514"/>
        <w:jc w:val="left"/>
        <w:rPr>
          <w:sz w:val="24"/>
        </w:rPr>
      </w:pPr>
      <w:r>
        <w:rPr>
          <w:sz w:val="24"/>
          <w:u w:val="single"/>
        </w:rPr>
        <w:t>Records</w:t>
      </w:r>
      <w:r>
        <w:rPr>
          <w:spacing w:val="-10"/>
          <w:sz w:val="24"/>
          <w:u w:val="single"/>
        </w:rPr>
        <w:t> </w:t>
      </w:r>
      <w:r>
        <w:rPr>
          <w:sz w:val="24"/>
          <w:u w:val="single"/>
        </w:rPr>
        <w:t>of</w:t>
      </w:r>
      <w:r>
        <w:rPr>
          <w:spacing w:val="-8"/>
          <w:sz w:val="24"/>
          <w:u w:val="single"/>
        </w:rPr>
        <w:t> </w:t>
      </w:r>
      <w:r>
        <w:rPr>
          <w:sz w:val="24"/>
          <w:u w:val="single"/>
        </w:rPr>
        <w:t>Surveys</w:t>
      </w:r>
      <w:r>
        <w:rPr>
          <w:spacing w:val="-5"/>
          <w:sz w:val="24"/>
          <w:u w:val="single"/>
        </w:rPr>
        <w:t> </w:t>
      </w:r>
      <w:r>
        <w:rPr>
          <w:sz w:val="24"/>
          <w:u w:val="single"/>
        </w:rPr>
        <w:t>of</w:t>
      </w:r>
      <w:r>
        <w:rPr>
          <w:spacing w:val="-6"/>
          <w:sz w:val="24"/>
          <w:u w:val="single"/>
        </w:rPr>
        <w:t> </w:t>
      </w:r>
      <w:r>
        <w:rPr>
          <w:sz w:val="24"/>
          <w:u w:val="single"/>
        </w:rPr>
        <w:t>Therapeutic</w:t>
      </w:r>
      <w:r>
        <w:rPr>
          <w:spacing w:val="-7"/>
          <w:sz w:val="24"/>
          <w:u w:val="single"/>
        </w:rPr>
        <w:t> </w:t>
      </w:r>
      <w:r>
        <w:rPr>
          <w:sz w:val="24"/>
          <w:u w:val="single"/>
        </w:rPr>
        <w:t>Treatment</w:t>
      </w:r>
      <w:r>
        <w:rPr>
          <w:spacing w:val="-5"/>
          <w:sz w:val="24"/>
          <w:u w:val="single"/>
        </w:rPr>
        <w:t> </w:t>
      </w:r>
      <w:r>
        <w:rPr>
          <w:spacing w:val="-2"/>
          <w:sz w:val="24"/>
          <w:u w:val="single"/>
        </w:rPr>
        <w:t>Units</w:t>
      </w:r>
      <w:r>
        <w:rPr>
          <w:spacing w:val="-2"/>
          <w:sz w:val="24"/>
        </w:rPr>
        <w:t>.</w:t>
      </w:r>
    </w:p>
    <w:p>
      <w:pPr>
        <w:pStyle w:val="ListParagraph"/>
        <w:numPr>
          <w:ilvl w:val="1"/>
          <w:numId w:val="111"/>
        </w:numPr>
        <w:tabs>
          <w:tab w:pos="2187" w:val="left" w:leader="none"/>
          <w:tab w:pos="2188" w:val="left" w:leader="none"/>
        </w:tabs>
        <w:spacing w:line="244" w:lineRule="auto" w:before="2" w:after="0"/>
        <w:ind w:left="1655" w:right="116" w:firstLine="0"/>
        <w:jc w:val="left"/>
        <w:rPr>
          <w:sz w:val="24"/>
        </w:rPr>
      </w:pPr>
      <w:r>
        <w:rPr>
          <w:sz w:val="24"/>
        </w:rPr>
        <w:t>A licensee shall maintain a record of radiation</w:t>
      </w:r>
      <w:r>
        <w:rPr>
          <w:spacing w:val="23"/>
          <w:sz w:val="24"/>
        </w:rPr>
        <w:t> </w:t>
      </w:r>
      <w:r>
        <w:rPr>
          <w:sz w:val="24"/>
        </w:rPr>
        <w:t>surveys of treatment units made in</w:t>
      </w:r>
      <w:r>
        <w:rPr>
          <w:spacing w:val="80"/>
          <w:sz w:val="24"/>
        </w:rPr>
        <w:t> </w:t>
      </w:r>
      <w:r>
        <w:rPr>
          <w:sz w:val="24"/>
        </w:rPr>
        <w:t>accordance with 105 CMR 120.583 for the duration of use of the unit.</w:t>
      </w:r>
    </w:p>
    <w:p>
      <w:pPr>
        <w:pStyle w:val="ListParagraph"/>
        <w:numPr>
          <w:ilvl w:val="1"/>
          <w:numId w:val="111"/>
        </w:numPr>
        <w:tabs>
          <w:tab w:pos="2116" w:val="left" w:leader="none"/>
        </w:tabs>
        <w:spacing w:line="272" w:lineRule="exact" w:before="0" w:after="0"/>
        <w:ind w:left="2115" w:right="0" w:hanging="461"/>
        <w:jc w:val="left"/>
        <w:rPr>
          <w:sz w:val="24"/>
        </w:rPr>
      </w:pPr>
      <w:r>
        <w:rPr>
          <w:sz w:val="24"/>
        </w:rPr>
        <w:t>The</w:t>
      </w:r>
      <w:r>
        <w:rPr>
          <w:spacing w:val="-5"/>
          <w:sz w:val="24"/>
        </w:rPr>
        <w:t> </w:t>
      </w:r>
      <w:r>
        <w:rPr>
          <w:sz w:val="24"/>
        </w:rPr>
        <w:t>record</w:t>
      </w:r>
      <w:r>
        <w:rPr>
          <w:spacing w:val="-3"/>
          <w:sz w:val="24"/>
        </w:rPr>
        <w:t> </w:t>
      </w:r>
      <w:r>
        <w:rPr>
          <w:sz w:val="24"/>
        </w:rPr>
        <w:t>must</w:t>
      </w:r>
      <w:r>
        <w:rPr>
          <w:spacing w:val="-2"/>
          <w:sz w:val="24"/>
        </w:rPr>
        <w:t> include:</w:t>
      </w:r>
    </w:p>
    <w:p>
      <w:pPr>
        <w:pStyle w:val="ListParagraph"/>
        <w:numPr>
          <w:ilvl w:val="2"/>
          <w:numId w:val="111"/>
        </w:numPr>
        <w:tabs>
          <w:tab w:pos="2462" w:val="left" w:leader="none"/>
        </w:tabs>
        <w:spacing w:line="240" w:lineRule="auto" w:before="5" w:after="0"/>
        <w:ind w:left="2461" w:right="0" w:hanging="447"/>
        <w:jc w:val="left"/>
        <w:rPr>
          <w:sz w:val="24"/>
        </w:rPr>
      </w:pPr>
      <w:r>
        <w:rPr>
          <w:sz w:val="24"/>
        </w:rPr>
        <w:t>The</w:t>
      </w:r>
      <w:r>
        <w:rPr>
          <w:spacing w:val="-3"/>
          <w:sz w:val="24"/>
        </w:rPr>
        <w:t> </w:t>
      </w:r>
      <w:r>
        <w:rPr>
          <w:sz w:val="24"/>
        </w:rPr>
        <w:t>date</w:t>
      </w:r>
      <w:r>
        <w:rPr>
          <w:spacing w:val="-2"/>
          <w:sz w:val="24"/>
        </w:rPr>
        <w:t> </w:t>
      </w:r>
      <w:r>
        <w:rPr>
          <w:sz w:val="24"/>
        </w:rPr>
        <w:t>of</w:t>
      </w:r>
      <w:r>
        <w:rPr>
          <w:spacing w:val="-2"/>
          <w:sz w:val="24"/>
        </w:rPr>
        <w:t> </w:t>
      </w:r>
      <w:r>
        <w:rPr>
          <w:sz w:val="24"/>
        </w:rPr>
        <w:t>the</w:t>
      </w:r>
      <w:r>
        <w:rPr>
          <w:spacing w:val="-3"/>
          <w:sz w:val="24"/>
        </w:rPr>
        <w:t> </w:t>
      </w:r>
      <w:r>
        <w:rPr>
          <w:spacing w:val="-2"/>
          <w:sz w:val="24"/>
        </w:rPr>
        <w:t>measurements;</w:t>
      </w:r>
    </w:p>
    <w:p>
      <w:pPr>
        <w:pStyle w:val="ListParagraph"/>
        <w:numPr>
          <w:ilvl w:val="2"/>
          <w:numId w:val="111"/>
        </w:numPr>
        <w:tabs>
          <w:tab w:pos="2483" w:val="left" w:leader="none"/>
        </w:tabs>
        <w:spacing w:line="244" w:lineRule="auto" w:before="2" w:after="0"/>
        <w:ind w:left="2015" w:right="119" w:firstLine="0"/>
        <w:jc w:val="left"/>
        <w:rPr>
          <w:sz w:val="24"/>
        </w:rPr>
      </w:pPr>
      <w:r>
        <w:rPr>
          <w:sz w:val="24"/>
        </w:rPr>
        <w:t>The</w:t>
      </w:r>
      <w:r>
        <w:rPr>
          <w:spacing w:val="-4"/>
          <w:sz w:val="24"/>
        </w:rPr>
        <w:t> </w:t>
      </w:r>
      <w:r>
        <w:rPr>
          <w:sz w:val="24"/>
        </w:rPr>
        <w:t>manufacturer's</w:t>
      </w:r>
      <w:r>
        <w:rPr>
          <w:spacing w:val="-1"/>
          <w:sz w:val="24"/>
        </w:rPr>
        <w:t> </w:t>
      </w:r>
      <w:r>
        <w:rPr>
          <w:sz w:val="24"/>
        </w:rPr>
        <w:t>name,</w:t>
      </w:r>
      <w:r>
        <w:rPr>
          <w:spacing w:val="-1"/>
          <w:sz w:val="24"/>
        </w:rPr>
        <w:t> </w:t>
      </w:r>
      <w:r>
        <w:rPr>
          <w:sz w:val="24"/>
        </w:rPr>
        <w:t>model</w:t>
      </w:r>
      <w:r>
        <w:rPr>
          <w:spacing w:val="-1"/>
          <w:sz w:val="24"/>
        </w:rPr>
        <w:t> </w:t>
      </w:r>
      <w:r>
        <w:rPr>
          <w:sz w:val="24"/>
        </w:rPr>
        <w:t>number</w:t>
      </w:r>
      <w:r>
        <w:rPr>
          <w:spacing w:val="-2"/>
          <w:sz w:val="24"/>
        </w:rPr>
        <w:t> </w:t>
      </w:r>
      <w:r>
        <w:rPr>
          <w:sz w:val="24"/>
        </w:rPr>
        <w:t>and</w:t>
      </w:r>
      <w:r>
        <w:rPr>
          <w:spacing w:val="-3"/>
          <w:sz w:val="24"/>
        </w:rPr>
        <w:t> </w:t>
      </w:r>
      <w:r>
        <w:rPr>
          <w:sz w:val="24"/>
        </w:rPr>
        <w:t>serial</w:t>
      </w:r>
      <w:r>
        <w:rPr>
          <w:spacing w:val="-1"/>
          <w:sz w:val="24"/>
        </w:rPr>
        <w:t> </w:t>
      </w:r>
      <w:r>
        <w:rPr>
          <w:sz w:val="24"/>
        </w:rPr>
        <w:t>number of</w:t>
      </w:r>
      <w:r>
        <w:rPr>
          <w:spacing w:val="-4"/>
          <w:sz w:val="24"/>
        </w:rPr>
        <w:t> </w:t>
      </w:r>
      <w:r>
        <w:rPr>
          <w:sz w:val="24"/>
        </w:rPr>
        <w:t>the</w:t>
      </w:r>
      <w:r>
        <w:rPr>
          <w:spacing w:val="-5"/>
          <w:sz w:val="24"/>
        </w:rPr>
        <w:t> </w:t>
      </w:r>
      <w:r>
        <w:rPr>
          <w:sz w:val="24"/>
        </w:rPr>
        <w:t>treatment</w:t>
      </w:r>
      <w:r>
        <w:rPr>
          <w:spacing w:val="-1"/>
          <w:sz w:val="24"/>
        </w:rPr>
        <w:t> </w:t>
      </w:r>
      <w:r>
        <w:rPr>
          <w:sz w:val="24"/>
        </w:rPr>
        <w:t>unit, source, and instrument used to measure radiation levels;</w:t>
      </w:r>
    </w:p>
    <w:p>
      <w:pPr>
        <w:pStyle w:val="ListParagraph"/>
        <w:numPr>
          <w:ilvl w:val="2"/>
          <w:numId w:val="111"/>
        </w:numPr>
        <w:tabs>
          <w:tab w:pos="2445" w:val="left" w:leader="none"/>
        </w:tabs>
        <w:spacing w:line="244" w:lineRule="auto" w:before="0" w:after="0"/>
        <w:ind w:left="2015" w:right="119" w:firstLine="0"/>
        <w:jc w:val="left"/>
        <w:rPr>
          <w:sz w:val="24"/>
        </w:rPr>
      </w:pPr>
      <w:r>
        <w:rPr>
          <w:sz w:val="24"/>
        </w:rPr>
        <w:t>Each</w:t>
      </w:r>
      <w:r>
        <w:rPr>
          <w:spacing w:val="-8"/>
          <w:sz w:val="24"/>
        </w:rPr>
        <w:t> </w:t>
      </w:r>
      <w:r>
        <w:rPr>
          <w:sz w:val="24"/>
        </w:rPr>
        <w:t>dose</w:t>
      </w:r>
      <w:r>
        <w:rPr>
          <w:spacing w:val="-8"/>
          <w:sz w:val="24"/>
        </w:rPr>
        <w:t> </w:t>
      </w:r>
      <w:r>
        <w:rPr>
          <w:sz w:val="24"/>
        </w:rPr>
        <w:t>rate</w:t>
      </w:r>
      <w:r>
        <w:rPr>
          <w:spacing w:val="-8"/>
          <w:sz w:val="24"/>
        </w:rPr>
        <w:t> </w:t>
      </w:r>
      <w:r>
        <w:rPr>
          <w:sz w:val="24"/>
        </w:rPr>
        <w:t>measured</w:t>
      </w:r>
      <w:r>
        <w:rPr>
          <w:spacing w:val="-8"/>
          <w:sz w:val="24"/>
        </w:rPr>
        <w:t> </w:t>
      </w:r>
      <w:r>
        <w:rPr>
          <w:sz w:val="24"/>
        </w:rPr>
        <w:t>around</w:t>
      </w:r>
      <w:r>
        <w:rPr>
          <w:spacing w:val="-6"/>
          <w:sz w:val="24"/>
        </w:rPr>
        <w:t> </w:t>
      </w:r>
      <w:r>
        <w:rPr>
          <w:sz w:val="24"/>
        </w:rPr>
        <w:t>the</w:t>
      </w:r>
      <w:r>
        <w:rPr>
          <w:spacing w:val="-8"/>
          <w:sz w:val="24"/>
        </w:rPr>
        <w:t> </w:t>
      </w:r>
      <w:r>
        <w:rPr>
          <w:sz w:val="24"/>
        </w:rPr>
        <w:t>source</w:t>
      </w:r>
      <w:r>
        <w:rPr>
          <w:spacing w:val="-9"/>
          <w:sz w:val="24"/>
        </w:rPr>
        <w:t> </w:t>
      </w:r>
      <w:r>
        <w:rPr>
          <w:sz w:val="24"/>
        </w:rPr>
        <w:t>while</w:t>
      </w:r>
      <w:r>
        <w:rPr>
          <w:spacing w:val="-8"/>
          <w:sz w:val="24"/>
        </w:rPr>
        <w:t> </w:t>
      </w:r>
      <w:r>
        <w:rPr>
          <w:sz w:val="24"/>
        </w:rPr>
        <w:t>the</w:t>
      </w:r>
      <w:r>
        <w:rPr>
          <w:spacing w:val="-8"/>
          <w:sz w:val="24"/>
        </w:rPr>
        <w:t> </w:t>
      </w:r>
      <w:r>
        <w:rPr>
          <w:sz w:val="24"/>
        </w:rPr>
        <w:t>unit</w:t>
      </w:r>
      <w:r>
        <w:rPr>
          <w:spacing w:val="-3"/>
          <w:sz w:val="24"/>
        </w:rPr>
        <w:t> </w:t>
      </w:r>
      <w:r>
        <w:rPr>
          <w:sz w:val="24"/>
        </w:rPr>
        <w:t>is</w:t>
      </w:r>
      <w:r>
        <w:rPr>
          <w:spacing w:val="-8"/>
          <w:sz w:val="24"/>
        </w:rPr>
        <w:t> </w:t>
      </w:r>
      <w:r>
        <w:rPr>
          <w:sz w:val="24"/>
        </w:rPr>
        <w:t>in</w:t>
      </w:r>
      <w:r>
        <w:rPr>
          <w:spacing w:val="-8"/>
          <w:sz w:val="24"/>
        </w:rPr>
        <w:t> </w:t>
      </w:r>
      <w:r>
        <w:rPr>
          <w:sz w:val="24"/>
        </w:rPr>
        <w:t>the</w:t>
      </w:r>
      <w:r>
        <w:rPr>
          <w:spacing w:val="-8"/>
          <w:sz w:val="24"/>
        </w:rPr>
        <w:t> </w:t>
      </w:r>
      <w:r>
        <w:rPr>
          <w:sz w:val="24"/>
        </w:rPr>
        <w:t>off</w:t>
      </w:r>
      <w:r>
        <w:rPr>
          <w:spacing w:val="-8"/>
          <w:sz w:val="24"/>
        </w:rPr>
        <w:t> </w:t>
      </w:r>
      <w:r>
        <w:rPr>
          <w:sz w:val="24"/>
        </w:rPr>
        <w:t>position</w:t>
      </w:r>
      <w:r>
        <w:rPr>
          <w:spacing w:val="-8"/>
          <w:sz w:val="24"/>
        </w:rPr>
        <w:t> </w:t>
      </w:r>
      <w:r>
        <w:rPr>
          <w:sz w:val="24"/>
        </w:rPr>
        <w:t>and the average of all measurements; and</w:t>
      </w:r>
    </w:p>
    <w:p>
      <w:pPr>
        <w:pStyle w:val="ListParagraph"/>
        <w:numPr>
          <w:ilvl w:val="2"/>
          <w:numId w:val="111"/>
        </w:numPr>
        <w:tabs>
          <w:tab w:pos="2476" w:val="left" w:leader="none"/>
        </w:tabs>
        <w:spacing w:line="272" w:lineRule="exact" w:before="0" w:after="0"/>
        <w:ind w:left="2475" w:right="0" w:hanging="461"/>
        <w:jc w:val="left"/>
        <w:rPr>
          <w:sz w:val="24"/>
        </w:rPr>
      </w:pPr>
      <w:r>
        <w:rPr>
          <w:sz w:val="24"/>
        </w:rPr>
        <w:t>The</w:t>
      </w:r>
      <w:r>
        <w:rPr>
          <w:spacing w:val="-6"/>
          <w:sz w:val="24"/>
        </w:rPr>
        <w:t> </w:t>
      </w:r>
      <w:r>
        <w:rPr>
          <w:sz w:val="24"/>
        </w:rPr>
        <w:t>signature</w:t>
      </w:r>
      <w:r>
        <w:rPr>
          <w:spacing w:val="-4"/>
          <w:sz w:val="24"/>
        </w:rPr>
        <w:t> </w:t>
      </w:r>
      <w:r>
        <w:rPr>
          <w:sz w:val="24"/>
        </w:rPr>
        <w:t>of</w:t>
      </w:r>
      <w:r>
        <w:rPr>
          <w:spacing w:val="-4"/>
          <w:sz w:val="24"/>
        </w:rPr>
        <w:t> </w:t>
      </w:r>
      <w:r>
        <w:rPr>
          <w:sz w:val="24"/>
        </w:rPr>
        <w:t>the</w:t>
      </w:r>
      <w:r>
        <w:rPr>
          <w:spacing w:val="-5"/>
          <w:sz w:val="24"/>
        </w:rPr>
        <w:t> </w:t>
      </w:r>
      <w:r>
        <w:rPr>
          <w:sz w:val="24"/>
        </w:rPr>
        <w:t>individual</w:t>
      </w:r>
      <w:r>
        <w:rPr>
          <w:spacing w:val="-2"/>
          <w:sz w:val="24"/>
        </w:rPr>
        <w:t> </w:t>
      </w:r>
      <w:r>
        <w:rPr>
          <w:sz w:val="24"/>
        </w:rPr>
        <w:t>who</w:t>
      </w:r>
      <w:r>
        <w:rPr>
          <w:spacing w:val="-5"/>
          <w:sz w:val="24"/>
        </w:rPr>
        <w:t> </w:t>
      </w:r>
      <w:r>
        <w:rPr>
          <w:sz w:val="24"/>
        </w:rPr>
        <w:t>performed</w:t>
      </w:r>
      <w:r>
        <w:rPr>
          <w:spacing w:val="-1"/>
          <w:sz w:val="24"/>
        </w:rPr>
        <w:t> </w:t>
      </w:r>
      <w:r>
        <w:rPr>
          <w:sz w:val="24"/>
        </w:rPr>
        <w:t>the</w:t>
      </w:r>
      <w:r>
        <w:rPr>
          <w:spacing w:val="-4"/>
          <w:sz w:val="24"/>
        </w:rPr>
        <w:t> </w:t>
      </w:r>
      <w:r>
        <w:rPr>
          <w:spacing w:val="-2"/>
          <w:sz w:val="24"/>
        </w:rPr>
        <w:t>test.</w:t>
      </w:r>
    </w:p>
    <w:p>
      <w:pPr>
        <w:pStyle w:val="BodyText"/>
        <w:spacing w:before="4"/>
      </w:pPr>
    </w:p>
    <w:p>
      <w:pPr>
        <w:pStyle w:val="ListParagraph"/>
        <w:numPr>
          <w:ilvl w:val="0"/>
          <w:numId w:val="111"/>
        </w:numPr>
        <w:tabs>
          <w:tab w:pos="1781" w:val="left" w:leader="none"/>
        </w:tabs>
        <w:spacing w:line="244" w:lineRule="auto" w:before="0" w:after="0"/>
        <w:ind w:left="1300" w:right="114" w:firstLine="0"/>
        <w:jc w:val="both"/>
        <w:rPr>
          <w:sz w:val="24"/>
        </w:rPr>
      </w:pPr>
      <w:r>
        <w:rPr>
          <w:sz w:val="24"/>
          <w:u w:val="single"/>
        </w:rPr>
        <w:t>Records</w:t>
      </w:r>
      <w:r>
        <w:rPr>
          <w:spacing w:val="-6"/>
          <w:sz w:val="24"/>
          <w:u w:val="single"/>
        </w:rPr>
        <w:t> </w:t>
      </w:r>
      <w:r>
        <w:rPr>
          <w:sz w:val="24"/>
          <w:u w:val="single"/>
        </w:rPr>
        <w:t>of</w:t>
      </w:r>
      <w:r>
        <w:rPr>
          <w:strike/>
          <w:color w:val="FF0000"/>
          <w:spacing w:val="-6"/>
          <w:sz w:val="24"/>
          <w:u w:val="single" w:color="000000"/>
        </w:rPr>
        <w:t> </w:t>
      </w:r>
      <w:r>
        <w:rPr>
          <w:strike/>
          <w:color w:val="FF0000"/>
          <w:sz w:val="24"/>
          <w:u w:val="single" w:color="000000"/>
        </w:rPr>
        <w:t>Five-year</w:t>
      </w:r>
      <w:r>
        <w:rPr>
          <w:strike/>
          <w:color w:val="FF0000"/>
          <w:spacing w:val="-9"/>
          <w:sz w:val="24"/>
          <w:u w:val="single" w:color="000000"/>
        </w:rPr>
        <w:t> </w:t>
      </w:r>
      <w:r>
        <w:rPr>
          <w:b/>
          <w:strike w:val="0"/>
          <w:color w:val="0000FF"/>
          <w:sz w:val="24"/>
          <w:u w:val="single" w:color="000000"/>
        </w:rPr>
        <w:t>Full</w:t>
      </w:r>
      <w:r>
        <w:rPr>
          <w:b/>
          <w:strike w:val="0"/>
          <w:color w:val="0000FF"/>
          <w:spacing w:val="-7"/>
          <w:sz w:val="24"/>
          <w:u w:val="single" w:color="000000"/>
        </w:rPr>
        <w:t> </w:t>
      </w:r>
      <w:r>
        <w:rPr>
          <w:strike w:val="0"/>
          <w:sz w:val="24"/>
          <w:u w:val="single"/>
        </w:rPr>
        <w:t>Inspection</w:t>
      </w:r>
      <w:r>
        <w:rPr>
          <w:strike w:val="0"/>
          <w:spacing w:val="-5"/>
          <w:sz w:val="24"/>
          <w:u w:val="single"/>
        </w:rPr>
        <w:t> </w:t>
      </w:r>
      <w:r>
        <w:rPr>
          <w:b/>
          <w:strike w:val="0"/>
          <w:color w:val="0000FF"/>
          <w:sz w:val="24"/>
          <w:u w:val="single" w:color="000000"/>
        </w:rPr>
        <w:t>Servicing</w:t>
      </w:r>
      <w:r>
        <w:rPr>
          <w:b/>
          <w:strike w:val="0"/>
          <w:color w:val="0000FF"/>
          <w:spacing w:val="-5"/>
          <w:sz w:val="24"/>
          <w:u w:val="single" w:color="000000"/>
        </w:rPr>
        <w:t> </w:t>
      </w:r>
      <w:r>
        <w:rPr>
          <w:strike w:val="0"/>
          <w:sz w:val="24"/>
          <w:u w:val="single"/>
        </w:rPr>
        <w:t>for</w:t>
      </w:r>
      <w:r>
        <w:rPr>
          <w:strike w:val="0"/>
          <w:spacing w:val="-3"/>
          <w:sz w:val="24"/>
          <w:u w:val="single"/>
        </w:rPr>
        <w:t> </w:t>
      </w:r>
      <w:r>
        <w:rPr>
          <w:strike w:val="0"/>
          <w:sz w:val="24"/>
          <w:u w:val="single"/>
        </w:rPr>
        <w:t>Teletherapy</w:t>
      </w:r>
      <w:r>
        <w:rPr>
          <w:strike w:val="0"/>
          <w:spacing w:val="-11"/>
          <w:sz w:val="24"/>
          <w:u w:val="single"/>
        </w:rPr>
        <w:t> </w:t>
      </w:r>
      <w:r>
        <w:rPr>
          <w:strike w:val="0"/>
          <w:sz w:val="24"/>
          <w:u w:val="single"/>
        </w:rPr>
        <w:t>and</w:t>
      </w:r>
      <w:r>
        <w:rPr>
          <w:strike w:val="0"/>
          <w:spacing w:val="-5"/>
          <w:sz w:val="24"/>
          <w:u w:val="single"/>
        </w:rPr>
        <w:t> </w:t>
      </w:r>
      <w:r>
        <w:rPr>
          <w:strike w:val="0"/>
          <w:sz w:val="24"/>
          <w:u w:val="single"/>
        </w:rPr>
        <w:t>Gamma</w:t>
      </w:r>
      <w:r>
        <w:rPr>
          <w:strike w:val="0"/>
          <w:spacing w:val="-6"/>
          <w:sz w:val="24"/>
          <w:u w:val="single"/>
        </w:rPr>
        <w:t> </w:t>
      </w:r>
      <w:r>
        <w:rPr>
          <w:strike w:val="0"/>
          <w:sz w:val="24"/>
          <w:u w:val="single"/>
        </w:rPr>
        <w:t>Stereotactic</w:t>
      </w:r>
      <w:r>
        <w:rPr>
          <w:strike w:val="0"/>
          <w:sz w:val="24"/>
        </w:rPr>
        <w:t> </w:t>
      </w:r>
      <w:r>
        <w:rPr>
          <w:strike w:val="0"/>
          <w:sz w:val="24"/>
          <w:u w:val="single"/>
        </w:rPr>
        <w:t>Surgery</w:t>
      </w:r>
      <w:r>
        <w:rPr>
          <w:strike w:val="0"/>
          <w:spacing w:val="-2"/>
          <w:sz w:val="24"/>
          <w:u w:val="single"/>
        </w:rPr>
        <w:t> </w:t>
      </w:r>
      <w:r>
        <w:rPr>
          <w:strike w:val="0"/>
          <w:sz w:val="24"/>
          <w:u w:val="single"/>
        </w:rPr>
        <w:t>Units</w:t>
      </w:r>
      <w:r>
        <w:rPr>
          <w:strike w:val="0"/>
          <w:sz w:val="24"/>
        </w:rPr>
        <w:t>.</w:t>
      </w:r>
    </w:p>
    <w:p>
      <w:pPr>
        <w:pStyle w:val="ListParagraph"/>
        <w:numPr>
          <w:ilvl w:val="1"/>
          <w:numId w:val="111"/>
        </w:numPr>
        <w:tabs>
          <w:tab w:pos="2068" w:val="left" w:leader="none"/>
        </w:tabs>
        <w:spacing w:line="242" w:lineRule="auto" w:before="0" w:after="0"/>
        <w:ind w:left="1655" w:right="115" w:firstLine="0"/>
        <w:jc w:val="both"/>
        <w:rPr>
          <w:sz w:val="24"/>
        </w:rPr>
      </w:pPr>
      <w:r>
        <w:rPr>
          <w:spacing w:val="-2"/>
          <w:sz w:val="24"/>
        </w:rPr>
        <w:t>A</w:t>
      </w:r>
      <w:r>
        <w:rPr>
          <w:spacing w:val="-6"/>
          <w:sz w:val="24"/>
        </w:rPr>
        <w:t> </w:t>
      </w:r>
      <w:r>
        <w:rPr>
          <w:spacing w:val="-2"/>
          <w:sz w:val="24"/>
        </w:rPr>
        <w:t>licensee</w:t>
      </w:r>
      <w:r>
        <w:rPr>
          <w:spacing w:val="-6"/>
          <w:sz w:val="24"/>
        </w:rPr>
        <w:t> </w:t>
      </w:r>
      <w:r>
        <w:rPr>
          <w:spacing w:val="-2"/>
          <w:sz w:val="24"/>
        </w:rPr>
        <w:t>shall</w:t>
      </w:r>
      <w:r>
        <w:rPr>
          <w:spacing w:val="-6"/>
          <w:sz w:val="24"/>
        </w:rPr>
        <w:t> </w:t>
      </w:r>
      <w:r>
        <w:rPr>
          <w:spacing w:val="-2"/>
          <w:sz w:val="24"/>
        </w:rPr>
        <w:t>maintain</w:t>
      </w:r>
      <w:r>
        <w:rPr>
          <w:spacing w:val="-6"/>
          <w:sz w:val="24"/>
        </w:rPr>
        <w:t> </w:t>
      </w:r>
      <w:r>
        <w:rPr>
          <w:spacing w:val="-2"/>
          <w:sz w:val="24"/>
        </w:rPr>
        <w:t>a</w:t>
      </w:r>
      <w:r>
        <w:rPr>
          <w:spacing w:val="-6"/>
          <w:sz w:val="24"/>
        </w:rPr>
        <w:t> </w:t>
      </w:r>
      <w:r>
        <w:rPr>
          <w:spacing w:val="-2"/>
          <w:sz w:val="24"/>
        </w:rPr>
        <w:t>record</w:t>
      </w:r>
      <w:r>
        <w:rPr>
          <w:spacing w:val="-6"/>
          <w:sz w:val="24"/>
        </w:rPr>
        <w:t> </w:t>
      </w:r>
      <w:r>
        <w:rPr>
          <w:spacing w:val="-2"/>
          <w:sz w:val="24"/>
        </w:rPr>
        <w:t>of</w:t>
      </w:r>
      <w:r>
        <w:rPr>
          <w:spacing w:val="-6"/>
          <w:sz w:val="24"/>
        </w:rPr>
        <w:t> </w:t>
      </w:r>
      <w:r>
        <w:rPr>
          <w:spacing w:val="-2"/>
          <w:sz w:val="24"/>
        </w:rPr>
        <w:t>the</w:t>
      </w:r>
      <w:r>
        <w:rPr>
          <w:strike/>
          <w:color w:val="FF0000"/>
          <w:spacing w:val="-6"/>
          <w:sz w:val="24"/>
        </w:rPr>
        <w:t> </w:t>
      </w:r>
      <w:r>
        <w:rPr>
          <w:strike/>
          <w:color w:val="FF0000"/>
          <w:spacing w:val="-2"/>
          <w:sz w:val="24"/>
        </w:rPr>
        <w:t>five-year</w:t>
      </w:r>
      <w:r>
        <w:rPr>
          <w:strike/>
          <w:color w:val="FF0000"/>
          <w:spacing w:val="-10"/>
          <w:sz w:val="24"/>
        </w:rPr>
        <w:t> </w:t>
      </w:r>
      <w:r>
        <w:rPr>
          <w:strike/>
          <w:color w:val="FF0000"/>
          <w:spacing w:val="-2"/>
          <w:sz w:val="24"/>
        </w:rPr>
        <w:t>inspections</w:t>
      </w:r>
      <w:r>
        <w:rPr>
          <w:strike w:val="0"/>
          <w:color w:val="FF0000"/>
          <w:spacing w:val="-6"/>
          <w:sz w:val="24"/>
        </w:rPr>
        <w:t> </w:t>
      </w:r>
      <w:r>
        <w:rPr>
          <w:b/>
          <w:strike w:val="0"/>
          <w:color w:val="0000FF"/>
          <w:spacing w:val="-2"/>
          <w:sz w:val="24"/>
        </w:rPr>
        <w:t>full</w:t>
      </w:r>
      <w:r>
        <w:rPr>
          <w:b/>
          <w:strike w:val="0"/>
          <w:color w:val="0000FF"/>
          <w:spacing w:val="-7"/>
          <w:sz w:val="24"/>
        </w:rPr>
        <w:t> </w:t>
      </w:r>
      <w:r>
        <w:rPr>
          <w:b/>
          <w:strike w:val="0"/>
          <w:color w:val="0000FF"/>
          <w:spacing w:val="-2"/>
          <w:sz w:val="24"/>
        </w:rPr>
        <w:t>inspection</w:t>
      </w:r>
      <w:r>
        <w:rPr>
          <w:b/>
          <w:strike w:val="0"/>
          <w:color w:val="0000FF"/>
          <w:spacing w:val="-7"/>
          <w:sz w:val="24"/>
        </w:rPr>
        <w:t> </w:t>
      </w:r>
      <w:r>
        <w:rPr>
          <w:b/>
          <w:strike w:val="0"/>
          <w:color w:val="0000FF"/>
          <w:spacing w:val="-2"/>
          <w:sz w:val="24"/>
        </w:rPr>
        <w:t>servicing </w:t>
      </w:r>
      <w:r>
        <w:rPr>
          <w:strike w:val="0"/>
          <w:w w:val="95"/>
          <w:sz w:val="24"/>
        </w:rPr>
        <w:t>for teletherapy and gamma stereotactic radiosurgery units required by 105 CMR 120.584 for </w:t>
      </w:r>
      <w:r>
        <w:rPr>
          <w:strike w:val="0"/>
          <w:sz w:val="24"/>
        </w:rPr>
        <w:t>the duration of use of the unit.</w:t>
      </w:r>
    </w:p>
    <w:p>
      <w:pPr>
        <w:pStyle w:val="ListParagraph"/>
        <w:numPr>
          <w:ilvl w:val="1"/>
          <w:numId w:val="111"/>
        </w:numPr>
        <w:tabs>
          <w:tab w:pos="2116" w:val="left" w:leader="none"/>
        </w:tabs>
        <w:spacing w:line="240" w:lineRule="auto" w:before="0" w:after="0"/>
        <w:ind w:left="2115" w:right="0" w:hanging="461"/>
        <w:jc w:val="both"/>
        <w:rPr>
          <w:sz w:val="24"/>
        </w:rPr>
      </w:pPr>
      <w:r>
        <w:rPr>
          <w:sz w:val="24"/>
        </w:rPr>
        <w:t>The</w:t>
      </w:r>
      <w:r>
        <w:rPr>
          <w:spacing w:val="-5"/>
          <w:sz w:val="24"/>
        </w:rPr>
        <w:t> </w:t>
      </w:r>
      <w:r>
        <w:rPr>
          <w:sz w:val="24"/>
        </w:rPr>
        <w:t>record</w:t>
      </w:r>
      <w:r>
        <w:rPr>
          <w:spacing w:val="-3"/>
          <w:sz w:val="24"/>
        </w:rPr>
        <w:t> </w:t>
      </w:r>
      <w:r>
        <w:rPr>
          <w:sz w:val="24"/>
        </w:rPr>
        <w:t>must</w:t>
      </w:r>
      <w:r>
        <w:rPr>
          <w:spacing w:val="-2"/>
          <w:sz w:val="24"/>
        </w:rPr>
        <w:t> contain:</w:t>
      </w:r>
    </w:p>
    <w:p>
      <w:pPr>
        <w:pStyle w:val="ListParagraph"/>
        <w:numPr>
          <w:ilvl w:val="2"/>
          <w:numId w:val="111"/>
        </w:numPr>
        <w:tabs>
          <w:tab w:pos="2462" w:val="left" w:leader="none"/>
        </w:tabs>
        <w:spacing w:line="240" w:lineRule="auto" w:before="2" w:after="0"/>
        <w:ind w:left="2461" w:right="0" w:hanging="447"/>
        <w:jc w:val="left"/>
        <w:rPr>
          <w:sz w:val="24"/>
        </w:rPr>
      </w:pPr>
      <w:r>
        <w:rPr>
          <w:sz w:val="24"/>
        </w:rPr>
        <w:t>The</w:t>
      </w:r>
      <w:r>
        <w:rPr>
          <w:spacing w:val="-8"/>
          <w:sz w:val="24"/>
        </w:rPr>
        <w:t> </w:t>
      </w:r>
      <w:r>
        <w:rPr>
          <w:sz w:val="24"/>
        </w:rPr>
        <w:t>inspector's</w:t>
      </w:r>
      <w:r>
        <w:rPr>
          <w:spacing w:val="-4"/>
          <w:sz w:val="24"/>
        </w:rPr>
        <w:t> </w:t>
      </w:r>
      <w:r>
        <w:rPr>
          <w:sz w:val="24"/>
        </w:rPr>
        <w:t>radioactive</w:t>
      </w:r>
      <w:r>
        <w:rPr>
          <w:spacing w:val="-6"/>
          <w:sz w:val="24"/>
        </w:rPr>
        <w:t> </w:t>
      </w:r>
      <w:r>
        <w:rPr>
          <w:sz w:val="24"/>
        </w:rPr>
        <w:t>materials</w:t>
      </w:r>
      <w:r>
        <w:rPr>
          <w:spacing w:val="-4"/>
          <w:sz w:val="24"/>
        </w:rPr>
        <w:t> </w:t>
      </w:r>
      <w:r>
        <w:rPr>
          <w:sz w:val="24"/>
        </w:rPr>
        <w:t>license</w:t>
      </w:r>
      <w:r>
        <w:rPr>
          <w:spacing w:val="-6"/>
          <w:sz w:val="24"/>
        </w:rPr>
        <w:t> </w:t>
      </w:r>
      <w:r>
        <w:rPr>
          <w:spacing w:val="-2"/>
          <w:sz w:val="24"/>
        </w:rPr>
        <w:t>number;</w:t>
      </w:r>
    </w:p>
    <w:p>
      <w:pPr>
        <w:pStyle w:val="ListParagraph"/>
        <w:numPr>
          <w:ilvl w:val="2"/>
          <w:numId w:val="111"/>
        </w:numPr>
        <w:tabs>
          <w:tab w:pos="2476" w:val="left" w:leader="none"/>
        </w:tabs>
        <w:spacing w:line="240" w:lineRule="auto" w:before="5" w:after="0"/>
        <w:ind w:left="2475" w:right="0" w:hanging="461"/>
        <w:jc w:val="left"/>
        <w:rPr>
          <w:sz w:val="24"/>
        </w:rPr>
      </w:pPr>
      <w:r>
        <w:rPr>
          <w:sz w:val="24"/>
        </w:rPr>
        <w:t>The</w:t>
      </w:r>
      <w:r>
        <w:rPr>
          <w:spacing w:val="-4"/>
          <w:sz w:val="24"/>
        </w:rPr>
        <w:t> </w:t>
      </w:r>
      <w:r>
        <w:rPr>
          <w:sz w:val="24"/>
        </w:rPr>
        <w:t>date</w:t>
      </w:r>
      <w:r>
        <w:rPr>
          <w:spacing w:val="-3"/>
          <w:sz w:val="24"/>
        </w:rPr>
        <w:t> </w:t>
      </w:r>
      <w:r>
        <w:rPr>
          <w:sz w:val="24"/>
        </w:rPr>
        <w:t>of</w:t>
      </w:r>
      <w:r>
        <w:rPr>
          <w:spacing w:val="-2"/>
          <w:sz w:val="24"/>
        </w:rPr>
        <w:t> inspection;</w:t>
      </w:r>
    </w:p>
    <w:p>
      <w:pPr>
        <w:pStyle w:val="ListParagraph"/>
        <w:numPr>
          <w:ilvl w:val="2"/>
          <w:numId w:val="111"/>
        </w:numPr>
        <w:tabs>
          <w:tab w:pos="2404" w:val="left" w:leader="none"/>
        </w:tabs>
        <w:spacing w:line="244" w:lineRule="auto" w:before="3" w:after="0"/>
        <w:ind w:left="2015" w:right="118" w:firstLine="0"/>
        <w:jc w:val="left"/>
        <w:rPr>
          <w:sz w:val="24"/>
        </w:rPr>
      </w:pPr>
      <w:r>
        <w:rPr>
          <w:spacing w:val="-2"/>
          <w:sz w:val="24"/>
        </w:rPr>
        <w:t>The</w:t>
      </w:r>
      <w:r>
        <w:rPr>
          <w:spacing w:val="-13"/>
          <w:sz w:val="24"/>
        </w:rPr>
        <w:t> </w:t>
      </w:r>
      <w:r>
        <w:rPr>
          <w:spacing w:val="-2"/>
          <w:sz w:val="24"/>
        </w:rPr>
        <w:t>manufacturer's</w:t>
      </w:r>
      <w:r>
        <w:rPr>
          <w:spacing w:val="-9"/>
          <w:sz w:val="24"/>
        </w:rPr>
        <w:t> </w:t>
      </w:r>
      <w:r>
        <w:rPr>
          <w:spacing w:val="-2"/>
          <w:sz w:val="24"/>
        </w:rPr>
        <w:t>name</w:t>
      </w:r>
      <w:r>
        <w:rPr>
          <w:spacing w:val="-13"/>
          <w:sz w:val="24"/>
        </w:rPr>
        <w:t> </w:t>
      </w:r>
      <w:r>
        <w:rPr>
          <w:spacing w:val="-2"/>
          <w:sz w:val="24"/>
        </w:rPr>
        <w:t>and</w:t>
      </w:r>
      <w:r>
        <w:rPr>
          <w:spacing w:val="-9"/>
          <w:sz w:val="24"/>
        </w:rPr>
        <w:t> </w:t>
      </w:r>
      <w:r>
        <w:rPr>
          <w:spacing w:val="-2"/>
          <w:sz w:val="24"/>
        </w:rPr>
        <w:t>model</w:t>
      </w:r>
      <w:r>
        <w:rPr>
          <w:spacing w:val="-13"/>
          <w:sz w:val="24"/>
        </w:rPr>
        <w:t> </w:t>
      </w:r>
      <w:r>
        <w:rPr>
          <w:spacing w:val="-2"/>
          <w:sz w:val="24"/>
        </w:rPr>
        <w:t>number</w:t>
      </w:r>
      <w:r>
        <w:rPr>
          <w:spacing w:val="-13"/>
          <w:sz w:val="24"/>
        </w:rPr>
        <w:t> </w:t>
      </w:r>
      <w:r>
        <w:rPr>
          <w:spacing w:val="-2"/>
          <w:sz w:val="24"/>
        </w:rPr>
        <w:t>and</w:t>
      </w:r>
      <w:r>
        <w:rPr>
          <w:spacing w:val="-13"/>
          <w:sz w:val="24"/>
        </w:rPr>
        <w:t> </w:t>
      </w:r>
      <w:r>
        <w:rPr>
          <w:spacing w:val="-2"/>
          <w:sz w:val="24"/>
        </w:rPr>
        <w:t>serial</w:t>
      </w:r>
      <w:r>
        <w:rPr>
          <w:spacing w:val="-13"/>
          <w:sz w:val="24"/>
        </w:rPr>
        <w:t> </w:t>
      </w:r>
      <w:r>
        <w:rPr>
          <w:spacing w:val="-2"/>
          <w:sz w:val="24"/>
        </w:rPr>
        <w:t>number</w:t>
      </w:r>
      <w:r>
        <w:rPr>
          <w:spacing w:val="-15"/>
          <w:sz w:val="24"/>
        </w:rPr>
        <w:t> </w:t>
      </w:r>
      <w:r>
        <w:rPr>
          <w:spacing w:val="-2"/>
          <w:sz w:val="24"/>
        </w:rPr>
        <w:t>of</w:t>
      </w:r>
      <w:r>
        <w:rPr>
          <w:spacing w:val="-13"/>
          <w:sz w:val="24"/>
        </w:rPr>
        <w:t> </w:t>
      </w:r>
      <w:r>
        <w:rPr>
          <w:spacing w:val="-2"/>
          <w:sz w:val="24"/>
        </w:rPr>
        <w:t>both</w:t>
      </w:r>
      <w:r>
        <w:rPr>
          <w:spacing w:val="-13"/>
          <w:sz w:val="24"/>
        </w:rPr>
        <w:t> </w:t>
      </w:r>
      <w:r>
        <w:rPr>
          <w:spacing w:val="-2"/>
          <w:sz w:val="24"/>
        </w:rPr>
        <w:t>the</w:t>
      </w:r>
      <w:r>
        <w:rPr>
          <w:spacing w:val="-13"/>
          <w:sz w:val="24"/>
        </w:rPr>
        <w:t> </w:t>
      </w:r>
      <w:r>
        <w:rPr>
          <w:spacing w:val="-2"/>
          <w:sz w:val="24"/>
        </w:rPr>
        <w:t>treatment </w:t>
      </w:r>
      <w:r>
        <w:rPr>
          <w:sz w:val="24"/>
        </w:rPr>
        <w:t>unit and source;</w:t>
      </w:r>
    </w:p>
    <w:p>
      <w:pPr>
        <w:pStyle w:val="ListParagraph"/>
        <w:numPr>
          <w:ilvl w:val="2"/>
          <w:numId w:val="111"/>
        </w:numPr>
        <w:tabs>
          <w:tab w:pos="2476" w:val="left" w:leader="none"/>
        </w:tabs>
        <w:spacing w:line="272" w:lineRule="exact" w:before="0" w:after="0"/>
        <w:ind w:left="2475" w:right="0" w:hanging="461"/>
        <w:jc w:val="left"/>
        <w:rPr>
          <w:sz w:val="24"/>
        </w:rPr>
      </w:pPr>
      <w:r>
        <w:rPr>
          <w:sz w:val="24"/>
        </w:rPr>
        <w:t>A</w:t>
      </w:r>
      <w:r>
        <w:rPr>
          <w:spacing w:val="-3"/>
          <w:sz w:val="24"/>
        </w:rPr>
        <w:t> </w:t>
      </w:r>
      <w:r>
        <w:rPr>
          <w:sz w:val="24"/>
        </w:rPr>
        <w:t>list</w:t>
      </w:r>
      <w:r>
        <w:rPr>
          <w:spacing w:val="-2"/>
          <w:sz w:val="24"/>
        </w:rPr>
        <w:t> </w:t>
      </w:r>
      <w:r>
        <w:rPr>
          <w:sz w:val="24"/>
        </w:rPr>
        <w:t>of</w:t>
      </w:r>
      <w:r>
        <w:rPr>
          <w:spacing w:val="-2"/>
          <w:sz w:val="24"/>
        </w:rPr>
        <w:t> </w:t>
      </w:r>
      <w:r>
        <w:rPr>
          <w:sz w:val="24"/>
        </w:rPr>
        <w:t>components</w:t>
      </w:r>
      <w:r>
        <w:rPr>
          <w:spacing w:val="-2"/>
          <w:sz w:val="24"/>
        </w:rPr>
        <w:t> </w:t>
      </w:r>
      <w:r>
        <w:rPr>
          <w:sz w:val="24"/>
        </w:rPr>
        <w:t>inspected</w:t>
      </w:r>
      <w:r>
        <w:rPr>
          <w:spacing w:val="-2"/>
          <w:sz w:val="24"/>
        </w:rPr>
        <w:t> </w:t>
      </w:r>
      <w:r>
        <w:rPr>
          <w:sz w:val="24"/>
        </w:rPr>
        <w:t>and</w:t>
      </w:r>
      <w:r>
        <w:rPr>
          <w:spacing w:val="-2"/>
          <w:sz w:val="24"/>
        </w:rPr>
        <w:t> </w:t>
      </w:r>
      <w:r>
        <w:rPr>
          <w:sz w:val="24"/>
        </w:rPr>
        <w:t>serviced,</w:t>
      </w:r>
      <w:r>
        <w:rPr>
          <w:spacing w:val="-3"/>
          <w:sz w:val="24"/>
        </w:rPr>
        <w:t> </w:t>
      </w:r>
      <w:r>
        <w:rPr>
          <w:sz w:val="24"/>
        </w:rPr>
        <w:t>and</w:t>
      </w:r>
      <w:r>
        <w:rPr>
          <w:spacing w:val="-2"/>
          <w:sz w:val="24"/>
        </w:rPr>
        <w:t> </w:t>
      </w:r>
      <w:r>
        <w:rPr>
          <w:sz w:val="24"/>
        </w:rPr>
        <w:t>the</w:t>
      </w:r>
      <w:r>
        <w:rPr>
          <w:spacing w:val="-2"/>
          <w:sz w:val="24"/>
        </w:rPr>
        <w:t> </w:t>
      </w:r>
      <w:r>
        <w:rPr>
          <w:sz w:val="24"/>
        </w:rPr>
        <w:t>type</w:t>
      </w:r>
      <w:r>
        <w:rPr>
          <w:spacing w:val="-2"/>
          <w:sz w:val="24"/>
        </w:rPr>
        <w:t> </w:t>
      </w:r>
      <w:r>
        <w:rPr>
          <w:sz w:val="24"/>
        </w:rPr>
        <w:t>of</w:t>
      </w:r>
      <w:r>
        <w:rPr>
          <w:spacing w:val="-2"/>
          <w:sz w:val="24"/>
        </w:rPr>
        <w:t> </w:t>
      </w:r>
      <w:r>
        <w:rPr>
          <w:sz w:val="24"/>
        </w:rPr>
        <w:t>service;</w:t>
      </w:r>
      <w:r>
        <w:rPr>
          <w:spacing w:val="-2"/>
          <w:sz w:val="24"/>
        </w:rPr>
        <w:t> </w:t>
      </w:r>
      <w:r>
        <w:rPr>
          <w:spacing w:val="-5"/>
          <w:sz w:val="24"/>
        </w:rPr>
        <w:t>and</w:t>
      </w:r>
    </w:p>
    <w:p>
      <w:pPr>
        <w:pStyle w:val="BodyText"/>
        <w:spacing w:before="4"/>
        <w:ind w:left="2015"/>
      </w:pPr>
      <w:r>
        <w:rPr/>
        <w:t>(f)</w:t>
      </w:r>
      <w:r>
        <w:rPr>
          <w:spacing w:val="26"/>
        </w:rPr>
        <w:t>  </w:t>
      </w:r>
      <w:r>
        <w:rPr/>
        <w:t>The</w:t>
      </w:r>
      <w:r>
        <w:rPr>
          <w:spacing w:val="-1"/>
        </w:rPr>
        <w:t> </w:t>
      </w:r>
      <w:r>
        <w:rPr/>
        <w:t>signature</w:t>
      </w:r>
      <w:r>
        <w:rPr>
          <w:spacing w:val="-4"/>
        </w:rPr>
        <w:t> </w:t>
      </w:r>
      <w:r>
        <w:rPr/>
        <w:t>of</w:t>
      </w:r>
      <w:r>
        <w:rPr>
          <w:spacing w:val="-1"/>
        </w:rPr>
        <w:t> </w:t>
      </w:r>
      <w:r>
        <w:rPr/>
        <w:t>the </w:t>
      </w:r>
      <w:r>
        <w:rPr>
          <w:spacing w:val="-2"/>
        </w:rPr>
        <w:t>inspector.</w:t>
      </w:r>
    </w:p>
    <w:p>
      <w:pPr>
        <w:pStyle w:val="BodyText"/>
        <w:spacing w:before="7"/>
      </w:pPr>
    </w:p>
    <w:p>
      <w:pPr>
        <w:pStyle w:val="BodyText"/>
        <w:spacing w:before="1"/>
        <w:ind w:left="823" w:right="843"/>
        <w:jc w:val="center"/>
      </w:pPr>
      <w:r>
        <w:rPr>
          <w:spacing w:val="-2"/>
        </w:rPr>
        <w:t>REPORTS</w:t>
      </w:r>
    </w:p>
    <w:p>
      <w:pPr>
        <w:pStyle w:val="BodyText"/>
        <w:spacing w:before="5"/>
        <w:rPr>
          <w:sz w:val="19"/>
        </w:rPr>
      </w:pPr>
    </w:p>
    <w:p>
      <w:pPr>
        <w:pStyle w:val="BodyText"/>
        <w:spacing w:before="59"/>
        <w:ind w:left="100"/>
      </w:pPr>
      <w:r>
        <w:rPr>
          <w:u w:val="single"/>
        </w:rPr>
        <w:t>120.594:</w:t>
      </w:r>
      <w:r>
        <w:rPr>
          <w:spacing w:val="29"/>
          <w:u w:val="single"/>
        </w:rPr>
        <w:t>  </w:t>
      </w:r>
      <w:r>
        <w:rPr>
          <w:u w:val="single"/>
        </w:rPr>
        <w:t>Reports</w:t>
      </w:r>
      <w:r>
        <w:rPr>
          <w:spacing w:val="1"/>
          <w:u w:val="single"/>
        </w:rPr>
        <w:t> </w:t>
      </w:r>
      <w:r>
        <w:rPr>
          <w:u w:val="single"/>
        </w:rPr>
        <w:t>and </w:t>
      </w:r>
      <w:r>
        <w:rPr>
          <w:spacing w:val="-2"/>
          <w:u w:val="single"/>
        </w:rPr>
        <w:t>Notifications</w:t>
      </w:r>
    </w:p>
    <w:p>
      <w:pPr>
        <w:pStyle w:val="BodyText"/>
        <w:spacing w:before="6"/>
        <w:rPr>
          <w:sz w:val="19"/>
        </w:rPr>
      </w:pPr>
    </w:p>
    <w:p>
      <w:pPr>
        <w:pStyle w:val="ListParagraph"/>
        <w:numPr>
          <w:ilvl w:val="0"/>
          <w:numId w:val="112"/>
        </w:numPr>
        <w:tabs>
          <w:tab w:pos="1814" w:val="left" w:leader="none"/>
        </w:tabs>
        <w:spacing w:line="240" w:lineRule="auto" w:before="59" w:after="0"/>
        <w:ind w:left="1813" w:right="0" w:hanging="514"/>
        <w:jc w:val="both"/>
        <w:rPr>
          <w:sz w:val="24"/>
        </w:rPr>
      </w:pPr>
      <w:r>
        <w:rPr>
          <w:strike/>
          <w:color w:val="FF0000"/>
          <w:sz w:val="24"/>
          <w:u w:val="single" w:color="FF0000"/>
        </w:rPr>
        <w:t>Reports</w:t>
      </w:r>
      <w:r>
        <w:rPr>
          <w:strike/>
          <w:color w:val="FF0000"/>
          <w:spacing w:val="-3"/>
          <w:sz w:val="24"/>
          <w:u w:val="single" w:color="FF0000"/>
        </w:rPr>
        <w:t> </w:t>
      </w:r>
      <w:r>
        <w:rPr>
          <w:strike/>
          <w:color w:val="FF0000"/>
          <w:sz w:val="24"/>
          <w:u w:val="single" w:color="FF0000"/>
        </w:rPr>
        <w:t>and</w:t>
      </w:r>
      <w:r>
        <w:rPr>
          <w:strike/>
          <w:color w:val="FF0000"/>
          <w:spacing w:val="-5"/>
          <w:sz w:val="24"/>
          <w:u w:val="single" w:color="FF0000"/>
        </w:rPr>
        <w:t> </w:t>
      </w:r>
      <w:r>
        <w:rPr>
          <w:strike/>
          <w:color w:val="FF0000"/>
          <w:sz w:val="24"/>
          <w:u w:val="single" w:color="FF0000"/>
        </w:rPr>
        <w:t>Notifications</w:t>
      </w:r>
      <w:r>
        <w:rPr>
          <w:strike/>
          <w:color w:val="FF0000"/>
          <w:spacing w:val="-5"/>
          <w:sz w:val="24"/>
          <w:u w:val="single" w:color="FF0000"/>
        </w:rPr>
        <w:t> </w:t>
      </w:r>
      <w:r>
        <w:rPr>
          <w:strike/>
          <w:color w:val="FF0000"/>
          <w:sz w:val="24"/>
          <w:u w:val="single" w:color="FF0000"/>
        </w:rPr>
        <w:t>of</w:t>
      </w:r>
      <w:r>
        <w:rPr>
          <w:strike/>
          <w:color w:val="FF0000"/>
          <w:spacing w:val="-5"/>
          <w:sz w:val="24"/>
          <w:u w:val="single" w:color="FF0000"/>
        </w:rPr>
        <w:t> </w:t>
      </w:r>
      <w:r>
        <w:rPr>
          <w:strike/>
          <w:color w:val="FF0000"/>
          <w:sz w:val="24"/>
          <w:u w:val="single" w:color="FF0000"/>
        </w:rPr>
        <w:t>Medical</w:t>
      </w:r>
      <w:r>
        <w:rPr>
          <w:strike/>
          <w:color w:val="FF0000"/>
          <w:spacing w:val="-3"/>
          <w:sz w:val="24"/>
          <w:u w:val="single" w:color="FF0000"/>
        </w:rPr>
        <w:t> </w:t>
      </w:r>
      <w:r>
        <w:rPr>
          <w:strike/>
          <w:color w:val="FF0000"/>
          <w:spacing w:val="-2"/>
          <w:sz w:val="24"/>
          <w:u w:val="single" w:color="FF0000"/>
        </w:rPr>
        <w:t>Events</w:t>
      </w:r>
      <w:r>
        <w:rPr>
          <w:strike/>
          <w:color w:val="FF0000"/>
          <w:spacing w:val="-2"/>
          <w:sz w:val="24"/>
        </w:rPr>
        <w:t>.</w:t>
      </w:r>
    </w:p>
    <w:p>
      <w:pPr>
        <w:pStyle w:val="ListParagraph"/>
        <w:numPr>
          <w:ilvl w:val="1"/>
          <w:numId w:val="112"/>
        </w:numPr>
        <w:tabs>
          <w:tab w:pos="2109" w:val="left" w:leader="none"/>
        </w:tabs>
        <w:spacing w:line="242" w:lineRule="auto" w:before="3" w:after="0"/>
        <w:ind w:left="1655" w:right="116" w:firstLine="0"/>
        <w:jc w:val="both"/>
        <w:rPr>
          <w:sz w:val="24"/>
        </w:rPr>
      </w:pPr>
      <w:r>
        <w:rPr/>
        <w:pict>
          <v:rect style="position:absolute;margin-left:30pt;margin-top:6.793123pt;width:510pt;height:.72pt;mso-position-horizontal-relative:page;mso-position-vertical-relative:paragraph;z-index:-16881152" id="docshape109" filled="true" fillcolor="#ff0000" stroked="false">
            <v:fill type="solid"/>
            <w10:wrap type="none"/>
          </v:rect>
        </w:pict>
      </w:r>
      <w:r>
        <w:rPr>
          <w:color w:val="FF0000"/>
          <w:sz w:val="24"/>
        </w:rPr>
        <w:t>Other</w:t>
      </w:r>
      <w:r>
        <w:rPr>
          <w:color w:val="FF0000"/>
          <w:spacing w:val="-8"/>
          <w:sz w:val="24"/>
        </w:rPr>
        <w:t> </w:t>
      </w:r>
      <w:r>
        <w:rPr>
          <w:color w:val="FF0000"/>
          <w:sz w:val="24"/>
        </w:rPr>
        <w:t>than</w:t>
      </w:r>
      <w:r>
        <w:rPr>
          <w:color w:val="FF0000"/>
          <w:spacing w:val="-9"/>
          <w:sz w:val="24"/>
        </w:rPr>
        <w:t> </w:t>
      </w:r>
      <w:r>
        <w:rPr>
          <w:color w:val="FF0000"/>
          <w:sz w:val="24"/>
        </w:rPr>
        <w:t>events</w:t>
      </w:r>
      <w:r>
        <w:rPr>
          <w:color w:val="FF0000"/>
          <w:spacing w:val="-11"/>
          <w:sz w:val="24"/>
        </w:rPr>
        <w:t> </w:t>
      </w:r>
      <w:r>
        <w:rPr>
          <w:color w:val="FF0000"/>
          <w:sz w:val="24"/>
        </w:rPr>
        <w:t>that</w:t>
      </w:r>
      <w:r>
        <w:rPr>
          <w:color w:val="FF0000"/>
          <w:spacing w:val="-9"/>
          <w:sz w:val="24"/>
        </w:rPr>
        <w:t> </w:t>
      </w:r>
      <w:r>
        <w:rPr>
          <w:color w:val="FF0000"/>
          <w:sz w:val="24"/>
        </w:rPr>
        <w:t>result</w:t>
      </w:r>
      <w:r>
        <w:rPr>
          <w:color w:val="FF0000"/>
          <w:spacing w:val="-10"/>
          <w:sz w:val="24"/>
        </w:rPr>
        <w:t> </w:t>
      </w:r>
      <w:r>
        <w:rPr>
          <w:color w:val="FF0000"/>
          <w:sz w:val="24"/>
        </w:rPr>
        <w:t>from</w:t>
      </w:r>
      <w:r>
        <w:rPr>
          <w:color w:val="FF0000"/>
          <w:spacing w:val="-10"/>
          <w:sz w:val="24"/>
        </w:rPr>
        <w:t> </w:t>
      </w:r>
      <w:r>
        <w:rPr>
          <w:color w:val="FF0000"/>
          <w:sz w:val="24"/>
        </w:rPr>
        <w:t>intervention</w:t>
      </w:r>
      <w:r>
        <w:rPr>
          <w:color w:val="FF0000"/>
          <w:spacing w:val="-10"/>
          <w:sz w:val="24"/>
        </w:rPr>
        <w:t> </w:t>
      </w:r>
      <w:r>
        <w:rPr>
          <w:color w:val="FF0000"/>
          <w:sz w:val="24"/>
        </w:rPr>
        <w:t>by</w:t>
      </w:r>
      <w:r>
        <w:rPr>
          <w:color w:val="FF0000"/>
          <w:spacing w:val="-15"/>
          <w:sz w:val="24"/>
        </w:rPr>
        <w:t> </w:t>
      </w:r>
      <w:r>
        <w:rPr>
          <w:color w:val="FF0000"/>
          <w:sz w:val="24"/>
        </w:rPr>
        <w:t>a</w:t>
      </w:r>
      <w:r>
        <w:rPr>
          <w:color w:val="FF0000"/>
          <w:spacing w:val="-10"/>
          <w:sz w:val="24"/>
        </w:rPr>
        <w:t> </w:t>
      </w:r>
      <w:r>
        <w:rPr>
          <w:color w:val="FF0000"/>
          <w:sz w:val="24"/>
        </w:rPr>
        <w:t>patient</w:t>
      </w:r>
      <w:r>
        <w:rPr>
          <w:color w:val="FF0000"/>
          <w:spacing w:val="-6"/>
          <w:sz w:val="24"/>
        </w:rPr>
        <w:t> </w:t>
      </w:r>
      <w:r>
        <w:rPr>
          <w:color w:val="FF0000"/>
          <w:sz w:val="24"/>
        </w:rPr>
        <w:t>or</w:t>
      </w:r>
      <w:r>
        <w:rPr>
          <w:color w:val="FF0000"/>
          <w:spacing w:val="-6"/>
          <w:sz w:val="24"/>
        </w:rPr>
        <w:t> </w:t>
      </w:r>
      <w:r>
        <w:rPr>
          <w:color w:val="FF0000"/>
          <w:sz w:val="24"/>
        </w:rPr>
        <w:t>human</w:t>
      </w:r>
      <w:r>
        <w:rPr>
          <w:color w:val="FF0000"/>
          <w:spacing w:val="-6"/>
          <w:sz w:val="24"/>
        </w:rPr>
        <w:t> </w:t>
      </w:r>
      <w:r>
        <w:rPr>
          <w:color w:val="FF0000"/>
          <w:sz w:val="24"/>
        </w:rPr>
        <w:t>research</w:t>
      </w:r>
      <w:r>
        <w:rPr>
          <w:color w:val="FF0000"/>
          <w:spacing w:val="-6"/>
          <w:sz w:val="24"/>
        </w:rPr>
        <w:t> </w:t>
      </w:r>
      <w:r>
        <w:rPr>
          <w:color w:val="FF0000"/>
          <w:sz w:val="24"/>
        </w:rPr>
        <w:t>subject, </w:t>
      </w:r>
      <w:r>
        <w:rPr>
          <w:strike/>
          <w:color w:val="FF0000"/>
          <w:sz w:val="24"/>
        </w:rPr>
        <w:t>a licensee shall report any event in which the administration of radioactive material </w:t>
      </w:r>
      <w:r>
        <w:rPr>
          <w:strike/>
          <w:color w:val="FF0000"/>
          <w:sz w:val="24"/>
        </w:rPr>
        <w:t>or</w:t>
      </w:r>
      <w:r>
        <w:rPr>
          <w:strike w:val="0"/>
          <w:color w:val="FF0000"/>
          <w:sz w:val="24"/>
        </w:rPr>
        <w:t> </w:t>
      </w:r>
      <w:r>
        <w:rPr>
          <w:strike/>
          <w:color w:val="FF0000"/>
          <w:sz w:val="24"/>
        </w:rPr>
        <w:t>radiation from radioactive material results in:</w:t>
      </w:r>
    </w:p>
    <w:p>
      <w:pPr>
        <w:pStyle w:val="ListParagraph"/>
        <w:numPr>
          <w:ilvl w:val="2"/>
          <w:numId w:val="112"/>
        </w:numPr>
        <w:tabs>
          <w:tab w:pos="2553" w:val="left" w:leader="none"/>
        </w:tabs>
        <w:spacing w:line="242" w:lineRule="auto" w:before="3" w:after="0"/>
        <w:ind w:left="2015" w:right="115" w:firstLine="0"/>
        <w:jc w:val="both"/>
        <w:rPr>
          <w:sz w:val="24"/>
        </w:rPr>
      </w:pPr>
      <w:r>
        <w:rPr/>
        <w:pict>
          <v:rect style="position:absolute;margin-left:30pt;margin-top:6.793123pt;width:510pt;height:.72pt;mso-position-horizontal-relative:page;mso-position-vertical-relative:paragraph;z-index:-16880640" id="docshape110" filled="true" fillcolor="#ff0000" stroked="false">
            <v:fill type="solid"/>
            <w10:wrap type="none"/>
          </v:rect>
        </w:pict>
      </w:r>
      <w:r>
        <w:rPr>
          <w:color w:val="FF0000"/>
          <w:sz w:val="24"/>
        </w:rPr>
        <w:t>A dose that differs from the prescribed dose by more than 0.05 Sv (five rem) </w:t>
      </w:r>
      <w:r>
        <w:rPr>
          <w:strike/>
          <w:color w:val="FF0000"/>
          <w:sz w:val="24"/>
        </w:rPr>
        <w:t>effective dose equivalent, 0.5 Sv (50 rem) to an organ or tissue, or 0.5 Sv (50 rem)</w:t>
      </w:r>
      <w:r>
        <w:rPr>
          <w:strike w:val="0"/>
          <w:color w:val="FF0000"/>
          <w:sz w:val="24"/>
        </w:rPr>
        <w:t> </w:t>
      </w:r>
      <w:r>
        <w:rPr>
          <w:strike/>
          <w:color w:val="FF0000"/>
          <w:sz w:val="24"/>
        </w:rPr>
        <w:t>shallow dose equivalent to the skin; and either</w:t>
      </w:r>
    </w:p>
    <w:p>
      <w:pPr>
        <w:pStyle w:val="BodyText"/>
        <w:tabs>
          <w:tab w:pos="2375" w:val="left" w:leader="none"/>
        </w:tabs>
        <w:spacing w:before="2"/>
        <w:ind w:left="100"/>
        <w:jc w:val="both"/>
      </w:pPr>
      <w:r>
        <w:rPr>
          <w:strike/>
          <w:color w:val="FF0000"/>
        </w:rPr>
        <w:tab/>
        <w:t>1.</w:t>
      </w:r>
      <w:r>
        <w:rPr>
          <w:strike/>
          <w:color w:val="FF0000"/>
          <w:spacing w:val="28"/>
        </w:rPr>
        <w:t>  </w:t>
      </w:r>
      <w:r>
        <w:rPr>
          <w:strike/>
          <w:color w:val="FF0000"/>
        </w:rPr>
        <w:t>The</w:t>
      </w:r>
      <w:r>
        <w:rPr>
          <w:strike/>
          <w:color w:val="FF0000"/>
          <w:spacing w:val="-2"/>
        </w:rPr>
        <w:t> </w:t>
      </w:r>
      <w:r>
        <w:rPr>
          <w:strike/>
          <w:color w:val="FF0000"/>
        </w:rPr>
        <w:t>total</w:t>
      </w:r>
      <w:r>
        <w:rPr>
          <w:strike/>
          <w:color w:val="FF0000"/>
          <w:spacing w:val="-1"/>
        </w:rPr>
        <w:t> </w:t>
      </w:r>
      <w:r>
        <w:rPr>
          <w:strike/>
          <w:color w:val="FF0000"/>
        </w:rPr>
        <w:t>dose</w:t>
      </w:r>
      <w:r>
        <w:rPr>
          <w:strike/>
          <w:color w:val="FF0000"/>
          <w:spacing w:val="-1"/>
        </w:rPr>
        <w:t> </w:t>
      </w:r>
      <w:r>
        <w:rPr>
          <w:strike/>
          <w:color w:val="FF0000"/>
        </w:rPr>
        <w:t>delivered</w:t>
      </w:r>
      <w:r>
        <w:rPr>
          <w:strike/>
          <w:color w:val="FF0000"/>
          <w:spacing w:val="-2"/>
        </w:rPr>
        <w:t> </w:t>
      </w:r>
      <w:r>
        <w:rPr>
          <w:strike/>
          <w:color w:val="FF0000"/>
        </w:rPr>
        <w:t>differs</w:t>
      </w:r>
      <w:r>
        <w:rPr>
          <w:strike/>
          <w:color w:val="FF0000"/>
          <w:spacing w:val="-1"/>
        </w:rPr>
        <w:t> </w:t>
      </w:r>
      <w:r>
        <w:rPr>
          <w:strike/>
          <w:color w:val="FF0000"/>
        </w:rPr>
        <w:t>from</w:t>
      </w:r>
      <w:r>
        <w:rPr>
          <w:strike/>
          <w:color w:val="FF0000"/>
          <w:spacing w:val="-1"/>
        </w:rPr>
        <w:t> </w:t>
      </w:r>
      <w:r>
        <w:rPr>
          <w:strike/>
          <w:color w:val="FF0000"/>
        </w:rPr>
        <w:t>the</w:t>
      </w:r>
      <w:r>
        <w:rPr>
          <w:strike/>
          <w:color w:val="FF0000"/>
          <w:spacing w:val="-2"/>
        </w:rPr>
        <w:t> </w:t>
      </w:r>
      <w:r>
        <w:rPr>
          <w:strike/>
          <w:color w:val="FF0000"/>
        </w:rPr>
        <w:t>prescribed</w:t>
      </w:r>
      <w:r>
        <w:rPr>
          <w:strike/>
          <w:color w:val="FF0000"/>
          <w:spacing w:val="-1"/>
        </w:rPr>
        <w:t> </w:t>
      </w:r>
      <w:r>
        <w:rPr>
          <w:strike/>
          <w:color w:val="FF0000"/>
        </w:rPr>
        <w:t>dose</w:t>
      </w:r>
      <w:r>
        <w:rPr>
          <w:strike/>
          <w:color w:val="FF0000"/>
          <w:spacing w:val="-4"/>
        </w:rPr>
        <w:t> </w:t>
      </w:r>
      <w:r>
        <w:rPr>
          <w:strike/>
          <w:color w:val="FF0000"/>
        </w:rPr>
        <w:t>by</w:t>
      </w:r>
      <w:r>
        <w:rPr>
          <w:strike/>
          <w:color w:val="FF0000"/>
          <w:spacing w:val="-9"/>
        </w:rPr>
        <w:t> </w:t>
      </w:r>
      <w:r>
        <w:rPr>
          <w:strike/>
          <w:color w:val="FF0000"/>
        </w:rPr>
        <w:t>20%</w:t>
      </w:r>
      <w:r>
        <w:rPr>
          <w:strike/>
          <w:color w:val="FF0000"/>
          <w:spacing w:val="-2"/>
        </w:rPr>
        <w:t> </w:t>
      </w:r>
      <w:r>
        <w:rPr>
          <w:strike/>
          <w:color w:val="FF0000"/>
        </w:rPr>
        <w:t>or</w:t>
      </w:r>
      <w:r>
        <w:rPr>
          <w:strike/>
          <w:color w:val="FF0000"/>
          <w:spacing w:val="-1"/>
        </w:rPr>
        <w:t> </w:t>
      </w:r>
      <w:r>
        <w:rPr>
          <w:strike/>
          <w:color w:val="FF0000"/>
          <w:spacing w:val="-2"/>
        </w:rPr>
        <w:t>more;</w:t>
      </w:r>
    </w:p>
    <w:p>
      <w:pPr>
        <w:pStyle w:val="ListParagraph"/>
        <w:numPr>
          <w:ilvl w:val="0"/>
          <w:numId w:val="113"/>
        </w:numPr>
        <w:tabs>
          <w:tab w:pos="2707" w:val="left" w:leader="none"/>
        </w:tabs>
        <w:spacing w:line="242" w:lineRule="auto" w:before="5" w:after="0"/>
        <w:ind w:left="2375" w:right="117" w:firstLine="0"/>
        <w:jc w:val="both"/>
        <w:rPr>
          <w:sz w:val="24"/>
        </w:rPr>
      </w:pPr>
      <w:r>
        <w:rPr/>
        <w:pict>
          <v:rect style="position:absolute;margin-left:30pt;margin-top:6.893125pt;width:510pt;height:.72pt;mso-position-horizontal-relative:page;mso-position-vertical-relative:paragraph;z-index:-16880128" id="docshape111" filled="true" fillcolor="#ff0000" stroked="false">
            <v:fill type="solid"/>
            <w10:wrap type="none"/>
          </v:rect>
        </w:pict>
      </w:r>
      <w:r>
        <w:rPr>
          <w:color w:val="FF0000"/>
          <w:sz w:val="24"/>
        </w:rPr>
        <w:t>The</w:t>
      </w:r>
      <w:r>
        <w:rPr>
          <w:color w:val="FF0000"/>
          <w:spacing w:val="-15"/>
          <w:sz w:val="24"/>
        </w:rPr>
        <w:t> </w:t>
      </w:r>
      <w:r>
        <w:rPr>
          <w:color w:val="FF0000"/>
          <w:sz w:val="24"/>
        </w:rPr>
        <w:t>total</w:t>
      </w:r>
      <w:r>
        <w:rPr>
          <w:color w:val="FF0000"/>
          <w:spacing w:val="-15"/>
          <w:sz w:val="24"/>
        </w:rPr>
        <w:t> </w:t>
      </w:r>
      <w:r>
        <w:rPr>
          <w:color w:val="FF0000"/>
          <w:sz w:val="24"/>
        </w:rPr>
        <w:t>dosage</w:t>
      </w:r>
      <w:r>
        <w:rPr>
          <w:color w:val="FF0000"/>
          <w:spacing w:val="-15"/>
          <w:sz w:val="24"/>
        </w:rPr>
        <w:t> </w:t>
      </w:r>
      <w:r>
        <w:rPr>
          <w:color w:val="FF0000"/>
          <w:sz w:val="24"/>
        </w:rPr>
        <w:t>delivered</w:t>
      </w:r>
      <w:r>
        <w:rPr>
          <w:color w:val="FF0000"/>
          <w:spacing w:val="-15"/>
          <w:sz w:val="24"/>
        </w:rPr>
        <w:t> </w:t>
      </w:r>
      <w:r>
        <w:rPr>
          <w:color w:val="FF0000"/>
          <w:sz w:val="24"/>
        </w:rPr>
        <w:t>differs</w:t>
      </w:r>
      <w:r>
        <w:rPr>
          <w:color w:val="FF0000"/>
          <w:spacing w:val="-15"/>
          <w:sz w:val="24"/>
        </w:rPr>
        <w:t> </w:t>
      </w:r>
      <w:r>
        <w:rPr>
          <w:color w:val="FF0000"/>
          <w:sz w:val="24"/>
        </w:rPr>
        <w:t>from</w:t>
      </w:r>
      <w:r>
        <w:rPr>
          <w:color w:val="FF0000"/>
          <w:spacing w:val="-15"/>
          <w:sz w:val="24"/>
        </w:rPr>
        <w:t> </w:t>
      </w:r>
      <w:r>
        <w:rPr>
          <w:color w:val="FF0000"/>
          <w:sz w:val="24"/>
        </w:rPr>
        <w:t>the</w:t>
      </w:r>
      <w:r>
        <w:rPr>
          <w:color w:val="FF0000"/>
          <w:spacing w:val="-15"/>
          <w:sz w:val="24"/>
        </w:rPr>
        <w:t> </w:t>
      </w:r>
      <w:r>
        <w:rPr>
          <w:color w:val="FF0000"/>
          <w:sz w:val="24"/>
        </w:rPr>
        <w:t>prescribed</w:t>
      </w:r>
      <w:r>
        <w:rPr>
          <w:color w:val="FF0000"/>
          <w:spacing w:val="-15"/>
          <w:sz w:val="24"/>
        </w:rPr>
        <w:t> </w:t>
      </w:r>
      <w:r>
        <w:rPr>
          <w:color w:val="FF0000"/>
          <w:sz w:val="24"/>
        </w:rPr>
        <w:t>dosage</w:t>
      </w:r>
      <w:r>
        <w:rPr>
          <w:color w:val="FF0000"/>
          <w:spacing w:val="-15"/>
          <w:sz w:val="24"/>
        </w:rPr>
        <w:t> </w:t>
      </w:r>
      <w:r>
        <w:rPr>
          <w:color w:val="FF0000"/>
          <w:sz w:val="24"/>
        </w:rPr>
        <w:t>by</w:t>
      </w:r>
      <w:r>
        <w:rPr>
          <w:color w:val="FF0000"/>
          <w:spacing w:val="-15"/>
          <w:sz w:val="24"/>
        </w:rPr>
        <w:t> </w:t>
      </w:r>
      <w:r>
        <w:rPr>
          <w:color w:val="FF0000"/>
          <w:sz w:val="24"/>
        </w:rPr>
        <w:t>20%</w:t>
      </w:r>
      <w:r>
        <w:rPr>
          <w:color w:val="FF0000"/>
          <w:spacing w:val="-15"/>
          <w:sz w:val="24"/>
        </w:rPr>
        <w:t> </w:t>
      </w:r>
      <w:r>
        <w:rPr>
          <w:color w:val="FF0000"/>
          <w:sz w:val="24"/>
        </w:rPr>
        <w:t>or</w:t>
      </w:r>
      <w:r>
        <w:rPr>
          <w:color w:val="FF0000"/>
          <w:spacing w:val="-15"/>
          <w:sz w:val="24"/>
        </w:rPr>
        <w:t> </w:t>
      </w:r>
      <w:r>
        <w:rPr>
          <w:color w:val="FF0000"/>
          <w:sz w:val="24"/>
        </w:rPr>
        <w:t>more</w:t>
      </w:r>
      <w:r>
        <w:rPr>
          <w:color w:val="FF0000"/>
          <w:spacing w:val="-15"/>
          <w:sz w:val="24"/>
        </w:rPr>
        <w:t> </w:t>
      </w:r>
      <w:r>
        <w:rPr>
          <w:color w:val="FF0000"/>
          <w:sz w:val="24"/>
        </w:rPr>
        <w:t>or </w:t>
      </w:r>
      <w:r>
        <w:rPr>
          <w:strike/>
          <w:color w:val="FF0000"/>
          <w:sz w:val="24"/>
        </w:rPr>
        <w:t>falls outside the prescribed dosage range; or</w:t>
      </w:r>
    </w:p>
    <w:p>
      <w:pPr>
        <w:pStyle w:val="ListParagraph"/>
        <w:numPr>
          <w:ilvl w:val="0"/>
          <w:numId w:val="113"/>
        </w:numPr>
        <w:tabs>
          <w:tab w:pos="2779" w:val="left" w:leader="none"/>
        </w:tabs>
        <w:spacing w:line="242" w:lineRule="auto" w:before="1" w:after="0"/>
        <w:ind w:left="2375" w:right="115" w:firstLine="0"/>
        <w:jc w:val="both"/>
        <w:rPr>
          <w:sz w:val="24"/>
        </w:rPr>
      </w:pPr>
      <w:r>
        <w:rPr/>
        <w:pict>
          <v:rect style="position:absolute;margin-left:30pt;margin-top:6.693118pt;width:510pt;height:.72pt;mso-position-horizontal-relative:page;mso-position-vertical-relative:paragraph;z-index:-16879616" id="docshape112" filled="true" fillcolor="#ff0000" stroked="false">
            <v:fill type="solid"/>
            <w10:wrap type="none"/>
          </v:rect>
        </w:pict>
      </w:r>
      <w:r>
        <w:rPr>
          <w:color w:val="FF0000"/>
          <w:sz w:val="24"/>
        </w:rPr>
        <w:t>The fractionated dose delivered differs from the prescribed dose, for a single </w:t>
      </w:r>
      <w:r>
        <w:rPr>
          <w:strike/>
          <w:color w:val="FF0000"/>
          <w:sz w:val="24"/>
        </w:rPr>
        <w:t>fraction, by 50% or more.</w:t>
      </w:r>
    </w:p>
    <w:p>
      <w:pPr>
        <w:pStyle w:val="ListParagraph"/>
        <w:numPr>
          <w:ilvl w:val="2"/>
          <w:numId w:val="112"/>
        </w:numPr>
        <w:tabs>
          <w:tab w:pos="2483" w:val="left" w:leader="none"/>
        </w:tabs>
        <w:spacing w:line="242" w:lineRule="auto" w:before="2" w:after="0"/>
        <w:ind w:left="2015" w:right="115" w:firstLine="0"/>
        <w:jc w:val="both"/>
        <w:rPr>
          <w:sz w:val="24"/>
        </w:rPr>
      </w:pPr>
      <w:r>
        <w:rPr/>
        <w:pict>
          <v:rect style="position:absolute;margin-left:30pt;margin-top:6.743126pt;width:510pt;height:.72pt;mso-position-horizontal-relative:page;mso-position-vertical-relative:paragraph;z-index:-16879104" id="docshape113" filled="true" fillcolor="#ff0000" stroked="false">
            <v:fill type="solid"/>
            <w10:wrap type="none"/>
          </v:rect>
        </w:pict>
      </w:r>
      <w:r>
        <w:rPr>
          <w:color w:val="FF0000"/>
          <w:sz w:val="24"/>
        </w:rPr>
        <w:t>A</w:t>
      </w:r>
      <w:r>
        <w:rPr>
          <w:color w:val="FF0000"/>
          <w:spacing w:val="-3"/>
          <w:sz w:val="24"/>
        </w:rPr>
        <w:t> </w:t>
      </w:r>
      <w:r>
        <w:rPr>
          <w:color w:val="FF0000"/>
          <w:sz w:val="24"/>
        </w:rPr>
        <w:t>dose</w:t>
      </w:r>
      <w:r>
        <w:rPr>
          <w:color w:val="FF0000"/>
          <w:spacing w:val="-3"/>
          <w:sz w:val="24"/>
        </w:rPr>
        <w:t> </w:t>
      </w:r>
      <w:r>
        <w:rPr>
          <w:color w:val="FF0000"/>
          <w:sz w:val="24"/>
        </w:rPr>
        <w:t>that exceeds</w:t>
      </w:r>
      <w:r>
        <w:rPr>
          <w:color w:val="FF0000"/>
          <w:spacing w:val="-4"/>
          <w:sz w:val="24"/>
        </w:rPr>
        <w:t> </w:t>
      </w:r>
      <w:r>
        <w:rPr>
          <w:color w:val="FF0000"/>
          <w:sz w:val="24"/>
        </w:rPr>
        <w:t>0.05</w:t>
      </w:r>
      <w:r>
        <w:rPr>
          <w:color w:val="FF0000"/>
          <w:spacing w:val="-5"/>
          <w:sz w:val="24"/>
        </w:rPr>
        <w:t> </w:t>
      </w:r>
      <w:r>
        <w:rPr>
          <w:color w:val="FF0000"/>
          <w:sz w:val="24"/>
        </w:rPr>
        <w:t>Sv</w:t>
      </w:r>
      <w:r>
        <w:rPr>
          <w:color w:val="FF0000"/>
          <w:spacing w:val="-4"/>
          <w:sz w:val="24"/>
        </w:rPr>
        <w:t> </w:t>
      </w:r>
      <w:r>
        <w:rPr>
          <w:color w:val="FF0000"/>
          <w:sz w:val="24"/>
        </w:rPr>
        <w:t>(five</w:t>
      </w:r>
      <w:r>
        <w:rPr>
          <w:color w:val="FF0000"/>
          <w:spacing w:val="-6"/>
          <w:sz w:val="24"/>
        </w:rPr>
        <w:t> </w:t>
      </w:r>
      <w:r>
        <w:rPr>
          <w:color w:val="FF0000"/>
          <w:sz w:val="24"/>
        </w:rPr>
        <w:t>rem)</w:t>
      </w:r>
      <w:r>
        <w:rPr>
          <w:color w:val="FF0000"/>
          <w:spacing w:val="-5"/>
          <w:sz w:val="24"/>
        </w:rPr>
        <w:t> </w:t>
      </w:r>
      <w:r>
        <w:rPr>
          <w:color w:val="FF0000"/>
          <w:sz w:val="24"/>
        </w:rPr>
        <w:t>effective</w:t>
      </w:r>
      <w:r>
        <w:rPr>
          <w:color w:val="FF0000"/>
          <w:spacing w:val="-4"/>
          <w:sz w:val="24"/>
        </w:rPr>
        <w:t> </w:t>
      </w:r>
      <w:r>
        <w:rPr>
          <w:color w:val="FF0000"/>
          <w:sz w:val="24"/>
        </w:rPr>
        <w:t>dose</w:t>
      </w:r>
      <w:r>
        <w:rPr>
          <w:color w:val="FF0000"/>
          <w:spacing w:val="-5"/>
          <w:sz w:val="24"/>
        </w:rPr>
        <w:t> </w:t>
      </w:r>
      <w:r>
        <w:rPr>
          <w:color w:val="FF0000"/>
          <w:sz w:val="24"/>
        </w:rPr>
        <w:t>equivalent,</w:t>
      </w:r>
      <w:r>
        <w:rPr>
          <w:color w:val="FF0000"/>
          <w:spacing w:val="-5"/>
          <w:sz w:val="24"/>
        </w:rPr>
        <w:t> </w:t>
      </w:r>
      <w:r>
        <w:rPr>
          <w:color w:val="FF0000"/>
          <w:sz w:val="24"/>
        </w:rPr>
        <w:t>0.5 Sv</w:t>
      </w:r>
      <w:r>
        <w:rPr>
          <w:color w:val="FF0000"/>
          <w:spacing w:val="-3"/>
          <w:sz w:val="24"/>
        </w:rPr>
        <w:t> </w:t>
      </w:r>
      <w:r>
        <w:rPr>
          <w:color w:val="FF0000"/>
          <w:sz w:val="24"/>
        </w:rPr>
        <w:t>(50 rem) </w:t>
      </w:r>
      <w:r>
        <w:rPr>
          <w:strike/>
          <w:color w:val="FF0000"/>
          <w:sz w:val="24"/>
        </w:rPr>
        <w:t>to</w:t>
      </w:r>
      <w:r>
        <w:rPr>
          <w:strike/>
          <w:color w:val="FF0000"/>
          <w:spacing w:val="-13"/>
          <w:sz w:val="24"/>
        </w:rPr>
        <w:t> </w:t>
      </w:r>
      <w:r>
        <w:rPr>
          <w:strike/>
          <w:color w:val="FF0000"/>
          <w:sz w:val="24"/>
        </w:rPr>
        <w:t>an</w:t>
      </w:r>
      <w:r>
        <w:rPr>
          <w:strike/>
          <w:color w:val="FF0000"/>
          <w:spacing w:val="-10"/>
          <w:sz w:val="24"/>
        </w:rPr>
        <w:t> </w:t>
      </w:r>
      <w:r>
        <w:rPr>
          <w:strike/>
          <w:color w:val="FF0000"/>
          <w:sz w:val="24"/>
        </w:rPr>
        <w:t>organ</w:t>
      </w:r>
      <w:r>
        <w:rPr>
          <w:strike/>
          <w:color w:val="FF0000"/>
          <w:spacing w:val="-13"/>
          <w:sz w:val="24"/>
        </w:rPr>
        <w:t> </w:t>
      </w:r>
      <w:r>
        <w:rPr>
          <w:strike/>
          <w:color w:val="FF0000"/>
          <w:sz w:val="24"/>
        </w:rPr>
        <w:t>or</w:t>
      </w:r>
      <w:r>
        <w:rPr>
          <w:strike/>
          <w:color w:val="FF0000"/>
          <w:spacing w:val="-13"/>
          <w:sz w:val="24"/>
        </w:rPr>
        <w:t> </w:t>
      </w:r>
      <w:r>
        <w:rPr>
          <w:strike/>
          <w:color w:val="FF0000"/>
          <w:sz w:val="24"/>
        </w:rPr>
        <w:t>tissue,</w:t>
      </w:r>
      <w:r>
        <w:rPr>
          <w:strike/>
          <w:color w:val="FF0000"/>
          <w:spacing w:val="-10"/>
          <w:sz w:val="24"/>
        </w:rPr>
        <w:t> </w:t>
      </w:r>
      <w:r>
        <w:rPr>
          <w:strike/>
          <w:color w:val="FF0000"/>
          <w:sz w:val="24"/>
        </w:rPr>
        <w:t>or</w:t>
      </w:r>
      <w:r>
        <w:rPr>
          <w:strike/>
          <w:color w:val="FF0000"/>
          <w:spacing w:val="-15"/>
          <w:sz w:val="24"/>
        </w:rPr>
        <w:t> </w:t>
      </w:r>
      <w:r>
        <w:rPr>
          <w:strike/>
          <w:color w:val="FF0000"/>
          <w:sz w:val="24"/>
        </w:rPr>
        <w:t>0.5</w:t>
      </w:r>
      <w:r>
        <w:rPr>
          <w:strike/>
          <w:color w:val="FF0000"/>
          <w:spacing w:val="-12"/>
          <w:sz w:val="24"/>
        </w:rPr>
        <w:t> </w:t>
      </w:r>
      <w:r>
        <w:rPr>
          <w:strike/>
          <w:color w:val="FF0000"/>
          <w:sz w:val="24"/>
        </w:rPr>
        <w:t>Sv</w:t>
      </w:r>
      <w:r>
        <w:rPr>
          <w:strike/>
          <w:color w:val="FF0000"/>
          <w:spacing w:val="-10"/>
          <w:sz w:val="24"/>
        </w:rPr>
        <w:t> </w:t>
      </w:r>
      <w:r>
        <w:rPr>
          <w:strike/>
          <w:color w:val="FF0000"/>
          <w:sz w:val="24"/>
        </w:rPr>
        <w:t>(50</w:t>
      </w:r>
      <w:r>
        <w:rPr>
          <w:strike/>
          <w:color w:val="FF0000"/>
          <w:spacing w:val="-12"/>
          <w:sz w:val="24"/>
        </w:rPr>
        <w:t> </w:t>
      </w:r>
      <w:r>
        <w:rPr>
          <w:strike/>
          <w:color w:val="FF0000"/>
          <w:sz w:val="24"/>
        </w:rPr>
        <w:t>rem)</w:t>
      </w:r>
      <w:r>
        <w:rPr>
          <w:strike/>
          <w:color w:val="FF0000"/>
          <w:spacing w:val="-15"/>
          <w:sz w:val="24"/>
        </w:rPr>
        <w:t> </w:t>
      </w:r>
      <w:r>
        <w:rPr>
          <w:strike/>
          <w:color w:val="FF0000"/>
          <w:sz w:val="24"/>
        </w:rPr>
        <w:t>shallow</w:t>
      </w:r>
      <w:r>
        <w:rPr>
          <w:strike/>
          <w:color w:val="FF0000"/>
          <w:spacing w:val="-10"/>
          <w:sz w:val="24"/>
        </w:rPr>
        <w:t> </w:t>
      </w:r>
      <w:r>
        <w:rPr>
          <w:strike/>
          <w:color w:val="FF0000"/>
          <w:sz w:val="24"/>
        </w:rPr>
        <w:t>dose</w:t>
      </w:r>
      <w:r>
        <w:rPr>
          <w:strike/>
          <w:color w:val="FF0000"/>
          <w:spacing w:val="-10"/>
          <w:sz w:val="24"/>
        </w:rPr>
        <w:t> </w:t>
      </w:r>
      <w:r>
        <w:rPr>
          <w:strike/>
          <w:color w:val="FF0000"/>
          <w:sz w:val="24"/>
        </w:rPr>
        <w:t>equivalent</w:t>
      </w:r>
      <w:r>
        <w:rPr>
          <w:strike/>
          <w:color w:val="FF0000"/>
          <w:spacing w:val="-10"/>
          <w:sz w:val="24"/>
        </w:rPr>
        <w:t> </w:t>
      </w:r>
      <w:r>
        <w:rPr>
          <w:strike/>
          <w:color w:val="FF0000"/>
          <w:sz w:val="24"/>
        </w:rPr>
        <w:t>to</w:t>
      </w:r>
      <w:r>
        <w:rPr>
          <w:strike/>
          <w:color w:val="FF0000"/>
          <w:spacing w:val="-10"/>
          <w:sz w:val="24"/>
        </w:rPr>
        <w:t> </w:t>
      </w:r>
      <w:r>
        <w:rPr>
          <w:strike/>
          <w:color w:val="FF0000"/>
          <w:sz w:val="24"/>
        </w:rPr>
        <w:t>the</w:t>
      </w:r>
      <w:r>
        <w:rPr>
          <w:strike/>
          <w:color w:val="FF0000"/>
          <w:spacing w:val="-10"/>
          <w:sz w:val="24"/>
        </w:rPr>
        <w:t> </w:t>
      </w:r>
      <w:r>
        <w:rPr>
          <w:strike/>
          <w:color w:val="FF0000"/>
          <w:sz w:val="24"/>
        </w:rPr>
        <w:t>skin</w:t>
      </w:r>
      <w:r>
        <w:rPr>
          <w:strike/>
          <w:color w:val="FF0000"/>
          <w:spacing w:val="-10"/>
          <w:sz w:val="24"/>
        </w:rPr>
        <w:t> </w:t>
      </w:r>
      <w:r>
        <w:rPr>
          <w:strike/>
          <w:color w:val="FF0000"/>
          <w:sz w:val="24"/>
        </w:rPr>
        <w:t>from</w:t>
      </w:r>
      <w:r>
        <w:rPr>
          <w:strike/>
          <w:color w:val="FF0000"/>
          <w:spacing w:val="-10"/>
          <w:sz w:val="24"/>
        </w:rPr>
        <w:t> </w:t>
      </w:r>
      <w:r>
        <w:rPr>
          <w:strike/>
          <w:color w:val="FF0000"/>
          <w:sz w:val="24"/>
        </w:rPr>
        <w:t>any</w:t>
      </w:r>
      <w:r>
        <w:rPr>
          <w:strike/>
          <w:color w:val="FF0000"/>
          <w:spacing w:val="-15"/>
          <w:sz w:val="24"/>
        </w:rPr>
        <w:t> </w:t>
      </w:r>
      <w:r>
        <w:rPr>
          <w:strike/>
          <w:color w:val="FF0000"/>
          <w:sz w:val="24"/>
        </w:rPr>
        <w:t>of</w:t>
      </w:r>
      <w:r>
        <w:rPr>
          <w:strike w:val="0"/>
          <w:color w:val="FF0000"/>
          <w:sz w:val="24"/>
        </w:rPr>
        <w:t> </w:t>
      </w:r>
      <w:r>
        <w:rPr>
          <w:strike/>
          <w:color w:val="FF0000"/>
          <w:sz w:val="24"/>
        </w:rPr>
        <w:t>the following:</w:t>
      </w:r>
    </w:p>
    <w:p>
      <w:pPr>
        <w:pStyle w:val="BodyText"/>
        <w:tabs>
          <w:tab w:pos="2375" w:val="left" w:leader="none"/>
        </w:tabs>
        <w:spacing w:before="1"/>
        <w:ind w:left="100"/>
        <w:jc w:val="both"/>
      </w:pPr>
      <w:r>
        <w:rPr>
          <w:strike/>
          <w:color w:val="FF0000"/>
        </w:rPr>
        <w:tab/>
        <w:t>1.</w:t>
      </w:r>
      <w:r>
        <w:rPr>
          <w:strike/>
          <w:color w:val="FF0000"/>
          <w:spacing w:val="26"/>
        </w:rPr>
        <w:t>  </w:t>
      </w:r>
      <w:r>
        <w:rPr>
          <w:strike/>
          <w:color w:val="FF0000"/>
        </w:rPr>
        <w:t>An</w:t>
      </w:r>
      <w:r>
        <w:rPr>
          <w:strike/>
          <w:color w:val="FF0000"/>
          <w:spacing w:val="-2"/>
        </w:rPr>
        <w:t> </w:t>
      </w:r>
      <w:r>
        <w:rPr>
          <w:strike/>
          <w:color w:val="FF0000"/>
        </w:rPr>
        <w:t>administration</w:t>
      </w:r>
      <w:r>
        <w:rPr>
          <w:strike/>
          <w:color w:val="FF0000"/>
          <w:spacing w:val="-3"/>
        </w:rPr>
        <w:t> </w:t>
      </w:r>
      <w:r>
        <w:rPr>
          <w:strike/>
          <w:color w:val="FF0000"/>
        </w:rPr>
        <w:t>of</w:t>
      </w:r>
      <w:r>
        <w:rPr>
          <w:strike/>
          <w:color w:val="FF0000"/>
          <w:spacing w:val="-5"/>
        </w:rPr>
        <w:t> </w:t>
      </w:r>
      <w:r>
        <w:rPr>
          <w:strike/>
          <w:color w:val="FF0000"/>
        </w:rPr>
        <w:t>a</w:t>
      </w:r>
      <w:r>
        <w:rPr>
          <w:strike/>
          <w:color w:val="FF0000"/>
          <w:spacing w:val="-3"/>
        </w:rPr>
        <w:t> </w:t>
      </w:r>
      <w:r>
        <w:rPr>
          <w:strike/>
          <w:color w:val="FF0000"/>
        </w:rPr>
        <w:t>wrong</w:t>
      </w:r>
      <w:r>
        <w:rPr>
          <w:strike/>
          <w:color w:val="FF0000"/>
          <w:spacing w:val="-5"/>
        </w:rPr>
        <w:t> </w:t>
      </w:r>
      <w:r>
        <w:rPr>
          <w:strike/>
          <w:color w:val="FF0000"/>
        </w:rPr>
        <w:t>radioactive</w:t>
      </w:r>
      <w:r>
        <w:rPr>
          <w:strike/>
          <w:color w:val="FF0000"/>
          <w:spacing w:val="-6"/>
        </w:rPr>
        <w:t> </w:t>
      </w:r>
      <w:r>
        <w:rPr>
          <w:strike/>
          <w:color w:val="FF0000"/>
          <w:spacing w:val="-2"/>
        </w:rPr>
        <w:t>drug;</w:t>
      </w:r>
    </w:p>
    <w:p>
      <w:pPr>
        <w:pStyle w:val="ListParagraph"/>
        <w:numPr>
          <w:ilvl w:val="0"/>
          <w:numId w:val="114"/>
        </w:numPr>
        <w:tabs>
          <w:tab w:pos="2757" w:val="left" w:leader="none"/>
        </w:tabs>
        <w:spacing w:line="242" w:lineRule="auto" w:before="5" w:after="0"/>
        <w:ind w:left="2375" w:right="117" w:firstLine="0"/>
        <w:jc w:val="both"/>
        <w:rPr>
          <w:color w:val="FF0000"/>
          <w:sz w:val="24"/>
        </w:rPr>
      </w:pPr>
      <w:r>
        <w:rPr/>
        <w:pict>
          <v:rect style="position:absolute;margin-left:30pt;margin-top:6.893128pt;width:510pt;height:.72pt;mso-position-horizontal-relative:page;mso-position-vertical-relative:paragraph;z-index:-16878592" id="docshape114" filled="true" fillcolor="#ff0000" stroked="false">
            <v:fill type="solid"/>
            <w10:wrap type="none"/>
          </v:rect>
        </w:pict>
      </w:r>
      <w:r>
        <w:rPr>
          <w:color w:val="FF0000"/>
          <w:sz w:val="24"/>
        </w:rPr>
        <w:t>An administration of a radioactive drug</w:t>
      </w:r>
      <w:r>
        <w:rPr>
          <w:color w:val="FF0000"/>
          <w:spacing w:val="-1"/>
          <w:sz w:val="24"/>
        </w:rPr>
        <w:t> </w:t>
      </w:r>
      <w:r>
        <w:rPr>
          <w:color w:val="FF0000"/>
          <w:sz w:val="24"/>
        </w:rPr>
        <w:t>containing</w:t>
      </w:r>
      <w:r>
        <w:rPr>
          <w:color w:val="FF0000"/>
          <w:spacing w:val="-1"/>
          <w:sz w:val="24"/>
        </w:rPr>
        <w:t> </w:t>
      </w:r>
      <w:r>
        <w:rPr>
          <w:color w:val="FF0000"/>
          <w:sz w:val="24"/>
        </w:rPr>
        <w:t>radioactive material by</w:t>
      </w:r>
      <w:r>
        <w:rPr>
          <w:color w:val="FF0000"/>
          <w:spacing w:val="-4"/>
          <w:sz w:val="24"/>
        </w:rPr>
        <w:t> </w:t>
      </w:r>
      <w:r>
        <w:rPr>
          <w:color w:val="FF0000"/>
          <w:sz w:val="24"/>
        </w:rPr>
        <w:t>the </w:t>
      </w:r>
      <w:r>
        <w:rPr>
          <w:strike/>
          <w:color w:val="FF0000"/>
          <w:sz w:val="24"/>
        </w:rPr>
        <w:t>wrong route of administration;</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120.594:</w:t>
      </w:r>
      <w:r>
        <w:rPr>
          <w:spacing w:val="30"/>
        </w:rPr>
        <w:t>  </w:t>
      </w:r>
      <w:r>
        <w:rPr>
          <w:spacing w:val="-2"/>
        </w:rPr>
        <w:t>continued</w:t>
      </w:r>
    </w:p>
    <w:p>
      <w:pPr>
        <w:pStyle w:val="BodyText"/>
        <w:spacing w:before="5"/>
        <w:rPr>
          <w:sz w:val="19"/>
        </w:rPr>
      </w:pPr>
    </w:p>
    <w:p>
      <w:pPr>
        <w:pStyle w:val="ListParagraph"/>
        <w:numPr>
          <w:ilvl w:val="0"/>
          <w:numId w:val="114"/>
        </w:numPr>
        <w:tabs>
          <w:tab w:pos="2700" w:val="left" w:leader="none"/>
        </w:tabs>
        <w:spacing w:line="242" w:lineRule="auto" w:before="59" w:after="0"/>
        <w:ind w:left="2375" w:right="119" w:firstLine="0"/>
        <w:jc w:val="both"/>
        <w:rPr>
          <w:color w:val="FF0000"/>
          <w:sz w:val="24"/>
        </w:rPr>
      </w:pPr>
      <w:r>
        <w:rPr>
          <w:strike/>
          <w:color w:val="FF0000"/>
          <w:spacing w:val="-2"/>
          <w:sz w:val="24"/>
        </w:rPr>
        <w:t>An</w:t>
      </w:r>
      <w:r>
        <w:rPr>
          <w:strike/>
          <w:color w:val="FF0000"/>
          <w:spacing w:val="-9"/>
          <w:sz w:val="24"/>
        </w:rPr>
        <w:t> </w:t>
      </w:r>
      <w:r>
        <w:rPr>
          <w:strike/>
          <w:color w:val="FF0000"/>
          <w:spacing w:val="-2"/>
          <w:sz w:val="24"/>
        </w:rPr>
        <w:t>administration</w:t>
      </w:r>
      <w:r>
        <w:rPr>
          <w:strike/>
          <w:color w:val="FF0000"/>
          <w:spacing w:val="-5"/>
          <w:sz w:val="24"/>
        </w:rPr>
        <w:t> </w:t>
      </w:r>
      <w:r>
        <w:rPr>
          <w:strike/>
          <w:color w:val="FF0000"/>
          <w:spacing w:val="-2"/>
          <w:sz w:val="24"/>
        </w:rPr>
        <w:t>of</w:t>
      </w:r>
      <w:r>
        <w:rPr>
          <w:strike/>
          <w:color w:val="FF0000"/>
          <w:spacing w:val="-12"/>
          <w:sz w:val="24"/>
        </w:rPr>
        <w:t> </w:t>
      </w:r>
      <w:r>
        <w:rPr>
          <w:strike/>
          <w:color w:val="FF0000"/>
          <w:spacing w:val="-2"/>
          <w:sz w:val="24"/>
        </w:rPr>
        <w:t>a</w:t>
      </w:r>
      <w:r>
        <w:rPr>
          <w:strike/>
          <w:color w:val="FF0000"/>
          <w:spacing w:val="-10"/>
          <w:sz w:val="24"/>
        </w:rPr>
        <w:t> </w:t>
      </w:r>
      <w:r>
        <w:rPr>
          <w:strike/>
          <w:color w:val="FF0000"/>
          <w:spacing w:val="-2"/>
          <w:sz w:val="24"/>
        </w:rPr>
        <w:t>dose</w:t>
      </w:r>
      <w:r>
        <w:rPr>
          <w:strike/>
          <w:color w:val="FF0000"/>
          <w:spacing w:val="-10"/>
          <w:sz w:val="24"/>
        </w:rPr>
        <w:t> </w:t>
      </w:r>
      <w:r>
        <w:rPr>
          <w:strike/>
          <w:color w:val="FF0000"/>
          <w:spacing w:val="-2"/>
          <w:sz w:val="24"/>
        </w:rPr>
        <w:t>or</w:t>
      </w:r>
      <w:r>
        <w:rPr>
          <w:strike/>
          <w:color w:val="FF0000"/>
          <w:spacing w:val="-10"/>
          <w:sz w:val="24"/>
        </w:rPr>
        <w:t> </w:t>
      </w:r>
      <w:r>
        <w:rPr>
          <w:strike/>
          <w:color w:val="FF0000"/>
          <w:spacing w:val="-2"/>
          <w:sz w:val="24"/>
        </w:rPr>
        <w:t>dosage</w:t>
      </w:r>
      <w:r>
        <w:rPr>
          <w:strike/>
          <w:color w:val="FF0000"/>
          <w:spacing w:val="-10"/>
          <w:sz w:val="24"/>
        </w:rPr>
        <w:t> </w:t>
      </w:r>
      <w:r>
        <w:rPr>
          <w:strike/>
          <w:color w:val="FF0000"/>
          <w:spacing w:val="-2"/>
          <w:sz w:val="24"/>
        </w:rPr>
        <w:t>to</w:t>
      </w:r>
      <w:r>
        <w:rPr>
          <w:strike/>
          <w:color w:val="FF0000"/>
          <w:spacing w:val="-5"/>
          <w:sz w:val="24"/>
        </w:rPr>
        <w:t> </w:t>
      </w:r>
      <w:r>
        <w:rPr>
          <w:strike/>
          <w:color w:val="FF0000"/>
          <w:spacing w:val="-2"/>
          <w:sz w:val="24"/>
        </w:rPr>
        <w:t>the</w:t>
      </w:r>
      <w:r>
        <w:rPr>
          <w:strike/>
          <w:color w:val="FF0000"/>
          <w:spacing w:val="-9"/>
          <w:sz w:val="24"/>
        </w:rPr>
        <w:t> </w:t>
      </w:r>
      <w:r>
        <w:rPr>
          <w:strike/>
          <w:color w:val="FF0000"/>
          <w:spacing w:val="-2"/>
          <w:sz w:val="24"/>
        </w:rPr>
        <w:t>wrong</w:t>
      </w:r>
      <w:r>
        <w:rPr>
          <w:strike/>
          <w:color w:val="FF0000"/>
          <w:spacing w:val="-10"/>
          <w:sz w:val="24"/>
        </w:rPr>
        <w:t> </w:t>
      </w:r>
      <w:r>
        <w:rPr>
          <w:strike/>
          <w:color w:val="FF0000"/>
          <w:spacing w:val="-2"/>
          <w:sz w:val="24"/>
        </w:rPr>
        <w:t>individual</w:t>
      </w:r>
      <w:r>
        <w:rPr>
          <w:strike/>
          <w:color w:val="FF0000"/>
          <w:spacing w:val="-5"/>
          <w:sz w:val="24"/>
        </w:rPr>
        <w:t> </w:t>
      </w:r>
      <w:r>
        <w:rPr>
          <w:strike/>
          <w:color w:val="FF0000"/>
          <w:spacing w:val="-2"/>
          <w:sz w:val="24"/>
        </w:rPr>
        <w:t>or</w:t>
      </w:r>
      <w:r>
        <w:rPr>
          <w:strike/>
          <w:color w:val="FF0000"/>
          <w:spacing w:val="-5"/>
          <w:sz w:val="24"/>
        </w:rPr>
        <w:t> </w:t>
      </w:r>
      <w:r>
        <w:rPr>
          <w:strike/>
          <w:color w:val="FF0000"/>
          <w:spacing w:val="-2"/>
          <w:sz w:val="24"/>
        </w:rPr>
        <w:t>human</w:t>
      </w:r>
      <w:r>
        <w:rPr>
          <w:strike/>
          <w:color w:val="FF0000"/>
          <w:spacing w:val="-5"/>
          <w:sz w:val="24"/>
        </w:rPr>
        <w:t> </w:t>
      </w:r>
      <w:r>
        <w:rPr>
          <w:strike/>
          <w:color w:val="FF0000"/>
          <w:spacing w:val="-2"/>
          <w:sz w:val="24"/>
        </w:rPr>
        <w:t>research</w:t>
      </w:r>
      <w:r>
        <w:rPr>
          <w:strike w:val="0"/>
          <w:color w:val="FF0000"/>
          <w:spacing w:val="-2"/>
          <w:sz w:val="24"/>
        </w:rPr>
        <w:t> </w:t>
      </w:r>
      <w:r>
        <w:rPr>
          <w:strike/>
          <w:color w:val="FF0000"/>
          <w:spacing w:val="-2"/>
          <w:sz w:val="24"/>
        </w:rPr>
        <w:t>subject;</w:t>
      </w:r>
    </w:p>
    <w:p>
      <w:pPr>
        <w:pStyle w:val="BodyText"/>
        <w:tabs>
          <w:tab w:pos="2375" w:val="left" w:leader="none"/>
        </w:tabs>
        <w:spacing w:line="242" w:lineRule="auto" w:before="2"/>
        <w:ind w:left="2375" w:right="116" w:hanging="2276"/>
        <w:jc w:val="both"/>
      </w:pPr>
      <w:r>
        <w:rPr>
          <w:strike/>
          <w:color w:val="FF0000"/>
        </w:rPr>
        <w:tab/>
        <w:t>4.</w:t>
      </w:r>
      <w:r>
        <w:rPr>
          <w:strike/>
          <w:color w:val="FF0000"/>
          <w:spacing w:val="25"/>
        </w:rPr>
        <w:t> </w:t>
      </w:r>
      <w:r>
        <w:rPr>
          <w:strike/>
          <w:color w:val="FF0000"/>
        </w:rPr>
        <w:t>An</w:t>
      </w:r>
      <w:r>
        <w:rPr>
          <w:strike/>
          <w:color w:val="FF0000"/>
          <w:spacing w:val="-15"/>
        </w:rPr>
        <w:t> </w:t>
      </w:r>
      <w:r>
        <w:rPr>
          <w:strike/>
          <w:color w:val="FF0000"/>
        </w:rPr>
        <w:t>administration</w:t>
      </w:r>
      <w:r>
        <w:rPr>
          <w:strike/>
          <w:color w:val="FF0000"/>
          <w:spacing w:val="-15"/>
        </w:rPr>
        <w:t> </w:t>
      </w:r>
      <w:r>
        <w:rPr>
          <w:strike/>
          <w:color w:val="FF0000"/>
        </w:rPr>
        <w:t>of</w:t>
      </w:r>
      <w:r>
        <w:rPr>
          <w:strike/>
          <w:color w:val="FF0000"/>
          <w:spacing w:val="-15"/>
        </w:rPr>
        <w:t> </w:t>
      </w:r>
      <w:r>
        <w:rPr>
          <w:strike/>
          <w:color w:val="FF0000"/>
        </w:rPr>
        <w:t>a</w:t>
      </w:r>
      <w:r>
        <w:rPr>
          <w:strike/>
          <w:color w:val="FF0000"/>
          <w:spacing w:val="-15"/>
        </w:rPr>
        <w:t> </w:t>
      </w:r>
      <w:r>
        <w:rPr>
          <w:strike/>
          <w:color w:val="FF0000"/>
        </w:rPr>
        <w:t>dose</w:t>
      </w:r>
      <w:r>
        <w:rPr>
          <w:strike/>
          <w:color w:val="FF0000"/>
          <w:spacing w:val="-15"/>
        </w:rPr>
        <w:t> </w:t>
      </w:r>
      <w:r>
        <w:rPr>
          <w:strike/>
          <w:color w:val="FF0000"/>
        </w:rPr>
        <w:t>or</w:t>
      </w:r>
      <w:r>
        <w:rPr>
          <w:strike/>
          <w:color w:val="FF0000"/>
          <w:spacing w:val="-15"/>
        </w:rPr>
        <w:t> </w:t>
      </w:r>
      <w:r>
        <w:rPr>
          <w:strike/>
          <w:color w:val="FF0000"/>
        </w:rPr>
        <w:t>dosage</w:t>
      </w:r>
      <w:r>
        <w:rPr>
          <w:strike/>
          <w:color w:val="FF0000"/>
          <w:spacing w:val="-15"/>
        </w:rPr>
        <w:t> </w:t>
      </w:r>
      <w:r>
        <w:rPr>
          <w:strike/>
          <w:color w:val="FF0000"/>
        </w:rPr>
        <w:t>delivered</w:t>
      </w:r>
      <w:r>
        <w:rPr>
          <w:strike/>
          <w:color w:val="FF0000"/>
          <w:spacing w:val="-15"/>
        </w:rPr>
        <w:t> </w:t>
      </w:r>
      <w:r>
        <w:rPr>
          <w:strike/>
          <w:color w:val="FF0000"/>
        </w:rPr>
        <w:t>by</w:t>
      </w:r>
      <w:r>
        <w:rPr>
          <w:strike/>
          <w:color w:val="FF0000"/>
          <w:spacing w:val="-15"/>
        </w:rPr>
        <w:t> </w:t>
      </w:r>
      <w:r>
        <w:rPr>
          <w:strike/>
          <w:color w:val="FF0000"/>
        </w:rPr>
        <w:t>the</w:t>
      </w:r>
      <w:r>
        <w:rPr>
          <w:strike/>
          <w:color w:val="FF0000"/>
          <w:spacing w:val="-15"/>
        </w:rPr>
        <w:t> </w:t>
      </w:r>
      <w:r>
        <w:rPr>
          <w:strike/>
          <w:color w:val="FF0000"/>
        </w:rPr>
        <w:t>wrong</w:t>
      </w:r>
      <w:r>
        <w:rPr>
          <w:strike/>
          <w:color w:val="FF0000"/>
          <w:spacing w:val="-15"/>
        </w:rPr>
        <w:t> </w:t>
      </w:r>
      <w:r>
        <w:rPr>
          <w:strike/>
          <w:color w:val="FF0000"/>
        </w:rPr>
        <w:t>mode</w:t>
      </w:r>
      <w:r>
        <w:rPr>
          <w:strike/>
          <w:color w:val="FF0000"/>
          <w:spacing w:val="-15"/>
        </w:rPr>
        <w:t> </w:t>
      </w:r>
      <w:r>
        <w:rPr>
          <w:strike/>
          <w:color w:val="FF0000"/>
        </w:rPr>
        <w:t>of</w:t>
      </w:r>
      <w:r>
        <w:rPr>
          <w:strike/>
          <w:color w:val="FF0000"/>
          <w:spacing w:val="-15"/>
        </w:rPr>
        <w:t> </w:t>
      </w:r>
      <w:r>
        <w:rPr>
          <w:strike/>
          <w:color w:val="FF0000"/>
        </w:rPr>
        <w:t>treatment;</w:t>
      </w:r>
      <w:r>
        <w:rPr>
          <w:strike w:val="0"/>
          <w:color w:val="FF0000"/>
        </w:rPr>
        <w:t> </w:t>
      </w:r>
      <w:r>
        <w:rPr>
          <w:strike/>
          <w:color w:val="FF0000"/>
          <w:spacing w:val="-6"/>
        </w:rPr>
        <w:t>or</w:t>
      </w:r>
    </w:p>
    <w:p>
      <w:pPr>
        <w:pStyle w:val="BodyText"/>
        <w:tabs>
          <w:tab w:pos="2375" w:val="left" w:leader="none"/>
        </w:tabs>
        <w:spacing w:before="2"/>
        <w:ind w:left="100"/>
        <w:jc w:val="both"/>
      </w:pPr>
      <w:r>
        <w:rPr>
          <w:strike/>
          <w:color w:val="FF0000"/>
        </w:rPr>
        <w:tab/>
        <w:t>5.</w:t>
      </w:r>
      <w:r>
        <w:rPr>
          <w:strike/>
          <w:color w:val="FF0000"/>
          <w:spacing w:val="28"/>
        </w:rPr>
        <w:t>  </w:t>
      </w:r>
      <w:r>
        <w:rPr>
          <w:strike/>
          <w:color w:val="FF0000"/>
        </w:rPr>
        <w:t>A leaking</w:t>
      </w:r>
      <w:r>
        <w:rPr>
          <w:strike/>
          <w:color w:val="FF0000"/>
          <w:spacing w:val="-4"/>
        </w:rPr>
        <w:t> </w:t>
      </w:r>
      <w:r>
        <w:rPr>
          <w:strike/>
          <w:color w:val="FF0000"/>
        </w:rPr>
        <w:t>sealed</w:t>
      </w:r>
      <w:r>
        <w:rPr>
          <w:strike/>
          <w:color w:val="FF0000"/>
          <w:spacing w:val="-1"/>
        </w:rPr>
        <w:t> </w:t>
      </w:r>
      <w:r>
        <w:rPr>
          <w:strike/>
          <w:color w:val="FF0000"/>
          <w:spacing w:val="-2"/>
        </w:rPr>
        <w:t>source.</w:t>
      </w:r>
      <w:r>
        <w:rPr>
          <w:strike/>
          <w:color w:val="FF0000"/>
          <w:spacing w:val="40"/>
        </w:rPr>
        <w:t> </w:t>
      </w:r>
    </w:p>
    <w:p>
      <w:pPr>
        <w:pStyle w:val="BodyText"/>
        <w:tabs>
          <w:tab w:pos="2015" w:val="left" w:leader="none"/>
        </w:tabs>
        <w:spacing w:line="242" w:lineRule="auto" w:before="2"/>
        <w:ind w:left="2015" w:right="111" w:hanging="1916"/>
        <w:jc w:val="both"/>
      </w:pPr>
      <w:r>
        <w:rPr>
          <w:strike/>
          <w:color w:val="FF0000"/>
        </w:rPr>
        <w:tab/>
        <w:t>(c)</w:t>
      </w:r>
      <w:r>
        <w:rPr>
          <w:strike/>
          <w:color w:val="FF0000"/>
          <w:spacing w:val="80"/>
        </w:rPr>
        <w:t> </w:t>
      </w:r>
      <w:r>
        <w:rPr>
          <w:strike/>
          <w:color w:val="FF0000"/>
        </w:rPr>
        <w:t>A</w:t>
      </w:r>
      <w:r>
        <w:rPr>
          <w:strike/>
          <w:color w:val="FF0000"/>
          <w:spacing w:val="-10"/>
        </w:rPr>
        <w:t> </w:t>
      </w:r>
      <w:r>
        <w:rPr>
          <w:strike/>
          <w:color w:val="FF0000"/>
        </w:rPr>
        <w:t>dose</w:t>
      </w:r>
      <w:r>
        <w:rPr>
          <w:strike/>
          <w:color w:val="FF0000"/>
          <w:spacing w:val="-10"/>
        </w:rPr>
        <w:t> </w:t>
      </w:r>
      <w:r>
        <w:rPr>
          <w:strike/>
          <w:color w:val="FF0000"/>
        </w:rPr>
        <w:t>to</w:t>
      </w:r>
      <w:r>
        <w:rPr>
          <w:strike/>
          <w:color w:val="FF0000"/>
          <w:spacing w:val="-13"/>
        </w:rPr>
        <w:t> </w:t>
      </w:r>
      <w:r>
        <w:rPr>
          <w:strike/>
          <w:color w:val="FF0000"/>
        </w:rPr>
        <w:t>the</w:t>
      </w:r>
      <w:r>
        <w:rPr>
          <w:strike/>
          <w:color w:val="FF0000"/>
          <w:spacing w:val="-13"/>
        </w:rPr>
        <w:t> </w:t>
      </w:r>
      <w:r>
        <w:rPr>
          <w:strike/>
          <w:color w:val="FF0000"/>
        </w:rPr>
        <w:t>skin</w:t>
      </w:r>
      <w:r>
        <w:rPr>
          <w:strike/>
          <w:color w:val="FF0000"/>
          <w:spacing w:val="-10"/>
        </w:rPr>
        <w:t> </w:t>
      </w:r>
      <w:r>
        <w:rPr>
          <w:strike/>
          <w:color w:val="FF0000"/>
        </w:rPr>
        <w:t>or</w:t>
      </w:r>
      <w:r>
        <w:rPr>
          <w:strike/>
          <w:color w:val="FF0000"/>
          <w:spacing w:val="-15"/>
        </w:rPr>
        <w:t> </w:t>
      </w:r>
      <w:r>
        <w:rPr>
          <w:strike/>
          <w:color w:val="FF0000"/>
        </w:rPr>
        <w:t>an</w:t>
      </w:r>
      <w:r>
        <w:rPr>
          <w:strike/>
          <w:color w:val="FF0000"/>
          <w:spacing w:val="-13"/>
        </w:rPr>
        <w:t> </w:t>
      </w:r>
      <w:r>
        <w:rPr>
          <w:strike/>
          <w:color w:val="FF0000"/>
        </w:rPr>
        <w:t>organ</w:t>
      </w:r>
      <w:r>
        <w:rPr>
          <w:strike/>
          <w:color w:val="FF0000"/>
          <w:spacing w:val="-13"/>
        </w:rPr>
        <w:t> </w:t>
      </w:r>
      <w:r>
        <w:rPr>
          <w:strike/>
          <w:color w:val="FF0000"/>
        </w:rPr>
        <w:t>or</w:t>
      </w:r>
      <w:r>
        <w:rPr>
          <w:strike/>
          <w:color w:val="FF0000"/>
          <w:spacing w:val="-13"/>
        </w:rPr>
        <w:t> </w:t>
      </w:r>
      <w:r>
        <w:rPr>
          <w:strike/>
          <w:color w:val="FF0000"/>
        </w:rPr>
        <w:t>tissue</w:t>
      </w:r>
      <w:r>
        <w:rPr>
          <w:strike/>
          <w:color w:val="FF0000"/>
          <w:spacing w:val="-10"/>
        </w:rPr>
        <w:t> </w:t>
      </w:r>
      <w:r>
        <w:rPr>
          <w:strike/>
          <w:color w:val="FF0000"/>
        </w:rPr>
        <w:t>other</w:t>
      </w:r>
      <w:r>
        <w:rPr>
          <w:strike/>
          <w:color w:val="FF0000"/>
          <w:spacing w:val="-14"/>
        </w:rPr>
        <w:t> </w:t>
      </w:r>
      <w:r>
        <w:rPr>
          <w:strike/>
          <w:color w:val="FF0000"/>
        </w:rPr>
        <w:t>than</w:t>
      </w:r>
      <w:r>
        <w:rPr>
          <w:strike/>
          <w:color w:val="FF0000"/>
          <w:spacing w:val="-13"/>
        </w:rPr>
        <w:t> </w:t>
      </w:r>
      <w:r>
        <w:rPr>
          <w:strike/>
          <w:color w:val="FF0000"/>
        </w:rPr>
        <w:t>the</w:t>
      </w:r>
      <w:r>
        <w:rPr>
          <w:strike/>
          <w:color w:val="FF0000"/>
          <w:spacing w:val="-13"/>
        </w:rPr>
        <w:t> </w:t>
      </w:r>
      <w:r>
        <w:rPr>
          <w:strike/>
          <w:color w:val="FF0000"/>
        </w:rPr>
        <w:t>treatment</w:t>
      </w:r>
      <w:r>
        <w:rPr>
          <w:strike/>
          <w:color w:val="FF0000"/>
          <w:spacing w:val="-10"/>
        </w:rPr>
        <w:t> </w:t>
      </w:r>
      <w:r>
        <w:rPr>
          <w:strike/>
          <w:color w:val="FF0000"/>
        </w:rPr>
        <w:t>site</w:t>
      </w:r>
      <w:r>
        <w:rPr>
          <w:strike/>
          <w:color w:val="FF0000"/>
          <w:spacing w:val="-10"/>
        </w:rPr>
        <w:t> </w:t>
      </w:r>
      <w:r>
        <w:rPr>
          <w:strike/>
          <w:color w:val="FF0000"/>
        </w:rPr>
        <w:t>that</w:t>
      </w:r>
      <w:r>
        <w:rPr>
          <w:strike/>
          <w:color w:val="FF0000"/>
          <w:spacing w:val="-10"/>
        </w:rPr>
        <w:t> </w:t>
      </w:r>
      <w:r>
        <w:rPr>
          <w:strike/>
          <w:color w:val="FF0000"/>
        </w:rPr>
        <w:t>exceeds</w:t>
      </w:r>
      <w:r>
        <w:rPr>
          <w:strike/>
          <w:color w:val="FF0000"/>
          <w:spacing w:val="-10"/>
        </w:rPr>
        <w:t> </w:t>
      </w:r>
      <w:r>
        <w:rPr>
          <w:strike/>
          <w:color w:val="FF0000"/>
        </w:rPr>
        <w:t>by</w:t>
      </w:r>
      <w:r>
        <w:rPr>
          <w:strike w:val="0"/>
          <w:color w:val="FF0000"/>
        </w:rPr>
        <w:t> </w:t>
      </w:r>
      <w:r>
        <w:rPr>
          <w:strike/>
          <w:color w:val="FF0000"/>
        </w:rPr>
        <w:t>0.5 Sv (50 rem) to an organ or tissue and 50% of the dose expected from the</w:t>
      </w:r>
      <w:r>
        <w:rPr>
          <w:strike w:val="0"/>
          <w:color w:val="FF0000"/>
        </w:rPr>
        <w:t> </w:t>
      </w:r>
      <w:r>
        <w:rPr>
          <w:strike/>
          <w:color w:val="FF0000"/>
          <w:w w:val="95"/>
        </w:rPr>
        <w:t>administration defined in the written directive (excluding, for permanent implants, seeds</w:t>
      </w:r>
      <w:r>
        <w:rPr>
          <w:strike w:val="0"/>
          <w:color w:val="FF0000"/>
          <w:w w:val="95"/>
        </w:rPr>
        <w:t> </w:t>
      </w:r>
      <w:r>
        <w:rPr>
          <w:strike/>
          <w:color w:val="FF0000"/>
        </w:rPr>
        <w:t>that were implanted in the correct site but migrated outside the treatment site).</w:t>
      </w:r>
    </w:p>
    <w:p>
      <w:pPr>
        <w:pStyle w:val="ListParagraph"/>
        <w:numPr>
          <w:ilvl w:val="0"/>
          <w:numId w:val="115"/>
        </w:numPr>
        <w:tabs>
          <w:tab w:pos="1814" w:val="left" w:leader="none"/>
        </w:tabs>
        <w:spacing w:line="240" w:lineRule="auto" w:before="4" w:after="0"/>
        <w:ind w:left="1813" w:right="0" w:hanging="514"/>
        <w:jc w:val="both"/>
        <w:rPr>
          <w:b/>
          <w:color w:val="0000FF"/>
          <w:sz w:val="24"/>
        </w:rPr>
      </w:pPr>
      <w:r>
        <w:rPr>
          <w:b/>
          <w:color w:val="0000FF"/>
          <w:sz w:val="24"/>
          <w:u w:val="single" w:color="0000FF"/>
        </w:rPr>
        <w:t>Report</w:t>
      </w:r>
      <w:r>
        <w:rPr>
          <w:b/>
          <w:color w:val="0000FF"/>
          <w:spacing w:val="-3"/>
          <w:sz w:val="24"/>
          <w:u w:val="single" w:color="0000FF"/>
        </w:rPr>
        <w:t> </w:t>
      </w:r>
      <w:r>
        <w:rPr>
          <w:b/>
          <w:color w:val="0000FF"/>
          <w:sz w:val="24"/>
          <w:u w:val="single" w:color="0000FF"/>
        </w:rPr>
        <w:t>and</w:t>
      </w:r>
      <w:r>
        <w:rPr>
          <w:b/>
          <w:color w:val="0000FF"/>
          <w:spacing w:val="-2"/>
          <w:sz w:val="24"/>
          <w:u w:val="single" w:color="0000FF"/>
        </w:rPr>
        <w:t> </w:t>
      </w:r>
      <w:r>
        <w:rPr>
          <w:b/>
          <w:color w:val="0000FF"/>
          <w:sz w:val="24"/>
          <w:u w:val="single" w:color="0000FF"/>
        </w:rPr>
        <w:t>Notification</w:t>
      </w:r>
      <w:r>
        <w:rPr>
          <w:b/>
          <w:color w:val="0000FF"/>
          <w:spacing w:val="-1"/>
          <w:sz w:val="24"/>
          <w:u w:val="single" w:color="0000FF"/>
        </w:rPr>
        <w:t> </w:t>
      </w:r>
      <w:r>
        <w:rPr>
          <w:b/>
          <w:color w:val="0000FF"/>
          <w:sz w:val="24"/>
          <w:u w:val="single" w:color="0000FF"/>
        </w:rPr>
        <w:t>of</w:t>
      </w:r>
      <w:r>
        <w:rPr>
          <w:b/>
          <w:color w:val="0000FF"/>
          <w:spacing w:val="1"/>
          <w:sz w:val="24"/>
          <w:u w:val="single" w:color="0000FF"/>
        </w:rPr>
        <w:t> </w:t>
      </w:r>
      <w:r>
        <w:rPr>
          <w:b/>
          <w:color w:val="0000FF"/>
          <w:sz w:val="24"/>
          <w:u w:val="single" w:color="0000FF"/>
        </w:rPr>
        <w:t>a</w:t>
      </w:r>
      <w:r>
        <w:rPr>
          <w:b/>
          <w:color w:val="0000FF"/>
          <w:spacing w:val="-2"/>
          <w:sz w:val="24"/>
          <w:u w:val="single" w:color="0000FF"/>
        </w:rPr>
        <w:t> </w:t>
      </w:r>
      <w:r>
        <w:rPr>
          <w:b/>
          <w:color w:val="0000FF"/>
          <w:sz w:val="24"/>
          <w:u w:val="single" w:color="0000FF"/>
        </w:rPr>
        <w:t>Medical</w:t>
      </w:r>
      <w:r>
        <w:rPr>
          <w:b/>
          <w:color w:val="0000FF"/>
          <w:spacing w:val="-2"/>
          <w:sz w:val="24"/>
          <w:u w:val="single" w:color="0000FF"/>
        </w:rPr>
        <w:t> Event</w:t>
      </w:r>
      <w:r>
        <w:rPr>
          <w:b/>
          <w:color w:val="0000FF"/>
          <w:spacing w:val="-2"/>
          <w:sz w:val="24"/>
        </w:rPr>
        <w:t>.</w:t>
      </w:r>
    </w:p>
    <w:p>
      <w:pPr>
        <w:pStyle w:val="ListParagraph"/>
        <w:numPr>
          <w:ilvl w:val="1"/>
          <w:numId w:val="115"/>
        </w:numPr>
        <w:tabs>
          <w:tab w:pos="2065" w:val="left" w:leader="none"/>
        </w:tabs>
        <w:spacing w:line="242" w:lineRule="auto" w:before="5" w:after="0"/>
        <w:ind w:left="1655" w:right="117" w:firstLine="0"/>
        <w:jc w:val="both"/>
        <w:rPr>
          <w:b/>
          <w:color w:val="0000FF"/>
          <w:sz w:val="24"/>
        </w:rPr>
      </w:pPr>
      <w:r>
        <w:rPr>
          <w:b/>
          <w:color w:val="0000FF"/>
          <w:w w:val="95"/>
          <w:sz w:val="24"/>
        </w:rPr>
        <w:t>A licensee shall report any event as a medical event, except for an event that </w:t>
      </w:r>
      <w:r>
        <w:rPr>
          <w:b/>
          <w:color w:val="0000FF"/>
          <w:w w:val="95"/>
          <w:sz w:val="24"/>
        </w:rPr>
        <w:t>results</w:t>
      </w:r>
      <w:r>
        <w:rPr>
          <w:b/>
          <w:color w:val="0000FF"/>
          <w:w w:val="95"/>
          <w:sz w:val="24"/>
        </w:rPr>
        <w:t> </w:t>
      </w:r>
      <w:r>
        <w:rPr>
          <w:b/>
          <w:color w:val="0000FF"/>
          <w:sz w:val="24"/>
        </w:rPr>
        <w:t>from patient intervention, in which:</w:t>
      </w:r>
    </w:p>
    <w:p>
      <w:pPr>
        <w:pStyle w:val="ListParagraph"/>
        <w:numPr>
          <w:ilvl w:val="2"/>
          <w:numId w:val="115"/>
        </w:numPr>
        <w:tabs>
          <w:tab w:pos="2620" w:val="left" w:leader="none"/>
        </w:tabs>
        <w:spacing w:line="242" w:lineRule="auto" w:before="1" w:after="0"/>
        <w:ind w:left="2015" w:right="116" w:firstLine="0"/>
        <w:jc w:val="both"/>
        <w:rPr>
          <w:b/>
          <w:color w:val="0000FF"/>
          <w:sz w:val="24"/>
        </w:rPr>
      </w:pPr>
      <w:r>
        <w:rPr>
          <w:b/>
          <w:color w:val="0000FF"/>
          <w:sz w:val="24"/>
        </w:rPr>
        <w:t>The</w:t>
      </w:r>
      <w:r>
        <w:rPr>
          <w:b/>
          <w:color w:val="0000FF"/>
          <w:sz w:val="24"/>
        </w:rPr>
        <w:t> administration of byproduct material or radiation from byproduct material, except permanent implant brachytherapy, results in:</w:t>
      </w:r>
    </w:p>
    <w:p>
      <w:pPr>
        <w:pStyle w:val="ListParagraph"/>
        <w:numPr>
          <w:ilvl w:val="3"/>
          <w:numId w:val="115"/>
        </w:numPr>
        <w:tabs>
          <w:tab w:pos="2844" w:val="left" w:leader="none"/>
        </w:tabs>
        <w:spacing w:line="242" w:lineRule="auto" w:before="2" w:after="0"/>
        <w:ind w:left="2375" w:right="114" w:firstLine="0"/>
        <w:jc w:val="both"/>
        <w:rPr>
          <w:b/>
          <w:color w:val="0000FF"/>
          <w:sz w:val="24"/>
        </w:rPr>
      </w:pPr>
      <w:r>
        <w:rPr>
          <w:b/>
          <w:color w:val="0000FF"/>
          <w:sz w:val="24"/>
        </w:rPr>
        <w:t>A dose that differs from the prescribed dose or dose that would have </w:t>
      </w:r>
      <w:r>
        <w:rPr>
          <w:b/>
          <w:color w:val="0000FF"/>
          <w:w w:val="95"/>
          <w:sz w:val="24"/>
        </w:rPr>
        <w:t>resulted from the prescribed dosage by more than 0.05 Sv (5 rem) effective dose equivalent, 0.5 Sv (50 rem) to an organ or tissue, or 0.5 Sv (50 rem) shallow dose </w:t>
      </w:r>
      <w:r>
        <w:rPr>
          <w:b/>
          <w:color w:val="0000FF"/>
          <w:sz w:val="24"/>
        </w:rPr>
        <w:t>equivalent to the skin; and</w:t>
      </w:r>
    </w:p>
    <w:p>
      <w:pPr>
        <w:pStyle w:val="ListParagraph"/>
        <w:numPr>
          <w:ilvl w:val="4"/>
          <w:numId w:val="115"/>
        </w:numPr>
        <w:tabs>
          <w:tab w:pos="3088" w:val="left" w:leader="none"/>
        </w:tabs>
        <w:spacing w:line="242" w:lineRule="auto" w:before="3" w:after="0"/>
        <w:ind w:left="2735" w:right="115" w:firstLine="0"/>
        <w:jc w:val="left"/>
        <w:rPr>
          <w:b/>
          <w:sz w:val="24"/>
        </w:rPr>
      </w:pPr>
      <w:r>
        <w:rPr>
          <w:b/>
          <w:color w:val="0000FF"/>
          <w:sz w:val="24"/>
        </w:rPr>
        <w:t>The</w:t>
      </w:r>
      <w:r>
        <w:rPr>
          <w:b/>
          <w:color w:val="0000FF"/>
          <w:spacing w:val="-8"/>
          <w:sz w:val="24"/>
        </w:rPr>
        <w:t> </w:t>
      </w:r>
      <w:r>
        <w:rPr>
          <w:b/>
          <w:color w:val="0000FF"/>
          <w:sz w:val="24"/>
        </w:rPr>
        <w:t>total</w:t>
      </w:r>
      <w:r>
        <w:rPr>
          <w:b/>
          <w:color w:val="0000FF"/>
          <w:spacing w:val="-5"/>
          <w:sz w:val="24"/>
        </w:rPr>
        <w:t> </w:t>
      </w:r>
      <w:r>
        <w:rPr>
          <w:b/>
          <w:color w:val="0000FF"/>
          <w:sz w:val="24"/>
        </w:rPr>
        <w:t>dose</w:t>
      </w:r>
      <w:r>
        <w:rPr>
          <w:b/>
          <w:color w:val="0000FF"/>
          <w:spacing w:val="-8"/>
          <w:sz w:val="24"/>
        </w:rPr>
        <w:t> </w:t>
      </w:r>
      <w:r>
        <w:rPr>
          <w:b/>
          <w:color w:val="0000FF"/>
          <w:sz w:val="24"/>
        </w:rPr>
        <w:t>delivered</w:t>
      </w:r>
      <w:r>
        <w:rPr>
          <w:b/>
          <w:color w:val="0000FF"/>
          <w:spacing w:val="-3"/>
          <w:sz w:val="24"/>
        </w:rPr>
        <w:t> </w:t>
      </w:r>
      <w:r>
        <w:rPr>
          <w:b/>
          <w:color w:val="0000FF"/>
          <w:sz w:val="24"/>
        </w:rPr>
        <w:t>differs</w:t>
      </w:r>
      <w:r>
        <w:rPr>
          <w:b/>
          <w:color w:val="0000FF"/>
          <w:spacing w:val="-5"/>
          <w:sz w:val="24"/>
        </w:rPr>
        <w:t> </w:t>
      </w:r>
      <w:r>
        <w:rPr>
          <w:b/>
          <w:color w:val="0000FF"/>
          <w:sz w:val="24"/>
        </w:rPr>
        <w:t>from</w:t>
      </w:r>
      <w:r>
        <w:rPr>
          <w:b/>
          <w:color w:val="0000FF"/>
          <w:spacing w:val="-8"/>
          <w:sz w:val="24"/>
        </w:rPr>
        <w:t> </w:t>
      </w:r>
      <w:r>
        <w:rPr>
          <w:b/>
          <w:color w:val="0000FF"/>
          <w:sz w:val="24"/>
        </w:rPr>
        <w:t>the</w:t>
      </w:r>
      <w:r>
        <w:rPr>
          <w:b/>
          <w:color w:val="0000FF"/>
          <w:spacing w:val="-4"/>
          <w:sz w:val="24"/>
        </w:rPr>
        <w:t> </w:t>
      </w:r>
      <w:r>
        <w:rPr>
          <w:b/>
          <w:color w:val="0000FF"/>
          <w:sz w:val="24"/>
        </w:rPr>
        <w:t>prescribed</w:t>
      </w:r>
      <w:r>
        <w:rPr>
          <w:b/>
          <w:color w:val="0000FF"/>
          <w:spacing w:val="-5"/>
          <w:sz w:val="24"/>
        </w:rPr>
        <w:t> </w:t>
      </w:r>
      <w:r>
        <w:rPr>
          <w:b/>
          <w:color w:val="0000FF"/>
          <w:sz w:val="24"/>
        </w:rPr>
        <w:t>dose</w:t>
      </w:r>
      <w:r>
        <w:rPr>
          <w:b/>
          <w:color w:val="0000FF"/>
          <w:spacing w:val="-7"/>
          <w:sz w:val="24"/>
        </w:rPr>
        <w:t> </w:t>
      </w:r>
      <w:r>
        <w:rPr>
          <w:b/>
          <w:color w:val="0000FF"/>
          <w:sz w:val="24"/>
        </w:rPr>
        <w:t>by</w:t>
      </w:r>
      <w:r>
        <w:rPr>
          <w:b/>
          <w:color w:val="0000FF"/>
          <w:spacing w:val="-5"/>
          <w:sz w:val="24"/>
        </w:rPr>
        <w:t> </w:t>
      </w:r>
      <w:r>
        <w:rPr>
          <w:b/>
          <w:color w:val="0000FF"/>
          <w:sz w:val="24"/>
        </w:rPr>
        <w:t>20</w:t>
      </w:r>
      <w:r>
        <w:rPr>
          <w:b/>
          <w:color w:val="0000FF"/>
          <w:spacing w:val="-5"/>
          <w:sz w:val="24"/>
        </w:rPr>
        <w:t> </w:t>
      </w:r>
      <w:r>
        <w:rPr>
          <w:b/>
          <w:color w:val="0000FF"/>
          <w:sz w:val="24"/>
        </w:rPr>
        <w:t>percent or more;</w:t>
      </w:r>
    </w:p>
    <w:p>
      <w:pPr>
        <w:pStyle w:val="ListParagraph"/>
        <w:numPr>
          <w:ilvl w:val="4"/>
          <w:numId w:val="115"/>
        </w:numPr>
        <w:tabs>
          <w:tab w:pos="3180" w:val="left" w:leader="none"/>
          <w:tab w:pos="3181" w:val="left" w:leader="none"/>
        </w:tabs>
        <w:spacing w:line="242" w:lineRule="auto" w:before="2" w:after="0"/>
        <w:ind w:left="2735" w:right="119" w:firstLine="0"/>
        <w:jc w:val="left"/>
        <w:rPr>
          <w:b/>
          <w:sz w:val="24"/>
        </w:rPr>
      </w:pPr>
      <w:r>
        <w:rPr>
          <w:b/>
          <w:color w:val="0000FF"/>
          <w:sz w:val="24"/>
        </w:rPr>
        <w:t>The total dosage delivered differs from the prescribed dosage by </w:t>
      </w:r>
      <w:r>
        <w:rPr>
          <w:b/>
          <w:color w:val="0000FF"/>
          <w:sz w:val="24"/>
        </w:rPr>
        <w:t>20</w:t>
      </w:r>
      <w:r>
        <w:rPr>
          <w:b/>
          <w:color w:val="0000FF"/>
          <w:spacing w:val="40"/>
          <w:sz w:val="24"/>
        </w:rPr>
        <w:t> </w:t>
      </w:r>
      <w:r>
        <w:rPr>
          <w:b/>
          <w:color w:val="0000FF"/>
          <w:sz w:val="24"/>
        </w:rPr>
        <w:t>percent or more or falls outside the prescribed dosage range; or</w:t>
      </w:r>
    </w:p>
    <w:p>
      <w:pPr>
        <w:pStyle w:val="ListParagraph"/>
        <w:numPr>
          <w:ilvl w:val="4"/>
          <w:numId w:val="115"/>
        </w:numPr>
        <w:tabs>
          <w:tab w:pos="3103" w:val="left" w:leader="none"/>
          <w:tab w:pos="3104" w:val="left" w:leader="none"/>
        </w:tabs>
        <w:spacing w:line="242" w:lineRule="auto" w:before="2" w:after="0"/>
        <w:ind w:left="2735" w:right="117" w:firstLine="0"/>
        <w:jc w:val="left"/>
        <w:rPr>
          <w:b/>
          <w:sz w:val="24"/>
        </w:rPr>
      </w:pPr>
      <w:r>
        <w:rPr>
          <w:b/>
          <w:color w:val="0000FF"/>
          <w:sz w:val="24"/>
        </w:rPr>
        <w:t>The fractionated dose delivered differs from the prescribed dose for </w:t>
      </w:r>
      <w:r>
        <w:rPr>
          <w:b/>
          <w:color w:val="0000FF"/>
          <w:sz w:val="24"/>
        </w:rPr>
        <w:t>a single fraction, by 50 percent or more.</w:t>
      </w:r>
    </w:p>
    <w:p>
      <w:pPr>
        <w:pStyle w:val="ListParagraph"/>
        <w:numPr>
          <w:ilvl w:val="3"/>
          <w:numId w:val="115"/>
        </w:numPr>
        <w:tabs>
          <w:tab w:pos="2695" w:val="left" w:leader="none"/>
        </w:tabs>
        <w:spacing w:line="242" w:lineRule="auto" w:before="2" w:after="0"/>
        <w:ind w:left="2375" w:right="115" w:firstLine="0"/>
        <w:jc w:val="both"/>
        <w:rPr>
          <w:b/>
          <w:color w:val="0000FF"/>
          <w:sz w:val="24"/>
        </w:rPr>
      </w:pPr>
      <w:r>
        <w:rPr>
          <w:b/>
          <w:color w:val="0000FF"/>
          <w:spacing w:val="-2"/>
          <w:sz w:val="24"/>
        </w:rPr>
        <w:t>A</w:t>
      </w:r>
      <w:r>
        <w:rPr>
          <w:b/>
          <w:color w:val="0000FF"/>
          <w:spacing w:val="-6"/>
          <w:sz w:val="24"/>
        </w:rPr>
        <w:t> </w:t>
      </w:r>
      <w:r>
        <w:rPr>
          <w:b/>
          <w:color w:val="0000FF"/>
          <w:spacing w:val="-2"/>
          <w:sz w:val="24"/>
        </w:rPr>
        <w:t>dose</w:t>
      </w:r>
      <w:r>
        <w:rPr>
          <w:b/>
          <w:color w:val="0000FF"/>
          <w:spacing w:val="-11"/>
          <w:sz w:val="24"/>
        </w:rPr>
        <w:t> </w:t>
      </w:r>
      <w:r>
        <w:rPr>
          <w:b/>
          <w:color w:val="0000FF"/>
          <w:spacing w:val="-2"/>
          <w:sz w:val="24"/>
        </w:rPr>
        <w:t>that</w:t>
      </w:r>
      <w:r>
        <w:rPr>
          <w:b/>
          <w:color w:val="0000FF"/>
          <w:spacing w:val="-11"/>
          <w:sz w:val="24"/>
        </w:rPr>
        <w:t> </w:t>
      </w:r>
      <w:r>
        <w:rPr>
          <w:b/>
          <w:color w:val="0000FF"/>
          <w:spacing w:val="-2"/>
          <w:sz w:val="24"/>
        </w:rPr>
        <w:t>exceeds</w:t>
      </w:r>
      <w:r>
        <w:rPr>
          <w:b/>
          <w:color w:val="0000FF"/>
          <w:spacing w:val="-9"/>
          <w:sz w:val="24"/>
        </w:rPr>
        <w:t> </w:t>
      </w:r>
      <w:r>
        <w:rPr>
          <w:b/>
          <w:color w:val="0000FF"/>
          <w:spacing w:val="-2"/>
          <w:sz w:val="24"/>
        </w:rPr>
        <w:t>0.05</w:t>
      </w:r>
      <w:r>
        <w:rPr>
          <w:b/>
          <w:color w:val="0000FF"/>
          <w:spacing w:val="-9"/>
          <w:sz w:val="24"/>
        </w:rPr>
        <w:t> </w:t>
      </w:r>
      <w:r>
        <w:rPr>
          <w:b/>
          <w:color w:val="0000FF"/>
          <w:spacing w:val="-2"/>
          <w:sz w:val="24"/>
        </w:rPr>
        <w:t>Sv</w:t>
      </w:r>
      <w:r>
        <w:rPr>
          <w:b/>
          <w:color w:val="0000FF"/>
          <w:spacing w:val="-9"/>
          <w:sz w:val="24"/>
        </w:rPr>
        <w:t> </w:t>
      </w:r>
      <w:r>
        <w:rPr>
          <w:b/>
          <w:color w:val="0000FF"/>
          <w:spacing w:val="-2"/>
          <w:sz w:val="24"/>
        </w:rPr>
        <w:t>(5</w:t>
      </w:r>
      <w:r>
        <w:rPr>
          <w:b/>
          <w:color w:val="0000FF"/>
          <w:spacing w:val="-6"/>
          <w:sz w:val="24"/>
        </w:rPr>
        <w:t> </w:t>
      </w:r>
      <w:r>
        <w:rPr>
          <w:b/>
          <w:color w:val="0000FF"/>
          <w:spacing w:val="-2"/>
          <w:sz w:val="24"/>
        </w:rPr>
        <w:t>rem)</w:t>
      </w:r>
      <w:r>
        <w:rPr>
          <w:b/>
          <w:color w:val="0000FF"/>
          <w:spacing w:val="-12"/>
          <w:sz w:val="24"/>
        </w:rPr>
        <w:t> </w:t>
      </w:r>
      <w:r>
        <w:rPr>
          <w:b/>
          <w:color w:val="0000FF"/>
          <w:spacing w:val="-2"/>
          <w:sz w:val="24"/>
        </w:rPr>
        <w:t>effective</w:t>
      </w:r>
      <w:r>
        <w:rPr>
          <w:b/>
          <w:color w:val="0000FF"/>
          <w:spacing w:val="-11"/>
          <w:sz w:val="24"/>
        </w:rPr>
        <w:t> </w:t>
      </w:r>
      <w:r>
        <w:rPr>
          <w:b/>
          <w:color w:val="0000FF"/>
          <w:spacing w:val="-2"/>
          <w:sz w:val="24"/>
        </w:rPr>
        <w:t>dose</w:t>
      </w:r>
      <w:r>
        <w:rPr>
          <w:b/>
          <w:color w:val="0000FF"/>
          <w:spacing w:val="-11"/>
          <w:sz w:val="24"/>
        </w:rPr>
        <w:t> </w:t>
      </w:r>
      <w:r>
        <w:rPr>
          <w:b/>
          <w:color w:val="0000FF"/>
          <w:spacing w:val="-2"/>
          <w:sz w:val="24"/>
        </w:rPr>
        <w:t>equivalent,</w:t>
      </w:r>
      <w:r>
        <w:rPr>
          <w:b/>
          <w:color w:val="0000FF"/>
          <w:spacing w:val="-6"/>
          <w:sz w:val="24"/>
        </w:rPr>
        <w:t> </w:t>
      </w:r>
      <w:r>
        <w:rPr>
          <w:b/>
          <w:color w:val="0000FF"/>
          <w:spacing w:val="-2"/>
          <w:sz w:val="24"/>
        </w:rPr>
        <w:t>0.5</w:t>
      </w:r>
      <w:r>
        <w:rPr>
          <w:b/>
          <w:color w:val="0000FF"/>
          <w:spacing w:val="-9"/>
          <w:sz w:val="24"/>
        </w:rPr>
        <w:t> </w:t>
      </w:r>
      <w:r>
        <w:rPr>
          <w:b/>
          <w:color w:val="0000FF"/>
          <w:spacing w:val="-2"/>
          <w:sz w:val="24"/>
        </w:rPr>
        <w:t>Sv</w:t>
      </w:r>
      <w:r>
        <w:rPr>
          <w:b/>
          <w:color w:val="0000FF"/>
          <w:spacing w:val="-9"/>
          <w:sz w:val="24"/>
        </w:rPr>
        <w:t> </w:t>
      </w:r>
      <w:r>
        <w:rPr>
          <w:b/>
          <w:color w:val="0000FF"/>
          <w:spacing w:val="-2"/>
          <w:sz w:val="24"/>
        </w:rPr>
        <w:t>(50</w:t>
      </w:r>
      <w:r>
        <w:rPr>
          <w:b/>
          <w:color w:val="0000FF"/>
          <w:spacing w:val="-9"/>
          <w:sz w:val="24"/>
        </w:rPr>
        <w:t> </w:t>
      </w:r>
      <w:r>
        <w:rPr>
          <w:b/>
          <w:color w:val="0000FF"/>
          <w:spacing w:val="-2"/>
          <w:sz w:val="24"/>
        </w:rPr>
        <w:t>rem) </w:t>
      </w:r>
      <w:r>
        <w:rPr>
          <w:b/>
          <w:color w:val="0000FF"/>
          <w:w w:val="95"/>
          <w:sz w:val="24"/>
        </w:rPr>
        <w:t>to an organ or tissue, or 0.5 Sv (50 rem) shallow dose equivalent to</w:t>
      </w:r>
      <w:r>
        <w:rPr>
          <w:b/>
          <w:color w:val="0000FF"/>
          <w:spacing w:val="-2"/>
          <w:w w:val="95"/>
          <w:sz w:val="24"/>
        </w:rPr>
        <w:t> </w:t>
      </w:r>
      <w:r>
        <w:rPr>
          <w:b/>
          <w:color w:val="0000FF"/>
          <w:w w:val="95"/>
          <w:sz w:val="24"/>
        </w:rPr>
        <w:t>the skin </w:t>
      </w:r>
      <w:r>
        <w:rPr>
          <w:b/>
          <w:color w:val="0000FF"/>
          <w:w w:val="95"/>
          <w:sz w:val="24"/>
        </w:rPr>
        <w:t>from</w:t>
      </w:r>
      <w:r>
        <w:rPr>
          <w:b/>
          <w:color w:val="0000FF"/>
          <w:w w:val="95"/>
          <w:sz w:val="24"/>
        </w:rPr>
        <w:t> </w:t>
      </w:r>
      <w:r>
        <w:rPr>
          <w:b/>
          <w:color w:val="0000FF"/>
          <w:sz w:val="24"/>
        </w:rPr>
        <w:t>any of the following:</w:t>
      </w:r>
    </w:p>
    <w:p>
      <w:pPr>
        <w:pStyle w:val="ListParagraph"/>
        <w:numPr>
          <w:ilvl w:val="4"/>
          <w:numId w:val="115"/>
        </w:numPr>
        <w:tabs>
          <w:tab w:pos="3131" w:val="left" w:leader="none"/>
          <w:tab w:pos="3132" w:val="left" w:leader="none"/>
        </w:tabs>
        <w:spacing w:line="244" w:lineRule="auto" w:before="1" w:after="0"/>
        <w:ind w:left="2735" w:right="118" w:firstLine="0"/>
        <w:jc w:val="left"/>
        <w:rPr>
          <w:b/>
          <w:sz w:val="24"/>
        </w:rPr>
      </w:pPr>
      <w:r>
        <w:rPr>
          <w:b/>
          <w:color w:val="0000FF"/>
          <w:sz w:val="24"/>
        </w:rPr>
        <w:t>An administration of a wrong radioactive drug containing </w:t>
      </w:r>
      <w:r>
        <w:rPr>
          <w:b/>
          <w:color w:val="0000FF"/>
          <w:sz w:val="24"/>
        </w:rPr>
        <w:t>byproduct</w:t>
      </w:r>
      <w:r>
        <w:rPr>
          <w:b/>
          <w:color w:val="0000FF"/>
          <w:sz w:val="24"/>
        </w:rPr>
        <w:t> material or the wrong radionuclide for a brachytherapy procedure;</w:t>
      </w:r>
    </w:p>
    <w:p>
      <w:pPr>
        <w:pStyle w:val="ListParagraph"/>
        <w:numPr>
          <w:ilvl w:val="4"/>
          <w:numId w:val="115"/>
        </w:numPr>
        <w:tabs>
          <w:tab w:pos="3088" w:val="left" w:leader="none"/>
        </w:tabs>
        <w:spacing w:line="244" w:lineRule="auto" w:before="0" w:after="0"/>
        <w:ind w:left="2735" w:right="120" w:firstLine="0"/>
        <w:jc w:val="left"/>
        <w:rPr>
          <w:b/>
          <w:sz w:val="24"/>
        </w:rPr>
      </w:pPr>
      <w:r>
        <w:rPr>
          <w:b/>
          <w:color w:val="0000FF"/>
          <w:sz w:val="24"/>
        </w:rPr>
        <w:t>An</w:t>
      </w:r>
      <w:r>
        <w:rPr>
          <w:b/>
          <w:color w:val="0000FF"/>
          <w:spacing w:val="-15"/>
          <w:sz w:val="24"/>
        </w:rPr>
        <w:t> </w:t>
      </w:r>
      <w:r>
        <w:rPr>
          <w:b/>
          <w:color w:val="0000FF"/>
          <w:sz w:val="24"/>
        </w:rPr>
        <w:t>administration</w:t>
      </w:r>
      <w:r>
        <w:rPr>
          <w:b/>
          <w:color w:val="0000FF"/>
          <w:spacing w:val="-14"/>
          <w:sz w:val="24"/>
        </w:rPr>
        <w:t> </w:t>
      </w:r>
      <w:r>
        <w:rPr>
          <w:b/>
          <w:color w:val="0000FF"/>
          <w:sz w:val="24"/>
        </w:rPr>
        <w:t>of</w:t>
      </w:r>
      <w:r>
        <w:rPr>
          <w:b/>
          <w:color w:val="0000FF"/>
          <w:spacing w:val="-13"/>
          <w:sz w:val="24"/>
        </w:rPr>
        <w:t> </w:t>
      </w:r>
      <w:r>
        <w:rPr>
          <w:b/>
          <w:color w:val="0000FF"/>
          <w:sz w:val="24"/>
        </w:rPr>
        <w:t>a</w:t>
      </w:r>
      <w:r>
        <w:rPr>
          <w:b/>
          <w:color w:val="0000FF"/>
          <w:spacing w:val="-15"/>
          <w:sz w:val="24"/>
        </w:rPr>
        <w:t> </w:t>
      </w:r>
      <w:r>
        <w:rPr>
          <w:b/>
          <w:color w:val="0000FF"/>
          <w:sz w:val="24"/>
        </w:rPr>
        <w:t>radioactive</w:t>
      </w:r>
      <w:r>
        <w:rPr>
          <w:b/>
          <w:color w:val="0000FF"/>
          <w:spacing w:val="-15"/>
          <w:sz w:val="24"/>
        </w:rPr>
        <w:t> </w:t>
      </w:r>
      <w:r>
        <w:rPr>
          <w:b/>
          <w:color w:val="0000FF"/>
          <w:sz w:val="24"/>
        </w:rPr>
        <w:t>drug</w:t>
      </w:r>
      <w:r>
        <w:rPr>
          <w:b/>
          <w:color w:val="0000FF"/>
          <w:spacing w:val="-13"/>
          <w:sz w:val="24"/>
        </w:rPr>
        <w:t> </w:t>
      </w:r>
      <w:r>
        <w:rPr>
          <w:b/>
          <w:color w:val="0000FF"/>
          <w:sz w:val="24"/>
        </w:rPr>
        <w:t>containing</w:t>
      </w:r>
      <w:r>
        <w:rPr>
          <w:b/>
          <w:color w:val="0000FF"/>
          <w:spacing w:val="-13"/>
          <w:sz w:val="24"/>
        </w:rPr>
        <w:t> </w:t>
      </w:r>
      <w:r>
        <w:rPr>
          <w:b/>
          <w:color w:val="0000FF"/>
          <w:sz w:val="24"/>
        </w:rPr>
        <w:t>byproduct</w:t>
      </w:r>
      <w:r>
        <w:rPr>
          <w:b/>
          <w:color w:val="0000FF"/>
          <w:spacing w:val="-13"/>
          <w:sz w:val="24"/>
        </w:rPr>
        <w:t> </w:t>
      </w:r>
      <w:r>
        <w:rPr>
          <w:b/>
          <w:color w:val="0000FF"/>
          <w:sz w:val="24"/>
        </w:rPr>
        <w:t>material by the wrong route of administration;</w:t>
      </w:r>
    </w:p>
    <w:p>
      <w:pPr>
        <w:pStyle w:val="ListParagraph"/>
        <w:numPr>
          <w:ilvl w:val="4"/>
          <w:numId w:val="115"/>
        </w:numPr>
        <w:tabs>
          <w:tab w:pos="3039" w:val="left" w:leader="none"/>
        </w:tabs>
        <w:spacing w:line="244" w:lineRule="auto" w:before="0" w:after="0"/>
        <w:ind w:left="2735" w:right="118" w:firstLine="0"/>
        <w:jc w:val="left"/>
        <w:rPr>
          <w:b/>
          <w:sz w:val="24"/>
        </w:rPr>
      </w:pPr>
      <w:r>
        <w:rPr>
          <w:b/>
          <w:color w:val="0000FF"/>
          <w:sz w:val="24"/>
        </w:rPr>
        <w:t>An</w:t>
      </w:r>
      <w:r>
        <w:rPr>
          <w:b/>
          <w:color w:val="0000FF"/>
          <w:spacing w:val="-15"/>
          <w:sz w:val="24"/>
        </w:rPr>
        <w:t> </w:t>
      </w:r>
      <w:r>
        <w:rPr>
          <w:b/>
          <w:color w:val="0000FF"/>
          <w:sz w:val="24"/>
        </w:rPr>
        <w:t>administration</w:t>
      </w:r>
      <w:r>
        <w:rPr>
          <w:b/>
          <w:color w:val="0000FF"/>
          <w:spacing w:val="-15"/>
          <w:sz w:val="24"/>
        </w:rPr>
        <w:t> </w:t>
      </w:r>
      <w:r>
        <w:rPr>
          <w:b/>
          <w:color w:val="0000FF"/>
          <w:sz w:val="24"/>
        </w:rPr>
        <w:t>of</w:t>
      </w:r>
      <w:r>
        <w:rPr>
          <w:b/>
          <w:color w:val="0000FF"/>
          <w:spacing w:val="-15"/>
          <w:sz w:val="24"/>
        </w:rPr>
        <w:t> </w:t>
      </w:r>
      <w:r>
        <w:rPr>
          <w:b/>
          <w:color w:val="0000FF"/>
          <w:sz w:val="24"/>
        </w:rPr>
        <w:t>a</w:t>
      </w:r>
      <w:r>
        <w:rPr>
          <w:b/>
          <w:color w:val="0000FF"/>
          <w:spacing w:val="-15"/>
          <w:sz w:val="24"/>
        </w:rPr>
        <w:t> </w:t>
      </w:r>
      <w:r>
        <w:rPr>
          <w:b/>
          <w:color w:val="0000FF"/>
          <w:sz w:val="24"/>
        </w:rPr>
        <w:t>dose</w:t>
      </w:r>
      <w:r>
        <w:rPr>
          <w:b/>
          <w:color w:val="0000FF"/>
          <w:spacing w:val="-15"/>
          <w:sz w:val="24"/>
        </w:rPr>
        <w:t> </w:t>
      </w:r>
      <w:r>
        <w:rPr>
          <w:b/>
          <w:color w:val="0000FF"/>
          <w:sz w:val="24"/>
        </w:rPr>
        <w:t>or</w:t>
      </w:r>
      <w:r>
        <w:rPr>
          <w:b/>
          <w:color w:val="0000FF"/>
          <w:spacing w:val="-15"/>
          <w:sz w:val="24"/>
        </w:rPr>
        <w:t> </w:t>
      </w:r>
      <w:r>
        <w:rPr>
          <w:b/>
          <w:color w:val="0000FF"/>
          <w:sz w:val="24"/>
        </w:rPr>
        <w:t>dosage</w:t>
      </w:r>
      <w:r>
        <w:rPr>
          <w:b/>
          <w:color w:val="0000FF"/>
          <w:spacing w:val="-15"/>
          <w:sz w:val="24"/>
        </w:rPr>
        <w:t> </w:t>
      </w:r>
      <w:r>
        <w:rPr>
          <w:b/>
          <w:color w:val="0000FF"/>
          <w:sz w:val="24"/>
        </w:rPr>
        <w:t>to</w:t>
      </w:r>
      <w:r>
        <w:rPr>
          <w:b/>
          <w:color w:val="0000FF"/>
          <w:spacing w:val="-15"/>
          <w:sz w:val="24"/>
        </w:rPr>
        <w:t> </w:t>
      </w:r>
      <w:r>
        <w:rPr>
          <w:b/>
          <w:color w:val="0000FF"/>
          <w:sz w:val="24"/>
        </w:rPr>
        <w:t>the</w:t>
      </w:r>
      <w:r>
        <w:rPr>
          <w:b/>
          <w:color w:val="0000FF"/>
          <w:spacing w:val="-15"/>
          <w:sz w:val="24"/>
        </w:rPr>
        <w:t> </w:t>
      </w:r>
      <w:r>
        <w:rPr>
          <w:b/>
          <w:color w:val="0000FF"/>
          <w:sz w:val="24"/>
        </w:rPr>
        <w:t>wrong</w:t>
      </w:r>
      <w:r>
        <w:rPr>
          <w:b/>
          <w:color w:val="0000FF"/>
          <w:spacing w:val="-14"/>
          <w:sz w:val="24"/>
        </w:rPr>
        <w:t> </w:t>
      </w:r>
      <w:r>
        <w:rPr>
          <w:b/>
          <w:color w:val="0000FF"/>
          <w:sz w:val="24"/>
        </w:rPr>
        <w:t>individual</w:t>
      </w:r>
      <w:r>
        <w:rPr>
          <w:b/>
          <w:color w:val="0000FF"/>
          <w:spacing w:val="-15"/>
          <w:sz w:val="24"/>
        </w:rPr>
        <w:t> </w:t>
      </w:r>
      <w:r>
        <w:rPr>
          <w:b/>
          <w:color w:val="0000FF"/>
          <w:sz w:val="24"/>
        </w:rPr>
        <w:t>or</w:t>
      </w:r>
      <w:r>
        <w:rPr>
          <w:b/>
          <w:color w:val="0000FF"/>
          <w:spacing w:val="-15"/>
          <w:sz w:val="24"/>
        </w:rPr>
        <w:t> </w:t>
      </w:r>
      <w:r>
        <w:rPr>
          <w:b/>
          <w:color w:val="0000FF"/>
          <w:sz w:val="24"/>
        </w:rPr>
        <w:t>human research subject;</w:t>
      </w:r>
    </w:p>
    <w:p>
      <w:pPr>
        <w:pStyle w:val="ListParagraph"/>
        <w:numPr>
          <w:ilvl w:val="4"/>
          <w:numId w:val="115"/>
        </w:numPr>
        <w:tabs>
          <w:tab w:pos="3109" w:val="left" w:leader="none"/>
        </w:tabs>
        <w:spacing w:line="244" w:lineRule="auto" w:before="0" w:after="0"/>
        <w:ind w:left="2735" w:right="119" w:firstLine="0"/>
        <w:jc w:val="left"/>
        <w:rPr>
          <w:b/>
          <w:sz w:val="24"/>
        </w:rPr>
      </w:pPr>
      <w:r>
        <w:rPr>
          <w:b/>
          <w:color w:val="0000FF"/>
          <w:sz w:val="24"/>
        </w:rPr>
        <w:t>An</w:t>
      </w:r>
      <w:r>
        <w:rPr>
          <w:b/>
          <w:color w:val="0000FF"/>
          <w:spacing w:val="-3"/>
          <w:sz w:val="24"/>
        </w:rPr>
        <w:t> </w:t>
      </w:r>
      <w:r>
        <w:rPr>
          <w:b/>
          <w:color w:val="0000FF"/>
          <w:sz w:val="24"/>
        </w:rPr>
        <w:t>administration</w:t>
      </w:r>
      <w:r>
        <w:rPr>
          <w:b/>
          <w:color w:val="0000FF"/>
          <w:spacing w:val="-4"/>
          <w:sz w:val="24"/>
        </w:rPr>
        <w:t> </w:t>
      </w:r>
      <w:r>
        <w:rPr>
          <w:b/>
          <w:color w:val="0000FF"/>
          <w:sz w:val="24"/>
        </w:rPr>
        <w:t>of</w:t>
      </w:r>
      <w:r>
        <w:rPr>
          <w:b/>
          <w:color w:val="0000FF"/>
          <w:spacing w:val="-1"/>
          <w:sz w:val="24"/>
        </w:rPr>
        <w:t> </w:t>
      </w:r>
      <w:r>
        <w:rPr>
          <w:b/>
          <w:color w:val="0000FF"/>
          <w:sz w:val="24"/>
        </w:rPr>
        <w:t>a</w:t>
      </w:r>
      <w:r>
        <w:rPr>
          <w:b/>
          <w:color w:val="0000FF"/>
          <w:spacing w:val="-4"/>
          <w:sz w:val="24"/>
        </w:rPr>
        <w:t> </w:t>
      </w:r>
      <w:r>
        <w:rPr>
          <w:b/>
          <w:color w:val="0000FF"/>
          <w:sz w:val="24"/>
        </w:rPr>
        <w:t>dose</w:t>
      </w:r>
      <w:r>
        <w:rPr>
          <w:b/>
          <w:color w:val="0000FF"/>
          <w:spacing w:val="-2"/>
          <w:sz w:val="24"/>
        </w:rPr>
        <w:t> </w:t>
      </w:r>
      <w:r>
        <w:rPr>
          <w:b/>
          <w:color w:val="0000FF"/>
          <w:sz w:val="24"/>
        </w:rPr>
        <w:t>or</w:t>
      </w:r>
      <w:r>
        <w:rPr>
          <w:b/>
          <w:color w:val="0000FF"/>
          <w:spacing w:val="-3"/>
          <w:sz w:val="24"/>
        </w:rPr>
        <w:t> </w:t>
      </w:r>
      <w:r>
        <w:rPr>
          <w:b/>
          <w:color w:val="0000FF"/>
          <w:sz w:val="24"/>
        </w:rPr>
        <w:t>dosage</w:t>
      </w:r>
      <w:r>
        <w:rPr>
          <w:b/>
          <w:color w:val="0000FF"/>
          <w:spacing w:val="-3"/>
          <w:sz w:val="24"/>
        </w:rPr>
        <w:t> </w:t>
      </w:r>
      <w:r>
        <w:rPr>
          <w:b/>
          <w:color w:val="0000FF"/>
          <w:sz w:val="24"/>
        </w:rPr>
        <w:t>delivered by the</w:t>
      </w:r>
      <w:r>
        <w:rPr>
          <w:b/>
          <w:color w:val="0000FF"/>
          <w:spacing w:val="-3"/>
          <w:sz w:val="24"/>
        </w:rPr>
        <w:t> </w:t>
      </w:r>
      <w:r>
        <w:rPr>
          <w:b/>
          <w:color w:val="0000FF"/>
          <w:sz w:val="24"/>
        </w:rPr>
        <w:t>wrong</w:t>
      </w:r>
      <w:r>
        <w:rPr>
          <w:b/>
          <w:color w:val="0000FF"/>
          <w:spacing w:val="-1"/>
          <w:sz w:val="24"/>
        </w:rPr>
        <w:t> </w:t>
      </w:r>
      <w:r>
        <w:rPr>
          <w:b/>
          <w:color w:val="0000FF"/>
          <w:sz w:val="24"/>
        </w:rPr>
        <w:t>mode</w:t>
      </w:r>
      <w:r>
        <w:rPr>
          <w:b/>
          <w:color w:val="0000FF"/>
          <w:spacing w:val="-3"/>
          <w:sz w:val="24"/>
        </w:rPr>
        <w:t> </w:t>
      </w:r>
      <w:r>
        <w:rPr>
          <w:b/>
          <w:color w:val="0000FF"/>
          <w:sz w:val="24"/>
        </w:rPr>
        <w:t>of treatment; or</w:t>
      </w:r>
    </w:p>
    <w:p>
      <w:pPr>
        <w:pStyle w:val="ListParagraph"/>
        <w:numPr>
          <w:ilvl w:val="4"/>
          <w:numId w:val="115"/>
        </w:numPr>
        <w:tabs>
          <w:tab w:pos="3082" w:val="left" w:leader="none"/>
        </w:tabs>
        <w:spacing w:line="272" w:lineRule="exact" w:before="0" w:after="0"/>
        <w:ind w:left="3081" w:right="0" w:hanging="347"/>
        <w:jc w:val="left"/>
        <w:rPr>
          <w:b/>
          <w:sz w:val="24"/>
        </w:rPr>
      </w:pPr>
      <w:r>
        <w:rPr>
          <w:b/>
          <w:color w:val="0000FF"/>
          <w:sz w:val="24"/>
        </w:rPr>
        <w:t>A</w:t>
      </w:r>
      <w:r>
        <w:rPr>
          <w:b/>
          <w:color w:val="0000FF"/>
          <w:spacing w:val="-1"/>
          <w:sz w:val="24"/>
        </w:rPr>
        <w:t> </w:t>
      </w:r>
      <w:r>
        <w:rPr>
          <w:b/>
          <w:color w:val="0000FF"/>
          <w:sz w:val="24"/>
        </w:rPr>
        <w:t>leaking</w:t>
      </w:r>
      <w:r>
        <w:rPr>
          <w:b/>
          <w:color w:val="0000FF"/>
          <w:spacing w:val="-1"/>
          <w:sz w:val="24"/>
        </w:rPr>
        <w:t> </w:t>
      </w:r>
      <w:r>
        <w:rPr>
          <w:b/>
          <w:color w:val="0000FF"/>
          <w:sz w:val="24"/>
        </w:rPr>
        <w:t>sealed </w:t>
      </w:r>
      <w:r>
        <w:rPr>
          <w:b/>
          <w:color w:val="0000FF"/>
          <w:spacing w:val="-2"/>
          <w:sz w:val="24"/>
        </w:rPr>
        <w:t>source.</w:t>
      </w:r>
    </w:p>
    <w:p>
      <w:pPr>
        <w:pStyle w:val="ListParagraph"/>
        <w:numPr>
          <w:ilvl w:val="3"/>
          <w:numId w:val="115"/>
        </w:numPr>
        <w:tabs>
          <w:tab w:pos="2750" w:val="left" w:leader="none"/>
        </w:tabs>
        <w:spacing w:line="242" w:lineRule="auto" w:before="0" w:after="0"/>
        <w:ind w:left="2375" w:right="118" w:firstLine="0"/>
        <w:jc w:val="left"/>
        <w:rPr>
          <w:b/>
          <w:color w:val="0000FF"/>
          <w:sz w:val="24"/>
        </w:rPr>
      </w:pPr>
      <w:r>
        <w:rPr>
          <w:b/>
          <w:color w:val="0000FF"/>
          <w:sz w:val="24"/>
        </w:rPr>
        <w:t>A dose to the skin or an organ or tissue other than the treatment site that exceeds by:</w:t>
      </w:r>
    </w:p>
    <w:p>
      <w:pPr>
        <w:pStyle w:val="ListParagraph"/>
        <w:numPr>
          <w:ilvl w:val="4"/>
          <w:numId w:val="115"/>
        </w:numPr>
        <w:tabs>
          <w:tab w:pos="3052" w:val="left" w:leader="none"/>
        </w:tabs>
        <w:spacing w:line="242" w:lineRule="auto" w:before="0" w:after="0"/>
        <w:ind w:left="2735" w:right="116" w:firstLine="0"/>
        <w:jc w:val="both"/>
        <w:rPr>
          <w:b/>
          <w:sz w:val="24"/>
        </w:rPr>
      </w:pPr>
      <w:r>
        <w:rPr>
          <w:b/>
          <w:color w:val="0000FF"/>
          <w:spacing w:val="-2"/>
          <w:sz w:val="24"/>
        </w:rPr>
        <w:t>0.5</w:t>
      </w:r>
      <w:r>
        <w:rPr>
          <w:b/>
          <w:color w:val="0000FF"/>
          <w:spacing w:val="-11"/>
          <w:sz w:val="24"/>
        </w:rPr>
        <w:t> </w:t>
      </w:r>
      <w:r>
        <w:rPr>
          <w:b/>
          <w:color w:val="0000FF"/>
          <w:spacing w:val="-2"/>
          <w:sz w:val="24"/>
        </w:rPr>
        <w:t>Sv</w:t>
      </w:r>
      <w:r>
        <w:rPr>
          <w:b/>
          <w:color w:val="0000FF"/>
          <w:spacing w:val="-10"/>
          <w:sz w:val="24"/>
        </w:rPr>
        <w:t> </w:t>
      </w:r>
      <w:r>
        <w:rPr>
          <w:b/>
          <w:color w:val="0000FF"/>
          <w:spacing w:val="-2"/>
          <w:sz w:val="24"/>
        </w:rPr>
        <w:t>(50</w:t>
      </w:r>
      <w:r>
        <w:rPr>
          <w:b/>
          <w:color w:val="0000FF"/>
          <w:spacing w:val="-10"/>
          <w:sz w:val="24"/>
        </w:rPr>
        <w:t> </w:t>
      </w:r>
      <w:r>
        <w:rPr>
          <w:b/>
          <w:color w:val="0000FF"/>
          <w:spacing w:val="-2"/>
          <w:sz w:val="24"/>
        </w:rPr>
        <w:t>rem)</w:t>
      </w:r>
      <w:r>
        <w:rPr>
          <w:b/>
          <w:color w:val="0000FF"/>
          <w:spacing w:val="-11"/>
          <w:sz w:val="24"/>
        </w:rPr>
        <w:t> </w:t>
      </w:r>
      <w:r>
        <w:rPr>
          <w:b/>
          <w:color w:val="0000FF"/>
          <w:spacing w:val="-2"/>
          <w:sz w:val="24"/>
        </w:rPr>
        <w:t>or</w:t>
      </w:r>
      <w:r>
        <w:rPr>
          <w:b/>
          <w:color w:val="0000FF"/>
          <w:spacing w:val="-10"/>
          <w:sz w:val="24"/>
        </w:rPr>
        <w:t> </w:t>
      </w:r>
      <w:r>
        <w:rPr>
          <w:b/>
          <w:color w:val="0000FF"/>
          <w:spacing w:val="-2"/>
          <w:sz w:val="24"/>
        </w:rPr>
        <w:t>more</w:t>
      </w:r>
      <w:r>
        <w:rPr>
          <w:b/>
          <w:color w:val="0000FF"/>
          <w:spacing w:val="-10"/>
          <w:sz w:val="24"/>
        </w:rPr>
        <w:t> </w:t>
      </w:r>
      <w:r>
        <w:rPr>
          <w:b/>
          <w:color w:val="0000FF"/>
          <w:spacing w:val="-2"/>
          <w:sz w:val="24"/>
        </w:rPr>
        <w:t>the</w:t>
      </w:r>
      <w:r>
        <w:rPr>
          <w:b/>
          <w:color w:val="0000FF"/>
          <w:spacing w:val="-10"/>
          <w:sz w:val="24"/>
        </w:rPr>
        <w:t> </w:t>
      </w:r>
      <w:r>
        <w:rPr>
          <w:b/>
          <w:color w:val="0000FF"/>
          <w:spacing w:val="-2"/>
          <w:sz w:val="24"/>
        </w:rPr>
        <w:t>expected</w:t>
      </w:r>
      <w:r>
        <w:rPr>
          <w:b/>
          <w:color w:val="0000FF"/>
          <w:spacing w:val="-10"/>
          <w:sz w:val="24"/>
        </w:rPr>
        <w:t> </w:t>
      </w:r>
      <w:r>
        <w:rPr>
          <w:b/>
          <w:color w:val="0000FF"/>
          <w:spacing w:val="-2"/>
          <w:sz w:val="24"/>
        </w:rPr>
        <w:t>dose</w:t>
      </w:r>
      <w:r>
        <w:rPr>
          <w:b/>
          <w:color w:val="0000FF"/>
          <w:spacing w:val="-10"/>
          <w:sz w:val="24"/>
        </w:rPr>
        <w:t> </w:t>
      </w:r>
      <w:r>
        <w:rPr>
          <w:b/>
          <w:color w:val="0000FF"/>
          <w:spacing w:val="-2"/>
          <w:sz w:val="24"/>
        </w:rPr>
        <w:t>to</w:t>
      </w:r>
      <w:r>
        <w:rPr>
          <w:b/>
          <w:color w:val="0000FF"/>
          <w:spacing w:val="-10"/>
          <w:sz w:val="24"/>
        </w:rPr>
        <w:t> </w:t>
      </w:r>
      <w:r>
        <w:rPr>
          <w:b/>
          <w:color w:val="0000FF"/>
          <w:spacing w:val="-2"/>
          <w:sz w:val="24"/>
        </w:rPr>
        <w:t>that</w:t>
      </w:r>
      <w:r>
        <w:rPr>
          <w:b/>
          <w:color w:val="0000FF"/>
          <w:spacing w:val="-10"/>
          <w:sz w:val="24"/>
        </w:rPr>
        <w:t> </w:t>
      </w:r>
      <w:r>
        <w:rPr>
          <w:b/>
          <w:color w:val="0000FF"/>
          <w:spacing w:val="-2"/>
          <w:sz w:val="24"/>
        </w:rPr>
        <w:t>site</w:t>
      </w:r>
      <w:r>
        <w:rPr>
          <w:b/>
          <w:color w:val="0000FF"/>
          <w:spacing w:val="-10"/>
          <w:sz w:val="24"/>
        </w:rPr>
        <w:t> </w:t>
      </w:r>
      <w:r>
        <w:rPr>
          <w:b/>
          <w:color w:val="0000FF"/>
          <w:spacing w:val="-2"/>
          <w:sz w:val="24"/>
        </w:rPr>
        <w:t>from</w:t>
      </w:r>
      <w:r>
        <w:rPr>
          <w:b/>
          <w:color w:val="0000FF"/>
          <w:spacing w:val="-13"/>
          <w:sz w:val="24"/>
        </w:rPr>
        <w:t> </w:t>
      </w:r>
      <w:r>
        <w:rPr>
          <w:b/>
          <w:color w:val="0000FF"/>
          <w:spacing w:val="-2"/>
          <w:sz w:val="24"/>
        </w:rPr>
        <w:t>the</w:t>
      </w:r>
      <w:r>
        <w:rPr>
          <w:b/>
          <w:color w:val="0000FF"/>
          <w:spacing w:val="-10"/>
          <w:sz w:val="24"/>
        </w:rPr>
        <w:t> </w:t>
      </w:r>
      <w:r>
        <w:rPr>
          <w:b/>
          <w:color w:val="0000FF"/>
          <w:spacing w:val="-2"/>
          <w:sz w:val="24"/>
        </w:rPr>
        <w:t>procedure </w:t>
      </w:r>
      <w:r>
        <w:rPr>
          <w:b/>
          <w:color w:val="0000FF"/>
          <w:w w:val="95"/>
          <w:sz w:val="24"/>
        </w:rPr>
        <w:t>if the administration had been given in accordance with the written </w:t>
      </w:r>
      <w:r>
        <w:rPr>
          <w:b/>
          <w:color w:val="0000FF"/>
          <w:w w:val="95"/>
          <w:sz w:val="24"/>
        </w:rPr>
        <w:t>directive</w:t>
      </w:r>
      <w:r>
        <w:rPr>
          <w:b/>
          <w:color w:val="0000FF"/>
          <w:w w:val="95"/>
          <w:sz w:val="24"/>
        </w:rPr>
        <w:t> </w:t>
      </w:r>
      <w:r>
        <w:rPr>
          <w:b/>
          <w:color w:val="0000FF"/>
          <w:sz w:val="24"/>
        </w:rPr>
        <w:t>prepared or revised before administration; and</w:t>
      </w:r>
    </w:p>
    <w:p>
      <w:pPr>
        <w:pStyle w:val="ListParagraph"/>
        <w:numPr>
          <w:ilvl w:val="4"/>
          <w:numId w:val="115"/>
        </w:numPr>
        <w:tabs>
          <w:tab w:pos="3112" w:val="left" w:leader="none"/>
        </w:tabs>
        <w:spacing w:line="242" w:lineRule="auto" w:before="0" w:after="0"/>
        <w:ind w:left="2735" w:right="117" w:firstLine="0"/>
        <w:jc w:val="both"/>
        <w:rPr>
          <w:b/>
          <w:sz w:val="24"/>
        </w:rPr>
      </w:pPr>
      <w:r>
        <w:rPr>
          <w:b/>
          <w:color w:val="0000FF"/>
          <w:sz w:val="24"/>
        </w:rPr>
        <w:t>50</w:t>
      </w:r>
      <w:r>
        <w:rPr>
          <w:b/>
          <w:color w:val="0000FF"/>
          <w:spacing w:val="-3"/>
          <w:sz w:val="24"/>
        </w:rPr>
        <w:t> </w:t>
      </w:r>
      <w:r>
        <w:rPr>
          <w:b/>
          <w:color w:val="0000FF"/>
          <w:sz w:val="24"/>
        </w:rPr>
        <w:t>percent</w:t>
      </w:r>
      <w:r>
        <w:rPr>
          <w:b/>
          <w:color w:val="0000FF"/>
          <w:spacing w:val="-4"/>
          <w:sz w:val="24"/>
        </w:rPr>
        <w:t> </w:t>
      </w:r>
      <w:r>
        <w:rPr>
          <w:b/>
          <w:color w:val="0000FF"/>
          <w:sz w:val="24"/>
        </w:rPr>
        <w:t>or</w:t>
      </w:r>
      <w:r>
        <w:rPr>
          <w:b/>
          <w:color w:val="0000FF"/>
          <w:spacing w:val="-6"/>
          <w:sz w:val="24"/>
        </w:rPr>
        <w:t> </w:t>
      </w:r>
      <w:r>
        <w:rPr>
          <w:b/>
          <w:color w:val="0000FF"/>
          <w:sz w:val="24"/>
        </w:rPr>
        <w:t>more</w:t>
      </w:r>
      <w:r>
        <w:rPr>
          <w:b/>
          <w:color w:val="0000FF"/>
          <w:spacing w:val="-4"/>
          <w:sz w:val="24"/>
        </w:rPr>
        <w:t> </w:t>
      </w:r>
      <w:r>
        <w:rPr>
          <w:b/>
          <w:color w:val="0000FF"/>
          <w:sz w:val="24"/>
        </w:rPr>
        <w:t>the</w:t>
      </w:r>
      <w:r>
        <w:rPr>
          <w:b/>
          <w:color w:val="0000FF"/>
          <w:spacing w:val="-4"/>
          <w:sz w:val="24"/>
        </w:rPr>
        <w:t> </w:t>
      </w:r>
      <w:r>
        <w:rPr>
          <w:b/>
          <w:color w:val="0000FF"/>
          <w:sz w:val="24"/>
        </w:rPr>
        <w:t>expected</w:t>
      </w:r>
      <w:r>
        <w:rPr>
          <w:b/>
          <w:color w:val="0000FF"/>
          <w:spacing w:val="-3"/>
          <w:sz w:val="24"/>
        </w:rPr>
        <w:t> </w:t>
      </w:r>
      <w:r>
        <w:rPr>
          <w:b/>
          <w:color w:val="0000FF"/>
          <w:sz w:val="24"/>
        </w:rPr>
        <w:t>dose</w:t>
      </w:r>
      <w:r>
        <w:rPr>
          <w:b/>
          <w:color w:val="0000FF"/>
          <w:spacing w:val="-4"/>
          <w:sz w:val="24"/>
        </w:rPr>
        <w:t> </w:t>
      </w:r>
      <w:r>
        <w:rPr>
          <w:b/>
          <w:color w:val="0000FF"/>
          <w:sz w:val="24"/>
        </w:rPr>
        <w:t>to</w:t>
      </w:r>
      <w:r>
        <w:rPr>
          <w:b/>
          <w:color w:val="0000FF"/>
          <w:spacing w:val="-5"/>
          <w:sz w:val="24"/>
        </w:rPr>
        <w:t> </w:t>
      </w:r>
      <w:r>
        <w:rPr>
          <w:b/>
          <w:color w:val="0000FF"/>
          <w:sz w:val="24"/>
        </w:rPr>
        <w:t>that</w:t>
      </w:r>
      <w:r>
        <w:rPr>
          <w:b/>
          <w:color w:val="0000FF"/>
          <w:spacing w:val="-4"/>
          <w:sz w:val="24"/>
        </w:rPr>
        <w:t> </w:t>
      </w:r>
      <w:r>
        <w:rPr>
          <w:b/>
          <w:color w:val="0000FF"/>
          <w:sz w:val="24"/>
        </w:rPr>
        <w:t>site</w:t>
      </w:r>
      <w:r>
        <w:rPr>
          <w:b/>
          <w:color w:val="0000FF"/>
          <w:spacing w:val="-4"/>
          <w:sz w:val="24"/>
        </w:rPr>
        <w:t> </w:t>
      </w:r>
      <w:r>
        <w:rPr>
          <w:b/>
          <w:color w:val="0000FF"/>
          <w:sz w:val="24"/>
        </w:rPr>
        <w:t>from</w:t>
      </w:r>
      <w:r>
        <w:rPr>
          <w:b/>
          <w:color w:val="0000FF"/>
          <w:spacing w:val="-8"/>
          <w:sz w:val="24"/>
        </w:rPr>
        <w:t> </w:t>
      </w:r>
      <w:r>
        <w:rPr>
          <w:b/>
          <w:color w:val="0000FF"/>
          <w:sz w:val="24"/>
        </w:rPr>
        <w:t>the</w:t>
      </w:r>
      <w:r>
        <w:rPr>
          <w:b/>
          <w:color w:val="0000FF"/>
          <w:spacing w:val="-4"/>
          <w:sz w:val="24"/>
        </w:rPr>
        <w:t> </w:t>
      </w:r>
      <w:r>
        <w:rPr>
          <w:b/>
          <w:color w:val="0000FF"/>
          <w:sz w:val="24"/>
        </w:rPr>
        <w:t>procedure</w:t>
      </w:r>
      <w:r>
        <w:rPr>
          <w:b/>
          <w:color w:val="0000FF"/>
          <w:spacing w:val="-4"/>
          <w:sz w:val="24"/>
        </w:rPr>
        <w:t> </w:t>
      </w:r>
      <w:r>
        <w:rPr>
          <w:b/>
          <w:color w:val="0000FF"/>
          <w:sz w:val="24"/>
        </w:rPr>
        <w:t>if the</w:t>
      </w:r>
      <w:r>
        <w:rPr>
          <w:b/>
          <w:color w:val="0000FF"/>
          <w:spacing w:val="-10"/>
          <w:sz w:val="24"/>
        </w:rPr>
        <w:t> </w:t>
      </w:r>
      <w:r>
        <w:rPr>
          <w:b/>
          <w:color w:val="0000FF"/>
          <w:sz w:val="24"/>
        </w:rPr>
        <w:t>administration</w:t>
      </w:r>
      <w:r>
        <w:rPr>
          <w:b/>
          <w:color w:val="0000FF"/>
          <w:spacing w:val="-10"/>
          <w:sz w:val="24"/>
        </w:rPr>
        <w:t> </w:t>
      </w:r>
      <w:r>
        <w:rPr>
          <w:b/>
          <w:color w:val="0000FF"/>
          <w:sz w:val="24"/>
        </w:rPr>
        <w:t>had</w:t>
      </w:r>
      <w:r>
        <w:rPr>
          <w:b/>
          <w:color w:val="0000FF"/>
          <w:spacing w:val="-9"/>
          <w:sz w:val="24"/>
        </w:rPr>
        <w:t> </w:t>
      </w:r>
      <w:r>
        <w:rPr>
          <w:b/>
          <w:color w:val="0000FF"/>
          <w:sz w:val="24"/>
        </w:rPr>
        <w:t>been</w:t>
      </w:r>
      <w:r>
        <w:rPr>
          <w:b/>
          <w:color w:val="0000FF"/>
          <w:spacing w:val="-9"/>
          <w:sz w:val="24"/>
        </w:rPr>
        <w:t> </w:t>
      </w:r>
      <w:r>
        <w:rPr>
          <w:b/>
          <w:color w:val="0000FF"/>
          <w:sz w:val="24"/>
        </w:rPr>
        <w:t>given</w:t>
      </w:r>
      <w:r>
        <w:rPr>
          <w:b/>
          <w:color w:val="0000FF"/>
          <w:spacing w:val="-9"/>
          <w:sz w:val="24"/>
        </w:rPr>
        <w:t> </w:t>
      </w:r>
      <w:r>
        <w:rPr>
          <w:b/>
          <w:color w:val="0000FF"/>
          <w:sz w:val="24"/>
        </w:rPr>
        <w:t>in</w:t>
      </w:r>
      <w:r>
        <w:rPr>
          <w:b/>
          <w:color w:val="0000FF"/>
          <w:spacing w:val="-9"/>
          <w:sz w:val="24"/>
        </w:rPr>
        <w:t> </w:t>
      </w:r>
      <w:r>
        <w:rPr>
          <w:b/>
          <w:color w:val="0000FF"/>
          <w:sz w:val="24"/>
        </w:rPr>
        <w:t>accordance</w:t>
      </w:r>
      <w:r>
        <w:rPr>
          <w:b/>
          <w:color w:val="0000FF"/>
          <w:spacing w:val="-14"/>
          <w:sz w:val="24"/>
        </w:rPr>
        <w:t> </w:t>
      </w:r>
      <w:r>
        <w:rPr>
          <w:b/>
          <w:color w:val="0000FF"/>
          <w:sz w:val="24"/>
        </w:rPr>
        <w:t>with</w:t>
      </w:r>
      <w:r>
        <w:rPr>
          <w:b/>
          <w:color w:val="0000FF"/>
          <w:spacing w:val="-11"/>
          <w:sz w:val="24"/>
        </w:rPr>
        <w:t> </w:t>
      </w:r>
      <w:r>
        <w:rPr>
          <w:b/>
          <w:color w:val="0000FF"/>
          <w:sz w:val="24"/>
        </w:rPr>
        <w:t>the</w:t>
      </w:r>
      <w:r>
        <w:rPr>
          <w:b/>
          <w:color w:val="0000FF"/>
          <w:spacing w:val="-12"/>
          <w:sz w:val="24"/>
        </w:rPr>
        <w:t> </w:t>
      </w:r>
      <w:r>
        <w:rPr>
          <w:b/>
          <w:color w:val="0000FF"/>
          <w:sz w:val="24"/>
        </w:rPr>
        <w:t>written</w:t>
      </w:r>
      <w:r>
        <w:rPr>
          <w:b/>
          <w:color w:val="0000FF"/>
          <w:spacing w:val="-9"/>
          <w:sz w:val="24"/>
        </w:rPr>
        <w:t> </w:t>
      </w:r>
      <w:r>
        <w:rPr>
          <w:b/>
          <w:color w:val="0000FF"/>
          <w:sz w:val="24"/>
        </w:rPr>
        <w:t>directive prepared or revised before administration.</w:t>
      </w:r>
    </w:p>
    <w:p>
      <w:pPr>
        <w:pStyle w:val="ListParagraph"/>
        <w:numPr>
          <w:ilvl w:val="2"/>
          <w:numId w:val="115"/>
        </w:numPr>
        <w:tabs>
          <w:tab w:pos="2611" w:val="left" w:leader="none"/>
        </w:tabs>
        <w:spacing w:line="242" w:lineRule="auto" w:before="0" w:after="0"/>
        <w:ind w:left="2015" w:right="115" w:firstLine="0"/>
        <w:jc w:val="both"/>
        <w:rPr>
          <w:b/>
          <w:color w:val="0000FF"/>
          <w:sz w:val="24"/>
        </w:rPr>
      </w:pPr>
      <w:r>
        <w:rPr>
          <w:b/>
          <w:color w:val="0000FF"/>
          <w:sz w:val="24"/>
        </w:rPr>
        <w:t>For permanent implant</w:t>
      </w:r>
      <w:r>
        <w:rPr>
          <w:b/>
          <w:color w:val="0000FF"/>
          <w:sz w:val="24"/>
        </w:rPr>
        <w:t> brachytherapy, the administration of byproduct material or radiation from byproduct material (excluding sources that </w:t>
      </w:r>
      <w:r>
        <w:rPr>
          <w:b/>
          <w:color w:val="0000FF"/>
          <w:sz w:val="24"/>
        </w:rPr>
        <w:t>were </w:t>
      </w:r>
      <w:r>
        <w:rPr>
          <w:b/>
          <w:color w:val="0000FF"/>
          <w:spacing w:val="-2"/>
          <w:sz w:val="24"/>
        </w:rPr>
        <w:t>implanted</w:t>
      </w:r>
      <w:r>
        <w:rPr>
          <w:b/>
          <w:color w:val="0000FF"/>
          <w:spacing w:val="-10"/>
          <w:sz w:val="24"/>
        </w:rPr>
        <w:t> </w:t>
      </w:r>
      <w:r>
        <w:rPr>
          <w:b/>
          <w:color w:val="0000FF"/>
          <w:spacing w:val="-2"/>
          <w:sz w:val="24"/>
        </w:rPr>
        <w:t>in</w:t>
      </w:r>
      <w:r>
        <w:rPr>
          <w:b/>
          <w:color w:val="0000FF"/>
          <w:spacing w:val="-10"/>
          <w:sz w:val="24"/>
        </w:rPr>
        <w:t> </w:t>
      </w:r>
      <w:r>
        <w:rPr>
          <w:b/>
          <w:color w:val="0000FF"/>
          <w:spacing w:val="-2"/>
          <w:sz w:val="24"/>
        </w:rPr>
        <w:t>the</w:t>
      </w:r>
      <w:r>
        <w:rPr>
          <w:b/>
          <w:color w:val="0000FF"/>
          <w:spacing w:val="-16"/>
          <w:sz w:val="24"/>
        </w:rPr>
        <w:t> </w:t>
      </w:r>
      <w:r>
        <w:rPr>
          <w:b/>
          <w:color w:val="0000FF"/>
          <w:spacing w:val="-2"/>
          <w:sz w:val="24"/>
        </w:rPr>
        <w:t>correct</w:t>
      </w:r>
      <w:r>
        <w:rPr>
          <w:b/>
          <w:color w:val="0000FF"/>
          <w:spacing w:val="-16"/>
          <w:sz w:val="24"/>
        </w:rPr>
        <w:t> </w:t>
      </w:r>
      <w:r>
        <w:rPr>
          <w:b/>
          <w:color w:val="0000FF"/>
          <w:spacing w:val="-2"/>
          <w:sz w:val="24"/>
        </w:rPr>
        <w:t>site</w:t>
      </w:r>
      <w:r>
        <w:rPr>
          <w:b/>
          <w:color w:val="0000FF"/>
          <w:spacing w:val="-16"/>
          <w:sz w:val="24"/>
        </w:rPr>
        <w:t> </w:t>
      </w:r>
      <w:r>
        <w:rPr>
          <w:b/>
          <w:color w:val="0000FF"/>
          <w:spacing w:val="-2"/>
          <w:sz w:val="24"/>
        </w:rPr>
        <w:t>but</w:t>
      </w:r>
      <w:r>
        <w:rPr>
          <w:b/>
          <w:color w:val="0000FF"/>
          <w:spacing w:val="-16"/>
          <w:sz w:val="24"/>
        </w:rPr>
        <w:t> </w:t>
      </w:r>
      <w:r>
        <w:rPr>
          <w:b/>
          <w:color w:val="0000FF"/>
          <w:spacing w:val="-2"/>
          <w:sz w:val="24"/>
        </w:rPr>
        <w:t>migrated</w:t>
      </w:r>
      <w:r>
        <w:rPr>
          <w:b/>
          <w:color w:val="0000FF"/>
          <w:spacing w:val="-13"/>
          <w:sz w:val="24"/>
        </w:rPr>
        <w:t> </w:t>
      </w:r>
      <w:r>
        <w:rPr>
          <w:b/>
          <w:color w:val="0000FF"/>
          <w:spacing w:val="-2"/>
          <w:sz w:val="24"/>
        </w:rPr>
        <w:t>outside</w:t>
      </w:r>
      <w:r>
        <w:rPr>
          <w:b/>
          <w:color w:val="0000FF"/>
          <w:spacing w:val="-17"/>
          <w:sz w:val="24"/>
        </w:rPr>
        <w:t> </w:t>
      </w:r>
      <w:r>
        <w:rPr>
          <w:b/>
          <w:color w:val="0000FF"/>
          <w:spacing w:val="-2"/>
          <w:sz w:val="24"/>
        </w:rPr>
        <w:t>the</w:t>
      </w:r>
      <w:r>
        <w:rPr>
          <w:b/>
          <w:color w:val="0000FF"/>
          <w:spacing w:val="-13"/>
          <w:sz w:val="24"/>
        </w:rPr>
        <w:t> </w:t>
      </w:r>
      <w:r>
        <w:rPr>
          <w:b/>
          <w:color w:val="0000FF"/>
          <w:spacing w:val="-2"/>
          <w:sz w:val="24"/>
        </w:rPr>
        <w:t>treatment</w:t>
      </w:r>
      <w:r>
        <w:rPr>
          <w:b/>
          <w:color w:val="0000FF"/>
          <w:spacing w:val="-13"/>
          <w:sz w:val="24"/>
        </w:rPr>
        <w:t> </w:t>
      </w:r>
      <w:r>
        <w:rPr>
          <w:b/>
          <w:color w:val="0000FF"/>
          <w:spacing w:val="-2"/>
          <w:sz w:val="24"/>
        </w:rPr>
        <w:t>site)</w:t>
      </w:r>
      <w:r>
        <w:rPr>
          <w:b/>
          <w:color w:val="0000FF"/>
          <w:spacing w:val="-10"/>
          <w:sz w:val="24"/>
        </w:rPr>
        <w:t> </w:t>
      </w:r>
      <w:r>
        <w:rPr>
          <w:b/>
          <w:color w:val="0000FF"/>
          <w:spacing w:val="-2"/>
          <w:sz w:val="24"/>
        </w:rPr>
        <w:t>that</w:t>
      </w:r>
      <w:r>
        <w:rPr>
          <w:b/>
          <w:color w:val="0000FF"/>
          <w:spacing w:val="-15"/>
          <w:sz w:val="24"/>
        </w:rPr>
        <w:t> </w:t>
      </w:r>
      <w:r>
        <w:rPr>
          <w:b/>
          <w:color w:val="0000FF"/>
          <w:spacing w:val="-2"/>
          <w:sz w:val="24"/>
        </w:rPr>
        <w:t>results</w:t>
      </w:r>
      <w:r>
        <w:rPr>
          <w:b/>
          <w:color w:val="0000FF"/>
          <w:spacing w:val="-10"/>
          <w:sz w:val="24"/>
        </w:rPr>
        <w:t> </w:t>
      </w:r>
      <w:r>
        <w:rPr>
          <w:b/>
          <w:color w:val="0000FF"/>
          <w:spacing w:val="-2"/>
          <w:sz w:val="24"/>
        </w:rPr>
        <w:t>in:</w:t>
      </w:r>
    </w:p>
    <w:p>
      <w:pPr>
        <w:pStyle w:val="ListParagraph"/>
        <w:numPr>
          <w:ilvl w:val="3"/>
          <w:numId w:val="115"/>
        </w:numPr>
        <w:tabs>
          <w:tab w:pos="2678" w:val="left" w:leader="none"/>
        </w:tabs>
        <w:spacing w:line="242" w:lineRule="auto" w:before="2" w:after="0"/>
        <w:ind w:left="2375" w:right="113" w:firstLine="0"/>
        <w:jc w:val="both"/>
        <w:rPr>
          <w:b/>
          <w:sz w:val="24"/>
        </w:rPr>
      </w:pPr>
      <w:r>
        <w:rPr>
          <w:b/>
          <w:color w:val="0000FF"/>
          <w:w w:val="95"/>
          <w:sz w:val="24"/>
        </w:rPr>
        <w:t>The total source strength administered differing by 20 percent or more </w:t>
      </w:r>
      <w:r>
        <w:rPr>
          <w:b/>
          <w:color w:val="0000FF"/>
          <w:w w:val="95"/>
          <w:sz w:val="24"/>
        </w:rPr>
        <w:t>from</w:t>
      </w:r>
      <w:r>
        <w:rPr>
          <w:b/>
          <w:color w:val="0000FF"/>
          <w:w w:val="95"/>
          <w:sz w:val="24"/>
        </w:rPr>
        <w:t> </w:t>
      </w:r>
      <w:r>
        <w:rPr>
          <w:b/>
          <w:color w:val="0000FF"/>
          <w:sz w:val="24"/>
        </w:rPr>
        <w:t>the total source strength documented in the post-implantation portion of the written directive;</w:t>
      </w:r>
    </w:p>
    <w:p>
      <w:pPr>
        <w:pStyle w:val="ListParagraph"/>
        <w:numPr>
          <w:ilvl w:val="3"/>
          <w:numId w:val="115"/>
        </w:numPr>
        <w:tabs>
          <w:tab w:pos="2908" w:val="left" w:leader="none"/>
        </w:tabs>
        <w:spacing w:line="242" w:lineRule="auto" w:before="4" w:after="0"/>
        <w:ind w:left="2375" w:right="115" w:firstLine="0"/>
        <w:jc w:val="both"/>
        <w:rPr>
          <w:b/>
          <w:sz w:val="24"/>
        </w:rPr>
      </w:pPr>
      <w:r>
        <w:rPr>
          <w:b/>
          <w:color w:val="0000FF"/>
          <w:sz w:val="24"/>
        </w:rPr>
        <w:t>The total source strength administered outside of the treatment site exceeding</w:t>
      </w:r>
      <w:r>
        <w:rPr>
          <w:b/>
          <w:color w:val="0000FF"/>
          <w:spacing w:val="40"/>
          <w:sz w:val="24"/>
        </w:rPr>
        <w:t> </w:t>
      </w:r>
      <w:r>
        <w:rPr>
          <w:b/>
          <w:color w:val="0000FF"/>
          <w:sz w:val="24"/>
        </w:rPr>
        <w:t>20</w:t>
      </w:r>
      <w:r>
        <w:rPr>
          <w:b/>
          <w:color w:val="0000FF"/>
          <w:spacing w:val="40"/>
          <w:sz w:val="24"/>
        </w:rPr>
        <w:t> </w:t>
      </w:r>
      <w:r>
        <w:rPr>
          <w:b/>
          <w:color w:val="0000FF"/>
          <w:sz w:val="24"/>
        </w:rPr>
        <w:t>percent</w:t>
      </w:r>
      <w:r>
        <w:rPr>
          <w:b/>
          <w:color w:val="0000FF"/>
          <w:spacing w:val="80"/>
          <w:sz w:val="24"/>
        </w:rPr>
        <w:t> </w:t>
      </w:r>
      <w:r>
        <w:rPr>
          <w:b/>
          <w:color w:val="0000FF"/>
          <w:sz w:val="24"/>
        </w:rPr>
        <w:t>of</w:t>
      </w:r>
      <w:r>
        <w:rPr>
          <w:b/>
          <w:color w:val="0000FF"/>
          <w:spacing w:val="80"/>
          <w:sz w:val="24"/>
        </w:rPr>
        <w:t> </w:t>
      </w:r>
      <w:r>
        <w:rPr>
          <w:b/>
          <w:color w:val="0000FF"/>
          <w:sz w:val="24"/>
        </w:rPr>
        <w:t>the</w:t>
      </w:r>
      <w:r>
        <w:rPr>
          <w:b/>
          <w:color w:val="0000FF"/>
          <w:spacing w:val="80"/>
          <w:sz w:val="24"/>
        </w:rPr>
        <w:t> </w:t>
      </w:r>
      <w:r>
        <w:rPr>
          <w:b/>
          <w:color w:val="0000FF"/>
          <w:sz w:val="24"/>
        </w:rPr>
        <w:t>total</w:t>
      </w:r>
      <w:r>
        <w:rPr>
          <w:b/>
          <w:color w:val="0000FF"/>
          <w:spacing w:val="80"/>
          <w:sz w:val="24"/>
        </w:rPr>
        <w:t> </w:t>
      </w:r>
      <w:r>
        <w:rPr>
          <w:b/>
          <w:color w:val="0000FF"/>
          <w:sz w:val="24"/>
        </w:rPr>
        <w:t>source</w:t>
      </w:r>
      <w:r>
        <w:rPr>
          <w:b/>
          <w:color w:val="0000FF"/>
          <w:spacing w:val="80"/>
          <w:sz w:val="24"/>
        </w:rPr>
        <w:t> </w:t>
      </w:r>
      <w:r>
        <w:rPr>
          <w:b/>
          <w:color w:val="0000FF"/>
          <w:sz w:val="24"/>
        </w:rPr>
        <w:t>strength</w:t>
      </w:r>
      <w:r>
        <w:rPr>
          <w:b/>
          <w:color w:val="0000FF"/>
          <w:spacing w:val="80"/>
          <w:sz w:val="24"/>
        </w:rPr>
        <w:t> </w:t>
      </w:r>
      <w:r>
        <w:rPr>
          <w:b/>
          <w:color w:val="0000FF"/>
          <w:sz w:val="24"/>
        </w:rPr>
        <w:t>documented</w:t>
      </w:r>
      <w:r>
        <w:rPr>
          <w:b/>
          <w:color w:val="0000FF"/>
          <w:spacing w:val="80"/>
          <w:sz w:val="24"/>
        </w:rPr>
        <w:t> </w:t>
      </w:r>
      <w:r>
        <w:rPr>
          <w:b/>
          <w:color w:val="0000FF"/>
          <w:sz w:val="24"/>
        </w:rPr>
        <w:t>in</w:t>
      </w:r>
      <w:r>
        <w:rPr>
          <w:b/>
          <w:color w:val="0000FF"/>
          <w:spacing w:val="80"/>
          <w:sz w:val="24"/>
        </w:rPr>
        <w:t> </w:t>
      </w:r>
      <w:r>
        <w:rPr>
          <w:b/>
          <w:color w:val="0000FF"/>
          <w:sz w:val="24"/>
        </w:rPr>
        <w:t>the post-implantation portion of the written directive; or</w:t>
      </w:r>
    </w:p>
    <w:p>
      <w:pPr>
        <w:pStyle w:val="ListParagraph"/>
        <w:numPr>
          <w:ilvl w:val="3"/>
          <w:numId w:val="115"/>
        </w:numPr>
        <w:tabs>
          <w:tab w:pos="2736" w:val="left" w:leader="none"/>
        </w:tabs>
        <w:spacing w:line="240" w:lineRule="auto" w:before="1" w:after="0"/>
        <w:ind w:left="2735" w:right="0" w:hanging="361"/>
        <w:jc w:val="both"/>
        <w:rPr>
          <w:b/>
          <w:sz w:val="24"/>
        </w:rPr>
      </w:pPr>
      <w:r>
        <w:rPr>
          <w:b/>
          <w:color w:val="0000FF"/>
          <w:sz w:val="24"/>
        </w:rPr>
        <w:t>An</w:t>
      </w:r>
      <w:r>
        <w:rPr>
          <w:b/>
          <w:color w:val="0000FF"/>
          <w:spacing w:val="-1"/>
          <w:sz w:val="24"/>
        </w:rPr>
        <w:t> </w:t>
      </w:r>
      <w:r>
        <w:rPr>
          <w:b/>
          <w:color w:val="0000FF"/>
          <w:sz w:val="24"/>
        </w:rPr>
        <w:t>administration</w:t>
      </w:r>
      <w:r>
        <w:rPr>
          <w:b/>
          <w:color w:val="0000FF"/>
          <w:spacing w:val="-1"/>
          <w:sz w:val="24"/>
        </w:rPr>
        <w:t> </w:t>
      </w:r>
      <w:r>
        <w:rPr>
          <w:b/>
          <w:color w:val="0000FF"/>
          <w:sz w:val="24"/>
        </w:rPr>
        <w:t>that includes</w:t>
      </w:r>
      <w:r>
        <w:rPr>
          <w:b/>
          <w:color w:val="0000FF"/>
          <w:spacing w:val="-1"/>
          <w:sz w:val="24"/>
        </w:rPr>
        <w:t> </w:t>
      </w:r>
      <w:r>
        <w:rPr>
          <w:b/>
          <w:color w:val="0000FF"/>
          <w:sz w:val="24"/>
        </w:rPr>
        <w:t>any of</w:t>
      </w:r>
      <w:r>
        <w:rPr>
          <w:b/>
          <w:color w:val="0000FF"/>
          <w:spacing w:val="-1"/>
          <w:sz w:val="24"/>
        </w:rPr>
        <w:t> </w:t>
      </w:r>
      <w:r>
        <w:rPr>
          <w:b/>
          <w:color w:val="0000FF"/>
          <w:sz w:val="24"/>
        </w:rPr>
        <w:t>the </w:t>
      </w:r>
      <w:r>
        <w:rPr>
          <w:b/>
          <w:color w:val="0000FF"/>
          <w:spacing w:val="-2"/>
          <w:sz w:val="24"/>
        </w:rPr>
        <w:t>following:</w:t>
      </w:r>
    </w:p>
    <w:p>
      <w:pPr>
        <w:pStyle w:val="ListParagraph"/>
        <w:numPr>
          <w:ilvl w:val="4"/>
          <w:numId w:val="115"/>
        </w:numPr>
        <w:tabs>
          <w:tab w:pos="3096" w:val="left" w:leader="none"/>
        </w:tabs>
        <w:spacing w:line="240" w:lineRule="auto" w:before="5" w:after="0"/>
        <w:ind w:left="3095" w:right="0" w:hanging="361"/>
        <w:jc w:val="both"/>
        <w:rPr>
          <w:b/>
          <w:sz w:val="24"/>
        </w:rPr>
      </w:pPr>
      <w:r>
        <w:rPr>
          <w:b/>
          <w:color w:val="0000FF"/>
          <w:sz w:val="24"/>
        </w:rPr>
        <w:t>The wrong </w:t>
      </w:r>
      <w:r>
        <w:rPr>
          <w:b/>
          <w:color w:val="0000FF"/>
          <w:spacing w:val="-2"/>
          <w:sz w:val="24"/>
        </w:rPr>
        <w:t>radionuclide;</w:t>
      </w:r>
    </w:p>
    <w:p>
      <w:pPr>
        <w:pStyle w:val="ListParagraph"/>
        <w:numPr>
          <w:ilvl w:val="4"/>
          <w:numId w:val="115"/>
        </w:numPr>
        <w:tabs>
          <w:tab w:pos="3109" w:val="left" w:leader="none"/>
        </w:tabs>
        <w:spacing w:line="240" w:lineRule="auto" w:before="2" w:after="0"/>
        <w:ind w:left="3108" w:right="0" w:hanging="374"/>
        <w:jc w:val="both"/>
        <w:rPr>
          <w:b/>
          <w:sz w:val="24"/>
        </w:rPr>
      </w:pPr>
      <w:r>
        <w:rPr>
          <w:b/>
          <w:color w:val="0000FF"/>
          <w:sz w:val="24"/>
        </w:rPr>
        <w:t>The</w:t>
      </w:r>
      <w:r>
        <w:rPr>
          <w:b/>
          <w:color w:val="0000FF"/>
          <w:spacing w:val="-2"/>
          <w:sz w:val="24"/>
        </w:rPr>
        <w:t> </w:t>
      </w:r>
      <w:r>
        <w:rPr>
          <w:b/>
          <w:color w:val="0000FF"/>
          <w:sz w:val="24"/>
        </w:rPr>
        <w:t>wrong</w:t>
      </w:r>
      <w:r>
        <w:rPr>
          <w:b/>
          <w:color w:val="0000FF"/>
          <w:spacing w:val="-2"/>
          <w:sz w:val="24"/>
        </w:rPr>
        <w:t> </w:t>
      </w:r>
      <w:r>
        <w:rPr>
          <w:b/>
          <w:color w:val="0000FF"/>
          <w:sz w:val="24"/>
        </w:rPr>
        <w:t>individual</w:t>
      </w:r>
      <w:r>
        <w:rPr>
          <w:b/>
          <w:color w:val="0000FF"/>
          <w:spacing w:val="-1"/>
          <w:sz w:val="24"/>
        </w:rPr>
        <w:t> </w:t>
      </w:r>
      <w:r>
        <w:rPr>
          <w:b/>
          <w:color w:val="0000FF"/>
          <w:sz w:val="24"/>
        </w:rPr>
        <w:t>or</w:t>
      </w:r>
      <w:r>
        <w:rPr>
          <w:b/>
          <w:color w:val="0000FF"/>
          <w:spacing w:val="-2"/>
          <w:sz w:val="24"/>
        </w:rPr>
        <w:t> </w:t>
      </w:r>
      <w:r>
        <w:rPr>
          <w:b/>
          <w:color w:val="0000FF"/>
          <w:sz w:val="24"/>
        </w:rPr>
        <w:t>human</w:t>
      </w:r>
      <w:r>
        <w:rPr>
          <w:b/>
          <w:color w:val="0000FF"/>
          <w:spacing w:val="-1"/>
          <w:sz w:val="24"/>
        </w:rPr>
        <w:t> </w:t>
      </w:r>
      <w:r>
        <w:rPr>
          <w:b/>
          <w:color w:val="0000FF"/>
          <w:sz w:val="24"/>
        </w:rPr>
        <w:t>research</w:t>
      </w:r>
      <w:r>
        <w:rPr>
          <w:b/>
          <w:color w:val="0000FF"/>
          <w:spacing w:val="-2"/>
          <w:sz w:val="24"/>
        </w:rPr>
        <w:t> subject;</w:t>
      </w:r>
    </w:p>
    <w:p>
      <w:pPr>
        <w:pStyle w:val="ListParagraph"/>
        <w:numPr>
          <w:ilvl w:val="4"/>
          <w:numId w:val="115"/>
        </w:numPr>
        <w:tabs>
          <w:tab w:pos="3010" w:val="left" w:leader="none"/>
        </w:tabs>
        <w:spacing w:line="242" w:lineRule="auto" w:before="5" w:after="0"/>
        <w:ind w:left="2735" w:right="117" w:firstLine="0"/>
        <w:jc w:val="both"/>
        <w:rPr>
          <w:b/>
          <w:sz w:val="24"/>
        </w:rPr>
      </w:pPr>
      <w:r>
        <w:rPr>
          <w:b/>
          <w:color w:val="0000FF"/>
          <w:w w:val="95"/>
          <w:sz w:val="24"/>
        </w:rPr>
        <w:t>Sealed source(s) implanted directly into a location discontiguous from the treatment site, as documented in the post-implantation portion of the written </w:t>
      </w:r>
      <w:r>
        <w:rPr>
          <w:b/>
          <w:color w:val="0000FF"/>
          <w:sz w:val="24"/>
        </w:rPr>
        <w:t>directive; or</w:t>
      </w:r>
    </w:p>
    <w:p>
      <w:pPr>
        <w:pStyle w:val="ListParagraph"/>
        <w:numPr>
          <w:ilvl w:val="4"/>
          <w:numId w:val="115"/>
        </w:numPr>
        <w:tabs>
          <w:tab w:pos="3103" w:val="left" w:leader="none"/>
        </w:tabs>
        <w:spacing w:line="240" w:lineRule="auto" w:before="1" w:after="0"/>
        <w:ind w:left="3102" w:right="0" w:hanging="368"/>
        <w:jc w:val="both"/>
        <w:rPr>
          <w:b/>
          <w:sz w:val="24"/>
        </w:rPr>
      </w:pPr>
      <w:r>
        <w:rPr>
          <w:b/>
          <w:color w:val="0000FF"/>
          <w:sz w:val="24"/>
        </w:rPr>
        <w:t>A</w:t>
      </w:r>
      <w:r>
        <w:rPr>
          <w:b/>
          <w:color w:val="0000FF"/>
          <w:spacing w:val="-8"/>
          <w:sz w:val="24"/>
        </w:rPr>
        <w:t> </w:t>
      </w:r>
      <w:r>
        <w:rPr>
          <w:b/>
          <w:color w:val="0000FF"/>
          <w:sz w:val="24"/>
        </w:rPr>
        <w:t>leaking</w:t>
      </w:r>
      <w:r>
        <w:rPr>
          <w:b/>
          <w:color w:val="0000FF"/>
          <w:spacing w:val="-7"/>
          <w:sz w:val="24"/>
        </w:rPr>
        <w:t> </w:t>
      </w:r>
      <w:r>
        <w:rPr>
          <w:b/>
          <w:color w:val="0000FF"/>
          <w:sz w:val="24"/>
        </w:rPr>
        <w:t>sealed</w:t>
      </w:r>
      <w:r>
        <w:rPr>
          <w:b/>
          <w:color w:val="0000FF"/>
          <w:spacing w:val="-3"/>
          <w:sz w:val="24"/>
        </w:rPr>
        <w:t> </w:t>
      </w:r>
      <w:r>
        <w:rPr>
          <w:b/>
          <w:color w:val="0000FF"/>
          <w:sz w:val="24"/>
        </w:rPr>
        <w:t>source</w:t>
      </w:r>
      <w:r>
        <w:rPr>
          <w:b/>
          <w:color w:val="0000FF"/>
          <w:spacing w:val="-8"/>
          <w:sz w:val="24"/>
        </w:rPr>
        <w:t> </w:t>
      </w:r>
      <w:r>
        <w:rPr>
          <w:b/>
          <w:color w:val="0000FF"/>
          <w:sz w:val="24"/>
        </w:rPr>
        <w:t>resulting</w:t>
      </w:r>
      <w:r>
        <w:rPr>
          <w:b/>
          <w:color w:val="0000FF"/>
          <w:spacing w:val="-6"/>
          <w:sz w:val="24"/>
        </w:rPr>
        <w:t> </w:t>
      </w:r>
      <w:r>
        <w:rPr>
          <w:b/>
          <w:color w:val="0000FF"/>
          <w:sz w:val="24"/>
        </w:rPr>
        <w:t>in</w:t>
      </w:r>
      <w:r>
        <w:rPr>
          <w:b/>
          <w:color w:val="0000FF"/>
          <w:spacing w:val="-4"/>
          <w:sz w:val="24"/>
        </w:rPr>
        <w:t> </w:t>
      </w:r>
      <w:r>
        <w:rPr>
          <w:b/>
          <w:color w:val="0000FF"/>
          <w:sz w:val="24"/>
        </w:rPr>
        <w:t>a</w:t>
      </w:r>
      <w:r>
        <w:rPr>
          <w:b/>
          <w:color w:val="0000FF"/>
          <w:spacing w:val="-5"/>
          <w:sz w:val="24"/>
        </w:rPr>
        <w:t> </w:t>
      </w:r>
      <w:r>
        <w:rPr>
          <w:b/>
          <w:color w:val="0000FF"/>
          <w:sz w:val="24"/>
        </w:rPr>
        <w:t>dose</w:t>
      </w:r>
      <w:r>
        <w:rPr>
          <w:b/>
          <w:color w:val="0000FF"/>
          <w:spacing w:val="-4"/>
          <w:sz w:val="24"/>
        </w:rPr>
        <w:t> </w:t>
      </w:r>
      <w:r>
        <w:rPr>
          <w:b/>
          <w:color w:val="0000FF"/>
          <w:sz w:val="24"/>
        </w:rPr>
        <w:t>that</w:t>
      </w:r>
      <w:r>
        <w:rPr>
          <w:b/>
          <w:color w:val="0000FF"/>
          <w:spacing w:val="-4"/>
          <w:sz w:val="24"/>
        </w:rPr>
        <w:t> </w:t>
      </w:r>
      <w:r>
        <w:rPr>
          <w:b/>
          <w:color w:val="0000FF"/>
          <w:sz w:val="24"/>
        </w:rPr>
        <w:t>exceeds</w:t>
      </w:r>
      <w:r>
        <w:rPr>
          <w:b/>
          <w:color w:val="0000FF"/>
          <w:spacing w:val="-7"/>
          <w:sz w:val="24"/>
        </w:rPr>
        <w:t> </w:t>
      </w:r>
      <w:r>
        <w:rPr>
          <w:b/>
          <w:color w:val="0000FF"/>
          <w:sz w:val="24"/>
        </w:rPr>
        <w:t>0.5</w:t>
      </w:r>
      <w:r>
        <w:rPr>
          <w:b/>
          <w:color w:val="0000FF"/>
          <w:spacing w:val="-6"/>
          <w:sz w:val="24"/>
        </w:rPr>
        <w:t> </w:t>
      </w:r>
      <w:r>
        <w:rPr>
          <w:b/>
          <w:color w:val="0000FF"/>
          <w:sz w:val="24"/>
        </w:rPr>
        <w:t>Sv</w:t>
      </w:r>
      <w:r>
        <w:rPr>
          <w:b/>
          <w:color w:val="0000FF"/>
          <w:spacing w:val="-6"/>
          <w:sz w:val="24"/>
        </w:rPr>
        <w:t> </w:t>
      </w:r>
      <w:r>
        <w:rPr>
          <w:b/>
          <w:color w:val="0000FF"/>
          <w:sz w:val="24"/>
        </w:rPr>
        <w:t>(50</w:t>
      </w:r>
      <w:r>
        <w:rPr>
          <w:b/>
          <w:color w:val="0000FF"/>
          <w:spacing w:val="-6"/>
          <w:sz w:val="24"/>
        </w:rPr>
        <w:t> </w:t>
      </w:r>
      <w:r>
        <w:rPr>
          <w:b/>
          <w:color w:val="0000FF"/>
          <w:spacing w:val="-4"/>
          <w:sz w:val="24"/>
        </w:rPr>
        <w:t>rem)</w:t>
      </w:r>
    </w:p>
    <w:p>
      <w:pPr>
        <w:spacing w:after="0" w:line="240" w:lineRule="auto"/>
        <w:jc w:val="both"/>
        <w:rPr>
          <w:sz w:val="24"/>
        </w:rPr>
        <w:sectPr>
          <w:pgSz w:w="12240" w:h="20180"/>
          <w:pgMar w:header="766" w:footer="775" w:top="1460" w:bottom="960" w:left="500" w:right="1320"/>
        </w:sectPr>
      </w:pPr>
    </w:p>
    <w:p>
      <w:pPr>
        <w:spacing w:before="61"/>
        <w:ind w:left="2735" w:right="0" w:firstLine="0"/>
        <w:jc w:val="both"/>
        <w:rPr>
          <w:b/>
          <w:sz w:val="24"/>
        </w:rPr>
      </w:pPr>
      <w:r>
        <w:rPr>
          <w:b/>
          <w:color w:val="0000FF"/>
          <w:sz w:val="24"/>
        </w:rPr>
        <w:t>to</w:t>
      </w:r>
      <w:r>
        <w:rPr>
          <w:b/>
          <w:color w:val="0000FF"/>
          <w:spacing w:val="-2"/>
          <w:sz w:val="24"/>
        </w:rPr>
        <w:t> </w:t>
      </w:r>
      <w:r>
        <w:rPr>
          <w:b/>
          <w:color w:val="0000FF"/>
          <w:sz w:val="24"/>
        </w:rPr>
        <w:t>an</w:t>
      </w:r>
      <w:r>
        <w:rPr>
          <w:b/>
          <w:color w:val="0000FF"/>
          <w:spacing w:val="-1"/>
          <w:sz w:val="24"/>
        </w:rPr>
        <w:t> </w:t>
      </w:r>
      <w:r>
        <w:rPr>
          <w:b/>
          <w:color w:val="0000FF"/>
          <w:sz w:val="24"/>
        </w:rPr>
        <w:t>organ</w:t>
      </w:r>
      <w:r>
        <w:rPr>
          <w:b/>
          <w:color w:val="0000FF"/>
          <w:spacing w:val="-1"/>
          <w:sz w:val="24"/>
        </w:rPr>
        <w:t> </w:t>
      </w:r>
      <w:r>
        <w:rPr>
          <w:b/>
          <w:color w:val="0000FF"/>
          <w:sz w:val="24"/>
        </w:rPr>
        <w:t>or</w:t>
      </w:r>
      <w:r>
        <w:rPr>
          <w:b/>
          <w:color w:val="0000FF"/>
          <w:spacing w:val="-2"/>
          <w:sz w:val="24"/>
        </w:rPr>
        <w:t> tissue.</w:t>
      </w:r>
    </w:p>
    <w:p>
      <w:pPr>
        <w:pStyle w:val="ListParagraph"/>
        <w:numPr>
          <w:ilvl w:val="1"/>
          <w:numId w:val="115"/>
        </w:numPr>
        <w:tabs>
          <w:tab w:pos="2173" w:val="left" w:leader="none"/>
        </w:tabs>
        <w:spacing w:line="242" w:lineRule="auto" w:before="2" w:after="0"/>
        <w:ind w:left="1655" w:right="116" w:firstLine="0"/>
        <w:jc w:val="both"/>
        <w:rPr>
          <w:sz w:val="24"/>
        </w:rPr>
      </w:pPr>
      <w:r>
        <w:rPr>
          <w:sz w:val="24"/>
        </w:rPr>
        <w:t>A licensee shall report any event resulting from intervention of a patient or </w:t>
      </w:r>
      <w:r>
        <w:rPr>
          <w:sz w:val="24"/>
        </w:rPr>
        <w:t>human research subject in which the administration of radioactive material or radiation from </w:t>
      </w:r>
      <w:r>
        <w:rPr>
          <w:spacing w:val="-2"/>
          <w:sz w:val="24"/>
        </w:rPr>
        <w:t>radioactive</w:t>
      </w:r>
      <w:r>
        <w:rPr>
          <w:spacing w:val="-9"/>
          <w:sz w:val="24"/>
        </w:rPr>
        <w:t> </w:t>
      </w:r>
      <w:r>
        <w:rPr>
          <w:spacing w:val="-2"/>
          <w:sz w:val="24"/>
        </w:rPr>
        <w:t>material</w:t>
      </w:r>
      <w:r>
        <w:rPr>
          <w:spacing w:val="40"/>
          <w:sz w:val="24"/>
        </w:rPr>
        <w:t> </w:t>
      </w:r>
      <w:r>
        <w:rPr>
          <w:spacing w:val="-2"/>
          <w:sz w:val="24"/>
        </w:rPr>
        <w:t>results,</w:t>
      </w:r>
      <w:r>
        <w:rPr>
          <w:spacing w:val="-9"/>
          <w:sz w:val="24"/>
        </w:rPr>
        <w:t> </w:t>
      </w:r>
      <w:r>
        <w:rPr>
          <w:spacing w:val="-2"/>
          <w:sz w:val="24"/>
        </w:rPr>
        <w:t>or</w:t>
      </w:r>
      <w:r>
        <w:rPr>
          <w:spacing w:val="-13"/>
          <w:sz w:val="24"/>
        </w:rPr>
        <w:t> </w:t>
      </w:r>
      <w:r>
        <w:rPr>
          <w:spacing w:val="-2"/>
          <w:sz w:val="24"/>
        </w:rPr>
        <w:t>will</w:t>
      </w:r>
      <w:r>
        <w:rPr>
          <w:spacing w:val="-9"/>
          <w:sz w:val="24"/>
        </w:rPr>
        <w:t> </w:t>
      </w:r>
      <w:r>
        <w:rPr>
          <w:spacing w:val="-2"/>
          <w:sz w:val="24"/>
        </w:rPr>
        <w:t>result</w:t>
      </w:r>
      <w:r>
        <w:rPr>
          <w:spacing w:val="-11"/>
          <w:sz w:val="24"/>
        </w:rPr>
        <w:t> </w:t>
      </w:r>
      <w:r>
        <w:rPr>
          <w:spacing w:val="-2"/>
          <w:sz w:val="24"/>
        </w:rPr>
        <w:t>in,</w:t>
      </w:r>
      <w:r>
        <w:rPr>
          <w:spacing w:val="-9"/>
          <w:sz w:val="24"/>
        </w:rPr>
        <w:t> </w:t>
      </w:r>
      <w:r>
        <w:rPr>
          <w:spacing w:val="-2"/>
          <w:sz w:val="24"/>
        </w:rPr>
        <w:t>unintended</w:t>
      </w:r>
      <w:r>
        <w:rPr>
          <w:spacing w:val="-9"/>
          <w:sz w:val="24"/>
        </w:rPr>
        <w:t> </w:t>
      </w:r>
      <w:r>
        <w:rPr>
          <w:spacing w:val="-2"/>
          <w:sz w:val="24"/>
        </w:rPr>
        <w:t>permanent</w:t>
      </w:r>
      <w:r>
        <w:rPr>
          <w:spacing w:val="-9"/>
          <w:sz w:val="24"/>
        </w:rPr>
        <w:t> </w:t>
      </w:r>
      <w:r>
        <w:rPr>
          <w:spacing w:val="-2"/>
          <w:sz w:val="24"/>
        </w:rPr>
        <w:t>functional</w:t>
      </w:r>
      <w:r>
        <w:rPr>
          <w:spacing w:val="-9"/>
          <w:sz w:val="24"/>
        </w:rPr>
        <w:t> </w:t>
      </w:r>
      <w:r>
        <w:rPr>
          <w:spacing w:val="-2"/>
          <w:sz w:val="24"/>
        </w:rPr>
        <w:t>damage</w:t>
      </w:r>
      <w:r>
        <w:rPr>
          <w:spacing w:val="-9"/>
          <w:sz w:val="24"/>
        </w:rPr>
        <w:t> </w:t>
      </w:r>
      <w:r>
        <w:rPr>
          <w:spacing w:val="-2"/>
          <w:sz w:val="24"/>
        </w:rPr>
        <w:t>to</w:t>
      </w:r>
      <w:r>
        <w:rPr>
          <w:spacing w:val="-9"/>
          <w:sz w:val="24"/>
        </w:rPr>
        <w:t> </w:t>
      </w:r>
      <w:r>
        <w:rPr>
          <w:spacing w:val="-2"/>
          <w:sz w:val="24"/>
        </w:rPr>
        <w:t>an</w:t>
      </w:r>
      <w:r>
        <w:rPr>
          <w:spacing w:val="-2"/>
          <w:sz w:val="24"/>
        </w:rPr>
        <w:t> </w:t>
      </w:r>
      <w:r>
        <w:rPr>
          <w:sz w:val="24"/>
        </w:rPr>
        <w:t>organ or a physiological system, as determined by a physician.</w:t>
      </w:r>
    </w:p>
    <w:p>
      <w:pPr>
        <w:pStyle w:val="ListParagraph"/>
        <w:numPr>
          <w:ilvl w:val="1"/>
          <w:numId w:val="115"/>
        </w:numPr>
        <w:tabs>
          <w:tab w:pos="2123" w:val="left" w:leader="none"/>
        </w:tabs>
        <w:spacing w:line="244" w:lineRule="auto" w:before="3" w:after="0"/>
        <w:ind w:left="1655" w:right="109" w:firstLine="0"/>
        <w:jc w:val="both"/>
        <w:rPr>
          <w:sz w:val="24"/>
        </w:rPr>
      </w:pPr>
      <w:r>
        <w:rPr>
          <w:sz w:val="24"/>
        </w:rPr>
        <w:t>The licensee shall notify</w:t>
      </w:r>
      <w:r>
        <w:rPr>
          <w:spacing w:val="-8"/>
          <w:sz w:val="24"/>
        </w:rPr>
        <w:t> </w:t>
      </w:r>
      <w:r>
        <w:rPr>
          <w:sz w:val="24"/>
        </w:rPr>
        <w:t>the Agency</w:t>
      </w:r>
      <w:r>
        <w:rPr>
          <w:spacing w:val="-9"/>
          <w:sz w:val="24"/>
        </w:rPr>
        <w:t> </w:t>
      </w:r>
      <w:r>
        <w:rPr>
          <w:sz w:val="24"/>
        </w:rPr>
        <w:t>by</w:t>
      </w:r>
      <w:r>
        <w:rPr>
          <w:spacing w:val="-7"/>
          <w:sz w:val="24"/>
        </w:rPr>
        <w:t> </w:t>
      </w:r>
      <w:r>
        <w:rPr>
          <w:sz w:val="24"/>
        </w:rPr>
        <w:t>telephone no later than the</w:t>
      </w:r>
      <w:r>
        <w:rPr>
          <w:spacing w:val="-2"/>
          <w:sz w:val="24"/>
        </w:rPr>
        <w:t> </w:t>
      </w:r>
      <w:r>
        <w:rPr>
          <w:sz w:val="24"/>
        </w:rPr>
        <w:t>next calendar</w:t>
      </w:r>
      <w:r>
        <w:rPr>
          <w:spacing w:val="-2"/>
          <w:sz w:val="24"/>
        </w:rPr>
        <w:t> </w:t>
      </w:r>
      <w:r>
        <w:rPr>
          <w:sz w:val="24"/>
        </w:rPr>
        <w:t>day after discovery of the medical event.</w:t>
      </w:r>
    </w:p>
    <w:p>
      <w:pPr>
        <w:pStyle w:val="ListParagraph"/>
        <w:numPr>
          <w:ilvl w:val="1"/>
          <w:numId w:val="115"/>
        </w:numPr>
        <w:tabs>
          <w:tab w:pos="2094" w:val="left" w:leader="none"/>
        </w:tabs>
        <w:spacing w:line="244" w:lineRule="auto" w:before="0" w:after="0"/>
        <w:ind w:left="1655" w:right="108"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1"/>
          <w:sz w:val="24"/>
        </w:rPr>
        <w:t> </w:t>
      </w:r>
      <w:r>
        <w:rPr>
          <w:sz w:val="24"/>
        </w:rPr>
        <w:t>submit</w:t>
      </w:r>
      <w:r>
        <w:rPr>
          <w:spacing w:val="-11"/>
          <w:sz w:val="24"/>
        </w:rPr>
        <w:t> </w:t>
      </w:r>
      <w:r>
        <w:rPr>
          <w:sz w:val="24"/>
        </w:rPr>
        <w:t>a</w:t>
      </w:r>
      <w:r>
        <w:rPr>
          <w:spacing w:val="-11"/>
          <w:sz w:val="24"/>
        </w:rPr>
        <w:t> </w:t>
      </w:r>
      <w:r>
        <w:rPr>
          <w:sz w:val="24"/>
        </w:rPr>
        <w:t>written</w:t>
      </w:r>
      <w:r>
        <w:rPr>
          <w:spacing w:val="-11"/>
          <w:sz w:val="24"/>
        </w:rPr>
        <w:t> </w:t>
      </w:r>
      <w:r>
        <w:rPr>
          <w:sz w:val="24"/>
        </w:rPr>
        <w:t>report</w:t>
      </w:r>
      <w:r>
        <w:rPr>
          <w:spacing w:val="-11"/>
          <w:sz w:val="24"/>
        </w:rPr>
        <w:t> </w:t>
      </w:r>
      <w:r>
        <w:rPr>
          <w:sz w:val="24"/>
        </w:rPr>
        <w:t>to</w:t>
      </w:r>
      <w:r>
        <w:rPr>
          <w:spacing w:val="-11"/>
          <w:sz w:val="24"/>
        </w:rPr>
        <w:t> </w:t>
      </w:r>
      <w:r>
        <w:rPr>
          <w:sz w:val="24"/>
        </w:rPr>
        <w:t>the</w:t>
      </w:r>
      <w:r>
        <w:rPr>
          <w:spacing w:val="-11"/>
          <w:sz w:val="24"/>
        </w:rPr>
        <w:t> </w:t>
      </w:r>
      <w:r>
        <w:rPr>
          <w:sz w:val="24"/>
        </w:rPr>
        <w:t>Agency</w:t>
      </w:r>
      <w:r>
        <w:rPr>
          <w:spacing w:val="-15"/>
          <w:sz w:val="24"/>
        </w:rPr>
        <w:t> </w:t>
      </w:r>
      <w:r>
        <w:rPr>
          <w:sz w:val="24"/>
        </w:rPr>
        <w:t>within</w:t>
      </w:r>
      <w:r>
        <w:rPr>
          <w:spacing w:val="-11"/>
          <w:sz w:val="24"/>
        </w:rPr>
        <w:t> </w:t>
      </w:r>
      <w:r>
        <w:rPr>
          <w:sz w:val="24"/>
        </w:rPr>
        <w:t>15</w:t>
      </w:r>
      <w:r>
        <w:rPr>
          <w:spacing w:val="-11"/>
          <w:sz w:val="24"/>
        </w:rPr>
        <w:t> </w:t>
      </w:r>
      <w:r>
        <w:rPr>
          <w:sz w:val="24"/>
        </w:rPr>
        <w:t>days</w:t>
      </w:r>
      <w:r>
        <w:rPr>
          <w:spacing w:val="-11"/>
          <w:sz w:val="24"/>
        </w:rPr>
        <w:t> </w:t>
      </w:r>
      <w:r>
        <w:rPr>
          <w:sz w:val="24"/>
        </w:rPr>
        <w:t>after</w:t>
      </w:r>
      <w:r>
        <w:rPr>
          <w:spacing w:val="-13"/>
          <w:sz w:val="24"/>
        </w:rPr>
        <w:t> </w:t>
      </w:r>
      <w:r>
        <w:rPr>
          <w:sz w:val="24"/>
        </w:rPr>
        <w:t>discovery of the medical event.</w:t>
      </w:r>
    </w:p>
    <w:p>
      <w:pPr>
        <w:pStyle w:val="ListParagraph"/>
        <w:numPr>
          <w:ilvl w:val="2"/>
          <w:numId w:val="115"/>
        </w:numPr>
        <w:tabs>
          <w:tab w:pos="2460" w:val="left" w:leader="none"/>
        </w:tabs>
        <w:spacing w:line="272" w:lineRule="exact" w:before="0" w:after="0"/>
        <w:ind w:left="2459" w:right="0" w:hanging="445"/>
        <w:jc w:val="both"/>
        <w:rPr>
          <w:sz w:val="24"/>
        </w:rPr>
      </w:pPr>
      <w:r>
        <w:rPr>
          <w:sz w:val="24"/>
        </w:rPr>
        <w:t>The</w:t>
      </w:r>
      <w:r>
        <w:rPr>
          <w:spacing w:val="-2"/>
          <w:sz w:val="24"/>
        </w:rPr>
        <w:t> </w:t>
      </w:r>
      <w:r>
        <w:rPr>
          <w:sz w:val="24"/>
        </w:rPr>
        <w:t>written</w:t>
      </w:r>
      <w:r>
        <w:rPr>
          <w:spacing w:val="-1"/>
          <w:sz w:val="24"/>
        </w:rPr>
        <w:t> </w:t>
      </w:r>
      <w:r>
        <w:rPr>
          <w:sz w:val="24"/>
        </w:rPr>
        <w:t>report</w:t>
      </w:r>
      <w:r>
        <w:rPr>
          <w:spacing w:val="-2"/>
          <w:sz w:val="24"/>
        </w:rPr>
        <w:t> </w:t>
      </w:r>
      <w:r>
        <w:rPr>
          <w:sz w:val="24"/>
        </w:rPr>
        <w:t>must</w:t>
      </w:r>
      <w:r>
        <w:rPr>
          <w:spacing w:val="-1"/>
          <w:sz w:val="24"/>
        </w:rPr>
        <w:t> </w:t>
      </w:r>
      <w:r>
        <w:rPr>
          <w:spacing w:val="-2"/>
          <w:sz w:val="24"/>
        </w:rPr>
        <w:t>include:</w:t>
      </w:r>
    </w:p>
    <w:p>
      <w:pPr>
        <w:pStyle w:val="ListParagraph"/>
        <w:numPr>
          <w:ilvl w:val="3"/>
          <w:numId w:val="115"/>
        </w:numPr>
        <w:tabs>
          <w:tab w:pos="2736" w:val="left" w:leader="none"/>
        </w:tabs>
        <w:spacing w:line="240" w:lineRule="auto" w:before="2" w:after="0"/>
        <w:ind w:left="2735" w:right="0" w:hanging="361"/>
        <w:jc w:val="left"/>
        <w:rPr>
          <w:sz w:val="24"/>
        </w:rPr>
      </w:pPr>
      <w:r>
        <w:rPr>
          <w:sz w:val="24"/>
        </w:rPr>
        <w:t>The</w:t>
      </w:r>
      <w:r>
        <w:rPr>
          <w:spacing w:val="-7"/>
          <w:sz w:val="24"/>
        </w:rPr>
        <w:t> </w:t>
      </w:r>
      <w:r>
        <w:rPr>
          <w:sz w:val="24"/>
        </w:rPr>
        <w:t>licensee's</w:t>
      </w:r>
      <w:r>
        <w:rPr>
          <w:spacing w:val="-5"/>
          <w:sz w:val="24"/>
        </w:rPr>
        <w:t> </w:t>
      </w:r>
      <w:r>
        <w:rPr>
          <w:spacing w:val="-4"/>
          <w:sz w:val="24"/>
        </w:rPr>
        <w:t>name;</w:t>
      </w:r>
    </w:p>
    <w:p>
      <w:pPr>
        <w:pStyle w:val="ListParagraph"/>
        <w:numPr>
          <w:ilvl w:val="3"/>
          <w:numId w:val="115"/>
        </w:numPr>
        <w:tabs>
          <w:tab w:pos="2736" w:val="left" w:leader="none"/>
        </w:tabs>
        <w:spacing w:line="240" w:lineRule="auto" w:before="2" w:after="0"/>
        <w:ind w:left="2735" w:right="0" w:hanging="361"/>
        <w:jc w:val="left"/>
        <w:rPr>
          <w:sz w:val="24"/>
        </w:rPr>
      </w:pPr>
      <w:r>
        <w:rPr>
          <w:sz w:val="24"/>
        </w:rPr>
        <w:t>The</w:t>
      </w:r>
      <w:r>
        <w:rPr>
          <w:spacing w:val="-2"/>
          <w:sz w:val="24"/>
        </w:rPr>
        <w:t> </w:t>
      </w:r>
      <w:r>
        <w:rPr>
          <w:sz w:val="24"/>
        </w:rPr>
        <w:t>name</w:t>
      </w:r>
      <w:r>
        <w:rPr>
          <w:spacing w:val="-2"/>
          <w:sz w:val="24"/>
        </w:rPr>
        <w:t> </w:t>
      </w:r>
      <w:r>
        <w:rPr>
          <w:sz w:val="24"/>
        </w:rPr>
        <w:t>of</w:t>
      </w:r>
      <w:r>
        <w:rPr>
          <w:spacing w:val="-2"/>
          <w:sz w:val="24"/>
        </w:rPr>
        <w:t> </w:t>
      </w:r>
      <w:r>
        <w:rPr>
          <w:sz w:val="24"/>
        </w:rPr>
        <w:t>the</w:t>
      </w:r>
      <w:r>
        <w:rPr>
          <w:spacing w:val="-2"/>
          <w:sz w:val="24"/>
        </w:rPr>
        <w:t> </w:t>
      </w:r>
      <w:r>
        <w:rPr>
          <w:sz w:val="24"/>
        </w:rPr>
        <w:t>prescribing</w:t>
      </w:r>
      <w:r>
        <w:rPr>
          <w:spacing w:val="-1"/>
          <w:sz w:val="24"/>
        </w:rPr>
        <w:t> </w:t>
      </w:r>
      <w:r>
        <w:rPr>
          <w:spacing w:val="-2"/>
          <w:sz w:val="24"/>
        </w:rPr>
        <w:t>physician;</w:t>
      </w:r>
    </w:p>
    <w:p>
      <w:pPr>
        <w:pStyle w:val="ListParagraph"/>
        <w:numPr>
          <w:ilvl w:val="3"/>
          <w:numId w:val="115"/>
        </w:numPr>
        <w:tabs>
          <w:tab w:pos="2736" w:val="left" w:leader="none"/>
        </w:tabs>
        <w:spacing w:line="240" w:lineRule="auto" w:before="5" w:after="0"/>
        <w:ind w:left="2735" w:right="0" w:hanging="361"/>
        <w:jc w:val="left"/>
        <w:rPr>
          <w:sz w:val="24"/>
        </w:rPr>
      </w:pPr>
      <w:r>
        <w:rPr>
          <w:sz w:val="24"/>
        </w:rPr>
        <w:t>A</w:t>
      </w:r>
      <w:r>
        <w:rPr>
          <w:spacing w:val="-2"/>
          <w:sz w:val="24"/>
        </w:rPr>
        <w:t> </w:t>
      </w:r>
      <w:r>
        <w:rPr>
          <w:sz w:val="24"/>
        </w:rPr>
        <w:t>brief</w:t>
      </w:r>
      <w:r>
        <w:rPr>
          <w:spacing w:val="-2"/>
          <w:sz w:val="24"/>
        </w:rPr>
        <w:t> </w:t>
      </w:r>
      <w:r>
        <w:rPr>
          <w:sz w:val="24"/>
        </w:rPr>
        <w:t>description</w:t>
      </w:r>
      <w:r>
        <w:rPr>
          <w:spacing w:val="-4"/>
          <w:sz w:val="24"/>
        </w:rPr>
        <w:t> </w:t>
      </w:r>
      <w:r>
        <w:rPr>
          <w:sz w:val="24"/>
        </w:rPr>
        <w:t>of</w:t>
      </w:r>
      <w:r>
        <w:rPr>
          <w:spacing w:val="-4"/>
          <w:sz w:val="24"/>
        </w:rPr>
        <w:t> </w:t>
      </w:r>
      <w:r>
        <w:rPr>
          <w:sz w:val="24"/>
        </w:rPr>
        <w:t>the</w:t>
      </w:r>
      <w:r>
        <w:rPr>
          <w:spacing w:val="-5"/>
          <w:sz w:val="24"/>
        </w:rPr>
        <w:t> </w:t>
      </w:r>
      <w:r>
        <w:rPr>
          <w:spacing w:val="-2"/>
          <w:sz w:val="24"/>
        </w:rPr>
        <w:t>event;</w:t>
      </w:r>
    </w:p>
    <w:p>
      <w:pPr>
        <w:pStyle w:val="ListParagraph"/>
        <w:numPr>
          <w:ilvl w:val="3"/>
          <w:numId w:val="115"/>
        </w:numPr>
        <w:tabs>
          <w:tab w:pos="2736" w:val="left" w:leader="none"/>
        </w:tabs>
        <w:spacing w:line="240" w:lineRule="auto" w:before="2" w:after="0"/>
        <w:ind w:left="2735" w:right="0" w:hanging="361"/>
        <w:jc w:val="left"/>
        <w:rPr>
          <w:sz w:val="24"/>
        </w:rPr>
      </w:pPr>
      <w:r>
        <w:rPr>
          <w:sz w:val="24"/>
        </w:rPr>
        <w:t>Why</w:t>
      </w:r>
      <w:r>
        <w:rPr>
          <w:spacing w:val="-9"/>
          <w:sz w:val="24"/>
        </w:rPr>
        <w:t> </w:t>
      </w:r>
      <w:r>
        <w:rPr>
          <w:sz w:val="24"/>
        </w:rPr>
        <w:t>the</w:t>
      </w:r>
      <w:r>
        <w:rPr>
          <w:spacing w:val="-4"/>
          <w:sz w:val="24"/>
        </w:rPr>
        <w:t> </w:t>
      </w:r>
      <w:r>
        <w:rPr>
          <w:sz w:val="24"/>
        </w:rPr>
        <w:t>event</w:t>
      </w:r>
      <w:r>
        <w:rPr>
          <w:spacing w:val="2"/>
          <w:sz w:val="24"/>
        </w:rPr>
        <w:t> </w:t>
      </w:r>
      <w:r>
        <w:rPr>
          <w:spacing w:val="-2"/>
          <w:sz w:val="24"/>
        </w:rPr>
        <w:t>occurred;</w:t>
      </w:r>
    </w:p>
    <w:p>
      <w:pPr>
        <w:pStyle w:val="ListParagraph"/>
        <w:numPr>
          <w:ilvl w:val="3"/>
          <w:numId w:val="115"/>
        </w:numPr>
        <w:tabs>
          <w:tab w:pos="2736" w:val="left" w:leader="none"/>
        </w:tabs>
        <w:spacing w:line="240" w:lineRule="auto" w:before="5" w:after="0"/>
        <w:ind w:left="2735" w:right="0" w:hanging="361"/>
        <w:jc w:val="left"/>
        <w:rPr>
          <w:sz w:val="24"/>
        </w:rPr>
      </w:pPr>
      <w:r>
        <w:rPr>
          <w:sz w:val="24"/>
        </w:rPr>
        <w:t>The</w:t>
      </w:r>
      <w:r>
        <w:rPr>
          <w:spacing w:val="-5"/>
          <w:sz w:val="24"/>
        </w:rPr>
        <w:t> </w:t>
      </w:r>
      <w:r>
        <w:rPr>
          <w:sz w:val="24"/>
        </w:rPr>
        <w:t>effect,</w:t>
      </w:r>
      <w:r>
        <w:rPr>
          <w:spacing w:val="-3"/>
          <w:sz w:val="24"/>
        </w:rPr>
        <w:t> </w:t>
      </w:r>
      <w:r>
        <w:rPr>
          <w:sz w:val="24"/>
        </w:rPr>
        <w:t>if</w:t>
      </w:r>
      <w:r>
        <w:rPr>
          <w:spacing w:val="-4"/>
          <w:sz w:val="24"/>
        </w:rPr>
        <w:t> </w:t>
      </w:r>
      <w:r>
        <w:rPr>
          <w:sz w:val="24"/>
        </w:rPr>
        <w:t>any,</w:t>
      </w:r>
      <w:r>
        <w:rPr>
          <w:spacing w:val="-2"/>
          <w:sz w:val="24"/>
        </w:rPr>
        <w:t> </w:t>
      </w:r>
      <w:r>
        <w:rPr>
          <w:sz w:val="24"/>
        </w:rPr>
        <w:t>on</w:t>
      </w:r>
      <w:r>
        <w:rPr>
          <w:spacing w:val="-3"/>
          <w:sz w:val="24"/>
        </w:rPr>
        <w:t> </w:t>
      </w:r>
      <w:r>
        <w:rPr>
          <w:sz w:val="24"/>
        </w:rPr>
        <w:t>the</w:t>
      </w:r>
      <w:r>
        <w:rPr>
          <w:spacing w:val="-5"/>
          <w:sz w:val="24"/>
        </w:rPr>
        <w:t> </w:t>
      </w:r>
      <w:r>
        <w:rPr>
          <w:sz w:val="24"/>
        </w:rPr>
        <w:t>individual(s)</w:t>
      </w:r>
      <w:r>
        <w:rPr>
          <w:spacing w:val="-6"/>
          <w:sz w:val="24"/>
        </w:rPr>
        <w:t> </w:t>
      </w:r>
      <w:r>
        <w:rPr>
          <w:sz w:val="24"/>
        </w:rPr>
        <w:t>who</w:t>
      </w:r>
      <w:r>
        <w:rPr>
          <w:spacing w:val="-3"/>
          <w:sz w:val="24"/>
        </w:rPr>
        <w:t> </w:t>
      </w:r>
      <w:r>
        <w:rPr>
          <w:sz w:val="24"/>
        </w:rPr>
        <w:t>received</w:t>
      </w:r>
      <w:r>
        <w:rPr>
          <w:spacing w:val="-2"/>
          <w:sz w:val="24"/>
        </w:rPr>
        <w:t> </w:t>
      </w:r>
      <w:r>
        <w:rPr>
          <w:sz w:val="24"/>
        </w:rPr>
        <w:t>the</w:t>
      </w:r>
      <w:r>
        <w:rPr>
          <w:spacing w:val="-5"/>
          <w:sz w:val="24"/>
        </w:rPr>
        <w:t> </w:t>
      </w:r>
      <w:r>
        <w:rPr>
          <w:spacing w:val="-2"/>
          <w:sz w:val="24"/>
        </w:rPr>
        <w:t>administration;</w:t>
      </w:r>
    </w:p>
    <w:p>
      <w:pPr>
        <w:pStyle w:val="ListParagraph"/>
        <w:numPr>
          <w:ilvl w:val="3"/>
          <w:numId w:val="115"/>
        </w:numPr>
        <w:tabs>
          <w:tab w:pos="2721" w:val="left" w:leader="none"/>
        </w:tabs>
        <w:spacing w:line="240" w:lineRule="auto" w:before="2" w:after="0"/>
        <w:ind w:left="2720" w:right="0" w:hanging="346"/>
        <w:jc w:val="left"/>
        <w:rPr>
          <w:sz w:val="24"/>
        </w:rPr>
      </w:pPr>
      <w:r>
        <w:rPr>
          <w:sz w:val="24"/>
        </w:rPr>
        <w:t>Actions,</w:t>
      </w:r>
      <w:r>
        <w:rPr>
          <w:spacing w:val="-9"/>
          <w:sz w:val="24"/>
        </w:rPr>
        <w:t> </w:t>
      </w:r>
      <w:r>
        <w:rPr>
          <w:sz w:val="24"/>
        </w:rPr>
        <w:t>if</w:t>
      </w:r>
      <w:r>
        <w:rPr>
          <w:spacing w:val="-9"/>
          <w:sz w:val="24"/>
        </w:rPr>
        <w:t> </w:t>
      </w:r>
      <w:r>
        <w:rPr>
          <w:sz w:val="24"/>
        </w:rPr>
        <w:t>any,</w:t>
      </w:r>
      <w:r>
        <w:rPr>
          <w:spacing w:val="-9"/>
          <w:sz w:val="24"/>
        </w:rPr>
        <w:t> </w:t>
      </w:r>
      <w:r>
        <w:rPr>
          <w:sz w:val="24"/>
        </w:rPr>
        <w:t>that</w:t>
      </w:r>
      <w:r>
        <w:rPr>
          <w:spacing w:val="-8"/>
          <w:sz w:val="24"/>
        </w:rPr>
        <w:t> </w:t>
      </w:r>
      <w:r>
        <w:rPr>
          <w:sz w:val="24"/>
        </w:rPr>
        <w:t>have</w:t>
      </w:r>
      <w:r>
        <w:rPr>
          <w:spacing w:val="-9"/>
          <w:sz w:val="24"/>
        </w:rPr>
        <w:t> </w:t>
      </w:r>
      <w:r>
        <w:rPr>
          <w:sz w:val="24"/>
        </w:rPr>
        <w:t>been</w:t>
      </w:r>
      <w:r>
        <w:rPr>
          <w:spacing w:val="-9"/>
          <w:sz w:val="24"/>
        </w:rPr>
        <w:t> </w:t>
      </w:r>
      <w:r>
        <w:rPr>
          <w:sz w:val="24"/>
        </w:rPr>
        <w:t>taken,</w:t>
      </w:r>
      <w:r>
        <w:rPr>
          <w:spacing w:val="-8"/>
          <w:sz w:val="24"/>
        </w:rPr>
        <w:t> </w:t>
      </w:r>
      <w:r>
        <w:rPr>
          <w:sz w:val="24"/>
        </w:rPr>
        <w:t>or</w:t>
      </w:r>
      <w:r>
        <w:rPr>
          <w:spacing w:val="-10"/>
          <w:sz w:val="24"/>
        </w:rPr>
        <w:t> </w:t>
      </w:r>
      <w:r>
        <w:rPr>
          <w:sz w:val="24"/>
        </w:rPr>
        <w:t>are</w:t>
      </w:r>
      <w:r>
        <w:rPr>
          <w:spacing w:val="-11"/>
          <w:sz w:val="24"/>
        </w:rPr>
        <w:t> </w:t>
      </w:r>
      <w:r>
        <w:rPr>
          <w:sz w:val="24"/>
        </w:rPr>
        <w:t>planned,</w:t>
      </w:r>
      <w:r>
        <w:rPr>
          <w:spacing w:val="-8"/>
          <w:sz w:val="24"/>
        </w:rPr>
        <w:t> </w:t>
      </w:r>
      <w:r>
        <w:rPr>
          <w:sz w:val="24"/>
        </w:rPr>
        <w:t>to</w:t>
      </w:r>
      <w:r>
        <w:rPr>
          <w:spacing w:val="-9"/>
          <w:sz w:val="24"/>
        </w:rPr>
        <w:t> </w:t>
      </w:r>
      <w:r>
        <w:rPr>
          <w:sz w:val="24"/>
        </w:rPr>
        <w:t>prevent</w:t>
      </w:r>
      <w:r>
        <w:rPr>
          <w:spacing w:val="-9"/>
          <w:sz w:val="24"/>
        </w:rPr>
        <w:t> </w:t>
      </w:r>
      <w:r>
        <w:rPr>
          <w:sz w:val="24"/>
        </w:rPr>
        <w:t>recurrence;</w:t>
      </w:r>
      <w:r>
        <w:rPr>
          <w:spacing w:val="-7"/>
          <w:sz w:val="24"/>
        </w:rPr>
        <w:t> </w:t>
      </w:r>
      <w:r>
        <w:rPr>
          <w:b/>
          <w:color w:val="0000FF"/>
          <w:spacing w:val="-5"/>
          <w:sz w:val="24"/>
        </w:rPr>
        <w:t>and</w:t>
      </w:r>
    </w:p>
    <w:p>
      <w:pPr>
        <w:pStyle w:val="ListParagraph"/>
        <w:numPr>
          <w:ilvl w:val="3"/>
          <w:numId w:val="115"/>
        </w:numPr>
        <w:tabs>
          <w:tab w:pos="2910" w:val="left" w:leader="none"/>
          <w:tab w:pos="2911" w:val="left" w:leader="none"/>
        </w:tabs>
        <w:spacing w:line="242" w:lineRule="auto" w:before="5" w:after="0"/>
        <w:ind w:left="2375" w:right="124" w:firstLine="0"/>
        <w:jc w:val="left"/>
        <w:rPr>
          <w:sz w:val="24"/>
        </w:rPr>
      </w:pPr>
      <w:r>
        <w:rPr>
          <w:sz w:val="24"/>
        </w:rPr>
        <w:t>Certification</w:t>
      </w:r>
      <w:r>
        <w:rPr>
          <w:spacing w:val="40"/>
          <w:sz w:val="24"/>
        </w:rPr>
        <w:t> </w:t>
      </w:r>
      <w:r>
        <w:rPr>
          <w:sz w:val="24"/>
        </w:rPr>
        <w:t>that</w:t>
      </w:r>
      <w:r>
        <w:rPr>
          <w:spacing w:val="40"/>
          <w:sz w:val="24"/>
        </w:rPr>
        <w:t> </w:t>
      </w:r>
      <w:r>
        <w:rPr>
          <w:sz w:val="24"/>
        </w:rPr>
        <w:t>the</w:t>
      </w:r>
      <w:r>
        <w:rPr>
          <w:spacing w:val="40"/>
          <w:sz w:val="24"/>
        </w:rPr>
        <w:t> </w:t>
      </w:r>
      <w:r>
        <w:rPr>
          <w:sz w:val="24"/>
        </w:rPr>
        <w:t>licensee</w:t>
      </w:r>
      <w:r>
        <w:rPr>
          <w:spacing w:val="40"/>
          <w:sz w:val="24"/>
        </w:rPr>
        <w:t> </w:t>
      </w:r>
      <w:r>
        <w:rPr>
          <w:sz w:val="24"/>
        </w:rPr>
        <w:t>notified</w:t>
      </w:r>
      <w:r>
        <w:rPr>
          <w:spacing w:val="40"/>
          <w:sz w:val="24"/>
        </w:rPr>
        <w:t> </w:t>
      </w:r>
      <w:r>
        <w:rPr>
          <w:sz w:val="24"/>
        </w:rPr>
        <w:t>the</w:t>
      </w:r>
      <w:r>
        <w:rPr>
          <w:spacing w:val="40"/>
          <w:sz w:val="24"/>
        </w:rPr>
        <w:t> </w:t>
      </w:r>
      <w:r>
        <w:rPr>
          <w:sz w:val="24"/>
        </w:rPr>
        <w:t>individual</w:t>
      </w:r>
      <w:r>
        <w:rPr>
          <w:spacing w:val="40"/>
          <w:sz w:val="24"/>
        </w:rPr>
        <w:t> </w:t>
      </w:r>
      <w:r>
        <w:rPr>
          <w:sz w:val="24"/>
        </w:rPr>
        <w:t>(or</w:t>
      </w:r>
      <w:r>
        <w:rPr>
          <w:spacing w:val="40"/>
          <w:sz w:val="24"/>
        </w:rPr>
        <w:t> </w:t>
      </w:r>
      <w:r>
        <w:rPr>
          <w:sz w:val="24"/>
        </w:rPr>
        <w:t>the</w:t>
      </w:r>
      <w:r>
        <w:rPr>
          <w:spacing w:val="40"/>
          <w:sz w:val="24"/>
        </w:rPr>
        <w:t> </w:t>
      </w:r>
      <w:r>
        <w:rPr>
          <w:sz w:val="24"/>
        </w:rPr>
        <w:t>individual's responsible relative or guardian), and if not, why not.</w:t>
      </w:r>
    </w:p>
    <w:p>
      <w:pPr>
        <w:pStyle w:val="ListParagraph"/>
        <w:numPr>
          <w:ilvl w:val="2"/>
          <w:numId w:val="115"/>
        </w:numPr>
        <w:tabs>
          <w:tab w:pos="2418" w:val="left" w:leader="none"/>
        </w:tabs>
        <w:spacing w:line="242" w:lineRule="auto" w:before="2" w:after="0"/>
        <w:ind w:left="2015" w:right="118" w:firstLine="0"/>
        <w:jc w:val="left"/>
        <w:rPr>
          <w:sz w:val="24"/>
        </w:rPr>
      </w:pPr>
      <w:r>
        <w:rPr>
          <w:spacing w:val="-2"/>
          <w:sz w:val="24"/>
        </w:rPr>
        <w:t>The</w:t>
      </w:r>
      <w:r>
        <w:rPr>
          <w:spacing w:val="-14"/>
          <w:sz w:val="24"/>
        </w:rPr>
        <w:t> </w:t>
      </w:r>
      <w:r>
        <w:rPr>
          <w:spacing w:val="-2"/>
          <w:sz w:val="24"/>
        </w:rPr>
        <w:t>report</w:t>
      </w:r>
      <w:r>
        <w:rPr>
          <w:spacing w:val="-11"/>
          <w:sz w:val="24"/>
        </w:rPr>
        <w:t> </w:t>
      </w:r>
      <w:r>
        <w:rPr>
          <w:spacing w:val="-2"/>
          <w:sz w:val="24"/>
        </w:rPr>
        <w:t>may</w:t>
      </w:r>
      <w:r>
        <w:rPr>
          <w:spacing w:val="-19"/>
          <w:sz w:val="24"/>
        </w:rPr>
        <w:t> </w:t>
      </w:r>
      <w:r>
        <w:rPr>
          <w:spacing w:val="-2"/>
          <w:sz w:val="24"/>
        </w:rPr>
        <w:t>not</w:t>
      </w:r>
      <w:r>
        <w:rPr>
          <w:spacing w:val="-10"/>
          <w:sz w:val="24"/>
        </w:rPr>
        <w:t> </w:t>
      </w:r>
      <w:r>
        <w:rPr>
          <w:spacing w:val="-2"/>
          <w:sz w:val="24"/>
        </w:rPr>
        <w:t>contain</w:t>
      </w:r>
      <w:r>
        <w:rPr>
          <w:spacing w:val="-10"/>
          <w:sz w:val="24"/>
        </w:rPr>
        <w:t> </w:t>
      </w:r>
      <w:r>
        <w:rPr>
          <w:spacing w:val="-2"/>
          <w:sz w:val="24"/>
        </w:rPr>
        <w:t>the</w:t>
      </w:r>
      <w:r>
        <w:rPr>
          <w:spacing w:val="-12"/>
          <w:sz w:val="24"/>
        </w:rPr>
        <w:t> </w:t>
      </w:r>
      <w:r>
        <w:rPr>
          <w:spacing w:val="-2"/>
          <w:sz w:val="24"/>
        </w:rPr>
        <w:t>individual's</w:t>
      </w:r>
      <w:r>
        <w:rPr>
          <w:spacing w:val="-10"/>
          <w:sz w:val="24"/>
        </w:rPr>
        <w:t> </w:t>
      </w:r>
      <w:r>
        <w:rPr>
          <w:spacing w:val="-2"/>
          <w:sz w:val="24"/>
        </w:rPr>
        <w:t>name</w:t>
      </w:r>
      <w:r>
        <w:rPr>
          <w:spacing w:val="-11"/>
          <w:sz w:val="24"/>
        </w:rPr>
        <w:t> </w:t>
      </w:r>
      <w:r>
        <w:rPr>
          <w:spacing w:val="-2"/>
          <w:sz w:val="24"/>
        </w:rPr>
        <w:t>or</w:t>
      </w:r>
      <w:r>
        <w:rPr>
          <w:spacing w:val="-14"/>
          <w:sz w:val="24"/>
        </w:rPr>
        <w:t> </w:t>
      </w:r>
      <w:r>
        <w:rPr>
          <w:spacing w:val="-2"/>
          <w:sz w:val="24"/>
        </w:rPr>
        <w:t>any</w:t>
      </w:r>
      <w:r>
        <w:rPr>
          <w:spacing w:val="-22"/>
          <w:sz w:val="24"/>
        </w:rPr>
        <w:t> </w:t>
      </w:r>
      <w:r>
        <w:rPr>
          <w:spacing w:val="-2"/>
          <w:sz w:val="24"/>
        </w:rPr>
        <w:t>other</w:t>
      </w:r>
      <w:r>
        <w:rPr>
          <w:spacing w:val="-10"/>
          <w:sz w:val="24"/>
        </w:rPr>
        <w:t> </w:t>
      </w:r>
      <w:r>
        <w:rPr>
          <w:spacing w:val="-2"/>
          <w:sz w:val="24"/>
        </w:rPr>
        <w:t>information</w:t>
      </w:r>
      <w:r>
        <w:rPr>
          <w:spacing w:val="-10"/>
          <w:sz w:val="24"/>
        </w:rPr>
        <w:t> </w:t>
      </w:r>
      <w:r>
        <w:rPr>
          <w:spacing w:val="-2"/>
          <w:sz w:val="24"/>
        </w:rPr>
        <w:t>that</w:t>
      </w:r>
      <w:r>
        <w:rPr>
          <w:spacing w:val="-10"/>
          <w:sz w:val="24"/>
        </w:rPr>
        <w:t> </w:t>
      </w:r>
      <w:r>
        <w:rPr>
          <w:spacing w:val="-2"/>
          <w:sz w:val="24"/>
        </w:rPr>
        <w:t>could </w:t>
      </w:r>
      <w:r>
        <w:rPr>
          <w:sz w:val="24"/>
        </w:rPr>
        <w:t>lead to identification of the individual.</w:t>
      </w:r>
    </w:p>
    <w:p>
      <w:pPr>
        <w:pStyle w:val="ListParagraph"/>
        <w:numPr>
          <w:ilvl w:val="1"/>
          <w:numId w:val="115"/>
        </w:numPr>
        <w:tabs>
          <w:tab w:pos="2123" w:val="left" w:leader="none"/>
        </w:tabs>
        <w:spacing w:line="242" w:lineRule="auto" w:before="2" w:after="0"/>
        <w:ind w:left="1655" w:right="109" w:firstLine="0"/>
        <w:jc w:val="both"/>
        <w:rPr>
          <w:sz w:val="24"/>
        </w:rPr>
      </w:pPr>
      <w:r>
        <w:rPr>
          <w:sz w:val="24"/>
        </w:rPr>
        <w:t>The</w:t>
      </w:r>
      <w:r>
        <w:rPr>
          <w:spacing w:val="-5"/>
          <w:sz w:val="24"/>
        </w:rPr>
        <w:t> </w:t>
      </w:r>
      <w:r>
        <w:rPr>
          <w:sz w:val="24"/>
        </w:rPr>
        <w:t>licensee</w:t>
      </w:r>
      <w:r>
        <w:rPr>
          <w:spacing w:val="-5"/>
          <w:sz w:val="24"/>
        </w:rPr>
        <w:t> </w:t>
      </w:r>
      <w:r>
        <w:rPr>
          <w:sz w:val="24"/>
        </w:rPr>
        <w:t>shall</w:t>
      </w:r>
      <w:r>
        <w:rPr>
          <w:spacing w:val="-2"/>
          <w:sz w:val="24"/>
        </w:rPr>
        <w:t> </w:t>
      </w:r>
      <w:r>
        <w:rPr>
          <w:sz w:val="24"/>
        </w:rPr>
        <w:t>provide</w:t>
      </w:r>
      <w:r>
        <w:rPr>
          <w:spacing w:val="-2"/>
          <w:sz w:val="24"/>
        </w:rPr>
        <w:t> </w:t>
      </w:r>
      <w:r>
        <w:rPr>
          <w:sz w:val="24"/>
        </w:rPr>
        <w:t>notification of</w:t>
      </w:r>
      <w:r>
        <w:rPr>
          <w:spacing w:val="-2"/>
          <w:sz w:val="24"/>
        </w:rPr>
        <w:t> </w:t>
      </w:r>
      <w:r>
        <w:rPr>
          <w:sz w:val="24"/>
        </w:rPr>
        <w:t>the</w:t>
      </w:r>
      <w:r>
        <w:rPr>
          <w:spacing w:val="-2"/>
          <w:sz w:val="24"/>
        </w:rPr>
        <w:t> </w:t>
      </w:r>
      <w:r>
        <w:rPr>
          <w:sz w:val="24"/>
        </w:rPr>
        <w:t>medical</w:t>
      </w:r>
      <w:r>
        <w:rPr>
          <w:spacing w:val="-2"/>
          <w:sz w:val="24"/>
        </w:rPr>
        <w:t> </w:t>
      </w:r>
      <w:r>
        <w:rPr>
          <w:sz w:val="24"/>
        </w:rPr>
        <w:t>event</w:t>
      </w:r>
      <w:r>
        <w:rPr>
          <w:spacing w:val="-2"/>
          <w:sz w:val="24"/>
        </w:rPr>
        <w:t> </w:t>
      </w:r>
      <w:r>
        <w:rPr>
          <w:sz w:val="24"/>
        </w:rPr>
        <w:t>to</w:t>
      </w:r>
      <w:r>
        <w:rPr>
          <w:spacing w:val="-2"/>
          <w:sz w:val="24"/>
        </w:rPr>
        <w:t> </w:t>
      </w:r>
      <w:r>
        <w:rPr>
          <w:sz w:val="24"/>
        </w:rPr>
        <w:t>the</w:t>
      </w:r>
      <w:r>
        <w:rPr>
          <w:spacing w:val="-2"/>
          <w:sz w:val="24"/>
        </w:rPr>
        <w:t> </w:t>
      </w:r>
      <w:r>
        <w:rPr>
          <w:sz w:val="24"/>
        </w:rPr>
        <w:t>referring</w:t>
      </w:r>
      <w:r>
        <w:rPr>
          <w:spacing w:val="-5"/>
          <w:sz w:val="24"/>
        </w:rPr>
        <w:t> </w:t>
      </w:r>
      <w:r>
        <w:rPr>
          <w:sz w:val="24"/>
        </w:rPr>
        <w:t>physician and</w:t>
      </w:r>
      <w:r>
        <w:rPr>
          <w:spacing w:val="-8"/>
          <w:sz w:val="24"/>
        </w:rPr>
        <w:t> </w:t>
      </w:r>
      <w:r>
        <w:rPr>
          <w:sz w:val="24"/>
        </w:rPr>
        <w:t>also</w:t>
      </w:r>
      <w:r>
        <w:rPr>
          <w:spacing w:val="-11"/>
          <w:sz w:val="24"/>
        </w:rPr>
        <w:t> </w:t>
      </w:r>
      <w:r>
        <w:rPr>
          <w:sz w:val="24"/>
        </w:rPr>
        <w:t>notify</w:t>
      </w:r>
      <w:r>
        <w:rPr>
          <w:spacing w:val="-15"/>
          <w:sz w:val="24"/>
        </w:rPr>
        <w:t> </w:t>
      </w:r>
      <w:r>
        <w:rPr>
          <w:sz w:val="24"/>
        </w:rPr>
        <w:t>the</w:t>
      </w:r>
      <w:r>
        <w:rPr>
          <w:spacing w:val="-10"/>
          <w:sz w:val="24"/>
        </w:rPr>
        <w:t> </w:t>
      </w:r>
      <w:r>
        <w:rPr>
          <w:sz w:val="24"/>
        </w:rPr>
        <w:t>individual</w:t>
      </w:r>
      <w:r>
        <w:rPr>
          <w:spacing w:val="-7"/>
          <w:sz w:val="24"/>
        </w:rPr>
        <w:t> </w:t>
      </w:r>
      <w:r>
        <w:rPr>
          <w:sz w:val="24"/>
        </w:rPr>
        <w:t>who</w:t>
      </w:r>
      <w:r>
        <w:rPr>
          <w:spacing w:val="-12"/>
          <w:sz w:val="24"/>
        </w:rPr>
        <w:t> </w:t>
      </w:r>
      <w:r>
        <w:rPr>
          <w:sz w:val="24"/>
        </w:rPr>
        <w:t>is</w:t>
      </w:r>
      <w:r>
        <w:rPr>
          <w:spacing w:val="-7"/>
          <w:sz w:val="24"/>
        </w:rPr>
        <w:t> </w:t>
      </w:r>
      <w:r>
        <w:rPr>
          <w:sz w:val="24"/>
        </w:rPr>
        <w:t>the</w:t>
      </w:r>
      <w:r>
        <w:rPr>
          <w:spacing w:val="-12"/>
          <w:sz w:val="24"/>
        </w:rPr>
        <w:t> </w:t>
      </w:r>
      <w:r>
        <w:rPr>
          <w:sz w:val="24"/>
        </w:rPr>
        <w:t>subject</w:t>
      </w:r>
      <w:r>
        <w:rPr>
          <w:spacing w:val="-10"/>
          <w:sz w:val="24"/>
        </w:rPr>
        <w:t> </w:t>
      </w:r>
      <w:r>
        <w:rPr>
          <w:sz w:val="24"/>
        </w:rPr>
        <w:t>of</w:t>
      </w:r>
      <w:r>
        <w:rPr>
          <w:spacing w:val="-10"/>
          <w:sz w:val="24"/>
        </w:rPr>
        <w:t> </w:t>
      </w:r>
      <w:r>
        <w:rPr>
          <w:sz w:val="24"/>
        </w:rPr>
        <w:t>the</w:t>
      </w:r>
      <w:r>
        <w:rPr>
          <w:spacing w:val="-10"/>
          <w:sz w:val="24"/>
        </w:rPr>
        <w:t> </w:t>
      </w:r>
      <w:r>
        <w:rPr>
          <w:sz w:val="24"/>
        </w:rPr>
        <w:t>medical</w:t>
      </w:r>
      <w:r>
        <w:rPr>
          <w:spacing w:val="-7"/>
          <w:sz w:val="24"/>
        </w:rPr>
        <w:t> </w:t>
      </w:r>
      <w:r>
        <w:rPr>
          <w:sz w:val="24"/>
        </w:rPr>
        <w:t>event</w:t>
      </w:r>
      <w:r>
        <w:rPr>
          <w:spacing w:val="-7"/>
          <w:sz w:val="24"/>
        </w:rPr>
        <w:t> </w:t>
      </w:r>
      <w:r>
        <w:rPr>
          <w:sz w:val="24"/>
        </w:rPr>
        <w:t>no</w:t>
      </w:r>
      <w:r>
        <w:rPr>
          <w:spacing w:val="-7"/>
          <w:sz w:val="24"/>
        </w:rPr>
        <w:t> </w:t>
      </w:r>
      <w:r>
        <w:rPr>
          <w:sz w:val="24"/>
        </w:rPr>
        <w:t>later</w:t>
      </w:r>
      <w:r>
        <w:rPr>
          <w:spacing w:val="-9"/>
          <w:sz w:val="24"/>
        </w:rPr>
        <w:t> </w:t>
      </w:r>
      <w:r>
        <w:rPr>
          <w:sz w:val="24"/>
        </w:rPr>
        <w:t>than</w:t>
      </w:r>
      <w:r>
        <w:rPr>
          <w:spacing w:val="-7"/>
          <w:sz w:val="24"/>
        </w:rPr>
        <w:t> </w:t>
      </w:r>
      <w:r>
        <w:rPr>
          <w:sz w:val="24"/>
        </w:rPr>
        <w:t>24</w:t>
      </w:r>
      <w:r>
        <w:rPr>
          <w:spacing w:val="-7"/>
          <w:sz w:val="24"/>
        </w:rPr>
        <w:t> </w:t>
      </w:r>
      <w:r>
        <w:rPr>
          <w:sz w:val="24"/>
        </w:rPr>
        <w:t>hours after</w:t>
      </w:r>
      <w:r>
        <w:rPr>
          <w:spacing w:val="-13"/>
          <w:sz w:val="24"/>
        </w:rPr>
        <w:t> </w:t>
      </w:r>
      <w:r>
        <w:rPr>
          <w:sz w:val="24"/>
        </w:rPr>
        <w:t>its</w:t>
      </w:r>
      <w:r>
        <w:rPr>
          <w:spacing w:val="-10"/>
          <w:sz w:val="24"/>
        </w:rPr>
        <w:t> </w:t>
      </w:r>
      <w:r>
        <w:rPr>
          <w:sz w:val="24"/>
        </w:rPr>
        <w:t>discovery,</w:t>
      </w:r>
      <w:r>
        <w:rPr>
          <w:spacing w:val="-10"/>
          <w:sz w:val="24"/>
        </w:rPr>
        <w:t> </w:t>
      </w:r>
      <w:r>
        <w:rPr>
          <w:sz w:val="24"/>
        </w:rPr>
        <w:t>unless</w:t>
      </w:r>
      <w:r>
        <w:rPr>
          <w:spacing w:val="-10"/>
          <w:sz w:val="24"/>
        </w:rPr>
        <w:t> </w:t>
      </w:r>
      <w:r>
        <w:rPr>
          <w:sz w:val="24"/>
        </w:rPr>
        <w:t>the</w:t>
      </w:r>
      <w:r>
        <w:rPr>
          <w:spacing w:val="-10"/>
          <w:sz w:val="24"/>
        </w:rPr>
        <w:t> </w:t>
      </w:r>
      <w:r>
        <w:rPr>
          <w:sz w:val="24"/>
        </w:rPr>
        <w:t>referring</w:t>
      </w:r>
      <w:r>
        <w:rPr>
          <w:spacing w:val="-14"/>
          <w:sz w:val="24"/>
        </w:rPr>
        <w:t> </w:t>
      </w:r>
      <w:r>
        <w:rPr>
          <w:sz w:val="24"/>
        </w:rPr>
        <w:t>physician</w:t>
      </w:r>
      <w:r>
        <w:rPr>
          <w:spacing w:val="-13"/>
          <w:sz w:val="24"/>
        </w:rPr>
        <w:t> </w:t>
      </w:r>
      <w:r>
        <w:rPr>
          <w:sz w:val="24"/>
        </w:rPr>
        <w:t>personally</w:t>
      </w:r>
      <w:r>
        <w:rPr>
          <w:spacing w:val="-15"/>
          <w:sz w:val="24"/>
        </w:rPr>
        <w:t> </w:t>
      </w:r>
      <w:r>
        <w:rPr>
          <w:sz w:val="24"/>
        </w:rPr>
        <w:t>informs</w:t>
      </w:r>
      <w:r>
        <w:rPr>
          <w:spacing w:val="-13"/>
          <w:sz w:val="24"/>
        </w:rPr>
        <w:t> </w:t>
      </w:r>
      <w:r>
        <w:rPr>
          <w:sz w:val="24"/>
        </w:rPr>
        <w:t>the</w:t>
      </w:r>
      <w:r>
        <w:rPr>
          <w:spacing w:val="-10"/>
          <w:sz w:val="24"/>
        </w:rPr>
        <w:t> </w:t>
      </w:r>
      <w:r>
        <w:rPr>
          <w:sz w:val="24"/>
        </w:rPr>
        <w:t>licensee</w:t>
      </w:r>
      <w:r>
        <w:rPr>
          <w:spacing w:val="-10"/>
          <w:sz w:val="24"/>
        </w:rPr>
        <w:t> </w:t>
      </w:r>
      <w:r>
        <w:rPr>
          <w:sz w:val="24"/>
        </w:rPr>
        <w:t>either</w:t>
      </w:r>
      <w:r>
        <w:rPr>
          <w:spacing w:val="-13"/>
          <w:sz w:val="24"/>
        </w:rPr>
        <w:t> </w:t>
      </w:r>
      <w:r>
        <w:rPr>
          <w:sz w:val="24"/>
        </w:rPr>
        <w:t>that </w:t>
      </w:r>
      <w:r>
        <w:rPr>
          <w:w w:val="95"/>
          <w:sz w:val="24"/>
        </w:rPr>
        <w:t>he or she will inform the individual or that, based on medical judgment, telling the individual </w:t>
      </w:r>
      <w:r>
        <w:rPr>
          <w:sz w:val="24"/>
        </w:rPr>
        <w:t>would be harmful.</w:t>
      </w:r>
      <w:r>
        <w:rPr>
          <w:spacing w:val="40"/>
          <w:sz w:val="24"/>
        </w:rPr>
        <w:t> </w:t>
      </w:r>
      <w:r>
        <w:rPr>
          <w:sz w:val="24"/>
        </w:rPr>
        <w:t>The licensee is not required to notify the individual without first </w:t>
      </w:r>
      <w:r>
        <w:rPr>
          <w:w w:val="95"/>
          <w:sz w:val="24"/>
        </w:rPr>
        <w:t>consulting the referring physician.</w:t>
      </w:r>
      <w:r>
        <w:rPr>
          <w:spacing w:val="40"/>
          <w:sz w:val="24"/>
        </w:rPr>
        <w:t> </w:t>
      </w:r>
      <w:r>
        <w:rPr>
          <w:w w:val="95"/>
          <w:sz w:val="24"/>
        </w:rPr>
        <w:t>If the referring</w:t>
      </w:r>
      <w:r>
        <w:rPr>
          <w:spacing w:val="-2"/>
          <w:w w:val="95"/>
          <w:sz w:val="24"/>
        </w:rPr>
        <w:t> </w:t>
      </w:r>
      <w:r>
        <w:rPr>
          <w:w w:val="95"/>
          <w:sz w:val="24"/>
        </w:rPr>
        <w:t>physician or the affected individual cannot </w:t>
      </w:r>
      <w:r>
        <w:rPr>
          <w:sz w:val="24"/>
        </w:rPr>
        <w:t>be reached within 24 hours, the licensee shall notify the individual as soon as possible thereafter.</w:t>
      </w:r>
      <w:r>
        <w:rPr>
          <w:spacing w:val="40"/>
          <w:sz w:val="24"/>
        </w:rPr>
        <w:t> </w:t>
      </w:r>
      <w:r>
        <w:rPr>
          <w:sz w:val="24"/>
        </w:rPr>
        <w:t>The licensee may not delay any appropriate medical care for the individual, including</w:t>
      </w:r>
      <w:r>
        <w:rPr>
          <w:spacing w:val="-9"/>
          <w:sz w:val="24"/>
        </w:rPr>
        <w:t> </w:t>
      </w:r>
      <w:r>
        <w:rPr>
          <w:sz w:val="24"/>
        </w:rPr>
        <w:t>any</w:t>
      </w:r>
      <w:r>
        <w:rPr>
          <w:spacing w:val="-15"/>
          <w:sz w:val="24"/>
        </w:rPr>
        <w:t> </w:t>
      </w:r>
      <w:r>
        <w:rPr>
          <w:sz w:val="24"/>
        </w:rPr>
        <w:t>necessary</w:t>
      </w:r>
      <w:r>
        <w:rPr>
          <w:spacing w:val="-15"/>
          <w:sz w:val="24"/>
        </w:rPr>
        <w:t> </w:t>
      </w:r>
      <w:r>
        <w:rPr>
          <w:sz w:val="24"/>
        </w:rPr>
        <w:t>remedial</w:t>
      </w:r>
      <w:r>
        <w:rPr>
          <w:spacing w:val="-7"/>
          <w:sz w:val="24"/>
        </w:rPr>
        <w:t> </w:t>
      </w:r>
      <w:r>
        <w:rPr>
          <w:sz w:val="24"/>
        </w:rPr>
        <w:t>care</w:t>
      </w:r>
      <w:r>
        <w:rPr>
          <w:spacing w:val="-9"/>
          <w:sz w:val="24"/>
        </w:rPr>
        <w:t> </w:t>
      </w:r>
      <w:r>
        <w:rPr>
          <w:sz w:val="24"/>
        </w:rPr>
        <w:t>as</w:t>
      </w:r>
      <w:r>
        <w:rPr>
          <w:spacing w:val="-9"/>
          <w:sz w:val="24"/>
        </w:rPr>
        <w:t> </w:t>
      </w:r>
      <w:r>
        <w:rPr>
          <w:sz w:val="24"/>
        </w:rPr>
        <w:t>a</w:t>
      </w:r>
      <w:r>
        <w:rPr>
          <w:spacing w:val="-9"/>
          <w:sz w:val="24"/>
        </w:rPr>
        <w:t> </w:t>
      </w:r>
      <w:r>
        <w:rPr>
          <w:sz w:val="24"/>
        </w:rPr>
        <w:t>result</w:t>
      </w:r>
      <w:r>
        <w:rPr>
          <w:spacing w:val="-9"/>
          <w:sz w:val="24"/>
        </w:rPr>
        <w:t> </w:t>
      </w:r>
      <w:r>
        <w:rPr>
          <w:sz w:val="24"/>
        </w:rPr>
        <w:t>of</w:t>
      </w:r>
      <w:r>
        <w:rPr>
          <w:spacing w:val="-9"/>
          <w:sz w:val="24"/>
        </w:rPr>
        <w:t> </w:t>
      </w:r>
      <w:r>
        <w:rPr>
          <w:sz w:val="24"/>
        </w:rPr>
        <w:t>the</w:t>
      </w:r>
      <w:r>
        <w:rPr>
          <w:spacing w:val="-9"/>
          <w:sz w:val="24"/>
        </w:rPr>
        <w:t> </w:t>
      </w:r>
      <w:r>
        <w:rPr>
          <w:sz w:val="24"/>
        </w:rPr>
        <w:t>medical</w:t>
      </w:r>
      <w:r>
        <w:rPr>
          <w:spacing w:val="-9"/>
          <w:sz w:val="24"/>
        </w:rPr>
        <w:t> </w:t>
      </w:r>
      <w:r>
        <w:rPr>
          <w:sz w:val="24"/>
        </w:rPr>
        <w:t>event</w:t>
      </w:r>
      <w:r>
        <w:rPr>
          <w:spacing w:val="-9"/>
          <w:sz w:val="24"/>
        </w:rPr>
        <w:t> </w:t>
      </w:r>
      <w:r>
        <w:rPr>
          <w:sz w:val="24"/>
        </w:rPr>
        <w:t>because</w:t>
      </w:r>
      <w:r>
        <w:rPr>
          <w:spacing w:val="-10"/>
          <w:sz w:val="24"/>
        </w:rPr>
        <w:t> </w:t>
      </w:r>
      <w:r>
        <w:rPr>
          <w:sz w:val="24"/>
        </w:rPr>
        <w:t>of</w:t>
      </w:r>
      <w:r>
        <w:rPr>
          <w:spacing w:val="-10"/>
          <w:sz w:val="24"/>
        </w:rPr>
        <w:t> </w:t>
      </w:r>
      <w:r>
        <w:rPr>
          <w:sz w:val="24"/>
        </w:rPr>
        <w:t>any</w:t>
      </w:r>
      <w:r>
        <w:rPr>
          <w:spacing w:val="-15"/>
          <w:sz w:val="24"/>
        </w:rPr>
        <w:t> </w:t>
      </w:r>
      <w:r>
        <w:rPr>
          <w:sz w:val="24"/>
        </w:rPr>
        <w:t>delay in notification.</w:t>
      </w:r>
      <w:r>
        <w:rPr>
          <w:spacing w:val="40"/>
          <w:sz w:val="24"/>
        </w:rPr>
        <w:t> </w:t>
      </w:r>
      <w:r>
        <w:rPr>
          <w:sz w:val="24"/>
        </w:rPr>
        <w:t>To meet the requirements of</w:t>
      </w:r>
      <w:r>
        <w:rPr>
          <w:strike/>
          <w:color w:val="FF0000"/>
          <w:sz w:val="24"/>
        </w:rPr>
        <w:t> 105 CMR 120.504(A)(5)</w:t>
      </w:r>
      <w:r>
        <w:rPr>
          <w:strike w:val="0"/>
          <w:color w:val="FF0000"/>
          <w:sz w:val="24"/>
        </w:rPr>
        <w:t> </w:t>
      </w:r>
      <w:r>
        <w:rPr>
          <w:b/>
          <w:strike w:val="0"/>
          <w:color w:val="0000FF"/>
          <w:sz w:val="24"/>
        </w:rPr>
        <w:t>105 CMR </w:t>
      </w:r>
      <w:r>
        <w:rPr>
          <w:b/>
          <w:strike w:val="0"/>
          <w:color w:val="0000FF"/>
          <w:w w:val="95"/>
          <w:sz w:val="24"/>
        </w:rPr>
        <w:t>120.594(A)(5)</w:t>
      </w:r>
      <w:r>
        <w:rPr>
          <w:strike w:val="0"/>
          <w:w w:val="95"/>
          <w:sz w:val="24"/>
        </w:rPr>
        <w:t>, the notification of the individual who is the subject of the medical event </w:t>
      </w:r>
      <w:r>
        <w:rPr>
          <w:strike w:val="0"/>
          <w:w w:val="95"/>
          <w:sz w:val="24"/>
        </w:rPr>
        <w:t>may</w:t>
      </w:r>
      <w:r>
        <w:rPr>
          <w:strike w:val="0"/>
          <w:w w:val="95"/>
          <w:sz w:val="24"/>
        </w:rPr>
        <w:t> </w:t>
      </w:r>
      <w:r>
        <w:rPr>
          <w:strike w:val="0"/>
          <w:sz w:val="24"/>
        </w:rPr>
        <w:t>be</w:t>
      </w:r>
      <w:r>
        <w:rPr>
          <w:strike w:val="0"/>
          <w:spacing w:val="-15"/>
          <w:sz w:val="24"/>
        </w:rPr>
        <w:t> </w:t>
      </w:r>
      <w:r>
        <w:rPr>
          <w:strike w:val="0"/>
          <w:sz w:val="24"/>
        </w:rPr>
        <w:t>made</w:t>
      </w:r>
      <w:r>
        <w:rPr>
          <w:strike w:val="0"/>
          <w:spacing w:val="-15"/>
          <w:sz w:val="24"/>
        </w:rPr>
        <w:t> </w:t>
      </w:r>
      <w:r>
        <w:rPr>
          <w:strike w:val="0"/>
          <w:sz w:val="24"/>
        </w:rPr>
        <w:t>instead</w:t>
      </w:r>
      <w:r>
        <w:rPr>
          <w:strike w:val="0"/>
          <w:spacing w:val="-15"/>
          <w:sz w:val="24"/>
        </w:rPr>
        <w:t> </w:t>
      </w:r>
      <w:r>
        <w:rPr>
          <w:strike w:val="0"/>
          <w:sz w:val="24"/>
        </w:rPr>
        <w:t>to</w:t>
      </w:r>
      <w:r>
        <w:rPr>
          <w:strike w:val="0"/>
          <w:spacing w:val="-15"/>
          <w:sz w:val="24"/>
        </w:rPr>
        <w:t> </w:t>
      </w:r>
      <w:r>
        <w:rPr>
          <w:strike w:val="0"/>
          <w:sz w:val="24"/>
        </w:rPr>
        <w:t>that</w:t>
      </w:r>
      <w:r>
        <w:rPr>
          <w:strike w:val="0"/>
          <w:spacing w:val="-15"/>
          <w:sz w:val="24"/>
        </w:rPr>
        <w:t> </w:t>
      </w:r>
      <w:r>
        <w:rPr>
          <w:strike w:val="0"/>
          <w:sz w:val="24"/>
        </w:rPr>
        <w:t>individual’s</w:t>
      </w:r>
      <w:r>
        <w:rPr>
          <w:strike w:val="0"/>
          <w:spacing w:val="-15"/>
          <w:sz w:val="24"/>
        </w:rPr>
        <w:t> </w:t>
      </w:r>
      <w:r>
        <w:rPr>
          <w:strike w:val="0"/>
          <w:sz w:val="24"/>
        </w:rPr>
        <w:t>responsible</w:t>
      </w:r>
      <w:r>
        <w:rPr>
          <w:strike w:val="0"/>
          <w:spacing w:val="-15"/>
          <w:sz w:val="24"/>
        </w:rPr>
        <w:t> </w:t>
      </w:r>
      <w:r>
        <w:rPr>
          <w:strike w:val="0"/>
          <w:sz w:val="24"/>
        </w:rPr>
        <w:t>relative</w:t>
      </w:r>
      <w:r>
        <w:rPr>
          <w:strike w:val="0"/>
          <w:spacing w:val="-15"/>
          <w:sz w:val="24"/>
        </w:rPr>
        <w:t> </w:t>
      </w:r>
      <w:r>
        <w:rPr>
          <w:strike w:val="0"/>
          <w:sz w:val="24"/>
        </w:rPr>
        <w:t>or</w:t>
      </w:r>
      <w:r>
        <w:rPr>
          <w:strike w:val="0"/>
          <w:spacing w:val="-15"/>
          <w:sz w:val="24"/>
        </w:rPr>
        <w:t> </w:t>
      </w:r>
      <w:r>
        <w:rPr>
          <w:strike w:val="0"/>
          <w:sz w:val="24"/>
        </w:rPr>
        <w:t>guardian.</w:t>
      </w:r>
      <w:r>
        <w:rPr>
          <w:strike w:val="0"/>
          <w:spacing w:val="12"/>
          <w:sz w:val="24"/>
        </w:rPr>
        <w:t> </w:t>
      </w:r>
      <w:r>
        <w:rPr>
          <w:strike w:val="0"/>
          <w:sz w:val="24"/>
        </w:rPr>
        <w:t>If</w:t>
      </w:r>
      <w:r>
        <w:rPr>
          <w:strike w:val="0"/>
          <w:spacing w:val="-15"/>
          <w:sz w:val="24"/>
        </w:rPr>
        <w:t> </w:t>
      </w:r>
      <w:r>
        <w:rPr>
          <w:strike w:val="0"/>
          <w:sz w:val="24"/>
        </w:rPr>
        <w:t>a</w:t>
      </w:r>
      <w:r>
        <w:rPr>
          <w:strike w:val="0"/>
          <w:spacing w:val="-15"/>
          <w:sz w:val="24"/>
        </w:rPr>
        <w:t> </w:t>
      </w:r>
      <w:r>
        <w:rPr>
          <w:strike w:val="0"/>
          <w:sz w:val="24"/>
        </w:rPr>
        <w:t>verbal</w:t>
      </w:r>
      <w:r>
        <w:rPr>
          <w:strike w:val="0"/>
          <w:spacing w:val="-15"/>
          <w:sz w:val="24"/>
        </w:rPr>
        <w:t> </w:t>
      </w:r>
      <w:r>
        <w:rPr>
          <w:strike w:val="0"/>
          <w:sz w:val="24"/>
        </w:rPr>
        <w:t>notification is made, the licensee shall inform the individual, or appropriate responsible relative or guardian, that a written description of the event can be obtained from the licensee upon request.</w:t>
      </w:r>
      <w:r>
        <w:rPr>
          <w:strike w:val="0"/>
          <w:spacing w:val="40"/>
          <w:sz w:val="24"/>
        </w:rPr>
        <w:t> </w:t>
      </w:r>
      <w:r>
        <w:rPr>
          <w:strike w:val="0"/>
          <w:sz w:val="24"/>
        </w:rPr>
        <w:t>The licensee shall provide such a written description if requested.</w:t>
      </w:r>
    </w:p>
    <w:p>
      <w:pPr>
        <w:pStyle w:val="ListParagraph"/>
        <w:numPr>
          <w:ilvl w:val="1"/>
          <w:numId w:val="115"/>
        </w:numPr>
        <w:tabs>
          <w:tab w:pos="2058" w:val="left" w:leader="none"/>
        </w:tabs>
        <w:spacing w:line="242" w:lineRule="auto" w:before="11" w:after="0"/>
        <w:ind w:left="1655" w:right="116" w:firstLine="0"/>
        <w:jc w:val="both"/>
        <w:rPr>
          <w:sz w:val="24"/>
        </w:rPr>
      </w:pPr>
      <w:r>
        <w:rPr>
          <w:w w:val="95"/>
          <w:sz w:val="24"/>
        </w:rPr>
        <w:t>Aside from the notification requirement, nothing in 105 CMR 120.594 affects any</w:t>
      </w:r>
      <w:r>
        <w:rPr>
          <w:spacing w:val="-2"/>
          <w:w w:val="95"/>
          <w:sz w:val="24"/>
        </w:rPr>
        <w:t> </w:t>
      </w:r>
      <w:r>
        <w:rPr>
          <w:w w:val="95"/>
          <w:sz w:val="24"/>
        </w:rPr>
        <w:t>rights </w:t>
      </w:r>
      <w:r>
        <w:rPr>
          <w:sz w:val="24"/>
        </w:rPr>
        <w:t>or</w:t>
      </w:r>
      <w:r>
        <w:rPr>
          <w:spacing w:val="-9"/>
          <w:sz w:val="24"/>
        </w:rPr>
        <w:t> </w:t>
      </w:r>
      <w:r>
        <w:rPr>
          <w:sz w:val="24"/>
        </w:rPr>
        <w:t>duties</w:t>
      </w:r>
      <w:r>
        <w:rPr>
          <w:spacing w:val="-9"/>
          <w:sz w:val="24"/>
        </w:rPr>
        <w:t> </w:t>
      </w:r>
      <w:r>
        <w:rPr>
          <w:sz w:val="24"/>
        </w:rPr>
        <w:t>of</w:t>
      </w:r>
      <w:r>
        <w:rPr>
          <w:spacing w:val="-9"/>
          <w:sz w:val="24"/>
        </w:rPr>
        <w:t> </w:t>
      </w:r>
      <w:r>
        <w:rPr>
          <w:sz w:val="24"/>
        </w:rPr>
        <w:t>licensees</w:t>
      </w:r>
      <w:r>
        <w:rPr>
          <w:spacing w:val="-10"/>
          <w:sz w:val="24"/>
        </w:rPr>
        <w:t> </w:t>
      </w:r>
      <w:r>
        <w:rPr>
          <w:sz w:val="24"/>
        </w:rPr>
        <w:t>and</w:t>
      </w:r>
      <w:r>
        <w:rPr>
          <w:spacing w:val="-9"/>
          <w:sz w:val="24"/>
        </w:rPr>
        <w:t> </w:t>
      </w:r>
      <w:r>
        <w:rPr>
          <w:sz w:val="24"/>
        </w:rPr>
        <w:t>physicians</w:t>
      </w:r>
      <w:r>
        <w:rPr>
          <w:spacing w:val="-9"/>
          <w:sz w:val="24"/>
        </w:rPr>
        <w:t> </w:t>
      </w:r>
      <w:r>
        <w:rPr>
          <w:sz w:val="24"/>
        </w:rPr>
        <w:t>in</w:t>
      </w:r>
      <w:r>
        <w:rPr>
          <w:spacing w:val="-9"/>
          <w:sz w:val="24"/>
        </w:rPr>
        <w:t> </w:t>
      </w:r>
      <w:r>
        <w:rPr>
          <w:sz w:val="24"/>
        </w:rPr>
        <w:t>relation</w:t>
      </w:r>
      <w:r>
        <w:rPr>
          <w:spacing w:val="-9"/>
          <w:sz w:val="24"/>
        </w:rPr>
        <w:t> </w:t>
      </w:r>
      <w:r>
        <w:rPr>
          <w:sz w:val="24"/>
        </w:rPr>
        <w:t>to</w:t>
      </w:r>
      <w:r>
        <w:rPr>
          <w:spacing w:val="-13"/>
          <w:sz w:val="24"/>
        </w:rPr>
        <w:t> </w:t>
      </w:r>
      <w:r>
        <w:rPr>
          <w:sz w:val="24"/>
        </w:rPr>
        <w:t>each</w:t>
      </w:r>
      <w:r>
        <w:rPr>
          <w:spacing w:val="-12"/>
          <w:sz w:val="24"/>
        </w:rPr>
        <w:t> </w:t>
      </w:r>
      <w:r>
        <w:rPr>
          <w:sz w:val="24"/>
        </w:rPr>
        <w:t>other,</w:t>
      </w:r>
      <w:r>
        <w:rPr>
          <w:spacing w:val="-13"/>
          <w:sz w:val="24"/>
        </w:rPr>
        <w:t> </w:t>
      </w:r>
      <w:r>
        <w:rPr>
          <w:sz w:val="24"/>
        </w:rPr>
        <w:t>to</w:t>
      </w:r>
      <w:r>
        <w:rPr>
          <w:spacing w:val="-9"/>
          <w:sz w:val="24"/>
        </w:rPr>
        <w:t> </w:t>
      </w:r>
      <w:r>
        <w:rPr>
          <w:sz w:val="24"/>
        </w:rPr>
        <w:t>individuals</w:t>
      </w:r>
      <w:r>
        <w:rPr>
          <w:spacing w:val="-12"/>
          <w:sz w:val="24"/>
        </w:rPr>
        <w:t> </w:t>
      </w:r>
      <w:r>
        <w:rPr>
          <w:sz w:val="24"/>
        </w:rPr>
        <w:t>affected</w:t>
      </w:r>
      <w:r>
        <w:rPr>
          <w:spacing w:val="-9"/>
          <w:sz w:val="24"/>
        </w:rPr>
        <w:t> </w:t>
      </w:r>
      <w:r>
        <w:rPr>
          <w:sz w:val="24"/>
        </w:rPr>
        <w:t>by</w:t>
      </w:r>
      <w:r>
        <w:rPr>
          <w:spacing w:val="-15"/>
          <w:sz w:val="24"/>
        </w:rPr>
        <w:t> </w:t>
      </w:r>
      <w:r>
        <w:rPr>
          <w:sz w:val="24"/>
        </w:rPr>
        <w:t>the medical event or to that individual's responsible relatives or guardians.</w:t>
      </w:r>
    </w:p>
    <w:p>
      <w:pPr>
        <w:pStyle w:val="ListParagraph"/>
        <w:numPr>
          <w:ilvl w:val="1"/>
          <w:numId w:val="115"/>
        </w:numPr>
        <w:tabs>
          <w:tab w:pos="2202" w:val="left" w:leader="none"/>
        </w:tabs>
        <w:spacing w:line="242" w:lineRule="auto" w:before="4" w:after="0"/>
        <w:ind w:left="1655" w:right="116" w:firstLine="0"/>
        <w:jc w:val="both"/>
        <w:rPr>
          <w:sz w:val="24"/>
        </w:rPr>
      </w:pPr>
      <w:r>
        <w:rPr>
          <w:sz w:val="24"/>
        </w:rPr>
        <w:t>A licensee shall retain a record of a medical event in accordance with 105 CMR 120.590(D).</w:t>
      </w:r>
      <w:r>
        <w:rPr>
          <w:spacing w:val="40"/>
          <w:sz w:val="24"/>
        </w:rPr>
        <w:t> </w:t>
      </w:r>
      <w:r>
        <w:rPr>
          <w:sz w:val="24"/>
        </w:rPr>
        <w:t>A</w:t>
      </w:r>
      <w:r>
        <w:rPr>
          <w:spacing w:val="-1"/>
          <w:sz w:val="24"/>
        </w:rPr>
        <w:t> </w:t>
      </w:r>
      <w:r>
        <w:rPr>
          <w:sz w:val="24"/>
        </w:rPr>
        <w:t>copy</w:t>
      </w:r>
      <w:r>
        <w:rPr>
          <w:spacing w:val="-9"/>
          <w:sz w:val="24"/>
        </w:rPr>
        <w:t> </w:t>
      </w:r>
      <w:r>
        <w:rPr>
          <w:sz w:val="24"/>
        </w:rPr>
        <w:t>of</w:t>
      </w:r>
      <w:r>
        <w:rPr>
          <w:spacing w:val="-3"/>
          <w:sz w:val="24"/>
        </w:rPr>
        <w:t> </w:t>
      </w:r>
      <w:r>
        <w:rPr>
          <w:sz w:val="24"/>
        </w:rPr>
        <w:t>the</w:t>
      </w:r>
      <w:r>
        <w:rPr>
          <w:spacing w:val="-3"/>
          <w:sz w:val="24"/>
        </w:rPr>
        <w:t> </w:t>
      </w:r>
      <w:r>
        <w:rPr>
          <w:sz w:val="24"/>
        </w:rPr>
        <w:t>record</w:t>
      </w:r>
      <w:r>
        <w:rPr>
          <w:spacing w:val="-3"/>
          <w:sz w:val="24"/>
        </w:rPr>
        <w:t> </w:t>
      </w:r>
      <w:r>
        <w:rPr>
          <w:sz w:val="24"/>
        </w:rPr>
        <w:t>required</w:t>
      </w:r>
      <w:r>
        <w:rPr>
          <w:spacing w:val="-1"/>
          <w:sz w:val="24"/>
        </w:rPr>
        <w:t> </w:t>
      </w:r>
      <w:r>
        <w:rPr>
          <w:sz w:val="24"/>
        </w:rPr>
        <w:t>under</w:t>
      </w:r>
      <w:r>
        <w:rPr>
          <w:spacing w:val="-3"/>
          <w:sz w:val="24"/>
        </w:rPr>
        <w:t> </w:t>
      </w:r>
      <w:r>
        <w:rPr>
          <w:sz w:val="24"/>
        </w:rPr>
        <w:t>105 CMR</w:t>
      </w:r>
      <w:r>
        <w:rPr>
          <w:spacing w:val="-3"/>
          <w:sz w:val="24"/>
        </w:rPr>
        <w:t> </w:t>
      </w:r>
      <w:r>
        <w:rPr>
          <w:sz w:val="24"/>
        </w:rPr>
        <w:t>120.590(D)</w:t>
      </w:r>
      <w:r>
        <w:rPr>
          <w:spacing w:val="-3"/>
          <w:sz w:val="24"/>
        </w:rPr>
        <w:t> </w:t>
      </w:r>
      <w:r>
        <w:rPr>
          <w:sz w:val="24"/>
        </w:rPr>
        <w:t>shall</w:t>
      </w:r>
      <w:r>
        <w:rPr>
          <w:spacing w:val="-3"/>
          <w:sz w:val="24"/>
        </w:rPr>
        <w:t> </w:t>
      </w:r>
      <w:r>
        <w:rPr>
          <w:sz w:val="24"/>
        </w:rPr>
        <w:t>be</w:t>
      </w:r>
      <w:r>
        <w:rPr>
          <w:spacing w:val="-3"/>
          <w:sz w:val="24"/>
        </w:rPr>
        <w:t> </w:t>
      </w:r>
      <w:r>
        <w:rPr>
          <w:sz w:val="24"/>
        </w:rPr>
        <w:t>provided to the referring physician if other than the licensee, within 15 days after discovery</w:t>
      </w:r>
      <w:r>
        <w:rPr>
          <w:spacing w:val="-1"/>
          <w:sz w:val="24"/>
        </w:rPr>
        <w:t> </w:t>
      </w:r>
      <w:r>
        <w:rPr>
          <w:sz w:val="24"/>
        </w:rPr>
        <w:t>of the medical event.</w:t>
      </w:r>
    </w:p>
    <w:p>
      <w:pPr>
        <w:spacing w:after="0" w:line="242" w:lineRule="auto"/>
        <w:jc w:val="both"/>
        <w:rPr>
          <w:sz w:val="24"/>
        </w:rPr>
        <w:sectPr>
          <w:pgSz w:w="12240" w:h="20180"/>
          <w:pgMar w:header="766" w:footer="775" w:top="1460" w:bottom="960" w:left="500" w:right="1320"/>
        </w:sectPr>
      </w:pPr>
    </w:p>
    <w:p>
      <w:pPr>
        <w:pStyle w:val="BodyText"/>
        <w:spacing w:before="61"/>
        <w:ind w:left="100"/>
      </w:pPr>
      <w:r>
        <w:rPr/>
        <w:t>NON-TEXT</w:t>
      </w:r>
      <w:r>
        <w:rPr>
          <w:spacing w:val="-9"/>
        </w:rPr>
        <w:t> </w:t>
      </w:r>
      <w:r>
        <w:rPr>
          <w:spacing w:val="-4"/>
        </w:rPr>
        <w:t>PAGE</w:t>
      </w:r>
    </w:p>
    <w:p>
      <w:pPr>
        <w:spacing w:after="0"/>
        <w:sectPr>
          <w:pgSz w:w="12240" w:h="20180"/>
          <w:pgMar w:header="766" w:footer="775" w:top="1460" w:bottom="960" w:left="500" w:right="1320"/>
        </w:sectPr>
      </w:pPr>
    </w:p>
    <w:p>
      <w:pPr>
        <w:pStyle w:val="BodyText"/>
        <w:spacing w:before="61"/>
        <w:ind w:left="100"/>
      </w:pPr>
      <w:r>
        <w:rPr/>
        <w:t>120.594:</w:t>
      </w:r>
      <w:r>
        <w:rPr>
          <w:spacing w:val="30"/>
        </w:rPr>
        <w:t>  </w:t>
      </w:r>
      <w:r>
        <w:rPr>
          <w:spacing w:val="-2"/>
        </w:rPr>
        <w:t>continued</w:t>
      </w:r>
    </w:p>
    <w:p>
      <w:pPr>
        <w:pStyle w:val="BodyText"/>
        <w:spacing w:before="5"/>
        <w:rPr>
          <w:sz w:val="19"/>
        </w:rPr>
      </w:pPr>
    </w:p>
    <w:p>
      <w:pPr>
        <w:pStyle w:val="ListParagraph"/>
        <w:numPr>
          <w:ilvl w:val="0"/>
          <w:numId w:val="115"/>
        </w:numPr>
        <w:tabs>
          <w:tab w:pos="1798" w:val="left" w:leader="none"/>
        </w:tabs>
        <w:spacing w:line="240" w:lineRule="auto" w:before="59" w:after="0"/>
        <w:ind w:left="1797" w:right="0" w:hanging="498"/>
        <w:jc w:val="both"/>
        <w:rPr>
          <w:sz w:val="24"/>
        </w:rPr>
      </w:pPr>
      <w:r>
        <w:rPr>
          <w:sz w:val="24"/>
          <w:u w:val="single"/>
        </w:rPr>
        <w:t>Report</w:t>
      </w:r>
      <w:r>
        <w:rPr>
          <w:spacing w:val="-2"/>
          <w:sz w:val="24"/>
          <w:u w:val="single"/>
        </w:rPr>
        <w:t> </w:t>
      </w:r>
      <w:r>
        <w:rPr>
          <w:sz w:val="24"/>
          <w:u w:val="single"/>
        </w:rPr>
        <w:t>and</w:t>
      </w:r>
      <w:r>
        <w:rPr>
          <w:spacing w:val="-2"/>
          <w:sz w:val="24"/>
          <w:u w:val="single"/>
        </w:rPr>
        <w:t> </w:t>
      </w:r>
      <w:r>
        <w:rPr>
          <w:sz w:val="24"/>
          <w:u w:val="single"/>
        </w:rPr>
        <w:t>Notification</w:t>
      </w:r>
      <w:r>
        <w:rPr>
          <w:spacing w:val="-1"/>
          <w:sz w:val="24"/>
          <w:u w:val="single"/>
        </w:rPr>
        <w:t> </w:t>
      </w:r>
      <w:r>
        <w:rPr>
          <w:sz w:val="24"/>
          <w:u w:val="single"/>
        </w:rPr>
        <w:t>of</w:t>
      </w:r>
      <w:r>
        <w:rPr>
          <w:spacing w:val="-2"/>
          <w:sz w:val="24"/>
          <w:u w:val="single"/>
        </w:rPr>
        <w:t> </w:t>
      </w:r>
      <w:r>
        <w:rPr>
          <w:sz w:val="24"/>
          <w:u w:val="single"/>
        </w:rPr>
        <w:t>a</w:t>
      </w:r>
      <w:r>
        <w:rPr>
          <w:spacing w:val="-4"/>
          <w:sz w:val="24"/>
          <w:u w:val="single"/>
        </w:rPr>
        <w:t> </w:t>
      </w:r>
      <w:r>
        <w:rPr>
          <w:sz w:val="24"/>
          <w:u w:val="single"/>
        </w:rPr>
        <w:t>Dose</w:t>
      </w:r>
      <w:r>
        <w:rPr>
          <w:spacing w:val="-2"/>
          <w:sz w:val="24"/>
          <w:u w:val="single"/>
        </w:rPr>
        <w:t> </w:t>
      </w:r>
      <w:r>
        <w:rPr>
          <w:sz w:val="24"/>
          <w:u w:val="single"/>
        </w:rPr>
        <w:t>to</w:t>
      </w:r>
      <w:r>
        <w:rPr>
          <w:spacing w:val="-2"/>
          <w:sz w:val="24"/>
          <w:u w:val="single"/>
        </w:rPr>
        <w:t> </w:t>
      </w:r>
      <w:r>
        <w:rPr>
          <w:sz w:val="24"/>
          <w:u w:val="single"/>
        </w:rPr>
        <w:t>an</w:t>
      </w:r>
      <w:r>
        <w:rPr>
          <w:spacing w:val="-1"/>
          <w:sz w:val="24"/>
          <w:u w:val="single"/>
        </w:rPr>
        <w:t> </w:t>
      </w:r>
      <w:r>
        <w:rPr>
          <w:sz w:val="24"/>
          <w:u w:val="single"/>
        </w:rPr>
        <w:t>Embryo/Fetus</w:t>
      </w:r>
      <w:r>
        <w:rPr>
          <w:spacing w:val="-2"/>
          <w:sz w:val="24"/>
          <w:u w:val="single"/>
        </w:rPr>
        <w:t> </w:t>
      </w:r>
      <w:r>
        <w:rPr>
          <w:sz w:val="24"/>
          <w:u w:val="single"/>
        </w:rPr>
        <w:t>or</w:t>
      </w:r>
      <w:r>
        <w:rPr>
          <w:spacing w:val="-1"/>
          <w:sz w:val="24"/>
          <w:u w:val="single"/>
        </w:rPr>
        <w:t> </w:t>
      </w:r>
      <w:r>
        <w:rPr>
          <w:sz w:val="24"/>
          <w:u w:val="single"/>
        </w:rPr>
        <w:t>a</w:t>
      </w:r>
      <w:r>
        <w:rPr>
          <w:spacing w:val="-5"/>
          <w:sz w:val="24"/>
          <w:u w:val="single"/>
        </w:rPr>
        <w:t> </w:t>
      </w:r>
      <w:r>
        <w:rPr>
          <w:sz w:val="24"/>
          <w:u w:val="single"/>
        </w:rPr>
        <w:t>Nursing</w:t>
      </w:r>
      <w:r>
        <w:rPr>
          <w:spacing w:val="-4"/>
          <w:sz w:val="24"/>
          <w:u w:val="single"/>
        </w:rPr>
        <w:t> </w:t>
      </w:r>
      <w:r>
        <w:rPr>
          <w:spacing w:val="-2"/>
          <w:sz w:val="24"/>
          <w:u w:val="single"/>
        </w:rPr>
        <w:t>Child</w:t>
      </w:r>
      <w:r>
        <w:rPr>
          <w:spacing w:val="-2"/>
          <w:sz w:val="24"/>
        </w:rPr>
        <w:t>.</w:t>
      </w:r>
    </w:p>
    <w:p>
      <w:pPr>
        <w:pStyle w:val="ListParagraph"/>
        <w:numPr>
          <w:ilvl w:val="1"/>
          <w:numId w:val="115"/>
        </w:numPr>
        <w:tabs>
          <w:tab w:pos="2116" w:val="left" w:leader="none"/>
        </w:tabs>
        <w:spacing w:line="242" w:lineRule="auto" w:before="3" w:after="0"/>
        <w:ind w:left="1655" w:right="117" w:firstLine="0"/>
        <w:jc w:val="both"/>
        <w:rPr>
          <w:sz w:val="24"/>
        </w:rPr>
      </w:pPr>
      <w:r>
        <w:rPr>
          <w:sz w:val="24"/>
        </w:rPr>
        <w:t>A</w:t>
      </w:r>
      <w:r>
        <w:rPr>
          <w:spacing w:val="-4"/>
          <w:sz w:val="24"/>
        </w:rPr>
        <w:t> </w:t>
      </w:r>
      <w:r>
        <w:rPr>
          <w:sz w:val="24"/>
        </w:rPr>
        <w:t>licensee</w:t>
      </w:r>
      <w:r>
        <w:rPr>
          <w:spacing w:val="-4"/>
          <w:sz w:val="24"/>
        </w:rPr>
        <w:t> </w:t>
      </w:r>
      <w:r>
        <w:rPr>
          <w:sz w:val="24"/>
        </w:rPr>
        <w:t>shall</w:t>
      </w:r>
      <w:r>
        <w:rPr>
          <w:spacing w:val="-1"/>
          <w:sz w:val="24"/>
        </w:rPr>
        <w:t> </w:t>
      </w:r>
      <w:r>
        <w:rPr>
          <w:sz w:val="24"/>
        </w:rPr>
        <w:t>report</w:t>
      </w:r>
      <w:r>
        <w:rPr>
          <w:spacing w:val="-2"/>
          <w:sz w:val="24"/>
        </w:rPr>
        <w:t> </w:t>
      </w:r>
      <w:r>
        <w:rPr>
          <w:sz w:val="24"/>
        </w:rPr>
        <w:t>any</w:t>
      </w:r>
      <w:r>
        <w:rPr>
          <w:spacing w:val="-9"/>
          <w:sz w:val="24"/>
        </w:rPr>
        <w:t> </w:t>
      </w:r>
      <w:r>
        <w:rPr>
          <w:sz w:val="24"/>
        </w:rPr>
        <w:t>dose</w:t>
      </w:r>
      <w:r>
        <w:rPr>
          <w:spacing w:val="-4"/>
          <w:sz w:val="24"/>
        </w:rPr>
        <w:t> </w:t>
      </w:r>
      <w:r>
        <w:rPr>
          <w:sz w:val="24"/>
        </w:rPr>
        <w:t>to</w:t>
      </w:r>
      <w:r>
        <w:rPr>
          <w:spacing w:val="-2"/>
          <w:sz w:val="24"/>
        </w:rPr>
        <w:t> </w:t>
      </w:r>
      <w:r>
        <w:rPr>
          <w:sz w:val="24"/>
        </w:rPr>
        <w:t>an</w:t>
      </w:r>
      <w:r>
        <w:rPr>
          <w:spacing w:val="-4"/>
          <w:sz w:val="24"/>
        </w:rPr>
        <w:t> </w:t>
      </w:r>
      <w:r>
        <w:rPr>
          <w:sz w:val="24"/>
        </w:rPr>
        <w:t>embryo/fetus</w:t>
      </w:r>
      <w:r>
        <w:rPr>
          <w:spacing w:val="-4"/>
          <w:sz w:val="24"/>
        </w:rPr>
        <w:t> </w:t>
      </w:r>
      <w:r>
        <w:rPr>
          <w:sz w:val="24"/>
        </w:rPr>
        <w:t>that</w:t>
      </w:r>
      <w:r>
        <w:rPr>
          <w:spacing w:val="-4"/>
          <w:sz w:val="24"/>
        </w:rPr>
        <w:t> </w:t>
      </w:r>
      <w:r>
        <w:rPr>
          <w:sz w:val="24"/>
        </w:rPr>
        <w:t>is</w:t>
      </w:r>
      <w:r>
        <w:rPr>
          <w:spacing w:val="-2"/>
          <w:sz w:val="24"/>
        </w:rPr>
        <w:t> </w:t>
      </w:r>
      <w:r>
        <w:rPr>
          <w:sz w:val="24"/>
        </w:rPr>
        <w:t>greater</w:t>
      </w:r>
      <w:r>
        <w:rPr>
          <w:spacing w:val="-4"/>
          <w:sz w:val="24"/>
        </w:rPr>
        <w:t> </w:t>
      </w:r>
      <w:r>
        <w:rPr>
          <w:sz w:val="24"/>
        </w:rPr>
        <w:t>than</w:t>
      </w:r>
      <w:r>
        <w:rPr>
          <w:spacing w:val="-4"/>
          <w:sz w:val="24"/>
        </w:rPr>
        <w:t> </w:t>
      </w:r>
      <w:r>
        <w:rPr>
          <w:sz w:val="24"/>
        </w:rPr>
        <w:t>five</w:t>
      </w:r>
      <w:r>
        <w:rPr>
          <w:spacing w:val="-4"/>
          <w:sz w:val="24"/>
        </w:rPr>
        <w:t> </w:t>
      </w:r>
      <w:r>
        <w:rPr>
          <w:sz w:val="24"/>
        </w:rPr>
        <w:t>mSv</w:t>
      </w:r>
      <w:r>
        <w:rPr>
          <w:spacing w:val="-4"/>
          <w:sz w:val="24"/>
        </w:rPr>
        <w:t> </w:t>
      </w:r>
      <w:r>
        <w:rPr>
          <w:sz w:val="24"/>
        </w:rPr>
        <w:t>(500 mrem) dose equivalent that is a result of an administration of radioactive material </w:t>
      </w:r>
      <w:r>
        <w:rPr>
          <w:sz w:val="24"/>
        </w:rPr>
        <w:t>or radiation from radioactive material to a pregnant individual unless the dose to the embryo/fetus was specifically approved, in advance, by the authorized user.</w:t>
      </w:r>
    </w:p>
    <w:p>
      <w:pPr>
        <w:pStyle w:val="ListParagraph"/>
        <w:numPr>
          <w:ilvl w:val="1"/>
          <w:numId w:val="115"/>
        </w:numPr>
        <w:tabs>
          <w:tab w:pos="2107" w:val="left" w:leader="none"/>
        </w:tabs>
        <w:spacing w:line="242" w:lineRule="auto" w:before="3" w:after="0"/>
        <w:ind w:left="1655" w:right="119" w:firstLine="0"/>
        <w:jc w:val="both"/>
        <w:rPr>
          <w:sz w:val="24"/>
        </w:rPr>
      </w:pPr>
      <w:r>
        <w:rPr>
          <w:sz w:val="24"/>
        </w:rPr>
        <w:t>A</w:t>
      </w:r>
      <w:r>
        <w:rPr>
          <w:spacing w:val="-7"/>
          <w:sz w:val="24"/>
        </w:rPr>
        <w:t> </w:t>
      </w:r>
      <w:r>
        <w:rPr>
          <w:sz w:val="24"/>
        </w:rPr>
        <w:t>licensee</w:t>
      </w:r>
      <w:r>
        <w:rPr>
          <w:spacing w:val="-9"/>
          <w:sz w:val="24"/>
        </w:rPr>
        <w:t> </w:t>
      </w:r>
      <w:r>
        <w:rPr>
          <w:sz w:val="24"/>
        </w:rPr>
        <w:t>shall</w:t>
      </w:r>
      <w:r>
        <w:rPr>
          <w:spacing w:val="-7"/>
          <w:sz w:val="24"/>
        </w:rPr>
        <w:t> </w:t>
      </w:r>
      <w:r>
        <w:rPr>
          <w:sz w:val="24"/>
        </w:rPr>
        <w:t>report</w:t>
      </w:r>
      <w:r>
        <w:rPr>
          <w:spacing w:val="-4"/>
          <w:sz w:val="24"/>
        </w:rPr>
        <w:t> </w:t>
      </w:r>
      <w:r>
        <w:rPr>
          <w:sz w:val="24"/>
        </w:rPr>
        <w:t>any</w:t>
      </w:r>
      <w:r>
        <w:rPr>
          <w:spacing w:val="-13"/>
          <w:sz w:val="24"/>
        </w:rPr>
        <w:t> </w:t>
      </w:r>
      <w:r>
        <w:rPr>
          <w:sz w:val="24"/>
        </w:rPr>
        <w:t>dose</w:t>
      </w:r>
      <w:r>
        <w:rPr>
          <w:spacing w:val="-8"/>
          <w:sz w:val="24"/>
        </w:rPr>
        <w:t> </w:t>
      </w:r>
      <w:r>
        <w:rPr>
          <w:sz w:val="24"/>
        </w:rPr>
        <w:t>to</w:t>
      </w:r>
      <w:r>
        <w:rPr>
          <w:spacing w:val="-4"/>
          <w:sz w:val="24"/>
        </w:rPr>
        <w:t> </w:t>
      </w:r>
      <w:r>
        <w:rPr>
          <w:sz w:val="24"/>
        </w:rPr>
        <w:t>a</w:t>
      </w:r>
      <w:r>
        <w:rPr>
          <w:spacing w:val="-9"/>
          <w:sz w:val="24"/>
        </w:rPr>
        <w:t> </w:t>
      </w:r>
      <w:r>
        <w:rPr>
          <w:sz w:val="24"/>
        </w:rPr>
        <w:t>nursing</w:t>
      </w:r>
      <w:r>
        <w:rPr>
          <w:spacing w:val="-9"/>
          <w:sz w:val="24"/>
        </w:rPr>
        <w:t> </w:t>
      </w:r>
      <w:r>
        <w:rPr>
          <w:sz w:val="24"/>
        </w:rPr>
        <w:t>child,</w:t>
      </w:r>
      <w:r>
        <w:rPr>
          <w:spacing w:val="-7"/>
          <w:sz w:val="24"/>
        </w:rPr>
        <w:t> </w:t>
      </w:r>
      <w:r>
        <w:rPr>
          <w:sz w:val="24"/>
        </w:rPr>
        <w:t>that</w:t>
      </w:r>
      <w:r>
        <w:rPr>
          <w:spacing w:val="-7"/>
          <w:sz w:val="24"/>
        </w:rPr>
        <w:t> </w:t>
      </w:r>
      <w:r>
        <w:rPr>
          <w:sz w:val="24"/>
        </w:rPr>
        <w:t>was</w:t>
      </w:r>
      <w:r>
        <w:rPr>
          <w:spacing w:val="-8"/>
          <w:sz w:val="24"/>
        </w:rPr>
        <w:t> </w:t>
      </w:r>
      <w:r>
        <w:rPr>
          <w:sz w:val="24"/>
        </w:rPr>
        <w:t>not</w:t>
      </w:r>
      <w:r>
        <w:rPr>
          <w:spacing w:val="-4"/>
          <w:sz w:val="24"/>
        </w:rPr>
        <w:t> </w:t>
      </w:r>
      <w:r>
        <w:rPr>
          <w:sz w:val="24"/>
        </w:rPr>
        <w:t>specifically</w:t>
      </w:r>
      <w:r>
        <w:rPr>
          <w:spacing w:val="-10"/>
          <w:sz w:val="24"/>
        </w:rPr>
        <w:t> </w:t>
      </w:r>
      <w:r>
        <w:rPr>
          <w:sz w:val="24"/>
        </w:rPr>
        <w:t>approved, </w:t>
      </w:r>
      <w:r>
        <w:rPr>
          <w:w w:val="95"/>
          <w:sz w:val="24"/>
        </w:rPr>
        <w:t>in advance, by</w:t>
      </w:r>
      <w:r>
        <w:rPr>
          <w:spacing w:val="-7"/>
          <w:w w:val="95"/>
          <w:sz w:val="24"/>
        </w:rPr>
        <w:t> </w:t>
      </w:r>
      <w:r>
        <w:rPr>
          <w:w w:val="95"/>
          <w:sz w:val="24"/>
        </w:rPr>
        <w:t>the authorized user, that is a result of an administration of radioactive material </w:t>
      </w:r>
      <w:r>
        <w:rPr>
          <w:sz w:val="24"/>
        </w:rPr>
        <w:t>to a breast feeding individual that:</w:t>
      </w:r>
    </w:p>
    <w:p>
      <w:pPr>
        <w:pStyle w:val="ListParagraph"/>
        <w:numPr>
          <w:ilvl w:val="2"/>
          <w:numId w:val="115"/>
        </w:numPr>
        <w:tabs>
          <w:tab w:pos="2460" w:val="left" w:leader="none"/>
        </w:tabs>
        <w:spacing w:line="240" w:lineRule="auto" w:before="4" w:after="0"/>
        <w:ind w:left="2459" w:right="0" w:hanging="445"/>
        <w:jc w:val="both"/>
        <w:rPr>
          <w:sz w:val="24"/>
        </w:rPr>
      </w:pPr>
      <w:r>
        <w:rPr>
          <w:sz w:val="24"/>
        </w:rPr>
        <w:t>Is</w:t>
      </w:r>
      <w:r>
        <w:rPr>
          <w:spacing w:val="-3"/>
          <w:sz w:val="24"/>
        </w:rPr>
        <w:t> </w:t>
      </w:r>
      <w:r>
        <w:rPr>
          <w:sz w:val="24"/>
        </w:rPr>
        <w:t>greater</w:t>
      </w:r>
      <w:r>
        <w:rPr>
          <w:spacing w:val="-2"/>
          <w:sz w:val="24"/>
        </w:rPr>
        <w:t> </w:t>
      </w:r>
      <w:r>
        <w:rPr>
          <w:sz w:val="24"/>
        </w:rPr>
        <w:t>than</w:t>
      </w:r>
      <w:r>
        <w:rPr>
          <w:spacing w:val="-2"/>
          <w:sz w:val="24"/>
        </w:rPr>
        <w:t> </w:t>
      </w:r>
      <w:r>
        <w:rPr>
          <w:sz w:val="24"/>
        </w:rPr>
        <w:t>five</w:t>
      </w:r>
      <w:r>
        <w:rPr>
          <w:spacing w:val="-3"/>
          <w:sz w:val="24"/>
        </w:rPr>
        <w:t> </w:t>
      </w:r>
      <w:r>
        <w:rPr>
          <w:sz w:val="24"/>
        </w:rPr>
        <w:t>mSv</w:t>
      </w:r>
      <w:r>
        <w:rPr>
          <w:spacing w:val="-2"/>
          <w:sz w:val="24"/>
        </w:rPr>
        <w:t> </w:t>
      </w:r>
      <w:r>
        <w:rPr>
          <w:sz w:val="24"/>
        </w:rPr>
        <w:t>(500</w:t>
      </w:r>
      <w:r>
        <w:rPr>
          <w:spacing w:val="-2"/>
          <w:sz w:val="24"/>
        </w:rPr>
        <w:t> </w:t>
      </w:r>
      <w:r>
        <w:rPr>
          <w:sz w:val="24"/>
        </w:rPr>
        <w:t>mrem)</w:t>
      </w:r>
      <w:r>
        <w:rPr>
          <w:spacing w:val="-2"/>
          <w:sz w:val="24"/>
        </w:rPr>
        <w:t> </w:t>
      </w:r>
      <w:r>
        <w:rPr>
          <w:sz w:val="24"/>
        </w:rPr>
        <w:t>total</w:t>
      </w:r>
      <w:r>
        <w:rPr>
          <w:spacing w:val="-3"/>
          <w:sz w:val="24"/>
        </w:rPr>
        <w:t> </w:t>
      </w:r>
      <w:r>
        <w:rPr>
          <w:sz w:val="24"/>
        </w:rPr>
        <w:t>effective</w:t>
      </w:r>
      <w:r>
        <w:rPr>
          <w:spacing w:val="-2"/>
          <w:sz w:val="24"/>
        </w:rPr>
        <w:t> </w:t>
      </w:r>
      <w:r>
        <w:rPr>
          <w:sz w:val="24"/>
        </w:rPr>
        <w:t>dose</w:t>
      </w:r>
      <w:r>
        <w:rPr>
          <w:spacing w:val="-2"/>
          <w:sz w:val="24"/>
        </w:rPr>
        <w:t> </w:t>
      </w:r>
      <w:r>
        <w:rPr>
          <w:sz w:val="24"/>
        </w:rPr>
        <w:t>equivalent;</w:t>
      </w:r>
      <w:r>
        <w:rPr>
          <w:spacing w:val="-2"/>
          <w:sz w:val="24"/>
        </w:rPr>
        <w:t> </w:t>
      </w:r>
      <w:r>
        <w:rPr>
          <w:spacing w:val="-5"/>
          <w:sz w:val="24"/>
        </w:rPr>
        <w:t>or</w:t>
      </w:r>
    </w:p>
    <w:p>
      <w:pPr>
        <w:pStyle w:val="ListParagraph"/>
        <w:numPr>
          <w:ilvl w:val="2"/>
          <w:numId w:val="115"/>
        </w:numPr>
        <w:tabs>
          <w:tab w:pos="2641" w:val="left" w:leader="none"/>
        </w:tabs>
        <w:spacing w:line="244" w:lineRule="auto" w:before="2" w:after="0"/>
        <w:ind w:left="2015" w:right="115" w:firstLine="0"/>
        <w:jc w:val="both"/>
        <w:rPr>
          <w:sz w:val="24"/>
        </w:rPr>
      </w:pPr>
      <w:r>
        <w:rPr>
          <w:sz w:val="24"/>
        </w:rPr>
        <w:t>Has resulted in unintended permanent functional damage to an organ or a physiological system of the child, as determined by a physician.</w:t>
      </w:r>
    </w:p>
    <w:p>
      <w:pPr>
        <w:pStyle w:val="ListParagraph"/>
        <w:numPr>
          <w:ilvl w:val="1"/>
          <w:numId w:val="115"/>
        </w:numPr>
        <w:tabs>
          <w:tab w:pos="2123" w:val="left" w:leader="none"/>
        </w:tabs>
        <w:spacing w:line="242" w:lineRule="auto" w:before="0" w:after="0"/>
        <w:ind w:left="1655" w:right="109" w:firstLine="0"/>
        <w:jc w:val="both"/>
        <w:rPr>
          <w:sz w:val="24"/>
        </w:rPr>
      </w:pPr>
      <w:r>
        <w:rPr>
          <w:sz w:val="24"/>
        </w:rPr>
        <w:t>The</w:t>
      </w:r>
      <w:r>
        <w:rPr>
          <w:spacing w:val="-3"/>
          <w:sz w:val="24"/>
        </w:rPr>
        <w:t> </w:t>
      </w:r>
      <w:r>
        <w:rPr>
          <w:sz w:val="24"/>
        </w:rPr>
        <w:t>licensee</w:t>
      </w:r>
      <w:r>
        <w:rPr>
          <w:spacing w:val="-3"/>
          <w:sz w:val="24"/>
        </w:rPr>
        <w:t> </w:t>
      </w:r>
      <w:r>
        <w:rPr>
          <w:sz w:val="24"/>
        </w:rPr>
        <w:t>shall notify</w:t>
      </w:r>
      <w:r>
        <w:rPr>
          <w:spacing w:val="-2"/>
          <w:sz w:val="24"/>
        </w:rPr>
        <w:t> </w:t>
      </w:r>
      <w:r>
        <w:rPr>
          <w:sz w:val="24"/>
        </w:rPr>
        <w:t>by</w:t>
      </w:r>
      <w:r>
        <w:rPr>
          <w:spacing w:val="-3"/>
          <w:sz w:val="24"/>
        </w:rPr>
        <w:t> </w:t>
      </w:r>
      <w:r>
        <w:rPr>
          <w:sz w:val="24"/>
        </w:rPr>
        <w:t>telephone the</w:t>
      </w:r>
      <w:r>
        <w:rPr>
          <w:spacing w:val="-2"/>
          <w:sz w:val="24"/>
        </w:rPr>
        <w:t> </w:t>
      </w:r>
      <w:r>
        <w:rPr>
          <w:sz w:val="24"/>
        </w:rPr>
        <w:t>Agency</w:t>
      </w:r>
      <w:r>
        <w:rPr>
          <w:spacing w:val="-9"/>
          <w:sz w:val="24"/>
        </w:rPr>
        <w:t> </w:t>
      </w:r>
      <w:r>
        <w:rPr>
          <w:sz w:val="24"/>
        </w:rPr>
        <w:t>no later than the next calendar</w:t>
      </w:r>
      <w:r>
        <w:rPr>
          <w:spacing w:val="-3"/>
          <w:sz w:val="24"/>
        </w:rPr>
        <w:t> </w:t>
      </w:r>
      <w:r>
        <w:rPr>
          <w:sz w:val="24"/>
        </w:rPr>
        <w:t>day after</w:t>
      </w:r>
      <w:r>
        <w:rPr>
          <w:spacing w:val="31"/>
          <w:sz w:val="24"/>
        </w:rPr>
        <w:t> </w:t>
      </w:r>
      <w:r>
        <w:rPr>
          <w:sz w:val="24"/>
        </w:rPr>
        <w:t>discovery of</w:t>
      </w:r>
      <w:r>
        <w:rPr>
          <w:sz w:val="24"/>
        </w:rPr>
        <w:t> a</w:t>
      </w:r>
      <w:r>
        <w:rPr>
          <w:spacing w:val="30"/>
          <w:sz w:val="24"/>
        </w:rPr>
        <w:t> </w:t>
      </w:r>
      <w:r>
        <w:rPr>
          <w:sz w:val="24"/>
        </w:rPr>
        <w:t>dose</w:t>
      </w:r>
      <w:r>
        <w:rPr>
          <w:spacing w:val="29"/>
          <w:sz w:val="24"/>
        </w:rPr>
        <w:t> </w:t>
      </w:r>
      <w:r>
        <w:rPr>
          <w:sz w:val="24"/>
        </w:rPr>
        <w:t>to</w:t>
      </w:r>
      <w:r>
        <w:rPr>
          <w:spacing w:val="32"/>
          <w:sz w:val="24"/>
        </w:rPr>
        <w:t> </w:t>
      </w:r>
      <w:r>
        <w:rPr>
          <w:sz w:val="24"/>
        </w:rPr>
        <w:t>the</w:t>
      </w:r>
      <w:r>
        <w:rPr>
          <w:spacing w:val="29"/>
          <w:sz w:val="24"/>
        </w:rPr>
        <w:t> </w:t>
      </w:r>
      <w:r>
        <w:rPr>
          <w:sz w:val="24"/>
        </w:rPr>
        <w:t>embryo/fetus</w:t>
      </w:r>
      <w:r>
        <w:rPr>
          <w:spacing w:val="29"/>
          <w:sz w:val="24"/>
        </w:rPr>
        <w:t> </w:t>
      </w:r>
      <w:r>
        <w:rPr>
          <w:sz w:val="24"/>
        </w:rPr>
        <w:t>or</w:t>
      </w:r>
      <w:r>
        <w:rPr>
          <w:spacing w:val="29"/>
          <w:sz w:val="24"/>
        </w:rPr>
        <w:t> </w:t>
      </w:r>
      <w:r>
        <w:rPr>
          <w:sz w:val="24"/>
        </w:rPr>
        <w:t>nursing child</w:t>
      </w:r>
      <w:r>
        <w:rPr>
          <w:spacing w:val="32"/>
          <w:sz w:val="24"/>
        </w:rPr>
        <w:t> </w:t>
      </w:r>
      <w:r>
        <w:rPr>
          <w:sz w:val="24"/>
        </w:rPr>
        <w:t>that</w:t>
      </w:r>
      <w:r>
        <w:rPr>
          <w:spacing w:val="32"/>
          <w:sz w:val="24"/>
        </w:rPr>
        <w:t> </w:t>
      </w:r>
      <w:r>
        <w:rPr>
          <w:sz w:val="24"/>
        </w:rPr>
        <w:t>requires</w:t>
      </w:r>
      <w:r>
        <w:rPr>
          <w:spacing w:val="32"/>
          <w:sz w:val="24"/>
        </w:rPr>
        <w:t> </w:t>
      </w:r>
      <w:r>
        <w:rPr>
          <w:sz w:val="24"/>
        </w:rPr>
        <w:t>a</w:t>
      </w:r>
      <w:r>
        <w:rPr>
          <w:spacing w:val="29"/>
          <w:sz w:val="24"/>
        </w:rPr>
        <w:t> </w:t>
      </w:r>
      <w:r>
        <w:rPr>
          <w:sz w:val="24"/>
        </w:rPr>
        <w:t>report</w:t>
      </w:r>
      <w:r>
        <w:rPr>
          <w:spacing w:val="32"/>
          <w:sz w:val="24"/>
        </w:rPr>
        <w:t> </w:t>
      </w:r>
      <w:r>
        <w:rPr>
          <w:sz w:val="24"/>
        </w:rPr>
        <w:t>in 105 CMR 120.594(B)(1) or 105 CMR 120.594(B)(2).</w:t>
      </w:r>
    </w:p>
    <w:p>
      <w:pPr>
        <w:pStyle w:val="ListParagraph"/>
        <w:numPr>
          <w:ilvl w:val="1"/>
          <w:numId w:val="115"/>
        </w:numPr>
        <w:tabs>
          <w:tab w:pos="2094" w:val="left" w:leader="none"/>
        </w:tabs>
        <w:spacing w:line="242" w:lineRule="auto" w:before="0" w:after="0"/>
        <w:ind w:left="1655" w:right="108"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1"/>
          <w:sz w:val="24"/>
        </w:rPr>
        <w:t> </w:t>
      </w:r>
      <w:r>
        <w:rPr>
          <w:sz w:val="24"/>
        </w:rPr>
        <w:t>submit</w:t>
      </w:r>
      <w:r>
        <w:rPr>
          <w:spacing w:val="-11"/>
          <w:sz w:val="24"/>
        </w:rPr>
        <w:t> </w:t>
      </w:r>
      <w:r>
        <w:rPr>
          <w:sz w:val="24"/>
        </w:rPr>
        <w:t>a</w:t>
      </w:r>
      <w:r>
        <w:rPr>
          <w:spacing w:val="-11"/>
          <w:sz w:val="24"/>
        </w:rPr>
        <w:t> </w:t>
      </w:r>
      <w:r>
        <w:rPr>
          <w:sz w:val="24"/>
        </w:rPr>
        <w:t>written</w:t>
      </w:r>
      <w:r>
        <w:rPr>
          <w:spacing w:val="-11"/>
          <w:sz w:val="24"/>
        </w:rPr>
        <w:t> </w:t>
      </w:r>
      <w:r>
        <w:rPr>
          <w:sz w:val="24"/>
        </w:rPr>
        <w:t>report</w:t>
      </w:r>
      <w:r>
        <w:rPr>
          <w:spacing w:val="-11"/>
          <w:sz w:val="24"/>
        </w:rPr>
        <w:t> </w:t>
      </w:r>
      <w:r>
        <w:rPr>
          <w:sz w:val="24"/>
        </w:rPr>
        <w:t>to</w:t>
      </w:r>
      <w:r>
        <w:rPr>
          <w:spacing w:val="-11"/>
          <w:sz w:val="24"/>
        </w:rPr>
        <w:t> </w:t>
      </w:r>
      <w:r>
        <w:rPr>
          <w:sz w:val="24"/>
        </w:rPr>
        <w:t>the</w:t>
      </w:r>
      <w:r>
        <w:rPr>
          <w:spacing w:val="-11"/>
          <w:sz w:val="24"/>
        </w:rPr>
        <w:t> </w:t>
      </w:r>
      <w:r>
        <w:rPr>
          <w:sz w:val="24"/>
        </w:rPr>
        <w:t>Agency</w:t>
      </w:r>
      <w:r>
        <w:rPr>
          <w:spacing w:val="-15"/>
          <w:sz w:val="24"/>
        </w:rPr>
        <w:t> </w:t>
      </w:r>
      <w:r>
        <w:rPr>
          <w:sz w:val="24"/>
        </w:rPr>
        <w:t>within</w:t>
      </w:r>
      <w:r>
        <w:rPr>
          <w:spacing w:val="-11"/>
          <w:sz w:val="24"/>
        </w:rPr>
        <w:t> </w:t>
      </w:r>
      <w:r>
        <w:rPr>
          <w:sz w:val="24"/>
        </w:rPr>
        <w:t>15</w:t>
      </w:r>
      <w:r>
        <w:rPr>
          <w:spacing w:val="-11"/>
          <w:sz w:val="24"/>
        </w:rPr>
        <w:t> </w:t>
      </w:r>
      <w:r>
        <w:rPr>
          <w:sz w:val="24"/>
        </w:rPr>
        <w:t>days</w:t>
      </w:r>
      <w:r>
        <w:rPr>
          <w:spacing w:val="-11"/>
          <w:sz w:val="24"/>
        </w:rPr>
        <w:t> </w:t>
      </w:r>
      <w:r>
        <w:rPr>
          <w:sz w:val="24"/>
        </w:rPr>
        <w:t>after</w:t>
      </w:r>
      <w:r>
        <w:rPr>
          <w:spacing w:val="-13"/>
          <w:sz w:val="24"/>
        </w:rPr>
        <w:t> </w:t>
      </w:r>
      <w:r>
        <w:rPr>
          <w:sz w:val="24"/>
        </w:rPr>
        <w:t>discovery of a dose to the embryo/fetus or nursing child that requires a report in 105 CMR 120.594(B)(1) or 105 CMR 120.594(B)(2).</w:t>
      </w:r>
    </w:p>
    <w:p>
      <w:pPr>
        <w:pStyle w:val="ListParagraph"/>
        <w:numPr>
          <w:ilvl w:val="2"/>
          <w:numId w:val="115"/>
        </w:numPr>
        <w:tabs>
          <w:tab w:pos="2460" w:val="left" w:leader="none"/>
        </w:tabs>
        <w:spacing w:line="240" w:lineRule="auto" w:before="2" w:after="0"/>
        <w:ind w:left="2459" w:right="0" w:hanging="445"/>
        <w:jc w:val="both"/>
        <w:rPr>
          <w:sz w:val="24"/>
        </w:rPr>
      </w:pPr>
      <w:r>
        <w:rPr>
          <w:sz w:val="24"/>
        </w:rPr>
        <w:t>The</w:t>
      </w:r>
      <w:r>
        <w:rPr>
          <w:spacing w:val="-2"/>
          <w:sz w:val="24"/>
        </w:rPr>
        <w:t> </w:t>
      </w:r>
      <w:r>
        <w:rPr>
          <w:sz w:val="24"/>
        </w:rPr>
        <w:t>written</w:t>
      </w:r>
      <w:r>
        <w:rPr>
          <w:spacing w:val="-1"/>
          <w:sz w:val="24"/>
        </w:rPr>
        <w:t> </w:t>
      </w:r>
      <w:r>
        <w:rPr>
          <w:sz w:val="24"/>
        </w:rPr>
        <w:t>report</w:t>
      </w:r>
      <w:r>
        <w:rPr>
          <w:spacing w:val="-2"/>
          <w:sz w:val="24"/>
        </w:rPr>
        <w:t> </w:t>
      </w:r>
      <w:r>
        <w:rPr>
          <w:sz w:val="24"/>
        </w:rPr>
        <w:t>must</w:t>
      </w:r>
      <w:r>
        <w:rPr>
          <w:spacing w:val="-1"/>
          <w:sz w:val="24"/>
        </w:rPr>
        <w:t> </w:t>
      </w:r>
      <w:r>
        <w:rPr>
          <w:spacing w:val="-2"/>
          <w:sz w:val="24"/>
        </w:rPr>
        <w:t>include:</w:t>
      </w:r>
    </w:p>
    <w:p>
      <w:pPr>
        <w:pStyle w:val="ListParagraph"/>
        <w:numPr>
          <w:ilvl w:val="3"/>
          <w:numId w:val="115"/>
        </w:numPr>
        <w:tabs>
          <w:tab w:pos="2736" w:val="left" w:leader="none"/>
        </w:tabs>
        <w:spacing w:line="240" w:lineRule="auto" w:before="5" w:after="0"/>
        <w:ind w:left="2735" w:right="0" w:hanging="361"/>
        <w:jc w:val="left"/>
        <w:rPr>
          <w:sz w:val="24"/>
        </w:rPr>
      </w:pPr>
      <w:r>
        <w:rPr>
          <w:sz w:val="24"/>
        </w:rPr>
        <w:t>The</w:t>
      </w:r>
      <w:r>
        <w:rPr>
          <w:spacing w:val="-7"/>
          <w:sz w:val="24"/>
        </w:rPr>
        <w:t> </w:t>
      </w:r>
      <w:r>
        <w:rPr>
          <w:sz w:val="24"/>
        </w:rPr>
        <w:t>licensee's</w:t>
      </w:r>
      <w:r>
        <w:rPr>
          <w:spacing w:val="-5"/>
          <w:sz w:val="24"/>
        </w:rPr>
        <w:t> </w:t>
      </w:r>
      <w:r>
        <w:rPr>
          <w:spacing w:val="-4"/>
          <w:sz w:val="24"/>
        </w:rPr>
        <w:t>name;</w:t>
      </w:r>
    </w:p>
    <w:p>
      <w:pPr>
        <w:pStyle w:val="ListParagraph"/>
        <w:numPr>
          <w:ilvl w:val="3"/>
          <w:numId w:val="115"/>
        </w:numPr>
        <w:tabs>
          <w:tab w:pos="2676" w:val="left" w:leader="none"/>
        </w:tabs>
        <w:spacing w:line="240" w:lineRule="auto" w:before="2" w:after="0"/>
        <w:ind w:left="2675" w:right="0" w:hanging="301"/>
        <w:jc w:val="left"/>
        <w:rPr>
          <w:sz w:val="24"/>
        </w:rPr>
      </w:pPr>
      <w:r>
        <w:rPr>
          <w:sz w:val="24"/>
        </w:rPr>
        <w:t>The</w:t>
      </w:r>
      <w:r>
        <w:rPr>
          <w:spacing w:val="-3"/>
          <w:sz w:val="24"/>
        </w:rPr>
        <w:t> </w:t>
      </w:r>
      <w:r>
        <w:rPr>
          <w:sz w:val="24"/>
        </w:rPr>
        <w:t>name</w:t>
      </w:r>
      <w:r>
        <w:rPr>
          <w:spacing w:val="-3"/>
          <w:sz w:val="24"/>
        </w:rPr>
        <w:t> </w:t>
      </w:r>
      <w:r>
        <w:rPr>
          <w:sz w:val="24"/>
        </w:rPr>
        <w:t>of</w:t>
      </w:r>
      <w:r>
        <w:rPr>
          <w:spacing w:val="-3"/>
          <w:sz w:val="24"/>
        </w:rPr>
        <w:t> </w:t>
      </w:r>
      <w:r>
        <w:rPr>
          <w:sz w:val="24"/>
        </w:rPr>
        <w:t>the</w:t>
      </w:r>
      <w:r>
        <w:rPr>
          <w:spacing w:val="-4"/>
          <w:sz w:val="24"/>
        </w:rPr>
        <w:t> </w:t>
      </w:r>
      <w:r>
        <w:rPr>
          <w:sz w:val="24"/>
        </w:rPr>
        <w:t>prescribing</w:t>
      </w:r>
      <w:r>
        <w:rPr>
          <w:spacing w:val="-3"/>
          <w:sz w:val="24"/>
        </w:rPr>
        <w:t> </w:t>
      </w:r>
      <w:r>
        <w:rPr>
          <w:spacing w:val="-2"/>
          <w:sz w:val="24"/>
        </w:rPr>
        <w:t>physician;</w:t>
      </w:r>
    </w:p>
    <w:p>
      <w:pPr>
        <w:pStyle w:val="ListParagraph"/>
        <w:numPr>
          <w:ilvl w:val="3"/>
          <w:numId w:val="115"/>
        </w:numPr>
        <w:tabs>
          <w:tab w:pos="2736" w:val="left" w:leader="none"/>
        </w:tabs>
        <w:spacing w:line="240" w:lineRule="auto" w:before="5" w:after="0"/>
        <w:ind w:left="2735" w:right="0" w:hanging="361"/>
        <w:jc w:val="left"/>
        <w:rPr>
          <w:sz w:val="24"/>
        </w:rPr>
      </w:pPr>
      <w:r>
        <w:rPr>
          <w:sz w:val="24"/>
        </w:rPr>
        <w:t>A</w:t>
      </w:r>
      <w:r>
        <w:rPr>
          <w:spacing w:val="-2"/>
          <w:sz w:val="24"/>
        </w:rPr>
        <w:t> </w:t>
      </w:r>
      <w:r>
        <w:rPr>
          <w:sz w:val="24"/>
        </w:rPr>
        <w:t>brief</w:t>
      </w:r>
      <w:r>
        <w:rPr>
          <w:spacing w:val="-2"/>
          <w:sz w:val="24"/>
        </w:rPr>
        <w:t> </w:t>
      </w:r>
      <w:r>
        <w:rPr>
          <w:sz w:val="24"/>
        </w:rPr>
        <w:t>description</w:t>
      </w:r>
      <w:r>
        <w:rPr>
          <w:spacing w:val="-4"/>
          <w:sz w:val="24"/>
        </w:rPr>
        <w:t> </w:t>
      </w:r>
      <w:r>
        <w:rPr>
          <w:sz w:val="24"/>
        </w:rPr>
        <w:t>of</w:t>
      </w:r>
      <w:r>
        <w:rPr>
          <w:spacing w:val="-4"/>
          <w:sz w:val="24"/>
        </w:rPr>
        <w:t> </w:t>
      </w:r>
      <w:r>
        <w:rPr>
          <w:sz w:val="24"/>
        </w:rPr>
        <w:t>the</w:t>
      </w:r>
      <w:r>
        <w:rPr>
          <w:spacing w:val="-5"/>
          <w:sz w:val="24"/>
        </w:rPr>
        <w:t> </w:t>
      </w:r>
      <w:r>
        <w:rPr>
          <w:spacing w:val="-2"/>
          <w:sz w:val="24"/>
        </w:rPr>
        <w:t>event;</w:t>
      </w:r>
    </w:p>
    <w:p>
      <w:pPr>
        <w:pStyle w:val="ListParagraph"/>
        <w:numPr>
          <w:ilvl w:val="3"/>
          <w:numId w:val="115"/>
        </w:numPr>
        <w:tabs>
          <w:tab w:pos="2736" w:val="left" w:leader="none"/>
        </w:tabs>
        <w:spacing w:line="240" w:lineRule="auto" w:before="2" w:after="0"/>
        <w:ind w:left="2735" w:right="0" w:hanging="361"/>
        <w:jc w:val="left"/>
        <w:rPr>
          <w:sz w:val="24"/>
        </w:rPr>
      </w:pPr>
      <w:r>
        <w:rPr>
          <w:sz w:val="24"/>
        </w:rPr>
        <w:t>Why</w:t>
      </w:r>
      <w:r>
        <w:rPr>
          <w:spacing w:val="-9"/>
          <w:sz w:val="24"/>
        </w:rPr>
        <w:t> </w:t>
      </w:r>
      <w:r>
        <w:rPr>
          <w:sz w:val="24"/>
        </w:rPr>
        <w:t>the</w:t>
      </w:r>
      <w:r>
        <w:rPr>
          <w:spacing w:val="-4"/>
          <w:sz w:val="24"/>
        </w:rPr>
        <w:t> </w:t>
      </w:r>
      <w:r>
        <w:rPr>
          <w:sz w:val="24"/>
        </w:rPr>
        <w:t>event</w:t>
      </w:r>
      <w:r>
        <w:rPr>
          <w:spacing w:val="2"/>
          <w:sz w:val="24"/>
        </w:rPr>
        <w:t> </w:t>
      </w:r>
      <w:r>
        <w:rPr>
          <w:spacing w:val="-2"/>
          <w:sz w:val="24"/>
        </w:rPr>
        <w:t>occurred;</w:t>
      </w:r>
    </w:p>
    <w:p>
      <w:pPr>
        <w:pStyle w:val="ListParagraph"/>
        <w:numPr>
          <w:ilvl w:val="3"/>
          <w:numId w:val="115"/>
        </w:numPr>
        <w:tabs>
          <w:tab w:pos="2736" w:val="left" w:leader="none"/>
        </w:tabs>
        <w:spacing w:line="240" w:lineRule="auto" w:before="5" w:after="0"/>
        <w:ind w:left="2735" w:right="0" w:hanging="361"/>
        <w:jc w:val="left"/>
        <w:rPr>
          <w:sz w:val="24"/>
        </w:rPr>
      </w:pPr>
      <w:r>
        <w:rPr>
          <w:sz w:val="24"/>
        </w:rPr>
        <w:t>The</w:t>
      </w:r>
      <w:r>
        <w:rPr>
          <w:spacing w:val="-5"/>
          <w:sz w:val="24"/>
        </w:rPr>
        <w:t> </w:t>
      </w:r>
      <w:r>
        <w:rPr>
          <w:sz w:val="24"/>
        </w:rPr>
        <w:t>effect</w:t>
      </w:r>
      <w:r>
        <w:rPr>
          <w:spacing w:val="-2"/>
          <w:sz w:val="24"/>
        </w:rPr>
        <w:t> </w:t>
      </w:r>
      <w:r>
        <w:rPr>
          <w:sz w:val="24"/>
        </w:rPr>
        <w:t>on</w:t>
      </w:r>
      <w:r>
        <w:rPr>
          <w:spacing w:val="-3"/>
          <w:sz w:val="24"/>
        </w:rPr>
        <w:t> </w:t>
      </w:r>
      <w:r>
        <w:rPr>
          <w:sz w:val="24"/>
        </w:rPr>
        <w:t>the</w:t>
      </w:r>
      <w:r>
        <w:rPr>
          <w:spacing w:val="-2"/>
          <w:sz w:val="24"/>
        </w:rPr>
        <w:t> </w:t>
      </w:r>
      <w:r>
        <w:rPr>
          <w:sz w:val="24"/>
        </w:rPr>
        <w:t>embryo/fetus</w:t>
      </w:r>
      <w:r>
        <w:rPr>
          <w:spacing w:val="-3"/>
          <w:sz w:val="24"/>
        </w:rPr>
        <w:t> </w:t>
      </w:r>
      <w:r>
        <w:rPr>
          <w:sz w:val="24"/>
        </w:rPr>
        <w:t>or</w:t>
      </w:r>
      <w:r>
        <w:rPr>
          <w:spacing w:val="-2"/>
          <w:sz w:val="24"/>
        </w:rPr>
        <w:t> </w:t>
      </w:r>
      <w:r>
        <w:rPr>
          <w:sz w:val="24"/>
        </w:rPr>
        <w:t>the</w:t>
      </w:r>
      <w:r>
        <w:rPr>
          <w:spacing w:val="-3"/>
          <w:sz w:val="24"/>
        </w:rPr>
        <w:t> </w:t>
      </w:r>
      <w:r>
        <w:rPr>
          <w:sz w:val="24"/>
        </w:rPr>
        <w:t>nursing</w:t>
      </w:r>
      <w:r>
        <w:rPr>
          <w:spacing w:val="-2"/>
          <w:sz w:val="24"/>
        </w:rPr>
        <w:t> child;</w:t>
      </w:r>
    </w:p>
    <w:p>
      <w:pPr>
        <w:pStyle w:val="ListParagraph"/>
        <w:numPr>
          <w:ilvl w:val="3"/>
          <w:numId w:val="115"/>
        </w:numPr>
        <w:tabs>
          <w:tab w:pos="2712" w:val="left" w:leader="none"/>
        </w:tabs>
        <w:spacing w:line="240" w:lineRule="auto" w:before="3" w:after="0"/>
        <w:ind w:left="2711" w:right="0" w:hanging="337"/>
        <w:jc w:val="left"/>
        <w:rPr>
          <w:sz w:val="24"/>
        </w:rPr>
      </w:pPr>
      <w:r>
        <w:rPr>
          <w:sz w:val="24"/>
        </w:rPr>
        <w:t>What</w:t>
      </w:r>
      <w:r>
        <w:rPr>
          <w:spacing w:val="-9"/>
          <w:sz w:val="24"/>
        </w:rPr>
        <w:t> </w:t>
      </w:r>
      <w:r>
        <w:rPr>
          <w:sz w:val="24"/>
        </w:rPr>
        <w:t>actions,</w:t>
      </w:r>
      <w:r>
        <w:rPr>
          <w:spacing w:val="-11"/>
          <w:sz w:val="24"/>
        </w:rPr>
        <w:t> </w:t>
      </w:r>
      <w:r>
        <w:rPr>
          <w:sz w:val="24"/>
        </w:rPr>
        <w:t>if</w:t>
      </w:r>
      <w:r>
        <w:rPr>
          <w:spacing w:val="-12"/>
          <w:sz w:val="24"/>
        </w:rPr>
        <w:t> </w:t>
      </w:r>
      <w:r>
        <w:rPr>
          <w:sz w:val="24"/>
        </w:rPr>
        <w:t>any,</w:t>
      </w:r>
      <w:r>
        <w:rPr>
          <w:spacing w:val="-10"/>
          <w:sz w:val="24"/>
        </w:rPr>
        <w:t> </w:t>
      </w:r>
      <w:r>
        <w:rPr>
          <w:sz w:val="24"/>
        </w:rPr>
        <w:t>have</w:t>
      </w:r>
      <w:r>
        <w:rPr>
          <w:spacing w:val="-11"/>
          <w:sz w:val="24"/>
        </w:rPr>
        <w:t> </w:t>
      </w:r>
      <w:r>
        <w:rPr>
          <w:sz w:val="24"/>
        </w:rPr>
        <w:t>been</w:t>
      </w:r>
      <w:r>
        <w:rPr>
          <w:spacing w:val="-11"/>
          <w:sz w:val="24"/>
        </w:rPr>
        <w:t> </w:t>
      </w:r>
      <w:r>
        <w:rPr>
          <w:sz w:val="24"/>
        </w:rPr>
        <w:t>taken,</w:t>
      </w:r>
      <w:r>
        <w:rPr>
          <w:spacing w:val="-12"/>
          <w:sz w:val="24"/>
        </w:rPr>
        <w:t> </w:t>
      </w:r>
      <w:r>
        <w:rPr>
          <w:sz w:val="24"/>
        </w:rPr>
        <w:t>or</w:t>
      </w:r>
      <w:r>
        <w:rPr>
          <w:spacing w:val="-11"/>
          <w:sz w:val="24"/>
        </w:rPr>
        <w:t> </w:t>
      </w:r>
      <w:r>
        <w:rPr>
          <w:sz w:val="24"/>
        </w:rPr>
        <w:t>are</w:t>
      </w:r>
      <w:r>
        <w:rPr>
          <w:spacing w:val="-11"/>
          <w:sz w:val="24"/>
        </w:rPr>
        <w:t> </w:t>
      </w:r>
      <w:r>
        <w:rPr>
          <w:sz w:val="24"/>
        </w:rPr>
        <w:t>planned,</w:t>
      </w:r>
      <w:r>
        <w:rPr>
          <w:spacing w:val="-12"/>
          <w:sz w:val="24"/>
        </w:rPr>
        <w:t> </w:t>
      </w:r>
      <w:r>
        <w:rPr>
          <w:sz w:val="24"/>
        </w:rPr>
        <w:t>to</w:t>
      </w:r>
      <w:r>
        <w:rPr>
          <w:spacing w:val="-11"/>
          <w:sz w:val="24"/>
        </w:rPr>
        <w:t> </w:t>
      </w:r>
      <w:r>
        <w:rPr>
          <w:sz w:val="24"/>
        </w:rPr>
        <w:t>prevent</w:t>
      </w:r>
      <w:r>
        <w:rPr>
          <w:spacing w:val="-12"/>
          <w:sz w:val="24"/>
        </w:rPr>
        <w:t> </w:t>
      </w:r>
      <w:r>
        <w:rPr>
          <w:sz w:val="24"/>
        </w:rPr>
        <w:t>recurrence;</w:t>
      </w:r>
      <w:r>
        <w:rPr>
          <w:spacing w:val="-11"/>
          <w:sz w:val="24"/>
        </w:rPr>
        <w:t> </w:t>
      </w:r>
      <w:r>
        <w:rPr>
          <w:spacing w:val="-5"/>
          <w:sz w:val="24"/>
        </w:rPr>
        <w:t>and</w:t>
      </w:r>
    </w:p>
    <w:p>
      <w:pPr>
        <w:pStyle w:val="ListParagraph"/>
        <w:numPr>
          <w:ilvl w:val="3"/>
          <w:numId w:val="115"/>
        </w:numPr>
        <w:tabs>
          <w:tab w:pos="2728" w:val="left" w:leader="none"/>
        </w:tabs>
        <w:spacing w:line="242" w:lineRule="auto" w:before="4" w:after="0"/>
        <w:ind w:left="2375" w:right="117" w:firstLine="0"/>
        <w:jc w:val="left"/>
        <w:rPr>
          <w:sz w:val="24"/>
        </w:rPr>
      </w:pPr>
      <w:r>
        <w:rPr>
          <w:sz w:val="24"/>
        </w:rPr>
        <w:t>Certification</w:t>
      </w:r>
      <w:r>
        <w:rPr>
          <w:spacing w:val="-7"/>
          <w:sz w:val="24"/>
        </w:rPr>
        <w:t> </w:t>
      </w:r>
      <w:r>
        <w:rPr>
          <w:sz w:val="24"/>
        </w:rPr>
        <w:t>that</w:t>
      </w:r>
      <w:r>
        <w:rPr>
          <w:spacing w:val="-7"/>
          <w:sz w:val="24"/>
        </w:rPr>
        <w:t> </w:t>
      </w:r>
      <w:r>
        <w:rPr>
          <w:sz w:val="24"/>
        </w:rPr>
        <w:t>the</w:t>
      </w:r>
      <w:r>
        <w:rPr>
          <w:spacing w:val="-7"/>
          <w:sz w:val="24"/>
        </w:rPr>
        <w:t> </w:t>
      </w:r>
      <w:r>
        <w:rPr>
          <w:sz w:val="24"/>
        </w:rPr>
        <w:t>licensee</w:t>
      </w:r>
      <w:r>
        <w:rPr>
          <w:spacing w:val="-9"/>
          <w:sz w:val="24"/>
        </w:rPr>
        <w:t> </w:t>
      </w:r>
      <w:r>
        <w:rPr>
          <w:sz w:val="24"/>
        </w:rPr>
        <w:t>notified</w:t>
      </w:r>
      <w:r>
        <w:rPr>
          <w:spacing w:val="-5"/>
          <w:sz w:val="24"/>
        </w:rPr>
        <w:t> </w:t>
      </w:r>
      <w:r>
        <w:rPr>
          <w:sz w:val="24"/>
        </w:rPr>
        <w:t>the</w:t>
      </w:r>
      <w:r>
        <w:rPr>
          <w:spacing w:val="-7"/>
          <w:sz w:val="24"/>
        </w:rPr>
        <w:t> </w:t>
      </w:r>
      <w:r>
        <w:rPr>
          <w:sz w:val="24"/>
        </w:rPr>
        <w:t>pregnant</w:t>
      </w:r>
      <w:r>
        <w:rPr>
          <w:spacing w:val="-7"/>
          <w:sz w:val="24"/>
        </w:rPr>
        <w:t> </w:t>
      </w:r>
      <w:r>
        <w:rPr>
          <w:sz w:val="24"/>
        </w:rPr>
        <w:t>individual</w:t>
      </w:r>
      <w:r>
        <w:rPr>
          <w:spacing w:val="-7"/>
          <w:sz w:val="24"/>
        </w:rPr>
        <w:t> </w:t>
      </w:r>
      <w:r>
        <w:rPr>
          <w:sz w:val="24"/>
        </w:rPr>
        <w:t>or</w:t>
      </w:r>
      <w:r>
        <w:rPr>
          <w:spacing w:val="-7"/>
          <w:sz w:val="24"/>
        </w:rPr>
        <w:t> </w:t>
      </w:r>
      <w:r>
        <w:rPr>
          <w:sz w:val="24"/>
        </w:rPr>
        <w:t>mother</w:t>
      </w:r>
      <w:r>
        <w:rPr>
          <w:spacing w:val="-7"/>
          <w:sz w:val="24"/>
        </w:rPr>
        <w:t> </w:t>
      </w:r>
      <w:r>
        <w:rPr>
          <w:sz w:val="24"/>
        </w:rPr>
        <w:t>(or</w:t>
      </w:r>
      <w:r>
        <w:rPr>
          <w:spacing w:val="-9"/>
          <w:sz w:val="24"/>
        </w:rPr>
        <w:t> </w:t>
      </w:r>
      <w:r>
        <w:rPr>
          <w:sz w:val="24"/>
        </w:rPr>
        <w:t>the mother’s or child’s responsible relative or guardian), and if not, why not.</w:t>
      </w:r>
    </w:p>
    <w:p>
      <w:pPr>
        <w:pStyle w:val="ListParagraph"/>
        <w:numPr>
          <w:ilvl w:val="2"/>
          <w:numId w:val="115"/>
        </w:numPr>
        <w:tabs>
          <w:tab w:pos="2418" w:val="left" w:leader="none"/>
        </w:tabs>
        <w:spacing w:line="242" w:lineRule="auto" w:before="2" w:after="0"/>
        <w:ind w:left="2015" w:right="118" w:firstLine="0"/>
        <w:jc w:val="left"/>
        <w:rPr>
          <w:sz w:val="24"/>
        </w:rPr>
      </w:pPr>
      <w:r>
        <w:rPr>
          <w:spacing w:val="-2"/>
          <w:sz w:val="24"/>
        </w:rPr>
        <w:t>The</w:t>
      </w:r>
      <w:r>
        <w:rPr>
          <w:spacing w:val="-14"/>
          <w:sz w:val="24"/>
        </w:rPr>
        <w:t> </w:t>
      </w:r>
      <w:r>
        <w:rPr>
          <w:spacing w:val="-2"/>
          <w:sz w:val="24"/>
        </w:rPr>
        <w:t>report</w:t>
      </w:r>
      <w:r>
        <w:rPr>
          <w:spacing w:val="-12"/>
          <w:sz w:val="24"/>
        </w:rPr>
        <w:t> </w:t>
      </w:r>
      <w:r>
        <w:rPr>
          <w:spacing w:val="-2"/>
          <w:sz w:val="24"/>
        </w:rPr>
        <w:t>must</w:t>
      </w:r>
      <w:r>
        <w:rPr>
          <w:spacing w:val="-12"/>
          <w:sz w:val="24"/>
        </w:rPr>
        <w:t> </w:t>
      </w:r>
      <w:r>
        <w:rPr>
          <w:spacing w:val="-2"/>
          <w:sz w:val="24"/>
        </w:rPr>
        <w:t>not</w:t>
      </w:r>
      <w:r>
        <w:rPr>
          <w:spacing w:val="-10"/>
          <w:sz w:val="24"/>
        </w:rPr>
        <w:t> </w:t>
      </w:r>
      <w:r>
        <w:rPr>
          <w:spacing w:val="-2"/>
          <w:sz w:val="24"/>
        </w:rPr>
        <w:t>contain</w:t>
      </w:r>
      <w:r>
        <w:rPr>
          <w:spacing w:val="-12"/>
          <w:sz w:val="24"/>
        </w:rPr>
        <w:t> </w:t>
      </w:r>
      <w:r>
        <w:rPr>
          <w:spacing w:val="-2"/>
          <w:sz w:val="24"/>
        </w:rPr>
        <w:t>the</w:t>
      </w:r>
      <w:r>
        <w:rPr>
          <w:spacing w:val="-17"/>
          <w:sz w:val="24"/>
        </w:rPr>
        <w:t> </w:t>
      </w:r>
      <w:r>
        <w:rPr>
          <w:spacing w:val="-2"/>
          <w:sz w:val="24"/>
        </w:rPr>
        <w:t>individual's</w:t>
      </w:r>
      <w:r>
        <w:rPr>
          <w:spacing w:val="-16"/>
          <w:sz w:val="24"/>
        </w:rPr>
        <w:t> </w:t>
      </w:r>
      <w:r>
        <w:rPr>
          <w:spacing w:val="-2"/>
          <w:sz w:val="24"/>
        </w:rPr>
        <w:t>or</w:t>
      </w:r>
      <w:r>
        <w:rPr>
          <w:spacing w:val="-12"/>
          <w:sz w:val="24"/>
        </w:rPr>
        <w:t> </w:t>
      </w:r>
      <w:r>
        <w:rPr>
          <w:spacing w:val="-2"/>
          <w:sz w:val="24"/>
        </w:rPr>
        <w:t>child’s</w:t>
      </w:r>
      <w:r>
        <w:rPr>
          <w:spacing w:val="-12"/>
          <w:sz w:val="24"/>
        </w:rPr>
        <w:t> </w:t>
      </w:r>
      <w:r>
        <w:rPr>
          <w:spacing w:val="-2"/>
          <w:sz w:val="24"/>
        </w:rPr>
        <w:t>name</w:t>
      </w:r>
      <w:r>
        <w:rPr>
          <w:spacing w:val="-12"/>
          <w:sz w:val="24"/>
        </w:rPr>
        <w:t> </w:t>
      </w:r>
      <w:r>
        <w:rPr>
          <w:spacing w:val="-2"/>
          <w:sz w:val="24"/>
        </w:rPr>
        <w:t>or</w:t>
      </w:r>
      <w:r>
        <w:rPr>
          <w:spacing w:val="-12"/>
          <w:sz w:val="24"/>
        </w:rPr>
        <w:t> </w:t>
      </w:r>
      <w:r>
        <w:rPr>
          <w:spacing w:val="-2"/>
          <w:sz w:val="24"/>
        </w:rPr>
        <w:t>any</w:t>
      </w:r>
      <w:r>
        <w:rPr>
          <w:spacing w:val="-20"/>
          <w:sz w:val="24"/>
        </w:rPr>
        <w:t> </w:t>
      </w:r>
      <w:r>
        <w:rPr>
          <w:spacing w:val="-2"/>
          <w:sz w:val="24"/>
        </w:rPr>
        <w:t>other</w:t>
      </w:r>
      <w:r>
        <w:rPr>
          <w:spacing w:val="-12"/>
          <w:sz w:val="24"/>
        </w:rPr>
        <w:t> </w:t>
      </w:r>
      <w:r>
        <w:rPr>
          <w:spacing w:val="-2"/>
          <w:sz w:val="24"/>
        </w:rPr>
        <w:t>information </w:t>
      </w:r>
      <w:r>
        <w:rPr>
          <w:sz w:val="24"/>
        </w:rPr>
        <w:t>that could lead to identification of the individual or child.</w:t>
      </w:r>
    </w:p>
    <w:p>
      <w:pPr>
        <w:pStyle w:val="ListParagraph"/>
        <w:numPr>
          <w:ilvl w:val="1"/>
          <w:numId w:val="115"/>
        </w:numPr>
        <w:tabs>
          <w:tab w:pos="2087" w:val="left" w:leader="none"/>
        </w:tabs>
        <w:spacing w:line="242" w:lineRule="auto" w:before="2" w:after="0"/>
        <w:ind w:left="1655" w:right="109" w:firstLine="0"/>
        <w:jc w:val="both"/>
        <w:rPr>
          <w:sz w:val="24"/>
        </w:rPr>
      </w:pPr>
      <w:r>
        <w:rPr>
          <w:sz w:val="24"/>
        </w:rPr>
        <w:t>The</w:t>
      </w:r>
      <w:r>
        <w:rPr>
          <w:spacing w:val="-15"/>
          <w:sz w:val="24"/>
        </w:rPr>
        <w:t> </w:t>
      </w:r>
      <w:r>
        <w:rPr>
          <w:sz w:val="24"/>
        </w:rPr>
        <w:t>licensee</w:t>
      </w:r>
      <w:r>
        <w:rPr>
          <w:spacing w:val="-15"/>
          <w:sz w:val="24"/>
        </w:rPr>
        <w:t> </w:t>
      </w:r>
      <w:r>
        <w:rPr>
          <w:sz w:val="24"/>
        </w:rPr>
        <w:t>shall</w:t>
      </w:r>
      <w:r>
        <w:rPr>
          <w:spacing w:val="-15"/>
          <w:sz w:val="24"/>
        </w:rPr>
        <w:t> </w:t>
      </w:r>
      <w:r>
        <w:rPr>
          <w:sz w:val="24"/>
        </w:rPr>
        <w:t>notify</w:t>
      </w:r>
      <w:r>
        <w:rPr>
          <w:spacing w:val="-15"/>
          <w:sz w:val="24"/>
        </w:rPr>
        <w:t> </w:t>
      </w:r>
      <w:r>
        <w:rPr>
          <w:sz w:val="24"/>
        </w:rPr>
        <w:t>the</w:t>
      </w:r>
      <w:r>
        <w:rPr>
          <w:spacing w:val="-15"/>
          <w:sz w:val="24"/>
        </w:rPr>
        <w:t> </w:t>
      </w:r>
      <w:r>
        <w:rPr>
          <w:sz w:val="24"/>
        </w:rPr>
        <w:t>referring</w:t>
      </w:r>
      <w:r>
        <w:rPr>
          <w:spacing w:val="-15"/>
          <w:sz w:val="24"/>
        </w:rPr>
        <w:t> </w:t>
      </w:r>
      <w:r>
        <w:rPr>
          <w:sz w:val="24"/>
        </w:rPr>
        <w:t>physician</w:t>
      </w:r>
      <w:r>
        <w:rPr>
          <w:spacing w:val="-15"/>
          <w:sz w:val="24"/>
        </w:rPr>
        <w:t> </w:t>
      </w:r>
      <w:r>
        <w:rPr>
          <w:sz w:val="24"/>
        </w:rPr>
        <w:t>and</w:t>
      </w:r>
      <w:r>
        <w:rPr>
          <w:spacing w:val="-15"/>
          <w:sz w:val="24"/>
        </w:rPr>
        <w:t> </w:t>
      </w:r>
      <w:r>
        <w:rPr>
          <w:sz w:val="24"/>
        </w:rPr>
        <w:t>also</w:t>
      </w:r>
      <w:r>
        <w:rPr>
          <w:spacing w:val="-13"/>
          <w:sz w:val="24"/>
        </w:rPr>
        <w:t> </w:t>
      </w:r>
      <w:r>
        <w:rPr>
          <w:sz w:val="24"/>
        </w:rPr>
        <w:t>notify</w:t>
      </w:r>
      <w:r>
        <w:rPr>
          <w:spacing w:val="-15"/>
          <w:sz w:val="24"/>
        </w:rPr>
        <w:t> </w:t>
      </w:r>
      <w:r>
        <w:rPr>
          <w:sz w:val="24"/>
        </w:rPr>
        <w:t>the</w:t>
      </w:r>
      <w:r>
        <w:rPr>
          <w:spacing w:val="-14"/>
          <w:sz w:val="24"/>
        </w:rPr>
        <w:t> </w:t>
      </w:r>
      <w:r>
        <w:rPr>
          <w:sz w:val="24"/>
        </w:rPr>
        <w:t>pregnant</w:t>
      </w:r>
      <w:r>
        <w:rPr>
          <w:spacing w:val="-13"/>
          <w:sz w:val="24"/>
        </w:rPr>
        <w:t> </w:t>
      </w:r>
      <w:r>
        <w:rPr>
          <w:sz w:val="24"/>
        </w:rPr>
        <w:t>individual or</w:t>
      </w:r>
      <w:r>
        <w:rPr>
          <w:spacing w:val="-12"/>
          <w:sz w:val="24"/>
        </w:rPr>
        <w:t> </w:t>
      </w:r>
      <w:r>
        <w:rPr>
          <w:sz w:val="24"/>
        </w:rPr>
        <w:t>mother,</w:t>
      </w:r>
      <w:r>
        <w:rPr>
          <w:spacing w:val="-11"/>
          <w:sz w:val="24"/>
        </w:rPr>
        <w:t> </w:t>
      </w:r>
      <w:r>
        <w:rPr>
          <w:sz w:val="24"/>
        </w:rPr>
        <w:t>both</w:t>
      </w:r>
      <w:r>
        <w:rPr>
          <w:spacing w:val="-11"/>
          <w:sz w:val="24"/>
        </w:rPr>
        <w:t> </w:t>
      </w:r>
      <w:r>
        <w:rPr>
          <w:sz w:val="24"/>
        </w:rPr>
        <w:t>hereafter</w:t>
      </w:r>
      <w:r>
        <w:rPr>
          <w:spacing w:val="-11"/>
          <w:sz w:val="24"/>
        </w:rPr>
        <w:t> </w:t>
      </w:r>
      <w:r>
        <w:rPr>
          <w:sz w:val="24"/>
        </w:rPr>
        <w:t>referred</w:t>
      </w:r>
      <w:r>
        <w:rPr>
          <w:spacing w:val="-11"/>
          <w:sz w:val="24"/>
        </w:rPr>
        <w:t> </w:t>
      </w:r>
      <w:r>
        <w:rPr>
          <w:sz w:val="24"/>
        </w:rPr>
        <w:t>to</w:t>
      </w:r>
      <w:r>
        <w:rPr>
          <w:spacing w:val="-11"/>
          <w:sz w:val="24"/>
        </w:rPr>
        <w:t> </w:t>
      </w:r>
      <w:r>
        <w:rPr>
          <w:sz w:val="24"/>
        </w:rPr>
        <w:t>as</w:t>
      </w:r>
      <w:r>
        <w:rPr>
          <w:spacing w:val="-11"/>
          <w:sz w:val="24"/>
        </w:rPr>
        <w:t> </w:t>
      </w:r>
      <w:r>
        <w:rPr>
          <w:sz w:val="24"/>
        </w:rPr>
        <w:t>the</w:t>
      </w:r>
      <w:r>
        <w:rPr>
          <w:spacing w:val="-11"/>
          <w:sz w:val="24"/>
        </w:rPr>
        <w:t> </w:t>
      </w:r>
      <w:r>
        <w:rPr>
          <w:sz w:val="24"/>
        </w:rPr>
        <w:t>mother,</w:t>
      </w:r>
      <w:r>
        <w:rPr>
          <w:spacing w:val="-11"/>
          <w:sz w:val="24"/>
        </w:rPr>
        <w:t> </w:t>
      </w:r>
      <w:r>
        <w:rPr>
          <w:sz w:val="24"/>
        </w:rPr>
        <w:t>no</w:t>
      </w:r>
      <w:r>
        <w:rPr>
          <w:spacing w:val="-11"/>
          <w:sz w:val="24"/>
        </w:rPr>
        <w:t> </w:t>
      </w:r>
      <w:r>
        <w:rPr>
          <w:sz w:val="24"/>
        </w:rPr>
        <w:t>later</w:t>
      </w:r>
      <w:r>
        <w:rPr>
          <w:spacing w:val="-13"/>
          <w:sz w:val="24"/>
        </w:rPr>
        <w:t> </w:t>
      </w:r>
      <w:r>
        <w:rPr>
          <w:sz w:val="24"/>
        </w:rPr>
        <w:t>than</w:t>
      </w:r>
      <w:r>
        <w:rPr>
          <w:spacing w:val="-11"/>
          <w:sz w:val="24"/>
        </w:rPr>
        <w:t> </w:t>
      </w:r>
      <w:r>
        <w:rPr>
          <w:sz w:val="24"/>
        </w:rPr>
        <w:t>24</w:t>
      </w:r>
      <w:r>
        <w:rPr>
          <w:spacing w:val="-6"/>
          <w:sz w:val="24"/>
        </w:rPr>
        <w:t> </w:t>
      </w:r>
      <w:r>
        <w:rPr>
          <w:sz w:val="24"/>
        </w:rPr>
        <w:t>hours</w:t>
      </w:r>
      <w:r>
        <w:rPr>
          <w:spacing w:val="-11"/>
          <w:sz w:val="24"/>
        </w:rPr>
        <w:t> </w:t>
      </w:r>
      <w:r>
        <w:rPr>
          <w:sz w:val="24"/>
        </w:rPr>
        <w:t>after</w:t>
      </w:r>
      <w:r>
        <w:rPr>
          <w:spacing w:val="-11"/>
          <w:sz w:val="24"/>
        </w:rPr>
        <w:t> </w:t>
      </w:r>
      <w:r>
        <w:rPr>
          <w:sz w:val="24"/>
        </w:rPr>
        <w:t>of</w:t>
      </w:r>
      <w:r>
        <w:rPr>
          <w:spacing w:val="-11"/>
          <w:sz w:val="24"/>
        </w:rPr>
        <w:t> </w:t>
      </w:r>
      <w:r>
        <w:rPr>
          <w:sz w:val="24"/>
        </w:rPr>
        <w:t>discovery of</w:t>
      </w:r>
      <w:r>
        <w:rPr>
          <w:spacing w:val="-1"/>
          <w:sz w:val="24"/>
        </w:rPr>
        <w:t> </w:t>
      </w:r>
      <w:r>
        <w:rPr>
          <w:sz w:val="24"/>
        </w:rPr>
        <w:t>an</w:t>
      </w:r>
      <w:r>
        <w:rPr>
          <w:spacing w:val="-1"/>
          <w:sz w:val="24"/>
        </w:rPr>
        <w:t> </w:t>
      </w:r>
      <w:r>
        <w:rPr>
          <w:sz w:val="24"/>
        </w:rPr>
        <w:t>event</w:t>
      </w:r>
      <w:r>
        <w:rPr>
          <w:spacing w:val="-1"/>
          <w:sz w:val="24"/>
        </w:rPr>
        <w:t> </w:t>
      </w:r>
      <w:r>
        <w:rPr>
          <w:sz w:val="24"/>
        </w:rPr>
        <w:t>that</w:t>
      </w:r>
      <w:r>
        <w:rPr>
          <w:spacing w:val="-1"/>
          <w:sz w:val="24"/>
        </w:rPr>
        <w:t> </w:t>
      </w:r>
      <w:r>
        <w:rPr>
          <w:sz w:val="24"/>
        </w:rPr>
        <w:t>would</w:t>
      </w:r>
      <w:r>
        <w:rPr>
          <w:spacing w:val="-1"/>
          <w:sz w:val="24"/>
        </w:rPr>
        <w:t> </w:t>
      </w:r>
      <w:r>
        <w:rPr>
          <w:sz w:val="24"/>
        </w:rPr>
        <w:t>require</w:t>
      </w:r>
      <w:r>
        <w:rPr>
          <w:spacing w:val="-1"/>
          <w:sz w:val="24"/>
        </w:rPr>
        <w:t> </w:t>
      </w:r>
      <w:r>
        <w:rPr>
          <w:sz w:val="24"/>
        </w:rPr>
        <w:t>reporting</w:t>
      </w:r>
      <w:r>
        <w:rPr>
          <w:spacing w:val="-3"/>
          <w:sz w:val="24"/>
        </w:rPr>
        <w:t> </w:t>
      </w:r>
      <w:r>
        <w:rPr>
          <w:sz w:val="24"/>
        </w:rPr>
        <w:t>under</w:t>
      </w:r>
      <w:r>
        <w:rPr>
          <w:spacing w:val="-1"/>
          <w:sz w:val="24"/>
        </w:rPr>
        <w:t> </w:t>
      </w:r>
      <w:r>
        <w:rPr>
          <w:sz w:val="24"/>
        </w:rPr>
        <w:t>105</w:t>
      </w:r>
      <w:r>
        <w:rPr>
          <w:spacing w:val="-1"/>
          <w:sz w:val="24"/>
        </w:rPr>
        <w:t> </w:t>
      </w:r>
      <w:r>
        <w:rPr>
          <w:sz w:val="24"/>
        </w:rPr>
        <w:t>CMR</w:t>
      </w:r>
      <w:r>
        <w:rPr>
          <w:spacing w:val="-1"/>
          <w:sz w:val="24"/>
        </w:rPr>
        <w:t> </w:t>
      </w:r>
      <w:r>
        <w:rPr>
          <w:sz w:val="24"/>
        </w:rPr>
        <w:t>120.594(B)(1) or</w:t>
      </w:r>
      <w:r>
        <w:rPr>
          <w:spacing w:val="-1"/>
          <w:sz w:val="24"/>
        </w:rPr>
        <w:t> </w:t>
      </w:r>
      <w:r>
        <w:rPr>
          <w:sz w:val="24"/>
        </w:rPr>
        <w:t>(2),</w:t>
      </w:r>
      <w:r>
        <w:rPr>
          <w:spacing w:val="40"/>
          <w:sz w:val="24"/>
        </w:rPr>
        <w:t> </w:t>
      </w:r>
      <w:r>
        <w:rPr>
          <w:sz w:val="24"/>
        </w:rPr>
        <w:t>unless</w:t>
      </w:r>
      <w:r>
        <w:rPr>
          <w:spacing w:val="-1"/>
          <w:sz w:val="24"/>
        </w:rPr>
        <w:t> </w:t>
      </w:r>
      <w:r>
        <w:rPr>
          <w:sz w:val="24"/>
        </w:rPr>
        <w:t>the referring physician personally informs the licensee either that he or she will inform the mother or that, based on medical judgment, telling the mother would be harmful.</w:t>
      </w:r>
      <w:r>
        <w:rPr>
          <w:spacing w:val="40"/>
          <w:sz w:val="24"/>
        </w:rPr>
        <w:t> </w:t>
      </w:r>
      <w:r>
        <w:rPr>
          <w:sz w:val="24"/>
        </w:rPr>
        <w:t>The licensee is not required to notify the mother without first consulting with the referring physician.</w:t>
      </w:r>
      <w:r>
        <w:rPr>
          <w:spacing w:val="40"/>
          <w:sz w:val="24"/>
        </w:rPr>
        <w:t> </w:t>
      </w:r>
      <w:r>
        <w:rPr>
          <w:sz w:val="24"/>
        </w:rPr>
        <w:t>If the referring physician or mother cannot be reached within 24 hours, the licensee</w:t>
      </w:r>
      <w:r>
        <w:rPr>
          <w:spacing w:val="-15"/>
          <w:sz w:val="24"/>
        </w:rPr>
        <w:t> </w:t>
      </w:r>
      <w:r>
        <w:rPr>
          <w:sz w:val="24"/>
        </w:rPr>
        <w:t>shall</w:t>
      </w:r>
      <w:r>
        <w:rPr>
          <w:spacing w:val="-15"/>
          <w:sz w:val="24"/>
        </w:rPr>
        <w:t> </w:t>
      </w:r>
      <w:r>
        <w:rPr>
          <w:sz w:val="24"/>
        </w:rPr>
        <w:t>make</w:t>
      </w:r>
      <w:r>
        <w:rPr>
          <w:spacing w:val="-15"/>
          <w:sz w:val="24"/>
        </w:rPr>
        <w:t> </w:t>
      </w:r>
      <w:r>
        <w:rPr>
          <w:sz w:val="24"/>
        </w:rPr>
        <w:t>the</w:t>
      </w:r>
      <w:r>
        <w:rPr>
          <w:spacing w:val="-15"/>
          <w:sz w:val="24"/>
        </w:rPr>
        <w:t> </w:t>
      </w:r>
      <w:r>
        <w:rPr>
          <w:sz w:val="24"/>
        </w:rPr>
        <w:t>appropriate</w:t>
      </w:r>
      <w:r>
        <w:rPr>
          <w:spacing w:val="-15"/>
          <w:sz w:val="24"/>
        </w:rPr>
        <w:t> </w:t>
      </w:r>
      <w:r>
        <w:rPr>
          <w:sz w:val="24"/>
        </w:rPr>
        <w:t>notifications</w:t>
      </w:r>
      <w:r>
        <w:rPr>
          <w:spacing w:val="-15"/>
          <w:sz w:val="24"/>
        </w:rPr>
        <w:t> </w:t>
      </w:r>
      <w:r>
        <w:rPr>
          <w:sz w:val="24"/>
        </w:rPr>
        <w:t>as</w:t>
      </w:r>
      <w:r>
        <w:rPr>
          <w:spacing w:val="-15"/>
          <w:sz w:val="24"/>
        </w:rPr>
        <w:t> </w:t>
      </w:r>
      <w:r>
        <w:rPr>
          <w:sz w:val="24"/>
        </w:rPr>
        <w:t>soon</w:t>
      </w:r>
      <w:r>
        <w:rPr>
          <w:spacing w:val="-15"/>
          <w:sz w:val="24"/>
        </w:rPr>
        <w:t> </w:t>
      </w:r>
      <w:r>
        <w:rPr>
          <w:sz w:val="24"/>
        </w:rPr>
        <w:t>as</w:t>
      </w:r>
      <w:r>
        <w:rPr>
          <w:spacing w:val="-15"/>
          <w:sz w:val="24"/>
        </w:rPr>
        <w:t> </w:t>
      </w:r>
      <w:r>
        <w:rPr>
          <w:sz w:val="24"/>
        </w:rPr>
        <w:t>possible</w:t>
      </w:r>
      <w:r>
        <w:rPr>
          <w:spacing w:val="-15"/>
          <w:sz w:val="24"/>
        </w:rPr>
        <w:t> </w:t>
      </w:r>
      <w:r>
        <w:rPr>
          <w:sz w:val="24"/>
        </w:rPr>
        <w:t>thereafter.</w:t>
      </w:r>
      <w:r>
        <w:rPr>
          <w:spacing w:val="-15"/>
          <w:sz w:val="24"/>
        </w:rPr>
        <w:t> </w:t>
      </w:r>
      <w:r>
        <w:rPr>
          <w:sz w:val="24"/>
        </w:rPr>
        <w:t>The</w:t>
      </w:r>
      <w:r>
        <w:rPr>
          <w:spacing w:val="-15"/>
          <w:sz w:val="24"/>
        </w:rPr>
        <w:t> </w:t>
      </w:r>
      <w:r>
        <w:rPr>
          <w:sz w:val="24"/>
        </w:rPr>
        <w:t>licensee may</w:t>
      </w:r>
      <w:r>
        <w:rPr>
          <w:spacing w:val="-2"/>
          <w:sz w:val="24"/>
        </w:rPr>
        <w:t> </w:t>
      </w:r>
      <w:r>
        <w:rPr>
          <w:sz w:val="24"/>
        </w:rPr>
        <w:t>not delay</w:t>
      </w:r>
      <w:r>
        <w:rPr>
          <w:spacing w:val="-2"/>
          <w:sz w:val="24"/>
        </w:rPr>
        <w:t> </w:t>
      </w:r>
      <w:r>
        <w:rPr>
          <w:sz w:val="24"/>
        </w:rPr>
        <w:t>any</w:t>
      </w:r>
      <w:r>
        <w:rPr>
          <w:spacing w:val="-2"/>
          <w:sz w:val="24"/>
        </w:rPr>
        <w:t> </w:t>
      </w:r>
      <w:r>
        <w:rPr>
          <w:sz w:val="24"/>
        </w:rPr>
        <w:t>appropriate medical care for the embryo/fetus or for the nursing child, including any necessary remedial care as a result of the event because of any delay in </w:t>
      </w:r>
      <w:r>
        <w:rPr>
          <w:w w:val="95"/>
          <w:sz w:val="24"/>
        </w:rPr>
        <w:t>notification.</w:t>
      </w:r>
      <w:r>
        <w:rPr>
          <w:spacing w:val="40"/>
          <w:sz w:val="24"/>
        </w:rPr>
        <w:t> </w:t>
      </w:r>
      <w:r>
        <w:rPr>
          <w:w w:val="95"/>
          <w:sz w:val="24"/>
        </w:rPr>
        <w:t>To meet the requirements of this paragraph, the notification may</w:t>
      </w:r>
      <w:r>
        <w:rPr>
          <w:spacing w:val="-5"/>
          <w:w w:val="95"/>
          <w:sz w:val="24"/>
        </w:rPr>
        <w:t> </w:t>
      </w:r>
      <w:r>
        <w:rPr>
          <w:w w:val="95"/>
          <w:sz w:val="24"/>
        </w:rPr>
        <w:t>be made to the mother’s or child’s responsible relative or guardian instead of the mother, when appropriate.</w:t>
      </w:r>
      <w:r>
        <w:rPr>
          <w:spacing w:val="80"/>
          <w:sz w:val="24"/>
        </w:rPr>
        <w:t> </w:t>
      </w:r>
      <w:r>
        <w:rPr>
          <w:sz w:val="24"/>
        </w:rPr>
        <w:t>If a verbal notification is made, the licensee shall inform the mother, or the mother’s or child’s responsible relative or guardian, that a written description of the event can be obtained from the licensee upon request.</w:t>
      </w:r>
      <w:r>
        <w:rPr>
          <w:spacing w:val="40"/>
          <w:sz w:val="24"/>
        </w:rPr>
        <w:t> </w:t>
      </w:r>
      <w:r>
        <w:rPr>
          <w:sz w:val="24"/>
        </w:rPr>
        <w:t>The licensee shall provide such a written description if requested.</w:t>
      </w:r>
    </w:p>
    <w:p>
      <w:pPr>
        <w:pStyle w:val="ListParagraph"/>
        <w:numPr>
          <w:ilvl w:val="1"/>
          <w:numId w:val="115"/>
        </w:numPr>
        <w:tabs>
          <w:tab w:pos="2188" w:val="left" w:leader="none"/>
        </w:tabs>
        <w:spacing w:line="242" w:lineRule="auto" w:before="14" w:after="0"/>
        <w:ind w:left="1655" w:right="114" w:firstLine="0"/>
        <w:jc w:val="both"/>
        <w:rPr>
          <w:sz w:val="24"/>
        </w:rPr>
      </w:pPr>
      <w:r>
        <w:rPr>
          <w:sz w:val="24"/>
        </w:rPr>
        <w:t>A licensee shall retain a record of a dose to an embryo/fetus or a nursing child in accordance with 105 CMR 120.590(E).</w:t>
      </w:r>
      <w:r>
        <w:rPr>
          <w:spacing w:val="40"/>
          <w:sz w:val="24"/>
        </w:rPr>
        <w:t> </w:t>
      </w:r>
      <w:r>
        <w:rPr>
          <w:sz w:val="24"/>
        </w:rPr>
        <w:t>A copy of the record required under 105 CMR 120.590(E)</w:t>
      </w:r>
      <w:r>
        <w:rPr>
          <w:spacing w:val="-15"/>
          <w:sz w:val="24"/>
        </w:rPr>
        <w:t> </w:t>
      </w:r>
      <w:r>
        <w:rPr>
          <w:sz w:val="24"/>
        </w:rPr>
        <w:t>shall</w:t>
      </w:r>
      <w:r>
        <w:rPr>
          <w:spacing w:val="-14"/>
          <w:sz w:val="24"/>
        </w:rPr>
        <w:t> </w:t>
      </w:r>
      <w:r>
        <w:rPr>
          <w:sz w:val="24"/>
        </w:rPr>
        <w:t>be</w:t>
      </w:r>
      <w:r>
        <w:rPr>
          <w:spacing w:val="-14"/>
          <w:sz w:val="24"/>
        </w:rPr>
        <w:t> </w:t>
      </w:r>
      <w:r>
        <w:rPr>
          <w:sz w:val="24"/>
        </w:rPr>
        <w:t>provided</w:t>
      </w:r>
      <w:r>
        <w:rPr>
          <w:spacing w:val="-14"/>
          <w:sz w:val="24"/>
        </w:rPr>
        <w:t> </w:t>
      </w:r>
      <w:r>
        <w:rPr>
          <w:sz w:val="24"/>
        </w:rPr>
        <w:t>to</w:t>
      </w:r>
      <w:r>
        <w:rPr>
          <w:spacing w:val="-11"/>
          <w:sz w:val="24"/>
        </w:rPr>
        <w:t> </w:t>
      </w:r>
      <w:r>
        <w:rPr>
          <w:sz w:val="24"/>
        </w:rPr>
        <w:t>the</w:t>
      </w:r>
      <w:r>
        <w:rPr>
          <w:spacing w:val="-15"/>
          <w:sz w:val="24"/>
        </w:rPr>
        <w:t> </w:t>
      </w:r>
      <w:r>
        <w:rPr>
          <w:sz w:val="24"/>
        </w:rPr>
        <w:t>referring</w:t>
      </w:r>
      <w:r>
        <w:rPr>
          <w:spacing w:val="-15"/>
          <w:sz w:val="24"/>
        </w:rPr>
        <w:t> </w:t>
      </w:r>
      <w:r>
        <w:rPr>
          <w:sz w:val="24"/>
        </w:rPr>
        <w:t>physician,</w:t>
      </w:r>
      <w:r>
        <w:rPr>
          <w:spacing w:val="-14"/>
          <w:sz w:val="24"/>
        </w:rPr>
        <w:t> </w:t>
      </w:r>
      <w:r>
        <w:rPr>
          <w:sz w:val="24"/>
        </w:rPr>
        <w:t>if</w:t>
      </w:r>
      <w:r>
        <w:rPr>
          <w:spacing w:val="-13"/>
          <w:sz w:val="24"/>
        </w:rPr>
        <w:t> </w:t>
      </w:r>
      <w:r>
        <w:rPr>
          <w:sz w:val="24"/>
        </w:rPr>
        <w:t>other</w:t>
      </w:r>
      <w:r>
        <w:rPr>
          <w:spacing w:val="-14"/>
          <w:sz w:val="24"/>
        </w:rPr>
        <w:t> </w:t>
      </w:r>
      <w:r>
        <w:rPr>
          <w:sz w:val="24"/>
        </w:rPr>
        <w:t>than</w:t>
      </w:r>
      <w:r>
        <w:rPr>
          <w:spacing w:val="-11"/>
          <w:sz w:val="24"/>
        </w:rPr>
        <w:t> </w:t>
      </w:r>
      <w:r>
        <w:rPr>
          <w:sz w:val="24"/>
        </w:rPr>
        <w:t>the</w:t>
      </w:r>
      <w:r>
        <w:rPr>
          <w:spacing w:val="-11"/>
          <w:sz w:val="24"/>
        </w:rPr>
        <w:t> </w:t>
      </w:r>
      <w:r>
        <w:rPr>
          <w:sz w:val="24"/>
        </w:rPr>
        <w:t>licensee,</w:t>
      </w:r>
      <w:r>
        <w:rPr>
          <w:spacing w:val="-11"/>
          <w:sz w:val="24"/>
        </w:rPr>
        <w:t> </w:t>
      </w:r>
      <w:r>
        <w:rPr>
          <w:sz w:val="24"/>
        </w:rPr>
        <w:t>within</w:t>
      </w:r>
      <w:r>
        <w:rPr>
          <w:spacing w:val="-11"/>
          <w:sz w:val="24"/>
        </w:rPr>
        <w:t> </w:t>
      </w:r>
      <w:r>
        <w:rPr>
          <w:sz w:val="24"/>
        </w:rPr>
        <w:t>15 days after discovery of the event.</w:t>
      </w:r>
    </w:p>
    <w:p>
      <w:pPr>
        <w:pStyle w:val="BodyText"/>
        <w:spacing w:before="4"/>
        <w:rPr>
          <w:sz w:val="19"/>
        </w:rPr>
      </w:pPr>
    </w:p>
    <w:p>
      <w:pPr>
        <w:pStyle w:val="ListParagraph"/>
        <w:numPr>
          <w:ilvl w:val="0"/>
          <w:numId w:val="115"/>
        </w:numPr>
        <w:tabs>
          <w:tab w:pos="1756" w:val="left" w:leader="none"/>
        </w:tabs>
        <w:spacing w:line="244" w:lineRule="auto" w:before="59" w:after="0"/>
        <w:ind w:left="1300" w:right="116" w:firstLine="0"/>
        <w:jc w:val="left"/>
        <w:rPr>
          <w:sz w:val="24"/>
        </w:rPr>
      </w:pPr>
      <w:r>
        <w:rPr>
          <w:sz w:val="24"/>
          <w:u w:val="single"/>
        </w:rPr>
        <w:t>Reports</w:t>
      </w:r>
      <w:r>
        <w:rPr>
          <w:spacing w:val="-15"/>
          <w:sz w:val="24"/>
          <w:u w:val="single"/>
        </w:rPr>
        <w:t> </w:t>
      </w:r>
      <w:r>
        <w:rPr>
          <w:sz w:val="24"/>
          <w:u w:val="single"/>
        </w:rPr>
        <w:t>of</w:t>
      </w:r>
      <w:r>
        <w:rPr>
          <w:spacing w:val="-16"/>
          <w:sz w:val="24"/>
          <w:u w:val="single"/>
        </w:rPr>
        <w:t> </w:t>
      </w:r>
      <w:r>
        <w:rPr>
          <w:sz w:val="24"/>
          <w:u w:val="single"/>
        </w:rPr>
        <w:t>Leaking</w:t>
      </w:r>
      <w:r>
        <w:rPr>
          <w:spacing w:val="-17"/>
          <w:sz w:val="24"/>
          <w:u w:val="single"/>
        </w:rPr>
        <w:t> </w:t>
      </w:r>
      <w:r>
        <w:rPr>
          <w:sz w:val="24"/>
          <w:u w:val="single"/>
        </w:rPr>
        <w:t>Sources</w:t>
      </w:r>
      <w:r>
        <w:rPr>
          <w:sz w:val="24"/>
        </w:rPr>
        <w:t>.</w:t>
      </w:r>
      <w:r>
        <w:rPr>
          <w:spacing w:val="-1"/>
          <w:sz w:val="24"/>
        </w:rPr>
        <w:t> </w:t>
      </w:r>
      <w:r>
        <w:rPr>
          <w:sz w:val="24"/>
        </w:rPr>
        <w:t>A</w:t>
      </w:r>
      <w:r>
        <w:rPr>
          <w:spacing w:val="-15"/>
          <w:sz w:val="24"/>
        </w:rPr>
        <w:t> </w:t>
      </w:r>
      <w:r>
        <w:rPr>
          <w:sz w:val="24"/>
        </w:rPr>
        <w:t>licensee</w:t>
      </w:r>
      <w:r>
        <w:rPr>
          <w:spacing w:val="-16"/>
          <w:sz w:val="24"/>
        </w:rPr>
        <w:t> </w:t>
      </w:r>
      <w:r>
        <w:rPr>
          <w:sz w:val="24"/>
        </w:rPr>
        <w:t>shall</w:t>
      </w:r>
      <w:r>
        <w:rPr>
          <w:spacing w:val="-15"/>
          <w:sz w:val="24"/>
        </w:rPr>
        <w:t> </w:t>
      </w:r>
      <w:r>
        <w:rPr>
          <w:sz w:val="24"/>
        </w:rPr>
        <w:t>file</w:t>
      </w:r>
      <w:r>
        <w:rPr>
          <w:spacing w:val="-15"/>
          <w:sz w:val="24"/>
        </w:rPr>
        <w:t> </w:t>
      </w:r>
      <w:r>
        <w:rPr>
          <w:sz w:val="24"/>
        </w:rPr>
        <w:t>a</w:t>
      </w:r>
      <w:r>
        <w:rPr>
          <w:spacing w:val="-15"/>
          <w:sz w:val="24"/>
        </w:rPr>
        <w:t> </w:t>
      </w:r>
      <w:r>
        <w:rPr>
          <w:sz w:val="24"/>
        </w:rPr>
        <w:t>report</w:t>
      </w:r>
      <w:r>
        <w:rPr>
          <w:spacing w:val="-15"/>
          <w:sz w:val="24"/>
        </w:rPr>
        <w:t> </w:t>
      </w:r>
      <w:r>
        <w:rPr>
          <w:sz w:val="24"/>
        </w:rPr>
        <w:t>with</w:t>
      </w:r>
      <w:r>
        <w:rPr>
          <w:spacing w:val="-15"/>
          <w:sz w:val="24"/>
        </w:rPr>
        <w:t> </w:t>
      </w:r>
      <w:r>
        <w:rPr>
          <w:sz w:val="24"/>
        </w:rPr>
        <w:t>the</w:t>
      </w:r>
      <w:r>
        <w:rPr>
          <w:spacing w:val="-16"/>
          <w:sz w:val="24"/>
        </w:rPr>
        <w:t> </w:t>
      </w:r>
      <w:r>
        <w:rPr>
          <w:sz w:val="24"/>
        </w:rPr>
        <w:t>Agency</w:t>
      </w:r>
      <w:r>
        <w:rPr>
          <w:spacing w:val="-22"/>
          <w:sz w:val="24"/>
        </w:rPr>
        <w:t> </w:t>
      </w:r>
      <w:r>
        <w:rPr>
          <w:sz w:val="24"/>
        </w:rPr>
        <w:t>within</w:t>
      </w:r>
      <w:r>
        <w:rPr>
          <w:spacing w:val="-15"/>
          <w:sz w:val="24"/>
        </w:rPr>
        <w:t> </w:t>
      </w:r>
      <w:r>
        <w:rPr>
          <w:sz w:val="24"/>
        </w:rPr>
        <w:t>five</w:t>
      </w:r>
      <w:r>
        <w:rPr>
          <w:spacing w:val="-16"/>
          <w:sz w:val="24"/>
        </w:rPr>
        <w:t> </w:t>
      </w:r>
      <w:r>
        <w:rPr>
          <w:sz w:val="24"/>
        </w:rPr>
        <w:t>days if a leakage test required by</w:t>
      </w:r>
      <w:r>
        <w:rPr>
          <w:spacing w:val="-4"/>
          <w:sz w:val="24"/>
        </w:rPr>
        <w:t> </w:t>
      </w:r>
      <w:r>
        <w:rPr>
          <w:sz w:val="24"/>
        </w:rPr>
        <w:t>105 CMR 120.536 reveals the presence of 185 Becquerel </w:t>
      </w:r>
      <w:r>
        <w:rPr>
          <w:sz w:val="24"/>
        </w:rPr>
        <w:t>(0.005</w:t>
      </w:r>
    </w:p>
    <w:p>
      <w:pPr>
        <w:pStyle w:val="BodyText"/>
        <w:spacing w:line="273" w:lineRule="exact"/>
        <w:ind w:left="1300"/>
      </w:pPr>
      <w:r>
        <w:rPr>
          <w:rFonts w:ascii="Symbol" w:hAnsi="Symbol"/>
        </w:rPr>
        <w:t></w:t>
      </w:r>
      <w:r>
        <w:rPr/>
        <w:t>Ci)</w:t>
      </w:r>
      <w:r>
        <w:rPr>
          <w:spacing w:val="-5"/>
        </w:rPr>
        <w:t> </w:t>
      </w:r>
      <w:r>
        <w:rPr/>
        <w:t>or</w:t>
      </w:r>
      <w:r>
        <w:rPr>
          <w:spacing w:val="-6"/>
        </w:rPr>
        <w:t> </w:t>
      </w:r>
      <w:r>
        <w:rPr/>
        <w:t>more</w:t>
      </w:r>
      <w:r>
        <w:rPr>
          <w:spacing w:val="-5"/>
        </w:rPr>
        <w:t> </w:t>
      </w:r>
      <w:r>
        <w:rPr/>
        <w:t>of</w:t>
      </w:r>
      <w:r>
        <w:rPr>
          <w:spacing w:val="-4"/>
        </w:rPr>
        <w:t> </w:t>
      </w:r>
      <w:r>
        <w:rPr/>
        <w:t>removable</w:t>
      </w:r>
      <w:r>
        <w:rPr>
          <w:spacing w:val="-4"/>
        </w:rPr>
        <w:t> </w:t>
      </w:r>
      <w:r>
        <w:rPr/>
        <w:t>contamination.</w:t>
      </w:r>
      <w:r>
        <w:rPr>
          <w:spacing w:val="53"/>
        </w:rPr>
        <w:t> </w:t>
      </w:r>
      <w:r>
        <w:rPr/>
        <w:t>The</w:t>
      </w:r>
      <w:r>
        <w:rPr>
          <w:spacing w:val="-4"/>
        </w:rPr>
        <w:t> </w:t>
      </w:r>
      <w:r>
        <w:rPr/>
        <w:t>written</w:t>
      </w:r>
      <w:r>
        <w:rPr>
          <w:spacing w:val="-4"/>
        </w:rPr>
        <w:t> </w:t>
      </w:r>
      <w:r>
        <w:rPr/>
        <w:t>report</w:t>
      </w:r>
      <w:r>
        <w:rPr>
          <w:spacing w:val="-4"/>
        </w:rPr>
        <w:t> </w:t>
      </w:r>
      <w:r>
        <w:rPr/>
        <w:t>must</w:t>
      </w:r>
      <w:r>
        <w:rPr>
          <w:spacing w:val="-4"/>
        </w:rPr>
        <w:t> </w:t>
      </w:r>
      <w:r>
        <w:rPr/>
        <w:t>include</w:t>
      </w:r>
      <w:r>
        <w:rPr>
          <w:spacing w:val="-4"/>
        </w:rPr>
        <w:t> </w:t>
      </w:r>
      <w:r>
        <w:rPr/>
        <w:t>the</w:t>
      </w:r>
      <w:r>
        <w:rPr>
          <w:spacing w:val="-4"/>
        </w:rPr>
        <w:t> </w:t>
      </w:r>
      <w:r>
        <w:rPr/>
        <w:t>model</w:t>
      </w:r>
      <w:r>
        <w:rPr>
          <w:spacing w:val="-4"/>
        </w:rPr>
        <w:t> </w:t>
      </w:r>
      <w:r>
        <w:rPr>
          <w:spacing w:val="-2"/>
        </w:rPr>
        <w:t>number</w:t>
      </w:r>
    </w:p>
    <w:p>
      <w:pPr>
        <w:pStyle w:val="BodyText"/>
        <w:spacing w:line="242" w:lineRule="auto" w:before="4"/>
        <w:ind w:left="1300"/>
      </w:pPr>
      <w:r>
        <w:rPr/>
        <w:t>and</w:t>
      </w:r>
      <w:r>
        <w:rPr>
          <w:spacing w:val="-13"/>
        </w:rPr>
        <w:t> </w:t>
      </w:r>
      <w:r>
        <w:rPr/>
        <w:t>serial</w:t>
      </w:r>
      <w:r>
        <w:rPr>
          <w:spacing w:val="-12"/>
        </w:rPr>
        <w:t> </w:t>
      </w:r>
      <w:r>
        <w:rPr/>
        <w:t>number</w:t>
      </w:r>
      <w:r>
        <w:rPr>
          <w:spacing w:val="-13"/>
        </w:rPr>
        <w:t> </w:t>
      </w:r>
      <w:r>
        <w:rPr/>
        <w:t>if</w:t>
      </w:r>
      <w:r>
        <w:rPr>
          <w:spacing w:val="-13"/>
        </w:rPr>
        <w:t> </w:t>
      </w:r>
      <w:r>
        <w:rPr/>
        <w:t>assigned,</w:t>
      </w:r>
      <w:r>
        <w:rPr>
          <w:spacing w:val="-12"/>
        </w:rPr>
        <w:t> </w:t>
      </w:r>
      <w:r>
        <w:rPr/>
        <w:t>of</w:t>
      </w:r>
      <w:r>
        <w:rPr>
          <w:spacing w:val="-15"/>
        </w:rPr>
        <w:t> </w:t>
      </w:r>
      <w:r>
        <w:rPr/>
        <w:t>the</w:t>
      </w:r>
      <w:r>
        <w:rPr>
          <w:spacing w:val="-15"/>
        </w:rPr>
        <w:t> </w:t>
      </w:r>
      <w:r>
        <w:rPr/>
        <w:t>leaking</w:t>
      </w:r>
      <w:r>
        <w:rPr>
          <w:spacing w:val="-15"/>
        </w:rPr>
        <w:t> </w:t>
      </w:r>
      <w:r>
        <w:rPr/>
        <w:t>source;</w:t>
      </w:r>
      <w:r>
        <w:rPr>
          <w:spacing w:val="-14"/>
        </w:rPr>
        <w:t> </w:t>
      </w:r>
      <w:r>
        <w:rPr/>
        <w:t>the</w:t>
      </w:r>
      <w:r>
        <w:rPr>
          <w:spacing w:val="-15"/>
        </w:rPr>
        <w:t> </w:t>
      </w:r>
      <w:r>
        <w:rPr/>
        <w:t>radionuclide</w:t>
      </w:r>
      <w:r>
        <w:rPr>
          <w:spacing w:val="-15"/>
        </w:rPr>
        <w:t> </w:t>
      </w:r>
      <w:r>
        <w:rPr/>
        <w:t>and</w:t>
      </w:r>
      <w:r>
        <w:rPr>
          <w:spacing w:val="-12"/>
        </w:rPr>
        <w:t> </w:t>
      </w:r>
      <w:r>
        <w:rPr/>
        <w:t>its</w:t>
      </w:r>
      <w:r>
        <w:rPr>
          <w:spacing w:val="-12"/>
        </w:rPr>
        <w:t> </w:t>
      </w:r>
      <w:r>
        <w:rPr/>
        <w:t>estimated</w:t>
      </w:r>
      <w:r>
        <w:rPr>
          <w:spacing w:val="-12"/>
        </w:rPr>
        <w:t> </w:t>
      </w:r>
      <w:r>
        <w:rPr/>
        <w:t>activity; the results of the test; the date of the test; and the action taken.</w:t>
      </w:r>
    </w:p>
    <w:p>
      <w:pPr>
        <w:pStyle w:val="BodyText"/>
        <w:spacing w:before="3"/>
        <w:rPr>
          <w:sz w:val="19"/>
        </w:rPr>
      </w:pPr>
    </w:p>
    <w:p>
      <w:pPr>
        <w:pStyle w:val="ListParagraph"/>
        <w:numPr>
          <w:ilvl w:val="0"/>
          <w:numId w:val="115"/>
        </w:numPr>
        <w:tabs>
          <w:tab w:pos="1814" w:val="left" w:leader="none"/>
        </w:tabs>
        <w:spacing w:line="240" w:lineRule="auto" w:before="59" w:after="0"/>
        <w:ind w:left="1813" w:right="0" w:hanging="514"/>
        <w:jc w:val="both"/>
        <w:rPr>
          <w:sz w:val="24"/>
        </w:rPr>
      </w:pPr>
      <w:r>
        <w:rPr>
          <w:sz w:val="24"/>
          <w:u w:val="single"/>
        </w:rPr>
        <w:t>Reports</w:t>
      </w:r>
      <w:r>
        <w:rPr>
          <w:spacing w:val="-2"/>
          <w:sz w:val="24"/>
          <w:u w:val="single"/>
        </w:rPr>
        <w:t> </w:t>
      </w:r>
      <w:r>
        <w:rPr>
          <w:sz w:val="24"/>
          <w:u w:val="single"/>
        </w:rPr>
        <w:t>of</w:t>
      </w:r>
      <w:r>
        <w:rPr>
          <w:spacing w:val="-1"/>
          <w:sz w:val="24"/>
          <w:u w:val="single"/>
        </w:rPr>
        <w:t> </w:t>
      </w:r>
      <w:r>
        <w:rPr>
          <w:sz w:val="24"/>
          <w:u w:val="single"/>
        </w:rPr>
        <w:t>Patient</w:t>
      </w:r>
      <w:r>
        <w:rPr>
          <w:spacing w:val="-2"/>
          <w:sz w:val="24"/>
          <w:u w:val="single"/>
        </w:rPr>
        <w:t> </w:t>
      </w:r>
      <w:r>
        <w:rPr>
          <w:sz w:val="24"/>
          <w:u w:val="single"/>
        </w:rPr>
        <w:t>Departure</w:t>
      </w:r>
      <w:r>
        <w:rPr>
          <w:spacing w:val="-1"/>
          <w:sz w:val="24"/>
          <w:u w:val="single"/>
        </w:rPr>
        <w:t> </w:t>
      </w:r>
      <w:r>
        <w:rPr>
          <w:sz w:val="24"/>
          <w:u w:val="single"/>
        </w:rPr>
        <w:t>Prior</w:t>
      </w:r>
      <w:r>
        <w:rPr>
          <w:spacing w:val="-2"/>
          <w:sz w:val="24"/>
          <w:u w:val="single"/>
        </w:rPr>
        <w:t> </w:t>
      </w:r>
      <w:r>
        <w:rPr>
          <w:sz w:val="24"/>
          <w:u w:val="single"/>
        </w:rPr>
        <w:t>to</w:t>
      </w:r>
      <w:r>
        <w:rPr>
          <w:spacing w:val="-1"/>
          <w:sz w:val="24"/>
          <w:u w:val="single"/>
        </w:rPr>
        <w:t> </w:t>
      </w:r>
      <w:r>
        <w:rPr>
          <w:sz w:val="24"/>
          <w:u w:val="single"/>
        </w:rPr>
        <w:t>Authorized</w:t>
      </w:r>
      <w:r>
        <w:rPr>
          <w:spacing w:val="-1"/>
          <w:sz w:val="24"/>
          <w:u w:val="single"/>
        </w:rPr>
        <w:t> </w:t>
      </w:r>
      <w:r>
        <w:rPr>
          <w:spacing w:val="-2"/>
          <w:sz w:val="24"/>
          <w:u w:val="single"/>
        </w:rPr>
        <w:t>Release</w:t>
      </w:r>
      <w:r>
        <w:rPr>
          <w:spacing w:val="-2"/>
          <w:sz w:val="24"/>
        </w:rPr>
        <w:t>.</w:t>
      </w:r>
    </w:p>
    <w:p>
      <w:pPr>
        <w:pStyle w:val="ListParagraph"/>
        <w:numPr>
          <w:ilvl w:val="1"/>
          <w:numId w:val="115"/>
        </w:numPr>
        <w:tabs>
          <w:tab w:pos="2123" w:val="left" w:leader="none"/>
        </w:tabs>
        <w:spacing w:line="242" w:lineRule="auto" w:before="5" w:after="0"/>
        <w:ind w:left="1655" w:right="117" w:firstLine="0"/>
        <w:jc w:val="both"/>
        <w:rPr>
          <w:sz w:val="24"/>
        </w:rPr>
      </w:pPr>
      <w:r>
        <w:rPr>
          <w:sz w:val="24"/>
        </w:rPr>
        <w:t>The</w:t>
      </w:r>
      <w:r>
        <w:rPr>
          <w:spacing w:val="-2"/>
          <w:sz w:val="24"/>
        </w:rPr>
        <w:t> </w:t>
      </w:r>
      <w:r>
        <w:rPr>
          <w:sz w:val="24"/>
        </w:rPr>
        <w:t>licensee</w:t>
      </w:r>
      <w:r>
        <w:rPr>
          <w:spacing w:val="-1"/>
          <w:sz w:val="24"/>
        </w:rPr>
        <w:t> </w:t>
      </w:r>
      <w:r>
        <w:rPr>
          <w:sz w:val="24"/>
        </w:rPr>
        <w:t>shall notify</w:t>
      </w:r>
      <w:r>
        <w:rPr>
          <w:spacing w:val="-10"/>
          <w:sz w:val="24"/>
        </w:rPr>
        <w:t> </w:t>
      </w:r>
      <w:r>
        <w:rPr>
          <w:sz w:val="24"/>
        </w:rPr>
        <w:t>the</w:t>
      </w:r>
      <w:r>
        <w:rPr>
          <w:spacing w:val="-3"/>
          <w:sz w:val="24"/>
        </w:rPr>
        <w:t> </w:t>
      </w:r>
      <w:r>
        <w:rPr>
          <w:sz w:val="24"/>
        </w:rPr>
        <w:t>Agency</w:t>
      </w:r>
      <w:r>
        <w:rPr>
          <w:spacing w:val="-8"/>
          <w:sz w:val="24"/>
        </w:rPr>
        <w:t> </w:t>
      </w:r>
      <w:r>
        <w:rPr>
          <w:sz w:val="24"/>
        </w:rPr>
        <w:t>by</w:t>
      </w:r>
      <w:r>
        <w:rPr>
          <w:spacing w:val="-8"/>
          <w:sz w:val="24"/>
        </w:rPr>
        <w:t> </w:t>
      </w:r>
      <w:r>
        <w:rPr>
          <w:sz w:val="24"/>
        </w:rPr>
        <w:t>telephone</w:t>
      </w:r>
      <w:r>
        <w:rPr>
          <w:spacing w:val="-1"/>
          <w:sz w:val="24"/>
        </w:rPr>
        <w:t> </w:t>
      </w:r>
      <w:r>
        <w:rPr>
          <w:sz w:val="24"/>
        </w:rPr>
        <w:t>immediately</w:t>
      </w:r>
      <w:r>
        <w:rPr>
          <w:spacing w:val="-8"/>
          <w:sz w:val="24"/>
        </w:rPr>
        <w:t> </w:t>
      </w:r>
      <w:r>
        <w:rPr>
          <w:sz w:val="24"/>
        </w:rPr>
        <w:t>upon</w:t>
      </w:r>
      <w:r>
        <w:rPr>
          <w:spacing w:val="-1"/>
          <w:sz w:val="24"/>
        </w:rPr>
        <w:t> </w:t>
      </w:r>
      <w:r>
        <w:rPr>
          <w:sz w:val="24"/>
        </w:rPr>
        <w:t>discovery</w:t>
      </w:r>
      <w:r>
        <w:rPr>
          <w:spacing w:val="-7"/>
          <w:sz w:val="24"/>
        </w:rPr>
        <w:t> </w:t>
      </w:r>
      <w:r>
        <w:rPr>
          <w:sz w:val="24"/>
        </w:rPr>
        <w:t>that a patient or human research subject has departed from the licensee's facility </w:t>
      </w:r>
      <w:r>
        <w:rPr>
          <w:sz w:val="24"/>
        </w:rPr>
        <w:t>without authorization under 105 CMR 120.540(A).</w:t>
      </w:r>
    </w:p>
    <w:sectPr>
      <w:pgSz w:w="12240" w:h="20180"/>
      <w:pgMar w:header="766" w:footer="775" w:top="1460" w:bottom="960" w:left="5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Engravers MT">
    <w:altName w:val="Engravers MT"/>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959.251465pt;width:73.7pt;height:14pt;mso-position-horizontal-relative:page;mso-position-vertical-relative:page;z-index:-16934400" type="#_x0000_t202" id="docshape2" filled="false" stroked="false">
          <v:textbox inset="0,0,0,0">
            <w:txbxContent>
              <w:p>
                <w:pPr>
                  <w:pStyle w:val="BodyText"/>
                  <w:spacing w:line="255" w:lineRule="exact"/>
                  <w:ind w:left="20"/>
                </w:pPr>
                <w:r>
                  <w:rPr/>
                  <w:t>2021 </w:t>
                </w:r>
                <w:r>
                  <w:rPr>
                    <w:spacing w:val="-2"/>
                  </w:rPr>
                  <w:t>Proposed</w:t>
                </w:r>
              </w:p>
            </w:txbxContent>
          </v:textbox>
          <w10:wrap type="none"/>
        </v:shape>
      </w:pict>
    </w:r>
    <w:r>
      <w:rPr/>
      <w:pict>
        <v:shape style="position:absolute;margin-left:413pt;margin-top:959.251465pt;width:56.7pt;height:14pt;mso-position-horizontal-relative:page;mso-position-vertical-relative:page;z-index:-16933888" type="#_x0000_t202" id="docshape3" filled="false" stroked="false">
          <v:textbox inset="0,0,0,0">
            <w:txbxContent>
              <w:p>
                <w:pPr>
                  <w:pStyle w:val="BodyText"/>
                  <w:spacing w:line="255" w:lineRule="exact"/>
                  <w:ind w:left="20"/>
                </w:pPr>
                <w:r>
                  <w:rPr/>
                  <w:t>105 CMR </w:t>
                </w:r>
                <w:r>
                  <w:rPr>
                    <w:spacing w:val="-10"/>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6.679993pt;margin-top:37.291485pt;width:256.8pt;height:14pt;mso-position-horizontal-relative:page;mso-position-vertical-relative:page;z-index:-16934912" type="#_x0000_t202" id="docshape1" filled="false" stroked="false">
          <v:textbox inset="0,0,0,0">
            <w:txbxContent>
              <w:p>
                <w:pPr>
                  <w:pStyle w:val="BodyText"/>
                  <w:spacing w:line="255" w:lineRule="exact"/>
                  <w:ind w:left="20"/>
                </w:pPr>
                <w:r>
                  <w:rPr/>
                  <w:t>105</w:t>
                </w:r>
                <w:r>
                  <w:rPr>
                    <w:spacing w:val="-3"/>
                  </w:rPr>
                  <w:t> </w:t>
                </w:r>
                <w:r>
                  <w:rPr/>
                  <w:t>CMR:</w:t>
                </w:r>
                <w:r>
                  <w:rPr>
                    <w:spacing w:val="27"/>
                  </w:rPr>
                  <w:t>  </w:t>
                </w:r>
                <w:r>
                  <w:rPr/>
                  <w:t>DEPARTMENT</w:t>
                </w:r>
                <w:r>
                  <w:rPr>
                    <w:spacing w:val="-1"/>
                  </w:rPr>
                  <w:t> </w:t>
                </w:r>
                <w:r>
                  <w:rPr/>
                  <w:t>OF</w:t>
                </w:r>
                <w:r>
                  <w:rPr>
                    <w:spacing w:val="-5"/>
                  </w:rPr>
                  <w:t> </w:t>
                </w:r>
                <w:r>
                  <w:rPr/>
                  <w:t>PUBLIC</w:t>
                </w:r>
                <w:r>
                  <w:rPr>
                    <w:spacing w:val="-3"/>
                  </w:rPr>
                  <w:t> </w:t>
                </w:r>
                <w:r>
                  <w:rPr>
                    <w:spacing w:val="-2"/>
                  </w:rPr>
                  <w:t>HEALTH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1"/>
      <w:numFmt w:val="lowerLetter"/>
      <w:lvlText w:val="(%1)"/>
      <w:lvlJc w:val="left"/>
      <w:pPr>
        <w:ind w:left="2015" w:hanging="417"/>
        <w:jc w:val="left"/>
      </w:pPr>
      <w:rPr>
        <w:rFonts w:hint="default" w:ascii="Times New Roman" w:hAnsi="Times New Roman" w:eastAsia="Times New Roman" w:cs="Times New Roman"/>
        <w:b/>
        <w:bCs/>
        <w:i w:val="0"/>
        <w:iCs w:val="0"/>
        <w:color w:val="0000FF"/>
        <w:w w:val="99"/>
        <w:sz w:val="24"/>
        <w:szCs w:val="24"/>
      </w:rPr>
    </w:lvl>
    <w:lvl w:ilvl="1">
      <w:start w:val="0"/>
      <w:numFmt w:val="bullet"/>
      <w:lvlText w:val="•"/>
      <w:lvlJc w:val="left"/>
      <w:pPr>
        <w:ind w:left="2860" w:hanging="417"/>
      </w:pPr>
      <w:rPr>
        <w:rFonts w:hint="default"/>
      </w:rPr>
    </w:lvl>
    <w:lvl w:ilvl="2">
      <w:start w:val="0"/>
      <w:numFmt w:val="bullet"/>
      <w:lvlText w:val="•"/>
      <w:lvlJc w:val="left"/>
      <w:pPr>
        <w:ind w:left="3700" w:hanging="417"/>
      </w:pPr>
      <w:rPr>
        <w:rFonts w:hint="default"/>
      </w:rPr>
    </w:lvl>
    <w:lvl w:ilvl="3">
      <w:start w:val="0"/>
      <w:numFmt w:val="bullet"/>
      <w:lvlText w:val="•"/>
      <w:lvlJc w:val="left"/>
      <w:pPr>
        <w:ind w:left="4540" w:hanging="417"/>
      </w:pPr>
      <w:rPr>
        <w:rFonts w:hint="default"/>
      </w:rPr>
    </w:lvl>
    <w:lvl w:ilvl="4">
      <w:start w:val="0"/>
      <w:numFmt w:val="bullet"/>
      <w:lvlText w:val="•"/>
      <w:lvlJc w:val="left"/>
      <w:pPr>
        <w:ind w:left="5380" w:hanging="417"/>
      </w:pPr>
      <w:rPr>
        <w:rFonts w:hint="default"/>
      </w:rPr>
    </w:lvl>
    <w:lvl w:ilvl="5">
      <w:start w:val="0"/>
      <w:numFmt w:val="bullet"/>
      <w:lvlText w:val="•"/>
      <w:lvlJc w:val="left"/>
      <w:pPr>
        <w:ind w:left="6220" w:hanging="417"/>
      </w:pPr>
      <w:rPr>
        <w:rFonts w:hint="default"/>
      </w:rPr>
    </w:lvl>
    <w:lvl w:ilvl="6">
      <w:start w:val="0"/>
      <w:numFmt w:val="bullet"/>
      <w:lvlText w:val="•"/>
      <w:lvlJc w:val="left"/>
      <w:pPr>
        <w:ind w:left="7060" w:hanging="417"/>
      </w:pPr>
      <w:rPr>
        <w:rFonts w:hint="default"/>
      </w:rPr>
    </w:lvl>
    <w:lvl w:ilvl="7">
      <w:start w:val="0"/>
      <w:numFmt w:val="bullet"/>
      <w:lvlText w:val="•"/>
      <w:lvlJc w:val="left"/>
      <w:pPr>
        <w:ind w:left="7900" w:hanging="417"/>
      </w:pPr>
      <w:rPr>
        <w:rFonts w:hint="default"/>
      </w:rPr>
    </w:lvl>
    <w:lvl w:ilvl="8">
      <w:start w:val="0"/>
      <w:numFmt w:val="bullet"/>
      <w:lvlText w:val="•"/>
      <w:lvlJc w:val="left"/>
      <w:pPr>
        <w:ind w:left="8740" w:hanging="417"/>
      </w:pPr>
      <w:rPr>
        <w:rFonts w:hint="default"/>
      </w:rPr>
    </w:lvl>
  </w:abstractNum>
  <w:abstractNum w:abstractNumId="114">
    <w:multiLevelType w:val="hybridMultilevel"/>
    <w:lvl w:ilvl="0">
      <w:start w:val="1"/>
      <w:numFmt w:val="upperLetter"/>
      <w:lvlText w:val="(%1)"/>
      <w:lvlJc w:val="left"/>
      <w:pPr>
        <w:ind w:left="1813" w:hanging="514"/>
        <w:jc w:val="left"/>
      </w:pPr>
      <w:rPr>
        <w:rFonts w:hint="default"/>
        <w:w w:val="99"/>
      </w:rPr>
    </w:lvl>
    <w:lvl w:ilvl="1">
      <w:start w:val="1"/>
      <w:numFmt w:val="decimal"/>
      <w:lvlText w:val="(%2)"/>
      <w:lvlJc w:val="left"/>
      <w:pPr>
        <w:ind w:left="1655" w:hanging="468"/>
        <w:jc w:val="left"/>
      </w:pPr>
      <w:rPr>
        <w:rFonts w:hint="default"/>
        <w:spacing w:val="-2"/>
        <w:w w:val="99"/>
      </w:rPr>
    </w:lvl>
    <w:lvl w:ilvl="2">
      <w:start w:val="1"/>
      <w:numFmt w:val="lowerLetter"/>
      <w:lvlText w:val="(%3)"/>
      <w:lvlJc w:val="left"/>
      <w:pPr>
        <w:ind w:left="2459" w:hanging="468"/>
        <w:jc w:val="left"/>
      </w:pPr>
      <w:rPr>
        <w:rFonts w:hint="default"/>
        <w:w w:val="100"/>
      </w:rPr>
    </w:lvl>
    <w:lvl w:ilvl="3">
      <w:start w:val="1"/>
      <w:numFmt w:val="decimal"/>
      <w:lvlText w:val="%4."/>
      <w:lvlJc w:val="left"/>
      <w:pPr>
        <w:ind w:left="2375" w:hanging="468"/>
        <w:jc w:val="left"/>
      </w:pPr>
      <w:rPr>
        <w:rFonts w:hint="default" w:ascii="Times New Roman" w:hAnsi="Times New Roman" w:eastAsia="Times New Roman" w:cs="Times New Roman"/>
        <w:b/>
        <w:bCs/>
        <w:i w:val="0"/>
        <w:iCs w:val="0"/>
        <w:color w:val="0000FF"/>
        <w:w w:val="100"/>
        <w:sz w:val="24"/>
        <w:szCs w:val="24"/>
      </w:rPr>
    </w:lvl>
    <w:lvl w:ilvl="4">
      <w:start w:val="1"/>
      <w:numFmt w:val="lowerLetter"/>
      <w:lvlText w:val="%5."/>
      <w:lvlJc w:val="left"/>
      <w:pPr>
        <w:ind w:left="2735" w:hanging="468"/>
        <w:jc w:val="left"/>
      </w:pPr>
      <w:rPr>
        <w:rFonts w:hint="default" w:ascii="Times New Roman" w:hAnsi="Times New Roman" w:eastAsia="Times New Roman" w:cs="Times New Roman"/>
        <w:b/>
        <w:bCs/>
        <w:i w:val="0"/>
        <w:iCs w:val="0"/>
        <w:color w:val="0000FF"/>
        <w:spacing w:val="0"/>
        <w:w w:val="100"/>
        <w:sz w:val="24"/>
        <w:szCs w:val="24"/>
      </w:rPr>
    </w:lvl>
    <w:lvl w:ilvl="5">
      <w:start w:val="0"/>
      <w:numFmt w:val="bullet"/>
      <w:lvlText w:val="•"/>
      <w:lvlJc w:val="left"/>
      <w:pPr>
        <w:ind w:left="2740" w:hanging="468"/>
      </w:pPr>
      <w:rPr>
        <w:rFonts w:hint="default"/>
      </w:rPr>
    </w:lvl>
    <w:lvl w:ilvl="6">
      <w:start w:val="0"/>
      <w:numFmt w:val="bullet"/>
      <w:lvlText w:val="•"/>
      <w:lvlJc w:val="left"/>
      <w:pPr>
        <w:ind w:left="3100" w:hanging="468"/>
      </w:pPr>
      <w:rPr>
        <w:rFonts w:hint="default"/>
      </w:rPr>
    </w:lvl>
    <w:lvl w:ilvl="7">
      <w:start w:val="0"/>
      <w:numFmt w:val="bullet"/>
      <w:lvlText w:val="•"/>
      <w:lvlJc w:val="left"/>
      <w:pPr>
        <w:ind w:left="4930" w:hanging="468"/>
      </w:pPr>
      <w:rPr>
        <w:rFonts w:hint="default"/>
      </w:rPr>
    </w:lvl>
    <w:lvl w:ilvl="8">
      <w:start w:val="0"/>
      <w:numFmt w:val="bullet"/>
      <w:lvlText w:val="•"/>
      <w:lvlJc w:val="left"/>
      <w:pPr>
        <w:ind w:left="6760" w:hanging="468"/>
      </w:pPr>
      <w:rPr>
        <w:rFonts w:hint="default"/>
      </w:rPr>
    </w:lvl>
  </w:abstractNum>
  <w:abstractNum w:abstractNumId="113">
    <w:multiLevelType w:val="hybridMultilevel"/>
    <w:lvl w:ilvl="0">
      <w:start w:val="2"/>
      <w:numFmt w:val="decimal"/>
      <w:lvlText w:val="%1."/>
      <w:lvlJc w:val="left"/>
      <w:pPr>
        <w:ind w:left="2375" w:hanging="382"/>
        <w:jc w:val="left"/>
      </w:pPr>
      <w:rPr>
        <w:rFonts w:hint="default"/>
        <w:w w:val="100"/>
      </w:rPr>
    </w:lvl>
    <w:lvl w:ilvl="1">
      <w:start w:val="0"/>
      <w:numFmt w:val="bullet"/>
      <w:lvlText w:val="•"/>
      <w:lvlJc w:val="left"/>
      <w:pPr>
        <w:ind w:left="3184" w:hanging="382"/>
      </w:pPr>
      <w:rPr>
        <w:rFonts w:hint="default"/>
      </w:rPr>
    </w:lvl>
    <w:lvl w:ilvl="2">
      <w:start w:val="0"/>
      <w:numFmt w:val="bullet"/>
      <w:lvlText w:val="•"/>
      <w:lvlJc w:val="left"/>
      <w:pPr>
        <w:ind w:left="3988" w:hanging="382"/>
      </w:pPr>
      <w:rPr>
        <w:rFonts w:hint="default"/>
      </w:rPr>
    </w:lvl>
    <w:lvl w:ilvl="3">
      <w:start w:val="0"/>
      <w:numFmt w:val="bullet"/>
      <w:lvlText w:val="•"/>
      <w:lvlJc w:val="left"/>
      <w:pPr>
        <w:ind w:left="4792" w:hanging="382"/>
      </w:pPr>
      <w:rPr>
        <w:rFonts w:hint="default"/>
      </w:rPr>
    </w:lvl>
    <w:lvl w:ilvl="4">
      <w:start w:val="0"/>
      <w:numFmt w:val="bullet"/>
      <w:lvlText w:val="•"/>
      <w:lvlJc w:val="left"/>
      <w:pPr>
        <w:ind w:left="5596" w:hanging="382"/>
      </w:pPr>
      <w:rPr>
        <w:rFonts w:hint="default"/>
      </w:rPr>
    </w:lvl>
    <w:lvl w:ilvl="5">
      <w:start w:val="0"/>
      <w:numFmt w:val="bullet"/>
      <w:lvlText w:val="•"/>
      <w:lvlJc w:val="left"/>
      <w:pPr>
        <w:ind w:left="6400" w:hanging="382"/>
      </w:pPr>
      <w:rPr>
        <w:rFonts w:hint="default"/>
      </w:rPr>
    </w:lvl>
    <w:lvl w:ilvl="6">
      <w:start w:val="0"/>
      <w:numFmt w:val="bullet"/>
      <w:lvlText w:val="•"/>
      <w:lvlJc w:val="left"/>
      <w:pPr>
        <w:ind w:left="7204" w:hanging="382"/>
      </w:pPr>
      <w:rPr>
        <w:rFonts w:hint="default"/>
      </w:rPr>
    </w:lvl>
    <w:lvl w:ilvl="7">
      <w:start w:val="0"/>
      <w:numFmt w:val="bullet"/>
      <w:lvlText w:val="•"/>
      <w:lvlJc w:val="left"/>
      <w:pPr>
        <w:ind w:left="8008" w:hanging="382"/>
      </w:pPr>
      <w:rPr>
        <w:rFonts w:hint="default"/>
      </w:rPr>
    </w:lvl>
    <w:lvl w:ilvl="8">
      <w:start w:val="0"/>
      <w:numFmt w:val="bullet"/>
      <w:lvlText w:val="•"/>
      <w:lvlJc w:val="left"/>
      <w:pPr>
        <w:ind w:left="8812" w:hanging="382"/>
      </w:pPr>
      <w:rPr>
        <w:rFonts w:hint="default"/>
      </w:rPr>
    </w:lvl>
  </w:abstractNum>
  <w:abstractNum w:abstractNumId="112">
    <w:multiLevelType w:val="hybridMultilevel"/>
    <w:lvl w:ilvl="0">
      <w:start w:val="2"/>
      <w:numFmt w:val="decimal"/>
      <w:lvlText w:val="%1."/>
      <w:lvlJc w:val="left"/>
      <w:pPr>
        <w:ind w:left="2375" w:hanging="332"/>
        <w:jc w:val="left"/>
      </w:pPr>
      <w:rPr>
        <w:rFonts w:hint="default" w:ascii="Times New Roman" w:hAnsi="Times New Roman" w:eastAsia="Times New Roman" w:cs="Times New Roman"/>
        <w:b w:val="0"/>
        <w:bCs w:val="0"/>
        <w:i w:val="0"/>
        <w:iCs w:val="0"/>
        <w:color w:val="FF0000"/>
        <w:w w:val="100"/>
        <w:sz w:val="24"/>
        <w:szCs w:val="24"/>
      </w:rPr>
    </w:lvl>
    <w:lvl w:ilvl="1">
      <w:start w:val="0"/>
      <w:numFmt w:val="bullet"/>
      <w:lvlText w:val="•"/>
      <w:lvlJc w:val="left"/>
      <w:pPr>
        <w:ind w:left="3184" w:hanging="332"/>
      </w:pPr>
      <w:rPr>
        <w:rFonts w:hint="default"/>
      </w:rPr>
    </w:lvl>
    <w:lvl w:ilvl="2">
      <w:start w:val="0"/>
      <w:numFmt w:val="bullet"/>
      <w:lvlText w:val="•"/>
      <w:lvlJc w:val="left"/>
      <w:pPr>
        <w:ind w:left="3988" w:hanging="332"/>
      </w:pPr>
      <w:rPr>
        <w:rFonts w:hint="default"/>
      </w:rPr>
    </w:lvl>
    <w:lvl w:ilvl="3">
      <w:start w:val="0"/>
      <w:numFmt w:val="bullet"/>
      <w:lvlText w:val="•"/>
      <w:lvlJc w:val="left"/>
      <w:pPr>
        <w:ind w:left="4792" w:hanging="332"/>
      </w:pPr>
      <w:rPr>
        <w:rFonts w:hint="default"/>
      </w:rPr>
    </w:lvl>
    <w:lvl w:ilvl="4">
      <w:start w:val="0"/>
      <w:numFmt w:val="bullet"/>
      <w:lvlText w:val="•"/>
      <w:lvlJc w:val="left"/>
      <w:pPr>
        <w:ind w:left="5596" w:hanging="332"/>
      </w:pPr>
      <w:rPr>
        <w:rFonts w:hint="default"/>
      </w:rPr>
    </w:lvl>
    <w:lvl w:ilvl="5">
      <w:start w:val="0"/>
      <w:numFmt w:val="bullet"/>
      <w:lvlText w:val="•"/>
      <w:lvlJc w:val="left"/>
      <w:pPr>
        <w:ind w:left="6400" w:hanging="332"/>
      </w:pPr>
      <w:rPr>
        <w:rFonts w:hint="default"/>
      </w:rPr>
    </w:lvl>
    <w:lvl w:ilvl="6">
      <w:start w:val="0"/>
      <w:numFmt w:val="bullet"/>
      <w:lvlText w:val="•"/>
      <w:lvlJc w:val="left"/>
      <w:pPr>
        <w:ind w:left="7204" w:hanging="332"/>
      </w:pPr>
      <w:rPr>
        <w:rFonts w:hint="default"/>
      </w:rPr>
    </w:lvl>
    <w:lvl w:ilvl="7">
      <w:start w:val="0"/>
      <w:numFmt w:val="bullet"/>
      <w:lvlText w:val="•"/>
      <w:lvlJc w:val="left"/>
      <w:pPr>
        <w:ind w:left="8008" w:hanging="332"/>
      </w:pPr>
      <w:rPr>
        <w:rFonts w:hint="default"/>
      </w:rPr>
    </w:lvl>
    <w:lvl w:ilvl="8">
      <w:start w:val="0"/>
      <w:numFmt w:val="bullet"/>
      <w:lvlText w:val="•"/>
      <w:lvlJc w:val="left"/>
      <w:pPr>
        <w:ind w:left="8812" w:hanging="332"/>
      </w:pPr>
      <w:rPr>
        <w:rFonts w:hint="default"/>
      </w:rPr>
    </w:lvl>
  </w:abstractNum>
  <w:abstractNum w:abstractNumId="111">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trike/>
        <w:color w:val="FF0000"/>
        <w:spacing w:val="-3"/>
        <w:w w:val="99"/>
        <w:sz w:val="24"/>
        <w:szCs w:val="24"/>
      </w:rPr>
    </w:lvl>
    <w:lvl w:ilvl="1">
      <w:start w:val="1"/>
      <w:numFmt w:val="decimal"/>
      <w:lvlText w:val="(%2)"/>
      <w:lvlJc w:val="left"/>
      <w:pPr>
        <w:ind w:left="1655" w:hanging="454"/>
        <w:jc w:val="left"/>
      </w:pPr>
      <w:rPr>
        <w:rFonts w:hint="default" w:ascii="Times New Roman" w:hAnsi="Times New Roman" w:eastAsia="Times New Roman" w:cs="Times New Roman"/>
        <w:b w:val="0"/>
        <w:bCs w:val="0"/>
        <w:i w:val="0"/>
        <w:iCs w:val="0"/>
        <w:color w:val="FF0000"/>
        <w:spacing w:val="-2"/>
        <w:w w:val="99"/>
        <w:sz w:val="24"/>
        <w:szCs w:val="24"/>
      </w:rPr>
    </w:lvl>
    <w:lvl w:ilvl="2">
      <w:start w:val="1"/>
      <w:numFmt w:val="lowerLetter"/>
      <w:lvlText w:val="(%3)"/>
      <w:lvlJc w:val="left"/>
      <w:pPr>
        <w:ind w:left="2015" w:hanging="538"/>
        <w:jc w:val="left"/>
      </w:pPr>
      <w:rPr>
        <w:rFonts w:hint="default" w:ascii="Times New Roman" w:hAnsi="Times New Roman" w:eastAsia="Times New Roman" w:cs="Times New Roman"/>
        <w:b w:val="0"/>
        <w:bCs w:val="0"/>
        <w:i w:val="0"/>
        <w:iCs w:val="0"/>
        <w:color w:val="FF0000"/>
        <w:spacing w:val="-3"/>
        <w:w w:val="99"/>
        <w:sz w:val="24"/>
        <w:szCs w:val="24"/>
      </w:rPr>
    </w:lvl>
    <w:lvl w:ilvl="3">
      <w:start w:val="0"/>
      <w:numFmt w:val="bullet"/>
      <w:lvlText w:val="•"/>
      <w:lvlJc w:val="left"/>
      <w:pPr>
        <w:ind w:left="3070" w:hanging="538"/>
      </w:pPr>
      <w:rPr>
        <w:rFonts w:hint="default"/>
      </w:rPr>
    </w:lvl>
    <w:lvl w:ilvl="4">
      <w:start w:val="0"/>
      <w:numFmt w:val="bullet"/>
      <w:lvlText w:val="•"/>
      <w:lvlJc w:val="left"/>
      <w:pPr>
        <w:ind w:left="4120" w:hanging="538"/>
      </w:pPr>
      <w:rPr>
        <w:rFonts w:hint="default"/>
      </w:rPr>
    </w:lvl>
    <w:lvl w:ilvl="5">
      <w:start w:val="0"/>
      <w:numFmt w:val="bullet"/>
      <w:lvlText w:val="•"/>
      <w:lvlJc w:val="left"/>
      <w:pPr>
        <w:ind w:left="5170" w:hanging="538"/>
      </w:pPr>
      <w:rPr>
        <w:rFonts w:hint="default"/>
      </w:rPr>
    </w:lvl>
    <w:lvl w:ilvl="6">
      <w:start w:val="0"/>
      <w:numFmt w:val="bullet"/>
      <w:lvlText w:val="•"/>
      <w:lvlJc w:val="left"/>
      <w:pPr>
        <w:ind w:left="6220" w:hanging="538"/>
      </w:pPr>
      <w:rPr>
        <w:rFonts w:hint="default"/>
      </w:rPr>
    </w:lvl>
    <w:lvl w:ilvl="7">
      <w:start w:val="0"/>
      <w:numFmt w:val="bullet"/>
      <w:lvlText w:val="•"/>
      <w:lvlJc w:val="left"/>
      <w:pPr>
        <w:ind w:left="7270" w:hanging="538"/>
      </w:pPr>
      <w:rPr>
        <w:rFonts w:hint="default"/>
      </w:rPr>
    </w:lvl>
    <w:lvl w:ilvl="8">
      <w:start w:val="0"/>
      <w:numFmt w:val="bullet"/>
      <w:lvlText w:val="•"/>
      <w:lvlJc w:val="left"/>
      <w:pPr>
        <w:ind w:left="8320" w:hanging="538"/>
      </w:pPr>
      <w:rPr>
        <w:rFonts w:hint="default"/>
      </w:rPr>
    </w:lvl>
  </w:abstractNum>
  <w:abstractNum w:abstractNumId="110">
    <w:multiLevelType w:val="hybridMultilevel"/>
    <w:lvl w:ilvl="0">
      <w:start w:val="1"/>
      <w:numFmt w:val="upperLetter"/>
      <w:lvlText w:val="(%1)"/>
      <w:lvlJc w:val="left"/>
      <w:pPr>
        <w:ind w:left="1811" w:hanging="512"/>
        <w:jc w:val="left"/>
      </w:pPr>
      <w:rPr>
        <w:rFonts w:hint="default" w:ascii="Times New Roman" w:hAnsi="Times New Roman" w:eastAsia="Times New Roman" w:cs="Times New Roman"/>
        <w:b w:val="0"/>
        <w:bCs w:val="0"/>
        <w:i w:val="0"/>
        <w:iCs w:val="0"/>
        <w:spacing w:val="-1"/>
        <w:w w:val="99"/>
        <w:sz w:val="24"/>
        <w:szCs w:val="24"/>
      </w:rPr>
    </w:lvl>
    <w:lvl w:ilvl="1">
      <w:start w:val="1"/>
      <w:numFmt w:val="decimal"/>
      <w:lvlText w:val="(%2)"/>
      <w:lvlJc w:val="left"/>
      <w:pPr>
        <w:ind w:left="165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15" w:hanging="452"/>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460" w:hanging="452"/>
      </w:pPr>
      <w:rPr>
        <w:rFonts w:hint="default"/>
      </w:rPr>
    </w:lvl>
    <w:lvl w:ilvl="4">
      <w:start w:val="0"/>
      <w:numFmt w:val="bullet"/>
      <w:lvlText w:val="•"/>
      <w:lvlJc w:val="left"/>
      <w:pPr>
        <w:ind w:left="3597" w:hanging="452"/>
      </w:pPr>
      <w:rPr>
        <w:rFonts w:hint="default"/>
      </w:rPr>
    </w:lvl>
    <w:lvl w:ilvl="5">
      <w:start w:val="0"/>
      <w:numFmt w:val="bullet"/>
      <w:lvlText w:val="•"/>
      <w:lvlJc w:val="left"/>
      <w:pPr>
        <w:ind w:left="4734" w:hanging="452"/>
      </w:pPr>
      <w:rPr>
        <w:rFonts w:hint="default"/>
      </w:rPr>
    </w:lvl>
    <w:lvl w:ilvl="6">
      <w:start w:val="0"/>
      <w:numFmt w:val="bullet"/>
      <w:lvlText w:val="•"/>
      <w:lvlJc w:val="left"/>
      <w:pPr>
        <w:ind w:left="5871" w:hanging="452"/>
      </w:pPr>
      <w:rPr>
        <w:rFonts w:hint="default"/>
      </w:rPr>
    </w:lvl>
    <w:lvl w:ilvl="7">
      <w:start w:val="0"/>
      <w:numFmt w:val="bullet"/>
      <w:lvlText w:val="•"/>
      <w:lvlJc w:val="left"/>
      <w:pPr>
        <w:ind w:left="7008" w:hanging="452"/>
      </w:pPr>
      <w:rPr>
        <w:rFonts w:hint="default"/>
      </w:rPr>
    </w:lvl>
    <w:lvl w:ilvl="8">
      <w:start w:val="0"/>
      <w:numFmt w:val="bullet"/>
      <w:lvlText w:val="•"/>
      <w:lvlJc w:val="left"/>
      <w:pPr>
        <w:ind w:left="8145" w:hanging="452"/>
      </w:pPr>
      <w:rPr>
        <w:rFonts w:hint="default"/>
      </w:rPr>
    </w:lvl>
  </w:abstractNum>
  <w:abstractNum w:abstractNumId="109">
    <w:multiLevelType w:val="hybridMultilevel"/>
    <w:lvl w:ilvl="0">
      <w:start w:val="8"/>
      <w:numFmt w:val="upperLetter"/>
      <w:lvlText w:val="(%1)"/>
      <w:lvlJc w:val="left"/>
      <w:pPr>
        <w:ind w:left="1300" w:hanging="514"/>
        <w:jc w:val="left"/>
      </w:pPr>
      <w:rPr>
        <w:rFonts w:hint="default"/>
        <w:spacing w:val="-3"/>
        <w:w w:val="99"/>
      </w:rPr>
    </w:lvl>
    <w:lvl w:ilvl="1">
      <w:start w:val="1"/>
      <w:numFmt w:val="decimal"/>
      <w:lvlText w:val="(%2)"/>
      <w:lvlJc w:val="left"/>
      <w:pPr>
        <w:ind w:left="1655" w:hanging="475"/>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45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455" w:hanging="444"/>
      </w:pPr>
      <w:rPr>
        <w:rFonts w:hint="default"/>
      </w:rPr>
    </w:lvl>
    <w:lvl w:ilvl="4">
      <w:start w:val="0"/>
      <w:numFmt w:val="bullet"/>
      <w:lvlText w:val="•"/>
      <w:lvlJc w:val="left"/>
      <w:pPr>
        <w:ind w:left="4450" w:hanging="444"/>
      </w:pPr>
      <w:rPr>
        <w:rFonts w:hint="default"/>
      </w:rPr>
    </w:lvl>
    <w:lvl w:ilvl="5">
      <w:start w:val="0"/>
      <w:numFmt w:val="bullet"/>
      <w:lvlText w:val="•"/>
      <w:lvlJc w:val="left"/>
      <w:pPr>
        <w:ind w:left="5445" w:hanging="444"/>
      </w:pPr>
      <w:rPr>
        <w:rFonts w:hint="default"/>
      </w:rPr>
    </w:lvl>
    <w:lvl w:ilvl="6">
      <w:start w:val="0"/>
      <w:numFmt w:val="bullet"/>
      <w:lvlText w:val="•"/>
      <w:lvlJc w:val="left"/>
      <w:pPr>
        <w:ind w:left="6440" w:hanging="444"/>
      </w:pPr>
      <w:rPr>
        <w:rFonts w:hint="default"/>
      </w:rPr>
    </w:lvl>
    <w:lvl w:ilvl="7">
      <w:start w:val="0"/>
      <w:numFmt w:val="bullet"/>
      <w:lvlText w:val="•"/>
      <w:lvlJc w:val="left"/>
      <w:pPr>
        <w:ind w:left="7435" w:hanging="444"/>
      </w:pPr>
      <w:rPr>
        <w:rFonts w:hint="default"/>
      </w:rPr>
    </w:lvl>
    <w:lvl w:ilvl="8">
      <w:start w:val="0"/>
      <w:numFmt w:val="bullet"/>
      <w:lvlText w:val="•"/>
      <w:lvlJc w:val="left"/>
      <w:pPr>
        <w:ind w:left="8430" w:hanging="444"/>
      </w:pPr>
      <w:rPr>
        <w:rFonts w:hint="default"/>
      </w:rPr>
    </w:lvl>
  </w:abstractNum>
  <w:abstractNum w:abstractNumId="108">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655" w:hanging="547"/>
        <w:jc w:val="left"/>
      </w:pPr>
      <w:rPr>
        <w:rFonts w:hint="default"/>
        <w:spacing w:val="-2"/>
        <w:w w:val="99"/>
      </w:rPr>
    </w:lvl>
    <w:lvl w:ilvl="2">
      <w:start w:val="0"/>
      <w:numFmt w:val="bullet"/>
      <w:lvlText w:val="•"/>
      <w:lvlJc w:val="left"/>
      <w:pPr>
        <w:ind w:left="2775" w:hanging="547"/>
      </w:pPr>
      <w:rPr>
        <w:rFonts w:hint="default"/>
      </w:rPr>
    </w:lvl>
    <w:lvl w:ilvl="3">
      <w:start w:val="0"/>
      <w:numFmt w:val="bullet"/>
      <w:lvlText w:val="•"/>
      <w:lvlJc w:val="left"/>
      <w:pPr>
        <w:ind w:left="3731" w:hanging="547"/>
      </w:pPr>
      <w:rPr>
        <w:rFonts w:hint="default"/>
      </w:rPr>
    </w:lvl>
    <w:lvl w:ilvl="4">
      <w:start w:val="0"/>
      <w:numFmt w:val="bullet"/>
      <w:lvlText w:val="•"/>
      <w:lvlJc w:val="left"/>
      <w:pPr>
        <w:ind w:left="4686" w:hanging="547"/>
      </w:pPr>
      <w:rPr>
        <w:rFonts w:hint="default"/>
      </w:rPr>
    </w:lvl>
    <w:lvl w:ilvl="5">
      <w:start w:val="0"/>
      <w:numFmt w:val="bullet"/>
      <w:lvlText w:val="•"/>
      <w:lvlJc w:val="left"/>
      <w:pPr>
        <w:ind w:left="5642" w:hanging="547"/>
      </w:pPr>
      <w:rPr>
        <w:rFonts w:hint="default"/>
      </w:rPr>
    </w:lvl>
    <w:lvl w:ilvl="6">
      <w:start w:val="0"/>
      <w:numFmt w:val="bullet"/>
      <w:lvlText w:val="•"/>
      <w:lvlJc w:val="left"/>
      <w:pPr>
        <w:ind w:left="6597" w:hanging="547"/>
      </w:pPr>
      <w:rPr>
        <w:rFonts w:hint="default"/>
      </w:rPr>
    </w:lvl>
    <w:lvl w:ilvl="7">
      <w:start w:val="0"/>
      <w:numFmt w:val="bullet"/>
      <w:lvlText w:val="•"/>
      <w:lvlJc w:val="left"/>
      <w:pPr>
        <w:ind w:left="7553" w:hanging="547"/>
      </w:pPr>
      <w:rPr>
        <w:rFonts w:hint="default"/>
      </w:rPr>
    </w:lvl>
    <w:lvl w:ilvl="8">
      <w:start w:val="0"/>
      <w:numFmt w:val="bullet"/>
      <w:lvlText w:val="•"/>
      <w:lvlJc w:val="left"/>
      <w:pPr>
        <w:ind w:left="8508" w:hanging="547"/>
      </w:pPr>
      <w:rPr>
        <w:rFonts w:hint="default"/>
      </w:rPr>
    </w:lvl>
  </w:abstractNum>
  <w:abstractNum w:abstractNumId="107">
    <w:multiLevelType w:val="hybridMultilevel"/>
    <w:lvl w:ilvl="0">
      <w:start w:val="1"/>
      <w:numFmt w:val="upperLetter"/>
      <w:lvlText w:val="(%1)"/>
      <w:lvlJc w:val="left"/>
      <w:pPr>
        <w:ind w:left="1300" w:hanging="481"/>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212" w:hanging="481"/>
      </w:pPr>
      <w:rPr>
        <w:rFonts w:hint="default"/>
      </w:rPr>
    </w:lvl>
    <w:lvl w:ilvl="2">
      <w:start w:val="0"/>
      <w:numFmt w:val="bullet"/>
      <w:lvlText w:val="•"/>
      <w:lvlJc w:val="left"/>
      <w:pPr>
        <w:ind w:left="3124" w:hanging="481"/>
      </w:pPr>
      <w:rPr>
        <w:rFonts w:hint="default"/>
      </w:rPr>
    </w:lvl>
    <w:lvl w:ilvl="3">
      <w:start w:val="0"/>
      <w:numFmt w:val="bullet"/>
      <w:lvlText w:val="•"/>
      <w:lvlJc w:val="left"/>
      <w:pPr>
        <w:ind w:left="4036" w:hanging="481"/>
      </w:pPr>
      <w:rPr>
        <w:rFonts w:hint="default"/>
      </w:rPr>
    </w:lvl>
    <w:lvl w:ilvl="4">
      <w:start w:val="0"/>
      <w:numFmt w:val="bullet"/>
      <w:lvlText w:val="•"/>
      <w:lvlJc w:val="left"/>
      <w:pPr>
        <w:ind w:left="4948" w:hanging="481"/>
      </w:pPr>
      <w:rPr>
        <w:rFonts w:hint="default"/>
      </w:rPr>
    </w:lvl>
    <w:lvl w:ilvl="5">
      <w:start w:val="0"/>
      <w:numFmt w:val="bullet"/>
      <w:lvlText w:val="•"/>
      <w:lvlJc w:val="left"/>
      <w:pPr>
        <w:ind w:left="5860" w:hanging="481"/>
      </w:pPr>
      <w:rPr>
        <w:rFonts w:hint="default"/>
      </w:rPr>
    </w:lvl>
    <w:lvl w:ilvl="6">
      <w:start w:val="0"/>
      <w:numFmt w:val="bullet"/>
      <w:lvlText w:val="•"/>
      <w:lvlJc w:val="left"/>
      <w:pPr>
        <w:ind w:left="6772" w:hanging="481"/>
      </w:pPr>
      <w:rPr>
        <w:rFonts w:hint="default"/>
      </w:rPr>
    </w:lvl>
    <w:lvl w:ilvl="7">
      <w:start w:val="0"/>
      <w:numFmt w:val="bullet"/>
      <w:lvlText w:val="•"/>
      <w:lvlJc w:val="left"/>
      <w:pPr>
        <w:ind w:left="7684" w:hanging="481"/>
      </w:pPr>
      <w:rPr>
        <w:rFonts w:hint="default"/>
      </w:rPr>
    </w:lvl>
    <w:lvl w:ilvl="8">
      <w:start w:val="0"/>
      <w:numFmt w:val="bullet"/>
      <w:lvlText w:val="•"/>
      <w:lvlJc w:val="left"/>
      <w:pPr>
        <w:ind w:left="8596" w:hanging="481"/>
      </w:pPr>
      <w:rPr>
        <w:rFonts w:hint="default"/>
      </w:rPr>
    </w:lvl>
  </w:abstractNum>
  <w:abstractNum w:abstractNumId="106">
    <w:multiLevelType w:val="hybridMultilevel"/>
    <w:lvl w:ilvl="0">
      <w:start w:val="3"/>
      <w:numFmt w:val="decimal"/>
      <w:lvlText w:val="(%1)"/>
      <w:lvlJc w:val="left"/>
      <w:pPr>
        <w:ind w:left="1655" w:hanging="468"/>
        <w:jc w:val="left"/>
      </w:pPr>
      <w:rPr>
        <w:rFonts w:hint="default" w:ascii="Times New Roman" w:hAnsi="Times New Roman" w:eastAsia="Times New Roman" w:cs="Times New Roman"/>
        <w:b/>
        <w:bCs/>
        <w:i w:val="0"/>
        <w:iCs w:val="0"/>
        <w:color w:val="0000FF"/>
        <w:w w:val="99"/>
        <w:sz w:val="24"/>
        <w:szCs w:val="24"/>
      </w:rPr>
    </w:lvl>
    <w:lvl w:ilvl="1">
      <w:start w:val="1"/>
      <w:numFmt w:val="lowerLetter"/>
      <w:lvlText w:val="(%2)"/>
      <w:lvlJc w:val="left"/>
      <w:pPr>
        <w:ind w:left="2015" w:hanging="410"/>
        <w:jc w:val="left"/>
      </w:pPr>
      <w:rPr>
        <w:rFonts w:hint="default" w:ascii="Times New Roman" w:hAnsi="Times New Roman" w:eastAsia="Times New Roman" w:cs="Times New Roman"/>
        <w:b/>
        <w:bCs/>
        <w:i w:val="0"/>
        <w:iCs w:val="0"/>
        <w:color w:val="0000FF"/>
        <w:w w:val="99"/>
        <w:sz w:val="24"/>
        <w:szCs w:val="24"/>
      </w:rPr>
    </w:lvl>
    <w:lvl w:ilvl="2">
      <w:start w:val="0"/>
      <w:numFmt w:val="bullet"/>
      <w:lvlText w:val="•"/>
      <w:lvlJc w:val="left"/>
      <w:pPr>
        <w:ind w:left="2953" w:hanging="410"/>
      </w:pPr>
      <w:rPr>
        <w:rFonts w:hint="default"/>
      </w:rPr>
    </w:lvl>
    <w:lvl w:ilvl="3">
      <w:start w:val="0"/>
      <w:numFmt w:val="bullet"/>
      <w:lvlText w:val="•"/>
      <w:lvlJc w:val="left"/>
      <w:pPr>
        <w:ind w:left="3886" w:hanging="410"/>
      </w:pPr>
      <w:rPr>
        <w:rFonts w:hint="default"/>
      </w:rPr>
    </w:lvl>
    <w:lvl w:ilvl="4">
      <w:start w:val="0"/>
      <w:numFmt w:val="bullet"/>
      <w:lvlText w:val="•"/>
      <w:lvlJc w:val="left"/>
      <w:pPr>
        <w:ind w:left="4820" w:hanging="410"/>
      </w:pPr>
      <w:rPr>
        <w:rFonts w:hint="default"/>
      </w:rPr>
    </w:lvl>
    <w:lvl w:ilvl="5">
      <w:start w:val="0"/>
      <w:numFmt w:val="bullet"/>
      <w:lvlText w:val="•"/>
      <w:lvlJc w:val="left"/>
      <w:pPr>
        <w:ind w:left="5753" w:hanging="410"/>
      </w:pPr>
      <w:rPr>
        <w:rFonts w:hint="default"/>
      </w:rPr>
    </w:lvl>
    <w:lvl w:ilvl="6">
      <w:start w:val="0"/>
      <w:numFmt w:val="bullet"/>
      <w:lvlText w:val="•"/>
      <w:lvlJc w:val="left"/>
      <w:pPr>
        <w:ind w:left="6686" w:hanging="410"/>
      </w:pPr>
      <w:rPr>
        <w:rFonts w:hint="default"/>
      </w:rPr>
    </w:lvl>
    <w:lvl w:ilvl="7">
      <w:start w:val="0"/>
      <w:numFmt w:val="bullet"/>
      <w:lvlText w:val="•"/>
      <w:lvlJc w:val="left"/>
      <w:pPr>
        <w:ind w:left="7620" w:hanging="410"/>
      </w:pPr>
      <w:rPr>
        <w:rFonts w:hint="default"/>
      </w:rPr>
    </w:lvl>
    <w:lvl w:ilvl="8">
      <w:start w:val="0"/>
      <w:numFmt w:val="bullet"/>
      <w:lvlText w:val="•"/>
      <w:lvlJc w:val="left"/>
      <w:pPr>
        <w:ind w:left="8553" w:hanging="410"/>
      </w:pPr>
      <w:rPr>
        <w:rFonts w:hint="default"/>
      </w:rPr>
    </w:lvl>
  </w:abstractNum>
  <w:abstractNum w:abstractNumId="105">
    <w:multiLevelType w:val="hybridMultilevel"/>
    <w:lvl w:ilvl="0">
      <w:start w:val="2"/>
      <w:numFmt w:val="decimal"/>
      <w:lvlText w:val="(%1)"/>
      <w:lvlJc w:val="left"/>
      <w:pPr>
        <w:ind w:left="1655" w:hanging="428"/>
        <w:jc w:val="left"/>
      </w:pPr>
      <w:rPr>
        <w:rFonts w:hint="default"/>
        <w:w w:val="99"/>
      </w:rPr>
    </w:lvl>
    <w:lvl w:ilvl="1">
      <w:start w:val="0"/>
      <w:numFmt w:val="bullet"/>
      <w:lvlText w:val="•"/>
      <w:lvlJc w:val="left"/>
      <w:pPr>
        <w:ind w:left="2536" w:hanging="428"/>
      </w:pPr>
      <w:rPr>
        <w:rFonts w:hint="default"/>
      </w:rPr>
    </w:lvl>
    <w:lvl w:ilvl="2">
      <w:start w:val="0"/>
      <w:numFmt w:val="bullet"/>
      <w:lvlText w:val="•"/>
      <w:lvlJc w:val="left"/>
      <w:pPr>
        <w:ind w:left="3412" w:hanging="428"/>
      </w:pPr>
      <w:rPr>
        <w:rFonts w:hint="default"/>
      </w:rPr>
    </w:lvl>
    <w:lvl w:ilvl="3">
      <w:start w:val="0"/>
      <w:numFmt w:val="bullet"/>
      <w:lvlText w:val="•"/>
      <w:lvlJc w:val="left"/>
      <w:pPr>
        <w:ind w:left="4288" w:hanging="428"/>
      </w:pPr>
      <w:rPr>
        <w:rFonts w:hint="default"/>
      </w:rPr>
    </w:lvl>
    <w:lvl w:ilvl="4">
      <w:start w:val="0"/>
      <w:numFmt w:val="bullet"/>
      <w:lvlText w:val="•"/>
      <w:lvlJc w:val="left"/>
      <w:pPr>
        <w:ind w:left="5164" w:hanging="428"/>
      </w:pPr>
      <w:rPr>
        <w:rFonts w:hint="default"/>
      </w:rPr>
    </w:lvl>
    <w:lvl w:ilvl="5">
      <w:start w:val="0"/>
      <w:numFmt w:val="bullet"/>
      <w:lvlText w:val="•"/>
      <w:lvlJc w:val="left"/>
      <w:pPr>
        <w:ind w:left="6040" w:hanging="428"/>
      </w:pPr>
      <w:rPr>
        <w:rFonts w:hint="default"/>
      </w:rPr>
    </w:lvl>
    <w:lvl w:ilvl="6">
      <w:start w:val="0"/>
      <w:numFmt w:val="bullet"/>
      <w:lvlText w:val="•"/>
      <w:lvlJc w:val="left"/>
      <w:pPr>
        <w:ind w:left="6916" w:hanging="428"/>
      </w:pPr>
      <w:rPr>
        <w:rFonts w:hint="default"/>
      </w:rPr>
    </w:lvl>
    <w:lvl w:ilvl="7">
      <w:start w:val="0"/>
      <w:numFmt w:val="bullet"/>
      <w:lvlText w:val="•"/>
      <w:lvlJc w:val="left"/>
      <w:pPr>
        <w:ind w:left="7792" w:hanging="428"/>
      </w:pPr>
      <w:rPr>
        <w:rFonts w:hint="default"/>
      </w:rPr>
    </w:lvl>
    <w:lvl w:ilvl="8">
      <w:start w:val="0"/>
      <w:numFmt w:val="bullet"/>
      <w:lvlText w:val="•"/>
      <w:lvlJc w:val="left"/>
      <w:pPr>
        <w:ind w:left="8668" w:hanging="428"/>
      </w:pPr>
      <w:rPr>
        <w:rFonts w:hint="default"/>
      </w:rPr>
    </w:lvl>
  </w:abstractNum>
  <w:abstractNum w:abstractNumId="104">
    <w:multiLevelType w:val="hybridMultilevel"/>
    <w:lvl w:ilvl="0">
      <w:start w:val="1"/>
      <w:numFmt w:val="lowerLetter"/>
      <w:lvlText w:val="(%1)"/>
      <w:lvlJc w:val="left"/>
      <w:pPr>
        <w:ind w:left="2461" w:hanging="44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735"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593" w:hanging="360"/>
      </w:pPr>
      <w:rPr>
        <w:rFonts w:hint="default"/>
      </w:rPr>
    </w:lvl>
    <w:lvl w:ilvl="3">
      <w:start w:val="0"/>
      <w:numFmt w:val="bullet"/>
      <w:lvlText w:val="•"/>
      <w:lvlJc w:val="left"/>
      <w:pPr>
        <w:ind w:left="4446" w:hanging="360"/>
      </w:pPr>
      <w:rPr>
        <w:rFonts w:hint="default"/>
      </w:rPr>
    </w:lvl>
    <w:lvl w:ilvl="4">
      <w:start w:val="0"/>
      <w:numFmt w:val="bullet"/>
      <w:lvlText w:val="•"/>
      <w:lvlJc w:val="left"/>
      <w:pPr>
        <w:ind w:left="5300" w:hanging="360"/>
      </w:pPr>
      <w:rPr>
        <w:rFonts w:hint="default"/>
      </w:rPr>
    </w:lvl>
    <w:lvl w:ilvl="5">
      <w:start w:val="0"/>
      <w:numFmt w:val="bullet"/>
      <w:lvlText w:val="•"/>
      <w:lvlJc w:val="left"/>
      <w:pPr>
        <w:ind w:left="6153" w:hanging="360"/>
      </w:pPr>
      <w:rPr>
        <w:rFonts w:hint="default"/>
      </w:rPr>
    </w:lvl>
    <w:lvl w:ilvl="6">
      <w:start w:val="0"/>
      <w:numFmt w:val="bullet"/>
      <w:lvlText w:val="•"/>
      <w:lvlJc w:val="left"/>
      <w:pPr>
        <w:ind w:left="7006" w:hanging="360"/>
      </w:pPr>
      <w:rPr>
        <w:rFonts w:hint="default"/>
      </w:rPr>
    </w:lvl>
    <w:lvl w:ilvl="7">
      <w:start w:val="0"/>
      <w:numFmt w:val="bullet"/>
      <w:lvlText w:val="•"/>
      <w:lvlJc w:val="left"/>
      <w:pPr>
        <w:ind w:left="7860" w:hanging="360"/>
      </w:pPr>
      <w:rPr>
        <w:rFonts w:hint="default"/>
      </w:rPr>
    </w:lvl>
    <w:lvl w:ilvl="8">
      <w:start w:val="0"/>
      <w:numFmt w:val="bullet"/>
      <w:lvlText w:val="•"/>
      <w:lvlJc w:val="left"/>
      <w:pPr>
        <w:ind w:left="8713" w:hanging="360"/>
      </w:pPr>
      <w:rPr>
        <w:rFonts w:hint="default"/>
      </w:rPr>
    </w:lvl>
  </w:abstractNum>
  <w:abstractNum w:abstractNumId="103">
    <w:multiLevelType w:val="hybridMultilevel"/>
    <w:lvl w:ilvl="0">
      <w:start w:val="1"/>
      <w:numFmt w:val="upperLetter"/>
      <w:lvlText w:val="(%1)"/>
      <w:lvlJc w:val="left"/>
      <w:pPr>
        <w:ind w:left="1300"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89"/>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489"/>
      </w:pPr>
      <w:rPr>
        <w:rFonts w:hint="default"/>
      </w:rPr>
    </w:lvl>
    <w:lvl w:ilvl="3">
      <w:start w:val="0"/>
      <w:numFmt w:val="bullet"/>
      <w:lvlText w:val="•"/>
      <w:lvlJc w:val="left"/>
      <w:pPr>
        <w:ind w:left="3606" w:hanging="489"/>
      </w:pPr>
      <w:rPr>
        <w:rFonts w:hint="default"/>
      </w:rPr>
    </w:lvl>
    <w:lvl w:ilvl="4">
      <w:start w:val="0"/>
      <w:numFmt w:val="bullet"/>
      <w:lvlText w:val="•"/>
      <w:lvlJc w:val="left"/>
      <w:pPr>
        <w:ind w:left="4580" w:hanging="489"/>
      </w:pPr>
      <w:rPr>
        <w:rFonts w:hint="default"/>
      </w:rPr>
    </w:lvl>
    <w:lvl w:ilvl="5">
      <w:start w:val="0"/>
      <w:numFmt w:val="bullet"/>
      <w:lvlText w:val="•"/>
      <w:lvlJc w:val="left"/>
      <w:pPr>
        <w:ind w:left="5553" w:hanging="489"/>
      </w:pPr>
      <w:rPr>
        <w:rFonts w:hint="default"/>
      </w:rPr>
    </w:lvl>
    <w:lvl w:ilvl="6">
      <w:start w:val="0"/>
      <w:numFmt w:val="bullet"/>
      <w:lvlText w:val="•"/>
      <w:lvlJc w:val="left"/>
      <w:pPr>
        <w:ind w:left="6526" w:hanging="489"/>
      </w:pPr>
      <w:rPr>
        <w:rFonts w:hint="default"/>
      </w:rPr>
    </w:lvl>
    <w:lvl w:ilvl="7">
      <w:start w:val="0"/>
      <w:numFmt w:val="bullet"/>
      <w:lvlText w:val="•"/>
      <w:lvlJc w:val="left"/>
      <w:pPr>
        <w:ind w:left="7500" w:hanging="489"/>
      </w:pPr>
      <w:rPr>
        <w:rFonts w:hint="default"/>
      </w:rPr>
    </w:lvl>
    <w:lvl w:ilvl="8">
      <w:start w:val="0"/>
      <w:numFmt w:val="bullet"/>
      <w:lvlText w:val="•"/>
      <w:lvlJc w:val="left"/>
      <w:pPr>
        <w:ind w:left="8473" w:hanging="489"/>
      </w:pPr>
      <w:rPr>
        <w:rFonts w:hint="default"/>
      </w:rPr>
    </w:lvl>
  </w:abstractNum>
  <w:abstractNum w:abstractNumId="102">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680" w:hanging="514"/>
      </w:pPr>
      <w:rPr>
        <w:rFonts w:hint="default"/>
      </w:rPr>
    </w:lvl>
    <w:lvl w:ilvl="2">
      <w:start w:val="0"/>
      <w:numFmt w:val="bullet"/>
      <w:lvlText w:val="•"/>
      <w:lvlJc w:val="left"/>
      <w:pPr>
        <w:ind w:left="3540" w:hanging="514"/>
      </w:pPr>
      <w:rPr>
        <w:rFonts w:hint="default"/>
      </w:rPr>
    </w:lvl>
    <w:lvl w:ilvl="3">
      <w:start w:val="0"/>
      <w:numFmt w:val="bullet"/>
      <w:lvlText w:val="•"/>
      <w:lvlJc w:val="left"/>
      <w:pPr>
        <w:ind w:left="4400" w:hanging="514"/>
      </w:pPr>
      <w:rPr>
        <w:rFonts w:hint="default"/>
      </w:rPr>
    </w:lvl>
    <w:lvl w:ilvl="4">
      <w:start w:val="0"/>
      <w:numFmt w:val="bullet"/>
      <w:lvlText w:val="•"/>
      <w:lvlJc w:val="left"/>
      <w:pPr>
        <w:ind w:left="5260" w:hanging="514"/>
      </w:pPr>
      <w:rPr>
        <w:rFonts w:hint="default"/>
      </w:rPr>
    </w:lvl>
    <w:lvl w:ilvl="5">
      <w:start w:val="0"/>
      <w:numFmt w:val="bullet"/>
      <w:lvlText w:val="•"/>
      <w:lvlJc w:val="left"/>
      <w:pPr>
        <w:ind w:left="6120" w:hanging="514"/>
      </w:pPr>
      <w:rPr>
        <w:rFonts w:hint="default"/>
      </w:rPr>
    </w:lvl>
    <w:lvl w:ilvl="6">
      <w:start w:val="0"/>
      <w:numFmt w:val="bullet"/>
      <w:lvlText w:val="•"/>
      <w:lvlJc w:val="left"/>
      <w:pPr>
        <w:ind w:left="6980" w:hanging="514"/>
      </w:pPr>
      <w:rPr>
        <w:rFonts w:hint="default"/>
      </w:rPr>
    </w:lvl>
    <w:lvl w:ilvl="7">
      <w:start w:val="0"/>
      <w:numFmt w:val="bullet"/>
      <w:lvlText w:val="•"/>
      <w:lvlJc w:val="left"/>
      <w:pPr>
        <w:ind w:left="7840" w:hanging="514"/>
      </w:pPr>
      <w:rPr>
        <w:rFonts w:hint="default"/>
      </w:rPr>
    </w:lvl>
    <w:lvl w:ilvl="8">
      <w:start w:val="0"/>
      <w:numFmt w:val="bullet"/>
      <w:lvlText w:val="•"/>
      <w:lvlJc w:val="left"/>
      <w:pPr>
        <w:ind w:left="8700" w:hanging="514"/>
      </w:pPr>
      <w:rPr>
        <w:rFonts w:hint="default"/>
      </w:rPr>
    </w:lvl>
  </w:abstractNum>
  <w:abstractNum w:abstractNumId="101">
    <w:multiLevelType w:val="hybridMultilevel"/>
    <w:lvl w:ilvl="0">
      <w:start w:val="1"/>
      <w:numFmt w:val="upperLetter"/>
      <w:lvlText w:val="(%1)"/>
      <w:lvlJc w:val="left"/>
      <w:pPr>
        <w:ind w:left="1300" w:hanging="492"/>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12" w:hanging="492"/>
      </w:pPr>
      <w:rPr>
        <w:rFonts w:hint="default"/>
      </w:rPr>
    </w:lvl>
    <w:lvl w:ilvl="2">
      <w:start w:val="0"/>
      <w:numFmt w:val="bullet"/>
      <w:lvlText w:val="•"/>
      <w:lvlJc w:val="left"/>
      <w:pPr>
        <w:ind w:left="3124" w:hanging="492"/>
      </w:pPr>
      <w:rPr>
        <w:rFonts w:hint="default"/>
      </w:rPr>
    </w:lvl>
    <w:lvl w:ilvl="3">
      <w:start w:val="0"/>
      <w:numFmt w:val="bullet"/>
      <w:lvlText w:val="•"/>
      <w:lvlJc w:val="left"/>
      <w:pPr>
        <w:ind w:left="4036" w:hanging="492"/>
      </w:pPr>
      <w:rPr>
        <w:rFonts w:hint="default"/>
      </w:rPr>
    </w:lvl>
    <w:lvl w:ilvl="4">
      <w:start w:val="0"/>
      <w:numFmt w:val="bullet"/>
      <w:lvlText w:val="•"/>
      <w:lvlJc w:val="left"/>
      <w:pPr>
        <w:ind w:left="4948" w:hanging="492"/>
      </w:pPr>
      <w:rPr>
        <w:rFonts w:hint="default"/>
      </w:rPr>
    </w:lvl>
    <w:lvl w:ilvl="5">
      <w:start w:val="0"/>
      <w:numFmt w:val="bullet"/>
      <w:lvlText w:val="•"/>
      <w:lvlJc w:val="left"/>
      <w:pPr>
        <w:ind w:left="5860" w:hanging="492"/>
      </w:pPr>
      <w:rPr>
        <w:rFonts w:hint="default"/>
      </w:rPr>
    </w:lvl>
    <w:lvl w:ilvl="6">
      <w:start w:val="0"/>
      <w:numFmt w:val="bullet"/>
      <w:lvlText w:val="•"/>
      <w:lvlJc w:val="left"/>
      <w:pPr>
        <w:ind w:left="6772" w:hanging="492"/>
      </w:pPr>
      <w:rPr>
        <w:rFonts w:hint="default"/>
      </w:rPr>
    </w:lvl>
    <w:lvl w:ilvl="7">
      <w:start w:val="0"/>
      <w:numFmt w:val="bullet"/>
      <w:lvlText w:val="•"/>
      <w:lvlJc w:val="left"/>
      <w:pPr>
        <w:ind w:left="7684" w:hanging="492"/>
      </w:pPr>
      <w:rPr>
        <w:rFonts w:hint="default"/>
      </w:rPr>
    </w:lvl>
    <w:lvl w:ilvl="8">
      <w:start w:val="0"/>
      <w:numFmt w:val="bullet"/>
      <w:lvlText w:val="•"/>
      <w:lvlJc w:val="left"/>
      <w:pPr>
        <w:ind w:left="8596" w:hanging="492"/>
      </w:pPr>
      <w:rPr>
        <w:rFonts w:hint="default"/>
      </w:rPr>
    </w:lvl>
  </w:abstractNum>
  <w:abstractNum w:abstractNumId="100">
    <w:multiLevelType w:val="hybridMultilevel"/>
    <w:lvl w:ilvl="0">
      <w:start w:val="1"/>
      <w:numFmt w:val="upperLetter"/>
      <w:lvlText w:val="(%1)"/>
      <w:lvlJc w:val="left"/>
      <w:pPr>
        <w:ind w:left="1300" w:hanging="485"/>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12" w:hanging="485"/>
      </w:pPr>
      <w:rPr>
        <w:rFonts w:hint="default"/>
      </w:rPr>
    </w:lvl>
    <w:lvl w:ilvl="2">
      <w:start w:val="0"/>
      <w:numFmt w:val="bullet"/>
      <w:lvlText w:val="•"/>
      <w:lvlJc w:val="left"/>
      <w:pPr>
        <w:ind w:left="3124" w:hanging="485"/>
      </w:pPr>
      <w:rPr>
        <w:rFonts w:hint="default"/>
      </w:rPr>
    </w:lvl>
    <w:lvl w:ilvl="3">
      <w:start w:val="0"/>
      <w:numFmt w:val="bullet"/>
      <w:lvlText w:val="•"/>
      <w:lvlJc w:val="left"/>
      <w:pPr>
        <w:ind w:left="4036" w:hanging="485"/>
      </w:pPr>
      <w:rPr>
        <w:rFonts w:hint="default"/>
      </w:rPr>
    </w:lvl>
    <w:lvl w:ilvl="4">
      <w:start w:val="0"/>
      <w:numFmt w:val="bullet"/>
      <w:lvlText w:val="•"/>
      <w:lvlJc w:val="left"/>
      <w:pPr>
        <w:ind w:left="4948" w:hanging="485"/>
      </w:pPr>
      <w:rPr>
        <w:rFonts w:hint="default"/>
      </w:rPr>
    </w:lvl>
    <w:lvl w:ilvl="5">
      <w:start w:val="0"/>
      <w:numFmt w:val="bullet"/>
      <w:lvlText w:val="•"/>
      <w:lvlJc w:val="left"/>
      <w:pPr>
        <w:ind w:left="5860" w:hanging="485"/>
      </w:pPr>
      <w:rPr>
        <w:rFonts w:hint="default"/>
      </w:rPr>
    </w:lvl>
    <w:lvl w:ilvl="6">
      <w:start w:val="0"/>
      <w:numFmt w:val="bullet"/>
      <w:lvlText w:val="•"/>
      <w:lvlJc w:val="left"/>
      <w:pPr>
        <w:ind w:left="6772" w:hanging="485"/>
      </w:pPr>
      <w:rPr>
        <w:rFonts w:hint="default"/>
      </w:rPr>
    </w:lvl>
    <w:lvl w:ilvl="7">
      <w:start w:val="0"/>
      <w:numFmt w:val="bullet"/>
      <w:lvlText w:val="•"/>
      <w:lvlJc w:val="left"/>
      <w:pPr>
        <w:ind w:left="7684" w:hanging="485"/>
      </w:pPr>
      <w:rPr>
        <w:rFonts w:hint="default"/>
      </w:rPr>
    </w:lvl>
    <w:lvl w:ilvl="8">
      <w:start w:val="0"/>
      <w:numFmt w:val="bullet"/>
      <w:lvlText w:val="•"/>
      <w:lvlJc w:val="left"/>
      <w:pPr>
        <w:ind w:left="8596" w:hanging="485"/>
      </w:pPr>
      <w:rPr>
        <w:rFonts w:hint="default"/>
      </w:rPr>
    </w:lvl>
  </w:abstractNum>
  <w:abstractNum w:abstractNumId="99">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655" w:hanging="424"/>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20" w:hanging="424"/>
      </w:pPr>
      <w:rPr>
        <w:rFonts w:hint="default"/>
      </w:rPr>
    </w:lvl>
    <w:lvl w:ilvl="3">
      <w:start w:val="0"/>
      <w:numFmt w:val="bullet"/>
      <w:lvlText w:val="•"/>
      <w:lvlJc w:val="left"/>
      <w:pPr>
        <w:ind w:left="3157" w:hanging="424"/>
      </w:pPr>
      <w:rPr>
        <w:rFonts w:hint="default"/>
      </w:rPr>
    </w:lvl>
    <w:lvl w:ilvl="4">
      <w:start w:val="0"/>
      <w:numFmt w:val="bullet"/>
      <w:lvlText w:val="•"/>
      <w:lvlJc w:val="left"/>
      <w:pPr>
        <w:ind w:left="4195" w:hanging="424"/>
      </w:pPr>
      <w:rPr>
        <w:rFonts w:hint="default"/>
      </w:rPr>
    </w:lvl>
    <w:lvl w:ilvl="5">
      <w:start w:val="0"/>
      <w:numFmt w:val="bullet"/>
      <w:lvlText w:val="•"/>
      <w:lvlJc w:val="left"/>
      <w:pPr>
        <w:ind w:left="5232" w:hanging="424"/>
      </w:pPr>
      <w:rPr>
        <w:rFonts w:hint="default"/>
      </w:rPr>
    </w:lvl>
    <w:lvl w:ilvl="6">
      <w:start w:val="0"/>
      <w:numFmt w:val="bullet"/>
      <w:lvlText w:val="•"/>
      <w:lvlJc w:val="left"/>
      <w:pPr>
        <w:ind w:left="6270" w:hanging="424"/>
      </w:pPr>
      <w:rPr>
        <w:rFonts w:hint="default"/>
      </w:rPr>
    </w:lvl>
    <w:lvl w:ilvl="7">
      <w:start w:val="0"/>
      <w:numFmt w:val="bullet"/>
      <w:lvlText w:val="•"/>
      <w:lvlJc w:val="left"/>
      <w:pPr>
        <w:ind w:left="7307" w:hanging="424"/>
      </w:pPr>
      <w:rPr>
        <w:rFonts w:hint="default"/>
      </w:rPr>
    </w:lvl>
    <w:lvl w:ilvl="8">
      <w:start w:val="0"/>
      <w:numFmt w:val="bullet"/>
      <w:lvlText w:val="•"/>
      <w:lvlJc w:val="left"/>
      <w:pPr>
        <w:ind w:left="8345" w:hanging="424"/>
      </w:pPr>
      <w:rPr>
        <w:rFonts w:hint="default"/>
      </w:rPr>
    </w:lvl>
  </w:abstractNum>
  <w:abstractNum w:abstractNumId="98">
    <w:multiLevelType w:val="hybridMultilevel"/>
    <w:lvl w:ilvl="0">
      <w:start w:val="1"/>
      <w:numFmt w:val="decimal"/>
      <w:lvlText w:val="(%1)"/>
      <w:lvlJc w:val="left"/>
      <w:pPr>
        <w:ind w:left="211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950" w:hanging="460"/>
      </w:pPr>
      <w:rPr>
        <w:rFonts w:hint="default"/>
      </w:rPr>
    </w:lvl>
    <w:lvl w:ilvl="2">
      <w:start w:val="0"/>
      <w:numFmt w:val="bullet"/>
      <w:lvlText w:val="•"/>
      <w:lvlJc w:val="left"/>
      <w:pPr>
        <w:ind w:left="3780" w:hanging="460"/>
      </w:pPr>
      <w:rPr>
        <w:rFonts w:hint="default"/>
      </w:rPr>
    </w:lvl>
    <w:lvl w:ilvl="3">
      <w:start w:val="0"/>
      <w:numFmt w:val="bullet"/>
      <w:lvlText w:val="•"/>
      <w:lvlJc w:val="left"/>
      <w:pPr>
        <w:ind w:left="4610" w:hanging="460"/>
      </w:pPr>
      <w:rPr>
        <w:rFonts w:hint="default"/>
      </w:rPr>
    </w:lvl>
    <w:lvl w:ilvl="4">
      <w:start w:val="0"/>
      <w:numFmt w:val="bullet"/>
      <w:lvlText w:val="•"/>
      <w:lvlJc w:val="left"/>
      <w:pPr>
        <w:ind w:left="5440" w:hanging="460"/>
      </w:pPr>
      <w:rPr>
        <w:rFonts w:hint="default"/>
      </w:rPr>
    </w:lvl>
    <w:lvl w:ilvl="5">
      <w:start w:val="0"/>
      <w:numFmt w:val="bullet"/>
      <w:lvlText w:val="•"/>
      <w:lvlJc w:val="left"/>
      <w:pPr>
        <w:ind w:left="6270" w:hanging="460"/>
      </w:pPr>
      <w:rPr>
        <w:rFonts w:hint="default"/>
      </w:rPr>
    </w:lvl>
    <w:lvl w:ilvl="6">
      <w:start w:val="0"/>
      <w:numFmt w:val="bullet"/>
      <w:lvlText w:val="•"/>
      <w:lvlJc w:val="left"/>
      <w:pPr>
        <w:ind w:left="7100" w:hanging="460"/>
      </w:pPr>
      <w:rPr>
        <w:rFonts w:hint="default"/>
      </w:rPr>
    </w:lvl>
    <w:lvl w:ilvl="7">
      <w:start w:val="0"/>
      <w:numFmt w:val="bullet"/>
      <w:lvlText w:val="•"/>
      <w:lvlJc w:val="left"/>
      <w:pPr>
        <w:ind w:left="7930" w:hanging="460"/>
      </w:pPr>
      <w:rPr>
        <w:rFonts w:hint="default"/>
      </w:rPr>
    </w:lvl>
    <w:lvl w:ilvl="8">
      <w:start w:val="0"/>
      <w:numFmt w:val="bullet"/>
      <w:lvlText w:val="•"/>
      <w:lvlJc w:val="left"/>
      <w:pPr>
        <w:ind w:left="8760" w:hanging="460"/>
      </w:pPr>
      <w:rPr>
        <w:rFonts w:hint="default"/>
      </w:rPr>
    </w:lvl>
  </w:abstractNum>
  <w:abstractNum w:abstractNumId="97">
    <w:multiLevelType w:val="hybridMultilevel"/>
    <w:lvl w:ilvl="0">
      <w:start w:val="1"/>
      <w:numFmt w:val="upperLetter"/>
      <w:lvlText w:val="(%1)"/>
      <w:lvlJc w:val="left"/>
      <w:pPr>
        <w:ind w:left="1300" w:hanging="50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13" w:hanging="459"/>
        <w:jc w:val="left"/>
      </w:pPr>
      <w:rPr>
        <w:rFonts w:hint="default" w:ascii="Times New Roman" w:hAnsi="Times New Roman" w:eastAsia="Times New Roman" w:cs="Times New Roman"/>
        <w:b w:val="0"/>
        <w:bCs w:val="0"/>
        <w:i w:val="0"/>
        <w:iCs w:val="0"/>
        <w:spacing w:val="-1"/>
        <w:w w:val="99"/>
        <w:sz w:val="24"/>
        <w:szCs w:val="24"/>
      </w:rPr>
    </w:lvl>
    <w:lvl w:ilvl="2">
      <w:start w:val="1"/>
      <w:numFmt w:val="lowerLetter"/>
      <w:lvlText w:val="(%3)"/>
      <w:lvlJc w:val="left"/>
      <w:pPr>
        <w:ind w:left="2015" w:hanging="497"/>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2120" w:hanging="497"/>
      </w:pPr>
      <w:rPr>
        <w:rFonts w:hint="default"/>
      </w:rPr>
    </w:lvl>
    <w:lvl w:ilvl="4">
      <w:start w:val="0"/>
      <w:numFmt w:val="bullet"/>
      <w:lvlText w:val="•"/>
      <w:lvlJc w:val="left"/>
      <w:pPr>
        <w:ind w:left="3305" w:hanging="497"/>
      </w:pPr>
      <w:rPr>
        <w:rFonts w:hint="default"/>
      </w:rPr>
    </w:lvl>
    <w:lvl w:ilvl="5">
      <w:start w:val="0"/>
      <w:numFmt w:val="bullet"/>
      <w:lvlText w:val="•"/>
      <w:lvlJc w:val="left"/>
      <w:pPr>
        <w:ind w:left="4491" w:hanging="497"/>
      </w:pPr>
      <w:rPr>
        <w:rFonts w:hint="default"/>
      </w:rPr>
    </w:lvl>
    <w:lvl w:ilvl="6">
      <w:start w:val="0"/>
      <w:numFmt w:val="bullet"/>
      <w:lvlText w:val="•"/>
      <w:lvlJc w:val="left"/>
      <w:pPr>
        <w:ind w:left="5677" w:hanging="497"/>
      </w:pPr>
      <w:rPr>
        <w:rFonts w:hint="default"/>
      </w:rPr>
    </w:lvl>
    <w:lvl w:ilvl="7">
      <w:start w:val="0"/>
      <w:numFmt w:val="bullet"/>
      <w:lvlText w:val="•"/>
      <w:lvlJc w:val="left"/>
      <w:pPr>
        <w:ind w:left="6862" w:hanging="497"/>
      </w:pPr>
      <w:rPr>
        <w:rFonts w:hint="default"/>
      </w:rPr>
    </w:lvl>
    <w:lvl w:ilvl="8">
      <w:start w:val="0"/>
      <w:numFmt w:val="bullet"/>
      <w:lvlText w:val="•"/>
      <w:lvlJc w:val="left"/>
      <w:pPr>
        <w:ind w:left="8048" w:hanging="497"/>
      </w:pPr>
      <w:rPr>
        <w:rFonts w:hint="default"/>
      </w:rPr>
    </w:lvl>
  </w:abstractNum>
  <w:abstractNum w:abstractNumId="96">
    <w:multiLevelType w:val="hybridMultilevel"/>
    <w:lvl w:ilvl="0">
      <w:start w:val="1"/>
      <w:numFmt w:val="upperLetter"/>
      <w:lvlText w:val="(%1)"/>
      <w:lvlJc w:val="left"/>
      <w:pPr>
        <w:ind w:left="1300" w:hanging="622"/>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82"/>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20" w:hanging="482"/>
      </w:pPr>
      <w:rPr>
        <w:rFonts w:hint="default"/>
      </w:rPr>
    </w:lvl>
    <w:lvl w:ilvl="3">
      <w:start w:val="0"/>
      <w:numFmt w:val="bullet"/>
      <w:lvlText w:val="•"/>
      <w:lvlJc w:val="left"/>
      <w:pPr>
        <w:ind w:left="3157" w:hanging="482"/>
      </w:pPr>
      <w:rPr>
        <w:rFonts w:hint="default"/>
      </w:rPr>
    </w:lvl>
    <w:lvl w:ilvl="4">
      <w:start w:val="0"/>
      <w:numFmt w:val="bullet"/>
      <w:lvlText w:val="•"/>
      <w:lvlJc w:val="left"/>
      <w:pPr>
        <w:ind w:left="4195" w:hanging="482"/>
      </w:pPr>
      <w:rPr>
        <w:rFonts w:hint="default"/>
      </w:rPr>
    </w:lvl>
    <w:lvl w:ilvl="5">
      <w:start w:val="0"/>
      <w:numFmt w:val="bullet"/>
      <w:lvlText w:val="•"/>
      <w:lvlJc w:val="left"/>
      <w:pPr>
        <w:ind w:left="5232" w:hanging="482"/>
      </w:pPr>
      <w:rPr>
        <w:rFonts w:hint="default"/>
      </w:rPr>
    </w:lvl>
    <w:lvl w:ilvl="6">
      <w:start w:val="0"/>
      <w:numFmt w:val="bullet"/>
      <w:lvlText w:val="•"/>
      <w:lvlJc w:val="left"/>
      <w:pPr>
        <w:ind w:left="6270" w:hanging="482"/>
      </w:pPr>
      <w:rPr>
        <w:rFonts w:hint="default"/>
      </w:rPr>
    </w:lvl>
    <w:lvl w:ilvl="7">
      <w:start w:val="0"/>
      <w:numFmt w:val="bullet"/>
      <w:lvlText w:val="•"/>
      <w:lvlJc w:val="left"/>
      <w:pPr>
        <w:ind w:left="7307" w:hanging="482"/>
      </w:pPr>
      <w:rPr>
        <w:rFonts w:hint="default"/>
      </w:rPr>
    </w:lvl>
    <w:lvl w:ilvl="8">
      <w:start w:val="0"/>
      <w:numFmt w:val="bullet"/>
      <w:lvlText w:val="•"/>
      <w:lvlJc w:val="left"/>
      <w:pPr>
        <w:ind w:left="8345" w:hanging="482"/>
      </w:pPr>
      <w:rPr>
        <w:rFonts w:hint="default"/>
      </w:rPr>
    </w:lvl>
  </w:abstractNum>
  <w:abstractNum w:abstractNumId="95">
    <w:multiLevelType w:val="hybridMultilevel"/>
    <w:lvl w:ilvl="0">
      <w:start w:val="1"/>
      <w:numFmt w:val="upperLetter"/>
      <w:lvlText w:val="(%1)"/>
      <w:lvlJc w:val="left"/>
      <w:pPr>
        <w:ind w:left="1300" w:hanging="629"/>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042" w:hanging="460"/>
      </w:pPr>
      <w:rPr>
        <w:rFonts w:hint="default"/>
      </w:rPr>
    </w:lvl>
    <w:lvl w:ilvl="3">
      <w:start w:val="0"/>
      <w:numFmt w:val="bullet"/>
      <w:lvlText w:val="•"/>
      <w:lvlJc w:val="left"/>
      <w:pPr>
        <w:ind w:left="3964" w:hanging="460"/>
      </w:pPr>
      <w:rPr>
        <w:rFonts w:hint="default"/>
      </w:rPr>
    </w:lvl>
    <w:lvl w:ilvl="4">
      <w:start w:val="0"/>
      <w:numFmt w:val="bullet"/>
      <w:lvlText w:val="•"/>
      <w:lvlJc w:val="left"/>
      <w:pPr>
        <w:ind w:left="4886" w:hanging="460"/>
      </w:pPr>
      <w:rPr>
        <w:rFonts w:hint="default"/>
      </w:rPr>
    </w:lvl>
    <w:lvl w:ilvl="5">
      <w:start w:val="0"/>
      <w:numFmt w:val="bullet"/>
      <w:lvlText w:val="•"/>
      <w:lvlJc w:val="left"/>
      <w:pPr>
        <w:ind w:left="5808" w:hanging="460"/>
      </w:pPr>
      <w:rPr>
        <w:rFonts w:hint="default"/>
      </w:rPr>
    </w:lvl>
    <w:lvl w:ilvl="6">
      <w:start w:val="0"/>
      <w:numFmt w:val="bullet"/>
      <w:lvlText w:val="•"/>
      <w:lvlJc w:val="left"/>
      <w:pPr>
        <w:ind w:left="6731" w:hanging="460"/>
      </w:pPr>
      <w:rPr>
        <w:rFonts w:hint="default"/>
      </w:rPr>
    </w:lvl>
    <w:lvl w:ilvl="7">
      <w:start w:val="0"/>
      <w:numFmt w:val="bullet"/>
      <w:lvlText w:val="•"/>
      <w:lvlJc w:val="left"/>
      <w:pPr>
        <w:ind w:left="7653" w:hanging="460"/>
      </w:pPr>
      <w:rPr>
        <w:rFonts w:hint="default"/>
      </w:rPr>
    </w:lvl>
    <w:lvl w:ilvl="8">
      <w:start w:val="0"/>
      <w:numFmt w:val="bullet"/>
      <w:lvlText w:val="•"/>
      <w:lvlJc w:val="left"/>
      <w:pPr>
        <w:ind w:left="8575" w:hanging="460"/>
      </w:pPr>
      <w:rPr>
        <w:rFonts w:hint="default"/>
      </w:rPr>
    </w:lvl>
  </w:abstractNum>
  <w:abstractNum w:abstractNumId="94">
    <w:multiLevelType w:val="hybridMultilevel"/>
    <w:lvl w:ilvl="0">
      <w:start w:val="1"/>
      <w:numFmt w:val="upperLetter"/>
      <w:lvlText w:val="(%1)"/>
      <w:lvlJc w:val="left"/>
      <w:pPr>
        <w:ind w:left="1300" w:hanging="50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15" w:hanging="372"/>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157" w:hanging="372"/>
      </w:pPr>
      <w:rPr>
        <w:rFonts w:hint="default"/>
      </w:rPr>
    </w:lvl>
    <w:lvl w:ilvl="4">
      <w:start w:val="0"/>
      <w:numFmt w:val="bullet"/>
      <w:lvlText w:val="•"/>
      <w:lvlJc w:val="left"/>
      <w:pPr>
        <w:ind w:left="4195" w:hanging="372"/>
      </w:pPr>
      <w:rPr>
        <w:rFonts w:hint="default"/>
      </w:rPr>
    </w:lvl>
    <w:lvl w:ilvl="5">
      <w:start w:val="0"/>
      <w:numFmt w:val="bullet"/>
      <w:lvlText w:val="•"/>
      <w:lvlJc w:val="left"/>
      <w:pPr>
        <w:ind w:left="5232" w:hanging="372"/>
      </w:pPr>
      <w:rPr>
        <w:rFonts w:hint="default"/>
      </w:rPr>
    </w:lvl>
    <w:lvl w:ilvl="6">
      <w:start w:val="0"/>
      <w:numFmt w:val="bullet"/>
      <w:lvlText w:val="•"/>
      <w:lvlJc w:val="left"/>
      <w:pPr>
        <w:ind w:left="6270" w:hanging="372"/>
      </w:pPr>
      <w:rPr>
        <w:rFonts w:hint="default"/>
      </w:rPr>
    </w:lvl>
    <w:lvl w:ilvl="7">
      <w:start w:val="0"/>
      <w:numFmt w:val="bullet"/>
      <w:lvlText w:val="•"/>
      <w:lvlJc w:val="left"/>
      <w:pPr>
        <w:ind w:left="7307" w:hanging="372"/>
      </w:pPr>
      <w:rPr>
        <w:rFonts w:hint="default"/>
      </w:rPr>
    </w:lvl>
    <w:lvl w:ilvl="8">
      <w:start w:val="0"/>
      <w:numFmt w:val="bullet"/>
      <w:lvlText w:val="•"/>
      <w:lvlJc w:val="left"/>
      <w:pPr>
        <w:ind w:left="8345" w:hanging="372"/>
      </w:pPr>
      <w:rPr>
        <w:rFonts w:hint="default"/>
      </w:rPr>
    </w:lvl>
  </w:abstractNum>
  <w:abstractNum w:abstractNumId="93">
    <w:multiLevelType w:val="hybridMultilevel"/>
    <w:lvl w:ilvl="0">
      <w:start w:val="1"/>
      <w:numFmt w:val="upperLetter"/>
      <w:lvlText w:val="(%1)"/>
      <w:lvlJc w:val="left"/>
      <w:pPr>
        <w:ind w:left="1300" w:hanging="528"/>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15" w:hanging="416"/>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157" w:hanging="416"/>
      </w:pPr>
      <w:rPr>
        <w:rFonts w:hint="default"/>
      </w:rPr>
    </w:lvl>
    <w:lvl w:ilvl="4">
      <w:start w:val="0"/>
      <w:numFmt w:val="bullet"/>
      <w:lvlText w:val="•"/>
      <w:lvlJc w:val="left"/>
      <w:pPr>
        <w:ind w:left="4195" w:hanging="416"/>
      </w:pPr>
      <w:rPr>
        <w:rFonts w:hint="default"/>
      </w:rPr>
    </w:lvl>
    <w:lvl w:ilvl="5">
      <w:start w:val="0"/>
      <w:numFmt w:val="bullet"/>
      <w:lvlText w:val="•"/>
      <w:lvlJc w:val="left"/>
      <w:pPr>
        <w:ind w:left="5232" w:hanging="416"/>
      </w:pPr>
      <w:rPr>
        <w:rFonts w:hint="default"/>
      </w:rPr>
    </w:lvl>
    <w:lvl w:ilvl="6">
      <w:start w:val="0"/>
      <w:numFmt w:val="bullet"/>
      <w:lvlText w:val="•"/>
      <w:lvlJc w:val="left"/>
      <w:pPr>
        <w:ind w:left="6270" w:hanging="416"/>
      </w:pPr>
      <w:rPr>
        <w:rFonts w:hint="default"/>
      </w:rPr>
    </w:lvl>
    <w:lvl w:ilvl="7">
      <w:start w:val="0"/>
      <w:numFmt w:val="bullet"/>
      <w:lvlText w:val="•"/>
      <w:lvlJc w:val="left"/>
      <w:pPr>
        <w:ind w:left="7307" w:hanging="416"/>
      </w:pPr>
      <w:rPr>
        <w:rFonts w:hint="default"/>
      </w:rPr>
    </w:lvl>
    <w:lvl w:ilvl="8">
      <w:start w:val="0"/>
      <w:numFmt w:val="bullet"/>
      <w:lvlText w:val="•"/>
      <w:lvlJc w:val="left"/>
      <w:pPr>
        <w:ind w:left="8345" w:hanging="416"/>
      </w:pPr>
      <w:rPr>
        <w:rFonts w:hint="default"/>
      </w:rPr>
    </w:lvl>
  </w:abstractNum>
  <w:abstractNum w:abstractNumId="92">
    <w:multiLevelType w:val="hybridMultilevel"/>
    <w:lvl w:ilvl="0">
      <w:start w:val="1"/>
      <w:numFmt w:val="upperLetter"/>
      <w:lvlText w:val="(%1)"/>
      <w:lvlJc w:val="left"/>
      <w:pPr>
        <w:ind w:left="1300" w:hanging="463"/>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15" w:hanging="380"/>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120" w:hanging="380"/>
      </w:pPr>
      <w:rPr>
        <w:rFonts w:hint="default"/>
      </w:rPr>
    </w:lvl>
    <w:lvl w:ilvl="4">
      <w:start w:val="0"/>
      <w:numFmt w:val="bullet"/>
      <w:lvlText w:val="•"/>
      <w:lvlJc w:val="left"/>
      <w:pPr>
        <w:ind w:left="3305" w:hanging="380"/>
      </w:pPr>
      <w:rPr>
        <w:rFonts w:hint="default"/>
      </w:rPr>
    </w:lvl>
    <w:lvl w:ilvl="5">
      <w:start w:val="0"/>
      <w:numFmt w:val="bullet"/>
      <w:lvlText w:val="•"/>
      <w:lvlJc w:val="left"/>
      <w:pPr>
        <w:ind w:left="4491" w:hanging="380"/>
      </w:pPr>
      <w:rPr>
        <w:rFonts w:hint="default"/>
      </w:rPr>
    </w:lvl>
    <w:lvl w:ilvl="6">
      <w:start w:val="0"/>
      <w:numFmt w:val="bullet"/>
      <w:lvlText w:val="•"/>
      <w:lvlJc w:val="left"/>
      <w:pPr>
        <w:ind w:left="5677" w:hanging="380"/>
      </w:pPr>
      <w:rPr>
        <w:rFonts w:hint="default"/>
      </w:rPr>
    </w:lvl>
    <w:lvl w:ilvl="7">
      <w:start w:val="0"/>
      <w:numFmt w:val="bullet"/>
      <w:lvlText w:val="•"/>
      <w:lvlJc w:val="left"/>
      <w:pPr>
        <w:ind w:left="6862" w:hanging="380"/>
      </w:pPr>
      <w:rPr>
        <w:rFonts w:hint="default"/>
      </w:rPr>
    </w:lvl>
    <w:lvl w:ilvl="8">
      <w:start w:val="0"/>
      <w:numFmt w:val="bullet"/>
      <w:lvlText w:val="•"/>
      <w:lvlJc w:val="left"/>
      <w:pPr>
        <w:ind w:left="8048" w:hanging="380"/>
      </w:pPr>
      <w:rPr>
        <w:rFonts w:hint="default"/>
      </w:rPr>
    </w:lvl>
  </w:abstractNum>
  <w:abstractNum w:abstractNumId="91">
    <w:multiLevelType w:val="hybridMultilevel"/>
    <w:lvl w:ilvl="0">
      <w:start w:val="1"/>
      <w:numFmt w:val="upperLetter"/>
      <w:lvlText w:val="(%1)"/>
      <w:lvlJc w:val="left"/>
      <w:pPr>
        <w:ind w:left="1300" w:hanging="499"/>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655" w:hanging="41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410"/>
      </w:pPr>
      <w:rPr>
        <w:rFonts w:hint="default"/>
      </w:rPr>
    </w:lvl>
    <w:lvl w:ilvl="3">
      <w:start w:val="0"/>
      <w:numFmt w:val="bullet"/>
      <w:lvlText w:val="•"/>
      <w:lvlJc w:val="left"/>
      <w:pPr>
        <w:ind w:left="3606" w:hanging="410"/>
      </w:pPr>
      <w:rPr>
        <w:rFonts w:hint="default"/>
      </w:rPr>
    </w:lvl>
    <w:lvl w:ilvl="4">
      <w:start w:val="0"/>
      <w:numFmt w:val="bullet"/>
      <w:lvlText w:val="•"/>
      <w:lvlJc w:val="left"/>
      <w:pPr>
        <w:ind w:left="4580" w:hanging="410"/>
      </w:pPr>
      <w:rPr>
        <w:rFonts w:hint="default"/>
      </w:rPr>
    </w:lvl>
    <w:lvl w:ilvl="5">
      <w:start w:val="0"/>
      <w:numFmt w:val="bullet"/>
      <w:lvlText w:val="•"/>
      <w:lvlJc w:val="left"/>
      <w:pPr>
        <w:ind w:left="5553" w:hanging="410"/>
      </w:pPr>
      <w:rPr>
        <w:rFonts w:hint="default"/>
      </w:rPr>
    </w:lvl>
    <w:lvl w:ilvl="6">
      <w:start w:val="0"/>
      <w:numFmt w:val="bullet"/>
      <w:lvlText w:val="•"/>
      <w:lvlJc w:val="left"/>
      <w:pPr>
        <w:ind w:left="6526" w:hanging="410"/>
      </w:pPr>
      <w:rPr>
        <w:rFonts w:hint="default"/>
      </w:rPr>
    </w:lvl>
    <w:lvl w:ilvl="7">
      <w:start w:val="0"/>
      <w:numFmt w:val="bullet"/>
      <w:lvlText w:val="•"/>
      <w:lvlJc w:val="left"/>
      <w:pPr>
        <w:ind w:left="7500" w:hanging="410"/>
      </w:pPr>
      <w:rPr>
        <w:rFonts w:hint="default"/>
      </w:rPr>
    </w:lvl>
    <w:lvl w:ilvl="8">
      <w:start w:val="0"/>
      <w:numFmt w:val="bullet"/>
      <w:lvlText w:val="•"/>
      <w:lvlJc w:val="left"/>
      <w:pPr>
        <w:ind w:left="8473" w:hanging="410"/>
      </w:pPr>
      <w:rPr>
        <w:rFonts w:hint="default"/>
      </w:rPr>
    </w:lvl>
  </w:abstractNum>
  <w:abstractNum w:abstractNumId="90">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504"/>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15" w:hanging="416"/>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120" w:hanging="416"/>
      </w:pPr>
      <w:rPr>
        <w:rFonts w:hint="default"/>
      </w:rPr>
    </w:lvl>
    <w:lvl w:ilvl="4">
      <w:start w:val="0"/>
      <w:numFmt w:val="bullet"/>
      <w:lvlText w:val="•"/>
      <w:lvlJc w:val="left"/>
      <w:pPr>
        <w:ind w:left="3305" w:hanging="416"/>
      </w:pPr>
      <w:rPr>
        <w:rFonts w:hint="default"/>
      </w:rPr>
    </w:lvl>
    <w:lvl w:ilvl="5">
      <w:start w:val="0"/>
      <w:numFmt w:val="bullet"/>
      <w:lvlText w:val="•"/>
      <w:lvlJc w:val="left"/>
      <w:pPr>
        <w:ind w:left="4491" w:hanging="416"/>
      </w:pPr>
      <w:rPr>
        <w:rFonts w:hint="default"/>
      </w:rPr>
    </w:lvl>
    <w:lvl w:ilvl="6">
      <w:start w:val="0"/>
      <w:numFmt w:val="bullet"/>
      <w:lvlText w:val="•"/>
      <w:lvlJc w:val="left"/>
      <w:pPr>
        <w:ind w:left="5677" w:hanging="416"/>
      </w:pPr>
      <w:rPr>
        <w:rFonts w:hint="default"/>
      </w:rPr>
    </w:lvl>
    <w:lvl w:ilvl="7">
      <w:start w:val="0"/>
      <w:numFmt w:val="bullet"/>
      <w:lvlText w:val="•"/>
      <w:lvlJc w:val="left"/>
      <w:pPr>
        <w:ind w:left="6862" w:hanging="416"/>
      </w:pPr>
      <w:rPr>
        <w:rFonts w:hint="default"/>
      </w:rPr>
    </w:lvl>
    <w:lvl w:ilvl="8">
      <w:start w:val="0"/>
      <w:numFmt w:val="bullet"/>
      <w:lvlText w:val="•"/>
      <w:lvlJc w:val="left"/>
      <w:pPr>
        <w:ind w:left="8048" w:hanging="416"/>
      </w:pPr>
      <w:rPr>
        <w:rFonts w:hint="default"/>
      </w:rPr>
    </w:lvl>
  </w:abstractNum>
  <w:abstractNum w:abstractNumId="89">
    <w:multiLevelType w:val="hybridMultilevel"/>
    <w:lvl w:ilvl="0">
      <w:start w:val="2"/>
      <w:numFmt w:val="decimal"/>
      <w:lvlText w:val="(%1)"/>
      <w:lvlJc w:val="left"/>
      <w:pPr>
        <w:ind w:left="1655" w:hanging="475"/>
        <w:jc w:val="left"/>
      </w:pPr>
      <w:rPr>
        <w:rFonts w:hint="default" w:ascii="Times New Roman" w:hAnsi="Times New Roman" w:eastAsia="Times New Roman" w:cs="Times New Roman"/>
        <w:b/>
        <w:bCs/>
        <w:i w:val="0"/>
        <w:iCs w:val="0"/>
        <w:color w:val="0000FF"/>
        <w:spacing w:val="-2"/>
        <w:w w:val="99"/>
        <w:sz w:val="24"/>
        <w:szCs w:val="24"/>
      </w:rPr>
    </w:lvl>
    <w:lvl w:ilvl="1">
      <w:start w:val="1"/>
      <w:numFmt w:val="lowerLetter"/>
      <w:lvlText w:val="(%2)"/>
      <w:lvlJc w:val="left"/>
      <w:pPr>
        <w:ind w:left="2475" w:hanging="461"/>
        <w:jc w:val="left"/>
      </w:pPr>
      <w:rPr>
        <w:rFonts w:hint="default" w:ascii="Times New Roman" w:hAnsi="Times New Roman" w:eastAsia="Times New Roman" w:cs="Times New Roman"/>
        <w:b/>
        <w:bCs/>
        <w:i w:val="0"/>
        <w:iCs w:val="0"/>
        <w:color w:val="0000FF"/>
        <w:spacing w:val="-2"/>
        <w:w w:val="99"/>
        <w:sz w:val="24"/>
        <w:szCs w:val="24"/>
      </w:rPr>
    </w:lvl>
    <w:lvl w:ilvl="2">
      <w:start w:val="0"/>
      <w:numFmt w:val="bullet"/>
      <w:lvlText w:val="•"/>
      <w:lvlJc w:val="left"/>
      <w:pPr>
        <w:ind w:left="3362" w:hanging="461"/>
      </w:pPr>
      <w:rPr>
        <w:rFonts w:hint="default"/>
      </w:rPr>
    </w:lvl>
    <w:lvl w:ilvl="3">
      <w:start w:val="0"/>
      <w:numFmt w:val="bullet"/>
      <w:lvlText w:val="•"/>
      <w:lvlJc w:val="left"/>
      <w:pPr>
        <w:ind w:left="4244" w:hanging="461"/>
      </w:pPr>
      <w:rPr>
        <w:rFonts w:hint="default"/>
      </w:rPr>
    </w:lvl>
    <w:lvl w:ilvl="4">
      <w:start w:val="0"/>
      <w:numFmt w:val="bullet"/>
      <w:lvlText w:val="•"/>
      <w:lvlJc w:val="left"/>
      <w:pPr>
        <w:ind w:left="5126" w:hanging="461"/>
      </w:pPr>
      <w:rPr>
        <w:rFonts w:hint="default"/>
      </w:rPr>
    </w:lvl>
    <w:lvl w:ilvl="5">
      <w:start w:val="0"/>
      <w:numFmt w:val="bullet"/>
      <w:lvlText w:val="•"/>
      <w:lvlJc w:val="left"/>
      <w:pPr>
        <w:ind w:left="6008" w:hanging="461"/>
      </w:pPr>
      <w:rPr>
        <w:rFonts w:hint="default"/>
      </w:rPr>
    </w:lvl>
    <w:lvl w:ilvl="6">
      <w:start w:val="0"/>
      <w:numFmt w:val="bullet"/>
      <w:lvlText w:val="•"/>
      <w:lvlJc w:val="left"/>
      <w:pPr>
        <w:ind w:left="6891" w:hanging="461"/>
      </w:pPr>
      <w:rPr>
        <w:rFonts w:hint="default"/>
      </w:rPr>
    </w:lvl>
    <w:lvl w:ilvl="7">
      <w:start w:val="0"/>
      <w:numFmt w:val="bullet"/>
      <w:lvlText w:val="•"/>
      <w:lvlJc w:val="left"/>
      <w:pPr>
        <w:ind w:left="7773" w:hanging="461"/>
      </w:pPr>
      <w:rPr>
        <w:rFonts w:hint="default"/>
      </w:rPr>
    </w:lvl>
    <w:lvl w:ilvl="8">
      <w:start w:val="0"/>
      <w:numFmt w:val="bullet"/>
      <w:lvlText w:val="•"/>
      <w:lvlJc w:val="left"/>
      <w:pPr>
        <w:ind w:left="8655" w:hanging="461"/>
      </w:pPr>
      <w:rPr>
        <w:rFonts w:hint="default"/>
      </w:rPr>
    </w:lvl>
  </w:abstractNum>
  <w:abstractNum w:abstractNumId="88">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bCs/>
        <w:i w:val="0"/>
        <w:iCs w:val="0"/>
        <w:color w:val="0000FF"/>
        <w:spacing w:val="-3"/>
        <w:w w:val="99"/>
        <w:sz w:val="24"/>
        <w:szCs w:val="24"/>
      </w:rPr>
    </w:lvl>
    <w:lvl w:ilvl="1">
      <w:start w:val="1"/>
      <w:numFmt w:val="decimal"/>
      <w:lvlText w:val="(%2)"/>
      <w:lvlJc w:val="left"/>
      <w:pPr>
        <w:ind w:left="1655" w:hanging="417"/>
        <w:jc w:val="left"/>
      </w:pPr>
      <w:rPr>
        <w:rFonts w:hint="default" w:ascii="Times New Roman" w:hAnsi="Times New Roman" w:eastAsia="Times New Roman" w:cs="Times New Roman"/>
        <w:b/>
        <w:bCs/>
        <w:i w:val="0"/>
        <w:iCs w:val="0"/>
        <w:color w:val="0000FF"/>
        <w:w w:val="99"/>
        <w:sz w:val="24"/>
        <w:szCs w:val="24"/>
      </w:rPr>
    </w:lvl>
    <w:lvl w:ilvl="2">
      <w:start w:val="0"/>
      <w:numFmt w:val="bullet"/>
      <w:lvlText w:val="•"/>
      <w:lvlJc w:val="left"/>
      <w:pPr>
        <w:ind w:left="2775" w:hanging="417"/>
      </w:pPr>
      <w:rPr>
        <w:rFonts w:hint="default"/>
      </w:rPr>
    </w:lvl>
    <w:lvl w:ilvl="3">
      <w:start w:val="0"/>
      <w:numFmt w:val="bullet"/>
      <w:lvlText w:val="•"/>
      <w:lvlJc w:val="left"/>
      <w:pPr>
        <w:ind w:left="3731" w:hanging="417"/>
      </w:pPr>
      <w:rPr>
        <w:rFonts w:hint="default"/>
      </w:rPr>
    </w:lvl>
    <w:lvl w:ilvl="4">
      <w:start w:val="0"/>
      <w:numFmt w:val="bullet"/>
      <w:lvlText w:val="•"/>
      <w:lvlJc w:val="left"/>
      <w:pPr>
        <w:ind w:left="4686" w:hanging="417"/>
      </w:pPr>
      <w:rPr>
        <w:rFonts w:hint="default"/>
      </w:rPr>
    </w:lvl>
    <w:lvl w:ilvl="5">
      <w:start w:val="0"/>
      <w:numFmt w:val="bullet"/>
      <w:lvlText w:val="•"/>
      <w:lvlJc w:val="left"/>
      <w:pPr>
        <w:ind w:left="5642" w:hanging="417"/>
      </w:pPr>
      <w:rPr>
        <w:rFonts w:hint="default"/>
      </w:rPr>
    </w:lvl>
    <w:lvl w:ilvl="6">
      <w:start w:val="0"/>
      <w:numFmt w:val="bullet"/>
      <w:lvlText w:val="•"/>
      <w:lvlJc w:val="left"/>
      <w:pPr>
        <w:ind w:left="6597" w:hanging="417"/>
      </w:pPr>
      <w:rPr>
        <w:rFonts w:hint="default"/>
      </w:rPr>
    </w:lvl>
    <w:lvl w:ilvl="7">
      <w:start w:val="0"/>
      <w:numFmt w:val="bullet"/>
      <w:lvlText w:val="•"/>
      <w:lvlJc w:val="left"/>
      <w:pPr>
        <w:ind w:left="7553" w:hanging="417"/>
      </w:pPr>
      <w:rPr>
        <w:rFonts w:hint="default"/>
      </w:rPr>
    </w:lvl>
    <w:lvl w:ilvl="8">
      <w:start w:val="0"/>
      <w:numFmt w:val="bullet"/>
      <w:lvlText w:val="•"/>
      <w:lvlJc w:val="left"/>
      <w:pPr>
        <w:ind w:left="8508" w:hanging="417"/>
      </w:pPr>
      <w:rPr>
        <w:rFonts w:hint="default"/>
      </w:rPr>
    </w:lvl>
  </w:abstractNum>
  <w:abstractNum w:abstractNumId="87">
    <w:multiLevelType w:val="hybridMultilevel"/>
    <w:lvl w:ilvl="0">
      <w:start w:val="1"/>
      <w:numFmt w:val="upperLetter"/>
      <w:lvlText w:val="(%1)"/>
      <w:lvlJc w:val="left"/>
      <w:pPr>
        <w:ind w:left="1300" w:hanging="542"/>
        <w:jc w:val="left"/>
      </w:pPr>
      <w:rPr>
        <w:rFonts w:hint="default"/>
        <w:w w:val="99"/>
      </w:rPr>
    </w:lvl>
    <w:lvl w:ilvl="1">
      <w:start w:val="1"/>
      <w:numFmt w:val="decimal"/>
      <w:lvlText w:val="(%2)"/>
      <w:lvlJc w:val="left"/>
      <w:pPr>
        <w:ind w:left="2175" w:hanging="52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095" w:hanging="520"/>
      </w:pPr>
      <w:rPr>
        <w:rFonts w:hint="default"/>
      </w:rPr>
    </w:lvl>
    <w:lvl w:ilvl="3">
      <w:start w:val="0"/>
      <w:numFmt w:val="bullet"/>
      <w:lvlText w:val="•"/>
      <w:lvlJc w:val="left"/>
      <w:pPr>
        <w:ind w:left="4011" w:hanging="520"/>
      </w:pPr>
      <w:rPr>
        <w:rFonts w:hint="default"/>
      </w:rPr>
    </w:lvl>
    <w:lvl w:ilvl="4">
      <w:start w:val="0"/>
      <w:numFmt w:val="bullet"/>
      <w:lvlText w:val="•"/>
      <w:lvlJc w:val="left"/>
      <w:pPr>
        <w:ind w:left="4926" w:hanging="520"/>
      </w:pPr>
      <w:rPr>
        <w:rFonts w:hint="default"/>
      </w:rPr>
    </w:lvl>
    <w:lvl w:ilvl="5">
      <w:start w:val="0"/>
      <w:numFmt w:val="bullet"/>
      <w:lvlText w:val="•"/>
      <w:lvlJc w:val="left"/>
      <w:pPr>
        <w:ind w:left="5842" w:hanging="520"/>
      </w:pPr>
      <w:rPr>
        <w:rFonts w:hint="default"/>
      </w:rPr>
    </w:lvl>
    <w:lvl w:ilvl="6">
      <w:start w:val="0"/>
      <w:numFmt w:val="bullet"/>
      <w:lvlText w:val="•"/>
      <w:lvlJc w:val="left"/>
      <w:pPr>
        <w:ind w:left="6757" w:hanging="520"/>
      </w:pPr>
      <w:rPr>
        <w:rFonts w:hint="default"/>
      </w:rPr>
    </w:lvl>
    <w:lvl w:ilvl="7">
      <w:start w:val="0"/>
      <w:numFmt w:val="bullet"/>
      <w:lvlText w:val="•"/>
      <w:lvlJc w:val="left"/>
      <w:pPr>
        <w:ind w:left="7673" w:hanging="520"/>
      </w:pPr>
      <w:rPr>
        <w:rFonts w:hint="default"/>
      </w:rPr>
    </w:lvl>
    <w:lvl w:ilvl="8">
      <w:start w:val="0"/>
      <w:numFmt w:val="bullet"/>
      <w:lvlText w:val="•"/>
      <w:lvlJc w:val="left"/>
      <w:pPr>
        <w:ind w:left="8588" w:hanging="520"/>
      </w:pPr>
      <w:rPr>
        <w:rFonts w:hint="default"/>
      </w:rPr>
    </w:lvl>
  </w:abstractNum>
  <w:abstractNum w:abstractNumId="86">
    <w:multiLevelType w:val="hybridMultilevel"/>
    <w:lvl w:ilvl="0">
      <w:start w:val="1"/>
      <w:numFmt w:val="upperLetter"/>
      <w:lvlText w:val="(%1)"/>
      <w:lvlJc w:val="left"/>
      <w:pPr>
        <w:ind w:left="1300" w:hanging="492"/>
        <w:jc w:val="left"/>
      </w:pPr>
      <w:rPr>
        <w:rFonts w:hint="default" w:ascii="Times New Roman" w:hAnsi="Times New Roman" w:eastAsia="Times New Roman" w:cs="Times New Roman"/>
        <w:b/>
        <w:bCs/>
        <w:i w:val="0"/>
        <w:iCs w:val="0"/>
        <w:color w:val="0000FF"/>
        <w:spacing w:val="-3"/>
        <w:w w:val="99"/>
        <w:sz w:val="24"/>
        <w:szCs w:val="24"/>
      </w:rPr>
    </w:lvl>
    <w:lvl w:ilvl="1">
      <w:start w:val="0"/>
      <w:numFmt w:val="bullet"/>
      <w:lvlText w:val="•"/>
      <w:lvlJc w:val="left"/>
      <w:pPr>
        <w:ind w:left="2212" w:hanging="492"/>
      </w:pPr>
      <w:rPr>
        <w:rFonts w:hint="default"/>
      </w:rPr>
    </w:lvl>
    <w:lvl w:ilvl="2">
      <w:start w:val="0"/>
      <w:numFmt w:val="bullet"/>
      <w:lvlText w:val="•"/>
      <w:lvlJc w:val="left"/>
      <w:pPr>
        <w:ind w:left="3124" w:hanging="492"/>
      </w:pPr>
      <w:rPr>
        <w:rFonts w:hint="default"/>
      </w:rPr>
    </w:lvl>
    <w:lvl w:ilvl="3">
      <w:start w:val="0"/>
      <w:numFmt w:val="bullet"/>
      <w:lvlText w:val="•"/>
      <w:lvlJc w:val="left"/>
      <w:pPr>
        <w:ind w:left="4036" w:hanging="492"/>
      </w:pPr>
      <w:rPr>
        <w:rFonts w:hint="default"/>
      </w:rPr>
    </w:lvl>
    <w:lvl w:ilvl="4">
      <w:start w:val="0"/>
      <w:numFmt w:val="bullet"/>
      <w:lvlText w:val="•"/>
      <w:lvlJc w:val="left"/>
      <w:pPr>
        <w:ind w:left="4948" w:hanging="492"/>
      </w:pPr>
      <w:rPr>
        <w:rFonts w:hint="default"/>
      </w:rPr>
    </w:lvl>
    <w:lvl w:ilvl="5">
      <w:start w:val="0"/>
      <w:numFmt w:val="bullet"/>
      <w:lvlText w:val="•"/>
      <w:lvlJc w:val="left"/>
      <w:pPr>
        <w:ind w:left="5860" w:hanging="492"/>
      </w:pPr>
      <w:rPr>
        <w:rFonts w:hint="default"/>
      </w:rPr>
    </w:lvl>
    <w:lvl w:ilvl="6">
      <w:start w:val="0"/>
      <w:numFmt w:val="bullet"/>
      <w:lvlText w:val="•"/>
      <w:lvlJc w:val="left"/>
      <w:pPr>
        <w:ind w:left="6772" w:hanging="492"/>
      </w:pPr>
      <w:rPr>
        <w:rFonts w:hint="default"/>
      </w:rPr>
    </w:lvl>
    <w:lvl w:ilvl="7">
      <w:start w:val="0"/>
      <w:numFmt w:val="bullet"/>
      <w:lvlText w:val="•"/>
      <w:lvlJc w:val="left"/>
      <w:pPr>
        <w:ind w:left="7684" w:hanging="492"/>
      </w:pPr>
      <w:rPr>
        <w:rFonts w:hint="default"/>
      </w:rPr>
    </w:lvl>
    <w:lvl w:ilvl="8">
      <w:start w:val="0"/>
      <w:numFmt w:val="bullet"/>
      <w:lvlText w:val="•"/>
      <w:lvlJc w:val="left"/>
      <w:pPr>
        <w:ind w:left="8596" w:hanging="492"/>
      </w:pPr>
      <w:rPr>
        <w:rFonts w:hint="default"/>
      </w:rPr>
    </w:lvl>
  </w:abstractNum>
  <w:abstractNum w:abstractNumId="85">
    <w:multiLevelType w:val="hybridMultilevel"/>
    <w:lvl w:ilvl="0">
      <w:start w:val="2"/>
      <w:numFmt w:val="decimal"/>
      <w:lvlText w:val="(%1)"/>
      <w:lvlJc w:val="left"/>
      <w:pPr>
        <w:ind w:left="1655" w:hanging="511"/>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45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44" w:hanging="444"/>
      </w:pPr>
      <w:rPr>
        <w:rFonts w:hint="default"/>
      </w:rPr>
    </w:lvl>
    <w:lvl w:ilvl="3">
      <w:start w:val="0"/>
      <w:numFmt w:val="bullet"/>
      <w:lvlText w:val="•"/>
      <w:lvlJc w:val="left"/>
      <w:pPr>
        <w:ind w:left="4228" w:hanging="444"/>
      </w:pPr>
      <w:rPr>
        <w:rFonts w:hint="default"/>
      </w:rPr>
    </w:lvl>
    <w:lvl w:ilvl="4">
      <w:start w:val="0"/>
      <w:numFmt w:val="bullet"/>
      <w:lvlText w:val="•"/>
      <w:lvlJc w:val="left"/>
      <w:pPr>
        <w:ind w:left="5113" w:hanging="444"/>
      </w:pPr>
      <w:rPr>
        <w:rFonts w:hint="default"/>
      </w:rPr>
    </w:lvl>
    <w:lvl w:ilvl="5">
      <w:start w:val="0"/>
      <w:numFmt w:val="bullet"/>
      <w:lvlText w:val="•"/>
      <w:lvlJc w:val="left"/>
      <w:pPr>
        <w:ind w:left="5997" w:hanging="444"/>
      </w:pPr>
      <w:rPr>
        <w:rFonts w:hint="default"/>
      </w:rPr>
    </w:lvl>
    <w:lvl w:ilvl="6">
      <w:start w:val="0"/>
      <w:numFmt w:val="bullet"/>
      <w:lvlText w:val="•"/>
      <w:lvlJc w:val="left"/>
      <w:pPr>
        <w:ind w:left="6882" w:hanging="444"/>
      </w:pPr>
      <w:rPr>
        <w:rFonts w:hint="default"/>
      </w:rPr>
    </w:lvl>
    <w:lvl w:ilvl="7">
      <w:start w:val="0"/>
      <w:numFmt w:val="bullet"/>
      <w:lvlText w:val="•"/>
      <w:lvlJc w:val="left"/>
      <w:pPr>
        <w:ind w:left="7766" w:hanging="444"/>
      </w:pPr>
      <w:rPr>
        <w:rFonts w:hint="default"/>
      </w:rPr>
    </w:lvl>
    <w:lvl w:ilvl="8">
      <w:start w:val="0"/>
      <w:numFmt w:val="bullet"/>
      <w:lvlText w:val="•"/>
      <w:lvlJc w:val="left"/>
      <w:pPr>
        <w:ind w:left="8651" w:hanging="444"/>
      </w:pPr>
      <w:rPr>
        <w:rFonts w:hint="default"/>
      </w:rPr>
    </w:lvl>
  </w:abstractNum>
  <w:abstractNum w:abstractNumId="84">
    <w:multiLevelType w:val="hybridMultilevel"/>
    <w:lvl w:ilvl="0">
      <w:start w:val="567"/>
      <w:numFmt w:val="decimal"/>
      <w:lvlText w:val="%0.%1"/>
      <w:lvlJc w:val="left"/>
      <w:pPr>
        <w:ind w:left="881" w:hanging="781"/>
        <w:jc w:val="left"/>
      </w:pPr>
      <w:rPr>
        <w:rFonts w:hint="default"/>
        <w:w w:val="100"/>
      </w:rPr>
    </w:lvl>
    <w:lvl w:ilvl="1">
      <w:start w:val="1"/>
      <w:numFmt w:val="upperLetter"/>
      <w:lvlText w:val="(%2)"/>
      <w:lvlJc w:val="left"/>
      <w:pPr>
        <w:ind w:left="1813" w:hanging="514"/>
        <w:jc w:val="left"/>
      </w:pPr>
      <w:rPr>
        <w:rFonts w:hint="default"/>
        <w:spacing w:val="-3"/>
        <w:w w:val="99"/>
      </w:rPr>
    </w:lvl>
    <w:lvl w:ilvl="2">
      <w:start w:val="1"/>
      <w:numFmt w:val="decimal"/>
      <w:lvlText w:val="(%3)"/>
      <w:lvlJc w:val="left"/>
      <w:pPr>
        <w:ind w:left="1655" w:hanging="446"/>
        <w:jc w:val="left"/>
      </w:pPr>
      <w:rPr>
        <w:rFonts w:hint="default" w:ascii="Times New Roman" w:hAnsi="Times New Roman" w:eastAsia="Times New Roman" w:cs="Times New Roman"/>
        <w:b w:val="0"/>
        <w:bCs w:val="0"/>
        <w:i w:val="0"/>
        <w:iCs w:val="0"/>
        <w:spacing w:val="-2"/>
        <w:w w:val="99"/>
        <w:sz w:val="24"/>
        <w:szCs w:val="24"/>
      </w:rPr>
    </w:lvl>
    <w:lvl w:ilvl="3">
      <w:start w:val="1"/>
      <w:numFmt w:val="lowerLetter"/>
      <w:lvlText w:val="(%4)"/>
      <w:lvlJc w:val="left"/>
      <w:pPr>
        <w:ind w:left="2015" w:hanging="440"/>
        <w:jc w:val="left"/>
      </w:pPr>
      <w:rPr>
        <w:rFonts w:hint="default" w:ascii="Times New Roman" w:hAnsi="Times New Roman" w:eastAsia="Times New Roman" w:cs="Times New Roman"/>
        <w:b w:val="0"/>
        <w:bCs w:val="0"/>
        <w:i w:val="0"/>
        <w:iCs w:val="0"/>
        <w:spacing w:val="-3"/>
        <w:w w:val="99"/>
        <w:sz w:val="24"/>
        <w:szCs w:val="24"/>
      </w:rPr>
    </w:lvl>
    <w:lvl w:ilvl="4">
      <w:start w:val="0"/>
      <w:numFmt w:val="bullet"/>
      <w:lvlText w:val="•"/>
      <w:lvlJc w:val="left"/>
      <w:pPr>
        <w:ind w:left="2020" w:hanging="440"/>
      </w:pPr>
      <w:rPr>
        <w:rFonts w:hint="default"/>
      </w:rPr>
    </w:lvl>
    <w:lvl w:ilvl="5">
      <w:start w:val="0"/>
      <w:numFmt w:val="bullet"/>
      <w:lvlText w:val="•"/>
      <w:lvlJc w:val="left"/>
      <w:pPr>
        <w:ind w:left="2120" w:hanging="440"/>
      </w:pPr>
      <w:rPr>
        <w:rFonts w:hint="default"/>
      </w:rPr>
    </w:lvl>
    <w:lvl w:ilvl="6">
      <w:start w:val="0"/>
      <w:numFmt w:val="bullet"/>
      <w:lvlText w:val="•"/>
      <w:lvlJc w:val="left"/>
      <w:pPr>
        <w:ind w:left="3780" w:hanging="440"/>
      </w:pPr>
      <w:rPr>
        <w:rFonts w:hint="default"/>
      </w:rPr>
    </w:lvl>
    <w:lvl w:ilvl="7">
      <w:start w:val="0"/>
      <w:numFmt w:val="bullet"/>
      <w:lvlText w:val="•"/>
      <w:lvlJc w:val="left"/>
      <w:pPr>
        <w:ind w:left="5440" w:hanging="440"/>
      </w:pPr>
      <w:rPr>
        <w:rFonts w:hint="default"/>
      </w:rPr>
    </w:lvl>
    <w:lvl w:ilvl="8">
      <w:start w:val="0"/>
      <w:numFmt w:val="bullet"/>
      <w:lvlText w:val="•"/>
      <w:lvlJc w:val="left"/>
      <w:pPr>
        <w:ind w:left="7100" w:hanging="440"/>
      </w:pPr>
      <w:rPr>
        <w:rFonts w:hint="default"/>
      </w:rPr>
    </w:lvl>
  </w:abstractNum>
  <w:abstractNum w:abstractNumId="83">
    <w:multiLevelType w:val="hybridMultilevel"/>
    <w:lvl w:ilvl="0">
      <w:start w:val="1"/>
      <w:numFmt w:val="upperLetter"/>
      <w:lvlText w:val="(%1)"/>
      <w:lvlJc w:val="left"/>
      <w:pPr>
        <w:ind w:left="1300" w:hanging="554"/>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45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44" w:hanging="444"/>
      </w:pPr>
      <w:rPr>
        <w:rFonts w:hint="default"/>
      </w:rPr>
    </w:lvl>
    <w:lvl w:ilvl="3">
      <w:start w:val="0"/>
      <w:numFmt w:val="bullet"/>
      <w:lvlText w:val="•"/>
      <w:lvlJc w:val="left"/>
      <w:pPr>
        <w:ind w:left="4228" w:hanging="444"/>
      </w:pPr>
      <w:rPr>
        <w:rFonts w:hint="default"/>
      </w:rPr>
    </w:lvl>
    <w:lvl w:ilvl="4">
      <w:start w:val="0"/>
      <w:numFmt w:val="bullet"/>
      <w:lvlText w:val="•"/>
      <w:lvlJc w:val="left"/>
      <w:pPr>
        <w:ind w:left="5113" w:hanging="444"/>
      </w:pPr>
      <w:rPr>
        <w:rFonts w:hint="default"/>
      </w:rPr>
    </w:lvl>
    <w:lvl w:ilvl="5">
      <w:start w:val="0"/>
      <w:numFmt w:val="bullet"/>
      <w:lvlText w:val="•"/>
      <w:lvlJc w:val="left"/>
      <w:pPr>
        <w:ind w:left="5997" w:hanging="444"/>
      </w:pPr>
      <w:rPr>
        <w:rFonts w:hint="default"/>
      </w:rPr>
    </w:lvl>
    <w:lvl w:ilvl="6">
      <w:start w:val="0"/>
      <w:numFmt w:val="bullet"/>
      <w:lvlText w:val="•"/>
      <w:lvlJc w:val="left"/>
      <w:pPr>
        <w:ind w:left="6882" w:hanging="444"/>
      </w:pPr>
      <w:rPr>
        <w:rFonts w:hint="default"/>
      </w:rPr>
    </w:lvl>
    <w:lvl w:ilvl="7">
      <w:start w:val="0"/>
      <w:numFmt w:val="bullet"/>
      <w:lvlText w:val="•"/>
      <w:lvlJc w:val="left"/>
      <w:pPr>
        <w:ind w:left="7766" w:hanging="444"/>
      </w:pPr>
      <w:rPr>
        <w:rFonts w:hint="default"/>
      </w:rPr>
    </w:lvl>
    <w:lvl w:ilvl="8">
      <w:start w:val="0"/>
      <w:numFmt w:val="bullet"/>
      <w:lvlText w:val="•"/>
      <w:lvlJc w:val="left"/>
      <w:pPr>
        <w:ind w:left="8651" w:hanging="444"/>
      </w:pPr>
      <w:rPr>
        <w:rFonts w:hint="default"/>
      </w:rPr>
    </w:lvl>
  </w:abstractNum>
  <w:abstractNum w:abstractNumId="82">
    <w:multiLevelType w:val="hybridMultilevel"/>
    <w:lvl w:ilvl="0">
      <w:start w:val="3"/>
      <w:numFmt w:val="decimal"/>
      <w:lvlText w:val="(%1)"/>
      <w:lvlJc w:val="left"/>
      <w:pPr>
        <w:ind w:left="1655" w:hanging="468"/>
        <w:jc w:val="left"/>
      </w:pPr>
      <w:rPr>
        <w:rFonts w:hint="default" w:ascii="Times New Roman" w:hAnsi="Times New Roman" w:eastAsia="Times New Roman" w:cs="Times New Roman"/>
        <w:b/>
        <w:bCs/>
        <w:i w:val="0"/>
        <w:iCs w:val="0"/>
        <w:color w:val="0000FF"/>
        <w:w w:val="99"/>
        <w:sz w:val="24"/>
        <w:szCs w:val="24"/>
      </w:rPr>
    </w:lvl>
    <w:lvl w:ilvl="1">
      <w:start w:val="1"/>
      <w:numFmt w:val="lowerLetter"/>
      <w:lvlText w:val="(%2)"/>
      <w:lvlJc w:val="left"/>
      <w:pPr>
        <w:ind w:left="2015" w:hanging="410"/>
        <w:jc w:val="left"/>
      </w:pPr>
      <w:rPr>
        <w:rFonts w:hint="default" w:ascii="Times New Roman" w:hAnsi="Times New Roman" w:eastAsia="Times New Roman" w:cs="Times New Roman"/>
        <w:b/>
        <w:bCs/>
        <w:i w:val="0"/>
        <w:iCs w:val="0"/>
        <w:color w:val="0000FF"/>
        <w:w w:val="99"/>
        <w:sz w:val="24"/>
        <w:szCs w:val="24"/>
      </w:rPr>
    </w:lvl>
    <w:lvl w:ilvl="2">
      <w:start w:val="0"/>
      <w:numFmt w:val="bullet"/>
      <w:lvlText w:val="•"/>
      <w:lvlJc w:val="left"/>
      <w:pPr>
        <w:ind w:left="2953" w:hanging="410"/>
      </w:pPr>
      <w:rPr>
        <w:rFonts w:hint="default"/>
      </w:rPr>
    </w:lvl>
    <w:lvl w:ilvl="3">
      <w:start w:val="0"/>
      <w:numFmt w:val="bullet"/>
      <w:lvlText w:val="•"/>
      <w:lvlJc w:val="left"/>
      <w:pPr>
        <w:ind w:left="3886" w:hanging="410"/>
      </w:pPr>
      <w:rPr>
        <w:rFonts w:hint="default"/>
      </w:rPr>
    </w:lvl>
    <w:lvl w:ilvl="4">
      <w:start w:val="0"/>
      <w:numFmt w:val="bullet"/>
      <w:lvlText w:val="•"/>
      <w:lvlJc w:val="left"/>
      <w:pPr>
        <w:ind w:left="4820" w:hanging="410"/>
      </w:pPr>
      <w:rPr>
        <w:rFonts w:hint="default"/>
      </w:rPr>
    </w:lvl>
    <w:lvl w:ilvl="5">
      <w:start w:val="0"/>
      <w:numFmt w:val="bullet"/>
      <w:lvlText w:val="•"/>
      <w:lvlJc w:val="left"/>
      <w:pPr>
        <w:ind w:left="5753" w:hanging="410"/>
      </w:pPr>
      <w:rPr>
        <w:rFonts w:hint="default"/>
      </w:rPr>
    </w:lvl>
    <w:lvl w:ilvl="6">
      <w:start w:val="0"/>
      <w:numFmt w:val="bullet"/>
      <w:lvlText w:val="•"/>
      <w:lvlJc w:val="left"/>
      <w:pPr>
        <w:ind w:left="6686" w:hanging="410"/>
      </w:pPr>
      <w:rPr>
        <w:rFonts w:hint="default"/>
      </w:rPr>
    </w:lvl>
    <w:lvl w:ilvl="7">
      <w:start w:val="0"/>
      <w:numFmt w:val="bullet"/>
      <w:lvlText w:val="•"/>
      <w:lvlJc w:val="left"/>
      <w:pPr>
        <w:ind w:left="7620" w:hanging="410"/>
      </w:pPr>
      <w:rPr>
        <w:rFonts w:hint="default"/>
      </w:rPr>
    </w:lvl>
    <w:lvl w:ilvl="8">
      <w:start w:val="0"/>
      <w:numFmt w:val="bullet"/>
      <w:lvlText w:val="•"/>
      <w:lvlJc w:val="left"/>
      <w:pPr>
        <w:ind w:left="8553" w:hanging="410"/>
      </w:pPr>
      <w:rPr>
        <w:rFonts w:hint="default"/>
      </w:rPr>
    </w:lvl>
  </w:abstractNum>
  <w:abstractNum w:abstractNumId="81">
    <w:multiLevelType w:val="hybridMultilevel"/>
    <w:lvl w:ilvl="0">
      <w:start w:val="2"/>
      <w:numFmt w:val="decimal"/>
      <w:lvlText w:val="(%1)"/>
      <w:lvlJc w:val="left"/>
      <w:pPr>
        <w:ind w:left="1655" w:hanging="396"/>
        <w:jc w:val="left"/>
      </w:pPr>
      <w:rPr>
        <w:rFonts w:hint="default"/>
        <w:w w:val="99"/>
      </w:rPr>
    </w:lvl>
    <w:lvl w:ilvl="1">
      <w:start w:val="0"/>
      <w:numFmt w:val="bullet"/>
      <w:lvlText w:val="•"/>
      <w:lvlJc w:val="left"/>
      <w:pPr>
        <w:ind w:left="2536" w:hanging="396"/>
      </w:pPr>
      <w:rPr>
        <w:rFonts w:hint="default"/>
      </w:rPr>
    </w:lvl>
    <w:lvl w:ilvl="2">
      <w:start w:val="0"/>
      <w:numFmt w:val="bullet"/>
      <w:lvlText w:val="•"/>
      <w:lvlJc w:val="left"/>
      <w:pPr>
        <w:ind w:left="3412" w:hanging="396"/>
      </w:pPr>
      <w:rPr>
        <w:rFonts w:hint="default"/>
      </w:rPr>
    </w:lvl>
    <w:lvl w:ilvl="3">
      <w:start w:val="0"/>
      <w:numFmt w:val="bullet"/>
      <w:lvlText w:val="•"/>
      <w:lvlJc w:val="left"/>
      <w:pPr>
        <w:ind w:left="4288" w:hanging="396"/>
      </w:pPr>
      <w:rPr>
        <w:rFonts w:hint="default"/>
      </w:rPr>
    </w:lvl>
    <w:lvl w:ilvl="4">
      <w:start w:val="0"/>
      <w:numFmt w:val="bullet"/>
      <w:lvlText w:val="•"/>
      <w:lvlJc w:val="left"/>
      <w:pPr>
        <w:ind w:left="5164" w:hanging="396"/>
      </w:pPr>
      <w:rPr>
        <w:rFonts w:hint="default"/>
      </w:rPr>
    </w:lvl>
    <w:lvl w:ilvl="5">
      <w:start w:val="0"/>
      <w:numFmt w:val="bullet"/>
      <w:lvlText w:val="•"/>
      <w:lvlJc w:val="left"/>
      <w:pPr>
        <w:ind w:left="6040" w:hanging="396"/>
      </w:pPr>
      <w:rPr>
        <w:rFonts w:hint="default"/>
      </w:rPr>
    </w:lvl>
    <w:lvl w:ilvl="6">
      <w:start w:val="0"/>
      <w:numFmt w:val="bullet"/>
      <w:lvlText w:val="•"/>
      <w:lvlJc w:val="left"/>
      <w:pPr>
        <w:ind w:left="6916" w:hanging="396"/>
      </w:pPr>
      <w:rPr>
        <w:rFonts w:hint="default"/>
      </w:rPr>
    </w:lvl>
    <w:lvl w:ilvl="7">
      <w:start w:val="0"/>
      <w:numFmt w:val="bullet"/>
      <w:lvlText w:val="•"/>
      <w:lvlJc w:val="left"/>
      <w:pPr>
        <w:ind w:left="7792" w:hanging="396"/>
      </w:pPr>
      <w:rPr>
        <w:rFonts w:hint="default"/>
      </w:rPr>
    </w:lvl>
    <w:lvl w:ilvl="8">
      <w:start w:val="0"/>
      <w:numFmt w:val="bullet"/>
      <w:lvlText w:val="•"/>
      <w:lvlJc w:val="left"/>
      <w:pPr>
        <w:ind w:left="8668" w:hanging="396"/>
      </w:pPr>
      <w:rPr>
        <w:rFonts w:hint="default"/>
      </w:rPr>
    </w:lvl>
  </w:abstractNum>
  <w:abstractNum w:abstractNumId="80">
    <w:multiLevelType w:val="hybridMultilevel"/>
    <w:lvl w:ilvl="0">
      <w:start w:val="1"/>
      <w:numFmt w:val="decimal"/>
      <w:lvlText w:val="%1."/>
      <w:lvlJc w:val="left"/>
      <w:pPr>
        <w:ind w:left="2015" w:hanging="353"/>
        <w:jc w:val="left"/>
      </w:pPr>
      <w:rPr>
        <w:rFonts w:hint="default" w:ascii="Times New Roman" w:hAnsi="Times New Roman" w:eastAsia="Times New Roman" w:cs="Times New Roman"/>
        <w:b w:val="0"/>
        <w:bCs w:val="0"/>
        <w:i w:val="0"/>
        <w:iCs w:val="0"/>
        <w:strike/>
        <w:color w:val="FF0000"/>
        <w:w w:val="100"/>
        <w:sz w:val="24"/>
        <w:szCs w:val="24"/>
      </w:rPr>
    </w:lvl>
    <w:lvl w:ilvl="1">
      <w:start w:val="1"/>
      <w:numFmt w:val="decimal"/>
      <w:lvlText w:val="%2."/>
      <w:lvlJc w:val="left"/>
      <w:pPr>
        <w:ind w:left="2375" w:hanging="533"/>
        <w:jc w:val="left"/>
      </w:pPr>
      <w:rPr>
        <w:rFonts w:hint="default"/>
        <w:spacing w:val="0"/>
        <w:w w:val="100"/>
      </w:rPr>
    </w:lvl>
    <w:lvl w:ilvl="2">
      <w:start w:val="0"/>
      <w:numFmt w:val="bullet"/>
      <w:lvlText w:val="•"/>
      <w:lvlJc w:val="left"/>
      <w:pPr>
        <w:ind w:left="3273" w:hanging="533"/>
      </w:pPr>
      <w:rPr>
        <w:rFonts w:hint="default"/>
      </w:rPr>
    </w:lvl>
    <w:lvl w:ilvl="3">
      <w:start w:val="0"/>
      <w:numFmt w:val="bullet"/>
      <w:lvlText w:val="•"/>
      <w:lvlJc w:val="left"/>
      <w:pPr>
        <w:ind w:left="4166" w:hanging="533"/>
      </w:pPr>
      <w:rPr>
        <w:rFonts w:hint="default"/>
      </w:rPr>
    </w:lvl>
    <w:lvl w:ilvl="4">
      <w:start w:val="0"/>
      <w:numFmt w:val="bullet"/>
      <w:lvlText w:val="•"/>
      <w:lvlJc w:val="left"/>
      <w:pPr>
        <w:ind w:left="5060" w:hanging="533"/>
      </w:pPr>
      <w:rPr>
        <w:rFonts w:hint="default"/>
      </w:rPr>
    </w:lvl>
    <w:lvl w:ilvl="5">
      <w:start w:val="0"/>
      <w:numFmt w:val="bullet"/>
      <w:lvlText w:val="•"/>
      <w:lvlJc w:val="left"/>
      <w:pPr>
        <w:ind w:left="5953" w:hanging="533"/>
      </w:pPr>
      <w:rPr>
        <w:rFonts w:hint="default"/>
      </w:rPr>
    </w:lvl>
    <w:lvl w:ilvl="6">
      <w:start w:val="0"/>
      <w:numFmt w:val="bullet"/>
      <w:lvlText w:val="•"/>
      <w:lvlJc w:val="left"/>
      <w:pPr>
        <w:ind w:left="6846" w:hanging="533"/>
      </w:pPr>
      <w:rPr>
        <w:rFonts w:hint="default"/>
      </w:rPr>
    </w:lvl>
    <w:lvl w:ilvl="7">
      <w:start w:val="0"/>
      <w:numFmt w:val="bullet"/>
      <w:lvlText w:val="•"/>
      <w:lvlJc w:val="left"/>
      <w:pPr>
        <w:ind w:left="7740" w:hanging="533"/>
      </w:pPr>
      <w:rPr>
        <w:rFonts w:hint="default"/>
      </w:rPr>
    </w:lvl>
    <w:lvl w:ilvl="8">
      <w:start w:val="0"/>
      <w:numFmt w:val="bullet"/>
      <w:lvlText w:val="•"/>
      <w:lvlJc w:val="left"/>
      <w:pPr>
        <w:ind w:left="8633" w:hanging="533"/>
      </w:pPr>
      <w:rPr>
        <w:rFonts w:hint="default"/>
      </w:rPr>
    </w:lvl>
  </w:abstractNum>
  <w:abstractNum w:abstractNumId="79">
    <w:multiLevelType w:val="hybridMultilevel"/>
    <w:lvl w:ilvl="0">
      <w:start w:val="1"/>
      <w:numFmt w:val="decimal"/>
      <w:lvlText w:val="(%1)"/>
      <w:lvlJc w:val="left"/>
      <w:pPr>
        <w:ind w:left="1655" w:hanging="48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36" w:hanging="489"/>
      </w:pPr>
      <w:rPr>
        <w:rFonts w:hint="default"/>
      </w:rPr>
    </w:lvl>
    <w:lvl w:ilvl="2">
      <w:start w:val="0"/>
      <w:numFmt w:val="bullet"/>
      <w:lvlText w:val="•"/>
      <w:lvlJc w:val="left"/>
      <w:pPr>
        <w:ind w:left="3412" w:hanging="489"/>
      </w:pPr>
      <w:rPr>
        <w:rFonts w:hint="default"/>
      </w:rPr>
    </w:lvl>
    <w:lvl w:ilvl="3">
      <w:start w:val="0"/>
      <w:numFmt w:val="bullet"/>
      <w:lvlText w:val="•"/>
      <w:lvlJc w:val="left"/>
      <w:pPr>
        <w:ind w:left="4288" w:hanging="489"/>
      </w:pPr>
      <w:rPr>
        <w:rFonts w:hint="default"/>
      </w:rPr>
    </w:lvl>
    <w:lvl w:ilvl="4">
      <w:start w:val="0"/>
      <w:numFmt w:val="bullet"/>
      <w:lvlText w:val="•"/>
      <w:lvlJc w:val="left"/>
      <w:pPr>
        <w:ind w:left="5164" w:hanging="489"/>
      </w:pPr>
      <w:rPr>
        <w:rFonts w:hint="default"/>
      </w:rPr>
    </w:lvl>
    <w:lvl w:ilvl="5">
      <w:start w:val="0"/>
      <w:numFmt w:val="bullet"/>
      <w:lvlText w:val="•"/>
      <w:lvlJc w:val="left"/>
      <w:pPr>
        <w:ind w:left="6040" w:hanging="489"/>
      </w:pPr>
      <w:rPr>
        <w:rFonts w:hint="default"/>
      </w:rPr>
    </w:lvl>
    <w:lvl w:ilvl="6">
      <w:start w:val="0"/>
      <w:numFmt w:val="bullet"/>
      <w:lvlText w:val="•"/>
      <w:lvlJc w:val="left"/>
      <w:pPr>
        <w:ind w:left="6916" w:hanging="489"/>
      </w:pPr>
      <w:rPr>
        <w:rFonts w:hint="default"/>
      </w:rPr>
    </w:lvl>
    <w:lvl w:ilvl="7">
      <w:start w:val="0"/>
      <w:numFmt w:val="bullet"/>
      <w:lvlText w:val="•"/>
      <w:lvlJc w:val="left"/>
      <w:pPr>
        <w:ind w:left="7792" w:hanging="489"/>
      </w:pPr>
      <w:rPr>
        <w:rFonts w:hint="default"/>
      </w:rPr>
    </w:lvl>
    <w:lvl w:ilvl="8">
      <w:start w:val="0"/>
      <w:numFmt w:val="bullet"/>
      <w:lvlText w:val="•"/>
      <w:lvlJc w:val="left"/>
      <w:pPr>
        <w:ind w:left="8668" w:hanging="489"/>
      </w:pPr>
      <w:rPr>
        <w:rFonts w:hint="default"/>
      </w:rPr>
    </w:lvl>
  </w:abstractNum>
  <w:abstractNum w:abstractNumId="78">
    <w:multiLevelType w:val="hybridMultilevel"/>
    <w:lvl w:ilvl="0">
      <w:start w:val="1"/>
      <w:numFmt w:val="upperLetter"/>
      <w:lvlText w:val="(%1)"/>
      <w:lvlJc w:val="left"/>
      <w:pPr>
        <w:ind w:left="1300" w:hanging="521"/>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521" w:hanging="506"/>
        <w:jc w:val="left"/>
      </w:pPr>
      <w:rPr>
        <w:rFonts w:hint="default" w:ascii="Times New Roman" w:hAnsi="Times New Roman" w:eastAsia="Times New Roman" w:cs="Times New Roman"/>
        <w:b w:val="0"/>
        <w:bCs w:val="0"/>
        <w:i w:val="0"/>
        <w:iCs w:val="0"/>
        <w:spacing w:val="-3"/>
        <w:w w:val="99"/>
        <w:sz w:val="24"/>
        <w:szCs w:val="24"/>
      </w:rPr>
    </w:lvl>
    <w:lvl w:ilvl="2">
      <w:start w:val="1"/>
      <w:numFmt w:val="decimal"/>
      <w:lvlText w:val="%3."/>
      <w:lvlJc w:val="left"/>
      <w:pPr>
        <w:ind w:left="2795" w:hanging="420"/>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752" w:hanging="420"/>
      </w:pPr>
      <w:rPr>
        <w:rFonts w:hint="default"/>
      </w:rPr>
    </w:lvl>
    <w:lvl w:ilvl="4">
      <w:start w:val="0"/>
      <w:numFmt w:val="bullet"/>
      <w:lvlText w:val="•"/>
      <w:lvlJc w:val="left"/>
      <w:pPr>
        <w:ind w:left="4705" w:hanging="420"/>
      </w:pPr>
      <w:rPr>
        <w:rFonts w:hint="default"/>
      </w:rPr>
    </w:lvl>
    <w:lvl w:ilvl="5">
      <w:start w:val="0"/>
      <w:numFmt w:val="bullet"/>
      <w:lvlText w:val="•"/>
      <w:lvlJc w:val="left"/>
      <w:pPr>
        <w:ind w:left="5657" w:hanging="420"/>
      </w:pPr>
      <w:rPr>
        <w:rFonts w:hint="default"/>
      </w:rPr>
    </w:lvl>
    <w:lvl w:ilvl="6">
      <w:start w:val="0"/>
      <w:numFmt w:val="bullet"/>
      <w:lvlText w:val="•"/>
      <w:lvlJc w:val="left"/>
      <w:pPr>
        <w:ind w:left="6610" w:hanging="420"/>
      </w:pPr>
      <w:rPr>
        <w:rFonts w:hint="default"/>
      </w:rPr>
    </w:lvl>
    <w:lvl w:ilvl="7">
      <w:start w:val="0"/>
      <w:numFmt w:val="bullet"/>
      <w:lvlText w:val="•"/>
      <w:lvlJc w:val="left"/>
      <w:pPr>
        <w:ind w:left="7562" w:hanging="420"/>
      </w:pPr>
      <w:rPr>
        <w:rFonts w:hint="default"/>
      </w:rPr>
    </w:lvl>
    <w:lvl w:ilvl="8">
      <w:start w:val="0"/>
      <w:numFmt w:val="bullet"/>
      <w:lvlText w:val="•"/>
      <w:lvlJc w:val="left"/>
      <w:pPr>
        <w:ind w:left="8515" w:hanging="420"/>
      </w:pPr>
      <w:rPr>
        <w:rFonts w:hint="default"/>
      </w:rPr>
    </w:lvl>
  </w:abstractNum>
  <w:abstractNum w:abstractNumId="77">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680" w:hanging="514"/>
      </w:pPr>
      <w:rPr>
        <w:rFonts w:hint="default"/>
      </w:rPr>
    </w:lvl>
    <w:lvl w:ilvl="2">
      <w:start w:val="0"/>
      <w:numFmt w:val="bullet"/>
      <w:lvlText w:val="•"/>
      <w:lvlJc w:val="left"/>
      <w:pPr>
        <w:ind w:left="3540" w:hanging="514"/>
      </w:pPr>
      <w:rPr>
        <w:rFonts w:hint="default"/>
      </w:rPr>
    </w:lvl>
    <w:lvl w:ilvl="3">
      <w:start w:val="0"/>
      <w:numFmt w:val="bullet"/>
      <w:lvlText w:val="•"/>
      <w:lvlJc w:val="left"/>
      <w:pPr>
        <w:ind w:left="4400" w:hanging="514"/>
      </w:pPr>
      <w:rPr>
        <w:rFonts w:hint="default"/>
      </w:rPr>
    </w:lvl>
    <w:lvl w:ilvl="4">
      <w:start w:val="0"/>
      <w:numFmt w:val="bullet"/>
      <w:lvlText w:val="•"/>
      <w:lvlJc w:val="left"/>
      <w:pPr>
        <w:ind w:left="5260" w:hanging="514"/>
      </w:pPr>
      <w:rPr>
        <w:rFonts w:hint="default"/>
      </w:rPr>
    </w:lvl>
    <w:lvl w:ilvl="5">
      <w:start w:val="0"/>
      <w:numFmt w:val="bullet"/>
      <w:lvlText w:val="•"/>
      <w:lvlJc w:val="left"/>
      <w:pPr>
        <w:ind w:left="6120" w:hanging="514"/>
      </w:pPr>
      <w:rPr>
        <w:rFonts w:hint="default"/>
      </w:rPr>
    </w:lvl>
    <w:lvl w:ilvl="6">
      <w:start w:val="0"/>
      <w:numFmt w:val="bullet"/>
      <w:lvlText w:val="•"/>
      <w:lvlJc w:val="left"/>
      <w:pPr>
        <w:ind w:left="6980" w:hanging="514"/>
      </w:pPr>
      <w:rPr>
        <w:rFonts w:hint="default"/>
      </w:rPr>
    </w:lvl>
    <w:lvl w:ilvl="7">
      <w:start w:val="0"/>
      <w:numFmt w:val="bullet"/>
      <w:lvlText w:val="•"/>
      <w:lvlJc w:val="left"/>
      <w:pPr>
        <w:ind w:left="7840" w:hanging="514"/>
      </w:pPr>
      <w:rPr>
        <w:rFonts w:hint="default"/>
      </w:rPr>
    </w:lvl>
    <w:lvl w:ilvl="8">
      <w:start w:val="0"/>
      <w:numFmt w:val="bullet"/>
      <w:lvlText w:val="•"/>
      <w:lvlJc w:val="left"/>
      <w:pPr>
        <w:ind w:left="8700" w:hanging="514"/>
      </w:pPr>
      <w:rPr>
        <w:rFonts w:hint="default"/>
      </w:rPr>
    </w:lvl>
  </w:abstractNum>
  <w:abstractNum w:abstractNumId="76">
    <w:multiLevelType w:val="hybridMultilevel"/>
    <w:lvl w:ilvl="0">
      <w:start w:val="1"/>
      <w:numFmt w:val="upperLetter"/>
      <w:lvlText w:val="(%1)"/>
      <w:lvlJc w:val="left"/>
      <w:pPr>
        <w:ind w:left="1300" w:hanging="502"/>
        <w:jc w:val="left"/>
      </w:pPr>
      <w:rPr>
        <w:rFonts w:hint="default" w:ascii="Times New Roman" w:hAnsi="Times New Roman" w:eastAsia="Times New Roman" w:cs="Times New Roman"/>
        <w:b/>
        <w:bCs/>
        <w:i w:val="0"/>
        <w:iCs w:val="0"/>
        <w:color w:val="0000FF"/>
        <w:spacing w:val="-3"/>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bCs/>
        <w:i w:val="0"/>
        <w:iCs w:val="0"/>
        <w:color w:val="0000FF"/>
        <w:w w:val="99"/>
        <w:sz w:val="24"/>
        <w:szCs w:val="24"/>
      </w:rPr>
    </w:lvl>
    <w:lvl w:ilvl="2">
      <w:start w:val="1"/>
      <w:numFmt w:val="lowerLetter"/>
      <w:lvlText w:val="(%3)"/>
      <w:lvlJc w:val="left"/>
      <w:pPr>
        <w:ind w:left="2015" w:hanging="430"/>
        <w:jc w:val="left"/>
      </w:pPr>
      <w:rPr>
        <w:rFonts w:hint="default" w:ascii="Times New Roman" w:hAnsi="Times New Roman" w:eastAsia="Times New Roman" w:cs="Times New Roman"/>
        <w:b/>
        <w:bCs/>
        <w:i w:val="0"/>
        <w:iCs w:val="0"/>
        <w:color w:val="0000FF"/>
        <w:w w:val="99"/>
        <w:sz w:val="24"/>
        <w:szCs w:val="24"/>
      </w:rPr>
    </w:lvl>
    <w:lvl w:ilvl="3">
      <w:start w:val="1"/>
      <w:numFmt w:val="decimal"/>
      <w:lvlText w:val="%4."/>
      <w:lvlJc w:val="left"/>
      <w:pPr>
        <w:ind w:left="2735" w:hanging="360"/>
        <w:jc w:val="left"/>
      </w:pPr>
      <w:rPr>
        <w:rFonts w:hint="default" w:ascii="Times New Roman" w:hAnsi="Times New Roman" w:eastAsia="Times New Roman" w:cs="Times New Roman"/>
        <w:b/>
        <w:bCs/>
        <w:i w:val="0"/>
        <w:iCs w:val="0"/>
        <w:color w:val="0000FF"/>
        <w:spacing w:val="0"/>
        <w:w w:val="100"/>
        <w:sz w:val="24"/>
        <w:szCs w:val="24"/>
      </w:rPr>
    </w:lvl>
    <w:lvl w:ilvl="4">
      <w:start w:val="0"/>
      <w:numFmt w:val="bullet"/>
      <w:lvlText w:val="•"/>
      <w:lvlJc w:val="left"/>
      <w:pPr>
        <w:ind w:left="2740" w:hanging="360"/>
      </w:pPr>
      <w:rPr>
        <w:rFonts w:hint="default"/>
      </w:rPr>
    </w:lvl>
    <w:lvl w:ilvl="5">
      <w:start w:val="0"/>
      <w:numFmt w:val="bullet"/>
      <w:lvlText w:val="•"/>
      <w:lvlJc w:val="left"/>
      <w:pPr>
        <w:ind w:left="4020" w:hanging="360"/>
      </w:pPr>
      <w:rPr>
        <w:rFonts w:hint="default"/>
      </w:rPr>
    </w:lvl>
    <w:lvl w:ilvl="6">
      <w:start w:val="0"/>
      <w:numFmt w:val="bullet"/>
      <w:lvlText w:val="•"/>
      <w:lvlJc w:val="left"/>
      <w:pPr>
        <w:ind w:left="5300" w:hanging="360"/>
      </w:pPr>
      <w:rPr>
        <w:rFonts w:hint="default"/>
      </w:rPr>
    </w:lvl>
    <w:lvl w:ilvl="7">
      <w:start w:val="0"/>
      <w:numFmt w:val="bullet"/>
      <w:lvlText w:val="•"/>
      <w:lvlJc w:val="left"/>
      <w:pPr>
        <w:ind w:left="6580" w:hanging="360"/>
      </w:pPr>
      <w:rPr>
        <w:rFonts w:hint="default"/>
      </w:rPr>
    </w:lvl>
    <w:lvl w:ilvl="8">
      <w:start w:val="0"/>
      <w:numFmt w:val="bullet"/>
      <w:lvlText w:val="•"/>
      <w:lvlJc w:val="left"/>
      <w:pPr>
        <w:ind w:left="7860" w:hanging="360"/>
      </w:pPr>
      <w:rPr>
        <w:rFonts w:hint="default"/>
      </w:rPr>
    </w:lvl>
  </w:abstractNum>
  <w:abstractNum w:abstractNumId="75">
    <w:multiLevelType w:val="hybridMultilevel"/>
    <w:lvl w:ilvl="0">
      <w:start w:val="1"/>
      <w:numFmt w:val="upperLetter"/>
      <w:lvlText w:val="(%1)"/>
      <w:lvlJc w:val="left"/>
      <w:pPr>
        <w:ind w:left="1300" w:hanging="471"/>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39"/>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20" w:hanging="439"/>
      </w:pPr>
      <w:rPr>
        <w:rFonts w:hint="default"/>
      </w:rPr>
    </w:lvl>
    <w:lvl w:ilvl="3">
      <w:start w:val="0"/>
      <w:numFmt w:val="bullet"/>
      <w:lvlText w:val="•"/>
      <w:lvlJc w:val="left"/>
      <w:pPr>
        <w:ind w:left="3157" w:hanging="439"/>
      </w:pPr>
      <w:rPr>
        <w:rFonts w:hint="default"/>
      </w:rPr>
    </w:lvl>
    <w:lvl w:ilvl="4">
      <w:start w:val="0"/>
      <w:numFmt w:val="bullet"/>
      <w:lvlText w:val="•"/>
      <w:lvlJc w:val="left"/>
      <w:pPr>
        <w:ind w:left="4195" w:hanging="439"/>
      </w:pPr>
      <w:rPr>
        <w:rFonts w:hint="default"/>
      </w:rPr>
    </w:lvl>
    <w:lvl w:ilvl="5">
      <w:start w:val="0"/>
      <w:numFmt w:val="bullet"/>
      <w:lvlText w:val="•"/>
      <w:lvlJc w:val="left"/>
      <w:pPr>
        <w:ind w:left="5232" w:hanging="439"/>
      </w:pPr>
      <w:rPr>
        <w:rFonts w:hint="default"/>
      </w:rPr>
    </w:lvl>
    <w:lvl w:ilvl="6">
      <w:start w:val="0"/>
      <w:numFmt w:val="bullet"/>
      <w:lvlText w:val="•"/>
      <w:lvlJc w:val="left"/>
      <w:pPr>
        <w:ind w:left="6270" w:hanging="439"/>
      </w:pPr>
      <w:rPr>
        <w:rFonts w:hint="default"/>
      </w:rPr>
    </w:lvl>
    <w:lvl w:ilvl="7">
      <w:start w:val="0"/>
      <w:numFmt w:val="bullet"/>
      <w:lvlText w:val="•"/>
      <w:lvlJc w:val="left"/>
      <w:pPr>
        <w:ind w:left="7307" w:hanging="439"/>
      </w:pPr>
      <w:rPr>
        <w:rFonts w:hint="default"/>
      </w:rPr>
    </w:lvl>
    <w:lvl w:ilvl="8">
      <w:start w:val="0"/>
      <w:numFmt w:val="bullet"/>
      <w:lvlText w:val="•"/>
      <w:lvlJc w:val="left"/>
      <w:pPr>
        <w:ind w:left="8345" w:hanging="439"/>
      </w:pPr>
      <w:rPr>
        <w:rFonts w:hint="default"/>
      </w:rPr>
    </w:lvl>
  </w:abstractNum>
  <w:abstractNum w:abstractNumId="74">
    <w:multiLevelType w:val="hybridMultilevel"/>
    <w:lvl w:ilvl="0">
      <w:start w:val="1"/>
      <w:numFmt w:val="upperLetter"/>
      <w:lvlText w:val="(%1)"/>
      <w:lvlJc w:val="left"/>
      <w:pPr>
        <w:ind w:left="1300" w:hanging="542"/>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1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15" w:hanging="605"/>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157" w:hanging="605"/>
      </w:pPr>
      <w:rPr>
        <w:rFonts w:hint="default"/>
      </w:rPr>
    </w:lvl>
    <w:lvl w:ilvl="4">
      <w:start w:val="0"/>
      <w:numFmt w:val="bullet"/>
      <w:lvlText w:val="•"/>
      <w:lvlJc w:val="left"/>
      <w:pPr>
        <w:ind w:left="4195" w:hanging="605"/>
      </w:pPr>
      <w:rPr>
        <w:rFonts w:hint="default"/>
      </w:rPr>
    </w:lvl>
    <w:lvl w:ilvl="5">
      <w:start w:val="0"/>
      <w:numFmt w:val="bullet"/>
      <w:lvlText w:val="•"/>
      <w:lvlJc w:val="left"/>
      <w:pPr>
        <w:ind w:left="5232" w:hanging="605"/>
      </w:pPr>
      <w:rPr>
        <w:rFonts w:hint="default"/>
      </w:rPr>
    </w:lvl>
    <w:lvl w:ilvl="6">
      <w:start w:val="0"/>
      <w:numFmt w:val="bullet"/>
      <w:lvlText w:val="•"/>
      <w:lvlJc w:val="left"/>
      <w:pPr>
        <w:ind w:left="6270" w:hanging="605"/>
      </w:pPr>
      <w:rPr>
        <w:rFonts w:hint="default"/>
      </w:rPr>
    </w:lvl>
    <w:lvl w:ilvl="7">
      <w:start w:val="0"/>
      <w:numFmt w:val="bullet"/>
      <w:lvlText w:val="•"/>
      <w:lvlJc w:val="left"/>
      <w:pPr>
        <w:ind w:left="7307" w:hanging="605"/>
      </w:pPr>
      <w:rPr>
        <w:rFonts w:hint="default"/>
      </w:rPr>
    </w:lvl>
    <w:lvl w:ilvl="8">
      <w:start w:val="0"/>
      <w:numFmt w:val="bullet"/>
      <w:lvlText w:val="•"/>
      <w:lvlJc w:val="left"/>
      <w:pPr>
        <w:ind w:left="8345" w:hanging="605"/>
      </w:pPr>
      <w:rPr>
        <w:rFonts w:hint="default"/>
      </w:rPr>
    </w:lvl>
  </w:abstractNum>
  <w:abstractNum w:abstractNumId="73">
    <w:multiLevelType w:val="hybridMultilevel"/>
    <w:lvl w:ilvl="0">
      <w:start w:val="1"/>
      <w:numFmt w:val="upperLetter"/>
      <w:lvlText w:val="(%1)"/>
      <w:lvlJc w:val="left"/>
      <w:pPr>
        <w:ind w:left="1300" w:hanging="460"/>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12" w:hanging="460"/>
      </w:pPr>
      <w:rPr>
        <w:rFonts w:hint="default"/>
      </w:rPr>
    </w:lvl>
    <w:lvl w:ilvl="2">
      <w:start w:val="0"/>
      <w:numFmt w:val="bullet"/>
      <w:lvlText w:val="•"/>
      <w:lvlJc w:val="left"/>
      <w:pPr>
        <w:ind w:left="3124" w:hanging="460"/>
      </w:pPr>
      <w:rPr>
        <w:rFonts w:hint="default"/>
      </w:rPr>
    </w:lvl>
    <w:lvl w:ilvl="3">
      <w:start w:val="0"/>
      <w:numFmt w:val="bullet"/>
      <w:lvlText w:val="•"/>
      <w:lvlJc w:val="left"/>
      <w:pPr>
        <w:ind w:left="4036" w:hanging="460"/>
      </w:pPr>
      <w:rPr>
        <w:rFonts w:hint="default"/>
      </w:rPr>
    </w:lvl>
    <w:lvl w:ilvl="4">
      <w:start w:val="0"/>
      <w:numFmt w:val="bullet"/>
      <w:lvlText w:val="•"/>
      <w:lvlJc w:val="left"/>
      <w:pPr>
        <w:ind w:left="4948" w:hanging="460"/>
      </w:pPr>
      <w:rPr>
        <w:rFonts w:hint="default"/>
      </w:rPr>
    </w:lvl>
    <w:lvl w:ilvl="5">
      <w:start w:val="0"/>
      <w:numFmt w:val="bullet"/>
      <w:lvlText w:val="•"/>
      <w:lvlJc w:val="left"/>
      <w:pPr>
        <w:ind w:left="5860" w:hanging="460"/>
      </w:pPr>
      <w:rPr>
        <w:rFonts w:hint="default"/>
      </w:rPr>
    </w:lvl>
    <w:lvl w:ilvl="6">
      <w:start w:val="0"/>
      <w:numFmt w:val="bullet"/>
      <w:lvlText w:val="•"/>
      <w:lvlJc w:val="left"/>
      <w:pPr>
        <w:ind w:left="6772" w:hanging="460"/>
      </w:pPr>
      <w:rPr>
        <w:rFonts w:hint="default"/>
      </w:rPr>
    </w:lvl>
    <w:lvl w:ilvl="7">
      <w:start w:val="0"/>
      <w:numFmt w:val="bullet"/>
      <w:lvlText w:val="•"/>
      <w:lvlJc w:val="left"/>
      <w:pPr>
        <w:ind w:left="7684" w:hanging="460"/>
      </w:pPr>
      <w:rPr>
        <w:rFonts w:hint="default"/>
      </w:rPr>
    </w:lvl>
    <w:lvl w:ilvl="8">
      <w:start w:val="0"/>
      <w:numFmt w:val="bullet"/>
      <w:lvlText w:val="•"/>
      <w:lvlJc w:val="left"/>
      <w:pPr>
        <w:ind w:left="8596" w:hanging="460"/>
      </w:pPr>
      <w:rPr>
        <w:rFonts w:hint="default"/>
      </w:rPr>
    </w:lvl>
  </w:abstractNum>
  <w:abstractNum w:abstractNumId="72">
    <w:multiLevelType w:val="hybridMultilevel"/>
    <w:lvl w:ilvl="0">
      <w:start w:val="560"/>
      <w:numFmt w:val="decimal"/>
      <w:lvlText w:val="%0.%1"/>
      <w:lvlJc w:val="left"/>
      <w:pPr>
        <w:ind w:left="881" w:hanging="781"/>
        <w:jc w:val="left"/>
      </w:pPr>
      <w:rPr>
        <w:rFonts w:hint="default"/>
        <w:w w:val="100"/>
      </w:rPr>
    </w:lvl>
    <w:lvl w:ilvl="1">
      <w:start w:val="1"/>
      <w:numFmt w:val="upperLetter"/>
      <w:lvlText w:val="(%2)"/>
      <w:lvlJc w:val="left"/>
      <w:pPr>
        <w:ind w:left="1300" w:hanging="492"/>
        <w:jc w:val="left"/>
      </w:pPr>
      <w:rPr>
        <w:rFonts w:hint="default"/>
        <w:w w:val="99"/>
      </w:rPr>
    </w:lvl>
    <w:lvl w:ilvl="2">
      <w:start w:val="1"/>
      <w:numFmt w:val="decimal"/>
      <w:lvlText w:val="(%3)"/>
      <w:lvlJc w:val="left"/>
      <w:pPr>
        <w:ind w:left="1655" w:hanging="572"/>
        <w:jc w:val="left"/>
      </w:pPr>
      <w:rPr>
        <w:rFonts w:hint="default" w:ascii="Times New Roman" w:hAnsi="Times New Roman" w:eastAsia="Times New Roman" w:cs="Times New Roman"/>
        <w:b w:val="0"/>
        <w:bCs w:val="0"/>
        <w:i w:val="0"/>
        <w:iCs w:val="0"/>
        <w:spacing w:val="0"/>
        <w:w w:val="99"/>
        <w:sz w:val="24"/>
        <w:szCs w:val="24"/>
      </w:rPr>
    </w:lvl>
    <w:lvl w:ilvl="3">
      <w:start w:val="0"/>
      <w:numFmt w:val="bullet"/>
      <w:lvlText w:val="•"/>
      <w:lvlJc w:val="left"/>
      <w:pPr>
        <w:ind w:left="2755" w:hanging="572"/>
      </w:pPr>
      <w:rPr>
        <w:rFonts w:hint="default"/>
      </w:rPr>
    </w:lvl>
    <w:lvl w:ilvl="4">
      <w:start w:val="0"/>
      <w:numFmt w:val="bullet"/>
      <w:lvlText w:val="•"/>
      <w:lvlJc w:val="left"/>
      <w:pPr>
        <w:ind w:left="3850" w:hanging="572"/>
      </w:pPr>
      <w:rPr>
        <w:rFonts w:hint="default"/>
      </w:rPr>
    </w:lvl>
    <w:lvl w:ilvl="5">
      <w:start w:val="0"/>
      <w:numFmt w:val="bullet"/>
      <w:lvlText w:val="•"/>
      <w:lvlJc w:val="left"/>
      <w:pPr>
        <w:ind w:left="4945" w:hanging="572"/>
      </w:pPr>
      <w:rPr>
        <w:rFonts w:hint="default"/>
      </w:rPr>
    </w:lvl>
    <w:lvl w:ilvl="6">
      <w:start w:val="0"/>
      <w:numFmt w:val="bullet"/>
      <w:lvlText w:val="•"/>
      <w:lvlJc w:val="left"/>
      <w:pPr>
        <w:ind w:left="6040" w:hanging="572"/>
      </w:pPr>
      <w:rPr>
        <w:rFonts w:hint="default"/>
      </w:rPr>
    </w:lvl>
    <w:lvl w:ilvl="7">
      <w:start w:val="0"/>
      <w:numFmt w:val="bullet"/>
      <w:lvlText w:val="•"/>
      <w:lvlJc w:val="left"/>
      <w:pPr>
        <w:ind w:left="7135" w:hanging="572"/>
      </w:pPr>
      <w:rPr>
        <w:rFonts w:hint="default"/>
      </w:rPr>
    </w:lvl>
    <w:lvl w:ilvl="8">
      <w:start w:val="0"/>
      <w:numFmt w:val="bullet"/>
      <w:lvlText w:val="•"/>
      <w:lvlJc w:val="left"/>
      <w:pPr>
        <w:ind w:left="8230" w:hanging="572"/>
      </w:pPr>
      <w:rPr>
        <w:rFonts w:hint="default"/>
      </w:rPr>
    </w:lvl>
  </w:abstractNum>
  <w:abstractNum w:abstractNumId="71">
    <w:multiLevelType w:val="hybridMultilevel"/>
    <w:lvl w:ilvl="0">
      <w:start w:val="1"/>
      <w:numFmt w:val="upperLetter"/>
      <w:lvlText w:val="(%1)"/>
      <w:lvlJc w:val="left"/>
      <w:pPr>
        <w:ind w:left="1300" w:hanging="476"/>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12" w:hanging="476"/>
      </w:pPr>
      <w:rPr>
        <w:rFonts w:hint="default"/>
      </w:rPr>
    </w:lvl>
    <w:lvl w:ilvl="2">
      <w:start w:val="0"/>
      <w:numFmt w:val="bullet"/>
      <w:lvlText w:val="•"/>
      <w:lvlJc w:val="left"/>
      <w:pPr>
        <w:ind w:left="3124" w:hanging="476"/>
      </w:pPr>
      <w:rPr>
        <w:rFonts w:hint="default"/>
      </w:rPr>
    </w:lvl>
    <w:lvl w:ilvl="3">
      <w:start w:val="0"/>
      <w:numFmt w:val="bullet"/>
      <w:lvlText w:val="•"/>
      <w:lvlJc w:val="left"/>
      <w:pPr>
        <w:ind w:left="4036" w:hanging="476"/>
      </w:pPr>
      <w:rPr>
        <w:rFonts w:hint="default"/>
      </w:rPr>
    </w:lvl>
    <w:lvl w:ilvl="4">
      <w:start w:val="0"/>
      <w:numFmt w:val="bullet"/>
      <w:lvlText w:val="•"/>
      <w:lvlJc w:val="left"/>
      <w:pPr>
        <w:ind w:left="4948" w:hanging="476"/>
      </w:pPr>
      <w:rPr>
        <w:rFonts w:hint="default"/>
      </w:rPr>
    </w:lvl>
    <w:lvl w:ilvl="5">
      <w:start w:val="0"/>
      <w:numFmt w:val="bullet"/>
      <w:lvlText w:val="•"/>
      <w:lvlJc w:val="left"/>
      <w:pPr>
        <w:ind w:left="5860" w:hanging="476"/>
      </w:pPr>
      <w:rPr>
        <w:rFonts w:hint="default"/>
      </w:rPr>
    </w:lvl>
    <w:lvl w:ilvl="6">
      <w:start w:val="0"/>
      <w:numFmt w:val="bullet"/>
      <w:lvlText w:val="•"/>
      <w:lvlJc w:val="left"/>
      <w:pPr>
        <w:ind w:left="6772" w:hanging="476"/>
      </w:pPr>
      <w:rPr>
        <w:rFonts w:hint="default"/>
      </w:rPr>
    </w:lvl>
    <w:lvl w:ilvl="7">
      <w:start w:val="0"/>
      <w:numFmt w:val="bullet"/>
      <w:lvlText w:val="•"/>
      <w:lvlJc w:val="left"/>
      <w:pPr>
        <w:ind w:left="7684" w:hanging="476"/>
      </w:pPr>
      <w:rPr>
        <w:rFonts w:hint="default"/>
      </w:rPr>
    </w:lvl>
    <w:lvl w:ilvl="8">
      <w:start w:val="0"/>
      <w:numFmt w:val="bullet"/>
      <w:lvlText w:val="•"/>
      <w:lvlJc w:val="left"/>
      <w:pPr>
        <w:ind w:left="8596" w:hanging="476"/>
      </w:pPr>
      <w:rPr>
        <w:rFonts w:hint="default"/>
      </w:rPr>
    </w:lvl>
  </w:abstractNum>
  <w:abstractNum w:abstractNumId="70">
    <w:multiLevelType w:val="hybridMultilevel"/>
    <w:lvl w:ilvl="0">
      <w:start w:val="1"/>
      <w:numFmt w:val="upperLetter"/>
      <w:lvlText w:val="(%1)"/>
      <w:lvlJc w:val="left"/>
      <w:pPr>
        <w:ind w:left="1300" w:hanging="569"/>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12" w:hanging="569"/>
      </w:pPr>
      <w:rPr>
        <w:rFonts w:hint="default"/>
      </w:rPr>
    </w:lvl>
    <w:lvl w:ilvl="2">
      <w:start w:val="0"/>
      <w:numFmt w:val="bullet"/>
      <w:lvlText w:val="•"/>
      <w:lvlJc w:val="left"/>
      <w:pPr>
        <w:ind w:left="3124" w:hanging="569"/>
      </w:pPr>
      <w:rPr>
        <w:rFonts w:hint="default"/>
      </w:rPr>
    </w:lvl>
    <w:lvl w:ilvl="3">
      <w:start w:val="0"/>
      <w:numFmt w:val="bullet"/>
      <w:lvlText w:val="•"/>
      <w:lvlJc w:val="left"/>
      <w:pPr>
        <w:ind w:left="4036" w:hanging="569"/>
      </w:pPr>
      <w:rPr>
        <w:rFonts w:hint="default"/>
      </w:rPr>
    </w:lvl>
    <w:lvl w:ilvl="4">
      <w:start w:val="0"/>
      <w:numFmt w:val="bullet"/>
      <w:lvlText w:val="•"/>
      <w:lvlJc w:val="left"/>
      <w:pPr>
        <w:ind w:left="4948" w:hanging="569"/>
      </w:pPr>
      <w:rPr>
        <w:rFonts w:hint="default"/>
      </w:rPr>
    </w:lvl>
    <w:lvl w:ilvl="5">
      <w:start w:val="0"/>
      <w:numFmt w:val="bullet"/>
      <w:lvlText w:val="•"/>
      <w:lvlJc w:val="left"/>
      <w:pPr>
        <w:ind w:left="5860" w:hanging="569"/>
      </w:pPr>
      <w:rPr>
        <w:rFonts w:hint="default"/>
      </w:rPr>
    </w:lvl>
    <w:lvl w:ilvl="6">
      <w:start w:val="0"/>
      <w:numFmt w:val="bullet"/>
      <w:lvlText w:val="•"/>
      <w:lvlJc w:val="left"/>
      <w:pPr>
        <w:ind w:left="6772" w:hanging="569"/>
      </w:pPr>
      <w:rPr>
        <w:rFonts w:hint="default"/>
      </w:rPr>
    </w:lvl>
    <w:lvl w:ilvl="7">
      <w:start w:val="0"/>
      <w:numFmt w:val="bullet"/>
      <w:lvlText w:val="•"/>
      <w:lvlJc w:val="left"/>
      <w:pPr>
        <w:ind w:left="7684" w:hanging="569"/>
      </w:pPr>
      <w:rPr>
        <w:rFonts w:hint="default"/>
      </w:rPr>
    </w:lvl>
    <w:lvl w:ilvl="8">
      <w:start w:val="0"/>
      <w:numFmt w:val="bullet"/>
      <w:lvlText w:val="•"/>
      <w:lvlJc w:val="left"/>
      <w:pPr>
        <w:ind w:left="8596" w:hanging="569"/>
      </w:pPr>
      <w:rPr>
        <w:rFonts w:hint="default"/>
      </w:rPr>
    </w:lvl>
  </w:abstractNum>
  <w:abstractNum w:abstractNumId="69">
    <w:multiLevelType w:val="hybridMultilevel"/>
    <w:lvl w:ilvl="0">
      <w:start w:val="1"/>
      <w:numFmt w:val="upperLetter"/>
      <w:lvlText w:val="(%1)"/>
      <w:lvlJc w:val="left"/>
      <w:pPr>
        <w:ind w:left="1300" w:hanging="461"/>
        <w:jc w:val="left"/>
      </w:pPr>
      <w:rPr>
        <w:rFonts w:hint="default" w:ascii="Times New Roman" w:hAnsi="Times New Roman" w:eastAsia="Times New Roman" w:cs="Times New Roman"/>
        <w:b/>
        <w:bCs/>
        <w:i w:val="0"/>
        <w:iCs w:val="0"/>
        <w:color w:val="0000FF"/>
        <w:w w:val="99"/>
        <w:sz w:val="24"/>
        <w:szCs w:val="24"/>
      </w:rPr>
    </w:lvl>
    <w:lvl w:ilvl="1">
      <w:start w:val="1"/>
      <w:numFmt w:val="decimal"/>
      <w:lvlText w:val="(%2)"/>
      <w:lvlJc w:val="left"/>
      <w:pPr>
        <w:ind w:left="1655" w:hanging="583"/>
        <w:jc w:val="left"/>
      </w:pPr>
      <w:rPr>
        <w:rFonts w:hint="default" w:ascii="Times New Roman" w:hAnsi="Times New Roman" w:eastAsia="Times New Roman" w:cs="Times New Roman"/>
        <w:b/>
        <w:bCs/>
        <w:i w:val="0"/>
        <w:iCs w:val="0"/>
        <w:color w:val="0000FF"/>
        <w:w w:val="99"/>
        <w:sz w:val="24"/>
        <w:szCs w:val="24"/>
      </w:rPr>
    </w:lvl>
    <w:lvl w:ilvl="2">
      <w:start w:val="1"/>
      <w:numFmt w:val="lowerLetter"/>
      <w:lvlText w:val="(%3)"/>
      <w:lvlJc w:val="left"/>
      <w:pPr>
        <w:ind w:left="2475" w:hanging="461"/>
        <w:jc w:val="left"/>
      </w:pPr>
      <w:rPr>
        <w:rFonts w:hint="default" w:ascii="Times New Roman" w:hAnsi="Times New Roman" w:eastAsia="Times New Roman" w:cs="Times New Roman"/>
        <w:b/>
        <w:bCs/>
        <w:i w:val="0"/>
        <w:iCs w:val="0"/>
        <w:color w:val="0000FF"/>
        <w:spacing w:val="-2"/>
        <w:w w:val="99"/>
        <w:sz w:val="24"/>
        <w:szCs w:val="24"/>
      </w:rPr>
    </w:lvl>
    <w:lvl w:ilvl="3">
      <w:start w:val="0"/>
      <w:numFmt w:val="bullet"/>
      <w:lvlText w:val="•"/>
      <w:lvlJc w:val="left"/>
      <w:pPr>
        <w:ind w:left="2480" w:hanging="461"/>
      </w:pPr>
      <w:rPr>
        <w:rFonts w:hint="default"/>
      </w:rPr>
    </w:lvl>
    <w:lvl w:ilvl="4">
      <w:start w:val="0"/>
      <w:numFmt w:val="bullet"/>
      <w:lvlText w:val="•"/>
      <w:lvlJc w:val="left"/>
      <w:pPr>
        <w:ind w:left="3614" w:hanging="461"/>
      </w:pPr>
      <w:rPr>
        <w:rFonts w:hint="default"/>
      </w:rPr>
    </w:lvl>
    <w:lvl w:ilvl="5">
      <w:start w:val="0"/>
      <w:numFmt w:val="bullet"/>
      <w:lvlText w:val="•"/>
      <w:lvlJc w:val="left"/>
      <w:pPr>
        <w:ind w:left="4748" w:hanging="461"/>
      </w:pPr>
      <w:rPr>
        <w:rFonts w:hint="default"/>
      </w:rPr>
    </w:lvl>
    <w:lvl w:ilvl="6">
      <w:start w:val="0"/>
      <w:numFmt w:val="bullet"/>
      <w:lvlText w:val="•"/>
      <w:lvlJc w:val="left"/>
      <w:pPr>
        <w:ind w:left="5882" w:hanging="461"/>
      </w:pPr>
      <w:rPr>
        <w:rFonts w:hint="default"/>
      </w:rPr>
    </w:lvl>
    <w:lvl w:ilvl="7">
      <w:start w:val="0"/>
      <w:numFmt w:val="bullet"/>
      <w:lvlText w:val="•"/>
      <w:lvlJc w:val="left"/>
      <w:pPr>
        <w:ind w:left="7017" w:hanging="461"/>
      </w:pPr>
      <w:rPr>
        <w:rFonts w:hint="default"/>
      </w:rPr>
    </w:lvl>
    <w:lvl w:ilvl="8">
      <w:start w:val="0"/>
      <w:numFmt w:val="bullet"/>
      <w:lvlText w:val="•"/>
      <w:lvlJc w:val="left"/>
      <w:pPr>
        <w:ind w:left="8151" w:hanging="461"/>
      </w:pPr>
      <w:rPr>
        <w:rFonts w:hint="default"/>
      </w:rPr>
    </w:lvl>
  </w:abstractNum>
  <w:abstractNum w:abstractNumId="68">
    <w:multiLevelType w:val="hybridMultilevel"/>
    <w:lvl w:ilvl="0">
      <w:start w:val="2"/>
      <w:numFmt w:val="decimal"/>
      <w:lvlText w:val="(%1)"/>
      <w:lvlJc w:val="left"/>
      <w:pPr>
        <w:ind w:left="1655" w:hanging="547"/>
        <w:jc w:val="left"/>
      </w:pPr>
      <w:rPr>
        <w:rFonts w:hint="default" w:ascii="Times New Roman" w:hAnsi="Times New Roman" w:eastAsia="Times New Roman" w:cs="Times New Roman"/>
        <w:b w:val="0"/>
        <w:bCs w:val="0"/>
        <w:i w:val="0"/>
        <w:iCs w:val="0"/>
        <w:color w:val="FF0000"/>
        <w:w w:val="99"/>
        <w:sz w:val="24"/>
        <w:szCs w:val="24"/>
      </w:rPr>
    </w:lvl>
    <w:lvl w:ilvl="1">
      <w:start w:val="1"/>
      <w:numFmt w:val="lowerLetter"/>
      <w:lvlText w:val="(%2)"/>
      <w:lvlJc w:val="left"/>
      <w:pPr>
        <w:ind w:left="2015" w:hanging="408"/>
        <w:jc w:val="left"/>
      </w:pPr>
      <w:rPr>
        <w:rFonts w:hint="default" w:ascii="Times New Roman" w:hAnsi="Times New Roman" w:eastAsia="Times New Roman" w:cs="Times New Roman"/>
        <w:b w:val="0"/>
        <w:bCs w:val="0"/>
        <w:i w:val="0"/>
        <w:iCs w:val="0"/>
        <w:color w:val="FF0000"/>
        <w:w w:val="100"/>
        <w:sz w:val="24"/>
        <w:szCs w:val="24"/>
      </w:rPr>
    </w:lvl>
    <w:lvl w:ilvl="2">
      <w:start w:val="0"/>
      <w:numFmt w:val="bullet"/>
      <w:lvlText w:val="•"/>
      <w:lvlJc w:val="left"/>
      <w:pPr>
        <w:ind w:left="2953" w:hanging="408"/>
      </w:pPr>
      <w:rPr>
        <w:rFonts w:hint="default"/>
      </w:rPr>
    </w:lvl>
    <w:lvl w:ilvl="3">
      <w:start w:val="0"/>
      <w:numFmt w:val="bullet"/>
      <w:lvlText w:val="•"/>
      <w:lvlJc w:val="left"/>
      <w:pPr>
        <w:ind w:left="3886" w:hanging="408"/>
      </w:pPr>
      <w:rPr>
        <w:rFonts w:hint="default"/>
      </w:rPr>
    </w:lvl>
    <w:lvl w:ilvl="4">
      <w:start w:val="0"/>
      <w:numFmt w:val="bullet"/>
      <w:lvlText w:val="•"/>
      <w:lvlJc w:val="left"/>
      <w:pPr>
        <w:ind w:left="4820" w:hanging="408"/>
      </w:pPr>
      <w:rPr>
        <w:rFonts w:hint="default"/>
      </w:rPr>
    </w:lvl>
    <w:lvl w:ilvl="5">
      <w:start w:val="0"/>
      <w:numFmt w:val="bullet"/>
      <w:lvlText w:val="•"/>
      <w:lvlJc w:val="left"/>
      <w:pPr>
        <w:ind w:left="5753" w:hanging="408"/>
      </w:pPr>
      <w:rPr>
        <w:rFonts w:hint="default"/>
      </w:rPr>
    </w:lvl>
    <w:lvl w:ilvl="6">
      <w:start w:val="0"/>
      <w:numFmt w:val="bullet"/>
      <w:lvlText w:val="•"/>
      <w:lvlJc w:val="left"/>
      <w:pPr>
        <w:ind w:left="6686" w:hanging="408"/>
      </w:pPr>
      <w:rPr>
        <w:rFonts w:hint="default"/>
      </w:rPr>
    </w:lvl>
    <w:lvl w:ilvl="7">
      <w:start w:val="0"/>
      <w:numFmt w:val="bullet"/>
      <w:lvlText w:val="•"/>
      <w:lvlJc w:val="left"/>
      <w:pPr>
        <w:ind w:left="7620" w:hanging="408"/>
      </w:pPr>
      <w:rPr>
        <w:rFonts w:hint="default"/>
      </w:rPr>
    </w:lvl>
    <w:lvl w:ilvl="8">
      <w:start w:val="0"/>
      <w:numFmt w:val="bullet"/>
      <w:lvlText w:val="•"/>
      <w:lvlJc w:val="left"/>
      <w:pPr>
        <w:ind w:left="8553" w:hanging="408"/>
      </w:pPr>
      <w:rPr>
        <w:rFonts w:hint="default"/>
      </w:rPr>
    </w:lvl>
  </w:abstractNum>
  <w:abstractNum w:abstractNumId="67">
    <w:multiLevelType w:val="hybridMultilevel"/>
    <w:lvl w:ilvl="0">
      <w:start w:val="2"/>
      <w:numFmt w:val="decimal"/>
      <w:lvlText w:val="(%1)"/>
      <w:lvlJc w:val="left"/>
      <w:pPr>
        <w:ind w:left="1655" w:hanging="560"/>
        <w:jc w:val="left"/>
      </w:pPr>
      <w:rPr>
        <w:rFonts w:hint="default" w:ascii="Times New Roman" w:hAnsi="Times New Roman" w:eastAsia="Times New Roman" w:cs="Times New Roman"/>
        <w:b w:val="0"/>
        <w:bCs w:val="0"/>
        <w:i w:val="0"/>
        <w:iCs w:val="0"/>
        <w:spacing w:val="0"/>
        <w:w w:val="99"/>
        <w:sz w:val="24"/>
        <w:szCs w:val="24"/>
      </w:rPr>
    </w:lvl>
    <w:lvl w:ilvl="1">
      <w:start w:val="1"/>
      <w:numFmt w:val="lowerLetter"/>
      <w:lvlText w:val="(%2)"/>
      <w:lvlJc w:val="left"/>
      <w:pPr>
        <w:ind w:left="2015" w:hanging="329"/>
        <w:jc w:val="left"/>
      </w:pPr>
      <w:rPr>
        <w:rFonts w:hint="default"/>
        <w:w w:val="99"/>
      </w:rPr>
    </w:lvl>
    <w:lvl w:ilvl="2">
      <w:start w:val="0"/>
      <w:numFmt w:val="bullet"/>
      <w:lvlText w:val="•"/>
      <w:lvlJc w:val="left"/>
      <w:pPr>
        <w:ind w:left="2953" w:hanging="329"/>
      </w:pPr>
      <w:rPr>
        <w:rFonts w:hint="default"/>
      </w:rPr>
    </w:lvl>
    <w:lvl w:ilvl="3">
      <w:start w:val="0"/>
      <w:numFmt w:val="bullet"/>
      <w:lvlText w:val="•"/>
      <w:lvlJc w:val="left"/>
      <w:pPr>
        <w:ind w:left="3886" w:hanging="329"/>
      </w:pPr>
      <w:rPr>
        <w:rFonts w:hint="default"/>
      </w:rPr>
    </w:lvl>
    <w:lvl w:ilvl="4">
      <w:start w:val="0"/>
      <w:numFmt w:val="bullet"/>
      <w:lvlText w:val="•"/>
      <w:lvlJc w:val="left"/>
      <w:pPr>
        <w:ind w:left="4820" w:hanging="329"/>
      </w:pPr>
      <w:rPr>
        <w:rFonts w:hint="default"/>
      </w:rPr>
    </w:lvl>
    <w:lvl w:ilvl="5">
      <w:start w:val="0"/>
      <w:numFmt w:val="bullet"/>
      <w:lvlText w:val="•"/>
      <w:lvlJc w:val="left"/>
      <w:pPr>
        <w:ind w:left="5753" w:hanging="329"/>
      </w:pPr>
      <w:rPr>
        <w:rFonts w:hint="default"/>
      </w:rPr>
    </w:lvl>
    <w:lvl w:ilvl="6">
      <w:start w:val="0"/>
      <w:numFmt w:val="bullet"/>
      <w:lvlText w:val="•"/>
      <w:lvlJc w:val="left"/>
      <w:pPr>
        <w:ind w:left="6686" w:hanging="329"/>
      </w:pPr>
      <w:rPr>
        <w:rFonts w:hint="default"/>
      </w:rPr>
    </w:lvl>
    <w:lvl w:ilvl="7">
      <w:start w:val="0"/>
      <w:numFmt w:val="bullet"/>
      <w:lvlText w:val="•"/>
      <w:lvlJc w:val="left"/>
      <w:pPr>
        <w:ind w:left="7620" w:hanging="329"/>
      </w:pPr>
      <w:rPr>
        <w:rFonts w:hint="default"/>
      </w:rPr>
    </w:lvl>
    <w:lvl w:ilvl="8">
      <w:start w:val="0"/>
      <w:numFmt w:val="bullet"/>
      <w:lvlText w:val="•"/>
      <w:lvlJc w:val="left"/>
      <w:pPr>
        <w:ind w:left="8553" w:hanging="329"/>
      </w:pPr>
      <w:rPr>
        <w:rFonts w:hint="default"/>
      </w:rPr>
    </w:lvl>
  </w:abstractNum>
  <w:abstractNum w:abstractNumId="66">
    <w:multiLevelType w:val="hybridMultilevel"/>
    <w:lvl w:ilvl="0">
      <w:start w:val="1"/>
      <w:numFmt w:val="upperLetter"/>
      <w:lvlText w:val="(%1)"/>
      <w:lvlJc w:val="left"/>
      <w:pPr>
        <w:ind w:left="1300" w:hanging="557"/>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45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44" w:hanging="444"/>
      </w:pPr>
      <w:rPr>
        <w:rFonts w:hint="default"/>
      </w:rPr>
    </w:lvl>
    <w:lvl w:ilvl="3">
      <w:start w:val="0"/>
      <w:numFmt w:val="bullet"/>
      <w:lvlText w:val="•"/>
      <w:lvlJc w:val="left"/>
      <w:pPr>
        <w:ind w:left="4228" w:hanging="444"/>
      </w:pPr>
      <w:rPr>
        <w:rFonts w:hint="default"/>
      </w:rPr>
    </w:lvl>
    <w:lvl w:ilvl="4">
      <w:start w:val="0"/>
      <w:numFmt w:val="bullet"/>
      <w:lvlText w:val="•"/>
      <w:lvlJc w:val="left"/>
      <w:pPr>
        <w:ind w:left="5113" w:hanging="444"/>
      </w:pPr>
      <w:rPr>
        <w:rFonts w:hint="default"/>
      </w:rPr>
    </w:lvl>
    <w:lvl w:ilvl="5">
      <w:start w:val="0"/>
      <w:numFmt w:val="bullet"/>
      <w:lvlText w:val="•"/>
      <w:lvlJc w:val="left"/>
      <w:pPr>
        <w:ind w:left="5997" w:hanging="444"/>
      </w:pPr>
      <w:rPr>
        <w:rFonts w:hint="default"/>
      </w:rPr>
    </w:lvl>
    <w:lvl w:ilvl="6">
      <w:start w:val="0"/>
      <w:numFmt w:val="bullet"/>
      <w:lvlText w:val="•"/>
      <w:lvlJc w:val="left"/>
      <w:pPr>
        <w:ind w:left="6882" w:hanging="444"/>
      </w:pPr>
      <w:rPr>
        <w:rFonts w:hint="default"/>
      </w:rPr>
    </w:lvl>
    <w:lvl w:ilvl="7">
      <w:start w:val="0"/>
      <w:numFmt w:val="bullet"/>
      <w:lvlText w:val="•"/>
      <w:lvlJc w:val="left"/>
      <w:pPr>
        <w:ind w:left="7766" w:hanging="444"/>
      </w:pPr>
      <w:rPr>
        <w:rFonts w:hint="default"/>
      </w:rPr>
    </w:lvl>
    <w:lvl w:ilvl="8">
      <w:start w:val="0"/>
      <w:numFmt w:val="bullet"/>
      <w:lvlText w:val="•"/>
      <w:lvlJc w:val="left"/>
      <w:pPr>
        <w:ind w:left="8651" w:hanging="444"/>
      </w:pPr>
      <w:rPr>
        <w:rFonts w:hint="default"/>
      </w:rPr>
    </w:lvl>
  </w:abstractNum>
  <w:abstractNum w:abstractNumId="65">
    <w:multiLevelType w:val="hybridMultilevel"/>
    <w:lvl w:ilvl="0">
      <w:start w:val="2"/>
      <w:numFmt w:val="decimal"/>
      <w:lvlText w:val="(%1)"/>
      <w:lvlJc w:val="left"/>
      <w:pPr>
        <w:ind w:left="1655" w:hanging="547"/>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15" w:hanging="331"/>
        <w:jc w:val="left"/>
      </w:pPr>
      <w:rPr>
        <w:rFonts w:hint="default"/>
        <w:w w:val="99"/>
      </w:rPr>
    </w:lvl>
    <w:lvl w:ilvl="2">
      <w:start w:val="0"/>
      <w:numFmt w:val="bullet"/>
      <w:lvlText w:val="•"/>
      <w:lvlJc w:val="left"/>
      <w:pPr>
        <w:ind w:left="2953" w:hanging="331"/>
      </w:pPr>
      <w:rPr>
        <w:rFonts w:hint="default"/>
      </w:rPr>
    </w:lvl>
    <w:lvl w:ilvl="3">
      <w:start w:val="0"/>
      <w:numFmt w:val="bullet"/>
      <w:lvlText w:val="•"/>
      <w:lvlJc w:val="left"/>
      <w:pPr>
        <w:ind w:left="3886" w:hanging="331"/>
      </w:pPr>
      <w:rPr>
        <w:rFonts w:hint="default"/>
      </w:rPr>
    </w:lvl>
    <w:lvl w:ilvl="4">
      <w:start w:val="0"/>
      <w:numFmt w:val="bullet"/>
      <w:lvlText w:val="•"/>
      <w:lvlJc w:val="left"/>
      <w:pPr>
        <w:ind w:left="4820" w:hanging="331"/>
      </w:pPr>
      <w:rPr>
        <w:rFonts w:hint="default"/>
      </w:rPr>
    </w:lvl>
    <w:lvl w:ilvl="5">
      <w:start w:val="0"/>
      <w:numFmt w:val="bullet"/>
      <w:lvlText w:val="•"/>
      <w:lvlJc w:val="left"/>
      <w:pPr>
        <w:ind w:left="5753" w:hanging="331"/>
      </w:pPr>
      <w:rPr>
        <w:rFonts w:hint="default"/>
      </w:rPr>
    </w:lvl>
    <w:lvl w:ilvl="6">
      <w:start w:val="0"/>
      <w:numFmt w:val="bullet"/>
      <w:lvlText w:val="•"/>
      <w:lvlJc w:val="left"/>
      <w:pPr>
        <w:ind w:left="6686" w:hanging="331"/>
      </w:pPr>
      <w:rPr>
        <w:rFonts w:hint="default"/>
      </w:rPr>
    </w:lvl>
    <w:lvl w:ilvl="7">
      <w:start w:val="0"/>
      <w:numFmt w:val="bullet"/>
      <w:lvlText w:val="•"/>
      <w:lvlJc w:val="left"/>
      <w:pPr>
        <w:ind w:left="7620" w:hanging="331"/>
      </w:pPr>
      <w:rPr>
        <w:rFonts w:hint="default"/>
      </w:rPr>
    </w:lvl>
    <w:lvl w:ilvl="8">
      <w:start w:val="0"/>
      <w:numFmt w:val="bullet"/>
      <w:lvlText w:val="•"/>
      <w:lvlJc w:val="left"/>
      <w:pPr>
        <w:ind w:left="8553" w:hanging="331"/>
      </w:pPr>
      <w:rPr>
        <w:rFonts w:hint="default"/>
      </w:rPr>
    </w:lvl>
  </w:abstractNum>
  <w:abstractNum w:abstractNumId="64">
    <w:multiLevelType w:val="hybridMultilevel"/>
    <w:lvl w:ilvl="0">
      <w:start w:val="1"/>
      <w:numFmt w:val="upperLetter"/>
      <w:lvlText w:val="(%1)"/>
      <w:lvlJc w:val="left"/>
      <w:pPr>
        <w:ind w:left="1300" w:hanging="557"/>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45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44" w:hanging="444"/>
      </w:pPr>
      <w:rPr>
        <w:rFonts w:hint="default"/>
      </w:rPr>
    </w:lvl>
    <w:lvl w:ilvl="3">
      <w:start w:val="0"/>
      <w:numFmt w:val="bullet"/>
      <w:lvlText w:val="•"/>
      <w:lvlJc w:val="left"/>
      <w:pPr>
        <w:ind w:left="4228" w:hanging="444"/>
      </w:pPr>
      <w:rPr>
        <w:rFonts w:hint="default"/>
      </w:rPr>
    </w:lvl>
    <w:lvl w:ilvl="4">
      <w:start w:val="0"/>
      <w:numFmt w:val="bullet"/>
      <w:lvlText w:val="•"/>
      <w:lvlJc w:val="left"/>
      <w:pPr>
        <w:ind w:left="5113" w:hanging="444"/>
      </w:pPr>
      <w:rPr>
        <w:rFonts w:hint="default"/>
      </w:rPr>
    </w:lvl>
    <w:lvl w:ilvl="5">
      <w:start w:val="0"/>
      <w:numFmt w:val="bullet"/>
      <w:lvlText w:val="•"/>
      <w:lvlJc w:val="left"/>
      <w:pPr>
        <w:ind w:left="5997" w:hanging="444"/>
      </w:pPr>
      <w:rPr>
        <w:rFonts w:hint="default"/>
      </w:rPr>
    </w:lvl>
    <w:lvl w:ilvl="6">
      <w:start w:val="0"/>
      <w:numFmt w:val="bullet"/>
      <w:lvlText w:val="•"/>
      <w:lvlJc w:val="left"/>
      <w:pPr>
        <w:ind w:left="6882" w:hanging="444"/>
      </w:pPr>
      <w:rPr>
        <w:rFonts w:hint="default"/>
      </w:rPr>
    </w:lvl>
    <w:lvl w:ilvl="7">
      <w:start w:val="0"/>
      <w:numFmt w:val="bullet"/>
      <w:lvlText w:val="•"/>
      <w:lvlJc w:val="left"/>
      <w:pPr>
        <w:ind w:left="7766" w:hanging="444"/>
      </w:pPr>
      <w:rPr>
        <w:rFonts w:hint="default"/>
      </w:rPr>
    </w:lvl>
    <w:lvl w:ilvl="8">
      <w:start w:val="0"/>
      <w:numFmt w:val="bullet"/>
      <w:lvlText w:val="•"/>
      <w:lvlJc w:val="left"/>
      <w:pPr>
        <w:ind w:left="8651" w:hanging="444"/>
      </w:pPr>
      <w:rPr>
        <w:rFonts w:hint="default"/>
      </w:rPr>
    </w:lvl>
  </w:abstractNum>
  <w:abstractNum w:abstractNumId="62">
    <w:multiLevelType w:val="hybridMultilevel"/>
    <w:lvl w:ilvl="0">
      <w:start w:val="7"/>
      <w:numFmt w:val="decimal"/>
      <w:lvlText w:val="%1."/>
      <w:lvlJc w:val="left"/>
      <w:pPr>
        <w:ind w:left="2375" w:hanging="492"/>
        <w:jc w:val="left"/>
      </w:pPr>
      <w:rPr>
        <w:rFonts w:hint="default" w:ascii="Times New Roman" w:hAnsi="Times New Roman" w:eastAsia="Times New Roman" w:cs="Times New Roman"/>
        <w:b w:val="0"/>
        <w:bCs w:val="0"/>
        <w:i w:val="0"/>
        <w:iCs w:val="0"/>
        <w:w w:val="100"/>
        <w:sz w:val="24"/>
        <w:szCs w:val="24"/>
      </w:rPr>
    </w:lvl>
    <w:lvl w:ilvl="1">
      <w:start w:val="1"/>
      <w:numFmt w:val="lowerLetter"/>
      <w:lvlText w:val="%2."/>
      <w:lvlJc w:val="left"/>
      <w:pPr>
        <w:ind w:left="2735" w:hanging="520"/>
        <w:jc w:val="left"/>
      </w:pPr>
      <w:rPr>
        <w:rFonts w:hint="default"/>
        <w:w w:val="100"/>
      </w:rPr>
    </w:lvl>
    <w:lvl w:ilvl="2">
      <w:start w:val="0"/>
      <w:numFmt w:val="bullet"/>
      <w:lvlText w:val="•"/>
      <w:lvlJc w:val="left"/>
      <w:pPr>
        <w:ind w:left="3593" w:hanging="520"/>
      </w:pPr>
      <w:rPr>
        <w:rFonts w:hint="default"/>
      </w:rPr>
    </w:lvl>
    <w:lvl w:ilvl="3">
      <w:start w:val="0"/>
      <w:numFmt w:val="bullet"/>
      <w:lvlText w:val="•"/>
      <w:lvlJc w:val="left"/>
      <w:pPr>
        <w:ind w:left="4446" w:hanging="520"/>
      </w:pPr>
      <w:rPr>
        <w:rFonts w:hint="default"/>
      </w:rPr>
    </w:lvl>
    <w:lvl w:ilvl="4">
      <w:start w:val="0"/>
      <w:numFmt w:val="bullet"/>
      <w:lvlText w:val="•"/>
      <w:lvlJc w:val="left"/>
      <w:pPr>
        <w:ind w:left="5300" w:hanging="520"/>
      </w:pPr>
      <w:rPr>
        <w:rFonts w:hint="default"/>
      </w:rPr>
    </w:lvl>
    <w:lvl w:ilvl="5">
      <w:start w:val="0"/>
      <w:numFmt w:val="bullet"/>
      <w:lvlText w:val="•"/>
      <w:lvlJc w:val="left"/>
      <w:pPr>
        <w:ind w:left="6153" w:hanging="520"/>
      </w:pPr>
      <w:rPr>
        <w:rFonts w:hint="default"/>
      </w:rPr>
    </w:lvl>
    <w:lvl w:ilvl="6">
      <w:start w:val="0"/>
      <w:numFmt w:val="bullet"/>
      <w:lvlText w:val="•"/>
      <w:lvlJc w:val="left"/>
      <w:pPr>
        <w:ind w:left="7006" w:hanging="520"/>
      </w:pPr>
      <w:rPr>
        <w:rFonts w:hint="default"/>
      </w:rPr>
    </w:lvl>
    <w:lvl w:ilvl="7">
      <w:start w:val="0"/>
      <w:numFmt w:val="bullet"/>
      <w:lvlText w:val="•"/>
      <w:lvlJc w:val="left"/>
      <w:pPr>
        <w:ind w:left="7860" w:hanging="520"/>
      </w:pPr>
      <w:rPr>
        <w:rFonts w:hint="default"/>
      </w:rPr>
    </w:lvl>
    <w:lvl w:ilvl="8">
      <w:start w:val="0"/>
      <w:numFmt w:val="bullet"/>
      <w:lvlText w:val="•"/>
      <w:lvlJc w:val="left"/>
      <w:pPr>
        <w:ind w:left="8713" w:hanging="520"/>
      </w:pPr>
      <w:rPr>
        <w:rFonts w:hint="default"/>
      </w:rPr>
    </w:lvl>
  </w:abstractNum>
  <w:abstractNum w:abstractNumId="61">
    <w:multiLevelType w:val="hybridMultilevel"/>
    <w:lvl w:ilvl="0">
      <w:start w:val="1"/>
      <w:numFmt w:val="upperLetter"/>
      <w:lvlText w:val="(%1)"/>
      <w:lvlJc w:val="left"/>
      <w:pPr>
        <w:ind w:left="1300"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504"/>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461" w:hanging="446"/>
        <w:jc w:val="left"/>
      </w:pPr>
      <w:rPr>
        <w:rFonts w:hint="default" w:ascii="Times New Roman" w:hAnsi="Times New Roman" w:eastAsia="Times New Roman" w:cs="Times New Roman"/>
        <w:b w:val="0"/>
        <w:bCs w:val="0"/>
        <w:i w:val="0"/>
        <w:iCs w:val="0"/>
        <w:spacing w:val="-3"/>
        <w:w w:val="99"/>
        <w:sz w:val="24"/>
        <w:szCs w:val="24"/>
      </w:rPr>
    </w:lvl>
    <w:lvl w:ilvl="3">
      <w:start w:val="1"/>
      <w:numFmt w:val="decimal"/>
      <w:lvlText w:val="%4."/>
      <w:lvlJc w:val="left"/>
      <w:pPr>
        <w:ind w:left="2735" w:hanging="360"/>
        <w:jc w:val="left"/>
      </w:pPr>
      <w:rPr>
        <w:rFonts w:hint="default" w:ascii="Times New Roman" w:hAnsi="Times New Roman" w:eastAsia="Times New Roman" w:cs="Times New Roman"/>
        <w:b w:val="0"/>
        <w:bCs w:val="0"/>
        <w:i w:val="0"/>
        <w:iCs w:val="0"/>
        <w:w w:val="100"/>
        <w:sz w:val="24"/>
        <w:szCs w:val="24"/>
      </w:rPr>
    </w:lvl>
    <w:lvl w:ilvl="4">
      <w:start w:val="0"/>
      <w:numFmt w:val="bullet"/>
      <w:lvlText w:val="•"/>
      <w:lvlJc w:val="left"/>
      <w:pPr>
        <w:ind w:left="2740" w:hanging="360"/>
      </w:pPr>
      <w:rPr>
        <w:rFonts w:hint="default"/>
      </w:rPr>
    </w:lvl>
    <w:lvl w:ilvl="5">
      <w:start w:val="0"/>
      <w:numFmt w:val="bullet"/>
      <w:lvlText w:val="•"/>
      <w:lvlJc w:val="left"/>
      <w:pPr>
        <w:ind w:left="4020" w:hanging="360"/>
      </w:pPr>
      <w:rPr>
        <w:rFonts w:hint="default"/>
      </w:rPr>
    </w:lvl>
    <w:lvl w:ilvl="6">
      <w:start w:val="0"/>
      <w:numFmt w:val="bullet"/>
      <w:lvlText w:val="•"/>
      <w:lvlJc w:val="left"/>
      <w:pPr>
        <w:ind w:left="5300" w:hanging="360"/>
      </w:pPr>
      <w:rPr>
        <w:rFonts w:hint="default"/>
      </w:rPr>
    </w:lvl>
    <w:lvl w:ilvl="7">
      <w:start w:val="0"/>
      <w:numFmt w:val="bullet"/>
      <w:lvlText w:val="•"/>
      <w:lvlJc w:val="left"/>
      <w:pPr>
        <w:ind w:left="6580" w:hanging="360"/>
      </w:pPr>
      <w:rPr>
        <w:rFonts w:hint="default"/>
      </w:rPr>
    </w:lvl>
    <w:lvl w:ilvl="8">
      <w:start w:val="0"/>
      <w:numFmt w:val="bullet"/>
      <w:lvlText w:val="•"/>
      <w:lvlJc w:val="left"/>
      <w:pPr>
        <w:ind w:left="7860" w:hanging="360"/>
      </w:pPr>
      <w:rPr>
        <w:rFonts w:hint="default"/>
      </w:rPr>
    </w:lvl>
  </w:abstractNum>
  <w:abstractNum w:abstractNumId="60">
    <w:multiLevelType w:val="hybridMultilevel"/>
    <w:lvl w:ilvl="0">
      <w:start w:val="1"/>
      <w:numFmt w:val="upperLetter"/>
      <w:lvlText w:val="(%1)"/>
      <w:lvlJc w:val="left"/>
      <w:pPr>
        <w:ind w:left="1300" w:hanging="56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45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455" w:hanging="444"/>
      </w:pPr>
      <w:rPr>
        <w:rFonts w:hint="default"/>
      </w:rPr>
    </w:lvl>
    <w:lvl w:ilvl="4">
      <w:start w:val="0"/>
      <w:numFmt w:val="bullet"/>
      <w:lvlText w:val="•"/>
      <w:lvlJc w:val="left"/>
      <w:pPr>
        <w:ind w:left="4450" w:hanging="444"/>
      </w:pPr>
      <w:rPr>
        <w:rFonts w:hint="default"/>
      </w:rPr>
    </w:lvl>
    <w:lvl w:ilvl="5">
      <w:start w:val="0"/>
      <w:numFmt w:val="bullet"/>
      <w:lvlText w:val="•"/>
      <w:lvlJc w:val="left"/>
      <w:pPr>
        <w:ind w:left="5445" w:hanging="444"/>
      </w:pPr>
      <w:rPr>
        <w:rFonts w:hint="default"/>
      </w:rPr>
    </w:lvl>
    <w:lvl w:ilvl="6">
      <w:start w:val="0"/>
      <w:numFmt w:val="bullet"/>
      <w:lvlText w:val="•"/>
      <w:lvlJc w:val="left"/>
      <w:pPr>
        <w:ind w:left="6440" w:hanging="444"/>
      </w:pPr>
      <w:rPr>
        <w:rFonts w:hint="default"/>
      </w:rPr>
    </w:lvl>
    <w:lvl w:ilvl="7">
      <w:start w:val="0"/>
      <w:numFmt w:val="bullet"/>
      <w:lvlText w:val="•"/>
      <w:lvlJc w:val="left"/>
      <w:pPr>
        <w:ind w:left="7435" w:hanging="444"/>
      </w:pPr>
      <w:rPr>
        <w:rFonts w:hint="default"/>
      </w:rPr>
    </w:lvl>
    <w:lvl w:ilvl="8">
      <w:start w:val="0"/>
      <w:numFmt w:val="bullet"/>
      <w:lvlText w:val="•"/>
      <w:lvlJc w:val="left"/>
      <w:pPr>
        <w:ind w:left="8430" w:hanging="444"/>
      </w:pPr>
      <w:rPr>
        <w:rFonts w:hint="default"/>
      </w:rPr>
    </w:lvl>
  </w:abstractNum>
  <w:abstractNum w:abstractNumId="59">
    <w:multiLevelType w:val="hybridMultilevel"/>
    <w:lvl w:ilvl="0">
      <w:start w:val="1"/>
      <w:numFmt w:val="upperLetter"/>
      <w:lvlText w:val="(%1)"/>
      <w:lvlJc w:val="left"/>
      <w:pPr>
        <w:ind w:left="1300" w:hanging="588"/>
        <w:jc w:val="left"/>
      </w:pPr>
      <w:rPr>
        <w:rFonts w:hint="default" w:ascii="Times New Roman" w:hAnsi="Times New Roman" w:eastAsia="Times New Roman" w:cs="Times New Roman"/>
        <w:b w:val="0"/>
        <w:bCs w:val="0"/>
        <w:i w:val="0"/>
        <w:iCs w:val="0"/>
        <w:spacing w:val="0"/>
        <w:w w:val="99"/>
        <w:sz w:val="24"/>
        <w:szCs w:val="24"/>
      </w:rPr>
    </w:lvl>
    <w:lvl w:ilvl="1">
      <w:start w:val="1"/>
      <w:numFmt w:val="decimal"/>
      <w:lvlText w:val="(%2)"/>
      <w:lvlJc w:val="left"/>
      <w:pPr>
        <w:ind w:left="211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15" w:hanging="605"/>
        <w:jc w:val="left"/>
      </w:pPr>
      <w:rPr>
        <w:rFonts w:hint="default" w:ascii="Times New Roman" w:hAnsi="Times New Roman" w:eastAsia="Times New Roman" w:cs="Times New Roman"/>
        <w:b w:val="0"/>
        <w:bCs w:val="0"/>
        <w:i w:val="0"/>
        <w:iCs w:val="0"/>
        <w:spacing w:val="-3"/>
        <w:w w:val="99"/>
        <w:sz w:val="24"/>
        <w:szCs w:val="24"/>
      </w:rPr>
    </w:lvl>
    <w:lvl w:ilvl="3">
      <w:start w:val="0"/>
      <w:numFmt w:val="bullet"/>
      <w:lvlText w:val="•"/>
      <w:lvlJc w:val="left"/>
      <w:pPr>
        <w:ind w:left="3157" w:hanging="605"/>
      </w:pPr>
      <w:rPr>
        <w:rFonts w:hint="default"/>
      </w:rPr>
    </w:lvl>
    <w:lvl w:ilvl="4">
      <w:start w:val="0"/>
      <w:numFmt w:val="bullet"/>
      <w:lvlText w:val="•"/>
      <w:lvlJc w:val="left"/>
      <w:pPr>
        <w:ind w:left="4195" w:hanging="605"/>
      </w:pPr>
      <w:rPr>
        <w:rFonts w:hint="default"/>
      </w:rPr>
    </w:lvl>
    <w:lvl w:ilvl="5">
      <w:start w:val="0"/>
      <w:numFmt w:val="bullet"/>
      <w:lvlText w:val="•"/>
      <w:lvlJc w:val="left"/>
      <w:pPr>
        <w:ind w:left="5232" w:hanging="605"/>
      </w:pPr>
      <w:rPr>
        <w:rFonts w:hint="default"/>
      </w:rPr>
    </w:lvl>
    <w:lvl w:ilvl="6">
      <w:start w:val="0"/>
      <w:numFmt w:val="bullet"/>
      <w:lvlText w:val="•"/>
      <w:lvlJc w:val="left"/>
      <w:pPr>
        <w:ind w:left="6270" w:hanging="605"/>
      </w:pPr>
      <w:rPr>
        <w:rFonts w:hint="default"/>
      </w:rPr>
    </w:lvl>
    <w:lvl w:ilvl="7">
      <w:start w:val="0"/>
      <w:numFmt w:val="bullet"/>
      <w:lvlText w:val="•"/>
      <w:lvlJc w:val="left"/>
      <w:pPr>
        <w:ind w:left="7307" w:hanging="605"/>
      </w:pPr>
      <w:rPr>
        <w:rFonts w:hint="default"/>
      </w:rPr>
    </w:lvl>
    <w:lvl w:ilvl="8">
      <w:start w:val="0"/>
      <w:numFmt w:val="bullet"/>
      <w:lvlText w:val="•"/>
      <w:lvlJc w:val="left"/>
      <w:pPr>
        <w:ind w:left="8345" w:hanging="605"/>
      </w:pPr>
      <w:rPr>
        <w:rFonts w:hint="default"/>
      </w:rPr>
    </w:lvl>
  </w:abstractNum>
  <w:abstractNum w:abstractNumId="58">
    <w:multiLevelType w:val="hybridMultilevel"/>
    <w:lvl w:ilvl="0">
      <w:start w:val="1"/>
      <w:numFmt w:val="upperLetter"/>
      <w:lvlText w:val="(%1)"/>
      <w:lvlJc w:val="left"/>
      <w:pPr>
        <w:ind w:left="1300" w:hanging="446"/>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12" w:hanging="446"/>
      </w:pPr>
      <w:rPr>
        <w:rFonts w:hint="default"/>
      </w:rPr>
    </w:lvl>
    <w:lvl w:ilvl="2">
      <w:start w:val="0"/>
      <w:numFmt w:val="bullet"/>
      <w:lvlText w:val="•"/>
      <w:lvlJc w:val="left"/>
      <w:pPr>
        <w:ind w:left="3124" w:hanging="446"/>
      </w:pPr>
      <w:rPr>
        <w:rFonts w:hint="default"/>
      </w:rPr>
    </w:lvl>
    <w:lvl w:ilvl="3">
      <w:start w:val="0"/>
      <w:numFmt w:val="bullet"/>
      <w:lvlText w:val="•"/>
      <w:lvlJc w:val="left"/>
      <w:pPr>
        <w:ind w:left="4036" w:hanging="446"/>
      </w:pPr>
      <w:rPr>
        <w:rFonts w:hint="default"/>
      </w:rPr>
    </w:lvl>
    <w:lvl w:ilvl="4">
      <w:start w:val="0"/>
      <w:numFmt w:val="bullet"/>
      <w:lvlText w:val="•"/>
      <w:lvlJc w:val="left"/>
      <w:pPr>
        <w:ind w:left="4948" w:hanging="446"/>
      </w:pPr>
      <w:rPr>
        <w:rFonts w:hint="default"/>
      </w:rPr>
    </w:lvl>
    <w:lvl w:ilvl="5">
      <w:start w:val="0"/>
      <w:numFmt w:val="bullet"/>
      <w:lvlText w:val="•"/>
      <w:lvlJc w:val="left"/>
      <w:pPr>
        <w:ind w:left="5860" w:hanging="446"/>
      </w:pPr>
      <w:rPr>
        <w:rFonts w:hint="default"/>
      </w:rPr>
    </w:lvl>
    <w:lvl w:ilvl="6">
      <w:start w:val="0"/>
      <w:numFmt w:val="bullet"/>
      <w:lvlText w:val="•"/>
      <w:lvlJc w:val="left"/>
      <w:pPr>
        <w:ind w:left="6772" w:hanging="446"/>
      </w:pPr>
      <w:rPr>
        <w:rFonts w:hint="default"/>
      </w:rPr>
    </w:lvl>
    <w:lvl w:ilvl="7">
      <w:start w:val="0"/>
      <w:numFmt w:val="bullet"/>
      <w:lvlText w:val="•"/>
      <w:lvlJc w:val="left"/>
      <w:pPr>
        <w:ind w:left="7684" w:hanging="446"/>
      </w:pPr>
      <w:rPr>
        <w:rFonts w:hint="default"/>
      </w:rPr>
    </w:lvl>
    <w:lvl w:ilvl="8">
      <w:start w:val="0"/>
      <w:numFmt w:val="bullet"/>
      <w:lvlText w:val="•"/>
      <w:lvlJc w:val="left"/>
      <w:pPr>
        <w:ind w:left="8596" w:hanging="446"/>
      </w:pPr>
      <w:rPr>
        <w:rFonts w:hint="default"/>
      </w:rPr>
    </w:lvl>
  </w:abstractNum>
  <w:abstractNum w:abstractNumId="57">
    <w:multiLevelType w:val="hybridMultilevel"/>
    <w:lvl w:ilvl="0">
      <w:start w:val="2"/>
      <w:numFmt w:val="decimal"/>
      <w:lvlText w:val="(%1)"/>
      <w:lvlJc w:val="left"/>
      <w:pPr>
        <w:ind w:left="1655" w:hanging="468"/>
        <w:jc w:val="left"/>
      </w:pPr>
      <w:rPr>
        <w:rFonts w:hint="default" w:ascii="Times New Roman" w:hAnsi="Times New Roman" w:eastAsia="Times New Roman" w:cs="Times New Roman"/>
        <w:b/>
        <w:bCs/>
        <w:i w:val="0"/>
        <w:iCs w:val="0"/>
        <w:color w:val="0000FF"/>
        <w:w w:val="99"/>
        <w:sz w:val="24"/>
        <w:szCs w:val="24"/>
      </w:rPr>
    </w:lvl>
    <w:lvl w:ilvl="1">
      <w:start w:val="1"/>
      <w:numFmt w:val="lowerLetter"/>
      <w:lvlText w:val="(%2)"/>
      <w:lvlJc w:val="left"/>
      <w:pPr>
        <w:ind w:left="2015" w:hanging="417"/>
        <w:jc w:val="left"/>
      </w:pPr>
      <w:rPr>
        <w:rFonts w:hint="default" w:ascii="Times New Roman" w:hAnsi="Times New Roman" w:eastAsia="Times New Roman" w:cs="Times New Roman"/>
        <w:b/>
        <w:bCs/>
        <w:i w:val="0"/>
        <w:iCs w:val="0"/>
        <w:color w:val="0000FF"/>
        <w:w w:val="99"/>
        <w:sz w:val="24"/>
        <w:szCs w:val="24"/>
      </w:rPr>
    </w:lvl>
    <w:lvl w:ilvl="2">
      <w:start w:val="0"/>
      <w:numFmt w:val="bullet"/>
      <w:lvlText w:val="•"/>
      <w:lvlJc w:val="left"/>
      <w:pPr>
        <w:ind w:left="2953" w:hanging="417"/>
      </w:pPr>
      <w:rPr>
        <w:rFonts w:hint="default"/>
      </w:rPr>
    </w:lvl>
    <w:lvl w:ilvl="3">
      <w:start w:val="0"/>
      <w:numFmt w:val="bullet"/>
      <w:lvlText w:val="•"/>
      <w:lvlJc w:val="left"/>
      <w:pPr>
        <w:ind w:left="3886" w:hanging="417"/>
      </w:pPr>
      <w:rPr>
        <w:rFonts w:hint="default"/>
      </w:rPr>
    </w:lvl>
    <w:lvl w:ilvl="4">
      <w:start w:val="0"/>
      <w:numFmt w:val="bullet"/>
      <w:lvlText w:val="•"/>
      <w:lvlJc w:val="left"/>
      <w:pPr>
        <w:ind w:left="4820" w:hanging="417"/>
      </w:pPr>
      <w:rPr>
        <w:rFonts w:hint="default"/>
      </w:rPr>
    </w:lvl>
    <w:lvl w:ilvl="5">
      <w:start w:val="0"/>
      <w:numFmt w:val="bullet"/>
      <w:lvlText w:val="•"/>
      <w:lvlJc w:val="left"/>
      <w:pPr>
        <w:ind w:left="5753" w:hanging="417"/>
      </w:pPr>
      <w:rPr>
        <w:rFonts w:hint="default"/>
      </w:rPr>
    </w:lvl>
    <w:lvl w:ilvl="6">
      <w:start w:val="0"/>
      <w:numFmt w:val="bullet"/>
      <w:lvlText w:val="•"/>
      <w:lvlJc w:val="left"/>
      <w:pPr>
        <w:ind w:left="6686" w:hanging="417"/>
      </w:pPr>
      <w:rPr>
        <w:rFonts w:hint="default"/>
      </w:rPr>
    </w:lvl>
    <w:lvl w:ilvl="7">
      <w:start w:val="0"/>
      <w:numFmt w:val="bullet"/>
      <w:lvlText w:val="•"/>
      <w:lvlJc w:val="left"/>
      <w:pPr>
        <w:ind w:left="7620" w:hanging="417"/>
      </w:pPr>
      <w:rPr>
        <w:rFonts w:hint="default"/>
      </w:rPr>
    </w:lvl>
    <w:lvl w:ilvl="8">
      <w:start w:val="0"/>
      <w:numFmt w:val="bullet"/>
      <w:lvlText w:val="•"/>
      <w:lvlJc w:val="left"/>
      <w:pPr>
        <w:ind w:left="8553" w:hanging="417"/>
      </w:pPr>
      <w:rPr>
        <w:rFonts w:hint="default"/>
      </w:rPr>
    </w:lvl>
  </w:abstractNum>
  <w:abstractNum w:abstractNumId="56">
    <w:multiLevelType w:val="hybridMultilevel"/>
    <w:lvl w:ilvl="0">
      <w:start w:val="1"/>
      <w:numFmt w:val="decimal"/>
      <w:lvlText w:val="%1."/>
      <w:lvlJc w:val="left"/>
      <w:pPr>
        <w:ind w:left="2375" w:hanging="346"/>
        <w:jc w:val="left"/>
      </w:pPr>
      <w:rPr>
        <w:rFonts w:hint="default" w:ascii="Times New Roman" w:hAnsi="Times New Roman" w:eastAsia="Times New Roman" w:cs="Times New Roman"/>
        <w:b w:val="0"/>
        <w:bCs w:val="0"/>
        <w:i w:val="0"/>
        <w:iCs w:val="0"/>
        <w:w w:val="100"/>
        <w:sz w:val="24"/>
        <w:szCs w:val="24"/>
      </w:rPr>
    </w:lvl>
    <w:lvl w:ilvl="1">
      <w:start w:val="0"/>
      <w:numFmt w:val="bullet"/>
      <w:lvlText w:val="•"/>
      <w:lvlJc w:val="left"/>
      <w:pPr>
        <w:ind w:left="3184" w:hanging="346"/>
      </w:pPr>
      <w:rPr>
        <w:rFonts w:hint="default"/>
      </w:rPr>
    </w:lvl>
    <w:lvl w:ilvl="2">
      <w:start w:val="0"/>
      <w:numFmt w:val="bullet"/>
      <w:lvlText w:val="•"/>
      <w:lvlJc w:val="left"/>
      <w:pPr>
        <w:ind w:left="3988" w:hanging="346"/>
      </w:pPr>
      <w:rPr>
        <w:rFonts w:hint="default"/>
      </w:rPr>
    </w:lvl>
    <w:lvl w:ilvl="3">
      <w:start w:val="0"/>
      <w:numFmt w:val="bullet"/>
      <w:lvlText w:val="•"/>
      <w:lvlJc w:val="left"/>
      <w:pPr>
        <w:ind w:left="4792" w:hanging="346"/>
      </w:pPr>
      <w:rPr>
        <w:rFonts w:hint="default"/>
      </w:rPr>
    </w:lvl>
    <w:lvl w:ilvl="4">
      <w:start w:val="0"/>
      <w:numFmt w:val="bullet"/>
      <w:lvlText w:val="•"/>
      <w:lvlJc w:val="left"/>
      <w:pPr>
        <w:ind w:left="5596" w:hanging="346"/>
      </w:pPr>
      <w:rPr>
        <w:rFonts w:hint="default"/>
      </w:rPr>
    </w:lvl>
    <w:lvl w:ilvl="5">
      <w:start w:val="0"/>
      <w:numFmt w:val="bullet"/>
      <w:lvlText w:val="•"/>
      <w:lvlJc w:val="left"/>
      <w:pPr>
        <w:ind w:left="6400" w:hanging="346"/>
      </w:pPr>
      <w:rPr>
        <w:rFonts w:hint="default"/>
      </w:rPr>
    </w:lvl>
    <w:lvl w:ilvl="6">
      <w:start w:val="0"/>
      <w:numFmt w:val="bullet"/>
      <w:lvlText w:val="•"/>
      <w:lvlJc w:val="left"/>
      <w:pPr>
        <w:ind w:left="7204" w:hanging="346"/>
      </w:pPr>
      <w:rPr>
        <w:rFonts w:hint="default"/>
      </w:rPr>
    </w:lvl>
    <w:lvl w:ilvl="7">
      <w:start w:val="0"/>
      <w:numFmt w:val="bullet"/>
      <w:lvlText w:val="•"/>
      <w:lvlJc w:val="left"/>
      <w:pPr>
        <w:ind w:left="8008" w:hanging="346"/>
      </w:pPr>
      <w:rPr>
        <w:rFonts w:hint="default"/>
      </w:rPr>
    </w:lvl>
    <w:lvl w:ilvl="8">
      <w:start w:val="0"/>
      <w:numFmt w:val="bullet"/>
      <w:lvlText w:val="•"/>
      <w:lvlJc w:val="left"/>
      <w:pPr>
        <w:ind w:left="8812" w:hanging="346"/>
      </w:pPr>
      <w:rPr>
        <w:rFonts w:hint="default"/>
      </w:rPr>
    </w:lvl>
  </w:abstractNum>
  <w:abstractNum w:abstractNumId="55">
    <w:multiLevelType w:val="hybridMultilevel"/>
    <w:lvl w:ilvl="0">
      <w:start w:val="1"/>
      <w:numFmt w:val="lowerLetter"/>
      <w:lvlText w:val="(%1)"/>
      <w:lvlJc w:val="left"/>
      <w:pPr>
        <w:ind w:left="2461" w:hanging="44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735"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593" w:hanging="360"/>
      </w:pPr>
      <w:rPr>
        <w:rFonts w:hint="default"/>
      </w:rPr>
    </w:lvl>
    <w:lvl w:ilvl="3">
      <w:start w:val="0"/>
      <w:numFmt w:val="bullet"/>
      <w:lvlText w:val="•"/>
      <w:lvlJc w:val="left"/>
      <w:pPr>
        <w:ind w:left="4446" w:hanging="360"/>
      </w:pPr>
      <w:rPr>
        <w:rFonts w:hint="default"/>
      </w:rPr>
    </w:lvl>
    <w:lvl w:ilvl="4">
      <w:start w:val="0"/>
      <w:numFmt w:val="bullet"/>
      <w:lvlText w:val="•"/>
      <w:lvlJc w:val="left"/>
      <w:pPr>
        <w:ind w:left="5300" w:hanging="360"/>
      </w:pPr>
      <w:rPr>
        <w:rFonts w:hint="default"/>
      </w:rPr>
    </w:lvl>
    <w:lvl w:ilvl="5">
      <w:start w:val="0"/>
      <w:numFmt w:val="bullet"/>
      <w:lvlText w:val="•"/>
      <w:lvlJc w:val="left"/>
      <w:pPr>
        <w:ind w:left="6153" w:hanging="360"/>
      </w:pPr>
      <w:rPr>
        <w:rFonts w:hint="default"/>
      </w:rPr>
    </w:lvl>
    <w:lvl w:ilvl="6">
      <w:start w:val="0"/>
      <w:numFmt w:val="bullet"/>
      <w:lvlText w:val="•"/>
      <w:lvlJc w:val="left"/>
      <w:pPr>
        <w:ind w:left="7006" w:hanging="360"/>
      </w:pPr>
      <w:rPr>
        <w:rFonts w:hint="default"/>
      </w:rPr>
    </w:lvl>
    <w:lvl w:ilvl="7">
      <w:start w:val="0"/>
      <w:numFmt w:val="bullet"/>
      <w:lvlText w:val="•"/>
      <w:lvlJc w:val="left"/>
      <w:pPr>
        <w:ind w:left="7860" w:hanging="360"/>
      </w:pPr>
      <w:rPr>
        <w:rFonts w:hint="default"/>
      </w:rPr>
    </w:lvl>
    <w:lvl w:ilvl="8">
      <w:start w:val="0"/>
      <w:numFmt w:val="bullet"/>
      <w:lvlText w:val="•"/>
      <w:lvlJc w:val="left"/>
      <w:pPr>
        <w:ind w:left="8713" w:hanging="360"/>
      </w:pPr>
      <w:rPr>
        <w:rFonts w:hint="default"/>
      </w:rPr>
    </w:lvl>
  </w:abstractNum>
  <w:abstractNum w:abstractNumId="54">
    <w:multiLevelType w:val="hybridMultilevel"/>
    <w:lvl w:ilvl="0">
      <w:start w:val="1"/>
      <w:numFmt w:val="upperLetter"/>
      <w:lvlText w:val="(%1)"/>
      <w:lvlJc w:val="left"/>
      <w:pPr>
        <w:ind w:left="1300"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626"/>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626"/>
      </w:pPr>
      <w:rPr>
        <w:rFonts w:hint="default"/>
      </w:rPr>
    </w:lvl>
    <w:lvl w:ilvl="3">
      <w:start w:val="0"/>
      <w:numFmt w:val="bullet"/>
      <w:lvlText w:val="•"/>
      <w:lvlJc w:val="left"/>
      <w:pPr>
        <w:ind w:left="3606" w:hanging="626"/>
      </w:pPr>
      <w:rPr>
        <w:rFonts w:hint="default"/>
      </w:rPr>
    </w:lvl>
    <w:lvl w:ilvl="4">
      <w:start w:val="0"/>
      <w:numFmt w:val="bullet"/>
      <w:lvlText w:val="•"/>
      <w:lvlJc w:val="left"/>
      <w:pPr>
        <w:ind w:left="4580" w:hanging="626"/>
      </w:pPr>
      <w:rPr>
        <w:rFonts w:hint="default"/>
      </w:rPr>
    </w:lvl>
    <w:lvl w:ilvl="5">
      <w:start w:val="0"/>
      <w:numFmt w:val="bullet"/>
      <w:lvlText w:val="•"/>
      <w:lvlJc w:val="left"/>
      <w:pPr>
        <w:ind w:left="5553" w:hanging="626"/>
      </w:pPr>
      <w:rPr>
        <w:rFonts w:hint="default"/>
      </w:rPr>
    </w:lvl>
    <w:lvl w:ilvl="6">
      <w:start w:val="0"/>
      <w:numFmt w:val="bullet"/>
      <w:lvlText w:val="•"/>
      <w:lvlJc w:val="left"/>
      <w:pPr>
        <w:ind w:left="6526" w:hanging="626"/>
      </w:pPr>
      <w:rPr>
        <w:rFonts w:hint="default"/>
      </w:rPr>
    </w:lvl>
    <w:lvl w:ilvl="7">
      <w:start w:val="0"/>
      <w:numFmt w:val="bullet"/>
      <w:lvlText w:val="•"/>
      <w:lvlJc w:val="left"/>
      <w:pPr>
        <w:ind w:left="7500" w:hanging="626"/>
      </w:pPr>
      <w:rPr>
        <w:rFonts w:hint="default"/>
      </w:rPr>
    </w:lvl>
    <w:lvl w:ilvl="8">
      <w:start w:val="0"/>
      <w:numFmt w:val="bullet"/>
      <w:lvlText w:val="•"/>
      <w:lvlJc w:val="left"/>
      <w:pPr>
        <w:ind w:left="8473" w:hanging="626"/>
      </w:pPr>
      <w:rPr>
        <w:rFonts w:hint="default"/>
      </w:rPr>
    </w:lvl>
  </w:abstractNum>
  <w:abstractNum w:abstractNumId="53">
    <w:multiLevelType w:val="hybridMultilevel"/>
    <w:lvl w:ilvl="0">
      <w:start w:val="2"/>
      <w:numFmt w:val="upperLetter"/>
      <w:lvlText w:val="(%1)"/>
      <w:lvlJc w:val="left"/>
      <w:pPr>
        <w:ind w:left="1300" w:hanging="558"/>
        <w:jc w:val="left"/>
      </w:pPr>
      <w:rPr>
        <w:rFonts w:hint="default"/>
        <w:w w:val="99"/>
      </w:rPr>
    </w:lvl>
    <w:lvl w:ilvl="1">
      <w:start w:val="0"/>
      <w:numFmt w:val="bullet"/>
      <w:lvlText w:val="•"/>
      <w:lvlJc w:val="left"/>
      <w:pPr>
        <w:ind w:left="2212" w:hanging="558"/>
      </w:pPr>
      <w:rPr>
        <w:rFonts w:hint="default"/>
      </w:rPr>
    </w:lvl>
    <w:lvl w:ilvl="2">
      <w:start w:val="0"/>
      <w:numFmt w:val="bullet"/>
      <w:lvlText w:val="•"/>
      <w:lvlJc w:val="left"/>
      <w:pPr>
        <w:ind w:left="3124" w:hanging="558"/>
      </w:pPr>
      <w:rPr>
        <w:rFonts w:hint="default"/>
      </w:rPr>
    </w:lvl>
    <w:lvl w:ilvl="3">
      <w:start w:val="0"/>
      <w:numFmt w:val="bullet"/>
      <w:lvlText w:val="•"/>
      <w:lvlJc w:val="left"/>
      <w:pPr>
        <w:ind w:left="4036" w:hanging="558"/>
      </w:pPr>
      <w:rPr>
        <w:rFonts w:hint="default"/>
      </w:rPr>
    </w:lvl>
    <w:lvl w:ilvl="4">
      <w:start w:val="0"/>
      <w:numFmt w:val="bullet"/>
      <w:lvlText w:val="•"/>
      <w:lvlJc w:val="left"/>
      <w:pPr>
        <w:ind w:left="4948" w:hanging="558"/>
      </w:pPr>
      <w:rPr>
        <w:rFonts w:hint="default"/>
      </w:rPr>
    </w:lvl>
    <w:lvl w:ilvl="5">
      <w:start w:val="0"/>
      <w:numFmt w:val="bullet"/>
      <w:lvlText w:val="•"/>
      <w:lvlJc w:val="left"/>
      <w:pPr>
        <w:ind w:left="5860" w:hanging="558"/>
      </w:pPr>
      <w:rPr>
        <w:rFonts w:hint="default"/>
      </w:rPr>
    </w:lvl>
    <w:lvl w:ilvl="6">
      <w:start w:val="0"/>
      <w:numFmt w:val="bullet"/>
      <w:lvlText w:val="•"/>
      <w:lvlJc w:val="left"/>
      <w:pPr>
        <w:ind w:left="6772" w:hanging="558"/>
      </w:pPr>
      <w:rPr>
        <w:rFonts w:hint="default"/>
      </w:rPr>
    </w:lvl>
    <w:lvl w:ilvl="7">
      <w:start w:val="0"/>
      <w:numFmt w:val="bullet"/>
      <w:lvlText w:val="•"/>
      <w:lvlJc w:val="left"/>
      <w:pPr>
        <w:ind w:left="7684" w:hanging="558"/>
      </w:pPr>
      <w:rPr>
        <w:rFonts w:hint="default"/>
      </w:rPr>
    </w:lvl>
    <w:lvl w:ilvl="8">
      <w:start w:val="0"/>
      <w:numFmt w:val="bullet"/>
      <w:lvlText w:val="•"/>
      <w:lvlJc w:val="left"/>
      <w:pPr>
        <w:ind w:left="8596" w:hanging="558"/>
      </w:pPr>
      <w:rPr>
        <w:rFonts w:hint="default"/>
      </w:rPr>
    </w:lvl>
  </w:abstractNum>
  <w:abstractNum w:abstractNumId="52">
    <w:multiLevelType w:val="hybridMultilevel"/>
    <w:lvl w:ilvl="0">
      <w:start w:val="1"/>
      <w:numFmt w:val="upperLetter"/>
      <w:lvlText w:val="(%1)"/>
      <w:lvlJc w:val="left"/>
      <w:pPr>
        <w:ind w:left="1813" w:hanging="514"/>
        <w:jc w:val="left"/>
      </w:pPr>
      <w:rPr>
        <w:rFonts w:hint="default"/>
        <w:w w:val="99"/>
      </w:rPr>
    </w:lvl>
    <w:lvl w:ilvl="1">
      <w:start w:val="1"/>
      <w:numFmt w:val="decimal"/>
      <w:lvlText w:val="(%2)"/>
      <w:lvlJc w:val="left"/>
      <w:pPr>
        <w:ind w:left="1655" w:hanging="44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775" w:hanging="440"/>
      </w:pPr>
      <w:rPr>
        <w:rFonts w:hint="default"/>
      </w:rPr>
    </w:lvl>
    <w:lvl w:ilvl="3">
      <w:start w:val="0"/>
      <w:numFmt w:val="bullet"/>
      <w:lvlText w:val="•"/>
      <w:lvlJc w:val="left"/>
      <w:pPr>
        <w:ind w:left="3731" w:hanging="440"/>
      </w:pPr>
      <w:rPr>
        <w:rFonts w:hint="default"/>
      </w:rPr>
    </w:lvl>
    <w:lvl w:ilvl="4">
      <w:start w:val="0"/>
      <w:numFmt w:val="bullet"/>
      <w:lvlText w:val="•"/>
      <w:lvlJc w:val="left"/>
      <w:pPr>
        <w:ind w:left="4686" w:hanging="440"/>
      </w:pPr>
      <w:rPr>
        <w:rFonts w:hint="default"/>
      </w:rPr>
    </w:lvl>
    <w:lvl w:ilvl="5">
      <w:start w:val="0"/>
      <w:numFmt w:val="bullet"/>
      <w:lvlText w:val="•"/>
      <w:lvlJc w:val="left"/>
      <w:pPr>
        <w:ind w:left="5642" w:hanging="440"/>
      </w:pPr>
      <w:rPr>
        <w:rFonts w:hint="default"/>
      </w:rPr>
    </w:lvl>
    <w:lvl w:ilvl="6">
      <w:start w:val="0"/>
      <w:numFmt w:val="bullet"/>
      <w:lvlText w:val="•"/>
      <w:lvlJc w:val="left"/>
      <w:pPr>
        <w:ind w:left="6597" w:hanging="440"/>
      </w:pPr>
      <w:rPr>
        <w:rFonts w:hint="default"/>
      </w:rPr>
    </w:lvl>
    <w:lvl w:ilvl="7">
      <w:start w:val="0"/>
      <w:numFmt w:val="bullet"/>
      <w:lvlText w:val="•"/>
      <w:lvlJc w:val="left"/>
      <w:pPr>
        <w:ind w:left="7553" w:hanging="440"/>
      </w:pPr>
      <w:rPr>
        <w:rFonts w:hint="default"/>
      </w:rPr>
    </w:lvl>
    <w:lvl w:ilvl="8">
      <w:start w:val="0"/>
      <w:numFmt w:val="bullet"/>
      <w:lvlText w:val="•"/>
      <w:lvlJc w:val="left"/>
      <w:pPr>
        <w:ind w:left="8508" w:hanging="440"/>
      </w:pPr>
      <w:rPr>
        <w:rFonts w:hint="default"/>
      </w:rPr>
    </w:lvl>
  </w:abstractNum>
  <w:abstractNum w:abstractNumId="51">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655" w:hanging="489"/>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20" w:hanging="489"/>
      </w:pPr>
      <w:rPr>
        <w:rFonts w:hint="default"/>
      </w:rPr>
    </w:lvl>
    <w:lvl w:ilvl="3">
      <w:start w:val="0"/>
      <w:numFmt w:val="bullet"/>
      <w:lvlText w:val="•"/>
      <w:lvlJc w:val="left"/>
      <w:pPr>
        <w:ind w:left="3157" w:hanging="489"/>
      </w:pPr>
      <w:rPr>
        <w:rFonts w:hint="default"/>
      </w:rPr>
    </w:lvl>
    <w:lvl w:ilvl="4">
      <w:start w:val="0"/>
      <w:numFmt w:val="bullet"/>
      <w:lvlText w:val="•"/>
      <w:lvlJc w:val="left"/>
      <w:pPr>
        <w:ind w:left="4195" w:hanging="489"/>
      </w:pPr>
      <w:rPr>
        <w:rFonts w:hint="default"/>
      </w:rPr>
    </w:lvl>
    <w:lvl w:ilvl="5">
      <w:start w:val="0"/>
      <w:numFmt w:val="bullet"/>
      <w:lvlText w:val="•"/>
      <w:lvlJc w:val="left"/>
      <w:pPr>
        <w:ind w:left="5232" w:hanging="489"/>
      </w:pPr>
      <w:rPr>
        <w:rFonts w:hint="default"/>
      </w:rPr>
    </w:lvl>
    <w:lvl w:ilvl="6">
      <w:start w:val="0"/>
      <w:numFmt w:val="bullet"/>
      <w:lvlText w:val="•"/>
      <w:lvlJc w:val="left"/>
      <w:pPr>
        <w:ind w:left="6270" w:hanging="489"/>
      </w:pPr>
      <w:rPr>
        <w:rFonts w:hint="default"/>
      </w:rPr>
    </w:lvl>
    <w:lvl w:ilvl="7">
      <w:start w:val="0"/>
      <w:numFmt w:val="bullet"/>
      <w:lvlText w:val="•"/>
      <w:lvlJc w:val="left"/>
      <w:pPr>
        <w:ind w:left="7307" w:hanging="489"/>
      </w:pPr>
      <w:rPr>
        <w:rFonts w:hint="default"/>
      </w:rPr>
    </w:lvl>
    <w:lvl w:ilvl="8">
      <w:start w:val="0"/>
      <w:numFmt w:val="bullet"/>
      <w:lvlText w:val="•"/>
      <w:lvlJc w:val="left"/>
      <w:pPr>
        <w:ind w:left="8345" w:hanging="489"/>
      </w:pPr>
      <w:rPr>
        <w:rFonts w:hint="default"/>
      </w:rPr>
    </w:lvl>
  </w:abstractNum>
  <w:abstractNum w:abstractNumId="50">
    <w:multiLevelType w:val="hybridMultilevel"/>
    <w:lvl w:ilvl="0">
      <w:start w:val="2"/>
      <w:numFmt w:val="decimal"/>
      <w:lvlText w:val="(%1)"/>
      <w:lvlJc w:val="left"/>
      <w:pPr>
        <w:ind w:left="1655" w:hanging="446"/>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15" w:hanging="416"/>
        <w:jc w:val="left"/>
      </w:pPr>
      <w:rPr>
        <w:rFonts w:hint="default" w:ascii="Times New Roman" w:hAnsi="Times New Roman" w:eastAsia="Times New Roman" w:cs="Times New Roman"/>
        <w:b/>
        <w:bCs/>
        <w:i w:val="0"/>
        <w:iCs w:val="0"/>
        <w:color w:val="0000FF"/>
        <w:w w:val="99"/>
        <w:sz w:val="24"/>
        <w:szCs w:val="24"/>
      </w:rPr>
    </w:lvl>
    <w:lvl w:ilvl="2">
      <w:start w:val="0"/>
      <w:numFmt w:val="bullet"/>
      <w:lvlText w:val="•"/>
      <w:lvlJc w:val="left"/>
      <w:pPr>
        <w:ind w:left="2953" w:hanging="416"/>
      </w:pPr>
      <w:rPr>
        <w:rFonts w:hint="default"/>
      </w:rPr>
    </w:lvl>
    <w:lvl w:ilvl="3">
      <w:start w:val="0"/>
      <w:numFmt w:val="bullet"/>
      <w:lvlText w:val="•"/>
      <w:lvlJc w:val="left"/>
      <w:pPr>
        <w:ind w:left="3886" w:hanging="416"/>
      </w:pPr>
      <w:rPr>
        <w:rFonts w:hint="default"/>
      </w:rPr>
    </w:lvl>
    <w:lvl w:ilvl="4">
      <w:start w:val="0"/>
      <w:numFmt w:val="bullet"/>
      <w:lvlText w:val="•"/>
      <w:lvlJc w:val="left"/>
      <w:pPr>
        <w:ind w:left="4820" w:hanging="416"/>
      </w:pPr>
      <w:rPr>
        <w:rFonts w:hint="default"/>
      </w:rPr>
    </w:lvl>
    <w:lvl w:ilvl="5">
      <w:start w:val="0"/>
      <w:numFmt w:val="bullet"/>
      <w:lvlText w:val="•"/>
      <w:lvlJc w:val="left"/>
      <w:pPr>
        <w:ind w:left="5753" w:hanging="416"/>
      </w:pPr>
      <w:rPr>
        <w:rFonts w:hint="default"/>
      </w:rPr>
    </w:lvl>
    <w:lvl w:ilvl="6">
      <w:start w:val="0"/>
      <w:numFmt w:val="bullet"/>
      <w:lvlText w:val="•"/>
      <w:lvlJc w:val="left"/>
      <w:pPr>
        <w:ind w:left="6686" w:hanging="416"/>
      </w:pPr>
      <w:rPr>
        <w:rFonts w:hint="default"/>
      </w:rPr>
    </w:lvl>
    <w:lvl w:ilvl="7">
      <w:start w:val="0"/>
      <w:numFmt w:val="bullet"/>
      <w:lvlText w:val="•"/>
      <w:lvlJc w:val="left"/>
      <w:pPr>
        <w:ind w:left="7620" w:hanging="416"/>
      </w:pPr>
      <w:rPr>
        <w:rFonts w:hint="default"/>
      </w:rPr>
    </w:lvl>
    <w:lvl w:ilvl="8">
      <w:start w:val="0"/>
      <w:numFmt w:val="bullet"/>
      <w:lvlText w:val="•"/>
      <w:lvlJc w:val="left"/>
      <w:pPr>
        <w:ind w:left="8553" w:hanging="416"/>
      </w:pPr>
      <w:rPr>
        <w:rFonts w:hint="default"/>
      </w:rPr>
    </w:lvl>
  </w:abstractNum>
  <w:abstractNum w:abstractNumId="49">
    <w:multiLevelType w:val="hybridMultilevel"/>
    <w:lvl w:ilvl="0">
      <w:start w:val="1"/>
      <w:numFmt w:val="lowerLetter"/>
      <w:lvlText w:val="(%1)"/>
      <w:lvlJc w:val="left"/>
      <w:pPr>
        <w:ind w:left="2461" w:hanging="44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735"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2740" w:hanging="360"/>
      </w:pPr>
      <w:rPr>
        <w:rFonts w:hint="default"/>
      </w:rPr>
    </w:lvl>
    <w:lvl w:ilvl="3">
      <w:start w:val="0"/>
      <w:numFmt w:val="bullet"/>
      <w:lvlText w:val="•"/>
      <w:lvlJc w:val="left"/>
      <w:pPr>
        <w:ind w:left="3700" w:hanging="360"/>
      </w:pPr>
      <w:rPr>
        <w:rFonts w:hint="default"/>
      </w:rPr>
    </w:lvl>
    <w:lvl w:ilvl="4">
      <w:start w:val="0"/>
      <w:numFmt w:val="bullet"/>
      <w:lvlText w:val="•"/>
      <w:lvlJc w:val="left"/>
      <w:pPr>
        <w:ind w:left="4660" w:hanging="360"/>
      </w:pPr>
      <w:rPr>
        <w:rFonts w:hint="default"/>
      </w:rPr>
    </w:lvl>
    <w:lvl w:ilvl="5">
      <w:start w:val="0"/>
      <w:numFmt w:val="bullet"/>
      <w:lvlText w:val="•"/>
      <w:lvlJc w:val="left"/>
      <w:pPr>
        <w:ind w:left="5620" w:hanging="360"/>
      </w:pPr>
      <w:rPr>
        <w:rFonts w:hint="default"/>
      </w:rPr>
    </w:lvl>
    <w:lvl w:ilvl="6">
      <w:start w:val="0"/>
      <w:numFmt w:val="bullet"/>
      <w:lvlText w:val="•"/>
      <w:lvlJc w:val="left"/>
      <w:pPr>
        <w:ind w:left="6580" w:hanging="360"/>
      </w:pPr>
      <w:rPr>
        <w:rFonts w:hint="default"/>
      </w:rPr>
    </w:lvl>
    <w:lvl w:ilvl="7">
      <w:start w:val="0"/>
      <w:numFmt w:val="bullet"/>
      <w:lvlText w:val="•"/>
      <w:lvlJc w:val="left"/>
      <w:pPr>
        <w:ind w:left="7540" w:hanging="360"/>
      </w:pPr>
      <w:rPr>
        <w:rFonts w:hint="default"/>
      </w:rPr>
    </w:lvl>
    <w:lvl w:ilvl="8">
      <w:start w:val="0"/>
      <w:numFmt w:val="bullet"/>
      <w:lvlText w:val="•"/>
      <w:lvlJc w:val="left"/>
      <w:pPr>
        <w:ind w:left="8500" w:hanging="360"/>
      </w:pPr>
      <w:rPr>
        <w:rFonts w:hint="default"/>
      </w:rPr>
    </w:lvl>
  </w:abstractNum>
  <w:abstractNum w:abstractNumId="48">
    <w:multiLevelType w:val="hybridMultilevel"/>
    <w:lvl w:ilvl="0">
      <w:start w:val="1"/>
      <w:numFmt w:val="upperLetter"/>
      <w:lvlText w:val="(%1)"/>
      <w:lvlJc w:val="left"/>
      <w:pPr>
        <w:ind w:left="1300" w:hanging="519"/>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1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410"/>
      </w:pPr>
      <w:rPr>
        <w:rFonts w:hint="default"/>
      </w:rPr>
    </w:lvl>
    <w:lvl w:ilvl="3">
      <w:start w:val="0"/>
      <w:numFmt w:val="bullet"/>
      <w:lvlText w:val="•"/>
      <w:lvlJc w:val="left"/>
      <w:pPr>
        <w:ind w:left="3606" w:hanging="410"/>
      </w:pPr>
      <w:rPr>
        <w:rFonts w:hint="default"/>
      </w:rPr>
    </w:lvl>
    <w:lvl w:ilvl="4">
      <w:start w:val="0"/>
      <w:numFmt w:val="bullet"/>
      <w:lvlText w:val="•"/>
      <w:lvlJc w:val="left"/>
      <w:pPr>
        <w:ind w:left="4580" w:hanging="410"/>
      </w:pPr>
      <w:rPr>
        <w:rFonts w:hint="default"/>
      </w:rPr>
    </w:lvl>
    <w:lvl w:ilvl="5">
      <w:start w:val="0"/>
      <w:numFmt w:val="bullet"/>
      <w:lvlText w:val="•"/>
      <w:lvlJc w:val="left"/>
      <w:pPr>
        <w:ind w:left="5553" w:hanging="410"/>
      </w:pPr>
      <w:rPr>
        <w:rFonts w:hint="default"/>
      </w:rPr>
    </w:lvl>
    <w:lvl w:ilvl="6">
      <w:start w:val="0"/>
      <w:numFmt w:val="bullet"/>
      <w:lvlText w:val="•"/>
      <w:lvlJc w:val="left"/>
      <w:pPr>
        <w:ind w:left="6526" w:hanging="410"/>
      </w:pPr>
      <w:rPr>
        <w:rFonts w:hint="default"/>
      </w:rPr>
    </w:lvl>
    <w:lvl w:ilvl="7">
      <w:start w:val="0"/>
      <w:numFmt w:val="bullet"/>
      <w:lvlText w:val="•"/>
      <w:lvlJc w:val="left"/>
      <w:pPr>
        <w:ind w:left="7500" w:hanging="410"/>
      </w:pPr>
      <w:rPr>
        <w:rFonts w:hint="default"/>
      </w:rPr>
    </w:lvl>
    <w:lvl w:ilvl="8">
      <w:start w:val="0"/>
      <w:numFmt w:val="bullet"/>
      <w:lvlText w:val="•"/>
      <w:lvlJc w:val="left"/>
      <w:pPr>
        <w:ind w:left="8473" w:hanging="410"/>
      </w:pPr>
      <w:rPr>
        <w:rFonts w:hint="default"/>
      </w:rPr>
    </w:lvl>
  </w:abstractNum>
  <w:abstractNum w:abstractNumId="47">
    <w:multiLevelType w:val="hybridMultilevel"/>
    <w:lvl w:ilvl="0">
      <w:start w:val="2"/>
      <w:numFmt w:val="upperLetter"/>
      <w:lvlText w:val="(%1)"/>
      <w:lvlJc w:val="left"/>
      <w:pPr>
        <w:ind w:left="1798" w:hanging="499"/>
        <w:jc w:val="left"/>
      </w:pPr>
      <w:rPr>
        <w:rFonts w:hint="default" w:ascii="Times New Roman" w:hAnsi="Times New Roman" w:eastAsia="Times New Roman" w:cs="Times New Roman"/>
        <w:b w:val="0"/>
        <w:bCs w:val="0"/>
        <w:i w:val="0"/>
        <w:iCs w:val="0"/>
        <w:spacing w:val="-4"/>
        <w:w w:val="100"/>
        <w:sz w:val="24"/>
        <w:szCs w:val="24"/>
      </w:rPr>
    </w:lvl>
    <w:lvl w:ilvl="1">
      <w:start w:val="1"/>
      <w:numFmt w:val="decimal"/>
      <w:lvlText w:val="(%2)"/>
      <w:lvlJc w:val="left"/>
      <w:pPr>
        <w:ind w:left="2115" w:hanging="461"/>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3042" w:hanging="461"/>
      </w:pPr>
      <w:rPr>
        <w:rFonts w:hint="default"/>
      </w:rPr>
    </w:lvl>
    <w:lvl w:ilvl="3">
      <w:start w:val="0"/>
      <w:numFmt w:val="bullet"/>
      <w:lvlText w:val="•"/>
      <w:lvlJc w:val="left"/>
      <w:pPr>
        <w:ind w:left="3964" w:hanging="461"/>
      </w:pPr>
      <w:rPr>
        <w:rFonts w:hint="default"/>
      </w:rPr>
    </w:lvl>
    <w:lvl w:ilvl="4">
      <w:start w:val="0"/>
      <w:numFmt w:val="bullet"/>
      <w:lvlText w:val="•"/>
      <w:lvlJc w:val="left"/>
      <w:pPr>
        <w:ind w:left="4886" w:hanging="461"/>
      </w:pPr>
      <w:rPr>
        <w:rFonts w:hint="default"/>
      </w:rPr>
    </w:lvl>
    <w:lvl w:ilvl="5">
      <w:start w:val="0"/>
      <w:numFmt w:val="bullet"/>
      <w:lvlText w:val="•"/>
      <w:lvlJc w:val="left"/>
      <w:pPr>
        <w:ind w:left="5808" w:hanging="461"/>
      </w:pPr>
      <w:rPr>
        <w:rFonts w:hint="default"/>
      </w:rPr>
    </w:lvl>
    <w:lvl w:ilvl="6">
      <w:start w:val="0"/>
      <w:numFmt w:val="bullet"/>
      <w:lvlText w:val="•"/>
      <w:lvlJc w:val="left"/>
      <w:pPr>
        <w:ind w:left="6731" w:hanging="461"/>
      </w:pPr>
      <w:rPr>
        <w:rFonts w:hint="default"/>
      </w:rPr>
    </w:lvl>
    <w:lvl w:ilvl="7">
      <w:start w:val="0"/>
      <w:numFmt w:val="bullet"/>
      <w:lvlText w:val="•"/>
      <w:lvlJc w:val="left"/>
      <w:pPr>
        <w:ind w:left="7653" w:hanging="461"/>
      </w:pPr>
      <w:rPr>
        <w:rFonts w:hint="default"/>
      </w:rPr>
    </w:lvl>
    <w:lvl w:ilvl="8">
      <w:start w:val="0"/>
      <w:numFmt w:val="bullet"/>
      <w:lvlText w:val="•"/>
      <w:lvlJc w:val="left"/>
      <w:pPr>
        <w:ind w:left="8575" w:hanging="461"/>
      </w:pPr>
      <w:rPr>
        <w:rFonts w:hint="default"/>
      </w:rPr>
    </w:lvl>
  </w:abstractNum>
  <w:abstractNum w:abstractNumId="46">
    <w:multiLevelType w:val="hybridMultilevel"/>
    <w:lvl w:ilvl="0">
      <w:start w:val="1"/>
      <w:numFmt w:val="upperLetter"/>
      <w:lvlText w:val="(%1)"/>
      <w:lvlJc w:val="left"/>
      <w:pPr>
        <w:ind w:left="1300" w:hanging="48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24"/>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424"/>
      </w:pPr>
      <w:rPr>
        <w:rFonts w:hint="default"/>
      </w:rPr>
    </w:lvl>
    <w:lvl w:ilvl="3">
      <w:start w:val="0"/>
      <w:numFmt w:val="bullet"/>
      <w:lvlText w:val="•"/>
      <w:lvlJc w:val="left"/>
      <w:pPr>
        <w:ind w:left="3606" w:hanging="424"/>
      </w:pPr>
      <w:rPr>
        <w:rFonts w:hint="default"/>
      </w:rPr>
    </w:lvl>
    <w:lvl w:ilvl="4">
      <w:start w:val="0"/>
      <w:numFmt w:val="bullet"/>
      <w:lvlText w:val="•"/>
      <w:lvlJc w:val="left"/>
      <w:pPr>
        <w:ind w:left="4580" w:hanging="424"/>
      </w:pPr>
      <w:rPr>
        <w:rFonts w:hint="default"/>
      </w:rPr>
    </w:lvl>
    <w:lvl w:ilvl="5">
      <w:start w:val="0"/>
      <w:numFmt w:val="bullet"/>
      <w:lvlText w:val="•"/>
      <w:lvlJc w:val="left"/>
      <w:pPr>
        <w:ind w:left="5553" w:hanging="424"/>
      </w:pPr>
      <w:rPr>
        <w:rFonts w:hint="default"/>
      </w:rPr>
    </w:lvl>
    <w:lvl w:ilvl="6">
      <w:start w:val="0"/>
      <w:numFmt w:val="bullet"/>
      <w:lvlText w:val="•"/>
      <w:lvlJc w:val="left"/>
      <w:pPr>
        <w:ind w:left="6526" w:hanging="424"/>
      </w:pPr>
      <w:rPr>
        <w:rFonts w:hint="default"/>
      </w:rPr>
    </w:lvl>
    <w:lvl w:ilvl="7">
      <w:start w:val="0"/>
      <w:numFmt w:val="bullet"/>
      <w:lvlText w:val="•"/>
      <w:lvlJc w:val="left"/>
      <w:pPr>
        <w:ind w:left="7500" w:hanging="424"/>
      </w:pPr>
      <w:rPr>
        <w:rFonts w:hint="default"/>
      </w:rPr>
    </w:lvl>
    <w:lvl w:ilvl="8">
      <w:start w:val="0"/>
      <w:numFmt w:val="bullet"/>
      <w:lvlText w:val="•"/>
      <w:lvlJc w:val="left"/>
      <w:pPr>
        <w:ind w:left="8473" w:hanging="424"/>
      </w:pPr>
      <w:rPr>
        <w:rFonts w:hint="default"/>
      </w:rPr>
    </w:lvl>
  </w:abstractNum>
  <w:abstractNum w:abstractNumId="45">
    <w:multiLevelType w:val="hybridMultilevel"/>
    <w:lvl w:ilvl="0">
      <w:start w:val="1"/>
      <w:numFmt w:val="upperLetter"/>
      <w:lvlText w:val="(%1)"/>
      <w:lvlJc w:val="left"/>
      <w:pPr>
        <w:ind w:left="1300" w:hanging="535"/>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12" w:hanging="535"/>
      </w:pPr>
      <w:rPr>
        <w:rFonts w:hint="default"/>
      </w:rPr>
    </w:lvl>
    <w:lvl w:ilvl="2">
      <w:start w:val="0"/>
      <w:numFmt w:val="bullet"/>
      <w:lvlText w:val="•"/>
      <w:lvlJc w:val="left"/>
      <w:pPr>
        <w:ind w:left="3124" w:hanging="535"/>
      </w:pPr>
      <w:rPr>
        <w:rFonts w:hint="default"/>
      </w:rPr>
    </w:lvl>
    <w:lvl w:ilvl="3">
      <w:start w:val="0"/>
      <w:numFmt w:val="bullet"/>
      <w:lvlText w:val="•"/>
      <w:lvlJc w:val="left"/>
      <w:pPr>
        <w:ind w:left="4036" w:hanging="535"/>
      </w:pPr>
      <w:rPr>
        <w:rFonts w:hint="default"/>
      </w:rPr>
    </w:lvl>
    <w:lvl w:ilvl="4">
      <w:start w:val="0"/>
      <w:numFmt w:val="bullet"/>
      <w:lvlText w:val="•"/>
      <w:lvlJc w:val="left"/>
      <w:pPr>
        <w:ind w:left="4948" w:hanging="535"/>
      </w:pPr>
      <w:rPr>
        <w:rFonts w:hint="default"/>
      </w:rPr>
    </w:lvl>
    <w:lvl w:ilvl="5">
      <w:start w:val="0"/>
      <w:numFmt w:val="bullet"/>
      <w:lvlText w:val="•"/>
      <w:lvlJc w:val="left"/>
      <w:pPr>
        <w:ind w:left="5860" w:hanging="535"/>
      </w:pPr>
      <w:rPr>
        <w:rFonts w:hint="default"/>
      </w:rPr>
    </w:lvl>
    <w:lvl w:ilvl="6">
      <w:start w:val="0"/>
      <w:numFmt w:val="bullet"/>
      <w:lvlText w:val="•"/>
      <w:lvlJc w:val="left"/>
      <w:pPr>
        <w:ind w:left="6772" w:hanging="535"/>
      </w:pPr>
      <w:rPr>
        <w:rFonts w:hint="default"/>
      </w:rPr>
    </w:lvl>
    <w:lvl w:ilvl="7">
      <w:start w:val="0"/>
      <w:numFmt w:val="bullet"/>
      <w:lvlText w:val="•"/>
      <w:lvlJc w:val="left"/>
      <w:pPr>
        <w:ind w:left="7684" w:hanging="535"/>
      </w:pPr>
      <w:rPr>
        <w:rFonts w:hint="default"/>
      </w:rPr>
    </w:lvl>
    <w:lvl w:ilvl="8">
      <w:start w:val="0"/>
      <w:numFmt w:val="bullet"/>
      <w:lvlText w:val="•"/>
      <w:lvlJc w:val="left"/>
      <w:pPr>
        <w:ind w:left="8596" w:hanging="535"/>
      </w:pPr>
      <w:rPr>
        <w:rFonts w:hint="default"/>
      </w:rPr>
    </w:lvl>
  </w:abstractNum>
  <w:abstractNum w:abstractNumId="44">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655" w:hanging="439"/>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45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460" w:hanging="444"/>
      </w:pPr>
      <w:rPr>
        <w:rFonts w:hint="default"/>
      </w:rPr>
    </w:lvl>
    <w:lvl w:ilvl="4">
      <w:start w:val="0"/>
      <w:numFmt w:val="bullet"/>
      <w:lvlText w:val="•"/>
      <w:lvlJc w:val="left"/>
      <w:pPr>
        <w:ind w:left="3597" w:hanging="444"/>
      </w:pPr>
      <w:rPr>
        <w:rFonts w:hint="default"/>
      </w:rPr>
    </w:lvl>
    <w:lvl w:ilvl="5">
      <w:start w:val="0"/>
      <w:numFmt w:val="bullet"/>
      <w:lvlText w:val="•"/>
      <w:lvlJc w:val="left"/>
      <w:pPr>
        <w:ind w:left="4734" w:hanging="444"/>
      </w:pPr>
      <w:rPr>
        <w:rFonts w:hint="default"/>
      </w:rPr>
    </w:lvl>
    <w:lvl w:ilvl="6">
      <w:start w:val="0"/>
      <w:numFmt w:val="bullet"/>
      <w:lvlText w:val="•"/>
      <w:lvlJc w:val="left"/>
      <w:pPr>
        <w:ind w:left="5871" w:hanging="444"/>
      </w:pPr>
      <w:rPr>
        <w:rFonts w:hint="default"/>
      </w:rPr>
    </w:lvl>
    <w:lvl w:ilvl="7">
      <w:start w:val="0"/>
      <w:numFmt w:val="bullet"/>
      <w:lvlText w:val="•"/>
      <w:lvlJc w:val="left"/>
      <w:pPr>
        <w:ind w:left="7008" w:hanging="444"/>
      </w:pPr>
      <w:rPr>
        <w:rFonts w:hint="default"/>
      </w:rPr>
    </w:lvl>
    <w:lvl w:ilvl="8">
      <w:start w:val="0"/>
      <w:numFmt w:val="bullet"/>
      <w:lvlText w:val="•"/>
      <w:lvlJc w:val="left"/>
      <w:pPr>
        <w:ind w:left="8145" w:hanging="444"/>
      </w:pPr>
      <w:rPr>
        <w:rFonts w:hint="default"/>
      </w:rPr>
    </w:lvl>
  </w:abstractNum>
  <w:abstractNum w:abstractNumId="43">
    <w:multiLevelType w:val="hybridMultilevel"/>
    <w:lvl w:ilvl="0">
      <w:start w:val="1"/>
      <w:numFmt w:val="upperLetter"/>
      <w:lvlText w:val="(%1)"/>
      <w:lvlJc w:val="left"/>
      <w:pPr>
        <w:ind w:left="1300" w:hanging="588"/>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115" w:hanging="46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3042" w:hanging="460"/>
      </w:pPr>
      <w:rPr>
        <w:rFonts w:hint="default"/>
      </w:rPr>
    </w:lvl>
    <w:lvl w:ilvl="3">
      <w:start w:val="0"/>
      <w:numFmt w:val="bullet"/>
      <w:lvlText w:val="•"/>
      <w:lvlJc w:val="left"/>
      <w:pPr>
        <w:ind w:left="3964" w:hanging="460"/>
      </w:pPr>
      <w:rPr>
        <w:rFonts w:hint="default"/>
      </w:rPr>
    </w:lvl>
    <w:lvl w:ilvl="4">
      <w:start w:val="0"/>
      <w:numFmt w:val="bullet"/>
      <w:lvlText w:val="•"/>
      <w:lvlJc w:val="left"/>
      <w:pPr>
        <w:ind w:left="4886" w:hanging="460"/>
      </w:pPr>
      <w:rPr>
        <w:rFonts w:hint="default"/>
      </w:rPr>
    </w:lvl>
    <w:lvl w:ilvl="5">
      <w:start w:val="0"/>
      <w:numFmt w:val="bullet"/>
      <w:lvlText w:val="•"/>
      <w:lvlJc w:val="left"/>
      <w:pPr>
        <w:ind w:left="5808" w:hanging="460"/>
      </w:pPr>
      <w:rPr>
        <w:rFonts w:hint="default"/>
      </w:rPr>
    </w:lvl>
    <w:lvl w:ilvl="6">
      <w:start w:val="0"/>
      <w:numFmt w:val="bullet"/>
      <w:lvlText w:val="•"/>
      <w:lvlJc w:val="left"/>
      <w:pPr>
        <w:ind w:left="6731" w:hanging="460"/>
      </w:pPr>
      <w:rPr>
        <w:rFonts w:hint="default"/>
      </w:rPr>
    </w:lvl>
    <w:lvl w:ilvl="7">
      <w:start w:val="0"/>
      <w:numFmt w:val="bullet"/>
      <w:lvlText w:val="•"/>
      <w:lvlJc w:val="left"/>
      <w:pPr>
        <w:ind w:left="7653" w:hanging="460"/>
      </w:pPr>
      <w:rPr>
        <w:rFonts w:hint="default"/>
      </w:rPr>
    </w:lvl>
    <w:lvl w:ilvl="8">
      <w:start w:val="0"/>
      <w:numFmt w:val="bullet"/>
      <w:lvlText w:val="•"/>
      <w:lvlJc w:val="left"/>
      <w:pPr>
        <w:ind w:left="8575" w:hanging="460"/>
      </w:pPr>
      <w:rPr>
        <w:rFonts w:hint="default"/>
      </w:rPr>
    </w:lvl>
  </w:abstractNum>
  <w:abstractNum w:abstractNumId="42">
    <w:multiLevelType w:val="hybridMultilevel"/>
    <w:lvl w:ilvl="0">
      <w:start w:val="1"/>
      <w:numFmt w:val="upperLetter"/>
      <w:lvlText w:val="(%1)"/>
      <w:lvlJc w:val="left"/>
      <w:pPr>
        <w:ind w:left="1300" w:hanging="536"/>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212" w:hanging="536"/>
      </w:pPr>
      <w:rPr>
        <w:rFonts w:hint="default"/>
      </w:rPr>
    </w:lvl>
    <w:lvl w:ilvl="2">
      <w:start w:val="0"/>
      <w:numFmt w:val="bullet"/>
      <w:lvlText w:val="•"/>
      <w:lvlJc w:val="left"/>
      <w:pPr>
        <w:ind w:left="3124" w:hanging="536"/>
      </w:pPr>
      <w:rPr>
        <w:rFonts w:hint="default"/>
      </w:rPr>
    </w:lvl>
    <w:lvl w:ilvl="3">
      <w:start w:val="0"/>
      <w:numFmt w:val="bullet"/>
      <w:lvlText w:val="•"/>
      <w:lvlJc w:val="left"/>
      <w:pPr>
        <w:ind w:left="4036" w:hanging="536"/>
      </w:pPr>
      <w:rPr>
        <w:rFonts w:hint="default"/>
      </w:rPr>
    </w:lvl>
    <w:lvl w:ilvl="4">
      <w:start w:val="0"/>
      <w:numFmt w:val="bullet"/>
      <w:lvlText w:val="•"/>
      <w:lvlJc w:val="left"/>
      <w:pPr>
        <w:ind w:left="4948" w:hanging="536"/>
      </w:pPr>
      <w:rPr>
        <w:rFonts w:hint="default"/>
      </w:rPr>
    </w:lvl>
    <w:lvl w:ilvl="5">
      <w:start w:val="0"/>
      <w:numFmt w:val="bullet"/>
      <w:lvlText w:val="•"/>
      <w:lvlJc w:val="left"/>
      <w:pPr>
        <w:ind w:left="5860" w:hanging="536"/>
      </w:pPr>
      <w:rPr>
        <w:rFonts w:hint="default"/>
      </w:rPr>
    </w:lvl>
    <w:lvl w:ilvl="6">
      <w:start w:val="0"/>
      <w:numFmt w:val="bullet"/>
      <w:lvlText w:val="•"/>
      <w:lvlJc w:val="left"/>
      <w:pPr>
        <w:ind w:left="6772" w:hanging="536"/>
      </w:pPr>
      <w:rPr>
        <w:rFonts w:hint="default"/>
      </w:rPr>
    </w:lvl>
    <w:lvl w:ilvl="7">
      <w:start w:val="0"/>
      <w:numFmt w:val="bullet"/>
      <w:lvlText w:val="•"/>
      <w:lvlJc w:val="left"/>
      <w:pPr>
        <w:ind w:left="7684" w:hanging="536"/>
      </w:pPr>
      <w:rPr>
        <w:rFonts w:hint="default"/>
      </w:rPr>
    </w:lvl>
    <w:lvl w:ilvl="8">
      <w:start w:val="0"/>
      <w:numFmt w:val="bullet"/>
      <w:lvlText w:val="•"/>
      <w:lvlJc w:val="left"/>
      <w:pPr>
        <w:ind w:left="8596" w:hanging="536"/>
      </w:pPr>
      <w:rPr>
        <w:rFonts w:hint="default"/>
      </w:rPr>
    </w:lvl>
  </w:abstractNum>
  <w:abstractNum w:abstractNumId="41">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80" w:hanging="514"/>
      </w:pPr>
      <w:rPr>
        <w:rFonts w:hint="default"/>
      </w:rPr>
    </w:lvl>
    <w:lvl w:ilvl="2">
      <w:start w:val="0"/>
      <w:numFmt w:val="bullet"/>
      <w:lvlText w:val="•"/>
      <w:lvlJc w:val="left"/>
      <w:pPr>
        <w:ind w:left="3540" w:hanging="514"/>
      </w:pPr>
      <w:rPr>
        <w:rFonts w:hint="default"/>
      </w:rPr>
    </w:lvl>
    <w:lvl w:ilvl="3">
      <w:start w:val="0"/>
      <w:numFmt w:val="bullet"/>
      <w:lvlText w:val="•"/>
      <w:lvlJc w:val="left"/>
      <w:pPr>
        <w:ind w:left="4400" w:hanging="514"/>
      </w:pPr>
      <w:rPr>
        <w:rFonts w:hint="default"/>
      </w:rPr>
    </w:lvl>
    <w:lvl w:ilvl="4">
      <w:start w:val="0"/>
      <w:numFmt w:val="bullet"/>
      <w:lvlText w:val="•"/>
      <w:lvlJc w:val="left"/>
      <w:pPr>
        <w:ind w:left="5260" w:hanging="514"/>
      </w:pPr>
      <w:rPr>
        <w:rFonts w:hint="default"/>
      </w:rPr>
    </w:lvl>
    <w:lvl w:ilvl="5">
      <w:start w:val="0"/>
      <w:numFmt w:val="bullet"/>
      <w:lvlText w:val="•"/>
      <w:lvlJc w:val="left"/>
      <w:pPr>
        <w:ind w:left="6120" w:hanging="514"/>
      </w:pPr>
      <w:rPr>
        <w:rFonts w:hint="default"/>
      </w:rPr>
    </w:lvl>
    <w:lvl w:ilvl="6">
      <w:start w:val="0"/>
      <w:numFmt w:val="bullet"/>
      <w:lvlText w:val="•"/>
      <w:lvlJc w:val="left"/>
      <w:pPr>
        <w:ind w:left="6980" w:hanging="514"/>
      </w:pPr>
      <w:rPr>
        <w:rFonts w:hint="default"/>
      </w:rPr>
    </w:lvl>
    <w:lvl w:ilvl="7">
      <w:start w:val="0"/>
      <w:numFmt w:val="bullet"/>
      <w:lvlText w:val="•"/>
      <w:lvlJc w:val="left"/>
      <w:pPr>
        <w:ind w:left="7840" w:hanging="514"/>
      </w:pPr>
      <w:rPr>
        <w:rFonts w:hint="default"/>
      </w:rPr>
    </w:lvl>
    <w:lvl w:ilvl="8">
      <w:start w:val="0"/>
      <w:numFmt w:val="bullet"/>
      <w:lvlText w:val="•"/>
      <w:lvlJc w:val="left"/>
      <w:pPr>
        <w:ind w:left="8700" w:hanging="514"/>
      </w:pPr>
      <w:rPr>
        <w:rFonts w:hint="default"/>
      </w:rPr>
    </w:lvl>
  </w:abstractNum>
  <w:abstractNum w:abstractNumId="40">
    <w:multiLevelType w:val="hybridMultilevel"/>
    <w:lvl w:ilvl="0">
      <w:start w:val="2"/>
      <w:numFmt w:val="upperLetter"/>
      <w:lvlText w:val="(%1)"/>
      <w:lvlJc w:val="left"/>
      <w:pPr>
        <w:ind w:left="1798" w:hanging="499"/>
        <w:jc w:val="left"/>
      </w:pPr>
      <w:rPr>
        <w:rFonts w:hint="default" w:ascii="Times New Roman" w:hAnsi="Times New Roman" w:eastAsia="Times New Roman" w:cs="Times New Roman"/>
        <w:b w:val="0"/>
        <w:bCs w:val="0"/>
        <w:i w:val="0"/>
        <w:iCs w:val="0"/>
        <w:spacing w:val="-4"/>
        <w:w w:val="100"/>
        <w:sz w:val="24"/>
        <w:szCs w:val="24"/>
      </w:rPr>
    </w:lvl>
    <w:lvl w:ilvl="1">
      <w:start w:val="1"/>
      <w:numFmt w:val="decimal"/>
      <w:lvlText w:val="(%2)"/>
      <w:lvlJc w:val="left"/>
      <w:pPr>
        <w:ind w:left="1655" w:hanging="446"/>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015" w:hanging="473"/>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3070" w:hanging="473"/>
      </w:pPr>
      <w:rPr>
        <w:rFonts w:hint="default"/>
      </w:rPr>
    </w:lvl>
    <w:lvl w:ilvl="4">
      <w:start w:val="0"/>
      <w:numFmt w:val="bullet"/>
      <w:lvlText w:val="•"/>
      <w:lvlJc w:val="left"/>
      <w:pPr>
        <w:ind w:left="4120" w:hanging="473"/>
      </w:pPr>
      <w:rPr>
        <w:rFonts w:hint="default"/>
      </w:rPr>
    </w:lvl>
    <w:lvl w:ilvl="5">
      <w:start w:val="0"/>
      <w:numFmt w:val="bullet"/>
      <w:lvlText w:val="•"/>
      <w:lvlJc w:val="left"/>
      <w:pPr>
        <w:ind w:left="5170" w:hanging="473"/>
      </w:pPr>
      <w:rPr>
        <w:rFonts w:hint="default"/>
      </w:rPr>
    </w:lvl>
    <w:lvl w:ilvl="6">
      <w:start w:val="0"/>
      <w:numFmt w:val="bullet"/>
      <w:lvlText w:val="•"/>
      <w:lvlJc w:val="left"/>
      <w:pPr>
        <w:ind w:left="6220" w:hanging="473"/>
      </w:pPr>
      <w:rPr>
        <w:rFonts w:hint="default"/>
      </w:rPr>
    </w:lvl>
    <w:lvl w:ilvl="7">
      <w:start w:val="0"/>
      <w:numFmt w:val="bullet"/>
      <w:lvlText w:val="•"/>
      <w:lvlJc w:val="left"/>
      <w:pPr>
        <w:ind w:left="7270" w:hanging="473"/>
      </w:pPr>
      <w:rPr>
        <w:rFonts w:hint="default"/>
      </w:rPr>
    </w:lvl>
    <w:lvl w:ilvl="8">
      <w:start w:val="0"/>
      <w:numFmt w:val="bullet"/>
      <w:lvlText w:val="•"/>
      <w:lvlJc w:val="left"/>
      <w:pPr>
        <w:ind w:left="8320" w:hanging="473"/>
      </w:pPr>
      <w:rPr>
        <w:rFonts w:hint="default"/>
      </w:rPr>
    </w:lvl>
  </w:abstractNum>
  <w:abstractNum w:abstractNumId="39">
    <w:multiLevelType w:val="hybridMultilevel"/>
    <w:lvl w:ilvl="0">
      <w:start w:val="1"/>
      <w:numFmt w:val="upperLetter"/>
      <w:lvlText w:val="(%1)"/>
      <w:lvlJc w:val="left"/>
      <w:pPr>
        <w:ind w:left="1300" w:hanging="463"/>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12" w:hanging="463"/>
      </w:pPr>
      <w:rPr>
        <w:rFonts w:hint="default"/>
      </w:rPr>
    </w:lvl>
    <w:lvl w:ilvl="2">
      <w:start w:val="0"/>
      <w:numFmt w:val="bullet"/>
      <w:lvlText w:val="•"/>
      <w:lvlJc w:val="left"/>
      <w:pPr>
        <w:ind w:left="3124" w:hanging="463"/>
      </w:pPr>
      <w:rPr>
        <w:rFonts w:hint="default"/>
      </w:rPr>
    </w:lvl>
    <w:lvl w:ilvl="3">
      <w:start w:val="0"/>
      <w:numFmt w:val="bullet"/>
      <w:lvlText w:val="•"/>
      <w:lvlJc w:val="left"/>
      <w:pPr>
        <w:ind w:left="4036" w:hanging="463"/>
      </w:pPr>
      <w:rPr>
        <w:rFonts w:hint="default"/>
      </w:rPr>
    </w:lvl>
    <w:lvl w:ilvl="4">
      <w:start w:val="0"/>
      <w:numFmt w:val="bullet"/>
      <w:lvlText w:val="•"/>
      <w:lvlJc w:val="left"/>
      <w:pPr>
        <w:ind w:left="4948" w:hanging="463"/>
      </w:pPr>
      <w:rPr>
        <w:rFonts w:hint="default"/>
      </w:rPr>
    </w:lvl>
    <w:lvl w:ilvl="5">
      <w:start w:val="0"/>
      <w:numFmt w:val="bullet"/>
      <w:lvlText w:val="•"/>
      <w:lvlJc w:val="left"/>
      <w:pPr>
        <w:ind w:left="5860" w:hanging="463"/>
      </w:pPr>
      <w:rPr>
        <w:rFonts w:hint="default"/>
      </w:rPr>
    </w:lvl>
    <w:lvl w:ilvl="6">
      <w:start w:val="0"/>
      <w:numFmt w:val="bullet"/>
      <w:lvlText w:val="•"/>
      <w:lvlJc w:val="left"/>
      <w:pPr>
        <w:ind w:left="6772" w:hanging="463"/>
      </w:pPr>
      <w:rPr>
        <w:rFonts w:hint="default"/>
      </w:rPr>
    </w:lvl>
    <w:lvl w:ilvl="7">
      <w:start w:val="0"/>
      <w:numFmt w:val="bullet"/>
      <w:lvlText w:val="•"/>
      <w:lvlJc w:val="left"/>
      <w:pPr>
        <w:ind w:left="7684" w:hanging="463"/>
      </w:pPr>
      <w:rPr>
        <w:rFonts w:hint="default"/>
      </w:rPr>
    </w:lvl>
    <w:lvl w:ilvl="8">
      <w:start w:val="0"/>
      <w:numFmt w:val="bullet"/>
      <w:lvlText w:val="•"/>
      <w:lvlJc w:val="left"/>
      <w:pPr>
        <w:ind w:left="8596" w:hanging="463"/>
      </w:pPr>
      <w:rPr>
        <w:rFonts w:hint="default"/>
      </w:rPr>
    </w:lvl>
  </w:abstractNum>
  <w:abstractNum w:abstractNumId="38">
    <w:multiLevelType w:val="hybridMultilevel"/>
    <w:lvl w:ilvl="0">
      <w:start w:val="531"/>
      <w:numFmt w:val="decimal"/>
      <w:lvlText w:val="%0.%1"/>
      <w:lvlJc w:val="left"/>
      <w:pPr>
        <w:ind w:left="881" w:hanging="781"/>
        <w:jc w:val="left"/>
      </w:pPr>
      <w:rPr>
        <w:rFonts w:hint="default" w:ascii="Times New Roman" w:hAnsi="Times New Roman" w:eastAsia="Times New Roman" w:cs="Times New Roman"/>
        <w:b w:val="0"/>
        <w:bCs w:val="0"/>
        <w:i w:val="0"/>
        <w:iCs w:val="0"/>
        <w:w w:val="100"/>
        <w:sz w:val="22"/>
        <w:szCs w:val="22"/>
        <w:u w:val="single" w:color="000000"/>
      </w:rPr>
    </w:lvl>
    <w:lvl w:ilvl="1">
      <w:start w:val="1"/>
      <w:numFmt w:val="upperLetter"/>
      <w:lvlText w:val="(%2)"/>
      <w:lvlJc w:val="left"/>
      <w:pPr>
        <w:ind w:left="1300" w:hanging="557"/>
        <w:jc w:val="left"/>
      </w:pPr>
      <w:rPr>
        <w:rFonts w:hint="default"/>
        <w:w w:val="99"/>
      </w:rPr>
    </w:lvl>
    <w:lvl w:ilvl="2">
      <w:start w:val="1"/>
      <w:numFmt w:val="decimal"/>
      <w:lvlText w:val="(%3)"/>
      <w:lvlJc w:val="left"/>
      <w:pPr>
        <w:ind w:left="1655" w:hanging="557"/>
        <w:jc w:val="left"/>
      </w:pPr>
      <w:rPr>
        <w:rFonts w:hint="default" w:ascii="Times New Roman" w:hAnsi="Times New Roman" w:eastAsia="Times New Roman" w:cs="Times New Roman"/>
        <w:b/>
        <w:bCs/>
        <w:i w:val="0"/>
        <w:iCs w:val="0"/>
        <w:color w:val="0000FF"/>
        <w:spacing w:val="-2"/>
        <w:w w:val="99"/>
        <w:sz w:val="24"/>
        <w:szCs w:val="24"/>
      </w:rPr>
    </w:lvl>
    <w:lvl w:ilvl="3">
      <w:start w:val="0"/>
      <w:numFmt w:val="bullet"/>
      <w:lvlText w:val="•"/>
      <w:lvlJc w:val="left"/>
      <w:pPr>
        <w:ind w:left="2755" w:hanging="557"/>
      </w:pPr>
      <w:rPr>
        <w:rFonts w:hint="default"/>
      </w:rPr>
    </w:lvl>
    <w:lvl w:ilvl="4">
      <w:start w:val="0"/>
      <w:numFmt w:val="bullet"/>
      <w:lvlText w:val="•"/>
      <w:lvlJc w:val="left"/>
      <w:pPr>
        <w:ind w:left="3850" w:hanging="557"/>
      </w:pPr>
      <w:rPr>
        <w:rFonts w:hint="default"/>
      </w:rPr>
    </w:lvl>
    <w:lvl w:ilvl="5">
      <w:start w:val="0"/>
      <w:numFmt w:val="bullet"/>
      <w:lvlText w:val="•"/>
      <w:lvlJc w:val="left"/>
      <w:pPr>
        <w:ind w:left="4945" w:hanging="557"/>
      </w:pPr>
      <w:rPr>
        <w:rFonts w:hint="default"/>
      </w:rPr>
    </w:lvl>
    <w:lvl w:ilvl="6">
      <w:start w:val="0"/>
      <w:numFmt w:val="bullet"/>
      <w:lvlText w:val="•"/>
      <w:lvlJc w:val="left"/>
      <w:pPr>
        <w:ind w:left="6040" w:hanging="557"/>
      </w:pPr>
      <w:rPr>
        <w:rFonts w:hint="default"/>
      </w:rPr>
    </w:lvl>
    <w:lvl w:ilvl="7">
      <w:start w:val="0"/>
      <w:numFmt w:val="bullet"/>
      <w:lvlText w:val="•"/>
      <w:lvlJc w:val="left"/>
      <w:pPr>
        <w:ind w:left="7135" w:hanging="557"/>
      </w:pPr>
      <w:rPr>
        <w:rFonts w:hint="default"/>
      </w:rPr>
    </w:lvl>
    <w:lvl w:ilvl="8">
      <w:start w:val="0"/>
      <w:numFmt w:val="bullet"/>
      <w:lvlText w:val="•"/>
      <w:lvlJc w:val="left"/>
      <w:pPr>
        <w:ind w:left="8230" w:hanging="557"/>
      </w:pPr>
      <w:rPr>
        <w:rFonts w:hint="default"/>
      </w:rPr>
    </w:lvl>
  </w:abstractNum>
  <w:abstractNum w:abstractNumId="37">
    <w:multiLevelType w:val="hybridMultilevel"/>
    <w:lvl w:ilvl="0">
      <w:start w:val="2"/>
      <w:numFmt w:val="decimal"/>
      <w:lvlText w:val="(%1)"/>
      <w:lvlJc w:val="left"/>
      <w:pPr>
        <w:ind w:left="1655" w:hanging="418"/>
        <w:jc w:val="left"/>
      </w:pPr>
      <w:rPr>
        <w:rFonts w:hint="default" w:ascii="Times New Roman" w:hAnsi="Times New Roman" w:eastAsia="Times New Roman" w:cs="Times New Roman"/>
        <w:b w:val="0"/>
        <w:bCs w:val="0"/>
        <w:i w:val="0"/>
        <w:iCs w:val="0"/>
        <w:spacing w:val="-2"/>
        <w:w w:val="99"/>
        <w:sz w:val="24"/>
        <w:szCs w:val="24"/>
      </w:rPr>
    </w:lvl>
    <w:lvl w:ilvl="1">
      <w:start w:val="1"/>
      <w:numFmt w:val="lowerLetter"/>
      <w:lvlText w:val="(%2)"/>
      <w:lvlJc w:val="left"/>
      <w:pPr>
        <w:ind w:left="2015" w:hanging="396"/>
        <w:jc w:val="left"/>
      </w:pPr>
      <w:rPr>
        <w:rFonts w:hint="default" w:ascii="Times New Roman" w:hAnsi="Times New Roman" w:eastAsia="Times New Roman" w:cs="Times New Roman"/>
        <w:b/>
        <w:bCs/>
        <w:i w:val="0"/>
        <w:iCs w:val="0"/>
        <w:color w:val="0000FF"/>
        <w:w w:val="99"/>
        <w:sz w:val="24"/>
        <w:szCs w:val="24"/>
      </w:rPr>
    </w:lvl>
    <w:lvl w:ilvl="2">
      <w:start w:val="0"/>
      <w:numFmt w:val="bullet"/>
      <w:lvlText w:val="•"/>
      <w:lvlJc w:val="left"/>
      <w:pPr>
        <w:ind w:left="2953" w:hanging="396"/>
      </w:pPr>
      <w:rPr>
        <w:rFonts w:hint="default"/>
      </w:rPr>
    </w:lvl>
    <w:lvl w:ilvl="3">
      <w:start w:val="0"/>
      <w:numFmt w:val="bullet"/>
      <w:lvlText w:val="•"/>
      <w:lvlJc w:val="left"/>
      <w:pPr>
        <w:ind w:left="3886" w:hanging="396"/>
      </w:pPr>
      <w:rPr>
        <w:rFonts w:hint="default"/>
      </w:rPr>
    </w:lvl>
    <w:lvl w:ilvl="4">
      <w:start w:val="0"/>
      <w:numFmt w:val="bullet"/>
      <w:lvlText w:val="•"/>
      <w:lvlJc w:val="left"/>
      <w:pPr>
        <w:ind w:left="4820" w:hanging="396"/>
      </w:pPr>
      <w:rPr>
        <w:rFonts w:hint="default"/>
      </w:rPr>
    </w:lvl>
    <w:lvl w:ilvl="5">
      <w:start w:val="0"/>
      <w:numFmt w:val="bullet"/>
      <w:lvlText w:val="•"/>
      <w:lvlJc w:val="left"/>
      <w:pPr>
        <w:ind w:left="5753" w:hanging="396"/>
      </w:pPr>
      <w:rPr>
        <w:rFonts w:hint="default"/>
      </w:rPr>
    </w:lvl>
    <w:lvl w:ilvl="6">
      <w:start w:val="0"/>
      <w:numFmt w:val="bullet"/>
      <w:lvlText w:val="•"/>
      <w:lvlJc w:val="left"/>
      <w:pPr>
        <w:ind w:left="6686" w:hanging="396"/>
      </w:pPr>
      <w:rPr>
        <w:rFonts w:hint="default"/>
      </w:rPr>
    </w:lvl>
    <w:lvl w:ilvl="7">
      <w:start w:val="0"/>
      <w:numFmt w:val="bullet"/>
      <w:lvlText w:val="•"/>
      <w:lvlJc w:val="left"/>
      <w:pPr>
        <w:ind w:left="7620" w:hanging="396"/>
      </w:pPr>
      <w:rPr>
        <w:rFonts w:hint="default"/>
      </w:rPr>
    </w:lvl>
    <w:lvl w:ilvl="8">
      <w:start w:val="0"/>
      <w:numFmt w:val="bullet"/>
      <w:lvlText w:val="•"/>
      <w:lvlJc w:val="left"/>
      <w:pPr>
        <w:ind w:left="8553" w:hanging="396"/>
      </w:pPr>
      <w:rPr>
        <w:rFonts w:hint="default"/>
      </w:rPr>
    </w:lvl>
  </w:abstractNum>
  <w:abstractNum w:abstractNumId="36">
    <w:multiLevelType w:val="hybridMultilevel"/>
    <w:lvl w:ilvl="0">
      <w:start w:val="2"/>
      <w:numFmt w:val="decimal"/>
      <w:lvlText w:val="(%1)"/>
      <w:lvlJc w:val="left"/>
      <w:pPr>
        <w:ind w:left="1655" w:hanging="727"/>
        <w:jc w:val="left"/>
      </w:pPr>
      <w:rPr>
        <w:rFonts w:hint="default" w:ascii="Times New Roman" w:hAnsi="Times New Roman" w:eastAsia="Times New Roman" w:cs="Times New Roman"/>
        <w:b/>
        <w:bCs/>
        <w:i w:val="0"/>
        <w:iCs w:val="0"/>
        <w:color w:val="0000FF"/>
        <w:spacing w:val="-2"/>
        <w:w w:val="99"/>
        <w:sz w:val="24"/>
        <w:szCs w:val="24"/>
      </w:rPr>
    </w:lvl>
    <w:lvl w:ilvl="1">
      <w:start w:val="0"/>
      <w:numFmt w:val="bullet"/>
      <w:lvlText w:val="•"/>
      <w:lvlJc w:val="left"/>
      <w:pPr>
        <w:ind w:left="2536" w:hanging="727"/>
      </w:pPr>
      <w:rPr>
        <w:rFonts w:hint="default"/>
      </w:rPr>
    </w:lvl>
    <w:lvl w:ilvl="2">
      <w:start w:val="0"/>
      <w:numFmt w:val="bullet"/>
      <w:lvlText w:val="•"/>
      <w:lvlJc w:val="left"/>
      <w:pPr>
        <w:ind w:left="3412" w:hanging="727"/>
      </w:pPr>
      <w:rPr>
        <w:rFonts w:hint="default"/>
      </w:rPr>
    </w:lvl>
    <w:lvl w:ilvl="3">
      <w:start w:val="0"/>
      <w:numFmt w:val="bullet"/>
      <w:lvlText w:val="•"/>
      <w:lvlJc w:val="left"/>
      <w:pPr>
        <w:ind w:left="4288" w:hanging="727"/>
      </w:pPr>
      <w:rPr>
        <w:rFonts w:hint="default"/>
      </w:rPr>
    </w:lvl>
    <w:lvl w:ilvl="4">
      <w:start w:val="0"/>
      <w:numFmt w:val="bullet"/>
      <w:lvlText w:val="•"/>
      <w:lvlJc w:val="left"/>
      <w:pPr>
        <w:ind w:left="5164" w:hanging="727"/>
      </w:pPr>
      <w:rPr>
        <w:rFonts w:hint="default"/>
      </w:rPr>
    </w:lvl>
    <w:lvl w:ilvl="5">
      <w:start w:val="0"/>
      <w:numFmt w:val="bullet"/>
      <w:lvlText w:val="•"/>
      <w:lvlJc w:val="left"/>
      <w:pPr>
        <w:ind w:left="6040" w:hanging="727"/>
      </w:pPr>
      <w:rPr>
        <w:rFonts w:hint="default"/>
      </w:rPr>
    </w:lvl>
    <w:lvl w:ilvl="6">
      <w:start w:val="0"/>
      <w:numFmt w:val="bullet"/>
      <w:lvlText w:val="•"/>
      <w:lvlJc w:val="left"/>
      <w:pPr>
        <w:ind w:left="6916" w:hanging="727"/>
      </w:pPr>
      <w:rPr>
        <w:rFonts w:hint="default"/>
      </w:rPr>
    </w:lvl>
    <w:lvl w:ilvl="7">
      <w:start w:val="0"/>
      <w:numFmt w:val="bullet"/>
      <w:lvlText w:val="•"/>
      <w:lvlJc w:val="left"/>
      <w:pPr>
        <w:ind w:left="7792" w:hanging="727"/>
      </w:pPr>
      <w:rPr>
        <w:rFonts w:hint="default"/>
      </w:rPr>
    </w:lvl>
    <w:lvl w:ilvl="8">
      <w:start w:val="0"/>
      <w:numFmt w:val="bullet"/>
      <w:lvlText w:val="•"/>
      <w:lvlJc w:val="left"/>
      <w:pPr>
        <w:ind w:left="8668" w:hanging="727"/>
      </w:pPr>
      <w:rPr>
        <w:rFonts w:hint="default"/>
      </w:rPr>
    </w:lvl>
  </w:abstractNum>
  <w:abstractNum w:abstractNumId="35">
    <w:multiLevelType w:val="hybridMultilevel"/>
    <w:lvl w:ilvl="0">
      <w:start w:val="1"/>
      <w:numFmt w:val="lowerLetter"/>
      <w:lvlText w:val="(%1)"/>
      <w:lvlJc w:val="left"/>
      <w:pPr>
        <w:ind w:left="2461" w:hanging="44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735"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593" w:hanging="360"/>
      </w:pPr>
      <w:rPr>
        <w:rFonts w:hint="default"/>
      </w:rPr>
    </w:lvl>
    <w:lvl w:ilvl="3">
      <w:start w:val="0"/>
      <w:numFmt w:val="bullet"/>
      <w:lvlText w:val="•"/>
      <w:lvlJc w:val="left"/>
      <w:pPr>
        <w:ind w:left="4446" w:hanging="360"/>
      </w:pPr>
      <w:rPr>
        <w:rFonts w:hint="default"/>
      </w:rPr>
    </w:lvl>
    <w:lvl w:ilvl="4">
      <w:start w:val="0"/>
      <w:numFmt w:val="bullet"/>
      <w:lvlText w:val="•"/>
      <w:lvlJc w:val="left"/>
      <w:pPr>
        <w:ind w:left="5300" w:hanging="360"/>
      </w:pPr>
      <w:rPr>
        <w:rFonts w:hint="default"/>
      </w:rPr>
    </w:lvl>
    <w:lvl w:ilvl="5">
      <w:start w:val="0"/>
      <w:numFmt w:val="bullet"/>
      <w:lvlText w:val="•"/>
      <w:lvlJc w:val="left"/>
      <w:pPr>
        <w:ind w:left="6153" w:hanging="360"/>
      </w:pPr>
      <w:rPr>
        <w:rFonts w:hint="default"/>
      </w:rPr>
    </w:lvl>
    <w:lvl w:ilvl="6">
      <w:start w:val="0"/>
      <w:numFmt w:val="bullet"/>
      <w:lvlText w:val="•"/>
      <w:lvlJc w:val="left"/>
      <w:pPr>
        <w:ind w:left="7006" w:hanging="360"/>
      </w:pPr>
      <w:rPr>
        <w:rFonts w:hint="default"/>
      </w:rPr>
    </w:lvl>
    <w:lvl w:ilvl="7">
      <w:start w:val="0"/>
      <w:numFmt w:val="bullet"/>
      <w:lvlText w:val="•"/>
      <w:lvlJc w:val="left"/>
      <w:pPr>
        <w:ind w:left="7860" w:hanging="360"/>
      </w:pPr>
      <w:rPr>
        <w:rFonts w:hint="default"/>
      </w:rPr>
    </w:lvl>
    <w:lvl w:ilvl="8">
      <w:start w:val="0"/>
      <w:numFmt w:val="bullet"/>
      <w:lvlText w:val="•"/>
      <w:lvlJc w:val="left"/>
      <w:pPr>
        <w:ind w:left="8713" w:hanging="360"/>
      </w:pPr>
      <w:rPr>
        <w:rFonts w:hint="default"/>
      </w:rPr>
    </w:lvl>
  </w:abstractNum>
  <w:abstractNum w:abstractNumId="34">
    <w:multiLevelType w:val="hybridMultilevel"/>
    <w:lvl w:ilvl="0">
      <w:start w:val="1"/>
      <w:numFmt w:val="upperLetter"/>
      <w:lvlText w:val="(%1)"/>
      <w:lvlJc w:val="left"/>
      <w:pPr>
        <w:ind w:left="1300" w:hanging="542"/>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525"/>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525"/>
      </w:pPr>
      <w:rPr>
        <w:rFonts w:hint="default"/>
      </w:rPr>
    </w:lvl>
    <w:lvl w:ilvl="3">
      <w:start w:val="0"/>
      <w:numFmt w:val="bullet"/>
      <w:lvlText w:val="•"/>
      <w:lvlJc w:val="left"/>
      <w:pPr>
        <w:ind w:left="3606" w:hanging="525"/>
      </w:pPr>
      <w:rPr>
        <w:rFonts w:hint="default"/>
      </w:rPr>
    </w:lvl>
    <w:lvl w:ilvl="4">
      <w:start w:val="0"/>
      <w:numFmt w:val="bullet"/>
      <w:lvlText w:val="•"/>
      <w:lvlJc w:val="left"/>
      <w:pPr>
        <w:ind w:left="4580" w:hanging="525"/>
      </w:pPr>
      <w:rPr>
        <w:rFonts w:hint="default"/>
      </w:rPr>
    </w:lvl>
    <w:lvl w:ilvl="5">
      <w:start w:val="0"/>
      <w:numFmt w:val="bullet"/>
      <w:lvlText w:val="•"/>
      <w:lvlJc w:val="left"/>
      <w:pPr>
        <w:ind w:left="5553" w:hanging="525"/>
      </w:pPr>
      <w:rPr>
        <w:rFonts w:hint="default"/>
      </w:rPr>
    </w:lvl>
    <w:lvl w:ilvl="6">
      <w:start w:val="0"/>
      <w:numFmt w:val="bullet"/>
      <w:lvlText w:val="•"/>
      <w:lvlJc w:val="left"/>
      <w:pPr>
        <w:ind w:left="6526" w:hanging="525"/>
      </w:pPr>
      <w:rPr>
        <w:rFonts w:hint="default"/>
      </w:rPr>
    </w:lvl>
    <w:lvl w:ilvl="7">
      <w:start w:val="0"/>
      <w:numFmt w:val="bullet"/>
      <w:lvlText w:val="•"/>
      <w:lvlJc w:val="left"/>
      <w:pPr>
        <w:ind w:left="7500" w:hanging="525"/>
      </w:pPr>
      <w:rPr>
        <w:rFonts w:hint="default"/>
      </w:rPr>
    </w:lvl>
    <w:lvl w:ilvl="8">
      <w:start w:val="0"/>
      <w:numFmt w:val="bullet"/>
      <w:lvlText w:val="•"/>
      <w:lvlJc w:val="left"/>
      <w:pPr>
        <w:ind w:left="8473" w:hanging="525"/>
      </w:pPr>
      <w:rPr>
        <w:rFonts w:hint="default"/>
      </w:rPr>
    </w:lvl>
  </w:abstractNum>
  <w:abstractNum w:abstractNumId="33">
    <w:multiLevelType w:val="hybridMultilevel"/>
    <w:lvl w:ilvl="0">
      <w:start w:val="1"/>
      <w:numFmt w:val="upperLetter"/>
      <w:lvlText w:val="(%1)"/>
      <w:lvlJc w:val="left"/>
      <w:pPr>
        <w:ind w:left="1300" w:hanging="535"/>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53"/>
        <w:jc w:val="left"/>
      </w:pPr>
      <w:rPr>
        <w:rFonts w:hint="default" w:ascii="Times New Roman" w:hAnsi="Times New Roman" w:eastAsia="Times New Roman" w:cs="Times New Roman"/>
        <w:b w:val="0"/>
        <w:bCs w:val="0"/>
        <w:i w:val="0"/>
        <w:iCs w:val="0"/>
        <w:w w:val="99"/>
        <w:sz w:val="24"/>
        <w:szCs w:val="24"/>
      </w:rPr>
    </w:lvl>
    <w:lvl w:ilvl="2">
      <w:start w:val="1"/>
      <w:numFmt w:val="lowerLetter"/>
      <w:lvlText w:val="(%3)"/>
      <w:lvlJc w:val="left"/>
      <w:pPr>
        <w:ind w:left="2015" w:hanging="428"/>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460" w:hanging="428"/>
      </w:pPr>
      <w:rPr>
        <w:rFonts w:hint="default"/>
      </w:rPr>
    </w:lvl>
    <w:lvl w:ilvl="4">
      <w:start w:val="0"/>
      <w:numFmt w:val="bullet"/>
      <w:lvlText w:val="•"/>
      <w:lvlJc w:val="left"/>
      <w:pPr>
        <w:ind w:left="3597" w:hanging="428"/>
      </w:pPr>
      <w:rPr>
        <w:rFonts w:hint="default"/>
      </w:rPr>
    </w:lvl>
    <w:lvl w:ilvl="5">
      <w:start w:val="0"/>
      <w:numFmt w:val="bullet"/>
      <w:lvlText w:val="•"/>
      <w:lvlJc w:val="left"/>
      <w:pPr>
        <w:ind w:left="4734" w:hanging="428"/>
      </w:pPr>
      <w:rPr>
        <w:rFonts w:hint="default"/>
      </w:rPr>
    </w:lvl>
    <w:lvl w:ilvl="6">
      <w:start w:val="0"/>
      <w:numFmt w:val="bullet"/>
      <w:lvlText w:val="•"/>
      <w:lvlJc w:val="left"/>
      <w:pPr>
        <w:ind w:left="5871" w:hanging="428"/>
      </w:pPr>
      <w:rPr>
        <w:rFonts w:hint="default"/>
      </w:rPr>
    </w:lvl>
    <w:lvl w:ilvl="7">
      <w:start w:val="0"/>
      <w:numFmt w:val="bullet"/>
      <w:lvlText w:val="•"/>
      <w:lvlJc w:val="left"/>
      <w:pPr>
        <w:ind w:left="7008" w:hanging="428"/>
      </w:pPr>
      <w:rPr>
        <w:rFonts w:hint="default"/>
      </w:rPr>
    </w:lvl>
    <w:lvl w:ilvl="8">
      <w:start w:val="0"/>
      <w:numFmt w:val="bullet"/>
      <w:lvlText w:val="•"/>
      <w:lvlJc w:val="left"/>
      <w:pPr>
        <w:ind w:left="8145" w:hanging="428"/>
      </w:pPr>
      <w:rPr>
        <w:rFonts w:hint="default"/>
      </w:rPr>
    </w:lvl>
  </w:abstractNum>
  <w:abstractNum w:abstractNumId="32">
    <w:multiLevelType w:val="hybridMultilevel"/>
    <w:lvl w:ilvl="0">
      <w:start w:val="2"/>
      <w:numFmt w:val="decimal"/>
      <w:lvlText w:val="(%1)"/>
      <w:lvlJc w:val="left"/>
      <w:pPr>
        <w:ind w:left="2129" w:hanging="475"/>
        <w:jc w:val="left"/>
      </w:pPr>
      <w:rPr>
        <w:rFonts w:hint="default"/>
        <w:spacing w:val="-2"/>
        <w:w w:val="99"/>
      </w:rPr>
    </w:lvl>
    <w:lvl w:ilvl="1">
      <w:start w:val="0"/>
      <w:numFmt w:val="bullet"/>
      <w:lvlText w:val="•"/>
      <w:lvlJc w:val="left"/>
      <w:pPr>
        <w:ind w:left="2950" w:hanging="475"/>
      </w:pPr>
      <w:rPr>
        <w:rFonts w:hint="default"/>
      </w:rPr>
    </w:lvl>
    <w:lvl w:ilvl="2">
      <w:start w:val="0"/>
      <w:numFmt w:val="bullet"/>
      <w:lvlText w:val="•"/>
      <w:lvlJc w:val="left"/>
      <w:pPr>
        <w:ind w:left="3780" w:hanging="475"/>
      </w:pPr>
      <w:rPr>
        <w:rFonts w:hint="default"/>
      </w:rPr>
    </w:lvl>
    <w:lvl w:ilvl="3">
      <w:start w:val="0"/>
      <w:numFmt w:val="bullet"/>
      <w:lvlText w:val="•"/>
      <w:lvlJc w:val="left"/>
      <w:pPr>
        <w:ind w:left="4610" w:hanging="475"/>
      </w:pPr>
      <w:rPr>
        <w:rFonts w:hint="default"/>
      </w:rPr>
    </w:lvl>
    <w:lvl w:ilvl="4">
      <w:start w:val="0"/>
      <w:numFmt w:val="bullet"/>
      <w:lvlText w:val="•"/>
      <w:lvlJc w:val="left"/>
      <w:pPr>
        <w:ind w:left="5440" w:hanging="475"/>
      </w:pPr>
      <w:rPr>
        <w:rFonts w:hint="default"/>
      </w:rPr>
    </w:lvl>
    <w:lvl w:ilvl="5">
      <w:start w:val="0"/>
      <w:numFmt w:val="bullet"/>
      <w:lvlText w:val="•"/>
      <w:lvlJc w:val="left"/>
      <w:pPr>
        <w:ind w:left="6270" w:hanging="475"/>
      </w:pPr>
      <w:rPr>
        <w:rFonts w:hint="default"/>
      </w:rPr>
    </w:lvl>
    <w:lvl w:ilvl="6">
      <w:start w:val="0"/>
      <w:numFmt w:val="bullet"/>
      <w:lvlText w:val="•"/>
      <w:lvlJc w:val="left"/>
      <w:pPr>
        <w:ind w:left="7100" w:hanging="475"/>
      </w:pPr>
      <w:rPr>
        <w:rFonts w:hint="default"/>
      </w:rPr>
    </w:lvl>
    <w:lvl w:ilvl="7">
      <w:start w:val="0"/>
      <w:numFmt w:val="bullet"/>
      <w:lvlText w:val="•"/>
      <w:lvlJc w:val="left"/>
      <w:pPr>
        <w:ind w:left="7930" w:hanging="475"/>
      </w:pPr>
      <w:rPr>
        <w:rFonts w:hint="default"/>
      </w:rPr>
    </w:lvl>
    <w:lvl w:ilvl="8">
      <w:start w:val="0"/>
      <w:numFmt w:val="bullet"/>
      <w:lvlText w:val="•"/>
      <w:lvlJc w:val="left"/>
      <w:pPr>
        <w:ind w:left="8760" w:hanging="475"/>
      </w:pPr>
      <w:rPr>
        <w:rFonts w:hint="default"/>
      </w:rPr>
    </w:lvl>
  </w:abstractNum>
  <w:abstractNum w:abstractNumId="31">
    <w:multiLevelType w:val="hybridMultilevel"/>
    <w:lvl w:ilvl="0">
      <w:start w:val="1"/>
      <w:numFmt w:val="lowerLetter"/>
      <w:lvlText w:val="(%1)"/>
      <w:lvlJc w:val="left"/>
      <w:pPr>
        <w:ind w:left="2461" w:hanging="44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735" w:hanging="36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593" w:hanging="360"/>
      </w:pPr>
      <w:rPr>
        <w:rFonts w:hint="default"/>
      </w:rPr>
    </w:lvl>
    <w:lvl w:ilvl="3">
      <w:start w:val="0"/>
      <w:numFmt w:val="bullet"/>
      <w:lvlText w:val="•"/>
      <w:lvlJc w:val="left"/>
      <w:pPr>
        <w:ind w:left="4446" w:hanging="360"/>
      </w:pPr>
      <w:rPr>
        <w:rFonts w:hint="default"/>
      </w:rPr>
    </w:lvl>
    <w:lvl w:ilvl="4">
      <w:start w:val="0"/>
      <w:numFmt w:val="bullet"/>
      <w:lvlText w:val="•"/>
      <w:lvlJc w:val="left"/>
      <w:pPr>
        <w:ind w:left="5300" w:hanging="360"/>
      </w:pPr>
      <w:rPr>
        <w:rFonts w:hint="default"/>
      </w:rPr>
    </w:lvl>
    <w:lvl w:ilvl="5">
      <w:start w:val="0"/>
      <w:numFmt w:val="bullet"/>
      <w:lvlText w:val="•"/>
      <w:lvlJc w:val="left"/>
      <w:pPr>
        <w:ind w:left="6153" w:hanging="360"/>
      </w:pPr>
      <w:rPr>
        <w:rFonts w:hint="default"/>
      </w:rPr>
    </w:lvl>
    <w:lvl w:ilvl="6">
      <w:start w:val="0"/>
      <w:numFmt w:val="bullet"/>
      <w:lvlText w:val="•"/>
      <w:lvlJc w:val="left"/>
      <w:pPr>
        <w:ind w:left="7006" w:hanging="360"/>
      </w:pPr>
      <w:rPr>
        <w:rFonts w:hint="default"/>
      </w:rPr>
    </w:lvl>
    <w:lvl w:ilvl="7">
      <w:start w:val="0"/>
      <w:numFmt w:val="bullet"/>
      <w:lvlText w:val="•"/>
      <w:lvlJc w:val="left"/>
      <w:pPr>
        <w:ind w:left="7860" w:hanging="360"/>
      </w:pPr>
      <w:rPr>
        <w:rFonts w:hint="default"/>
      </w:rPr>
    </w:lvl>
    <w:lvl w:ilvl="8">
      <w:start w:val="0"/>
      <w:numFmt w:val="bullet"/>
      <w:lvlText w:val="•"/>
      <w:lvlJc w:val="left"/>
      <w:pPr>
        <w:ind w:left="8713" w:hanging="360"/>
      </w:pPr>
      <w:rPr>
        <w:rFonts w:hint="default"/>
      </w:rPr>
    </w:lvl>
  </w:abstractNum>
  <w:abstractNum w:abstractNumId="30">
    <w:multiLevelType w:val="hybridMultilevel"/>
    <w:lvl w:ilvl="0">
      <w:start w:val="2"/>
      <w:numFmt w:val="lowerLetter"/>
      <w:lvlText w:val="(%1)"/>
      <w:lvlJc w:val="left"/>
      <w:pPr>
        <w:ind w:left="2015" w:hanging="547"/>
        <w:jc w:val="left"/>
      </w:pPr>
      <w:rPr>
        <w:rFonts w:hint="default" w:ascii="Times New Roman" w:hAnsi="Times New Roman" w:eastAsia="Times New Roman" w:cs="Times New Roman"/>
        <w:b w:val="0"/>
        <w:bCs w:val="0"/>
        <w:i w:val="0"/>
        <w:iCs w:val="0"/>
        <w:spacing w:val="-2"/>
        <w:w w:val="99"/>
        <w:sz w:val="24"/>
        <w:szCs w:val="24"/>
      </w:rPr>
    </w:lvl>
    <w:lvl w:ilvl="1">
      <w:start w:val="1"/>
      <w:numFmt w:val="decimal"/>
      <w:lvlText w:val="%2."/>
      <w:lvlJc w:val="left"/>
      <w:pPr>
        <w:ind w:left="2375" w:hanging="346"/>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273" w:hanging="346"/>
      </w:pPr>
      <w:rPr>
        <w:rFonts w:hint="default"/>
      </w:rPr>
    </w:lvl>
    <w:lvl w:ilvl="3">
      <w:start w:val="0"/>
      <w:numFmt w:val="bullet"/>
      <w:lvlText w:val="•"/>
      <w:lvlJc w:val="left"/>
      <w:pPr>
        <w:ind w:left="4166" w:hanging="346"/>
      </w:pPr>
      <w:rPr>
        <w:rFonts w:hint="default"/>
      </w:rPr>
    </w:lvl>
    <w:lvl w:ilvl="4">
      <w:start w:val="0"/>
      <w:numFmt w:val="bullet"/>
      <w:lvlText w:val="•"/>
      <w:lvlJc w:val="left"/>
      <w:pPr>
        <w:ind w:left="5060" w:hanging="346"/>
      </w:pPr>
      <w:rPr>
        <w:rFonts w:hint="default"/>
      </w:rPr>
    </w:lvl>
    <w:lvl w:ilvl="5">
      <w:start w:val="0"/>
      <w:numFmt w:val="bullet"/>
      <w:lvlText w:val="•"/>
      <w:lvlJc w:val="left"/>
      <w:pPr>
        <w:ind w:left="5953" w:hanging="346"/>
      </w:pPr>
      <w:rPr>
        <w:rFonts w:hint="default"/>
      </w:rPr>
    </w:lvl>
    <w:lvl w:ilvl="6">
      <w:start w:val="0"/>
      <w:numFmt w:val="bullet"/>
      <w:lvlText w:val="•"/>
      <w:lvlJc w:val="left"/>
      <w:pPr>
        <w:ind w:left="6846" w:hanging="346"/>
      </w:pPr>
      <w:rPr>
        <w:rFonts w:hint="default"/>
      </w:rPr>
    </w:lvl>
    <w:lvl w:ilvl="7">
      <w:start w:val="0"/>
      <w:numFmt w:val="bullet"/>
      <w:lvlText w:val="•"/>
      <w:lvlJc w:val="left"/>
      <w:pPr>
        <w:ind w:left="7740" w:hanging="346"/>
      </w:pPr>
      <w:rPr>
        <w:rFonts w:hint="default"/>
      </w:rPr>
    </w:lvl>
    <w:lvl w:ilvl="8">
      <w:start w:val="0"/>
      <w:numFmt w:val="bullet"/>
      <w:lvlText w:val="•"/>
      <w:lvlJc w:val="left"/>
      <w:pPr>
        <w:ind w:left="8633" w:hanging="346"/>
      </w:pPr>
      <w:rPr>
        <w:rFonts w:hint="default"/>
      </w:rPr>
    </w:lvl>
  </w:abstractNum>
  <w:abstractNum w:abstractNumId="29">
    <w:multiLevelType w:val="hybridMultilevel"/>
    <w:lvl w:ilvl="0">
      <w:start w:val="2"/>
      <w:numFmt w:val="lowerLetter"/>
      <w:lvlText w:val="(%1)"/>
      <w:lvlJc w:val="left"/>
      <w:pPr>
        <w:ind w:left="2015" w:hanging="576"/>
        <w:jc w:val="left"/>
      </w:pPr>
      <w:rPr>
        <w:rFonts w:hint="default" w:ascii="Times New Roman" w:hAnsi="Times New Roman" w:eastAsia="Times New Roman" w:cs="Times New Roman"/>
        <w:b w:val="0"/>
        <w:bCs w:val="0"/>
        <w:i w:val="0"/>
        <w:iCs w:val="0"/>
        <w:spacing w:val="-2"/>
        <w:w w:val="99"/>
        <w:sz w:val="24"/>
        <w:szCs w:val="24"/>
      </w:rPr>
    </w:lvl>
    <w:lvl w:ilvl="1">
      <w:start w:val="0"/>
      <w:numFmt w:val="bullet"/>
      <w:lvlText w:val="•"/>
      <w:lvlJc w:val="left"/>
      <w:pPr>
        <w:ind w:left="2860" w:hanging="576"/>
      </w:pPr>
      <w:rPr>
        <w:rFonts w:hint="default"/>
      </w:rPr>
    </w:lvl>
    <w:lvl w:ilvl="2">
      <w:start w:val="0"/>
      <w:numFmt w:val="bullet"/>
      <w:lvlText w:val="•"/>
      <w:lvlJc w:val="left"/>
      <w:pPr>
        <w:ind w:left="3700" w:hanging="576"/>
      </w:pPr>
      <w:rPr>
        <w:rFonts w:hint="default"/>
      </w:rPr>
    </w:lvl>
    <w:lvl w:ilvl="3">
      <w:start w:val="0"/>
      <w:numFmt w:val="bullet"/>
      <w:lvlText w:val="•"/>
      <w:lvlJc w:val="left"/>
      <w:pPr>
        <w:ind w:left="4540" w:hanging="576"/>
      </w:pPr>
      <w:rPr>
        <w:rFonts w:hint="default"/>
      </w:rPr>
    </w:lvl>
    <w:lvl w:ilvl="4">
      <w:start w:val="0"/>
      <w:numFmt w:val="bullet"/>
      <w:lvlText w:val="•"/>
      <w:lvlJc w:val="left"/>
      <w:pPr>
        <w:ind w:left="5380" w:hanging="576"/>
      </w:pPr>
      <w:rPr>
        <w:rFonts w:hint="default"/>
      </w:rPr>
    </w:lvl>
    <w:lvl w:ilvl="5">
      <w:start w:val="0"/>
      <w:numFmt w:val="bullet"/>
      <w:lvlText w:val="•"/>
      <w:lvlJc w:val="left"/>
      <w:pPr>
        <w:ind w:left="6220" w:hanging="576"/>
      </w:pPr>
      <w:rPr>
        <w:rFonts w:hint="default"/>
      </w:rPr>
    </w:lvl>
    <w:lvl w:ilvl="6">
      <w:start w:val="0"/>
      <w:numFmt w:val="bullet"/>
      <w:lvlText w:val="•"/>
      <w:lvlJc w:val="left"/>
      <w:pPr>
        <w:ind w:left="7060" w:hanging="576"/>
      </w:pPr>
      <w:rPr>
        <w:rFonts w:hint="default"/>
      </w:rPr>
    </w:lvl>
    <w:lvl w:ilvl="7">
      <w:start w:val="0"/>
      <w:numFmt w:val="bullet"/>
      <w:lvlText w:val="•"/>
      <w:lvlJc w:val="left"/>
      <w:pPr>
        <w:ind w:left="7900" w:hanging="576"/>
      </w:pPr>
      <w:rPr>
        <w:rFonts w:hint="default"/>
      </w:rPr>
    </w:lvl>
    <w:lvl w:ilvl="8">
      <w:start w:val="0"/>
      <w:numFmt w:val="bullet"/>
      <w:lvlText w:val="•"/>
      <w:lvlJc w:val="left"/>
      <w:pPr>
        <w:ind w:left="8740" w:hanging="576"/>
      </w:pPr>
      <w:rPr>
        <w:rFonts w:hint="default"/>
      </w:rPr>
    </w:lvl>
  </w:abstractNum>
  <w:abstractNum w:abstractNumId="28">
    <w:multiLevelType w:val="hybridMultilevel"/>
    <w:lvl w:ilvl="0">
      <w:start w:val="1"/>
      <w:numFmt w:val="upperLetter"/>
      <w:lvlText w:val="(%1)"/>
      <w:lvlJc w:val="left"/>
      <w:pPr>
        <w:ind w:left="1300" w:hanging="456"/>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015" w:hanging="360"/>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953" w:hanging="360"/>
      </w:pPr>
      <w:rPr>
        <w:rFonts w:hint="default"/>
      </w:rPr>
    </w:lvl>
    <w:lvl w:ilvl="3">
      <w:start w:val="0"/>
      <w:numFmt w:val="bullet"/>
      <w:lvlText w:val="•"/>
      <w:lvlJc w:val="left"/>
      <w:pPr>
        <w:ind w:left="3886" w:hanging="360"/>
      </w:pPr>
      <w:rPr>
        <w:rFonts w:hint="default"/>
      </w:rPr>
    </w:lvl>
    <w:lvl w:ilvl="4">
      <w:start w:val="0"/>
      <w:numFmt w:val="bullet"/>
      <w:lvlText w:val="•"/>
      <w:lvlJc w:val="left"/>
      <w:pPr>
        <w:ind w:left="4820" w:hanging="360"/>
      </w:pPr>
      <w:rPr>
        <w:rFonts w:hint="default"/>
      </w:rPr>
    </w:lvl>
    <w:lvl w:ilvl="5">
      <w:start w:val="0"/>
      <w:numFmt w:val="bullet"/>
      <w:lvlText w:val="•"/>
      <w:lvlJc w:val="left"/>
      <w:pPr>
        <w:ind w:left="5753" w:hanging="360"/>
      </w:pPr>
      <w:rPr>
        <w:rFonts w:hint="default"/>
      </w:rPr>
    </w:lvl>
    <w:lvl w:ilvl="6">
      <w:start w:val="0"/>
      <w:numFmt w:val="bullet"/>
      <w:lvlText w:val="•"/>
      <w:lvlJc w:val="left"/>
      <w:pPr>
        <w:ind w:left="6686" w:hanging="360"/>
      </w:pPr>
      <w:rPr>
        <w:rFonts w:hint="default"/>
      </w:rPr>
    </w:lvl>
    <w:lvl w:ilvl="7">
      <w:start w:val="0"/>
      <w:numFmt w:val="bullet"/>
      <w:lvlText w:val="•"/>
      <w:lvlJc w:val="left"/>
      <w:pPr>
        <w:ind w:left="7620" w:hanging="360"/>
      </w:pPr>
      <w:rPr>
        <w:rFonts w:hint="default"/>
      </w:rPr>
    </w:lvl>
    <w:lvl w:ilvl="8">
      <w:start w:val="0"/>
      <w:numFmt w:val="bullet"/>
      <w:lvlText w:val="•"/>
      <w:lvlJc w:val="left"/>
      <w:pPr>
        <w:ind w:left="8553" w:hanging="360"/>
      </w:pPr>
      <w:rPr>
        <w:rFonts w:hint="default"/>
      </w:rPr>
    </w:lvl>
  </w:abstractNum>
  <w:abstractNum w:abstractNumId="27">
    <w:multiLevelType w:val="hybridMultilevel"/>
    <w:lvl w:ilvl="0">
      <w:start w:val="1"/>
      <w:numFmt w:val="upperLetter"/>
      <w:lvlText w:val="(%1)"/>
      <w:lvlJc w:val="left"/>
      <w:pPr>
        <w:ind w:left="1300" w:hanging="564"/>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12" w:hanging="564"/>
      </w:pPr>
      <w:rPr>
        <w:rFonts w:hint="default"/>
      </w:rPr>
    </w:lvl>
    <w:lvl w:ilvl="2">
      <w:start w:val="0"/>
      <w:numFmt w:val="bullet"/>
      <w:lvlText w:val="•"/>
      <w:lvlJc w:val="left"/>
      <w:pPr>
        <w:ind w:left="3124" w:hanging="564"/>
      </w:pPr>
      <w:rPr>
        <w:rFonts w:hint="default"/>
      </w:rPr>
    </w:lvl>
    <w:lvl w:ilvl="3">
      <w:start w:val="0"/>
      <w:numFmt w:val="bullet"/>
      <w:lvlText w:val="•"/>
      <w:lvlJc w:val="left"/>
      <w:pPr>
        <w:ind w:left="4036" w:hanging="564"/>
      </w:pPr>
      <w:rPr>
        <w:rFonts w:hint="default"/>
      </w:rPr>
    </w:lvl>
    <w:lvl w:ilvl="4">
      <w:start w:val="0"/>
      <w:numFmt w:val="bullet"/>
      <w:lvlText w:val="•"/>
      <w:lvlJc w:val="left"/>
      <w:pPr>
        <w:ind w:left="4948" w:hanging="564"/>
      </w:pPr>
      <w:rPr>
        <w:rFonts w:hint="default"/>
      </w:rPr>
    </w:lvl>
    <w:lvl w:ilvl="5">
      <w:start w:val="0"/>
      <w:numFmt w:val="bullet"/>
      <w:lvlText w:val="•"/>
      <w:lvlJc w:val="left"/>
      <w:pPr>
        <w:ind w:left="5860" w:hanging="564"/>
      </w:pPr>
      <w:rPr>
        <w:rFonts w:hint="default"/>
      </w:rPr>
    </w:lvl>
    <w:lvl w:ilvl="6">
      <w:start w:val="0"/>
      <w:numFmt w:val="bullet"/>
      <w:lvlText w:val="•"/>
      <w:lvlJc w:val="left"/>
      <w:pPr>
        <w:ind w:left="6772" w:hanging="564"/>
      </w:pPr>
      <w:rPr>
        <w:rFonts w:hint="default"/>
      </w:rPr>
    </w:lvl>
    <w:lvl w:ilvl="7">
      <w:start w:val="0"/>
      <w:numFmt w:val="bullet"/>
      <w:lvlText w:val="•"/>
      <w:lvlJc w:val="left"/>
      <w:pPr>
        <w:ind w:left="7684" w:hanging="564"/>
      </w:pPr>
      <w:rPr>
        <w:rFonts w:hint="default"/>
      </w:rPr>
    </w:lvl>
    <w:lvl w:ilvl="8">
      <w:start w:val="0"/>
      <w:numFmt w:val="bullet"/>
      <w:lvlText w:val="•"/>
      <w:lvlJc w:val="left"/>
      <w:pPr>
        <w:ind w:left="8596" w:hanging="564"/>
      </w:pPr>
      <w:rPr>
        <w:rFonts w:hint="default"/>
      </w:rPr>
    </w:lvl>
  </w:abstractNum>
  <w:abstractNum w:abstractNumId="26">
    <w:multiLevelType w:val="hybridMultilevel"/>
    <w:lvl w:ilvl="0">
      <w:start w:val="1"/>
      <w:numFmt w:val="upperLetter"/>
      <w:lvlText w:val="(%1)"/>
      <w:lvlJc w:val="left"/>
      <w:pPr>
        <w:ind w:left="1300" w:hanging="470"/>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15" w:hanging="461"/>
        <w:jc w:val="left"/>
      </w:pPr>
      <w:rPr>
        <w:rFonts w:hint="default"/>
        <w:spacing w:val="-2"/>
        <w:w w:val="99"/>
      </w:rPr>
    </w:lvl>
    <w:lvl w:ilvl="2">
      <w:start w:val="0"/>
      <w:numFmt w:val="bullet"/>
      <w:lvlText w:val="•"/>
      <w:lvlJc w:val="left"/>
      <w:pPr>
        <w:ind w:left="2120" w:hanging="461"/>
      </w:pPr>
      <w:rPr>
        <w:rFonts w:hint="default"/>
      </w:rPr>
    </w:lvl>
    <w:lvl w:ilvl="3">
      <w:start w:val="0"/>
      <w:numFmt w:val="bullet"/>
      <w:lvlText w:val="•"/>
      <w:lvlJc w:val="left"/>
      <w:pPr>
        <w:ind w:left="3157" w:hanging="461"/>
      </w:pPr>
      <w:rPr>
        <w:rFonts w:hint="default"/>
      </w:rPr>
    </w:lvl>
    <w:lvl w:ilvl="4">
      <w:start w:val="0"/>
      <w:numFmt w:val="bullet"/>
      <w:lvlText w:val="•"/>
      <w:lvlJc w:val="left"/>
      <w:pPr>
        <w:ind w:left="4195" w:hanging="461"/>
      </w:pPr>
      <w:rPr>
        <w:rFonts w:hint="default"/>
      </w:rPr>
    </w:lvl>
    <w:lvl w:ilvl="5">
      <w:start w:val="0"/>
      <w:numFmt w:val="bullet"/>
      <w:lvlText w:val="•"/>
      <w:lvlJc w:val="left"/>
      <w:pPr>
        <w:ind w:left="5232" w:hanging="461"/>
      </w:pPr>
      <w:rPr>
        <w:rFonts w:hint="default"/>
      </w:rPr>
    </w:lvl>
    <w:lvl w:ilvl="6">
      <w:start w:val="0"/>
      <w:numFmt w:val="bullet"/>
      <w:lvlText w:val="•"/>
      <w:lvlJc w:val="left"/>
      <w:pPr>
        <w:ind w:left="6270" w:hanging="461"/>
      </w:pPr>
      <w:rPr>
        <w:rFonts w:hint="default"/>
      </w:rPr>
    </w:lvl>
    <w:lvl w:ilvl="7">
      <w:start w:val="0"/>
      <w:numFmt w:val="bullet"/>
      <w:lvlText w:val="•"/>
      <w:lvlJc w:val="left"/>
      <w:pPr>
        <w:ind w:left="7307" w:hanging="461"/>
      </w:pPr>
      <w:rPr>
        <w:rFonts w:hint="default"/>
      </w:rPr>
    </w:lvl>
    <w:lvl w:ilvl="8">
      <w:start w:val="0"/>
      <w:numFmt w:val="bullet"/>
      <w:lvlText w:val="•"/>
      <w:lvlJc w:val="left"/>
      <w:pPr>
        <w:ind w:left="8345" w:hanging="461"/>
      </w:pPr>
      <w:rPr>
        <w:rFonts w:hint="default"/>
      </w:rPr>
    </w:lvl>
  </w:abstractNum>
  <w:abstractNum w:abstractNumId="25">
    <w:multiLevelType w:val="hybridMultilevel"/>
    <w:lvl w:ilvl="0">
      <w:start w:val="56"/>
      <w:numFmt w:val="decimal"/>
      <w:lvlText w:val="(%1)"/>
      <w:lvlJc w:val="left"/>
      <w:pPr>
        <w:ind w:left="2235" w:hanging="581"/>
        <w:jc w:val="left"/>
      </w:pPr>
      <w:rPr>
        <w:rFonts w:hint="default" w:ascii="Times New Roman" w:hAnsi="Times New Roman" w:eastAsia="Times New Roman" w:cs="Times New Roman"/>
        <w:b w:val="0"/>
        <w:bCs w:val="0"/>
        <w:i w:val="0"/>
        <w:iCs w:val="0"/>
        <w:spacing w:val="-1"/>
        <w:w w:val="99"/>
        <w:sz w:val="24"/>
        <w:szCs w:val="24"/>
      </w:rPr>
    </w:lvl>
    <w:lvl w:ilvl="1">
      <w:start w:val="1"/>
      <w:numFmt w:val="lowerLetter"/>
      <w:lvlText w:val="(%2)"/>
      <w:lvlJc w:val="left"/>
      <w:pPr>
        <w:ind w:left="245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44" w:hanging="444"/>
      </w:pPr>
      <w:rPr>
        <w:rFonts w:hint="default"/>
      </w:rPr>
    </w:lvl>
    <w:lvl w:ilvl="3">
      <w:start w:val="0"/>
      <w:numFmt w:val="bullet"/>
      <w:lvlText w:val="•"/>
      <w:lvlJc w:val="left"/>
      <w:pPr>
        <w:ind w:left="4228" w:hanging="444"/>
      </w:pPr>
      <w:rPr>
        <w:rFonts w:hint="default"/>
      </w:rPr>
    </w:lvl>
    <w:lvl w:ilvl="4">
      <w:start w:val="0"/>
      <w:numFmt w:val="bullet"/>
      <w:lvlText w:val="•"/>
      <w:lvlJc w:val="left"/>
      <w:pPr>
        <w:ind w:left="5113" w:hanging="444"/>
      </w:pPr>
      <w:rPr>
        <w:rFonts w:hint="default"/>
      </w:rPr>
    </w:lvl>
    <w:lvl w:ilvl="5">
      <w:start w:val="0"/>
      <w:numFmt w:val="bullet"/>
      <w:lvlText w:val="•"/>
      <w:lvlJc w:val="left"/>
      <w:pPr>
        <w:ind w:left="5997" w:hanging="444"/>
      </w:pPr>
      <w:rPr>
        <w:rFonts w:hint="default"/>
      </w:rPr>
    </w:lvl>
    <w:lvl w:ilvl="6">
      <w:start w:val="0"/>
      <w:numFmt w:val="bullet"/>
      <w:lvlText w:val="•"/>
      <w:lvlJc w:val="left"/>
      <w:pPr>
        <w:ind w:left="6882" w:hanging="444"/>
      </w:pPr>
      <w:rPr>
        <w:rFonts w:hint="default"/>
      </w:rPr>
    </w:lvl>
    <w:lvl w:ilvl="7">
      <w:start w:val="0"/>
      <w:numFmt w:val="bullet"/>
      <w:lvlText w:val="•"/>
      <w:lvlJc w:val="left"/>
      <w:pPr>
        <w:ind w:left="7766" w:hanging="444"/>
      </w:pPr>
      <w:rPr>
        <w:rFonts w:hint="default"/>
      </w:rPr>
    </w:lvl>
    <w:lvl w:ilvl="8">
      <w:start w:val="0"/>
      <w:numFmt w:val="bullet"/>
      <w:lvlText w:val="•"/>
      <w:lvlJc w:val="left"/>
      <w:pPr>
        <w:ind w:left="8651" w:hanging="444"/>
      </w:pPr>
      <w:rPr>
        <w:rFonts w:hint="default"/>
      </w:rPr>
    </w:lvl>
  </w:abstractNum>
  <w:abstractNum w:abstractNumId="24">
    <w:multiLevelType w:val="hybridMultilevel"/>
    <w:lvl w:ilvl="0">
      <w:start w:val="1"/>
      <w:numFmt w:val="upperLetter"/>
      <w:lvlText w:val="(%1)"/>
      <w:lvlJc w:val="left"/>
      <w:pPr>
        <w:ind w:left="1300" w:hanging="470"/>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1655" w:hanging="482"/>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633" w:hanging="482"/>
      </w:pPr>
      <w:rPr>
        <w:rFonts w:hint="default"/>
      </w:rPr>
    </w:lvl>
    <w:lvl w:ilvl="3">
      <w:start w:val="0"/>
      <w:numFmt w:val="bullet"/>
      <w:lvlText w:val="•"/>
      <w:lvlJc w:val="left"/>
      <w:pPr>
        <w:ind w:left="3606" w:hanging="482"/>
      </w:pPr>
      <w:rPr>
        <w:rFonts w:hint="default"/>
      </w:rPr>
    </w:lvl>
    <w:lvl w:ilvl="4">
      <w:start w:val="0"/>
      <w:numFmt w:val="bullet"/>
      <w:lvlText w:val="•"/>
      <w:lvlJc w:val="left"/>
      <w:pPr>
        <w:ind w:left="4580" w:hanging="482"/>
      </w:pPr>
      <w:rPr>
        <w:rFonts w:hint="default"/>
      </w:rPr>
    </w:lvl>
    <w:lvl w:ilvl="5">
      <w:start w:val="0"/>
      <w:numFmt w:val="bullet"/>
      <w:lvlText w:val="•"/>
      <w:lvlJc w:val="left"/>
      <w:pPr>
        <w:ind w:left="5553" w:hanging="482"/>
      </w:pPr>
      <w:rPr>
        <w:rFonts w:hint="default"/>
      </w:rPr>
    </w:lvl>
    <w:lvl w:ilvl="6">
      <w:start w:val="0"/>
      <w:numFmt w:val="bullet"/>
      <w:lvlText w:val="•"/>
      <w:lvlJc w:val="left"/>
      <w:pPr>
        <w:ind w:left="6526" w:hanging="482"/>
      </w:pPr>
      <w:rPr>
        <w:rFonts w:hint="default"/>
      </w:rPr>
    </w:lvl>
    <w:lvl w:ilvl="7">
      <w:start w:val="0"/>
      <w:numFmt w:val="bullet"/>
      <w:lvlText w:val="•"/>
      <w:lvlJc w:val="left"/>
      <w:pPr>
        <w:ind w:left="7500" w:hanging="482"/>
      </w:pPr>
      <w:rPr>
        <w:rFonts w:hint="default"/>
      </w:rPr>
    </w:lvl>
    <w:lvl w:ilvl="8">
      <w:start w:val="0"/>
      <w:numFmt w:val="bullet"/>
      <w:lvlText w:val="•"/>
      <w:lvlJc w:val="left"/>
      <w:pPr>
        <w:ind w:left="8473" w:hanging="482"/>
      </w:pPr>
      <w:rPr>
        <w:rFonts w:hint="default"/>
      </w:rPr>
    </w:lvl>
  </w:abstractNum>
  <w:abstractNum w:abstractNumId="23">
    <w:multiLevelType w:val="hybridMultilevel"/>
    <w:lvl w:ilvl="0">
      <w:start w:val="1"/>
      <w:numFmt w:val="upperLetter"/>
      <w:lvlText w:val="(%1)"/>
      <w:lvlJc w:val="left"/>
      <w:pPr>
        <w:ind w:left="1300"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24"/>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424"/>
      </w:pPr>
      <w:rPr>
        <w:rFonts w:hint="default"/>
      </w:rPr>
    </w:lvl>
    <w:lvl w:ilvl="3">
      <w:start w:val="0"/>
      <w:numFmt w:val="bullet"/>
      <w:lvlText w:val="•"/>
      <w:lvlJc w:val="left"/>
      <w:pPr>
        <w:ind w:left="3606" w:hanging="424"/>
      </w:pPr>
      <w:rPr>
        <w:rFonts w:hint="default"/>
      </w:rPr>
    </w:lvl>
    <w:lvl w:ilvl="4">
      <w:start w:val="0"/>
      <w:numFmt w:val="bullet"/>
      <w:lvlText w:val="•"/>
      <w:lvlJc w:val="left"/>
      <w:pPr>
        <w:ind w:left="4580" w:hanging="424"/>
      </w:pPr>
      <w:rPr>
        <w:rFonts w:hint="default"/>
      </w:rPr>
    </w:lvl>
    <w:lvl w:ilvl="5">
      <w:start w:val="0"/>
      <w:numFmt w:val="bullet"/>
      <w:lvlText w:val="•"/>
      <w:lvlJc w:val="left"/>
      <w:pPr>
        <w:ind w:left="5553" w:hanging="424"/>
      </w:pPr>
      <w:rPr>
        <w:rFonts w:hint="default"/>
      </w:rPr>
    </w:lvl>
    <w:lvl w:ilvl="6">
      <w:start w:val="0"/>
      <w:numFmt w:val="bullet"/>
      <w:lvlText w:val="•"/>
      <w:lvlJc w:val="left"/>
      <w:pPr>
        <w:ind w:left="6526" w:hanging="424"/>
      </w:pPr>
      <w:rPr>
        <w:rFonts w:hint="default"/>
      </w:rPr>
    </w:lvl>
    <w:lvl w:ilvl="7">
      <w:start w:val="0"/>
      <w:numFmt w:val="bullet"/>
      <w:lvlText w:val="•"/>
      <w:lvlJc w:val="left"/>
      <w:pPr>
        <w:ind w:left="7500" w:hanging="424"/>
      </w:pPr>
      <w:rPr>
        <w:rFonts w:hint="default"/>
      </w:rPr>
    </w:lvl>
    <w:lvl w:ilvl="8">
      <w:start w:val="0"/>
      <w:numFmt w:val="bullet"/>
      <w:lvlText w:val="•"/>
      <w:lvlJc w:val="left"/>
      <w:pPr>
        <w:ind w:left="8473" w:hanging="424"/>
      </w:pPr>
      <w:rPr>
        <w:rFonts w:hint="default"/>
      </w:rPr>
    </w:lvl>
  </w:abstractNum>
  <w:abstractNum w:abstractNumId="22">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2055" w:hanging="400"/>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988" w:hanging="400"/>
      </w:pPr>
      <w:rPr>
        <w:rFonts w:hint="default"/>
      </w:rPr>
    </w:lvl>
    <w:lvl w:ilvl="3">
      <w:start w:val="0"/>
      <w:numFmt w:val="bullet"/>
      <w:lvlText w:val="•"/>
      <w:lvlJc w:val="left"/>
      <w:pPr>
        <w:ind w:left="3917" w:hanging="400"/>
      </w:pPr>
      <w:rPr>
        <w:rFonts w:hint="default"/>
      </w:rPr>
    </w:lvl>
    <w:lvl w:ilvl="4">
      <w:start w:val="0"/>
      <w:numFmt w:val="bullet"/>
      <w:lvlText w:val="•"/>
      <w:lvlJc w:val="left"/>
      <w:pPr>
        <w:ind w:left="4846" w:hanging="400"/>
      </w:pPr>
      <w:rPr>
        <w:rFonts w:hint="default"/>
      </w:rPr>
    </w:lvl>
    <w:lvl w:ilvl="5">
      <w:start w:val="0"/>
      <w:numFmt w:val="bullet"/>
      <w:lvlText w:val="•"/>
      <w:lvlJc w:val="left"/>
      <w:pPr>
        <w:ind w:left="5775" w:hanging="400"/>
      </w:pPr>
      <w:rPr>
        <w:rFonts w:hint="default"/>
      </w:rPr>
    </w:lvl>
    <w:lvl w:ilvl="6">
      <w:start w:val="0"/>
      <w:numFmt w:val="bullet"/>
      <w:lvlText w:val="•"/>
      <w:lvlJc w:val="left"/>
      <w:pPr>
        <w:ind w:left="6704" w:hanging="400"/>
      </w:pPr>
      <w:rPr>
        <w:rFonts w:hint="default"/>
      </w:rPr>
    </w:lvl>
    <w:lvl w:ilvl="7">
      <w:start w:val="0"/>
      <w:numFmt w:val="bullet"/>
      <w:lvlText w:val="•"/>
      <w:lvlJc w:val="left"/>
      <w:pPr>
        <w:ind w:left="7633" w:hanging="400"/>
      </w:pPr>
      <w:rPr>
        <w:rFonts w:hint="default"/>
      </w:rPr>
    </w:lvl>
    <w:lvl w:ilvl="8">
      <w:start w:val="0"/>
      <w:numFmt w:val="bullet"/>
      <w:lvlText w:val="•"/>
      <w:lvlJc w:val="left"/>
      <w:pPr>
        <w:ind w:left="8562" w:hanging="400"/>
      </w:pPr>
      <w:rPr>
        <w:rFonts w:hint="default"/>
      </w:rPr>
    </w:lvl>
  </w:abstractNum>
  <w:abstractNum w:abstractNumId="21">
    <w:multiLevelType w:val="hybridMultilevel"/>
    <w:lvl w:ilvl="0">
      <w:start w:val="517"/>
      <w:numFmt w:val="decimal"/>
      <w:lvlText w:val="%0.%1"/>
      <w:lvlJc w:val="left"/>
      <w:pPr>
        <w:ind w:left="881" w:hanging="781"/>
        <w:jc w:val="left"/>
      </w:pPr>
      <w:rPr>
        <w:rFonts w:hint="default" w:ascii="Times New Roman" w:hAnsi="Times New Roman" w:eastAsia="Times New Roman" w:cs="Times New Roman"/>
        <w:b w:val="0"/>
        <w:bCs w:val="0"/>
        <w:i w:val="0"/>
        <w:iCs w:val="0"/>
        <w:w w:val="100"/>
        <w:sz w:val="22"/>
        <w:szCs w:val="22"/>
        <w:u w:val="single" w:color="000000"/>
      </w:rPr>
    </w:lvl>
    <w:lvl w:ilvl="1">
      <w:start w:val="1"/>
      <w:numFmt w:val="upperLetter"/>
      <w:lvlText w:val="(%2)"/>
      <w:lvlJc w:val="left"/>
      <w:pPr>
        <w:ind w:left="1300" w:hanging="490"/>
        <w:jc w:val="left"/>
      </w:pPr>
      <w:rPr>
        <w:rFonts w:hint="default" w:ascii="Times New Roman" w:hAnsi="Times New Roman" w:eastAsia="Times New Roman" w:cs="Times New Roman"/>
        <w:b w:val="0"/>
        <w:bCs w:val="0"/>
        <w:i w:val="0"/>
        <w:iCs w:val="0"/>
        <w:w w:val="99"/>
        <w:sz w:val="24"/>
        <w:szCs w:val="24"/>
      </w:rPr>
    </w:lvl>
    <w:lvl w:ilvl="2">
      <w:start w:val="1"/>
      <w:numFmt w:val="decimal"/>
      <w:lvlText w:val="(%3)"/>
      <w:lvlJc w:val="left"/>
      <w:pPr>
        <w:ind w:left="1655" w:hanging="456"/>
        <w:jc w:val="left"/>
      </w:pPr>
      <w:rPr>
        <w:rFonts w:hint="default"/>
        <w:spacing w:val="-2"/>
        <w:w w:val="99"/>
      </w:rPr>
    </w:lvl>
    <w:lvl w:ilvl="3">
      <w:start w:val="1"/>
      <w:numFmt w:val="lowerLetter"/>
      <w:lvlText w:val="(%4)"/>
      <w:lvlJc w:val="left"/>
      <w:pPr>
        <w:ind w:left="2015" w:hanging="336"/>
        <w:jc w:val="left"/>
      </w:pPr>
      <w:rPr>
        <w:rFonts w:hint="default" w:ascii="Times New Roman" w:hAnsi="Times New Roman" w:eastAsia="Times New Roman" w:cs="Times New Roman"/>
        <w:b/>
        <w:bCs/>
        <w:i w:val="0"/>
        <w:iCs w:val="0"/>
        <w:color w:val="0000FF"/>
        <w:w w:val="99"/>
        <w:sz w:val="24"/>
        <w:szCs w:val="24"/>
      </w:rPr>
    </w:lvl>
    <w:lvl w:ilvl="4">
      <w:start w:val="0"/>
      <w:numFmt w:val="bullet"/>
      <w:lvlText w:val="•"/>
      <w:lvlJc w:val="left"/>
      <w:pPr>
        <w:ind w:left="3220" w:hanging="336"/>
      </w:pPr>
      <w:rPr>
        <w:rFonts w:hint="default"/>
      </w:rPr>
    </w:lvl>
    <w:lvl w:ilvl="5">
      <w:start w:val="0"/>
      <w:numFmt w:val="bullet"/>
      <w:lvlText w:val="•"/>
      <w:lvlJc w:val="left"/>
      <w:pPr>
        <w:ind w:left="4420" w:hanging="336"/>
      </w:pPr>
      <w:rPr>
        <w:rFonts w:hint="default"/>
      </w:rPr>
    </w:lvl>
    <w:lvl w:ilvl="6">
      <w:start w:val="0"/>
      <w:numFmt w:val="bullet"/>
      <w:lvlText w:val="•"/>
      <w:lvlJc w:val="left"/>
      <w:pPr>
        <w:ind w:left="5620" w:hanging="336"/>
      </w:pPr>
      <w:rPr>
        <w:rFonts w:hint="default"/>
      </w:rPr>
    </w:lvl>
    <w:lvl w:ilvl="7">
      <w:start w:val="0"/>
      <w:numFmt w:val="bullet"/>
      <w:lvlText w:val="•"/>
      <w:lvlJc w:val="left"/>
      <w:pPr>
        <w:ind w:left="6820" w:hanging="336"/>
      </w:pPr>
      <w:rPr>
        <w:rFonts w:hint="default"/>
      </w:rPr>
    </w:lvl>
    <w:lvl w:ilvl="8">
      <w:start w:val="0"/>
      <w:numFmt w:val="bullet"/>
      <w:lvlText w:val="•"/>
      <w:lvlJc w:val="left"/>
      <w:pPr>
        <w:ind w:left="8020" w:hanging="336"/>
      </w:pPr>
      <w:rPr>
        <w:rFonts w:hint="default"/>
      </w:rPr>
    </w:lvl>
  </w:abstractNum>
  <w:abstractNum w:abstractNumId="20">
    <w:multiLevelType w:val="hybridMultilevel"/>
    <w:lvl w:ilvl="0">
      <w:start w:val="1"/>
      <w:numFmt w:val="upperLetter"/>
      <w:lvlText w:val="(%1)"/>
      <w:lvlJc w:val="left"/>
      <w:pPr>
        <w:ind w:left="1300" w:hanging="586"/>
        <w:jc w:val="left"/>
      </w:pPr>
      <w:rPr>
        <w:rFonts w:hint="default"/>
        <w:w w:val="99"/>
      </w:rPr>
    </w:lvl>
    <w:lvl w:ilvl="1">
      <w:start w:val="1"/>
      <w:numFmt w:val="decimal"/>
      <w:lvlText w:val="(%2)"/>
      <w:lvlJc w:val="left"/>
      <w:pPr>
        <w:ind w:left="1655" w:hanging="561"/>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120" w:hanging="561"/>
      </w:pPr>
      <w:rPr>
        <w:rFonts w:hint="default"/>
      </w:rPr>
    </w:lvl>
    <w:lvl w:ilvl="3">
      <w:start w:val="0"/>
      <w:numFmt w:val="bullet"/>
      <w:lvlText w:val="•"/>
      <w:lvlJc w:val="left"/>
      <w:pPr>
        <w:ind w:left="3157" w:hanging="561"/>
      </w:pPr>
      <w:rPr>
        <w:rFonts w:hint="default"/>
      </w:rPr>
    </w:lvl>
    <w:lvl w:ilvl="4">
      <w:start w:val="0"/>
      <w:numFmt w:val="bullet"/>
      <w:lvlText w:val="•"/>
      <w:lvlJc w:val="left"/>
      <w:pPr>
        <w:ind w:left="4195" w:hanging="561"/>
      </w:pPr>
      <w:rPr>
        <w:rFonts w:hint="default"/>
      </w:rPr>
    </w:lvl>
    <w:lvl w:ilvl="5">
      <w:start w:val="0"/>
      <w:numFmt w:val="bullet"/>
      <w:lvlText w:val="•"/>
      <w:lvlJc w:val="left"/>
      <w:pPr>
        <w:ind w:left="5232" w:hanging="561"/>
      </w:pPr>
      <w:rPr>
        <w:rFonts w:hint="default"/>
      </w:rPr>
    </w:lvl>
    <w:lvl w:ilvl="6">
      <w:start w:val="0"/>
      <w:numFmt w:val="bullet"/>
      <w:lvlText w:val="•"/>
      <w:lvlJc w:val="left"/>
      <w:pPr>
        <w:ind w:left="6270" w:hanging="561"/>
      </w:pPr>
      <w:rPr>
        <w:rFonts w:hint="default"/>
      </w:rPr>
    </w:lvl>
    <w:lvl w:ilvl="7">
      <w:start w:val="0"/>
      <w:numFmt w:val="bullet"/>
      <w:lvlText w:val="•"/>
      <w:lvlJc w:val="left"/>
      <w:pPr>
        <w:ind w:left="7307" w:hanging="561"/>
      </w:pPr>
      <w:rPr>
        <w:rFonts w:hint="default"/>
      </w:rPr>
    </w:lvl>
    <w:lvl w:ilvl="8">
      <w:start w:val="0"/>
      <w:numFmt w:val="bullet"/>
      <w:lvlText w:val="•"/>
      <w:lvlJc w:val="left"/>
      <w:pPr>
        <w:ind w:left="8345" w:hanging="561"/>
      </w:pPr>
      <w:rPr>
        <w:rFonts w:hint="default"/>
      </w:rPr>
    </w:lvl>
  </w:abstractNum>
  <w:abstractNum w:abstractNumId="19">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w w:val="99"/>
        <w:sz w:val="24"/>
        <w:szCs w:val="24"/>
      </w:rPr>
    </w:lvl>
    <w:lvl w:ilvl="1">
      <w:start w:val="1"/>
      <w:numFmt w:val="decimal"/>
      <w:lvlText w:val="(%2)"/>
      <w:lvlJc w:val="left"/>
      <w:pPr>
        <w:ind w:left="1655" w:hanging="432"/>
        <w:jc w:val="left"/>
      </w:pPr>
      <w:rPr>
        <w:rFonts w:hint="default" w:ascii="Times New Roman" w:hAnsi="Times New Roman" w:eastAsia="Times New Roman" w:cs="Times New Roman"/>
        <w:b w:val="0"/>
        <w:bCs w:val="0"/>
        <w:i w:val="0"/>
        <w:iCs w:val="0"/>
        <w:spacing w:val="-2"/>
        <w:w w:val="99"/>
        <w:sz w:val="24"/>
        <w:szCs w:val="24"/>
      </w:rPr>
    </w:lvl>
    <w:lvl w:ilvl="2">
      <w:start w:val="0"/>
      <w:numFmt w:val="bullet"/>
      <w:lvlText w:val="•"/>
      <w:lvlJc w:val="left"/>
      <w:pPr>
        <w:ind w:left="2120" w:hanging="432"/>
      </w:pPr>
      <w:rPr>
        <w:rFonts w:hint="default"/>
      </w:rPr>
    </w:lvl>
    <w:lvl w:ilvl="3">
      <w:start w:val="0"/>
      <w:numFmt w:val="bullet"/>
      <w:lvlText w:val="•"/>
      <w:lvlJc w:val="left"/>
      <w:pPr>
        <w:ind w:left="3157" w:hanging="432"/>
      </w:pPr>
      <w:rPr>
        <w:rFonts w:hint="default"/>
      </w:rPr>
    </w:lvl>
    <w:lvl w:ilvl="4">
      <w:start w:val="0"/>
      <w:numFmt w:val="bullet"/>
      <w:lvlText w:val="•"/>
      <w:lvlJc w:val="left"/>
      <w:pPr>
        <w:ind w:left="4195" w:hanging="432"/>
      </w:pPr>
      <w:rPr>
        <w:rFonts w:hint="default"/>
      </w:rPr>
    </w:lvl>
    <w:lvl w:ilvl="5">
      <w:start w:val="0"/>
      <w:numFmt w:val="bullet"/>
      <w:lvlText w:val="•"/>
      <w:lvlJc w:val="left"/>
      <w:pPr>
        <w:ind w:left="5232" w:hanging="432"/>
      </w:pPr>
      <w:rPr>
        <w:rFonts w:hint="default"/>
      </w:rPr>
    </w:lvl>
    <w:lvl w:ilvl="6">
      <w:start w:val="0"/>
      <w:numFmt w:val="bullet"/>
      <w:lvlText w:val="•"/>
      <w:lvlJc w:val="left"/>
      <w:pPr>
        <w:ind w:left="6270" w:hanging="432"/>
      </w:pPr>
      <w:rPr>
        <w:rFonts w:hint="default"/>
      </w:rPr>
    </w:lvl>
    <w:lvl w:ilvl="7">
      <w:start w:val="0"/>
      <w:numFmt w:val="bullet"/>
      <w:lvlText w:val="•"/>
      <w:lvlJc w:val="left"/>
      <w:pPr>
        <w:ind w:left="7307" w:hanging="432"/>
      </w:pPr>
      <w:rPr>
        <w:rFonts w:hint="default"/>
      </w:rPr>
    </w:lvl>
    <w:lvl w:ilvl="8">
      <w:start w:val="0"/>
      <w:numFmt w:val="bullet"/>
      <w:lvlText w:val="•"/>
      <w:lvlJc w:val="left"/>
      <w:pPr>
        <w:ind w:left="8345" w:hanging="432"/>
      </w:pPr>
      <w:rPr>
        <w:rFonts w:hint="default"/>
      </w:rPr>
    </w:lvl>
  </w:abstractNum>
  <w:abstractNum w:abstractNumId="18">
    <w:multiLevelType w:val="hybridMultilevel"/>
    <w:lvl w:ilvl="0">
      <w:start w:val="1"/>
      <w:numFmt w:val="upperLetter"/>
      <w:lvlText w:val="(%1)"/>
      <w:lvlJc w:val="left"/>
      <w:pPr>
        <w:ind w:left="1300" w:hanging="528"/>
        <w:jc w:val="left"/>
      </w:pPr>
      <w:rPr>
        <w:rFonts w:hint="default"/>
        <w:w w:val="99"/>
      </w:rPr>
    </w:lvl>
    <w:lvl w:ilvl="1">
      <w:start w:val="0"/>
      <w:numFmt w:val="bullet"/>
      <w:lvlText w:val="•"/>
      <w:lvlJc w:val="left"/>
      <w:pPr>
        <w:ind w:left="2212" w:hanging="528"/>
      </w:pPr>
      <w:rPr>
        <w:rFonts w:hint="default"/>
      </w:rPr>
    </w:lvl>
    <w:lvl w:ilvl="2">
      <w:start w:val="0"/>
      <w:numFmt w:val="bullet"/>
      <w:lvlText w:val="•"/>
      <w:lvlJc w:val="left"/>
      <w:pPr>
        <w:ind w:left="3124" w:hanging="528"/>
      </w:pPr>
      <w:rPr>
        <w:rFonts w:hint="default"/>
      </w:rPr>
    </w:lvl>
    <w:lvl w:ilvl="3">
      <w:start w:val="0"/>
      <w:numFmt w:val="bullet"/>
      <w:lvlText w:val="•"/>
      <w:lvlJc w:val="left"/>
      <w:pPr>
        <w:ind w:left="4036" w:hanging="528"/>
      </w:pPr>
      <w:rPr>
        <w:rFonts w:hint="default"/>
      </w:rPr>
    </w:lvl>
    <w:lvl w:ilvl="4">
      <w:start w:val="0"/>
      <w:numFmt w:val="bullet"/>
      <w:lvlText w:val="•"/>
      <w:lvlJc w:val="left"/>
      <w:pPr>
        <w:ind w:left="4948" w:hanging="528"/>
      </w:pPr>
      <w:rPr>
        <w:rFonts w:hint="default"/>
      </w:rPr>
    </w:lvl>
    <w:lvl w:ilvl="5">
      <w:start w:val="0"/>
      <w:numFmt w:val="bullet"/>
      <w:lvlText w:val="•"/>
      <w:lvlJc w:val="left"/>
      <w:pPr>
        <w:ind w:left="5860" w:hanging="528"/>
      </w:pPr>
      <w:rPr>
        <w:rFonts w:hint="default"/>
      </w:rPr>
    </w:lvl>
    <w:lvl w:ilvl="6">
      <w:start w:val="0"/>
      <w:numFmt w:val="bullet"/>
      <w:lvlText w:val="•"/>
      <w:lvlJc w:val="left"/>
      <w:pPr>
        <w:ind w:left="6772" w:hanging="528"/>
      </w:pPr>
      <w:rPr>
        <w:rFonts w:hint="default"/>
      </w:rPr>
    </w:lvl>
    <w:lvl w:ilvl="7">
      <w:start w:val="0"/>
      <w:numFmt w:val="bullet"/>
      <w:lvlText w:val="•"/>
      <w:lvlJc w:val="left"/>
      <w:pPr>
        <w:ind w:left="7684" w:hanging="528"/>
      </w:pPr>
      <w:rPr>
        <w:rFonts w:hint="default"/>
      </w:rPr>
    </w:lvl>
    <w:lvl w:ilvl="8">
      <w:start w:val="0"/>
      <w:numFmt w:val="bullet"/>
      <w:lvlText w:val="•"/>
      <w:lvlJc w:val="left"/>
      <w:pPr>
        <w:ind w:left="8596" w:hanging="528"/>
      </w:pPr>
      <w:rPr>
        <w:rFonts w:hint="default"/>
      </w:rPr>
    </w:lvl>
  </w:abstractNum>
  <w:abstractNum w:abstractNumId="17">
    <w:multiLevelType w:val="hybridMultilevel"/>
    <w:lvl w:ilvl="0">
      <w:start w:val="1"/>
      <w:numFmt w:val="upperLetter"/>
      <w:lvlText w:val="(%1)"/>
      <w:lvlJc w:val="left"/>
      <w:pPr>
        <w:ind w:left="1300" w:hanging="478"/>
        <w:jc w:val="left"/>
      </w:pPr>
      <w:rPr>
        <w:rFonts w:hint="default" w:ascii="Times New Roman" w:hAnsi="Times New Roman" w:eastAsia="Times New Roman" w:cs="Times New Roman"/>
        <w:b w:val="0"/>
        <w:bCs w:val="0"/>
        <w:i w:val="0"/>
        <w:iCs w:val="0"/>
        <w:spacing w:val="-1"/>
        <w:w w:val="99"/>
        <w:sz w:val="24"/>
        <w:szCs w:val="24"/>
      </w:rPr>
    </w:lvl>
    <w:lvl w:ilvl="1">
      <w:start w:val="1"/>
      <w:numFmt w:val="decimal"/>
      <w:lvlText w:val="(%2)"/>
      <w:lvlJc w:val="left"/>
      <w:pPr>
        <w:ind w:left="1655" w:hanging="468"/>
        <w:jc w:val="left"/>
      </w:pPr>
      <w:rPr>
        <w:rFonts w:hint="default"/>
        <w:w w:val="99"/>
      </w:rPr>
    </w:lvl>
    <w:lvl w:ilvl="2">
      <w:start w:val="1"/>
      <w:numFmt w:val="lowerRoman"/>
      <w:lvlText w:val="(%3)"/>
      <w:lvlJc w:val="left"/>
      <w:pPr>
        <w:ind w:left="2301" w:hanging="468"/>
        <w:jc w:val="left"/>
      </w:pPr>
      <w:rPr>
        <w:rFonts w:hint="default" w:ascii="Times New Roman" w:hAnsi="Times New Roman" w:eastAsia="Times New Roman" w:cs="Times New Roman"/>
        <w:b/>
        <w:bCs/>
        <w:i w:val="0"/>
        <w:iCs w:val="0"/>
        <w:color w:val="0000FF"/>
        <w:w w:val="100"/>
        <w:sz w:val="24"/>
        <w:szCs w:val="24"/>
      </w:rPr>
    </w:lvl>
    <w:lvl w:ilvl="3">
      <w:start w:val="0"/>
      <w:numFmt w:val="bullet"/>
      <w:lvlText w:val="•"/>
      <w:lvlJc w:val="left"/>
      <w:pPr>
        <w:ind w:left="2300" w:hanging="468"/>
      </w:pPr>
      <w:rPr>
        <w:rFonts w:hint="default"/>
      </w:rPr>
    </w:lvl>
    <w:lvl w:ilvl="4">
      <w:start w:val="0"/>
      <w:numFmt w:val="bullet"/>
      <w:lvlText w:val="•"/>
      <w:lvlJc w:val="left"/>
      <w:pPr>
        <w:ind w:left="3460" w:hanging="468"/>
      </w:pPr>
      <w:rPr>
        <w:rFonts w:hint="default"/>
      </w:rPr>
    </w:lvl>
    <w:lvl w:ilvl="5">
      <w:start w:val="0"/>
      <w:numFmt w:val="bullet"/>
      <w:lvlText w:val="•"/>
      <w:lvlJc w:val="left"/>
      <w:pPr>
        <w:ind w:left="4620" w:hanging="468"/>
      </w:pPr>
      <w:rPr>
        <w:rFonts w:hint="default"/>
      </w:rPr>
    </w:lvl>
    <w:lvl w:ilvl="6">
      <w:start w:val="0"/>
      <w:numFmt w:val="bullet"/>
      <w:lvlText w:val="•"/>
      <w:lvlJc w:val="left"/>
      <w:pPr>
        <w:ind w:left="5780" w:hanging="468"/>
      </w:pPr>
      <w:rPr>
        <w:rFonts w:hint="default"/>
      </w:rPr>
    </w:lvl>
    <w:lvl w:ilvl="7">
      <w:start w:val="0"/>
      <w:numFmt w:val="bullet"/>
      <w:lvlText w:val="•"/>
      <w:lvlJc w:val="left"/>
      <w:pPr>
        <w:ind w:left="6940" w:hanging="468"/>
      </w:pPr>
      <w:rPr>
        <w:rFonts w:hint="default"/>
      </w:rPr>
    </w:lvl>
    <w:lvl w:ilvl="8">
      <w:start w:val="0"/>
      <w:numFmt w:val="bullet"/>
      <w:lvlText w:val="•"/>
      <w:lvlJc w:val="left"/>
      <w:pPr>
        <w:ind w:left="8100" w:hanging="468"/>
      </w:pPr>
      <w:rPr>
        <w:rFonts w:hint="default"/>
      </w:rPr>
    </w:lvl>
  </w:abstractNum>
  <w:abstractNum w:abstractNumId="16">
    <w:multiLevelType w:val="hybridMultilevel"/>
    <w:lvl w:ilvl="0">
      <w:start w:val="1"/>
      <w:numFmt w:val="upperLetter"/>
      <w:lvlText w:val="(%1)"/>
      <w:lvlJc w:val="left"/>
      <w:pPr>
        <w:ind w:left="1300" w:hanging="506"/>
        <w:jc w:val="left"/>
      </w:pPr>
      <w:rPr>
        <w:rFonts w:hint="default"/>
        <w:w w:val="99"/>
      </w:rPr>
    </w:lvl>
    <w:lvl w:ilvl="1">
      <w:start w:val="1"/>
      <w:numFmt w:val="decimal"/>
      <w:lvlText w:val="(%2)"/>
      <w:lvlJc w:val="left"/>
      <w:pPr>
        <w:ind w:left="1655" w:hanging="435"/>
        <w:jc w:val="left"/>
      </w:pPr>
      <w:rPr>
        <w:rFonts w:hint="default" w:ascii="Times New Roman" w:hAnsi="Times New Roman" w:eastAsia="Times New Roman" w:cs="Times New Roman"/>
        <w:b w:val="0"/>
        <w:bCs w:val="0"/>
        <w:i w:val="0"/>
        <w:iCs w:val="0"/>
        <w:w w:val="99"/>
        <w:sz w:val="24"/>
        <w:szCs w:val="24"/>
      </w:rPr>
    </w:lvl>
    <w:lvl w:ilvl="2">
      <w:start w:val="0"/>
      <w:numFmt w:val="bullet"/>
      <w:lvlText w:val="•"/>
      <w:lvlJc w:val="left"/>
      <w:pPr>
        <w:ind w:left="2633" w:hanging="435"/>
      </w:pPr>
      <w:rPr>
        <w:rFonts w:hint="default"/>
      </w:rPr>
    </w:lvl>
    <w:lvl w:ilvl="3">
      <w:start w:val="0"/>
      <w:numFmt w:val="bullet"/>
      <w:lvlText w:val="•"/>
      <w:lvlJc w:val="left"/>
      <w:pPr>
        <w:ind w:left="3606" w:hanging="435"/>
      </w:pPr>
      <w:rPr>
        <w:rFonts w:hint="default"/>
      </w:rPr>
    </w:lvl>
    <w:lvl w:ilvl="4">
      <w:start w:val="0"/>
      <w:numFmt w:val="bullet"/>
      <w:lvlText w:val="•"/>
      <w:lvlJc w:val="left"/>
      <w:pPr>
        <w:ind w:left="4580" w:hanging="435"/>
      </w:pPr>
      <w:rPr>
        <w:rFonts w:hint="default"/>
      </w:rPr>
    </w:lvl>
    <w:lvl w:ilvl="5">
      <w:start w:val="0"/>
      <w:numFmt w:val="bullet"/>
      <w:lvlText w:val="•"/>
      <w:lvlJc w:val="left"/>
      <w:pPr>
        <w:ind w:left="5553" w:hanging="435"/>
      </w:pPr>
      <w:rPr>
        <w:rFonts w:hint="default"/>
      </w:rPr>
    </w:lvl>
    <w:lvl w:ilvl="6">
      <w:start w:val="0"/>
      <w:numFmt w:val="bullet"/>
      <w:lvlText w:val="•"/>
      <w:lvlJc w:val="left"/>
      <w:pPr>
        <w:ind w:left="6526" w:hanging="435"/>
      </w:pPr>
      <w:rPr>
        <w:rFonts w:hint="default"/>
      </w:rPr>
    </w:lvl>
    <w:lvl w:ilvl="7">
      <w:start w:val="0"/>
      <w:numFmt w:val="bullet"/>
      <w:lvlText w:val="•"/>
      <w:lvlJc w:val="left"/>
      <w:pPr>
        <w:ind w:left="7500" w:hanging="435"/>
      </w:pPr>
      <w:rPr>
        <w:rFonts w:hint="default"/>
      </w:rPr>
    </w:lvl>
    <w:lvl w:ilvl="8">
      <w:start w:val="0"/>
      <w:numFmt w:val="bullet"/>
      <w:lvlText w:val="•"/>
      <w:lvlJc w:val="left"/>
      <w:pPr>
        <w:ind w:left="8473" w:hanging="435"/>
      </w:pPr>
      <w:rPr>
        <w:rFonts w:hint="default"/>
      </w:rPr>
    </w:lvl>
  </w:abstractNum>
  <w:abstractNum w:abstractNumId="15">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spacing w:val="-3"/>
        <w:w w:val="99"/>
        <w:sz w:val="24"/>
        <w:szCs w:val="24"/>
      </w:rPr>
    </w:lvl>
    <w:lvl w:ilvl="1">
      <w:start w:val="1"/>
      <w:numFmt w:val="decimal"/>
      <w:lvlText w:val="(%2)"/>
      <w:lvlJc w:val="left"/>
      <w:pPr>
        <w:ind w:left="2115" w:hanging="461"/>
        <w:jc w:val="left"/>
      </w:pPr>
      <w:rPr>
        <w:rFonts w:hint="default" w:ascii="Times New Roman" w:hAnsi="Times New Roman" w:eastAsia="Times New Roman" w:cs="Times New Roman"/>
        <w:b w:val="0"/>
        <w:bCs w:val="0"/>
        <w:i w:val="0"/>
        <w:iCs w:val="0"/>
        <w:spacing w:val="-2"/>
        <w:w w:val="99"/>
        <w:sz w:val="24"/>
        <w:szCs w:val="24"/>
      </w:rPr>
    </w:lvl>
    <w:lvl w:ilvl="2">
      <w:start w:val="1"/>
      <w:numFmt w:val="lowerLetter"/>
      <w:lvlText w:val="(%3)"/>
      <w:lvlJc w:val="left"/>
      <w:pPr>
        <w:ind w:left="2459" w:hanging="444"/>
        <w:jc w:val="left"/>
      </w:pPr>
      <w:rPr>
        <w:rFonts w:hint="default" w:ascii="Times New Roman" w:hAnsi="Times New Roman" w:eastAsia="Times New Roman" w:cs="Times New Roman"/>
        <w:b w:val="0"/>
        <w:bCs w:val="0"/>
        <w:i w:val="0"/>
        <w:iCs w:val="0"/>
        <w:w w:val="100"/>
        <w:sz w:val="24"/>
        <w:szCs w:val="24"/>
      </w:rPr>
    </w:lvl>
    <w:lvl w:ilvl="3">
      <w:start w:val="0"/>
      <w:numFmt w:val="bullet"/>
      <w:lvlText w:val="•"/>
      <w:lvlJc w:val="left"/>
      <w:pPr>
        <w:ind w:left="2460" w:hanging="444"/>
      </w:pPr>
      <w:rPr>
        <w:rFonts w:hint="default"/>
      </w:rPr>
    </w:lvl>
    <w:lvl w:ilvl="4">
      <w:start w:val="0"/>
      <w:numFmt w:val="bullet"/>
      <w:lvlText w:val="•"/>
      <w:lvlJc w:val="left"/>
      <w:pPr>
        <w:ind w:left="3597" w:hanging="444"/>
      </w:pPr>
      <w:rPr>
        <w:rFonts w:hint="default"/>
      </w:rPr>
    </w:lvl>
    <w:lvl w:ilvl="5">
      <w:start w:val="0"/>
      <w:numFmt w:val="bullet"/>
      <w:lvlText w:val="•"/>
      <w:lvlJc w:val="left"/>
      <w:pPr>
        <w:ind w:left="4734" w:hanging="444"/>
      </w:pPr>
      <w:rPr>
        <w:rFonts w:hint="default"/>
      </w:rPr>
    </w:lvl>
    <w:lvl w:ilvl="6">
      <w:start w:val="0"/>
      <w:numFmt w:val="bullet"/>
      <w:lvlText w:val="•"/>
      <w:lvlJc w:val="left"/>
      <w:pPr>
        <w:ind w:left="5871" w:hanging="444"/>
      </w:pPr>
      <w:rPr>
        <w:rFonts w:hint="default"/>
      </w:rPr>
    </w:lvl>
    <w:lvl w:ilvl="7">
      <w:start w:val="0"/>
      <w:numFmt w:val="bullet"/>
      <w:lvlText w:val="•"/>
      <w:lvlJc w:val="left"/>
      <w:pPr>
        <w:ind w:left="7008" w:hanging="444"/>
      </w:pPr>
      <w:rPr>
        <w:rFonts w:hint="default"/>
      </w:rPr>
    </w:lvl>
    <w:lvl w:ilvl="8">
      <w:start w:val="0"/>
      <w:numFmt w:val="bullet"/>
      <w:lvlText w:val="•"/>
      <w:lvlJc w:val="left"/>
      <w:pPr>
        <w:ind w:left="8145" w:hanging="444"/>
      </w:pPr>
      <w:rPr>
        <w:rFonts w:hint="default"/>
      </w:rPr>
    </w:lvl>
  </w:abstractNum>
  <w:abstractNum w:abstractNumId="14">
    <w:multiLevelType w:val="hybridMultilevel"/>
    <w:lvl w:ilvl="0">
      <w:start w:val="1"/>
      <w:numFmt w:val="upperLetter"/>
      <w:lvlText w:val="(%1)"/>
      <w:lvlJc w:val="left"/>
      <w:pPr>
        <w:ind w:left="1300" w:hanging="506"/>
        <w:jc w:val="left"/>
      </w:pPr>
      <w:rPr>
        <w:rFonts w:hint="default" w:ascii="Times New Roman" w:hAnsi="Times New Roman" w:eastAsia="Times New Roman" w:cs="Times New Roman"/>
        <w:b w:val="0"/>
        <w:bCs w:val="0"/>
        <w:i w:val="0"/>
        <w:iCs w:val="0"/>
        <w:spacing w:val="-3"/>
        <w:w w:val="99"/>
        <w:sz w:val="24"/>
        <w:szCs w:val="24"/>
      </w:rPr>
    </w:lvl>
    <w:lvl w:ilvl="1">
      <w:start w:val="0"/>
      <w:numFmt w:val="bullet"/>
      <w:lvlText w:val="•"/>
      <w:lvlJc w:val="left"/>
      <w:pPr>
        <w:ind w:left="2212" w:hanging="506"/>
      </w:pPr>
      <w:rPr>
        <w:rFonts w:hint="default"/>
      </w:rPr>
    </w:lvl>
    <w:lvl w:ilvl="2">
      <w:start w:val="0"/>
      <w:numFmt w:val="bullet"/>
      <w:lvlText w:val="•"/>
      <w:lvlJc w:val="left"/>
      <w:pPr>
        <w:ind w:left="3124" w:hanging="506"/>
      </w:pPr>
      <w:rPr>
        <w:rFonts w:hint="default"/>
      </w:rPr>
    </w:lvl>
    <w:lvl w:ilvl="3">
      <w:start w:val="0"/>
      <w:numFmt w:val="bullet"/>
      <w:lvlText w:val="•"/>
      <w:lvlJc w:val="left"/>
      <w:pPr>
        <w:ind w:left="4036" w:hanging="506"/>
      </w:pPr>
      <w:rPr>
        <w:rFonts w:hint="default"/>
      </w:rPr>
    </w:lvl>
    <w:lvl w:ilvl="4">
      <w:start w:val="0"/>
      <w:numFmt w:val="bullet"/>
      <w:lvlText w:val="•"/>
      <w:lvlJc w:val="left"/>
      <w:pPr>
        <w:ind w:left="4948" w:hanging="506"/>
      </w:pPr>
      <w:rPr>
        <w:rFonts w:hint="default"/>
      </w:rPr>
    </w:lvl>
    <w:lvl w:ilvl="5">
      <w:start w:val="0"/>
      <w:numFmt w:val="bullet"/>
      <w:lvlText w:val="•"/>
      <w:lvlJc w:val="left"/>
      <w:pPr>
        <w:ind w:left="5860" w:hanging="506"/>
      </w:pPr>
      <w:rPr>
        <w:rFonts w:hint="default"/>
      </w:rPr>
    </w:lvl>
    <w:lvl w:ilvl="6">
      <w:start w:val="0"/>
      <w:numFmt w:val="bullet"/>
      <w:lvlText w:val="•"/>
      <w:lvlJc w:val="left"/>
      <w:pPr>
        <w:ind w:left="6772" w:hanging="506"/>
      </w:pPr>
      <w:rPr>
        <w:rFonts w:hint="default"/>
      </w:rPr>
    </w:lvl>
    <w:lvl w:ilvl="7">
      <w:start w:val="0"/>
      <w:numFmt w:val="bullet"/>
      <w:lvlText w:val="•"/>
      <w:lvlJc w:val="left"/>
      <w:pPr>
        <w:ind w:left="7684" w:hanging="506"/>
      </w:pPr>
      <w:rPr>
        <w:rFonts w:hint="default"/>
      </w:rPr>
    </w:lvl>
    <w:lvl w:ilvl="8">
      <w:start w:val="0"/>
      <w:numFmt w:val="bullet"/>
      <w:lvlText w:val="•"/>
      <w:lvlJc w:val="left"/>
      <w:pPr>
        <w:ind w:left="8596" w:hanging="506"/>
      </w:pPr>
      <w:rPr>
        <w:rFonts w:hint="default"/>
      </w:rPr>
    </w:lvl>
  </w:abstractNum>
  <w:abstractNum w:abstractNumId="13">
    <w:multiLevelType w:val="hybridMultilevel"/>
    <w:lvl w:ilvl="0">
      <w:start w:val="1"/>
      <w:numFmt w:val="upperLetter"/>
      <w:lvlText w:val="(%1)"/>
      <w:lvlJc w:val="left"/>
      <w:pPr>
        <w:ind w:left="1813" w:hanging="51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680" w:hanging="514"/>
      </w:pPr>
      <w:rPr>
        <w:rFonts w:hint="default"/>
      </w:rPr>
    </w:lvl>
    <w:lvl w:ilvl="2">
      <w:start w:val="0"/>
      <w:numFmt w:val="bullet"/>
      <w:lvlText w:val="•"/>
      <w:lvlJc w:val="left"/>
      <w:pPr>
        <w:ind w:left="3540" w:hanging="514"/>
      </w:pPr>
      <w:rPr>
        <w:rFonts w:hint="default"/>
      </w:rPr>
    </w:lvl>
    <w:lvl w:ilvl="3">
      <w:start w:val="0"/>
      <w:numFmt w:val="bullet"/>
      <w:lvlText w:val="•"/>
      <w:lvlJc w:val="left"/>
      <w:pPr>
        <w:ind w:left="4400" w:hanging="514"/>
      </w:pPr>
      <w:rPr>
        <w:rFonts w:hint="default"/>
      </w:rPr>
    </w:lvl>
    <w:lvl w:ilvl="4">
      <w:start w:val="0"/>
      <w:numFmt w:val="bullet"/>
      <w:lvlText w:val="•"/>
      <w:lvlJc w:val="left"/>
      <w:pPr>
        <w:ind w:left="5260" w:hanging="514"/>
      </w:pPr>
      <w:rPr>
        <w:rFonts w:hint="default"/>
      </w:rPr>
    </w:lvl>
    <w:lvl w:ilvl="5">
      <w:start w:val="0"/>
      <w:numFmt w:val="bullet"/>
      <w:lvlText w:val="•"/>
      <w:lvlJc w:val="left"/>
      <w:pPr>
        <w:ind w:left="6120" w:hanging="514"/>
      </w:pPr>
      <w:rPr>
        <w:rFonts w:hint="default"/>
      </w:rPr>
    </w:lvl>
    <w:lvl w:ilvl="6">
      <w:start w:val="0"/>
      <w:numFmt w:val="bullet"/>
      <w:lvlText w:val="•"/>
      <w:lvlJc w:val="left"/>
      <w:pPr>
        <w:ind w:left="6980" w:hanging="514"/>
      </w:pPr>
      <w:rPr>
        <w:rFonts w:hint="default"/>
      </w:rPr>
    </w:lvl>
    <w:lvl w:ilvl="7">
      <w:start w:val="0"/>
      <w:numFmt w:val="bullet"/>
      <w:lvlText w:val="•"/>
      <w:lvlJc w:val="left"/>
      <w:pPr>
        <w:ind w:left="7840" w:hanging="514"/>
      </w:pPr>
      <w:rPr>
        <w:rFonts w:hint="default"/>
      </w:rPr>
    </w:lvl>
    <w:lvl w:ilvl="8">
      <w:start w:val="0"/>
      <w:numFmt w:val="bullet"/>
      <w:lvlText w:val="•"/>
      <w:lvlJc w:val="left"/>
      <w:pPr>
        <w:ind w:left="8700" w:hanging="514"/>
      </w:pPr>
      <w:rPr>
        <w:rFonts w:hint="default"/>
      </w:rPr>
    </w:lvl>
  </w:abstractNum>
  <w:abstractNum w:abstractNumId="12">
    <w:multiLevelType w:val="hybridMultilevel"/>
    <w:lvl w:ilvl="0">
      <w:start w:val="1"/>
      <w:numFmt w:val="upperLetter"/>
      <w:lvlText w:val="(%1)"/>
      <w:lvlJc w:val="left"/>
      <w:pPr>
        <w:ind w:left="1300" w:hanging="49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212" w:hanging="490"/>
      </w:pPr>
      <w:rPr>
        <w:rFonts w:hint="default"/>
      </w:rPr>
    </w:lvl>
    <w:lvl w:ilvl="2">
      <w:start w:val="0"/>
      <w:numFmt w:val="bullet"/>
      <w:lvlText w:val="•"/>
      <w:lvlJc w:val="left"/>
      <w:pPr>
        <w:ind w:left="3124" w:hanging="490"/>
      </w:pPr>
      <w:rPr>
        <w:rFonts w:hint="default"/>
      </w:rPr>
    </w:lvl>
    <w:lvl w:ilvl="3">
      <w:start w:val="0"/>
      <w:numFmt w:val="bullet"/>
      <w:lvlText w:val="•"/>
      <w:lvlJc w:val="left"/>
      <w:pPr>
        <w:ind w:left="4036" w:hanging="490"/>
      </w:pPr>
      <w:rPr>
        <w:rFonts w:hint="default"/>
      </w:rPr>
    </w:lvl>
    <w:lvl w:ilvl="4">
      <w:start w:val="0"/>
      <w:numFmt w:val="bullet"/>
      <w:lvlText w:val="•"/>
      <w:lvlJc w:val="left"/>
      <w:pPr>
        <w:ind w:left="4948" w:hanging="490"/>
      </w:pPr>
      <w:rPr>
        <w:rFonts w:hint="default"/>
      </w:rPr>
    </w:lvl>
    <w:lvl w:ilvl="5">
      <w:start w:val="0"/>
      <w:numFmt w:val="bullet"/>
      <w:lvlText w:val="•"/>
      <w:lvlJc w:val="left"/>
      <w:pPr>
        <w:ind w:left="5860" w:hanging="490"/>
      </w:pPr>
      <w:rPr>
        <w:rFonts w:hint="default"/>
      </w:rPr>
    </w:lvl>
    <w:lvl w:ilvl="6">
      <w:start w:val="0"/>
      <w:numFmt w:val="bullet"/>
      <w:lvlText w:val="•"/>
      <w:lvlJc w:val="left"/>
      <w:pPr>
        <w:ind w:left="6772" w:hanging="490"/>
      </w:pPr>
      <w:rPr>
        <w:rFonts w:hint="default"/>
      </w:rPr>
    </w:lvl>
    <w:lvl w:ilvl="7">
      <w:start w:val="0"/>
      <w:numFmt w:val="bullet"/>
      <w:lvlText w:val="•"/>
      <w:lvlJc w:val="left"/>
      <w:pPr>
        <w:ind w:left="7684" w:hanging="490"/>
      </w:pPr>
      <w:rPr>
        <w:rFonts w:hint="default"/>
      </w:rPr>
    </w:lvl>
    <w:lvl w:ilvl="8">
      <w:start w:val="0"/>
      <w:numFmt w:val="bullet"/>
      <w:lvlText w:val="•"/>
      <w:lvlJc w:val="left"/>
      <w:pPr>
        <w:ind w:left="8596" w:hanging="490"/>
      </w:pPr>
      <w:rPr>
        <w:rFonts w:hint="default"/>
      </w:rPr>
    </w:lvl>
  </w:abstractNum>
  <w:abstractNum w:abstractNumId="11">
    <w:multiLevelType w:val="hybridMultilevel"/>
    <w:lvl w:ilvl="0">
      <w:start w:val="1"/>
      <w:numFmt w:val="decimal"/>
      <w:lvlText w:val="(%1)"/>
      <w:lvlJc w:val="left"/>
      <w:pPr>
        <w:ind w:left="2100" w:hanging="446"/>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932" w:hanging="446"/>
      </w:pPr>
      <w:rPr>
        <w:rFonts w:hint="default"/>
      </w:rPr>
    </w:lvl>
    <w:lvl w:ilvl="2">
      <w:start w:val="0"/>
      <w:numFmt w:val="bullet"/>
      <w:lvlText w:val="•"/>
      <w:lvlJc w:val="left"/>
      <w:pPr>
        <w:ind w:left="3764" w:hanging="446"/>
      </w:pPr>
      <w:rPr>
        <w:rFonts w:hint="default"/>
      </w:rPr>
    </w:lvl>
    <w:lvl w:ilvl="3">
      <w:start w:val="0"/>
      <w:numFmt w:val="bullet"/>
      <w:lvlText w:val="•"/>
      <w:lvlJc w:val="left"/>
      <w:pPr>
        <w:ind w:left="4596" w:hanging="446"/>
      </w:pPr>
      <w:rPr>
        <w:rFonts w:hint="default"/>
      </w:rPr>
    </w:lvl>
    <w:lvl w:ilvl="4">
      <w:start w:val="0"/>
      <w:numFmt w:val="bullet"/>
      <w:lvlText w:val="•"/>
      <w:lvlJc w:val="left"/>
      <w:pPr>
        <w:ind w:left="5428" w:hanging="446"/>
      </w:pPr>
      <w:rPr>
        <w:rFonts w:hint="default"/>
      </w:rPr>
    </w:lvl>
    <w:lvl w:ilvl="5">
      <w:start w:val="0"/>
      <w:numFmt w:val="bullet"/>
      <w:lvlText w:val="•"/>
      <w:lvlJc w:val="left"/>
      <w:pPr>
        <w:ind w:left="6260" w:hanging="446"/>
      </w:pPr>
      <w:rPr>
        <w:rFonts w:hint="default"/>
      </w:rPr>
    </w:lvl>
    <w:lvl w:ilvl="6">
      <w:start w:val="0"/>
      <w:numFmt w:val="bullet"/>
      <w:lvlText w:val="•"/>
      <w:lvlJc w:val="left"/>
      <w:pPr>
        <w:ind w:left="7092" w:hanging="446"/>
      </w:pPr>
      <w:rPr>
        <w:rFonts w:hint="default"/>
      </w:rPr>
    </w:lvl>
    <w:lvl w:ilvl="7">
      <w:start w:val="0"/>
      <w:numFmt w:val="bullet"/>
      <w:lvlText w:val="•"/>
      <w:lvlJc w:val="left"/>
      <w:pPr>
        <w:ind w:left="7924" w:hanging="446"/>
      </w:pPr>
      <w:rPr>
        <w:rFonts w:hint="default"/>
      </w:rPr>
    </w:lvl>
    <w:lvl w:ilvl="8">
      <w:start w:val="0"/>
      <w:numFmt w:val="bullet"/>
      <w:lvlText w:val="•"/>
      <w:lvlJc w:val="left"/>
      <w:pPr>
        <w:ind w:left="8756" w:hanging="446"/>
      </w:pPr>
      <w:rPr>
        <w:rFonts w:hint="default"/>
      </w:rPr>
    </w:lvl>
  </w:abstractNum>
  <w:abstractNum w:abstractNumId="10">
    <w:multiLevelType w:val="hybridMultilevel"/>
    <w:lvl w:ilvl="0">
      <w:start w:val="1"/>
      <w:numFmt w:val="decimal"/>
      <w:lvlText w:val="(%1)"/>
      <w:lvlJc w:val="left"/>
      <w:pPr>
        <w:ind w:left="211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459" w:hanging="444"/>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344" w:hanging="444"/>
      </w:pPr>
      <w:rPr>
        <w:rFonts w:hint="default"/>
      </w:rPr>
    </w:lvl>
    <w:lvl w:ilvl="3">
      <w:start w:val="0"/>
      <w:numFmt w:val="bullet"/>
      <w:lvlText w:val="•"/>
      <w:lvlJc w:val="left"/>
      <w:pPr>
        <w:ind w:left="4228" w:hanging="444"/>
      </w:pPr>
      <w:rPr>
        <w:rFonts w:hint="default"/>
      </w:rPr>
    </w:lvl>
    <w:lvl w:ilvl="4">
      <w:start w:val="0"/>
      <w:numFmt w:val="bullet"/>
      <w:lvlText w:val="•"/>
      <w:lvlJc w:val="left"/>
      <w:pPr>
        <w:ind w:left="5113" w:hanging="444"/>
      </w:pPr>
      <w:rPr>
        <w:rFonts w:hint="default"/>
      </w:rPr>
    </w:lvl>
    <w:lvl w:ilvl="5">
      <w:start w:val="0"/>
      <w:numFmt w:val="bullet"/>
      <w:lvlText w:val="•"/>
      <w:lvlJc w:val="left"/>
      <w:pPr>
        <w:ind w:left="5997" w:hanging="444"/>
      </w:pPr>
      <w:rPr>
        <w:rFonts w:hint="default"/>
      </w:rPr>
    </w:lvl>
    <w:lvl w:ilvl="6">
      <w:start w:val="0"/>
      <w:numFmt w:val="bullet"/>
      <w:lvlText w:val="•"/>
      <w:lvlJc w:val="left"/>
      <w:pPr>
        <w:ind w:left="6882" w:hanging="444"/>
      </w:pPr>
      <w:rPr>
        <w:rFonts w:hint="default"/>
      </w:rPr>
    </w:lvl>
    <w:lvl w:ilvl="7">
      <w:start w:val="0"/>
      <w:numFmt w:val="bullet"/>
      <w:lvlText w:val="•"/>
      <w:lvlJc w:val="left"/>
      <w:pPr>
        <w:ind w:left="7766" w:hanging="444"/>
      </w:pPr>
      <w:rPr>
        <w:rFonts w:hint="default"/>
      </w:rPr>
    </w:lvl>
    <w:lvl w:ilvl="8">
      <w:start w:val="0"/>
      <w:numFmt w:val="bullet"/>
      <w:lvlText w:val="•"/>
      <w:lvlJc w:val="left"/>
      <w:pPr>
        <w:ind w:left="8651" w:hanging="444"/>
      </w:pPr>
      <w:rPr>
        <w:rFonts w:hint="default"/>
      </w:rPr>
    </w:lvl>
  </w:abstractNum>
  <w:abstractNum w:abstractNumId="9">
    <w:multiLevelType w:val="hybridMultilevel"/>
    <w:lvl w:ilvl="0">
      <w:start w:val="1"/>
      <w:numFmt w:val="decimal"/>
      <w:lvlText w:val="(%1)"/>
      <w:lvlJc w:val="left"/>
      <w:pPr>
        <w:ind w:left="1655" w:hanging="468"/>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36" w:hanging="468"/>
      </w:pPr>
      <w:rPr>
        <w:rFonts w:hint="default"/>
      </w:rPr>
    </w:lvl>
    <w:lvl w:ilvl="2">
      <w:start w:val="0"/>
      <w:numFmt w:val="bullet"/>
      <w:lvlText w:val="•"/>
      <w:lvlJc w:val="left"/>
      <w:pPr>
        <w:ind w:left="3412" w:hanging="468"/>
      </w:pPr>
      <w:rPr>
        <w:rFonts w:hint="default"/>
      </w:rPr>
    </w:lvl>
    <w:lvl w:ilvl="3">
      <w:start w:val="0"/>
      <w:numFmt w:val="bullet"/>
      <w:lvlText w:val="•"/>
      <w:lvlJc w:val="left"/>
      <w:pPr>
        <w:ind w:left="4288" w:hanging="468"/>
      </w:pPr>
      <w:rPr>
        <w:rFonts w:hint="default"/>
      </w:rPr>
    </w:lvl>
    <w:lvl w:ilvl="4">
      <w:start w:val="0"/>
      <w:numFmt w:val="bullet"/>
      <w:lvlText w:val="•"/>
      <w:lvlJc w:val="left"/>
      <w:pPr>
        <w:ind w:left="5164" w:hanging="468"/>
      </w:pPr>
      <w:rPr>
        <w:rFonts w:hint="default"/>
      </w:rPr>
    </w:lvl>
    <w:lvl w:ilvl="5">
      <w:start w:val="0"/>
      <w:numFmt w:val="bullet"/>
      <w:lvlText w:val="•"/>
      <w:lvlJc w:val="left"/>
      <w:pPr>
        <w:ind w:left="6040" w:hanging="468"/>
      </w:pPr>
      <w:rPr>
        <w:rFonts w:hint="default"/>
      </w:rPr>
    </w:lvl>
    <w:lvl w:ilvl="6">
      <w:start w:val="0"/>
      <w:numFmt w:val="bullet"/>
      <w:lvlText w:val="•"/>
      <w:lvlJc w:val="left"/>
      <w:pPr>
        <w:ind w:left="6916" w:hanging="468"/>
      </w:pPr>
      <w:rPr>
        <w:rFonts w:hint="default"/>
      </w:rPr>
    </w:lvl>
    <w:lvl w:ilvl="7">
      <w:start w:val="0"/>
      <w:numFmt w:val="bullet"/>
      <w:lvlText w:val="•"/>
      <w:lvlJc w:val="left"/>
      <w:pPr>
        <w:ind w:left="7792" w:hanging="468"/>
      </w:pPr>
      <w:rPr>
        <w:rFonts w:hint="default"/>
      </w:rPr>
    </w:lvl>
    <w:lvl w:ilvl="8">
      <w:start w:val="0"/>
      <w:numFmt w:val="bullet"/>
      <w:lvlText w:val="•"/>
      <w:lvlJc w:val="left"/>
      <w:pPr>
        <w:ind w:left="8668" w:hanging="468"/>
      </w:pPr>
      <w:rPr>
        <w:rFonts w:hint="default"/>
      </w:rPr>
    </w:lvl>
  </w:abstractNum>
  <w:abstractNum w:abstractNumId="8">
    <w:multiLevelType w:val="hybridMultilevel"/>
    <w:lvl w:ilvl="0">
      <w:start w:val="1"/>
      <w:numFmt w:val="decimal"/>
      <w:lvlText w:val="(%1)"/>
      <w:lvlJc w:val="left"/>
      <w:pPr>
        <w:ind w:left="1655" w:hanging="55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36" w:hanging="554"/>
      </w:pPr>
      <w:rPr>
        <w:rFonts w:hint="default"/>
      </w:rPr>
    </w:lvl>
    <w:lvl w:ilvl="2">
      <w:start w:val="0"/>
      <w:numFmt w:val="bullet"/>
      <w:lvlText w:val="•"/>
      <w:lvlJc w:val="left"/>
      <w:pPr>
        <w:ind w:left="3412" w:hanging="554"/>
      </w:pPr>
      <w:rPr>
        <w:rFonts w:hint="default"/>
      </w:rPr>
    </w:lvl>
    <w:lvl w:ilvl="3">
      <w:start w:val="0"/>
      <w:numFmt w:val="bullet"/>
      <w:lvlText w:val="•"/>
      <w:lvlJc w:val="left"/>
      <w:pPr>
        <w:ind w:left="4288" w:hanging="554"/>
      </w:pPr>
      <w:rPr>
        <w:rFonts w:hint="default"/>
      </w:rPr>
    </w:lvl>
    <w:lvl w:ilvl="4">
      <w:start w:val="0"/>
      <w:numFmt w:val="bullet"/>
      <w:lvlText w:val="•"/>
      <w:lvlJc w:val="left"/>
      <w:pPr>
        <w:ind w:left="5164" w:hanging="554"/>
      </w:pPr>
      <w:rPr>
        <w:rFonts w:hint="default"/>
      </w:rPr>
    </w:lvl>
    <w:lvl w:ilvl="5">
      <w:start w:val="0"/>
      <w:numFmt w:val="bullet"/>
      <w:lvlText w:val="•"/>
      <w:lvlJc w:val="left"/>
      <w:pPr>
        <w:ind w:left="6040" w:hanging="554"/>
      </w:pPr>
      <w:rPr>
        <w:rFonts w:hint="default"/>
      </w:rPr>
    </w:lvl>
    <w:lvl w:ilvl="6">
      <w:start w:val="0"/>
      <w:numFmt w:val="bullet"/>
      <w:lvlText w:val="•"/>
      <w:lvlJc w:val="left"/>
      <w:pPr>
        <w:ind w:left="6916" w:hanging="554"/>
      </w:pPr>
      <w:rPr>
        <w:rFonts w:hint="default"/>
      </w:rPr>
    </w:lvl>
    <w:lvl w:ilvl="7">
      <w:start w:val="0"/>
      <w:numFmt w:val="bullet"/>
      <w:lvlText w:val="•"/>
      <w:lvlJc w:val="left"/>
      <w:pPr>
        <w:ind w:left="7792" w:hanging="554"/>
      </w:pPr>
      <w:rPr>
        <w:rFonts w:hint="default"/>
      </w:rPr>
    </w:lvl>
    <w:lvl w:ilvl="8">
      <w:start w:val="0"/>
      <w:numFmt w:val="bullet"/>
      <w:lvlText w:val="•"/>
      <w:lvlJc w:val="left"/>
      <w:pPr>
        <w:ind w:left="8668" w:hanging="554"/>
      </w:pPr>
      <w:rPr>
        <w:rFonts w:hint="default"/>
      </w:rPr>
    </w:lvl>
  </w:abstractNum>
  <w:abstractNum w:abstractNumId="7">
    <w:multiLevelType w:val="hybridMultilevel"/>
    <w:lvl w:ilvl="0">
      <w:start w:val="1"/>
      <w:numFmt w:val="decimal"/>
      <w:lvlText w:val="(%1)"/>
      <w:lvlJc w:val="left"/>
      <w:pPr>
        <w:ind w:left="2115" w:hanging="460"/>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950" w:hanging="460"/>
      </w:pPr>
      <w:rPr>
        <w:rFonts w:hint="default"/>
      </w:rPr>
    </w:lvl>
    <w:lvl w:ilvl="2">
      <w:start w:val="0"/>
      <w:numFmt w:val="bullet"/>
      <w:lvlText w:val="•"/>
      <w:lvlJc w:val="left"/>
      <w:pPr>
        <w:ind w:left="3780" w:hanging="460"/>
      </w:pPr>
      <w:rPr>
        <w:rFonts w:hint="default"/>
      </w:rPr>
    </w:lvl>
    <w:lvl w:ilvl="3">
      <w:start w:val="0"/>
      <w:numFmt w:val="bullet"/>
      <w:lvlText w:val="•"/>
      <w:lvlJc w:val="left"/>
      <w:pPr>
        <w:ind w:left="4610" w:hanging="460"/>
      </w:pPr>
      <w:rPr>
        <w:rFonts w:hint="default"/>
      </w:rPr>
    </w:lvl>
    <w:lvl w:ilvl="4">
      <w:start w:val="0"/>
      <w:numFmt w:val="bullet"/>
      <w:lvlText w:val="•"/>
      <w:lvlJc w:val="left"/>
      <w:pPr>
        <w:ind w:left="5440" w:hanging="460"/>
      </w:pPr>
      <w:rPr>
        <w:rFonts w:hint="default"/>
      </w:rPr>
    </w:lvl>
    <w:lvl w:ilvl="5">
      <w:start w:val="0"/>
      <w:numFmt w:val="bullet"/>
      <w:lvlText w:val="•"/>
      <w:lvlJc w:val="left"/>
      <w:pPr>
        <w:ind w:left="6270" w:hanging="460"/>
      </w:pPr>
      <w:rPr>
        <w:rFonts w:hint="default"/>
      </w:rPr>
    </w:lvl>
    <w:lvl w:ilvl="6">
      <w:start w:val="0"/>
      <w:numFmt w:val="bullet"/>
      <w:lvlText w:val="•"/>
      <w:lvlJc w:val="left"/>
      <w:pPr>
        <w:ind w:left="7100" w:hanging="460"/>
      </w:pPr>
      <w:rPr>
        <w:rFonts w:hint="default"/>
      </w:rPr>
    </w:lvl>
    <w:lvl w:ilvl="7">
      <w:start w:val="0"/>
      <w:numFmt w:val="bullet"/>
      <w:lvlText w:val="•"/>
      <w:lvlJc w:val="left"/>
      <w:pPr>
        <w:ind w:left="7930" w:hanging="460"/>
      </w:pPr>
      <w:rPr>
        <w:rFonts w:hint="default"/>
      </w:rPr>
    </w:lvl>
    <w:lvl w:ilvl="8">
      <w:start w:val="0"/>
      <w:numFmt w:val="bullet"/>
      <w:lvlText w:val="•"/>
      <w:lvlJc w:val="left"/>
      <w:pPr>
        <w:ind w:left="8760" w:hanging="460"/>
      </w:pPr>
      <w:rPr>
        <w:rFonts w:hint="default"/>
      </w:rPr>
    </w:lvl>
  </w:abstractNum>
  <w:abstractNum w:abstractNumId="6">
    <w:multiLevelType w:val="hybridMultilevel"/>
    <w:lvl w:ilvl="0">
      <w:start w:val="1"/>
      <w:numFmt w:val="decimal"/>
      <w:lvlText w:val="(%1)"/>
      <w:lvlJc w:val="left"/>
      <w:pPr>
        <w:ind w:left="2015" w:hanging="360"/>
        <w:jc w:val="left"/>
      </w:pPr>
      <w:rPr>
        <w:rFonts w:hint="default" w:ascii="Times New Roman" w:hAnsi="Times New Roman" w:eastAsia="Times New Roman" w:cs="Times New Roman"/>
        <w:b/>
        <w:bCs/>
        <w:i w:val="0"/>
        <w:iCs w:val="0"/>
        <w:color w:val="0000FF"/>
        <w:spacing w:val="-2"/>
        <w:w w:val="99"/>
        <w:sz w:val="24"/>
        <w:szCs w:val="24"/>
      </w:rPr>
    </w:lvl>
    <w:lvl w:ilvl="1">
      <w:start w:val="1"/>
      <w:numFmt w:val="lowerRoman"/>
      <w:lvlText w:val="(%2)"/>
      <w:lvlJc w:val="left"/>
      <w:pPr>
        <w:ind w:left="2015" w:hanging="360"/>
        <w:jc w:val="left"/>
      </w:pPr>
      <w:rPr>
        <w:rFonts w:hint="default" w:ascii="Times New Roman" w:hAnsi="Times New Roman" w:eastAsia="Times New Roman" w:cs="Times New Roman"/>
        <w:b/>
        <w:bCs/>
        <w:i w:val="0"/>
        <w:iCs w:val="0"/>
        <w:color w:val="0000FF"/>
        <w:w w:val="100"/>
        <w:sz w:val="24"/>
        <w:szCs w:val="24"/>
      </w:rPr>
    </w:lvl>
    <w:lvl w:ilvl="2">
      <w:start w:val="0"/>
      <w:numFmt w:val="bullet"/>
      <w:lvlText w:val="•"/>
      <w:lvlJc w:val="left"/>
      <w:pPr>
        <w:ind w:left="3700" w:hanging="360"/>
      </w:pPr>
      <w:rPr>
        <w:rFonts w:hint="default"/>
      </w:rPr>
    </w:lvl>
    <w:lvl w:ilvl="3">
      <w:start w:val="0"/>
      <w:numFmt w:val="bullet"/>
      <w:lvlText w:val="•"/>
      <w:lvlJc w:val="left"/>
      <w:pPr>
        <w:ind w:left="4540" w:hanging="360"/>
      </w:pPr>
      <w:rPr>
        <w:rFonts w:hint="default"/>
      </w:rPr>
    </w:lvl>
    <w:lvl w:ilvl="4">
      <w:start w:val="0"/>
      <w:numFmt w:val="bullet"/>
      <w:lvlText w:val="•"/>
      <w:lvlJc w:val="left"/>
      <w:pPr>
        <w:ind w:left="5380" w:hanging="360"/>
      </w:pPr>
      <w:rPr>
        <w:rFonts w:hint="default"/>
      </w:rPr>
    </w:lvl>
    <w:lvl w:ilvl="5">
      <w:start w:val="0"/>
      <w:numFmt w:val="bullet"/>
      <w:lvlText w:val="•"/>
      <w:lvlJc w:val="left"/>
      <w:pPr>
        <w:ind w:left="6220" w:hanging="360"/>
      </w:pPr>
      <w:rPr>
        <w:rFonts w:hint="default"/>
      </w:rPr>
    </w:lvl>
    <w:lvl w:ilvl="6">
      <w:start w:val="0"/>
      <w:numFmt w:val="bullet"/>
      <w:lvlText w:val="•"/>
      <w:lvlJc w:val="left"/>
      <w:pPr>
        <w:ind w:left="7060" w:hanging="360"/>
      </w:pPr>
      <w:rPr>
        <w:rFonts w:hint="default"/>
      </w:rPr>
    </w:lvl>
    <w:lvl w:ilvl="7">
      <w:start w:val="0"/>
      <w:numFmt w:val="bullet"/>
      <w:lvlText w:val="•"/>
      <w:lvlJc w:val="left"/>
      <w:pPr>
        <w:ind w:left="7900" w:hanging="360"/>
      </w:pPr>
      <w:rPr>
        <w:rFonts w:hint="default"/>
      </w:rPr>
    </w:lvl>
    <w:lvl w:ilvl="8">
      <w:start w:val="0"/>
      <w:numFmt w:val="bullet"/>
      <w:lvlText w:val="•"/>
      <w:lvlJc w:val="left"/>
      <w:pPr>
        <w:ind w:left="8740" w:hanging="360"/>
      </w:pPr>
      <w:rPr>
        <w:rFonts w:hint="default"/>
      </w:rPr>
    </w:lvl>
  </w:abstractNum>
  <w:abstractNum w:abstractNumId="5">
    <w:multiLevelType w:val="hybridMultilevel"/>
    <w:lvl w:ilvl="0">
      <w:start w:val="2"/>
      <w:numFmt w:val="decimal"/>
      <w:lvlText w:val="(%1)"/>
      <w:lvlJc w:val="left"/>
      <w:pPr>
        <w:ind w:left="211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15" w:hanging="473"/>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42" w:hanging="473"/>
      </w:pPr>
      <w:rPr>
        <w:rFonts w:hint="default"/>
      </w:rPr>
    </w:lvl>
    <w:lvl w:ilvl="3">
      <w:start w:val="0"/>
      <w:numFmt w:val="bullet"/>
      <w:lvlText w:val="•"/>
      <w:lvlJc w:val="left"/>
      <w:pPr>
        <w:ind w:left="3964" w:hanging="473"/>
      </w:pPr>
      <w:rPr>
        <w:rFonts w:hint="default"/>
      </w:rPr>
    </w:lvl>
    <w:lvl w:ilvl="4">
      <w:start w:val="0"/>
      <w:numFmt w:val="bullet"/>
      <w:lvlText w:val="•"/>
      <w:lvlJc w:val="left"/>
      <w:pPr>
        <w:ind w:left="4886" w:hanging="473"/>
      </w:pPr>
      <w:rPr>
        <w:rFonts w:hint="default"/>
      </w:rPr>
    </w:lvl>
    <w:lvl w:ilvl="5">
      <w:start w:val="0"/>
      <w:numFmt w:val="bullet"/>
      <w:lvlText w:val="•"/>
      <w:lvlJc w:val="left"/>
      <w:pPr>
        <w:ind w:left="5808" w:hanging="473"/>
      </w:pPr>
      <w:rPr>
        <w:rFonts w:hint="default"/>
      </w:rPr>
    </w:lvl>
    <w:lvl w:ilvl="6">
      <w:start w:val="0"/>
      <w:numFmt w:val="bullet"/>
      <w:lvlText w:val="•"/>
      <w:lvlJc w:val="left"/>
      <w:pPr>
        <w:ind w:left="6731" w:hanging="473"/>
      </w:pPr>
      <w:rPr>
        <w:rFonts w:hint="default"/>
      </w:rPr>
    </w:lvl>
    <w:lvl w:ilvl="7">
      <w:start w:val="0"/>
      <w:numFmt w:val="bullet"/>
      <w:lvlText w:val="•"/>
      <w:lvlJc w:val="left"/>
      <w:pPr>
        <w:ind w:left="7653" w:hanging="473"/>
      </w:pPr>
      <w:rPr>
        <w:rFonts w:hint="default"/>
      </w:rPr>
    </w:lvl>
    <w:lvl w:ilvl="8">
      <w:start w:val="0"/>
      <w:numFmt w:val="bullet"/>
      <w:lvlText w:val="•"/>
      <w:lvlJc w:val="left"/>
      <w:pPr>
        <w:ind w:left="8575" w:hanging="473"/>
      </w:pPr>
      <w:rPr>
        <w:rFonts w:hint="default"/>
      </w:rPr>
    </w:lvl>
  </w:abstractNum>
  <w:abstractNum w:abstractNumId="4">
    <w:multiLevelType w:val="hybridMultilevel"/>
    <w:lvl w:ilvl="0">
      <w:start w:val="1"/>
      <w:numFmt w:val="decimal"/>
      <w:lvlText w:val="(%1)"/>
      <w:lvlJc w:val="left"/>
      <w:pPr>
        <w:ind w:left="211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15" w:hanging="454"/>
        <w:jc w:val="left"/>
      </w:pPr>
      <w:rPr>
        <w:rFonts w:hint="default" w:ascii="Times New Roman" w:hAnsi="Times New Roman" w:eastAsia="Times New Roman" w:cs="Times New Roman"/>
        <w:b w:val="0"/>
        <w:bCs w:val="0"/>
        <w:i w:val="0"/>
        <w:iCs w:val="0"/>
        <w:spacing w:val="-3"/>
        <w:w w:val="99"/>
        <w:sz w:val="24"/>
        <w:szCs w:val="24"/>
      </w:rPr>
    </w:lvl>
    <w:lvl w:ilvl="2">
      <w:start w:val="0"/>
      <w:numFmt w:val="bullet"/>
      <w:lvlText w:val="•"/>
      <w:lvlJc w:val="left"/>
      <w:pPr>
        <w:ind w:left="3042" w:hanging="454"/>
      </w:pPr>
      <w:rPr>
        <w:rFonts w:hint="default"/>
      </w:rPr>
    </w:lvl>
    <w:lvl w:ilvl="3">
      <w:start w:val="0"/>
      <w:numFmt w:val="bullet"/>
      <w:lvlText w:val="•"/>
      <w:lvlJc w:val="left"/>
      <w:pPr>
        <w:ind w:left="3964" w:hanging="454"/>
      </w:pPr>
      <w:rPr>
        <w:rFonts w:hint="default"/>
      </w:rPr>
    </w:lvl>
    <w:lvl w:ilvl="4">
      <w:start w:val="0"/>
      <w:numFmt w:val="bullet"/>
      <w:lvlText w:val="•"/>
      <w:lvlJc w:val="left"/>
      <w:pPr>
        <w:ind w:left="4886" w:hanging="454"/>
      </w:pPr>
      <w:rPr>
        <w:rFonts w:hint="default"/>
      </w:rPr>
    </w:lvl>
    <w:lvl w:ilvl="5">
      <w:start w:val="0"/>
      <w:numFmt w:val="bullet"/>
      <w:lvlText w:val="•"/>
      <w:lvlJc w:val="left"/>
      <w:pPr>
        <w:ind w:left="5808" w:hanging="454"/>
      </w:pPr>
      <w:rPr>
        <w:rFonts w:hint="default"/>
      </w:rPr>
    </w:lvl>
    <w:lvl w:ilvl="6">
      <w:start w:val="0"/>
      <w:numFmt w:val="bullet"/>
      <w:lvlText w:val="•"/>
      <w:lvlJc w:val="left"/>
      <w:pPr>
        <w:ind w:left="6731" w:hanging="454"/>
      </w:pPr>
      <w:rPr>
        <w:rFonts w:hint="default"/>
      </w:rPr>
    </w:lvl>
    <w:lvl w:ilvl="7">
      <w:start w:val="0"/>
      <w:numFmt w:val="bullet"/>
      <w:lvlText w:val="•"/>
      <w:lvlJc w:val="left"/>
      <w:pPr>
        <w:ind w:left="7653" w:hanging="454"/>
      </w:pPr>
      <w:rPr>
        <w:rFonts w:hint="default"/>
      </w:rPr>
    </w:lvl>
    <w:lvl w:ilvl="8">
      <w:start w:val="0"/>
      <w:numFmt w:val="bullet"/>
      <w:lvlText w:val="•"/>
      <w:lvlJc w:val="left"/>
      <w:pPr>
        <w:ind w:left="8575" w:hanging="454"/>
      </w:pPr>
      <w:rPr>
        <w:rFonts w:hint="default"/>
      </w:rPr>
    </w:lvl>
  </w:abstractNum>
  <w:abstractNum w:abstractNumId="3">
    <w:multiLevelType w:val="hybridMultilevel"/>
    <w:lvl w:ilvl="0">
      <w:start w:val="1"/>
      <w:numFmt w:val="decimal"/>
      <w:lvlText w:val="(%1)"/>
      <w:lvlJc w:val="left"/>
      <w:pPr>
        <w:ind w:left="2115" w:hanging="460"/>
        <w:jc w:val="left"/>
      </w:pPr>
      <w:rPr>
        <w:rFonts w:hint="default" w:ascii="Times New Roman" w:hAnsi="Times New Roman" w:eastAsia="Times New Roman" w:cs="Times New Roman"/>
        <w:b w:val="0"/>
        <w:bCs w:val="0"/>
        <w:i w:val="0"/>
        <w:iCs w:val="0"/>
        <w:w w:val="99"/>
        <w:sz w:val="24"/>
        <w:szCs w:val="24"/>
      </w:rPr>
    </w:lvl>
    <w:lvl w:ilvl="1">
      <w:start w:val="1"/>
      <w:numFmt w:val="lowerLetter"/>
      <w:lvlText w:val="(%2)"/>
      <w:lvlJc w:val="left"/>
      <w:pPr>
        <w:ind w:left="2015" w:hanging="430"/>
        <w:jc w:val="left"/>
      </w:pPr>
      <w:rPr>
        <w:rFonts w:hint="default" w:ascii="Times New Roman" w:hAnsi="Times New Roman" w:eastAsia="Times New Roman" w:cs="Times New Roman"/>
        <w:b w:val="0"/>
        <w:bCs w:val="0"/>
        <w:i w:val="0"/>
        <w:iCs w:val="0"/>
        <w:w w:val="100"/>
        <w:sz w:val="24"/>
        <w:szCs w:val="24"/>
      </w:rPr>
    </w:lvl>
    <w:lvl w:ilvl="2">
      <w:start w:val="0"/>
      <w:numFmt w:val="bullet"/>
      <w:lvlText w:val="•"/>
      <w:lvlJc w:val="left"/>
      <w:pPr>
        <w:ind w:left="3042" w:hanging="430"/>
      </w:pPr>
      <w:rPr>
        <w:rFonts w:hint="default"/>
      </w:rPr>
    </w:lvl>
    <w:lvl w:ilvl="3">
      <w:start w:val="0"/>
      <w:numFmt w:val="bullet"/>
      <w:lvlText w:val="•"/>
      <w:lvlJc w:val="left"/>
      <w:pPr>
        <w:ind w:left="3964" w:hanging="430"/>
      </w:pPr>
      <w:rPr>
        <w:rFonts w:hint="default"/>
      </w:rPr>
    </w:lvl>
    <w:lvl w:ilvl="4">
      <w:start w:val="0"/>
      <w:numFmt w:val="bullet"/>
      <w:lvlText w:val="•"/>
      <w:lvlJc w:val="left"/>
      <w:pPr>
        <w:ind w:left="4886" w:hanging="430"/>
      </w:pPr>
      <w:rPr>
        <w:rFonts w:hint="default"/>
      </w:rPr>
    </w:lvl>
    <w:lvl w:ilvl="5">
      <w:start w:val="0"/>
      <w:numFmt w:val="bullet"/>
      <w:lvlText w:val="•"/>
      <w:lvlJc w:val="left"/>
      <w:pPr>
        <w:ind w:left="5808" w:hanging="430"/>
      </w:pPr>
      <w:rPr>
        <w:rFonts w:hint="default"/>
      </w:rPr>
    </w:lvl>
    <w:lvl w:ilvl="6">
      <w:start w:val="0"/>
      <w:numFmt w:val="bullet"/>
      <w:lvlText w:val="•"/>
      <w:lvlJc w:val="left"/>
      <w:pPr>
        <w:ind w:left="6731" w:hanging="430"/>
      </w:pPr>
      <w:rPr>
        <w:rFonts w:hint="default"/>
      </w:rPr>
    </w:lvl>
    <w:lvl w:ilvl="7">
      <w:start w:val="0"/>
      <w:numFmt w:val="bullet"/>
      <w:lvlText w:val="•"/>
      <w:lvlJc w:val="left"/>
      <w:pPr>
        <w:ind w:left="7653" w:hanging="430"/>
      </w:pPr>
      <w:rPr>
        <w:rFonts w:hint="default"/>
      </w:rPr>
    </w:lvl>
    <w:lvl w:ilvl="8">
      <w:start w:val="0"/>
      <w:numFmt w:val="bullet"/>
      <w:lvlText w:val="•"/>
      <w:lvlJc w:val="left"/>
      <w:pPr>
        <w:ind w:left="8575" w:hanging="430"/>
      </w:pPr>
      <w:rPr>
        <w:rFonts w:hint="default"/>
      </w:rPr>
    </w:lvl>
  </w:abstractNum>
  <w:abstractNum w:abstractNumId="2">
    <w:multiLevelType w:val="hybridMultilevel"/>
    <w:lvl w:ilvl="0">
      <w:start w:val="1"/>
      <w:numFmt w:val="decimal"/>
      <w:lvlText w:val="(%1)"/>
      <w:lvlJc w:val="left"/>
      <w:pPr>
        <w:ind w:left="2115" w:hanging="461"/>
        <w:jc w:val="left"/>
      </w:pPr>
      <w:rPr>
        <w:rFonts w:hint="default" w:ascii="Times New Roman" w:hAnsi="Times New Roman" w:eastAsia="Times New Roman" w:cs="Times New Roman"/>
        <w:b/>
        <w:bCs/>
        <w:i w:val="0"/>
        <w:iCs w:val="0"/>
        <w:color w:val="0000FF"/>
        <w:spacing w:val="-2"/>
        <w:w w:val="99"/>
        <w:sz w:val="24"/>
        <w:szCs w:val="24"/>
      </w:rPr>
    </w:lvl>
    <w:lvl w:ilvl="1">
      <w:start w:val="1"/>
      <w:numFmt w:val="lowerRoman"/>
      <w:lvlText w:val="(%2)"/>
      <w:lvlJc w:val="left"/>
      <w:pPr>
        <w:ind w:left="2015" w:hanging="452"/>
        <w:jc w:val="left"/>
      </w:pPr>
      <w:rPr>
        <w:rFonts w:hint="default" w:ascii="Times New Roman" w:hAnsi="Times New Roman" w:eastAsia="Times New Roman" w:cs="Times New Roman"/>
        <w:b/>
        <w:bCs/>
        <w:i w:val="0"/>
        <w:iCs w:val="0"/>
        <w:color w:val="0000FF"/>
        <w:spacing w:val="0"/>
        <w:w w:val="100"/>
        <w:sz w:val="24"/>
        <w:szCs w:val="24"/>
      </w:rPr>
    </w:lvl>
    <w:lvl w:ilvl="2">
      <w:start w:val="0"/>
      <w:numFmt w:val="bullet"/>
      <w:lvlText w:val="•"/>
      <w:lvlJc w:val="left"/>
      <w:pPr>
        <w:ind w:left="3042" w:hanging="452"/>
      </w:pPr>
      <w:rPr>
        <w:rFonts w:hint="default"/>
      </w:rPr>
    </w:lvl>
    <w:lvl w:ilvl="3">
      <w:start w:val="0"/>
      <w:numFmt w:val="bullet"/>
      <w:lvlText w:val="•"/>
      <w:lvlJc w:val="left"/>
      <w:pPr>
        <w:ind w:left="3964" w:hanging="452"/>
      </w:pPr>
      <w:rPr>
        <w:rFonts w:hint="default"/>
      </w:rPr>
    </w:lvl>
    <w:lvl w:ilvl="4">
      <w:start w:val="0"/>
      <w:numFmt w:val="bullet"/>
      <w:lvlText w:val="•"/>
      <w:lvlJc w:val="left"/>
      <w:pPr>
        <w:ind w:left="4886" w:hanging="452"/>
      </w:pPr>
      <w:rPr>
        <w:rFonts w:hint="default"/>
      </w:rPr>
    </w:lvl>
    <w:lvl w:ilvl="5">
      <w:start w:val="0"/>
      <w:numFmt w:val="bullet"/>
      <w:lvlText w:val="•"/>
      <w:lvlJc w:val="left"/>
      <w:pPr>
        <w:ind w:left="5808" w:hanging="452"/>
      </w:pPr>
      <w:rPr>
        <w:rFonts w:hint="default"/>
      </w:rPr>
    </w:lvl>
    <w:lvl w:ilvl="6">
      <w:start w:val="0"/>
      <w:numFmt w:val="bullet"/>
      <w:lvlText w:val="•"/>
      <w:lvlJc w:val="left"/>
      <w:pPr>
        <w:ind w:left="6731" w:hanging="452"/>
      </w:pPr>
      <w:rPr>
        <w:rFonts w:hint="default"/>
      </w:rPr>
    </w:lvl>
    <w:lvl w:ilvl="7">
      <w:start w:val="0"/>
      <w:numFmt w:val="bullet"/>
      <w:lvlText w:val="•"/>
      <w:lvlJc w:val="left"/>
      <w:pPr>
        <w:ind w:left="7653" w:hanging="452"/>
      </w:pPr>
      <w:rPr>
        <w:rFonts w:hint="default"/>
      </w:rPr>
    </w:lvl>
    <w:lvl w:ilvl="8">
      <w:start w:val="0"/>
      <w:numFmt w:val="bullet"/>
      <w:lvlText w:val="•"/>
      <w:lvlJc w:val="left"/>
      <w:pPr>
        <w:ind w:left="8575" w:hanging="452"/>
      </w:pPr>
      <w:rPr>
        <w:rFonts w:hint="default"/>
      </w:rPr>
    </w:lvl>
  </w:abstractNum>
  <w:abstractNum w:abstractNumId="1">
    <w:multiLevelType w:val="hybridMultilevel"/>
    <w:lvl w:ilvl="0">
      <w:start w:val="1"/>
      <w:numFmt w:val="upperLetter"/>
      <w:lvlText w:val="%1."/>
      <w:lvlJc w:val="left"/>
      <w:pPr>
        <w:ind w:left="1300" w:hanging="399"/>
        <w:jc w:val="left"/>
      </w:pPr>
      <w:rPr>
        <w:rFonts w:hint="default" w:ascii="Times New Roman" w:hAnsi="Times New Roman" w:eastAsia="Times New Roman" w:cs="Times New Roman"/>
        <w:b w:val="0"/>
        <w:bCs w:val="0"/>
        <w:i w:val="0"/>
        <w:iCs w:val="0"/>
        <w:spacing w:val="-1"/>
        <w:w w:val="99"/>
        <w:sz w:val="24"/>
        <w:szCs w:val="24"/>
      </w:rPr>
    </w:lvl>
    <w:lvl w:ilvl="1">
      <w:start w:val="0"/>
      <w:numFmt w:val="bullet"/>
      <w:lvlText w:val="•"/>
      <w:lvlJc w:val="left"/>
      <w:pPr>
        <w:ind w:left="2212" w:hanging="399"/>
      </w:pPr>
      <w:rPr>
        <w:rFonts w:hint="default"/>
      </w:rPr>
    </w:lvl>
    <w:lvl w:ilvl="2">
      <w:start w:val="0"/>
      <w:numFmt w:val="bullet"/>
      <w:lvlText w:val="•"/>
      <w:lvlJc w:val="left"/>
      <w:pPr>
        <w:ind w:left="3124" w:hanging="399"/>
      </w:pPr>
      <w:rPr>
        <w:rFonts w:hint="default"/>
      </w:rPr>
    </w:lvl>
    <w:lvl w:ilvl="3">
      <w:start w:val="0"/>
      <w:numFmt w:val="bullet"/>
      <w:lvlText w:val="•"/>
      <w:lvlJc w:val="left"/>
      <w:pPr>
        <w:ind w:left="4036" w:hanging="399"/>
      </w:pPr>
      <w:rPr>
        <w:rFonts w:hint="default"/>
      </w:rPr>
    </w:lvl>
    <w:lvl w:ilvl="4">
      <w:start w:val="0"/>
      <w:numFmt w:val="bullet"/>
      <w:lvlText w:val="•"/>
      <w:lvlJc w:val="left"/>
      <w:pPr>
        <w:ind w:left="4948" w:hanging="399"/>
      </w:pPr>
      <w:rPr>
        <w:rFonts w:hint="default"/>
      </w:rPr>
    </w:lvl>
    <w:lvl w:ilvl="5">
      <w:start w:val="0"/>
      <w:numFmt w:val="bullet"/>
      <w:lvlText w:val="•"/>
      <w:lvlJc w:val="left"/>
      <w:pPr>
        <w:ind w:left="5860" w:hanging="399"/>
      </w:pPr>
      <w:rPr>
        <w:rFonts w:hint="default"/>
      </w:rPr>
    </w:lvl>
    <w:lvl w:ilvl="6">
      <w:start w:val="0"/>
      <w:numFmt w:val="bullet"/>
      <w:lvlText w:val="•"/>
      <w:lvlJc w:val="left"/>
      <w:pPr>
        <w:ind w:left="6772" w:hanging="399"/>
      </w:pPr>
      <w:rPr>
        <w:rFonts w:hint="default"/>
      </w:rPr>
    </w:lvl>
    <w:lvl w:ilvl="7">
      <w:start w:val="0"/>
      <w:numFmt w:val="bullet"/>
      <w:lvlText w:val="•"/>
      <w:lvlJc w:val="left"/>
      <w:pPr>
        <w:ind w:left="7684" w:hanging="399"/>
      </w:pPr>
      <w:rPr>
        <w:rFonts w:hint="default"/>
      </w:rPr>
    </w:lvl>
    <w:lvl w:ilvl="8">
      <w:start w:val="0"/>
      <w:numFmt w:val="bullet"/>
      <w:lvlText w:val="•"/>
      <w:lvlJc w:val="left"/>
      <w:pPr>
        <w:ind w:left="8596" w:hanging="399"/>
      </w:pPr>
      <w:rPr>
        <w:rFonts w:hint="default"/>
      </w:rPr>
    </w:lvl>
  </w:abstractNum>
  <w:abstractNum w:abstractNumId="0">
    <w:multiLevelType w:val="hybridMultilevel"/>
    <w:lvl w:ilvl="0">
      <w:start w:val="1"/>
      <w:numFmt w:val="decimal"/>
      <w:lvlText w:val="(%1)"/>
      <w:lvlJc w:val="left"/>
      <w:pPr>
        <w:ind w:left="1655" w:hanging="504"/>
        <w:jc w:val="left"/>
      </w:pPr>
      <w:rPr>
        <w:rFonts w:hint="default" w:ascii="Times New Roman" w:hAnsi="Times New Roman" w:eastAsia="Times New Roman" w:cs="Times New Roman"/>
        <w:b w:val="0"/>
        <w:bCs w:val="0"/>
        <w:i w:val="0"/>
        <w:iCs w:val="0"/>
        <w:w w:val="99"/>
        <w:sz w:val="24"/>
        <w:szCs w:val="24"/>
      </w:rPr>
    </w:lvl>
    <w:lvl w:ilvl="1">
      <w:start w:val="0"/>
      <w:numFmt w:val="bullet"/>
      <w:lvlText w:val="•"/>
      <w:lvlJc w:val="left"/>
      <w:pPr>
        <w:ind w:left="2536" w:hanging="504"/>
      </w:pPr>
      <w:rPr>
        <w:rFonts w:hint="default"/>
      </w:rPr>
    </w:lvl>
    <w:lvl w:ilvl="2">
      <w:start w:val="0"/>
      <w:numFmt w:val="bullet"/>
      <w:lvlText w:val="•"/>
      <w:lvlJc w:val="left"/>
      <w:pPr>
        <w:ind w:left="3412" w:hanging="504"/>
      </w:pPr>
      <w:rPr>
        <w:rFonts w:hint="default"/>
      </w:rPr>
    </w:lvl>
    <w:lvl w:ilvl="3">
      <w:start w:val="0"/>
      <w:numFmt w:val="bullet"/>
      <w:lvlText w:val="•"/>
      <w:lvlJc w:val="left"/>
      <w:pPr>
        <w:ind w:left="4288" w:hanging="504"/>
      </w:pPr>
      <w:rPr>
        <w:rFonts w:hint="default"/>
      </w:rPr>
    </w:lvl>
    <w:lvl w:ilvl="4">
      <w:start w:val="0"/>
      <w:numFmt w:val="bullet"/>
      <w:lvlText w:val="•"/>
      <w:lvlJc w:val="left"/>
      <w:pPr>
        <w:ind w:left="5164" w:hanging="504"/>
      </w:pPr>
      <w:rPr>
        <w:rFonts w:hint="default"/>
      </w:rPr>
    </w:lvl>
    <w:lvl w:ilvl="5">
      <w:start w:val="0"/>
      <w:numFmt w:val="bullet"/>
      <w:lvlText w:val="•"/>
      <w:lvlJc w:val="left"/>
      <w:pPr>
        <w:ind w:left="6040" w:hanging="504"/>
      </w:pPr>
      <w:rPr>
        <w:rFonts w:hint="default"/>
      </w:rPr>
    </w:lvl>
    <w:lvl w:ilvl="6">
      <w:start w:val="0"/>
      <w:numFmt w:val="bullet"/>
      <w:lvlText w:val="•"/>
      <w:lvlJc w:val="left"/>
      <w:pPr>
        <w:ind w:left="6916" w:hanging="504"/>
      </w:pPr>
      <w:rPr>
        <w:rFonts w:hint="default"/>
      </w:rPr>
    </w:lvl>
    <w:lvl w:ilvl="7">
      <w:start w:val="0"/>
      <w:numFmt w:val="bullet"/>
      <w:lvlText w:val="•"/>
      <w:lvlJc w:val="left"/>
      <w:pPr>
        <w:ind w:left="7792" w:hanging="504"/>
      </w:pPr>
      <w:rPr>
        <w:rFonts w:hint="default"/>
      </w:rPr>
    </w:lvl>
    <w:lvl w:ilvl="8">
      <w:start w:val="0"/>
      <w:numFmt w:val="bullet"/>
      <w:lvlText w:val="•"/>
      <w:lvlJc w:val="left"/>
      <w:pPr>
        <w:ind w:left="8668" w:hanging="504"/>
      </w:pPr>
      <w:rPr>
        <w:rFonts w:hint="default"/>
      </w:rPr>
    </w:lvl>
  </w:abstractNum>
  <w:num w:numId="64">
    <w:abstractNumId w:val="63"/>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0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2022-06-07T19:14:28Z</dcterms:created>
  <dcterms:modified xsi:type="dcterms:W3CDTF">2022-06-07T19:14:28Z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PrintServer130</vt:lpwstr>
  </property>
  <property fmtid="{D5CDD505-2E9C-101B-9397-08002B2CF9AE}" pid="4" name="LastSaved">
    <vt:filetime>2022-06-07T00:00:00Z</vt:filetime>
  </property>
</Properties>
</file>